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header13.xml" ContentType="application/vnd.openxmlformats-officedocument.wordprocessingml.header+xml"/>
  <Override PartName="/word/footer1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4.xml" ContentType="application/vnd.openxmlformats-officedocument.wordprocessingml.header+xml"/>
  <Override PartName="/word/footer17.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16.xml" ContentType="application/vnd.openxmlformats-officedocument.wordprocessingml.head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C4ADB9" w14:textId="0B72F1CC" w:rsidR="00E37A95" w:rsidRDefault="004F716C" w:rsidP="00AB65B2">
      <w:bookmarkStart w:id="0" w:name="_Hlk204540675"/>
      <w:r>
        <w:rPr>
          <w:noProof/>
        </w:rPr>
        <w:drawing>
          <wp:anchor distT="0" distB="0" distL="114300" distR="114300" simplePos="0" relativeHeight="252248064" behindDoc="0" locked="0" layoutInCell="1" allowOverlap="1" wp14:anchorId="335FD367" wp14:editId="310BF846">
            <wp:simplePos x="0" y="0"/>
            <wp:positionH relativeFrom="column">
              <wp:posOffset>-774411</wp:posOffset>
            </wp:positionH>
            <wp:positionV relativeFrom="page">
              <wp:posOffset>-72145</wp:posOffset>
            </wp:positionV>
            <wp:extent cx="7620755" cy="10776440"/>
            <wp:effectExtent l="0" t="0" r="0" b="6350"/>
            <wp:wrapNone/>
            <wp:docPr id="973610507" name="Picture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610507" name="Picture 166">
                      <a:extLst>
                        <a:ext uri="{C183D7F6-B498-43B3-948B-1728B52AA6E4}">
                          <adec:decorative xmlns:adec="http://schemas.microsoft.com/office/drawing/2017/decorative" val="1"/>
                        </a:ext>
                      </a:extLst>
                    </pic:cNvPr>
                    <pic:cNvPicPr/>
                  </pic:nvPicPr>
                  <pic:blipFill>
                    <a:blip r:embed="rId8"/>
                    <a:stretch>
                      <a:fillRect/>
                    </a:stretch>
                  </pic:blipFill>
                  <pic:spPr>
                    <a:xfrm>
                      <a:off x="0" y="0"/>
                      <a:ext cx="7620755" cy="10776440"/>
                    </a:xfrm>
                    <a:prstGeom prst="rect">
                      <a:avLst/>
                    </a:prstGeom>
                  </pic:spPr>
                </pic:pic>
              </a:graphicData>
            </a:graphic>
            <wp14:sizeRelH relativeFrom="margin">
              <wp14:pctWidth>0</wp14:pctWidth>
            </wp14:sizeRelH>
            <wp14:sizeRelV relativeFrom="margin">
              <wp14:pctHeight>0</wp14:pctHeight>
            </wp14:sizeRelV>
          </wp:anchor>
        </w:drawing>
      </w:r>
      <w:r w:rsidR="00B133D5">
        <w:rPr>
          <w:noProof/>
        </w:rPr>
        <w:drawing>
          <wp:anchor distT="0" distB="0" distL="114300" distR="114300" simplePos="0" relativeHeight="252249088" behindDoc="0" locked="0" layoutInCell="1" allowOverlap="1" wp14:anchorId="1371F2EE" wp14:editId="288108A6">
            <wp:simplePos x="0" y="0"/>
            <wp:positionH relativeFrom="column">
              <wp:posOffset>-360680</wp:posOffset>
            </wp:positionH>
            <wp:positionV relativeFrom="page">
              <wp:posOffset>245745</wp:posOffset>
            </wp:positionV>
            <wp:extent cx="6843884" cy="893298"/>
            <wp:effectExtent l="0" t="0" r="0" b="2540"/>
            <wp:wrapNone/>
            <wp:docPr id="1424766639" name="Picture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766639" name="Picture 167">
                      <a:extLst>
                        <a:ext uri="{C183D7F6-B498-43B3-948B-1728B52AA6E4}">
                          <adec:decorative xmlns:adec="http://schemas.microsoft.com/office/drawing/2017/decorative" val="1"/>
                        </a:ext>
                      </a:extLst>
                    </pic:cNvPr>
                    <pic:cNvPicPr/>
                  </pic:nvPicPr>
                  <pic:blipFill>
                    <a:blip r:embed="rId9" cstate="hqprint">
                      <a:extLst>
                        <a:ext uri="{28A0092B-C50C-407E-A947-70E740481C1C}">
                          <a14:useLocalDpi xmlns:a14="http://schemas.microsoft.com/office/drawing/2010/main"/>
                        </a:ext>
                      </a:extLst>
                    </a:blip>
                    <a:stretch>
                      <a:fillRect/>
                    </a:stretch>
                  </pic:blipFill>
                  <pic:spPr>
                    <a:xfrm>
                      <a:off x="0" y="0"/>
                      <a:ext cx="6852262" cy="894392"/>
                    </a:xfrm>
                    <a:prstGeom prst="rect">
                      <a:avLst/>
                    </a:prstGeom>
                  </pic:spPr>
                </pic:pic>
              </a:graphicData>
            </a:graphic>
            <wp14:sizeRelH relativeFrom="margin">
              <wp14:pctWidth>0</wp14:pctWidth>
            </wp14:sizeRelH>
            <wp14:sizeRelV relativeFrom="margin">
              <wp14:pctHeight>0</wp14:pctHeight>
            </wp14:sizeRelV>
          </wp:anchor>
        </w:drawing>
      </w:r>
    </w:p>
    <w:p w14:paraId="7CE7B311" w14:textId="77777777" w:rsidR="00260315" w:rsidRDefault="00260315" w:rsidP="00270C85">
      <w:pPr>
        <w:sectPr w:rsidR="00260315" w:rsidSect="00260315">
          <w:headerReference w:type="even" r:id="rId10"/>
          <w:headerReference w:type="default" r:id="rId11"/>
          <w:footerReference w:type="even" r:id="rId12"/>
          <w:footerReference w:type="default" r:id="rId13"/>
          <w:headerReference w:type="first" r:id="rId14"/>
          <w:footerReference w:type="first" r:id="rId15"/>
          <w:pgSz w:w="11906" w:h="16838" w:code="9"/>
          <w:pgMar w:top="1701" w:right="1134" w:bottom="1701" w:left="1134" w:header="720" w:footer="397" w:gutter="0"/>
          <w:pgNumType w:start="1"/>
          <w:cols w:space="720"/>
          <w:docGrid w:linePitch="360"/>
        </w:sectPr>
      </w:pPr>
    </w:p>
    <w:p w14:paraId="197A88F2" w14:textId="77777777" w:rsidR="005F1914" w:rsidRDefault="005F1914" w:rsidP="00270C85">
      <w:pPr>
        <w:sectPr w:rsidR="005F1914" w:rsidSect="00260315">
          <w:pgSz w:w="11906" w:h="16838" w:code="9"/>
          <w:pgMar w:top="1701" w:right="1134" w:bottom="1701" w:left="1134" w:header="720" w:footer="397" w:gutter="0"/>
          <w:pgNumType w:start="1"/>
          <w:cols w:space="720"/>
          <w:docGrid w:linePitch="360"/>
        </w:sectPr>
      </w:pPr>
    </w:p>
    <w:p w14:paraId="56DA3004" w14:textId="77777777" w:rsidR="00E37A95" w:rsidRDefault="00E37A95" w:rsidP="00270C85"/>
    <w:p w14:paraId="063C755E" w14:textId="3539C0C3" w:rsidR="00E37A95" w:rsidRDefault="00E37A95" w:rsidP="00270C85"/>
    <w:p w14:paraId="41ED5E05" w14:textId="727AE81D" w:rsidR="00E37A95" w:rsidRDefault="00E37A95" w:rsidP="00270C85"/>
    <w:p w14:paraId="16E4E977" w14:textId="3DD6D956" w:rsidR="00E37A95" w:rsidRDefault="00E37A95" w:rsidP="00270C85"/>
    <w:p w14:paraId="1DA4920D" w14:textId="25BE0824" w:rsidR="00260315" w:rsidRPr="007853D0" w:rsidRDefault="00260315" w:rsidP="00260315">
      <w:pPr>
        <w:pStyle w:val="Title"/>
      </w:pPr>
      <w:r w:rsidRPr="007853D0">
        <w:t>STUDI BASELINE KOLABORASI MULTIPEMANGKU KEPENTINGAN UNTUK PENGARUSUTAMAAN KESETARAAN GENDER, DISABILITAS, DAN INKLUSI SOSIAL (GEDSI) DI INDONESIA</w:t>
      </w:r>
    </w:p>
    <w:p w14:paraId="4D83D18A" w14:textId="2525538A" w:rsidR="00260315" w:rsidRPr="003A21A7" w:rsidRDefault="003A21A7" w:rsidP="003A21A7">
      <w:pPr>
        <w:spacing w:before="240"/>
        <w:ind w:left="360"/>
        <w:rPr>
          <w:rFonts w:ascii="Montserrat SemiBold" w:hAnsi="Montserrat SemiBold"/>
          <w:color w:val="FFFFFF" w:themeColor="background1"/>
          <w:sz w:val="36"/>
          <w:szCs w:val="36"/>
          <w:lang w:val="id-ID"/>
        </w:rPr>
      </w:pPr>
      <w:r w:rsidRPr="003A21A7">
        <w:rPr>
          <w:rFonts w:ascii="Montserrat SemiBold" w:hAnsi="Montserrat SemiBold"/>
          <w:noProof/>
          <w:color w:val="FFFFFF" w:themeColor="background1"/>
          <w:sz w:val="32"/>
          <w:szCs w:val="32"/>
          <w:lang w:val="id-ID"/>
        </w:rPr>
        <w:drawing>
          <wp:anchor distT="0" distB="0" distL="114300" distR="114300" simplePos="0" relativeHeight="251893759" behindDoc="1" locked="0" layoutInCell="1" allowOverlap="1" wp14:anchorId="4AE7E823" wp14:editId="79359FBE">
            <wp:simplePos x="0" y="0"/>
            <wp:positionH relativeFrom="column">
              <wp:posOffset>22294</wp:posOffset>
            </wp:positionH>
            <wp:positionV relativeFrom="paragraph">
              <wp:posOffset>37402</wp:posOffset>
            </wp:positionV>
            <wp:extent cx="2073244" cy="329348"/>
            <wp:effectExtent l="0" t="0" r="3810" b="0"/>
            <wp:wrapNone/>
            <wp:docPr id="961550525" name="Picture 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550525" name="Picture 162">
                      <a:extLst>
                        <a:ext uri="{C183D7F6-B498-43B3-948B-1728B52AA6E4}">
                          <adec:decorative xmlns:adec="http://schemas.microsoft.com/office/drawing/2017/decorative" val="1"/>
                        </a:ext>
                      </a:extLst>
                    </pic:cNvPr>
                    <pic:cNvPicPr/>
                  </pic:nvPicPr>
                  <pic:blipFill rotWithShape="1">
                    <a:blip r:embed="rId16" cstate="print">
                      <a:extLst>
                        <a:ext uri="{28A0092B-C50C-407E-A947-70E740481C1C}">
                          <a14:useLocalDpi xmlns:a14="http://schemas.microsoft.com/office/drawing/2010/main"/>
                        </a:ext>
                      </a:extLst>
                    </a:blip>
                    <a:srcRect/>
                    <a:stretch>
                      <a:fillRect/>
                    </a:stretch>
                  </pic:blipFill>
                  <pic:spPr bwMode="auto">
                    <a:xfrm>
                      <a:off x="0" y="0"/>
                      <a:ext cx="2222341" cy="3530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1914" w:rsidRPr="004D3617">
        <w:rPr>
          <w:rFonts w:ascii="Montserrat SemiBold" w:hAnsi="Montserrat SemiBold"/>
          <w:color w:val="767171" w:themeColor="background2" w:themeShade="80"/>
          <w:sz w:val="32"/>
          <w:szCs w:val="32"/>
          <w:lang w:val="id-ID"/>
        </w:rPr>
        <w:t>November</w:t>
      </w:r>
      <w:r w:rsidRPr="004D3617">
        <w:rPr>
          <w:rFonts w:ascii="Montserrat SemiBold" w:hAnsi="Montserrat SemiBold"/>
          <w:color w:val="767171" w:themeColor="background2" w:themeShade="80"/>
          <w:sz w:val="32"/>
          <w:szCs w:val="32"/>
          <w:lang w:val="id-ID"/>
        </w:rPr>
        <w:t xml:space="preserve"> 2025</w:t>
      </w:r>
    </w:p>
    <w:p w14:paraId="50AD6DB7" w14:textId="63F5BE6B" w:rsidR="00E37A95" w:rsidRPr="00537678" w:rsidRDefault="00E37A95" w:rsidP="00270C85">
      <w:pPr>
        <w:rPr>
          <w:lang w:val="id-ID"/>
        </w:rPr>
      </w:pPr>
    </w:p>
    <w:p w14:paraId="1A5EA5C7" w14:textId="77777777" w:rsidR="00143FE9" w:rsidRPr="00537678" w:rsidRDefault="00143FE9" w:rsidP="00270C85">
      <w:pPr>
        <w:rPr>
          <w:lang w:val="id-ID"/>
        </w:rPr>
      </w:pPr>
    </w:p>
    <w:p w14:paraId="7BA8B0A3" w14:textId="77777777" w:rsidR="00143FE9" w:rsidRPr="00537678" w:rsidRDefault="00143FE9" w:rsidP="00270C85">
      <w:pPr>
        <w:rPr>
          <w:lang w:val="id-ID"/>
        </w:rPr>
      </w:pPr>
    </w:p>
    <w:p w14:paraId="74E71ED4" w14:textId="77777777" w:rsidR="00143FE9" w:rsidRPr="00537678" w:rsidRDefault="00143FE9" w:rsidP="00270C85">
      <w:pPr>
        <w:rPr>
          <w:lang w:val="id-ID"/>
        </w:rPr>
      </w:pPr>
    </w:p>
    <w:p w14:paraId="6A368C0E" w14:textId="77777777" w:rsidR="00143FE9" w:rsidRPr="00537678" w:rsidRDefault="00143FE9" w:rsidP="00270C85">
      <w:pPr>
        <w:rPr>
          <w:lang w:val="id-ID"/>
        </w:rPr>
      </w:pPr>
    </w:p>
    <w:p w14:paraId="47D3B396" w14:textId="77777777" w:rsidR="00143FE9" w:rsidRPr="00537678" w:rsidRDefault="00143FE9" w:rsidP="00270C85">
      <w:pPr>
        <w:rPr>
          <w:lang w:val="id-ID"/>
        </w:rPr>
      </w:pPr>
    </w:p>
    <w:p w14:paraId="72330425" w14:textId="77777777" w:rsidR="00143FE9" w:rsidRPr="00537678" w:rsidRDefault="00143FE9" w:rsidP="00270C85">
      <w:pPr>
        <w:rPr>
          <w:lang w:val="id-ID"/>
        </w:rPr>
      </w:pPr>
    </w:p>
    <w:p w14:paraId="7E757211" w14:textId="77777777" w:rsidR="00143FE9" w:rsidRPr="00537678" w:rsidRDefault="00143FE9" w:rsidP="00270C85">
      <w:pPr>
        <w:rPr>
          <w:lang w:val="id-ID"/>
        </w:rPr>
      </w:pPr>
    </w:p>
    <w:p w14:paraId="4A0F6E66" w14:textId="77777777" w:rsidR="00143FE9" w:rsidRPr="00537678" w:rsidRDefault="00143FE9" w:rsidP="00270C85">
      <w:pPr>
        <w:rPr>
          <w:lang w:val="id-ID"/>
        </w:rPr>
      </w:pPr>
    </w:p>
    <w:p w14:paraId="3E39D5B1" w14:textId="77777777" w:rsidR="00143FE9" w:rsidRPr="00537678" w:rsidRDefault="00143FE9" w:rsidP="00270C85">
      <w:pPr>
        <w:rPr>
          <w:lang w:val="id-ID"/>
        </w:rPr>
      </w:pPr>
    </w:p>
    <w:p w14:paraId="4783282F" w14:textId="77777777" w:rsidR="00143FE9" w:rsidRPr="00537678" w:rsidRDefault="00143FE9" w:rsidP="00270C85">
      <w:pPr>
        <w:rPr>
          <w:lang w:val="id-ID"/>
        </w:rPr>
      </w:pPr>
    </w:p>
    <w:p w14:paraId="378AA144" w14:textId="77777777" w:rsidR="00143FE9" w:rsidRPr="00537678" w:rsidRDefault="00143FE9" w:rsidP="00270C85">
      <w:pPr>
        <w:rPr>
          <w:lang w:val="id-ID"/>
        </w:rPr>
      </w:pPr>
    </w:p>
    <w:p w14:paraId="657878B2" w14:textId="77777777" w:rsidR="00556C5E" w:rsidRPr="00537678" w:rsidRDefault="00556C5E" w:rsidP="00270C85">
      <w:pPr>
        <w:rPr>
          <w:lang w:val="id-ID"/>
        </w:rPr>
      </w:pPr>
    </w:p>
    <w:p w14:paraId="1DAECA3C" w14:textId="77777777" w:rsidR="007853D0" w:rsidRPr="004D3617" w:rsidRDefault="007853D0" w:rsidP="00C64557">
      <w:pPr>
        <w:pStyle w:val="boldetksconten"/>
        <w:rPr>
          <w:color w:val="00827A"/>
        </w:rPr>
      </w:pPr>
      <w:bookmarkStart w:id="1" w:name="_Hlk196138204"/>
      <w:r w:rsidRPr="004D3617">
        <w:rPr>
          <w:color w:val="00827A"/>
        </w:rPr>
        <w:t xml:space="preserve">Studi </w:t>
      </w:r>
      <w:r w:rsidRPr="004D3617">
        <w:rPr>
          <w:i/>
          <w:iCs/>
          <w:color w:val="00827A"/>
        </w:rPr>
        <w:t>Baseline</w:t>
      </w:r>
      <w:r w:rsidRPr="004D3617">
        <w:rPr>
          <w:color w:val="00827A"/>
        </w:rPr>
        <w:t xml:space="preserve"> Kolaborasi Multipemangku Kepentingan untuk Pengarusutamaan Kesetaraan Gender, Disabilitas, dan Inklusi Sosial (GEDSI) di Indonesia</w:t>
      </w:r>
    </w:p>
    <w:p w14:paraId="10837F66" w14:textId="77777777" w:rsidR="007853D0" w:rsidRPr="00C64557" w:rsidRDefault="007853D0" w:rsidP="00C64557">
      <w:pPr>
        <w:pStyle w:val="tekssebelumucapanterimakasih"/>
        <w:spacing w:after="0"/>
      </w:pPr>
      <w:r w:rsidRPr="00C64557">
        <w:t xml:space="preserve">Penulis: </w:t>
      </w:r>
      <w:r w:rsidRPr="00C64557">
        <w:rPr>
          <w:b w:val="0"/>
          <w:bCs w:val="0"/>
          <w:color w:val="000000" w:themeColor="text1"/>
        </w:rPr>
        <w:t>Palmira Permata Bachtiar, Ana Rosidha Tamyis, Wiwin Purbaningrum, Fitri Ayunisa, Asri Yusrina</w:t>
      </w:r>
    </w:p>
    <w:p w14:paraId="6B30B97F" w14:textId="77777777" w:rsidR="007853D0" w:rsidRPr="00C64557" w:rsidRDefault="007853D0" w:rsidP="00C64557">
      <w:pPr>
        <w:pStyle w:val="tekssebelumucapanterimakasih"/>
        <w:spacing w:after="0"/>
      </w:pPr>
      <w:r w:rsidRPr="00C64557">
        <w:t xml:space="preserve">Editor: </w:t>
      </w:r>
      <w:r w:rsidRPr="00C64557">
        <w:rPr>
          <w:b w:val="0"/>
          <w:bCs w:val="0"/>
          <w:color w:val="000000" w:themeColor="text1"/>
        </w:rPr>
        <w:t>Budhi Adrianto</w:t>
      </w:r>
    </w:p>
    <w:p w14:paraId="5C254F83" w14:textId="77777777" w:rsidR="007853D0" w:rsidRDefault="007853D0" w:rsidP="00C64557">
      <w:pPr>
        <w:pStyle w:val="tekssebelumucapanterimakasih"/>
      </w:pPr>
    </w:p>
    <w:p w14:paraId="62444FBB" w14:textId="77777777" w:rsidR="00342FEA" w:rsidRPr="00C64557" w:rsidRDefault="00342FEA" w:rsidP="00C64557">
      <w:pPr>
        <w:pStyle w:val="tekssebelumucapanterimakasih"/>
      </w:pPr>
    </w:p>
    <w:p w14:paraId="6C89398C" w14:textId="77777777" w:rsidR="007853D0" w:rsidRPr="00C64557" w:rsidRDefault="007853D0" w:rsidP="00C64557">
      <w:pPr>
        <w:pStyle w:val="tekssebelumucapanterimakasih"/>
      </w:pPr>
      <w:r w:rsidRPr="00C64557">
        <w:t>Saran sitasi</w:t>
      </w:r>
    </w:p>
    <w:p w14:paraId="6771A964" w14:textId="07EA9570" w:rsidR="007853D0" w:rsidRPr="00C64557" w:rsidRDefault="007853D0" w:rsidP="00C64557">
      <w:pPr>
        <w:pStyle w:val="tekssebelumucapanterimakasih"/>
        <w:spacing w:after="0" w:line="240" w:lineRule="auto"/>
        <w:rPr>
          <w:b w:val="0"/>
          <w:bCs w:val="0"/>
          <w:color w:val="000000" w:themeColor="text1"/>
        </w:rPr>
      </w:pPr>
      <w:r w:rsidRPr="00C64557">
        <w:rPr>
          <w:b w:val="0"/>
          <w:bCs w:val="0"/>
          <w:color w:val="000000" w:themeColor="text1"/>
        </w:rPr>
        <w:t xml:space="preserve">Bachtiar, Palmira Permata, Ana Rosidha Tamyis, Wiwin Purbaningrum, Fitri Ayunisa, dan Asri Yusrina (2025) ‘Studi Baseline Kolaborasi Multipemangku Kepentingan untuk Pengarusutamaan Kesetaraan Gender, Disabilitas, dan Inklusi Sosial (GEDSI) di Indonesia.’ Jakarta: The SMERU Research Institute dan SKALA. </w:t>
      </w:r>
    </w:p>
    <w:p w14:paraId="0E7C5326" w14:textId="71B3A607" w:rsidR="007853D0" w:rsidRPr="00C64557" w:rsidRDefault="007853D0" w:rsidP="00C64557">
      <w:pPr>
        <w:pStyle w:val="tekssebelumucapanterimakasih"/>
      </w:pPr>
    </w:p>
    <w:p w14:paraId="68F4EF01" w14:textId="1729FFAA" w:rsidR="00C64557" w:rsidRPr="00342FEA" w:rsidRDefault="007853D0" w:rsidP="00342FEA">
      <w:pPr>
        <w:pStyle w:val="tekssebelumucapanterimakasih"/>
      </w:pPr>
      <w:r w:rsidRPr="00C64557">
        <w:t xml:space="preserve"> </w:t>
      </w:r>
    </w:p>
    <w:p w14:paraId="3B7C1FE2" w14:textId="77777777" w:rsidR="007853D0" w:rsidRPr="00C64557" w:rsidRDefault="007853D0" w:rsidP="00C64557">
      <w:pPr>
        <w:pStyle w:val="tekssebelumucapanterimakasih"/>
      </w:pPr>
      <w:r w:rsidRPr="00C64557">
        <w:t>Penafian</w:t>
      </w:r>
    </w:p>
    <w:p w14:paraId="02410A32" w14:textId="225556BF" w:rsidR="00342FEA" w:rsidRPr="00342FEA" w:rsidRDefault="00342FEA" w:rsidP="00342FEA">
      <w:pPr>
        <w:rPr>
          <w:sz w:val="20"/>
          <w:szCs w:val="20"/>
          <w:lang w:val="id-ID"/>
        </w:rPr>
      </w:pPr>
      <w:r w:rsidRPr="00342FEA">
        <w:rPr>
          <w:sz w:val="20"/>
          <w:szCs w:val="20"/>
          <w:lang w:val="id-ID"/>
        </w:rPr>
        <w:t xml:space="preserve">Laporan penelitian ini dilakukan </w:t>
      </w:r>
      <w:r w:rsidR="0067302D">
        <w:rPr>
          <w:sz w:val="20"/>
          <w:szCs w:val="20"/>
          <w:lang w:val="id-ID"/>
        </w:rPr>
        <w:t xml:space="preserve">oleh </w:t>
      </w:r>
      <w:r w:rsidR="005F1914" w:rsidRPr="005F1914">
        <w:rPr>
          <w:sz w:val="20"/>
          <w:szCs w:val="20"/>
          <w:lang w:val="id-ID"/>
        </w:rPr>
        <w:t>SKALA (Sinergi dan Kolaborasi untuk Akselerasi Layanan Dasar), Program Kemitraan Pemerintah Australia dan Indonesia,</w:t>
      </w:r>
      <w:r w:rsidRPr="00342FEA">
        <w:rPr>
          <w:sz w:val="20"/>
          <w:szCs w:val="20"/>
          <w:lang w:val="id-ID"/>
        </w:rPr>
        <w:t xml:space="preserve"> bekerjasama dengan The SMERU Institute.</w:t>
      </w:r>
    </w:p>
    <w:p w14:paraId="5A39DDF7" w14:textId="6CD91634" w:rsidR="007853D0" w:rsidRPr="0067302D" w:rsidRDefault="00342FEA" w:rsidP="00342FEA">
      <w:pPr>
        <w:rPr>
          <w:sz w:val="20"/>
          <w:szCs w:val="20"/>
          <w:lang w:val="id-ID"/>
        </w:rPr>
      </w:pPr>
      <w:r w:rsidRPr="00342FEA">
        <w:rPr>
          <w:sz w:val="20"/>
          <w:szCs w:val="20"/>
          <w:lang w:val="id-ID"/>
        </w:rPr>
        <w:t>Pandangan, temuan, interpretasi, dan rekomendasi yang disampaikan dalam publikasi ini merupakan pendapat para</w:t>
      </w:r>
      <w:r w:rsidR="0067302D">
        <w:rPr>
          <w:sz w:val="20"/>
          <w:szCs w:val="20"/>
          <w:lang w:val="id-ID"/>
        </w:rPr>
        <w:t xml:space="preserve"> </w:t>
      </w:r>
      <w:r w:rsidRPr="00342FEA">
        <w:rPr>
          <w:sz w:val="20"/>
          <w:szCs w:val="20"/>
          <w:lang w:val="id-ID"/>
        </w:rPr>
        <w:t>penulis dan tidak serta merta mencerminkan kebijakan atau posisi resmi Pemerintah Indonesia, Pemerintah Australia, atau DT Global. Program SKALA didukung oleh Departemen Luar Negeri dan Perdagangan (DFAT) Australia dan dikelola oleh DT Global.</w:t>
      </w:r>
    </w:p>
    <w:bookmarkEnd w:id="1"/>
    <w:p w14:paraId="4A85A87E" w14:textId="77777777" w:rsidR="00556C5E" w:rsidRPr="007853D0" w:rsidRDefault="00556C5E" w:rsidP="00270C85">
      <w:pPr>
        <w:rPr>
          <w:lang w:val="id-ID"/>
        </w:rPr>
      </w:pPr>
    </w:p>
    <w:p w14:paraId="11053D65" w14:textId="77777777" w:rsidR="00C64557" w:rsidRDefault="00C64557" w:rsidP="00270C85">
      <w:pPr>
        <w:rPr>
          <w:lang w:val="id-ID"/>
        </w:rPr>
      </w:pPr>
    </w:p>
    <w:p w14:paraId="54592372" w14:textId="77777777" w:rsidR="00C64557" w:rsidRDefault="00C64557" w:rsidP="00270C85">
      <w:pPr>
        <w:rPr>
          <w:lang w:val="id-ID"/>
        </w:rPr>
      </w:pPr>
    </w:p>
    <w:p w14:paraId="0FDBB3E7" w14:textId="77777777" w:rsidR="00C64557" w:rsidRDefault="00C64557" w:rsidP="00270C85">
      <w:pPr>
        <w:rPr>
          <w:lang w:val="id-ID"/>
        </w:rPr>
      </w:pPr>
    </w:p>
    <w:p w14:paraId="3885437F" w14:textId="77777777" w:rsidR="00C64557" w:rsidRDefault="00C64557" w:rsidP="00270C85">
      <w:pPr>
        <w:rPr>
          <w:lang w:val="id-ID"/>
        </w:rPr>
      </w:pPr>
    </w:p>
    <w:p w14:paraId="31DC616D" w14:textId="5A985DB3" w:rsidR="00556C5E" w:rsidRDefault="00556C5E" w:rsidP="00270C85">
      <w:pPr>
        <w:rPr>
          <w:lang w:val="id-ID"/>
        </w:rPr>
      </w:pPr>
    </w:p>
    <w:p w14:paraId="4399464F" w14:textId="77777777" w:rsidR="00342FEA" w:rsidRDefault="00342FEA" w:rsidP="00270C85">
      <w:pPr>
        <w:rPr>
          <w:lang w:val="id-ID"/>
        </w:rPr>
      </w:pPr>
    </w:p>
    <w:p w14:paraId="1615B06D" w14:textId="77777777" w:rsidR="00342FEA" w:rsidRDefault="00342FEA" w:rsidP="00270C85">
      <w:pPr>
        <w:rPr>
          <w:lang w:val="id-ID"/>
        </w:rPr>
      </w:pPr>
    </w:p>
    <w:p w14:paraId="709820AA" w14:textId="77777777" w:rsidR="00342FEA" w:rsidRDefault="00342FEA" w:rsidP="00270C85">
      <w:pPr>
        <w:rPr>
          <w:lang w:val="id-ID"/>
        </w:rPr>
      </w:pPr>
    </w:p>
    <w:p w14:paraId="150C5D67" w14:textId="77777777" w:rsidR="00342FEA" w:rsidRDefault="00342FEA" w:rsidP="00270C85">
      <w:pPr>
        <w:rPr>
          <w:lang w:val="id-ID"/>
        </w:rPr>
      </w:pPr>
    </w:p>
    <w:p w14:paraId="2D5E3005" w14:textId="77777777" w:rsidR="00342FEA" w:rsidRDefault="00342FEA" w:rsidP="00270C85">
      <w:pPr>
        <w:rPr>
          <w:lang w:val="id-ID"/>
        </w:rPr>
      </w:pPr>
    </w:p>
    <w:p w14:paraId="6761FB0D" w14:textId="77777777" w:rsidR="00342FEA" w:rsidRDefault="00342FEA" w:rsidP="00270C85">
      <w:pPr>
        <w:rPr>
          <w:lang w:val="id-ID"/>
        </w:rPr>
      </w:pPr>
    </w:p>
    <w:p w14:paraId="6E939518" w14:textId="77777777" w:rsidR="00342FEA" w:rsidRDefault="00342FEA" w:rsidP="00270C85">
      <w:pPr>
        <w:rPr>
          <w:lang w:val="id-ID"/>
        </w:rPr>
      </w:pPr>
    </w:p>
    <w:p w14:paraId="583569A7" w14:textId="77777777" w:rsidR="00342FEA" w:rsidRPr="007853D0" w:rsidRDefault="00342FEA" w:rsidP="00270C85">
      <w:pPr>
        <w:rPr>
          <w:lang w:val="id-ID"/>
        </w:rPr>
      </w:pPr>
    </w:p>
    <w:p w14:paraId="71533E57" w14:textId="53397040" w:rsidR="00556C5E" w:rsidRPr="00275206" w:rsidRDefault="00275206" w:rsidP="00270C85">
      <w:pPr>
        <w:rPr>
          <w:b/>
          <w:bCs/>
          <w:color w:val="18365A"/>
          <w:sz w:val="28"/>
          <w:szCs w:val="28"/>
          <w:lang w:val="id-ID"/>
        </w:rPr>
      </w:pPr>
      <w:r w:rsidRPr="00275206">
        <w:rPr>
          <w:b/>
          <w:bCs/>
          <w:color w:val="18365A"/>
          <w:sz w:val="28"/>
          <w:szCs w:val="28"/>
          <w:lang w:val="id-ID"/>
        </w:rPr>
        <w:t>Untuk mendapatkan informasi mengenasi publikasi ini, hubungi kami melalui:</w:t>
      </w:r>
    </w:p>
    <w:p w14:paraId="7DDD1AC6" w14:textId="7444AA03" w:rsidR="00556C5E" w:rsidRPr="007853D0" w:rsidRDefault="00275206" w:rsidP="00270C85">
      <w:pPr>
        <w:rPr>
          <w:lang w:val="id-ID"/>
        </w:rPr>
      </w:pPr>
      <w:r>
        <w:rPr>
          <w:noProof/>
          <w:lang w:val="id-ID"/>
        </w:rPr>
        <mc:AlternateContent>
          <mc:Choice Requires="wps">
            <w:drawing>
              <wp:anchor distT="0" distB="0" distL="114300" distR="114300" simplePos="0" relativeHeight="252241920" behindDoc="0" locked="0" layoutInCell="1" allowOverlap="1" wp14:anchorId="093B2B55" wp14:editId="193E46C2">
                <wp:simplePos x="0" y="0"/>
                <wp:positionH relativeFrom="column">
                  <wp:posOffset>3067294</wp:posOffset>
                </wp:positionH>
                <wp:positionV relativeFrom="paragraph">
                  <wp:posOffset>251460</wp:posOffset>
                </wp:positionV>
                <wp:extent cx="0" cy="3010619"/>
                <wp:effectExtent l="0" t="0" r="38100" b="37465"/>
                <wp:wrapNone/>
                <wp:docPr id="1206757174" name="Straight Connector 1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3010619"/>
                        </a:xfrm>
                        <a:prstGeom prst="line">
                          <a:avLst/>
                        </a:prstGeom>
                        <a:ln>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0D12192" id="Straight Connector 158" o:spid="_x0000_s1026" alt="&quot;&quot;" style="position:absolute;z-index:252241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1.5pt,19.8pt" to="241.5pt,25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Qu1xgEAAPgDAAAOAAAAZHJzL2Uyb0RvYy54bWysU8tu2zAQvBfoPxC815JSNG0EyzkkSC59&#10;BE36ATS1tAjwBZKx5L/vcmXLQVoUaNELJS53Z2eGy/X1ZA3bQ0zau443q5ozcNL32u06/uPp7t0n&#10;zlIWrhfGO+j4ARK/3rx9sx5DCxd+8KaHyBDEpXYMHR9yDm1VJTmAFWnlAzg8VD5akXEbd1UfxYjo&#10;1lQXdX1ZjT72IXoJKWH0dj7kG8JXCmT+plSCzEzHkVumNdK6LWu1WYt2F0UYtDzSEP/AwgrtsOkC&#10;dSuyYM9R/wJltYw+eZVX0tvKK6UlkAZU09Sv1DwOIgBpQXNSWGxK/w9Wft3fuIeINowhtSk8xKJi&#10;UtGWL/JjE5l1WMyCKTM5ByVG3yPty+aqGFmdC0NM+R68ZeWn40a7okO0Yv855Tn1lFLCxpU1eaP7&#10;O20MbcoEwI2JbC/w7ra7hgDMs/3i+zn28UNd0w1iYxqYkk40XiDhWUGvzvLoLx8MzJ2/g2K6R0Fz&#10;gwVo7iGkBJebozzjMLuUKWS5FNbE7I+Fx/xSCjSVf1O8VFBn7/JSbLXz8Xfd83SirOb8kwOz7mLB&#10;1vcHuniyBseLnDs+hTK/L/dUfn6wm58AAAD//wMAUEsDBBQABgAIAAAAIQCDlOtA3wAAAAoBAAAP&#10;AAAAZHJzL2Rvd25yZXYueG1sTI/NTsMwEITvSLyDtUjcqNOmP2nIpkII1DNteuDmxksSNV6nsdOG&#10;t8eoBzjOzmj2m2wzmlZcqHeNZYTpJAJBXFrdcIVQ7N+fEhDOK9aqtUwI3+Rgk9/fZSrV9sofdNn5&#10;SoQSdqlCqL3vUildWZNRbmI74uB92d4oH2RfSd2rayg3rZxF0VIa1XD4UKuOXmsqT7vBIByKItmv&#10;P/WwWrhqfj4ftrPT2xbx8WF8eQbhafR/YfjFD+iQB6ajHVg70SLMkzhs8QjxegkiBG6HI8JiGq9A&#10;5pn8PyH/AQAA//8DAFBLAQItABQABgAIAAAAIQC2gziS/gAAAOEBAAATAAAAAAAAAAAAAAAAAAAA&#10;AABbQ29udGVudF9UeXBlc10ueG1sUEsBAi0AFAAGAAgAAAAhADj9If/WAAAAlAEAAAsAAAAAAAAA&#10;AAAAAAAALwEAAF9yZWxzLy5yZWxzUEsBAi0AFAAGAAgAAAAhAHG1C7XGAQAA+AMAAA4AAAAAAAAA&#10;AAAAAAAALgIAAGRycy9lMm9Eb2MueG1sUEsBAi0AFAAGAAgAAAAhAIOU60DfAAAACgEAAA8AAAAA&#10;AAAAAAAAAAAAIAQAAGRycy9kb3ducmV2LnhtbFBLBQYAAAAABAAEAPMAAAAsBQAAAAA=&#10;" strokecolor="#bfbfbf [2412]" strokeweight=".5pt">
                <v:stroke joinstyle="miter"/>
              </v:line>
            </w:pict>
          </mc:Fallback>
        </mc:AlternateContent>
      </w:r>
    </w:p>
    <w:p w14:paraId="43087A22" w14:textId="6ED15915" w:rsidR="00556C5E" w:rsidRPr="007853D0" w:rsidRDefault="00F4490B" w:rsidP="00270C85">
      <w:pPr>
        <w:rPr>
          <w:lang w:val="id-ID"/>
        </w:rPr>
      </w:pPr>
      <w:r>
        <w:rPr>
          <w:noProof/>
          <w:lang w:val="id-ID"/>
        </w:rPr>
        <w:drawing>
          <wp:anchor distT="0" distB="0" distL="114300" distR="114300" simplePos="0" relativeHeight="252229632" behindDoc="1" locked="0" layoutInCell="1" allowOverlap="1" wp14:anchorId="7818C58B" wp14:editId="052D2C9D">
            <wp:simplePos x="0" y="0"/>
            <wp:positionH relativeFrom="column">
              <wp:posOffset>122164</wp:posOffset>
            </wp:positionH>
            <wp:positionV relativeFrom="page">
              <wp:posOffset>1776730</wp:posOffset>
            </wp:positionV>
            <wp:extent cx="1833880" cy="668020"/>
            <wp:effectExtent l="0" t="0" r="0" b="0"/>
            <wp:wrapTight wrapText="bothSides">
              <wp:wrapPolygon edited="0">
                <wp:start x="1346" y="0"/>
                <wp:lineTo x="0" y="1848"/>
                <wp:lineTo x="0" y="11703"/>
                <wp:lineTo x="2019" y="19711"/>
                <wp:lineTo x="2693" y="20943"/>
                <wp:lineTo x="5609" y="20943"/>
                <wp:lineTo x="6058" y="20943"/>
                <wp:lineTo x="6507" y="19711"/>
                <wp:lineTo x="21316" y="16631"/>
                <wp:lineTo x="21316" y="5544"/>
                <wp:lineTo x="18623" y="4312"/>
                <wp:lineTo x="4263" y="0"/>
                <wp:lineTo x="1346" y="0"/>
              </wp:wrapPolygon>
            </wp:wrapTight>
            <wp:docPr id="1684849321" name="Picture 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849321" name="Picture 156">
                      <a:extLst>
                        <a:ext uri="{C183D7F6-B498-43B3-948B-1728B52AA6E4}">
                          <adec:decorative xmlns:adec="http://schemas.microsoft.com/office/drawing/2017/decorative" val="1"/>
                        </a:ext>
                      </a:extLst>
                    </pic:cNvPr>
                    <pic:cNvPicPr/>
                  </pic:nvPicPr>
                  <pic:blipFill>
                    <a:blip r:embed="rId17" cstate="hqprint">
                      <a:extLst>
                        <a:ext uri="{28A0092B-C50C-407E-A947-70E740481C1C}">
                          <a14:useLocalDpi xmlns:a14="http://schemas.microsoft.com/office/drawing/2010/main"/>
                        </a:ext>
                      </a:extLst>
                    </a:blip>
                    <a:stretch>
                      <a:fillRect/>
                    </a:stretch>
                  </pic:blipFill>
                  <pic:spPr>
                    <a:xfrm>
                      <a:off x="0" y="0"/>
                      <a:ext cx="1833880" cy="668020"/>
                    </a:xfrm>
                    <a:prstGeom prst="rect">
                      <a:avLst/>
                    </a:prstGeom>
                  </pic:spPr>
                </pic:pic>
              </a:graphicData>
            </a:graphic>
            <wp14:sizeRelH relativeFrom="margin">
              <wp14:pctWidth>0</wp14:pctWidth>
            </wp14:sizeRelH>
            <wp14:sizeRelV relativeFrom="margin">
              <wp14:pctHeight>0</wp14:pctHeight>
            </wp14:sizeRelV>
          </wp:anchor>
        </w:drawing>
      </w:r>
      <w:r>
        <w:rPr>
          <w:noProof/>
          <w:lang w:val="id-ID"/>
        </w:rPr>
        <w:drawing>
          <wp:anchor distT="0" distB="0" distL="114300" distR="114300" simplePos="0" relativeHeight="252230656" behindDoc="1" locked="0" layoutInCell="1" allowOverlap="1" wp14:anchorId="7934E7F3" wp14:editId="311535FD">
            <wp:simplePos x="0" y="0"/>
            <wp:positionH relativeFrom="column">
              <wp:posOffset>3488837</wp:posOffset>
            </wp:positionH>
            <wp:positionV relativeFrom="page">
              <wp:posOffset>1868170</wp:posOffset>
            </wp:positionV>
            <wp:extent cx="1717040" cy="485775"/>
            <wp:effectExtent l="0" t="0" r="0" b="9525"/>
            <wp:wrapTight wrapText="bothSides">
              <wp:wrapPolygon edited="0">
                <wp:start x="17973" y="0"/>
                <wp:lineTo x="0" y="5082"/>
                <wp:lineTo x="0" y="21176"/>
                <wp:lineTo x="17254" y="21176"/>
                <wp:lineTo x="21328" y="18635"/>
                <wp:lineTo x="21328" y="5929"/>
                <wp:lineTo x="19651" y="0"/>
                <wp:lineTo x="17973" y="0"/>
              </wp:wrapPolygon>
            </wp:wrapTight>
            <wp:docPr id="1424829658" name="Picture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829658" name="Picture 157">
                      <a:extLst>
                        <a:ext uri="{C183D7F6-B498-43B3-948B-1728B52AA6E4}">
                          <adec:decorative xmlns:adec="http://schemas.microsoft.com/office/drawing/2017/decorative" val="1"/>
                        </a:ext>
                      </a:extLst>
                    </pic:cNvPr>
                    <pic:cNvPicPr/>
                  </pic:nvPicPr>
                  <pic:blipFill>
                    <a:blip r:embed="rId18" cstate="hqprint">
                      <a:extLst>
                        <a:ext uri="{28A0092B-C50C-407E-A947-70E740481C1C}">
                          <a14:useLocalDpi xmlns:a14="http://schemas.microsoft.com/office/drawing/2010/main"/>
                        </a:ext>
                      </a:extLst>
                    </a:blip>
                    <a:stretch>
                      <a:fillRect/>
                    </a:stretch>
                  </pic:blipFill>
                  <pic:spPr>
                    <a:xfrm>
                      <a:off x="0" y="0"/>
                      <a:ext cx="1717040" cy="485775"/>
                    </a:xfrm>
                    <a:prstGeom prst="rect">
                      <a:avLst/>
                    </a:prstGeom>
                  </pic:spPr>
                </pic:pic>
              </a:graphicData>
            </a:graphic>
            <wp14:sizeRelH relativeFrom="margin">
              <wp14:pctWidth>0</wp14:pctWidth>
            </wp14:sizeRelH>
            <wp14:sizeRelV relativeFrom="margin">
              <wp14:pctHeight>0</wp14:pctHeight>
            </wp14:sizeRelV>
          </wp:anchor>
        </w:drawing>
      </w:r>
    </w:p>
    <w:p w14:paraId="02141670" w14:textId="60894217" w:rsidR="00556C5E" w:rsidRDefault="00556C5E" w:rsidP="00270C85">
      <w:pPr>
        <w:rPr>
          <w:lang w:val="id-ID"/>
        </w:rPr>
      </w:pPr>
    </w:p>
    <w:p w14:paraId="65AB156F" w14:textId="279DAA84" w:rsidR="00C64557" w:rsidRDefault="00C64557" w:rsidP="00270C85">
      <w:pPr>
        <w:rPr>
          <w:lang w:val="id-ID"/>
        </w:rPr>
      </w:pPr>
    </w:p>
    <w:p w14:paraId="24670A84" w14:textId="1A0BF3FF" w:rsidR="00C64557" w:rsidRDefault="00F4490B" w:rsidP="00270C85">
      <w:pPr>
        <w:rPr>
          <w:lang w:val="id-ID"/>
        </w:rPr>
      </w:pPr>
      <w:r w:rsidRPr="00275206">
        <w:rPr>
          <w:noProof/>
          <w:lang w:val="id-ID"/>
        </w:rPr>
        <mc:AlternateContent>
          <mc:Choice Requires="wps">
            <w:drawing>
              <wp:anchor distT="45720" distB="45720" distL="114300" distR="114300" simplePos="0" relativeHeight="252238848" behindDoc="0" locked="0" layoutInCell="1" allowOverlap="1" wp14:anchorId="5EA3EB9F" wp14:editId="32C6B1FA">
                <wp:simplePos x="0" y="0"/>
                <wp:positionH relativeFrom="column">
                  <wp:posOffset>3380740</wp:posOffset>
                </wp:positionH>
                <wp:positionV relativeFrom="paragraph">
                  <wp:posOffset>54610</wp:posOffset>
                </wp:positionV>
                <wp:extent cx="2743200" cy="758825"/>
                <wp:effectExtent l="0" t="0" r="0" b="3175"/>
                <wp:wrapSquare wrapText="bothSides"/>
                <wp:docPr id="869256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758825"/>
                        </a:xfrm>
                        <a:prstGeom prst="rect">
                          <a:avLst/>
                        </a:prstGeom>
                        <a:noFill/>
                        <a:ln w="9525">
                          <a:noFill/>
                          <a:miter lim="800000"/>
                          <a:headEnd/>
                          <a:tailEnd/>
                        </a:ln>
                      </wps:spPr>
                      <wps:txbx>
                        <w:txbxContent>
                          <w:p w14:paraId="44C6770B" w14:textId="113C974E" w:rsidR="00275206" w:rsidRPr="00275206" w:rsidRDefault="00275206" w:rsidP="00275206">
                            <w:pPr>
                              <w:spacing w:after="0"/>
                            </w:pPr>
                            <w:r w:rsidRPr="00275206">
                              <w:t>Jl. Cikini Raya No.10A, RT.13/RW.5, Cikini, Kec. Menteng, Kota Jakarta Pusat, Daerah Khusus Ibukota Jakarta 10330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A3EB9F" id="_x0000_t202" coordsize="21600,21600" o:spt="202" path="m,l,21600r21600,l21600,xe">
                <v:stroke joinstyle="miter"/>
                <v:path gradientshapeok="t" o:connecttype="rect"/>
              </v:shapetype>
              <v:shape id="Text Box 2" o:spid="_x0000_s1026" type="#_x0000_t202" style="position:absolute;left:0;text-align:left;margin-left:266.2pt;margin-top:4.3pt;width:3in;height:59.75pt;z-index:252238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65S9gEAAM0DAAAOAAAAZHJzL2Uyb0RvYy54bWysU8tu2zAQvBfoPxC815Jdu3YEy0GaNEWB&#10;9AGk/YA1RVlESS5L0pbcr++SchwjvRXVgeBqydmd2eH6ejCaHaQPCm3Np5OSM2kFNsruav7j+/2b&#10;FWchgm1Ao5U1P8rArzevX617V8kZdqgb6RmB2FD1ruZdjK4qiiA6aSBM0ElLyRa9gUih3xWNh57Q&#10;jS5mZfmu6NE3zqOQIdDfuzHJNxm/baWIX9s2yMh0zam3mFef121ai80aqp0H1ylxagP+oQsDylLR&#10;M9QdRGB7r/6CMkp4DNjGiUBTYNsqITMHYjMtX7B57MDJzIXECe4sU/h/sOLL4dF98ywO73GgAWYS&#10;wT2g+BmYxdsO7E7eeI99J6GhwtMkWdG7UJ2uJqlDFRLItv+MDQ0Z9hEz0NB6k1QhnozQaQDHs+hy&#10;iEzQz9ly/pYmyZmg3HKxWs0WuQRUT7edD/GjRMPSpuaehprR4fAQYuoGqqcjqZjFe6V1Hqy2rK/5&#10;1YIgX2SMiuQ7rUzNV2X6Rickkh9sky9HUHrcUwFtT6wT0ZFyHLYDHUzst9gcib/H0V/0HmjTof/N&#10;WU/eqnn4tQcvOdOfLGl4NZ3PkxlzMF8sZxT4y8z2MgNWEFTNI2fj9jZmA4+MbkjrVmUZnjs59Uqe&#10;yeqc/J1MeRnnU8+vcPMHAAD//wMAUEsDBBQABgAIAAAAIQDtq9yh3QAAAAkBAAAPAAAAZHJzL2Rv&#10;d25yZXYueG1sTI/LTsMwEEX3SPyDNUjsqN2QRmkap0IgtiDKQ+rOjadJRDyOYrcJf8+wosure3Tn&#10;TLmdXS/OOIbOk4blQoFAqr3tqNHw8f58l4MI0ZA1vSfU8IMBttX1VWkK6yd6w/MuNoJHKBRGQxvj&#10;UEgZ6hadCQs/IHF39KMzkePYSDuaicddLxOlMulMR3yhNQM+tlh/705Ow+fLcf+Vqtfmya2Gyc9K&#10;kltLrW9v5ocNiIhz/IfhT5/VoWKngz+RDaLXsLpPUkY15BkI7tdZyvnAYJIvQValvPyg+gUAAP//&#10;AwBQSwECLQAUAAYACAAAACEAtoM4kv4AAADhAQAAEwAAAAAAAAAAAAAAAAAAAAAAW0NvbnRlbnRf&#10;VHlwZXNdLnhtbFBLAQItABQABgAIAAAAIQA4/SH/1gAAAJQBAAALAAAAAAAAAAAAAAAAAC8BAABf&#10;cmVscy8ucmVsc1BLAQItABQABgAIAAAAIQA8u65S9gEAAM0DAAAOAAAAAAAAAAAAAAAAAC4CAABk&#10;cnMvZTJvRG9jLnhtbFBLAQItABQABgAIAAAAIQDtq9yh3QAAAAkBAAAPAAAAAAAAAAAAAAAAAFAE&#10;AABkcnMvZG93bnJldi54bWxQSwUGAAAAAAQABADzAAAAWgUAAAAA&#10;" filled="f" stroked="f">
                <v:textbox>
                  <w:txbxContent>
                    <w:p w14:paraId="44C6770B" w14:textId="113C974E" w:rsidR="00275206" w:rsidRPr="00275206" w:rsidRDefault="00275206" w:rsidP="00275206">
                      <w:pPr>
                        <w:spacing w:after="0"/>
                      </w:pPr>
                      <w:r w:rsidRPr="00275206">
                        <w:t>Jl. Cikini Raya No.10A, RT.13/RW.5, Cikini, Kec. Menteng, Kota Jakarta Pusat, Daerah Khusus Ibukota Jakarta 10330</w:t>
                      </w:r>
                    </w:p>
                  </w:txbxContent>
                </v:textbox>
                <w10:wrap type="square"/>
              </v:shape>
            </w:pict>
          </mc:Fallback>
        </mc:AlternateContent>
      </w:r>
      <w:r w:rsidRPr="00275206">
        <w:rPr>
          <w:noProof/>
          <w:lang w:val="id-ID"/>
        </w:rPr>
        <mc:AlternateContent>
          <mc:Choice Requires="wps">
            <w:drawing>
              <wp:anchor distT="45720" distB="45720" distL="114300" distR="114300" simplePos="0" relativeHeight="252232704" behindDoc="0" locked="0" layoutInCell="1" allowOverlap="1" wp14:anchorId="6F7F3A9E" wp14:editId="40553597">
                <wp:simplePos x="0" y="0"/>
                <wp:positionH relativeFrom="column">
                  <wp:posOffset>-4445</wp:posOffset>
                </wp:positionH>
                <wp:positionV relativeFrom="paragraph">
                  <wp:posOffset>54661</wp:posOffset>
                </wp:positionV>
                <wp:extent cx="2766695" cy="689610"/>
                <wp:effectExtent l="0" t="0" r="0" b="0"/>
                <wp:wrapSquare wrapText="bothSides"/>
                <wp:docPr id="1275699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6695" cy="689610"/>
                        </a:xfrm>
                        <a:prstGeom prst="rect">
                          <a:avLst/>
                        </a:prstGeom>
                        <a:noFill/>
                        <a:ln w="9525">
                          <a:noFill/>
                          <a:miter lim="800000"/>
                          <a:headEnd/>
                          <a:tailEnd/>
                        </a:ln>
                      </wps:spPr>
                      <wps:txbx>
                        <w:txbxContent>
                          <w:p w14:paraId="67A1B30D" w14:textId="74E2C777" w:rsidR="00275206" w:rsidRPr="008C5B4F" w:rsidRDefault="00275206" w:rsidP="00275206">
                            <w:pPr>
                              <w:spacing w:after="0"/>
                            </w:pPr>
                            <w:r w:rsidRPr="008C5B4F">
                              <w:t>IFC Tower 2, Level 17</w:t>
                            </w:r>
                          </w:p>
                          <w:p w14:paraId="30DD42A1" w14:textId="6C3E04A7" w:rsidR="00275206" w:rsidRDefault="00275206" w:rsidP="00275206">
                            <w:pPr>
                              <w:spacing w:after="0"/>
                            </w:pPr>
                            <w:r>
                              <w:t xml:space="preserve">Jl. </w:t>
                            </w:r>
                            <w:r>
                              <w:t>Jenderal Sudirman Kav. 22-23 Jakarta 12920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F3A9E" id="_x0000_s1027" type="#_x0000_t202" style="position:absolute;left:0;text-align:left;margin-left:-.35pt;margin-top:4.3pt;width:217.85pt;height:54.3pt;z-index:252232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fgi+wEAANQDAAAOAAAAZHJzL2Uyb0RvYy54bWysU9Fu2yAUfZ+0f0C8L3asxE2sOFXXrtOk&#10;rpvU9QMIxjEacBmQ2NnX74LdNNreqvkBXbi+h3vOPWyuB63IUTgvwdR0PsspEYZDI82+ps8/7j+s&#10;KPGBmYYpMKKmJ+Hp9fb9u01vK1FAB6oRjiCI8VVva9qFYKss87wTmvkZWGEw2YLTLODW7bPGsR7R&#10;tcqKPC+zHlxjHXDhPZ7ejUm6TfhtK3j41rZeBKJqir2FtLq07uKabTes2jtmO8mnNtgbutBMGrz0&#10;DHXHAiMHJ/+B0pI78NCGGQedQdtKLhIHZDPP/2Lz1DErEhcUx9uzTP7/wfLH45P97kgYPsKAA0wk&#10;vH0A/tMTA7cdM3tx4xz0nWANXjyPkmW99dVUGqX2lY8gu/4rNDhkdgiQgIbW6agK8iSIjgM4nUUX&#10;QyAcD4ursizXS0o45srVupynqWSseqm2zofPAjSJQU0dDjWhs+ODD7EbVr38Ei8zcC+VSoNVhvQ1&#10;XS+LZSq4yGgZ0HdK6pqu8viNTogkP5kmFQcm1RjjBcpMrCPRkXIYdgORzSRJFGEHzQllcDDaDJ8F&#10;Bh2435T0aLGa+l8H5gQl6otBKdfzxSJ6Mm0Wy6sCN+4ys7vMMMMRqqaBkjG8DcnHI+UblLyVSY3X&#10;TqaW0TpJpMnm0ZuX+/TX62Pc/gEAAP//AwBQSwMEFAAGAAgAAAAhAEXo8cHcAAAABwEAAA8AAABk&#10;cnMvZG93bnJldi54bWxMj8tOwzAQRfdI/IM1SOzacUtfhDgVArEFtTwkdm48TSLicRS7Tfh7hhUs&#10;R/fo3jP5dvStOlMfm8AGZlMNirgMruHKwNvr02QDKibLzraBycA3RdgWlxe5zVwYeEfnfaqUlHDM&#10;rIE6pS5DjGVN3sZp6IglO4be2yRnX6Hr7SDlvsW51iv0tmFZqG1HDzWVX/uTN/D+fPz8WOiX6tEv&#10;uyGMGtnfojHXV+P9HahEY/qD4Vdf1KEQp0M4sYuqNTBZC2hgswIl6eJmKZ8dBJut54BFjv/9ix8A&#10;AAD//wMAUEsBAi0AFAAGAAgAAAAhALaDOJL+AAAA4QEAABMAAAAAAAAAAAAAAAAAAAAAAFtDb250&#10;ZW50X1R5cGVzXS54bWxQSwECLQAUAAYACAAAACEAOP0h/9YAAACUAQAACwAAAAAAAAAAAAAAAAAv&#10;AQAAX3JlbHMvLnJlbHNQSwECLQAUAAYACAAAACEAjMH4IvsBAADUAwAADgAAAAAAAAAAAAAAAAAu&#10;AgAAZHJzL2Uyb0RvYy54bWxQSwECLQAUAAYACAAAACEARejxwdwAAAAHAQAADwAAAAAAAAAAAAAA&#10;AABVBAAAZHJzL2Rvd25yZXYueG1sUEsFBgAAAAAEAAQA8wAAAF4FAAAAAA==&#10;" filled="f" stroked="f">
                <v:textbox>
                  <w:txbxContent>
                    <w:p w14:paraId="67A1B30D" w14:textId="74E2C777" w:rsidR="00275206" w:rsidRPr="008C5B4F" w:rsidRDefault="00275206" w:rsidP="00275206">
                      <w:pPr>
                        <w:spacing w:after="0"/>
                      </w:pPr>
                      <w:r w:rsidRPr="008C5B4F">
                        <w:t>IFC Tower 2, Level 17</w:t>
                      </w:r>
                    </w:p>
                    <w:p w14:paraId="30DD42A1" w14:textId="6C3E04A7" w:rsidR="00275206" w:rsidRDefault="00275206" w:rsidP="00275206">
                      <w:pPr>
                        <w:spacing w:after="0"/>
                      </w:pPr>
                      <w:r>
                        <w:t xml:space="preserve">Jl. </w:t>
                      </w:r>
                      <w:r>
                        <w:t>Jenderal Sudirman Kav. 22-23 Jakarta 12920</w:t>
                      </w:r>
                    </w:p>
                  </w:txbxContent>
                </v:textbox>
                <w10:wrap type="square"/>
              </v:shape>
            </w:pict>
          </mc:Fallback>
        </mc:AlternateContent>
      </w:r>
    </w:p>
    <w:p w14:paraId="66B6C825" w14:textId="0AA34451" w:rsidR="00C64557" w:rsidRPr="007853D0" w:rsidRDefault="00C64557" w:rsidP="00270C85">
      <w:pPr>
        <w:rPr>
          <w:lang w:val="id-ID"/>
        </w:rPr>
      </w:pPr>
    </w:p>
    <w:p w14:paraId="63C2041A" w14:textId="59A23F17" w:rsidR="00260315" w:rsidRPr="001D5FC8" w:rsidRDefault="00F4490B" w:rsidP="00275206">
      <w:pPr>
        <w:rPr>
          <w:lang w:val="id-ID"/>
        </w:rPr>
      </w:pPr>
      <w:r w:rsidRPr="00275206">
        <w:rPr>
          <w:noProof/>
          <w:lang w:val="id-ID"/>
        </w:rPr>
        <mc:AlternateContent>
          <mc:Choice Requires="wps">
            <w:drawing>
              <wp:anchor distT="45720" distB="45720" distL="114300" distR="114300" simplePos="0" relativeHeight="252239872" behindDoc="0" locked="0" layoutInCell="1" allowOverlap="1" wp14:anchorId="1481DD26" wp14:editId="75B8ECF6">
                <wp:simplePos x="0" y="0"/>
                <wp:positionH relativeFrom="column">
                  <wp:posOffset>3773805</wp:posOffset>
                </wp:positionH>
                <wp:positionV relativeFrom="paragraph">
                  <wp:posOffset>248285</wp:posOffset>
                </wp:positionV>
                <wp:extent cx="2352675" cy="310515"/>
                <wp:effectExtent l="0" t="0" r="0" b="0"/>
                <wp:wrapSquare wrapText="bothSides"/>
                <wp:docPr id="499533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310515"/>
                        </a:xfrm>
                        <a:prstGeom prst="rect">
                          <a:avLst/>
                        </a:prstGeom>
                        <a:noFill/>
                        <a:ln w="9525">
                          <a:noFill/>
                          <a:miter lim="800000"/>
                          <a:headEnd/>
                          <a:tailEnd/>
                        </a:ln>
                      </wps:spPr>
                      <wps:txbx>
                        <w:txbxContent>
                          <w:p w14:paraId="654CD1A9" w14:textId="64E7968E" w:rsidR="00275206" w:rsidRPr="00275206" w:rsidRDefault="00275206" w:rsidP="00275206">
                            <w:pPr>
                              <w:spacing w:after="0"/>
                            </w:pPr>
                            <w:r>
                              <w:t>smeru</w:t>
                            </w:r>
                            <w:r w:rsidRPr="00275206">
                              <w:t>.or.id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81DD26" id="_x0000_s1028" type="#_x0000_t202" style="position:absolute;left:0;text-align:left;margin-left:297.15pt;margin-top:19.55pt;width:185.25pt;height:24.45pt;z-index:252239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OCE/AEAANQDAAAOAAAAZHJzL2Uyb0RvYy54bWysU9tu3CAQfa/Uf0C8d33JOhdrvVGaNFWl&#10;9CIl/QAW4zUqMBTYtbdfnwE7m1XzVtUPCBjPmTlnDqvrUSuyF85LMA0tFjklwnBopdk29OfT/YdL&#10;SnxgpmUKjGjoQXh6vX7/bjXYWpTQg2qFIwhifD3YhvYh2DrLPO+FZn4BVhgMduA0C3h026x1bEB0&#10;rbIyz8+zAVxrHXDhPd7eTUG6TvhdJ3j43nVeBKIair2FtLq0buKarVes3jpme8nnNtg/dKGZNFj0&#10;CHXHAiM7J99AackdeOjCgoPOoOskF4kDsinyv9g89syKxAXF8fYok/9/sPzb/tH+cCSMH2HEASYS&#10;3j4A/+WJgduema24cQ6GXrAWCxdRsmywvp5To9S+9hFkM3yFFofMdgES0Ng5HVVBngTRcQCHo+hi&#10;DITjZXlWlecXFSUcY2dFXhVVKsHql2zrfPgsQJO4aajDoSZ0tn/wIXbD6pdfYjED91KpNFhlyNDQ&#10;q6qsUsJJRMuAvlNSN/Qyj9/khEjyk2lTcmBSTXssoMzMOhKdKIdxMxLZIoOYG0XYQHtAGRxMNsNn&#10;gZse3B9KBrRYQ/3vHXOCEvXFoJRXxXIZPZkOy+qixIM7jWxOI8xwhGpooGTa3obk44nyDUreyaTG&#10;aydzy2idJNJs8+jN03P66/Uxrp8BAAD//wMAUEsDBBQABgAIAAAAIQAMBEwY3gAAAAkBAAAPAAAA&#10;ZHJzL2Rvd25yZXYueG1sTI/LTsMwEEX3SPyDNUjsqF2aVknIpEIgtiDKQ2LnJtMkIh5HsduEv2dY&#10;0eVoju49t9jOrlcnGkPnGWG5MKCIK1933CC8vz3dpKBCtFzb3jMh/FCAbXl5Udi89hO/0mkXGyUh&#10;HHKL0MY45FqHqiVnw8IPxPI7+NHZKOfY6Hq0k4S7Xt8as9HOdiwNrR3ooaXqe3d0CB/Ph6/PxLw0&#10;j249TH42ml2mEa+v5vs7UJHm+A/Dn76oQylOe3/kOqgeYZ0lK0ERVtkSlADZJpEte4Q0NaDLQp8v&#10;KH8BAAD//wMAUEsBAi0AFAAGAAgAAAAhALaDOJL+AAAA4QEAABMAAAAAAAAAAAAAAAAAAAAAAFtD&#10;b250ZW50X1R5cGVzXS54bWxQSwECLQAUAAYACAAAACEAOP0h/9YAAACUAQAACwAAAAAAAAAAAAAA&#10;AAAvAQAAX3JlbHMvLnJlbHNQSwECLQAUAAYACAAAACEAOVjghPwBAADUAwAADgAAAAAAAAAAAAAA&#10;AAAuAgAAZHJzL2Uyb0RvYy54bWxQSwECLQAUAAYACAAAACEADARMGN4AAAAJAQAADwAAAAAAAAAA&#10;AAAAAABWBAAAZHJzL2Rvd25yZXYueG1sUEsFBgAAAAAEAAQA8wAAAGEFAAAAAA==&#10;" filled="f" stroked="f">
                <v:textbox>
                  <w:txbxContent>
                    <w:p w14:paraId="654CD1A9" w14:textId="64E7968E" w:rsidR="00275206" w:rsidRPr="00275206" w:rsidRDefault="00275206" w:rsidP="00275206">
                      <w:pPr>
                        <w:spacing w:after="0"/>
                      </w:pPr>
                      <w:r>
                        <w:t>smeru</w:t>
                      </w:r>
                      <w:r w:rsidRPr="00275206">
                        <w:t>.or.id</w:t>
                      </w:r>
                    </w:p>
                  </w:txbxContent>
                </v:textbox>
                <w10:wrap type="square"/>
              </v:shape>
            </w:pict>
          </mc:Fallback>
        </mc:AlternateContent>
      </w:r>
      <w:r w:rsidRPr="00275206">
        <w:rPr>
          <w:noProof/>
          <w:lang w:val="id-ID"/>
        </w:rPr>
        <mc:AlternateContent>
          <mc:Choice Requires="wps">
            <w:drawing>
              <wp:anchor distT="45720" distB="45720" distL="114300" distR="114300" simplePos="0" relativeHeight="252234752" behindDoc="0" locked="0" layoutInCell="1" allowOverlap="1" wp14:anchorId="735C253E" wp14:editId="29BA937D">
                <wp:simplePos x="0" y="0"/>
                <wp:positionH relativeFrom="column">
                  <wp:posOffset>314960</wp:posOffset>
                </wp:positionH>
                <wp:positionV relativeFrom="paragraph">
                  <wp:posOffset>247650</wp:posOffset>
                </wp:positionV>
                <wp:extent cx="2360930" cy="310515"/>
                <wp:effectExtent l="0" t="0" r="0" b="0"/>
                <wp:wrapSquare wrapText="bothSides"/>
                <wp:docPr id="173758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0515"/>
                        </a:xfrm>
                        <a:prstGeom prst="rect">
                          <a:avLst/>
                        </a:prstGeom>
                        <a:noFill/>
                        <a:ln w="9525">
                          <a:noFill/>
                          <a:miter lim="800000"/>
                          <a:headEnd/>
                          <a:tailEnd/>
                        </a:ln>
                      </wps:spPr>
                      <wps:txbx>
                        <w:txbxContent>
                          <w:p w14:paraId="10B4D67E" w14:textId="5B998FD3" w:rsidR="00275206" w:rsidRPr="00275206" w:rsidRDefault="00275206" w:rsidP="00275206">
                            <w:pPr>
                              <w:spacing w:after="0"/>
                            </w:pPr>
                            <w:r w:rsidRPr="00275206">
                              <w:t>Skala.or.id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35C253E" id="_x0000_s1029" type="#_x0000_t202" style="position:absolute;left:0;text-align:left;margin-left:24.8pt;margin-top:19.5pt;width:185.9pt;height:24.45pt;z-index:2522347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fTA/AEAANQDAAAOAAAAZHJzL2Uyb0RvYy54bWysU9uO2yAQfa/Uf0C8N74k2W6sOKvtbreq&#10;tL1I234AxjhGBYYCiZ1+fQfszUbtW1U/IGA8Z+acOWxvRq3IUTgvwdS0WOSUCMOhlWZf0+/fHt5c&#10;U+IDMy1TYERNT8LTm93rV9vBVqKEHlQrHEEQ46vB1rQPwVZZ5nkvNPMLsMJgsAOnWcCj22etYwOi&#10;a5WVeX6VDeBa64AL7/H2fgrSXcLvOsHDl67zIhBVU+wtpNWltYlrttuyau+Y7SWf22D/0IVm0mDR&#10;M9Q9C4wcnPwLSkvuwEMXFhx0Bl0nuUgckE2R/8HmqWdWJC4ojrdnmfz/g+Wfj0/2qyNhfAcjDjCR&#10;8PYR+A9PDNz1zOzFrXMw9IK1WLiIkmWD9dWcGqX2lY8gzfAJWhwyOwRIQGPndFQFeRJExwGczqKL&#10;MRCOl+XyKt8sMcQxtizydbFOJVj1nG2dDx8EaBI3NXU41ITOjo8+xG5Y9fxLLGbgQSqVBqsMGWq6&#10;WZfrlHAR0TKg75TUNb3O4zc5IZJ8b9qUHJhU0x4LKDOzjkQnymFsRiJbbDrmRhEaaE8og4PJZvgs&#10;cNOD+0XJgBarqf95YE5Qoj4alHJTrFbRk+mwWr8t8eAuI81lhBmOUDUNlEzbu5B8PFG+Rck7mdR4&#10;6WRuGa2TRJptHr15eU5/vTzG3W8AAAD//wMAUEsDBBQABgAIAAAAIQCx0T+E3wAAAAgBAAAPAAAA&#10;ZHJzL2Rvd25yZXYueG1sTI9LT8MwEITvSPwHaytxo05L+kjIpkKoHJA4QCl319k8SryOYicN/HrM&#10;CY6jGc18k+0m04qRetdYRljMIxDE2hYNVwjH96fbLQjnFReqtUwIX+Rgl19fZSot7IXfaDz4SoQS&#10;dqlCqL3vUimdrskoN7cdcfBK2xvlg+wrWfTqEspNK5dRtJZGNRwWatXRY0368zAYhPL5Y2Ne4nJ/&#10;3A+r7/O40tNrpRFvZtPDPQhPk/8Lwy9+QIc8MJ3swIUTLUKcrEMS4S4Jl4IfLxcxiBPCdpOAzDP5&#10;/0D+AwAA//8DAFBLAQItABQABgAIAAAAIQC2gziS/gAAAOEBAAATAAAAAAAAAAAAAAAAAAAAAABb&#10;Q29udGVudF9UeXBlc10ueG1sUEsBAi0AFAAGAAgAAAAhADj9If/WAAAAlAEAAAsAAAAAAAAAAAAA&#10;AAAALwEAAF9yZWxzLy5yZWxzUEsBAi0AFAAGAAgAAAAhAA3x9MD8AQAA1AMAAA4AAAAAAAAAAAAA&#10;AAAALgIAAGRycy9lMm9Eb2MueG1sUEsBAi0AFAAGAAgAAAAhALHRP4TfAAAACAEAAA8AAAAAAAAA&#10;AAAAAAAAVgQAAGRycy9kb3ducmV2LnhtbFBLBQYAAAAABAAEAPMAAABiBQAAAAA=&#10;" filled="f" stroked="f">
                <v:textbox>
                  <w:txbxContent>
                    <w:p w14:paraId="10B4D67E" w14:textId="5B998FD3" w:rsidR="00275206" w:rsidRPr="00275206" w:rsidRDefault="00275206" w:rsidP="00275206">
                      <w:pPr>
                        <w:spacing w:after="0"/>
                      </w:pPr>
                      <w:r w:rsidRPr="00275206">
                        <w:t>Skala.or.id</w:t>
                      </w:r>
                    </w:p>
                  </w:txbxContent>
                </v:textbox>
                <w10:wrap type="square"/>
              </v:shape>
            </w:pict>
          </mc:Fallback>
        </mc:AlternateContent>
      </w:r>
      <w:r>
        <w:rPr>
          <w:noProof/>
          <w:lang w:val="id-ID"/>
        </w:rPr>
        <w:drawing>
          <wp:anchor distT="0" distB="0" distL="114300" distR="114300" simplePos="0" relativeHeight="252242944" behindDoc="0" locked="0" layoutInCell="1" allowOverlap="1" wp14:anchorId="1808D9D2" wp14:editId="15C4F22B">
            <wp:simplePos x="0" y="0"/>
            <wp:positionH relativeFrom="column">
              <wp:posOffset>-3810</wp:posOffset>
            </wp:positionH>
            <wp:positionV relativeFrom="page">
              <wp:posOffset>3555365</wp:posOffset>
            </wp:positionV>
            <wp:extent cx="274955" cy="274955"/>
            <wp:effectExtent l="0" t="0" r="0" b="0"/>
            <wp:wrapNone/>
            <wp:docPr id="950860086" name="Picture 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860086" name="Picture 16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a:ext>
                      </a:extLst>
                    </a:blip>
                    <a:stretch>
                      <a:fillRect/>
                    </a:stretch>
                  </pic:blipFill>
                  <pic:spPr>
                    <a:xfrm>
                      <a:off x="0" y="0"/>
                      <a:ext cx="274955" cy="274955"/>
                    </a:xfrm>
                    <a:prstGeom prst="rect">
                      <a:avLst/>
                    </a:prstGeom>
                  </pic:spPr>
                </pic:pic>
              </a:graphicData>
            </a:graphic>
            <wp14:sizeRelH relativeFrom="margin">
              <wp14:pctWidth>0</wp14:pctWidth>
            </wp14:sizeRelH>
            <wp14:sizeRelV relativeFrom="margin">
              <wp14:pctHeight>0</wp14:pctHeight>
            </wp14:sizeRelV>
          </wp:anchor>
        </w:drawing>
      </w:r>
      <w:r>
        <w:rPr>
          <w:noProof/>
          <w:lang w:val="id-ID"/>
        </w:rPr>
        <w:drawing>
          <wp:anchor distT="0" distB="0" distL="114300" distR="114300" simplePos="0" relativeHeight="252246016" behindDoc="0" locked="0" layoutInCell="1" allowOverlap="1" wp14:anchorId="12CF9303" wp14:editId="3F8B2B7F">
            <wp:simplePos x="0" y="0"/>
            <wp:positionH relativeFrom="column">
              <wp:posOffset>3485515</wp:posOffset>
            </wp:positionH>
            <wp:positionV relativeFrom="page">
              <wp:posOffset>3555365</wp:posOffset>
            </wp:positionV>
            <wp:extent cx="274955" cy="274955"/>
            <wp:effectExtent l="0" t="0" r="0" b="0"/>
            <wp:wrapNone/>
            <wp:docPr id="1762725594" name="Picture 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25594" name="Picture 16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a:ext>
                      </a:extLst>
                    </a:blip>
                    <a:stretch>
                      <a:fillRect/>
                    </a:stretch>
                  </pic:blipFill>
                  <pic:spPr>
                    <a:xfrm>
                      <a:off x="0" y="0"/>
                      <a:ext cx="274955" cy="274955"/>
                    </a:xfrm>
                    <a:prstGeom prst="rect">
                      <a:avLst/>
                    </a:prstGeom>
                  </pic:spPr>
                </pic:pic>
              </a:graphicData>
            </a:graphic>
            <wp14:sizeRelH relativeFrom="margin">
              <wp14:pctWidth>0</wp14:pctWidth>
            </wp14:sizeRelH>
            <wp14:sizeRelV relativeFrom="margin">
              <wp14:pctHeight>0</wp14:pctHeight>
            </wp14:sizeRelV>
          </wp:anchor>
        </w:drawing>
      </w:r>
    </w:p>
    <w:p w14:paraId="794BE3A1" w14:textId="369051E3" w:rsidR="00275206" w:rsidRDefault="00275206" w:rsidP="00275206">
      <w:pPr>
        <w:rPr>
          <w:lang w:val="id-ID"/>
        </w:rPr>
      </w:pPr>
    </w:p>
    <w:p w14:paraId="16EFBCBF" w14:textId="11DBF958" w:rsidR="00275206" w:rsidRDefault="00F4490B" w:rsidP="00275206">
      <w:pPr>
        <w:rPr>
          <w:lang w:val="id-ID"/>
        </w:rPr>
      </w:pPr>
      <w:r w:rsidRPr="00275206">
        <w:rPr>
          <w:noProof/>
          <w:lang w:val="id-ID"/>
        </w:rPr>
        <mc:AlternateContent>
          <mc:Choice Requires="wps">
            <w:drawing>
              <wp:anchor distT="45720" distB="45720" distL="114300" distR="114300" simplePos="0" relativeHeight="252240896" behindDoc="0" locked="0" layoutInCell="1" allowOverlap="1" wp14:anchorId="0CE323CB" wp14:editId="62B72496">
                <wp:simplePos x="0" y="0"/>
                <wp:positionH relativeFrom="column">
                  <wp:posOffset>3773805</wp:posOffset>
                </wp:positionH>
                <wp:positionV relativeFrom="paragraph">
                  <wp:posOffset>88900</wp:posOffset>
                </wp:positionV>
                <wp:extent cx="2352675" cy="310515"/>
                <wp:effectExtent l="0" t="0" r="0" b="0"/>
                <wp:wrapSquare wrapText="bothSides"/>
                <wp:docPr id="13376385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310515"/>
                        </a:xfrm>
                        <a:prstGeom prst="rect">
                          <a:avLst/>
                        </a:prstGeom>
                        <a:noFill/>
                        <a:ln w="9525">
                          <a:noFill/>
                          <a:miter lim="800000"/>
                          <a:headEnd/>
                          <a:tailEnd/>
                        </a:ln>
                      </wps:spPr>
                      <wps:txbx>
                        <w:txbxContent>
                          <w:p w14:paraId="564427A9" w14:textId="7D6D6A38" w:rsidR="00275206" w:rsidRPr="00275206" w:rsidRDefault="00275206" w:rsidP="00275206">
                            <w:pPr>
                              <w:spacing w:after="0"/>
                            </w:pPr>
                            <w:r w:rsidRPr="00275206">
                              <w:t>smeru@smeru.or.id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E323CB" id="_x0000_s1030" type="#_x0000_t202" style="position:absolute;left:0;text-align:left;margin-left:297.15pt;margin-top:7pt;width:185.25pt;height:24.45pt;z-index:252240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hTc/AEAANQDAAAOAAAAZHJzL2Uyb0RvYy54bWysU9tu3CAQfa/Uf0C8d33JOhdr2ShNmqpS&#10;epHSfgCL8RoVGArs2unXZ8Cbzap9q+oHBIznzJwzh9X1ZDTZSx8UWEarRUmJtAI6ZbeM/vh+/+6S&#10;khC57bgGKxl9koFer9++WY2ulTUMoDvpCYLY0I6O0SFG1xZFEIM0PCzASYvBHrzhEY9+W3Sej4hu&#10;dFGX5Xkxgu+cByFDwNu7OUjXGb/vpYhf+z7ISDSj2FvMq8/rJq3FesXbreduUOLQBv+HLgxXFose&#10;oe545GTn1V9QRgkPAfq4EGAK6HslZOaAbKryDzaPA3cyc0FxgjvKFP4frPiyf3TfPInTe5hwgJlE&#10;cA8gfgZi4XbgditvvIdxkLzDwlWSrBhdaA+pSerQhgSyGT9Dh0PmuwgZaOq9SaogT4LoOICno+hy&#10;ikTgZX3W1OcXDSUCY2dV2VRNLsHbl2znQ/wowZC0YdTjUDM63z+EmLrh7csvqZiFe6V1Hqy2ZGT0&#10;qqmbnHASMSqi77QyjF6W6ZudkEh+sF1OjlzpeY8FtD2wTkRnynHaTER1jC5TbhJhA90TyuBhthk+&#10;C9wM4H9TMqLFGA2/dtxLSvQni1JeVctl8mQ+LJuLGg/+NLI5jXArEIrRSMm8vY3ZxzPlG5S8V1mN&#10;104OLaN1skgHmydvnp7zX6+Pcf0MAAD//wMAUEsDBBQABgAIAAAAIQCR8MAl3QAAAAkBAAAPAAAA&#10;ZHJzL2Rvd25yZXYueG1sTI/BTsMwEETvSPyDtUi9UZs2jUiIUyFQr0UUqNSbG2+TiHgdxW4T/p7l&#10;RI+rGc2+V6wn14kLDqH1pOFhrkAgVd62VGv4/NjcP4II0ZA1nSfU8IMB1uXtTWFy60d6x8su1oJH&#10;KORGQxNjn0sZqgadCXPfI3F28oMzkc+hlnYwI4+7Ti6USqUzLfGHxvT40mD1vTs7DV/b02GfqLf6&#10;1a360U9Kksuk1rO76fkJRMQp/pfhD5/RoWSmoz+TDaLTsMqSJVc5SNiJC1masMtRQ7rIQJaFvDYo&#10;fwEAAP//AwBQSwECLQAUAAYACAAAACEAtoM4kv4AAADhAQAAEwAAAAAAAAAAAAAAAAAAAAAAW0Nv&#10;bnRlbnRfVHlwZXNdLnhtbFBLAQItABQABgAIAAAAIQA4/SH/1gAAAJQBAAALAAAAAAAAAAAAAAAA&#10;AC8BAABfcmVscy8ucmVsc1BLAQItABQABgAIAAAAIQAW4hTc/AEAANQDAAAOAAAAAAAAAAAAAAAA&#10;AC4CAABkcnMvZTJvRG9jLnhtbFBLAQItABQABgAIAAAAIQCR8MAl3QAAAAkBAAAPAAAAAAAAAAAA&#10;AAAAAFYEAABkcnMvZG93bnJldi54bWxQSwUGAAAAAAQABADzAAAAYAUAAAAA&#10;" filled="f" stroked="f">
                <v:textbox>
                  <w:txbxContent>
                    <w:p w14:paraId="564427A9" w14:textId="7D6D6A38" w:rsidR="00275206" w:rsidRPr="00275206" w:rsidRDefault="00275206" w:rsidP="00275206">
                      <w:pPr>
                        <w:spacing w:after="0"/>
                      </w:pPr>
                      <w:r w:rsidRPr="00275206">
                        <w:t>smeru@smeru.or.id</w:t>
                      </w:r>
                    </w:p>
                  </w:txbxContent>
                </v:textbox>
                <w10:wrap type="square"/>
              </v:shape>
            </w:pict>
          </mc:Fallback>
        </mc:AlternateContent>
      </w:r>
      <w:r w:rsidRPr="00275206">
        <w:rPr>
          <w:noProof/>
          <w:lang w:val="id-ID"/>
        </w:rPr>
        <mc:AlternateContent>
          <mc:Choice Requires="wps">
            <w:drawing>
              <wp:anchor distT="45720" distB="45720" distL="114300" distR="114300" simplePos="0" relativeHeight="252236800" behindDoc="0" locked="0" layoutInCell="1" allowOverlap="1" wp14:anchorId="65F9EC59" wp14:editId="38745A40">
                <wp:simplePos x="0" y="0"/>
                <wp:positionH relativeFrom="column">
                  <wp:posOffset>314960</wp:posOffset>
                </wp:positionH>
                <wp:positionV relativeFrom="paragraph">
                  <wp:posOffset>88900</wp:posOffset>
                </wp:positionV>
                <wp:extent cx="2360930" cy="310515"/>
                <wp:effectExtent l="0" t="0" r="0" b="0"/>
                <wp:wrapSquare wrapText="bothSides"/>
                <wp:docPr id="647771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10515"/>
                        </a:xfrm>
                        <a:prstGeom prst="rect">
                          <a:avLst/>
                        </a:prstGeom>
                        <a:noFill/>
                        <a:ln w="9525">
                          <a:noFill/>
                          <a:miter lim="800000"/>
                          <a:headEnd/>
                          <a:tailEnd/>
                        </a:ln>
                      </wps:spPr>
                      <wps:txbx>
                        <w:txbxContent>
                          <w:p w14:paraId="43923FB3" w14:textId="1B4461FF" w:rsidR="00275206" w:rsidRPr="00275206" w:rsidRDefault="00CC3DD2" w:rsidP="00275206">
                            <w:pPr>
                              <w:spacing w:after="0"/>
                            </w:pPr>
                            <w:r w:rsidRPr="00CC3DD2">
                              <w:t>info@skala.or.id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5F9EC59" id="_x0000_s1031" type="#_x0000_t202" style="position:absolute;left:0;text-align:left;margin-left:24.8pt;margin-top:7pt;width:185.9pt;height:24.45pt;z-index:2522368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wCY+wEAANQDAAAOAAAAZHJzL2Uyb0RvYy54bWysU9uO2yAQfa/Uf0C8N7Zz2W6skNV2t1tV&#10;2l6kbT+AYByjAkOBxE6/vgP2ZqP2raofEMOYM3POHDY3g9HkKH1QYBmtZiUl0gpolN0z+v3bw5tr&#10;SkLktuEarGT0JAO92b5+teldLefQgW6kJwhiQ907RrsYXV0UQXTS8DADJy0mW/CGRwz9vmg87xHd&#10;6GJelldFD75xHoQMAU/vxyTdZvy2lSJ+adsgI9GMYm8xrz6vu7QW2w2v9567TompDf4PXRiuLBY9&#10;Q93zyMnBq7+gjBIeArRxJsAU0LZKyMwB2VTlH2yeOu5k5oLiBHeWKfw/WPH5+OS+ehKHdzDgADOJ&#10;4B5B/AjEwl3H7V7eeg99J3mDhaskWdG7UE9Xk9ShDglk13+CBofMDxEy0NB6k1RBngTRcQCns+hy&#10;iETg4XxxVa4XmBKYW1TlqlrlErx+vu18iB8kGJI2jHocakbnx8cQUze8fv4lFbPwoLTOg9WW9Iyu&#10;V/NVvnCRMSqi77QyjF6X6RudkEi+t02+HLnS4x4LaDuxTkRHynHYDUQ1jOZ+kwg7aE4og4fRZvgs&#10;cNOB/0VJjxZjNPw8cC8p0R8tSrmulsvkyRwsV2/nGPjLzO4yw61AKEYjJeP2LmYfj5RvUfJWZTVe&#10;OplaRutkkSabJ29exvmvl8e4/Q0AAP//AwBQSwMEFAAGAAgAAAAhAEUcH47eAAAACAEAAA8AAABk&#10;cnMvZG93bnJldi54bWxMj81OwzAQhO9IvIO1SNyo08gNNI1TIVQOSBxoae+u7fxAvI5iJw08PcsJ&#10;jjszmv2m2M6uY5MdQutRwnKRALOovWmxlnB8f757ABaiQqM6j1bClw2wLa+vCpUbf8G9nQ6xZlSC&#10;IVcSmhj7nPOgG+tUWPjeInmVH5yKdA41N4O6ULnreJokGXeqRfrQqN4+NVZ/HkYnoXo53btXUe2O&#10;u3H1/TGt9PxWaylvb+bHDbBo5/gXhl98QoeSmM5+RBNYJ0GsM0qSLmgS+SJdCmBnCVm6Bl4W/P+A&#10;8gcAAP//AwBQSwECLQAUAAYACAAAACEAtoM4kv4AAADhAQAAEwAAAAAAAAAAAAAAAAAAAAAAW0Nv&#10;bnRlbnRfVHlwZXNdLnhtbFBLAQItABQABgAIAAAAIQA4/SH/1gAAAJQBAAALAAAAAAAAAAAAAAAA&#10;AC8BAABfcmVscy8ucmVsc1BLAQItABQABgAIAAAAIQAiSwCY+wEAANQDAAAOAAAAAAAAAAAAAAAA&#10;AC4CAABkcnMvZTJvRG9jLnhtbFBLAQItABQABgAIAAAAIQBFHB+O3gAAAAgBAAAPAAAAAAAAAAAA&#10;AAAAAFUEAABkcnMvZG93bnJldi54bWxQSwUGAAAAAAQABADzAAAAYAUAAAAA&#10;" filled="f" stroked="f">
                <v:textbox>
                  <w:txbxContent>
                    <w:p w14:paraId="43923FB3" w14:textId="1B4461FF" w:rsidR="00275206" w:rsidRPr="00275206" w:rsidRDefault="00CC3DD2" w:rsidP="00275206">
                      <w:pPr>
                        <w:spacing w:after="0"/>
                      </w:pPr>
                      <w:r w:rsidRPr="00CC3DD2">
                        <w:t>info@skala.or.id</w:t>
                      </w:r>
                    </w:p>
                  </w:txbxContent>
                </v:textbox>
                <w10:wrap type="square"/>
              </v:shape>
            </w:pict>
          </mc:Fallback>
        </mc:AlternateContent>
      </w:r>
      <w:r>
        <w:rPr>
          <w:noProof/>
          <w:lang w:val="id-ID"/>
        </w:rPr>
        <w:drawing>
          <wp:anchor distT="0" distB="0" distL="114300" distR="114300" simplePos="0" relativeHeight="252247040" behindDoc="0" locked="0" layoutInCell="1" allowOverlap="1" wp14:anchorId="1262789F" wp14:editId="591072BD">
            <wp:simplePos x="0" y="0"/>
            <wp:positionH relativeFrom="column">
              <wp:posOffset>3485515</wp:posOffset>
            </wp:positionH>
            <wp:positionV relativeFrom="page">
              <wp:posOffset>4039870</wp:posOffset>
            </wp:positionV>
            <wp:extent cx="265430" cy="217805"/>
            <wp:effectExtent l="0" t="0" r="1270" b="0"/>
            <wp:wrapNone/>
            <wp:docPr id="332172221" name="Picture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172221" name="Picture 159">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a:ext>
                      </a:extLst>
                    </a:blip>
                    <a:stretch>
                      <a:fillRect/>
                    </a:stretch>
                  </pic:blipFill>
                  <pic:spPr>
                    <a:xfrm>
                      <a:off x="0" y="0"/>
                      <a:ext cx="265430" cy="217805"/>
                    </a:xfrm>
                    <a:prstGeom prst="rect">
                      <a:avLst/>
                    </a:prstGeom>
                  </pic:spPr>
                </pic:pic>
              </a:graphicData>
            </a:graphic>
            <wp14:sizeRelH relativeFrom="margin">
              <wp14:pctWidth>0</wp14:pctWidth>
            </wp14:sizeRelH>
            <wp14:sizeRelV relativeFrom="margin">
              <wp14:pctHeight>0</wp14:pctHeight>
            </wp14:sizeRelV>
          </wp:anchor>
        </w:drawing>
      </w:r>
      <w:r>
        <w:rPr>
          <w:noProof/>
          <w:lang w:val="id-ID"/>
        </w:rPr>
        <w:drawing>
          <wp:anchor distT="0" distB="0" distL="114300" distR="114300" simplePos="0" relativeHeight="252243968" behindDoc="0" locked="0" layoutInCell="1" allowOverlap="1" wp14:anchorId="21794EFC" wp14:editId="670EA110">
            <wp:simplePos x="0" y="0"/>
            <wp:positionH relativeFrom="column">
              <wp:posOffset>-3810</wp:posOffset>
            </wp:positionH>
            <wp:positionV relativeFrom="page">
              <wp:posOffset>4040163</wp:posOffset>
            </wp:positionV>
            <wp:extent cx="265430" cy="217805"/>
            <wp:effectExtent l="0" t="0" r="1270" b="0"/>
            <wp:wrapNone/>
            <wp:docPr id="1630820112" name="Picture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820112" name="Picture 159">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a:ext>
                      </a:extLst>
                    </a:blip>
                    <a:stretch>
                      <a:fillRect/>
                    </a:stretch>
                  </pic:blipFill>
                  <pic:spPr>
                    <a:xfrm>
                      <a:off x="0" y="0"/>
                      <a:ext cx="265430" cy="217805"/>
                    </a:xfrm>
                    <a:prstGeom prst="rect">
                      <a:avLst/>
                    </a:prstGeom>
                  </pic:spPr>
                </pic:pic>
              </a:graphicData>
            </a:graphic>
            <wp14:sizeRelH relativeFrom="margin">
              <wp14:pctWidth>0</wp14:pctWidth>
            </wp14:sizeRelH>
            <wp14:sizeRelV relativeFrom="margin">
              <wp14:pctHeight>0</wp14:pctHeight>
            </wp14:sizeRelV>
          </wp:anchor>
        </w:drawing>
      </w:r>
    </w:p>
    <w:p w14:paraId="6357286F" w14:textId="68E1D8E0" w:rsidR="00275206" w:rsidRDefault="00275206" w:rsidP="00275206">
      <w:pPr>
        <w:rPr>
          <w:lang w:val="id-ID"/>
        </w:rPr>
      </w:pPr>
    </w:p>
    <w:p w14:paraId="062A454B" w14:textId="68250210" w:rsidR="00275206" w:rsidRDefault="00275206" w:rsidP="00275206">
      <w:pPr>
        <w:rPr>
          <w:lang w:val="id-ID"/>
        </w:rPr>
      </w:pPr>
    </w:p>
    <w:p w14:paraId="097352AC" w14:textId="77777777" w:rsidR="00275206" w:rsidRDefault="00275206" w:rsidP="00275206">
      <w:pPr>
        <w:rPr>
          <w:lang w:val="id-ID"/>
        </w:rPr>
      </w:pPr>
    </w:p>
    <w:p w14:paraId="6D592D77" w14:textId="77777777" w:rsidR="00275206" w:rsidRDefault="00275206" w:rsidP="00275206">
      <w:pPr>
        <w:rPr>
          <w:lang w:val="id-ID"/>
        </w:rPr>
      </w:pPr>
    </w:p>
    <w:p w14:paraId="4ABF4601" w14:textId="77777777" w:rsidR="00275206" w:rsidRDefault="00275206" w:rsidP="00275206">
      <w:pPr>
        <w:rPr>
          <w:lang w:val="id-ID"/>
        </w:rPr>
      </w:pPr>
    </w:p>
    <w:p w14:paraId="7FCE99DC" w14:textId="77777777" w:rsidR="00275206" w:rsidRDefault="00275206" w:rsidP="00275206">
      <w:pPr>
        <w:rPr>
          <w:lang w:val="id-ID"/>
        </w:rPr>
      </w:pPr>
    </w:p>
    <w:p w14:paraId="51B4D958" w14:textId="77777777" w:rsidR="00275206" w:rsidRDefault="00275206" w:rsidP="00275206">
      <w:pPr>
        <w:rPr>
          <w:lang w:val="id-ID"/>
        </w:rPr>
      </w:pPr>
    </w:p>
    <w:p w14:paraId="63BD1646" w14:textId="77777777" w:rsidR="00275206" w:rsidRDefault="00275206" w:rsidP="00275206">
      <w:pPr>
        <w:rPr>
          <w:lang w:val="id-ID"/>
        </w:rPr>
      </w:pPr>
    </w:p>
    <w:p w14:paraId="3F1E47FC" w14:textId="77777777" w:rsidR="00275206" w:rsidRDefault="00275206" w:rsidP="00275206">
      <w:pPr>
        <w:rPr>
          <w:lang w:val="id-ID"/>
        </w:rPr>
      </w:pPr>
    </w:p>
    <w:p w14:paraId="61B592DE" w14:textId="77777777" w:rsidR="00275206" w:rsidRDefault="00275206" w:rsidP="00275206">
      <w:pPr>
        <w:rPr>
          <w:lang w:val="id-ID"/>
        </w:rPr>
      </w:pPr>
    </w:p>
    <w:p w14:paraId="098DC878" w14:textId="77777777" w:rsidR="00275206" w:rsidRDefault="00275206" w:rsidP="00275206">
      <w:pPr>
        <w:rPr>
          <w:lang w:val="id-ID"/>
        </w:rPr>
      </w:pPr>
    </w:p>
    <w:p w14:paraId="67BEC3FE" w14:textId="77777777" w:rsidR="00275206" w:rsidRDefault="00275206" w:rsidP="00275206">
      <w:pPr>
        <w:rPr>
          <w:lang w:val="id-ID"/>
        </w:rPr>
      </w:pPr>
    </w:p>
    <w:p w14:paraId="58936773" w14:textId="77777777" w:rsidR="00275206" w:rsidRDefault="00275206" w:rsidP="00275206">
      <w:pPr>
        <w:rPr>
          <w:lang w:val="id-ID"/>
        </w:rPr>
      </w:pPr>
    </w:p>
    <w:p w14:paraId="41B08459" w14:textId="77777777" w:rsidR="00275206" w:rsidRPr="00275206" w:rsidRDefault="00275206" w:rsidP="00275206">
      <w:pPr>
        <w:rPr>
          <w:lang w:val="id-ID"/>
        </w:rPr>
        <w:sectPr w:rsidR="00275206" w:rsidRPr="00275206" w:rsidSect="00260315">
          <w:pgSz w:w="11906" w:h="16838" w:code="9"/>
          <w:pgMar w:top="1701" w:right="1134" w:bottom="1701" w:left="1134" w:header="720" w:footer="397" w:gutter="0"/>
          <w:pgNumType w:start="1"/>
          <w:cols w:space="720"/>
          <w:docGrid w:linePitch="360"/>
        </w:sectPr>
      </w:pPr>
    </w:p>
    <w:p w14:paraId="6A816C7A" w14:textId="67D1A18C" w:rsidR="00600AC5" w:rsidRPr="004D3617" w:rsidRDefault="007853D0" w:rsidP="005E540F">
      <w:pPr>
        <w:pStyle w:val="Heading1"/>
        <w:rPr>
          <w:color w:val="00A59D"/>
        </w:rPr>
      </w:pPr>
      <w:bookmarkStart w:id="2" w:name="_Toc214547742"/>
      <w:r w:rsidRPr="004D3617">
        <w:rPr>
          <w:color w:val="00A59D"/>
        </w:rPr>
        <w:lastRenderedPageBreak/>
        <w:t>Abstrak</w:t>
      </w:r>
      <w:bookmarkEnd w:id="2"/>
    </w:p>
    <w:p w14:paraId="07E27450" w14:textId="77777777" w:rsidR="005E540F" w:rsidRDefault="005E540F" w:rsidP="00C64557">
      <w:pPr>
        <w:jc w:val="left"/>
        <w:rPr>
          <w:rFonts w:ascii="Myriad Pro" w:hAnsi="Myriad Pro"/>
          <w:color w:val="18365A"/>
          <w:sz w:val="28"/>
          <w:szCs w:val="28"/>
          <w:lang w:val="id-ID"/>
        </w:rPr>
      </w:pPr>
    </w:p>
    <w:p w14:paraId="636323CA" w14:textId="04BAA898" w:rsidR="007853D0" w:rsidRPr="0097300C" w:rsidRDefault="007853D0" w:rsidP="00C64557">
      <w:pPr>
        <w:jc w:val="left"/>
        <w:rPr>
          <w:rFonts w:ascii="Myriad Pro" w:hAnsi="Myriad Pro"/>
          <w:color w:val="18365A"/>
          <w:sz w:val="28"/>
          <w:szCs w:val="28"/>
          <w:lang w:val="id-ID"/>
        </w:rPr>
      </w:pPr>
      <w:r w:rsidRPr="0097300C">
        <w:rPr>
          <w:rFonts w:ascii="Myriad Pro" w:hAnsi="Myriad Pro"/>
          <w:color w:val="18365A"/>
          <w:sz w:val="28"/>
          <w:szCs w:val="28"/>
          <w:lang w:val="id-ID"/>
        </w:rPr>
        <w:t>Studi Baseline Kolaborasi Multipemangku Kepentingan untuk Pengarusutamaan Kesetaraan Gender, Disabilitas, dan Inklusi Sosial (GEDSI) di Indonesia</w:t>
      </w:r>
    </w:p>
    <w:p w14:paraId="2DAB6E7A" w14:textId="44DB339D" w:rsidR="007853D0" w:rsidRDefault="007853D0" w:rsidP="00270C85">
      <w:pPr>
        <w:rPr>
          <w:color w:val="18365A"/>
          <w:sz w:val="32"/>
          <w:szCs w:val="32"/>
          <w:lang w:val="id-ID"/>
        </w:rPr>
      </w:pPr>
      <w:r w:rsidRPr="007853D0">
        <w:rPr>
          <w:lang w:val="pt-BR"/>
        </w:rPr>
        <w:t>Palmira Permata Bachtiar, Ana Rosidha Tamyis, Wiwin Purbaningrum, Fitri Ayunisa, dan Asri Yusrina</w:t>
      </w:r>
    </w:p>
    <w:p w14:paraId="50FF7BAF" w14:textId="77777777" w:rsidR="00C64557" w:rsidRPr="00C64557" w:rsidRDefault="00C64557" w:rsidP="00270C85">
      <w:pPr>
        <w:rPr>
          <w:color w:val="18365A"/>
          <w:sz w:val="32"/>
          <w:szCs w:val="32"/>
          <w:lang w:val="id-ID"/>
        </w:rPr>
      </w:pPr>
    </w:p>
    <w:p w14:paraId="34CD3A8B" w14:textId="27F6446A" w:rsidR="007853D0" w:rsidRPr="002858C7" w:rsidRDefault="007853D0" w:rsidP="00270C85">
      <w:pPr>
        <w:rPr>
          <w:lang w:val="id-ID"/>
        </w:rPr>
      </w:pPr>
      <w:r w:rsidRPr="00C64557">
        <w:rPr>
          <w:lang w:val="id-ID"/>
        </w:rPr>
        <w:t xml:space="preserve">Studi baseline (awalan) Program Sinergi dan Kolaborasi untuk Akselerasi Layanan Dasar (SKALA) bertujuan menganalisis kapasitas kelembagaan organisasi masyarakat sipil (OMS) dan relasi eksternal mereka dengan pemerintah provinsi (pemprov) dalam kolaborasi multipemangku kepentingan untuk mengarusutamakan kesetaraan gender, disabilitas, dan inklusi sosial (GEDSI). </w:t>
      </w:r>
      <w:r w:rsidRPr="002858C7">
        <w:rPr>
          <w:lang w:val="id-ID"/>
        </w:rPr>
        <w:t>Studi ini menggunakan metode kuantitatif dan kualitatif di enam provinsi SKALA, yaitu Aceh, Kalimantan Utara, Gorontalo, Maluku, Nusa Tenggara Barat, dan Nusa Tenggara Timur. Hasil studi menunjukkan bahwa pengarusutamaan GEDSI masih menghadapi hambatan struktural yang berasal dari koordinasi yang terfragmentasi sehingga menimbulkan masalah dalam pelaksanaan kebijakan. Studi ini juga mengungkapkan bahwa partisipasi OMS dalam perencanaan formal di tingkat provinsi masih terbatas meskipun terdapat regulasi nasional yang menjamin keterlibatan OMS dalam proses perencanaan daerah. Selain itu, studi ini menemukan bahwa banyak OMS mampu memberikan kontribusi pada perumusan kebijakan dan regulasi GEDSI dengan memanfaatkan pengalaman, keahlian, dan pengetahuan regulasi mereka. Dalam hal survei kepercayaan dan keyakinan, studi ini menunjukkan tingkat kepercayaan OMS terhadap pemerintah provinsi yang secara umum cukup positif.</w:t>
      </w:r>
    </w:p>
    <w:p w14:paraId="3A59F419" w14:textId="77777777" w:rsidR="007853D0" w:rsidRPr="002858C7" w:rsidRDefault="007853D0" w:rsidP="00270C85">
      <w:pPr>
        <w:rPr>
          <w:lang w:val="id-ID"/>
        </w:rPr>
      </w:pPr>
    </w:p>
    <w:p w14:paraId="4960634B" w14:textId="404BB5D8" w:rsidR="000946FA" w:rsidRDefault="007853D0" w:rsidP="00270C85">
      <w:pPr>
        <w:rPr>
          <w:lang w:val="pt-BR"/>
        </w:rPr>
      </w:pPr>
      <w:r w:rsidRPr="007853D0">
        <w:rPr>
          <w:lang w:val="pt-BR"/>
        </w:rPr>
        <w:t xml:space="preserve">Kata kunci: </w:t>
      </w:r>
      <w:r w:rsidRPr="007853D0">
        <w:rPr>
          <w:lang w:val="pt-BR"/>
        </w:rPr>
        <w:tab/>
        <w:t>OMS, pemerintah provinsi, multipemangku kepentingan, kolaborasi, perencanaan dan penganggaran</w:t>
      </w:r>
    </w:p>
    <w:p w14:paraId="76C60EC5" w14:textId="77777777" w:rsidR="00116D67" w:rsidRDefault="00116D67" w:rsidP="00270C85">
      <w:pPr>
        <w:rPr>
          <w:lang w:val="pt-BR"/>
        </w:rPr>
      </w:pPr>
    </w:p>
    <w:p w14:paraId="45FEACDA" w14:textId="77777777" w:rsidR="00116D67" w:rsidRDefault="00116D67" w:rsidP="00270C85">
      <w:pPr>
        <w:rPr>
          <w:lang w:val="pt-BR"/>
        </w:rPr>
        <w:sectPr w:rsidR="00116D67" w:rsidSect="00116D67">
          <w:headerReference w:type="default" r:id="rId21"/>
          <w:footerReference w:type="default" r:id="rId22"/>
          <w:pgSz w:w="11906" w:h="16838" w:code="9"/>
          <w:pgMar w:top="1701" w:right="1134" w:bottom="1701" w:left="1134" w:header="720" w:footer="144" w:gutter="0"/>
          <w:pgNumType w:fmt="lowerRoman"/>
          <w:cols w:space="720"/>
          <w:docGrid w:linePitch="360"/>
        </w:sectPr>
      </w:pPr>
    </w:p>
    <w:p w14:paraId="4684DBE4" w14:textId="77777777" w:rsidR="00116D67" w:rsidRPr="004D3617" w:rsidRDefault="00116D67" w:rsidP="00116D67">
      <w:pPr>
        <w:spacing w:after="0"/>
        <w:outlineLvl w:val="0"/>
        <w:rPr>
          <w:rFonts w:ascii="Montserrat SemiBold" w:hAnsi="Montserrat SemiBold"/>
          <w:color w:val="00A59D"/>
          <w:sz w:val="52"/>
          <w:szCs w:val="52"/>
          <w:lang w:val="id-ID"/>
        </w:rPr>
      </w:pPr>
      <w:bookmarkStart w:id="3" w:name="_Toc214527349"/>
      <w:bookmarkStart w:id="4" w:name="_Toc214547743"/>
      <w:r w:rsidRPr="004D3617">
        <w:rPr>
          <w:rFonts w:ascii="Montserrat SemiBold" w:hAnsi="Montserrat SemiBold"/>
          <w:color w:val="00A59D"/>
          <w:sz w:val="52"/>
          <w:szCs w:val="52"/>
          <w:lang w:val="id-ID"/>
        </w:rPr>
        <w:lastRenderedPageBreak/>
        <w:t>Kata Pengantar</w:t>
      </w:r>
      <w:bookmarkEnd w:id="3"/>
      <w:bookmarkEnd w:id="4"/>
    </w:p>
    <w:p w14:paraId="4D9B66C2" w14:textId="490536B0" w:rsidR="00116D67" w:rsidRPr="0097473F" w:rsidRDefault="005F1914" w:rsidP="00116D67">
      <w:pPr>
        <w:rPr>
          <w:rFonts w:eastAsiaTheme="majorEastAsia" w:cstheme="majorBidi"/>
          <w:b/>
          <w:bCs/>
          <w:i/>
          <w:iCs/>
          <w:color w:val="183559"/>
          <w:sz w:val="44"/>
          <w:szCs w:val="26"/>
          <w:lang w:val="pt-BR"/>
        </w:rPr>
      </w:pPr>
      <w:r w:rsidRPr="0097473F">
        <w:rPr>
          <w:rFonts w:eastAsiaTheme="majorEastAsia" w:cstheme="majorBidi"/>
          <w:b/>
          <w:bCs/>
          <w:i/>
          <w:iCs/>
          <w:color w:val="183559"/>
          <w:sz w:val="44"/>
          <w:szCs w:val="26"/>
          <w:lang w:val="pt-BR"/>
        </w:rPr>
        <w:t>Kementerian PPN/Bappenas</w:t>
      </w:r>
    </w:p>
    <w:p w14:paraId="02478EAE" w14:textId="77777777" w:rsidR="005F1914" w:rsidRPr="00116D67" w:rsidRDefault="005F1914" w:rsidP="00116D67">
      <w:pPr>
        <w:rPr>
          <w:lang w:val="pt-BR"/>
        </w:rPr>
      </w:pPr>
    </w:p>
    <w:p w14:paraId="5DC21118" w14:textId="77777777" w:rsidR="00116D67" w:rsidRPr="00116D67" w:rsidRDefault="00116D67" w:rsidP="00116D67">
      <w:pPr>
        <w:rPr>
          <w:sz w:val="22"/>
          <w:szCs w:val="22"/>
          <w:lang w:val="pt-BR"/>
        </w:rPr>
      </w:pPr>
      <w:r w:rsidRPr="00116D67">
        <w:rPr>
          <w:sz w:val="22"/>
          <w:szCs w:val="22"/>
          <w:lang w:val="pt-BR"/>
        </w:rPr>
        <w:t xml:space="preserve">Puji syukur kami panjatkan ke hadirat Tuhan Yang Maha Esa, karena </w:t>
      </w:r>
      <w:r w:rsidRPr="00116D67">
        <w:rPr>
          <w:b/>
          <w:bCs/>
          <w:i/>
          <w:iCs/>
          <w:sz w:val="22"/>
          <w:szCs w:val="22"/>
          <w:lang w:val="pt-BR"/>
        </w:rPr>
        <w:t>Laporan Akhir Studi Baseline Kolaborasi Multipemangku Kepentingan untuk Pengarusutamaan Gender, Disabilitas, dan Inklusi Sosial (GEDSI) di Indonesia ini dapat diselesaikan dengan baik.</w:t>
      </w:r>
    </w:p>
    <w:p w14:paraId="79169FC8" w14:textId="77777777" w:rsidR="00116D67" w:rsidRPr="00116D67" w:rsidRDefault="00116D67" w:rsidP="00116D67">
      <w:pPr>
        <w:rPr>
          <w:sz w:val="22"/>
          <w:szCs w:val="22"/>
          <w:lang w:val="pt-BR"/>
        </w:rPr>
      </w:pPr>
      <w:r w:rsidRPr="00116D67">
        <w:rPr>
          <w:sz w:val="22"/>
          <w:szCs w:val="22"/>
          <w:lang w:val="pt-BR"/>
        </w:rPr>
        <w:t>Kementerian PPN/Bappenas melalui Direktorat Keluarga, Pengasuhan, Perempuan, dan Anak memandang pentingnya melaksanakan pengarusutamaan gender dan inklusi sosial dalam seluruh proses pembangunan di tingkat pusat dan daerah, sebagaimana telah dimandatkan di dalam RPJPN 2025-2045 dan RPJMN 2025-2029. Mandat tersebut menegaskan bahwa pembangunan yang inklusif dan berkeadilan hanya dapat dicapai apabila seluruh kelompok masyarakat memperoleh akses, kesempatan, dan manfaat yang setara, serta dapat berpartisipasi secara bermakna dalam pembangunan. Sejalan dengan mandat tersebut, diperlukan pemahaman yang kuat mengenai kondisi aktual kolaborasi multipemangku kepentingan sebagai fondasi untuk memperkuat implementasi strategi pengarusutamaan gender dan inklusi sosial di berbagai tingkatan pemerintahan.</w:t>
      </w:r>
    </w:p>
    <w:p w14:paraId="73FCA23B" w14:textId="77777777" w:rsidR="00116D67" w:rsidRPr="00116D67" w:rsidRDefault="00116D67" w:rsidP="00116D67">
      <w:pPr>
        <w:rPr>
          <w:sz w:val="22"/>
          <w:szCs w:val="22"/>
          <w:lang w:val="pt-BR"/>
        </w:rPr>
      </w:pPr>
      <w:r w:rsidRPr="00116D67">
        <w:rPr>
          <w:sz w:val="22"/>
          <w:szCs w:val="22"/>
          <w:lang w:val="pt-BR"/>
        </w:rPr>
        <w:t xml:space="preserve">Kajian ini diharapkan memberikan gambaran komprehensif mengenai kondisi kolaborasi antara jaringan organisasi masyarakat sipil (OMS) pegiat GEDSI dan pemerintah provinsi, termasuk tingkat kepercayaan dan keyakinan antarpemangku kepentingan. Melalui potret empiris mengenai situasi, tantangan, dan peluang yang memengaruhi kerja kolaborasi dalam mendorong pelayanan dasar yang lebih responsif gender dan inklusif bagi kelompok rentan, hasil kajian ini diharapkan tidak hanya menjadi masukan bagi Kementerian PPN/Bappenas dalam merumuskan arah kebijakan nasional, tetapi juga menjadi rujukan bagi kementerian/lembaga, pemerintah daerah, mitra pembangunan, serta OMS dalam memperkuat upaya kolaboratif menuju pembangunan yang inklusif dan berkeadilan. </w:t>
      </w:r>
    </w:p>
    <w:p w14:paraId="3DE8A4E6" w14:textId="77777777" w:rsidR="00116D67" w:rsidRPr="00116D67" w:rsidRDefault="00116D67" w:rsidP="00116D67">
      <w:pPr>
        <w:rPr>
          <w:sz w:val="22"/>
          <w:szCs w:val="22"/>
          <w:lang w:val="pt-BR"/>
        </w:rPr>
      </w:pPr>
      <w:r w:rsidRPr="00116D67">
        <w:rPr>
          <w:sz w:val="22"/>
          <w:szCs w:val="22"/>
          <w:lang w:val="pt-BR"/>
        </w:rPr>
        <w:t>Kami meyakini bahwa data dan temuan baseline ini akan memperkuat perumusan langkah strategis ke depan dalam pengembangan layanan dasar yang responsif gender dan inklusif, serta mendorong lahirnya kebijakan dan program pembangunan yang berbasis bukti di tingkat nasional dan daerah.</w:t>
      </w:r>
    </w:p>
    <w:p w14:paraId="210AE1F3" w14:textId="77777777" w:rsidR="00116D67" w:rsidRPr="00116D67" w:rsidRDefault="00116D67" w:rsidP="00116D67">
      <w:pPr>
        <w:rPr>
          <w:sz w:val="22"/>
          <w:szCs w:val="22"/>
          <w:lang w:val="pt-BR"/>
        </w:rPr>
      </w:pPr>
      <w:r w:rsidRPr="00116D67">
        <w:rPr>
          <w:sz w:val="22"/>
          <w:szCs w:val="22"/>
          <w:lang w:val="pt-BR"/>
        </w:rPr>
        <w:t>Sebagai penutup, kami menyampaikan apresiasi kepada SKALA yang telah memfasilitasi pelaksanaan studi, SMERU Research Institute sebagai pelaksana, serta seluruh pihak yang telah memberikan dukungan. Semoga laporan ini dapat menjadi pijakan penting dalam mempercepat transformasi pelayanan dasar daerah yang lebih adil, setara, dan inklusif bagi seluruh masyarakat.</w:t>
      </w:r>
    </w:p>
    <w:p w14:paraId="398AEB50" w14:textId="77777777" w:rsidR="00116D67" w:rsidRPr="00116D67" w:rsidRDefault="00116D67" w:rsidP="00116D67">
      <w:pPr>
        <w:rPr>
          <w:lang w:val="pt-BR"/>
        </w:rPr>
      </w:pPr>
    </w:p>
    <w:p w14:paraId="3523353F" w14:textId="77777777" w:rsidR="00116D67" w:rsidRPr="00116D67" w:rsidRDefault="00116D67" w:rsidP="00116D67">
      <w:pPr>
        <w:rPr>
          <w:lang w:val="pt-BR"/>
        </w:rPr>
      </w:pPr>
    </w:p>
    <w:p w14:paraId="613C36FD" w14:textId="77777777" w:rsidR="005F1914" w:rsidRPr="005F1914" w:rsidRDefault="005F1914" w:rsidP="005F1914">
      <w:pPr>
        <w:spacing w:after="0"/>
        <w:rPr>
          <w:b/>
          <w:bCs/>
          <w:sz w:val="28"/>
          <w:szCs w:val="28"/>
          <w:lang w:val="pt-BR"/>
        </w:rPr>
      </w:pPr>
      <w:r w:rsidRPr="005F1914">
        <w:rPr>
          <w:b/>
          <w:bCs/>
          <w:sz w:val="28"/>
          <w:szCs w:val="28"/>
          <w:lang w:val="pt-BR"/>
        </w:rPr>
        <w:t>Qurrota A`yun</w:t>
      </w:r>
    </w:p>
    <w:p w14:paraId="4C03F801" w14:textId="5E16826B" w:rsidR="00116D67" w:rsidRPr="00116D67" w:rsidRDefault="005F1914" w:rsidP="005F1914">
      <w:pPr>
        <w:rPr>
          <w:i/>
          <w:iCs/>
          <w:lang w:val="pt-BR"/>
        </w:rPr>
        <w:sectPr w:rsidR="00116D67" w:rsidRPr="00116D67" w:rsidSect="00116D67">
          <w:pgSz w:w="11906" w:h="16838" w:code="9"/>
          <w:pgMar w:top="1701" w:right="1134" w:bottom="1701" w:left="1134" w:header="720" w:footer="144" w:gutter="0"/>
          <w:pgNumType w:fmt="lowerRoman"/>
          <w:cols w:space="720"/>
          <w:docGrid w:linePitch="360"/>
        </w:sectPr>
      </w:pPr>
      <w:r w:rsidRPr="0097473F">
        <w:rPr>
          <w:b/>
          <w:bCs/>
          <w:i/>
          <w:iCs/>
          <w:lang w:val="pt-BR"/>
        </w:rPr>
        <w:lastRenderedPageBreak/>
        <w:t>Direktur Keluarga, Pengasuhan, Perempuan, dan Anak.</w:t>
      </w:r>
    </w:p>
    <w:p w14:paraId="4F4E173B" w14:textId="77777777" w:rsidR="00116D67" w:rsidRPr="004D3617" w:rsidRDefault="00116D67" w:rsidP="00116D67">
      <w:pPr>
        <w:spacing w:after="0"/>
        <w:outlineLvl w:val="0"/>
        <w:rPr>
          <w:rFonts w:ascii="Montserrat SemiBold" w:hAnsi="Montserrat SemiBold"/>
          <w:color w:val="00A59D"/>
          <w:sz w:val="52"/>
          <w:szCs w:val="52"/>
          <w:lang w:val="id-ID"/>
        </w:rPr>
      </w:pPr>
      <w:bookmarkStart w:id="5" w:name="_Toc214527351"/>
      <w:bookmarkStart w:id="6" w:name="_Toc214547744"/>
      <w:r w:rsidRPr="004D3617">
        <w:rPr>
          <w:rFonts w:ascii="Montserrat SemiBold" w:hAnsi="Montserrat SemiBold"/>
          <w:color w:val="00A59D"/>
          <w:sz w:val="52"/>
          <w:szCs w:val="52"/>
          <w:lang w:val="id-ID"/>
        </w:rPr>
        <w:lastRenderedPageBreak/>
        <w:t>Kata Pengantar</w:t>
      </w:r>
      <w:bookmarkEnd w:id="5"/>
      <w:bookmarkEnd w:id="6"/>
    </w:p>
    <w:p w14:paraId="01DE0D40" w14:textId="77777777" w:rsidR="00116D67" w:rsidRPr="00116D67" w:rsidRDefault="00116D67" w:rsidP="00116D67">
      <w:pPr>
        <w:keepNext/>
        <w:keepLines/>
        <w:spacing w:after="240"/>
        <w:jc w:val="left"/>
        <w:outlineLvl w:val="1"/>
        <w:rPr>
          <w:rFonts w:eastAsiaTheme="majorEastAsia" w:cstheme="majorBidi"/>
          <w:b/>
          <w:bCs/>
          <w:i/>
          <w:iCs/>
          <w:color w:val="183559"/>
          <w:sz w:val="44"/>
          <w:szCs w:val="26"/>
          <w:lang w:val="pt-BR"/>
        </w:rPr>
      </w:pPr>
      <w:bookmarkStart w:id="7" w:name="_Toc214527352"/>
      <w:bookmarkStart w:id="8" w:name="_Toc214547745"/>
      <w:r w:rsidRPr="00116D67">
        <w:rPr>
          <w:rFonts w:eastAsiaTheme="majorEastAsia" w:cstheme="majorBidi"/>
          <w:b/>
          <w:bCs/>
          <w:i/>
          <w:iCs/>
          <w:color w:val="183559"/>
          <w:sz w:val="44"/>
          <w:szCs w:val="26"/>
          <w:lang w:val="pt-BR"/>
        </w:rPr>
        <w:t>Program SKALA</w:t>
      </w:r>
      <w:bookmarkEnd w:id="7"/>
      <w:bookmarkEnd w:id="8"/>
    </w:p>
    <w:p w14:paraId="3EAF096C" w14:textId="77777777" w:rsidR="00116D67" w:rsidRPr="00116D67" w:rsidRDefault="00116D67" w:rsidP="00116D67">
      <w:pPr>
        <w:rPr>
          <w:sz w:val="22"/>
          <w:szCs w:val="22"/>
          <w:lang w:val="pt-BR"/>
        </w:rPr>
      </w:pPr>
    </w:p>
    <w:p w14:paraId="5C093E6A" w14:textId="77777777" w:rsidR="00116D67" w:rsidRPr="00116D67" w:rsidRDefault="00116D67" w:rsidP="00116D67">
      <w:pPr>
        <w:rPr>
          <w:sz w:val="22"/>
          <w:szCs w:val="22"/>
          <w:lang w:val="pt-BR"/>
        </w:rPr>
      </w:pPr>
      <w:r w:rsidRPr="00116D67">
        <w:rPr>
          <w:sz w:val="22"/>
          <w:szCs w:val="22"/>
          <w:lang w:val="pt-BR"/>
        </w:rPr>
        <w:t>Puji syukur kita panjatkan ke hadirat Tuhan Yang Maha Esa atas terselesaikannya Laporan Akhir Studi Baseline Kolaborasi Multipemangku Kepentingan untuk Pengarusutamaan Kesetaraan Gender, Disabilitas, dan Inklusi Sosial (GEDSI) di Indonesia. Studi ini diselenggarakan oleh Direktorat Keluarga, Pengasuhan, Perempuan, dan Anak (KPPA), Kementerian PPN/Bappenas melalui dukungan Program SKALA, serta dilaksanakan oleh SMERU Research Institute sebagai mitra pelaksana penelitian.</w:t>
      </w:r>
    </w:p>
    <w:p w14:paraId="69AC529B" w14:textId="77777777" w:rsidR="00116D67" w:rsidRPr="00116D67" w:rsidRDefault="00116D67" w:rsidP="00116D67">
      <w:pPr>
        <w:rPr>
          <w:sz w:val="22"/>
          <w:szCs w:val="22"/>
          <w:lang w:val="en-ID"/>
        </w:rPr>
      </w:pPr>
      <w:r w:rsidRPr="00116D67">
        <w:rPr>
          <w:sz w:val="22"/>
          <w:szCs w:val="22"/>
          <w:lang w:val="en-ID"/>
        </w:rPr>
        <w:t xml:space="preserve">Studi baseline </w:t>
      </w:r>
      <w:proofErr w:type="spellStart"/>
      <w:r w:rsidRPr="00116D67">
        <w:rPr>
          <w:sz w:val="22"/>
          <w:szCs w:val="22"/>
          <w:lang w:val="en-ID"/>
        </w:rPr>
        <w:t>ini</w:t>
      </w:r>
      <w:proofErr w:type="spellEnd"/>
      <w:r w:rsidRPr="00116D67">
        <w:rPr>
          <w:sz w:val="22"/>
          <w:szCs w:val="22"/>
          <w:lang w:val="en-ID"/>
        </w:rPr>
        <w:t xml:space="preserve"> </w:t>
      </w:r>
      <w:proofErr w:type="spellStart"/>
      <w:r w:rsidRPr="00116D67">
        <w:rPr>
          <w:sz w:val="22"/>
          <w:szCs w:val="22"/>
          <w:lang w:val="en-ID"/>
        </w:rPr>
        <w:t>disusun</w:t>
      </w:r>
      <w:proofErr w:type="spellEnd"/>
      <w:r w:rsidRPr="00116D67">
        <w:rPr>
          <w:sz w:val="22"/>
          <w:szCs w:val="22"/>
          <w:lang w:val="en-ID"/>
        </w:rPr>
        <w:t xml:space="preserve"> </w:t>
      </w:r>
      <w:proofErr w:type="spellStart"/>
      <w:r w:rsidRPr="00116D67">
        <w:rPr>
          <w:sz w:val="22"/>
          <w:szCs w:val="22"/>
          <w:lang w:val="en-ID"/>
        </w:rPr>
        <w:t>untuk</w:t>
      </w:r>
      <w:proofErr w:type="spellEnd"/>
      <w:r w:rsidRPr="00116D67">
        <w:rPr>
          <w:sz w:val="22"/>
          <w:szCs w:val="22"/>
          <w:lang w:val="en-ID"/>
        </w:rPr>
        <w:t xml:space="preserve"> </w:t>
      </w:r>
      <w:proofErr w:type="spellStart"/>
      <w:r w:rsidRPr="00116D67">
        <w:rPr>
          <w:sz w:val="22"/>
          <w:szCs w:val="22"/>
          <w:lang w:val="en-ID"/>
        </w:rPr>
        <w:t>memperkuat</w:t>
      </w:r>
      <w:proofErr w:type="spellEnd"/>
      <w:r w:rsidRPr="00116D67">
        <w:rPr>
          <w:sz w:val="22"/>
          <w:szCs w:val="22"/>
          <w:lang w:val="en-ID"/>
        </w:rPr>
        <w:t xml:space="preserve"> tata </w:t>
      </w:r>
      <w:proofErr w:type="spellStart"/>
      <w:r w:rsidRPr="00116D67">
        <w:rPr>
          <w:sz w:val="22"/>
          <w:szCs w:val="22"/>
          <w:lang w:val="en-ID"/>
        </w:rPr>
        <w:t>kelola</w:t>
      </w:r>
      <w:proofErr w:type="spellEnd"/>
      <w:r w:rsidRPr="00116D67">
        <w:rPr>
          <w:sz w:val="22"/>
          <w:szCs w:val="22"/>
          <w:lang w:val="en-ID"/>
        </w:rPr>
        <w:t xml:space="preserve"> </w:t>
      </w:r>
      <w:proofErr w:type="spellStart"/>
      <w:r w:rsidRPr="00116D67">
        <w:rPr>
          <w:sz w:val="22"/>
          <w:szCs w:val="22"/>
          <w:lang w:val="en-ID"/>
        </w:rPr>
        <w:t>pembangunan</w:t>
      </w:r>
      <w:proofErr w:type="spellEnd"/>
      <w:r w:rsidRPr="00116D67">
        <w:rPr>
          <w:sz w:val="22"/>
          <w:szCs w:val="22"/>
          <w:lang w:val="en-ID"/>
        </w:rPr>
        <w:t xml:space="preserve"> yang </w:t>
      </w:r>
      <w:proofErr w:type="spellStart"/>
      <w:r w:rsidRPr="00116D67">
        <w:rPr>
          <w:sz w:val="22"/>
          <w:szCs w:val="22"/>
          <w:lang w:val="en-ID"/>
        </w:rPr>
        <w:t>lebih</w:t>
      </w:r>
      <w:proofErr w:type="spellEnd"/>
      <w:r w:rsidRPr="00116D67">
        <w:rPr>
          <w:sz w:val="22"/>
          <w:szCs w:val="22"/>
          <w:lang w:val="en-ID"/>
        </w:rPr>
        <w:t xml:space="preserve"> </w:t>
      </w:r>
      <w:proofErr w:type="spellStart"/>
      <w:r w:rsidRPr="00116D67">
        <w:rPr>
          <w:sz w:val="22"/>
          <w:szCs w:val="22"/>
          <w:lang w:val="en-ID"/>
        </w:rPr>
        <w:t>inklusif</w:t>
      </w:r>
      <w:proofErr w:type="spellEnd"/>
      <w:r w:rsidRPr="00116D67">
        <w:rPr>
          <w:sz w:val="22"/>
          <w:szCs w:val="22"/>
          <w:lang w:val="en-ID"/>
        </w:rPr>
        <w:t xml:space="preserve"> dan </w:t>
      </w:r>
      <w:proofErr w:type="spellStart"/>
      <w:r w:rsidRPr="00116D67">
        <w:rPr>
          <w:sz w:val="22"/>
          <w:szCs w:val="22"/>
          <w:lang w:val="en-ID"/>
        </w:rPr>
        <w:t>berkeadilan</w:t>
      </w:r>
      <w:proofErr w:type="spellEnd"/>
      <w:r w:rsidRPr="00116D67">
        <w:rPr>
          <w:sz w:val="22"/>
          <w:szCs w:val="22"/>
          <w:lang w:val="en-ID"/>
        </w:rPr>
        <w:t xml:space="preserve">. </w:t>
      </w:r>
      <w:proofErr w:type="spellStart"/>
      <w:r w:rsidRPr="00116D67">
        <w:rPr>
          <w:sz w:val="22"/>
          <w:szCs w:val="22"/>
          <w:lang w:val="en-ID"/>
        </w:rPr>
        <w:t>Pengarusutamaan</w:t>
      </w:r>
      <w:proofErr w:type="spellEnd"/>
      <w:r w:rsidRPr="00116D67">
        <w:rPr>
          <w:sz w:val="22"/>
          <w:szCs w:val="22"/>
          <w:lang w:val="en-ID"/>
        </w:rPr>
        <w:t xml:space="preserve"> </w:t>
      </w:r>
      <w:proofErr w:type="spellStart"/>
      <w:r w:rsidRPr="00116D67">
        <w:rPr>
          <w:sz w:val="22"/>
          <w:szCs w:val="22"/>
          <w:lang w:val="en-ID"/>
        </w:rPr>
        <w:t>kesetaraan</w:t>
      </w:r>
      <w:proofErr w:type="spellEnd"/>
      <w:r w:rsidRPr="00116D67">
        <w:rPr>
          <w:sz w:val="22"/>
          <w:szCs w:val="22"/>
          <w:lang w:val="en-ID"/>
        </w:rPr>
        <w:t xml:space="preserve"> gender, </w:t>
      </w:r>
      <w:proofErr w:type="spellStart"/>
      <w:r w:rsidRPr="00116D67">
        <w:rPr>
          <w:sz w:val="22"/>
          <w:szCs w:val="22"/>
          <w:lang w:val="en-ID"/>
        </w:rPr>
        <w:t>disabilitas</w:t>
      </w:r>
      <w:proofErr w:type="spellEnd"/>
      <w:r w:rsidRPr="00116D67">
        <w:rPr>
          <w:sz w:val="22"/>
          <w:szCs w:val="22"/>
          <w:lang w:val="en-ID"/>
        </w:rPr>
        <w:t xml:space="preserve">, dan </w:t>
      </w:r>
      <w:proofErr w:type="spellStart"/>
      <w:r w:rsidRPr="00116D67">
        <w:rPr>
          <w:sz w:val="22"/>
          <w:szCs w:val="22"/>
          <w:lang w:val="en-ID"/>
        </w:rPr>
        <w:t>inklusi</w:t>
      </w:r>
      <w:proofErr w:type="spellEnd"/>
      <w:r w:rsidRPr="00116D67">
        <w:rPr>
          <w:sz w:val="22"/>
          <w:szCs w:val="22"/>
          <w:lang w:val="en-ID"/>
        </w:rPr>
        <w:t xml:space="preserve"> </w:t>
      </w:r>
      <w:proofErr w:type="spellStart"/>
      <w:r w:rsidRPr="00116D67">
        <w:rPr>
          <w:sz w:val="22"/>
          <w:szCs w:val="22"/>
          <w:lang w:val="en-ID"/>
        </w:rPr>
        <w:t>sosial</w:t>
      </w:r>
      <w:proofErr w:type="spellEnd"/>
      <w:r w:rsidRPr="00116D67">
        <w:rPr>
          <w:sz w:val="22"/>
          <w:szCs w:val="22"/>
          <w:lang w:val="en-ID"/>
        </w:rPr>
        <w:t xml:space="preserve"> (GEDSI) </w:t>
      </w:r>
      <w:proofErr w:type="spellStart"/>
      <w:r w:rsidRPr="00116D67">
        <w:rPr>
          <w:sz w:val="22"/>
          <w:szCs w:val="22"/>
          <w:lang w:val="en-ID"/>
        </w:rPr>
        <w:t>membutuhkan</w:t>
      </w:r>
      <w:proofErr w:type="spellEnd"/>
      <w:r w:rsidRPr="00116D67">
        <w:rPr>
          <w:sz w:val="22"/>
          <w:szCs w:val="22"/>
          <w:lang w:val="en-ID"/>
        </w:rPr>
        <w:t xml:space="preserve"> </w:t>
      </w:r>
      <w:proofErr w:type="spellStart"/>
      <w:r w:rsidRPr="00116D67">
        <w:rPr>
          <w:sz w:val="22"/>
          <w:szCs w:val="22"/>
          <w:lang w:val="en-ID"/>
        </w:rPr>
        <w:t>dukungan</w:t>
      </w:r>
      <w:proofErr w:type="spellEnd"/>
      <w:r w:rsidRPr="00116D67">
        <w:rPr>
          <w:sz w:val="22"/>
          <w:szCs w:val="22"/>
          <w:lang w:val="en-ID"/>
        </w:rPr>
        <w:t xml:space="preserve"> </w:t>
      </w:r>
      <w:proofErr w:type="spellStart"/>
      <w:r w:rsidRPr="00116D67">
        <w:rPr>
          <w:sz w:val="22"/>
          <w:szCs w:val="22"/>
          <w:lang w:val="en-ID"/>
        </w:rPr>
        <w:t>kelembagaan</w:t>
      </w:r>
      <w:proofErr w:type="spellEnd"/>
      <w:r w:rsidRPr="00116D67">
        <w:rPr>
          <w:sz w:val="22"/>
          <w:szCs w:val="22"/>
          <w:lang w:val="en-ID"/>
        </w:rPr>
        <w:t xml:space="preserve"> yang </w:t>
      </w:r>
      <w:proofErr w:type="spellStart"/>
      <w:r w:rsidRPr="00116D67">
        <w:rPr>
          <w:sz w:val="22"/>
          <w:szCs w:val="22"/>
          <w:lang w:val="en-ID"/>
        </w:rPr>
        <w:t>kuat</w:t>
      </w:r>
      <w:proofErr w:type="spellEnd"/>
      <w:r w:rsidRPr="00116D67">
        <w:rPr>
          <w:sz w:val="22"/>
          <w:szCs w:val="22"/>
          <w:lang w:val="en-ID"/>
        </w:rPr>
        <w:t xml:space="preserve"> </w:t>
      </w:r>
      <w:proofErr w:type="spellStart"/>
      <w:r w:rsidRPr="00116D67">
        <w:rPr>
          <w:sz w:val="22"/>
          <w:szCs w:val="22"/>
          <w:lang w:val="en-ID"/>
        </w:rPr>
        <w:t>serta</w:t>
      </w:r>
      <w:proofErr w:type="spellEnd"/>
      <w:r w:rsidRPr="00116D67">
        <w:rPr>
          <w:sz w:val="22"/>
          <w:szCs w:val="22"/>
          <w:lang w:val="en-ID"/>
        </w:rPr>
        <w:t xml:space="preserve"> </w:t>
      </w:r>
      <w:proofErr w:type="spellStart"/>
      <w:r w:rsidRPr="00116D67">
        <w:rPr>
          <w:sz w:val="22"/>
          <w:szCs w:val="22"/>
          <w:lang w:val="en-ID"/>
        </w:rPr>
        <w:t>kolaborasi</w:t>
      </w:r>
      <w:proofErr w:type="spellEnd"/>
      <w:r w:rsidRPr="00116D67">
        <w:rPr>
          <w:sz w:val="22"/>
          <w:szCs w:val="22"/>
          <w:lang w:val="en-ID"/>
        </w:rPr>
        <w:t xml:space="preserve"> yang </w:t>
      </w:r>
      <w:proofErr w:type="spellStart"/>
      <w:r w:rsidRPr="00116D67">
        <w:rPr>
          <w:sz w:val="22"/>
          <w:szCs w:val="22"/>
          <w:lang w:val="en-ID"/>
        </w:rPr>
        <w:t>saling</w:t>
      </w:r>
      <w:proofErr w:type="spellEnd"/>
      <w:r w:rsidRPr="00116D67">
        <w:rPr>
          <w:sz w:val="22"/>
          <w:szCs w:val="22"/>
          <w:lang w:val="en-ID"/>
        </w:rPr>
        <w:t xml:space="preserve"> </w:t>
      </w:r>
      <w:proofErr w:type="spellStart"/>
      <w:r w:rsidRPr="00116D67">
        <w:rPr>
          <w:sz w:val="22"/>
          <w:szCs w:val="22"/>
          <w:lang w:val="en-ID"/>
        </w:rPr>
        <w:t>melengkapi</w:t>
      </w:r>
      <w:proofErr w:type="spellEnd"/>
      <w:r w:rsidRPr="00116D67">
        <w:rPr>
          <w:sz w:val="22"/>
          <w:szCs w:val="22"/>
          <w:lang w:val="en-ID"/>
        </w:rPr>
        <w:t xml:space="preserve"> </w:t>
      </w:r>
      <w:proofErr w:type="spellStart"/>
      <w:r w:rsidRPr="00116D67">
        <w:rPr>
          <w:sz w:val="22"/>
          <w:szCs w:val="22"/>
          <w:lang w:val="en-ID"/>
        </w:rPr>
        <w:t>antara</w:t>
      </w:r>
      <w:proofErr w:type="spellEnd"/>
      <w:r w:rsidRPr="00116D67">
        <w:rPr>
          <w:sz w:val="22"/>
          <w:szCs w:val="22"/>
          <w:lang w:val="en-ID"/>
        </w:rPr>
        <w:t xml:space="preserve"> </w:t>
      </w:r>
      <w:proofErr w:type="spellStart"/>
      <w:r w:rsidRPr="00116D67">
        <w:rPr>
          <w:sz w:val="22"/>
          <w:szCs w:val="22"/>
          <w:lang w:val="en-ID"/>
        </w:rPr>
        <w:t>pemerintah</w:t>
      </w:r>
      <w:proofErr w:type="spellEnd"/>
      <w:r w:rsidRPr="00116D67">
        <w:rPr>
          <w:sz w:val="22"/>
          <w:szCs w:val="22"/>
          <w:lang w:val="en-ID"/>
        </w:rPr>
        <w:t xml:space="preserve"> </w:t>
      </w:r>
      <w:proofErr w:type="spellStart"/>
      <w:r w:rsidRPr="00116D67">
        <w:rPr>
          <w:sz w:val="22"/>
          <w:szCs w:val="22"/>
          <w:lang w:val="en-ID"/>
        </w:rPr>
        <w:t>daerah</w:t>
      </w:r>
      <w:proofErr w:type="spellEnd"/>
      <w:r w:rsidRPr="00116D67">
        <w:rPr>
          <w:sz w:val="22"/>
          <w:szCs w:val="22"/>
          <w:lang w:val="en-ID"/>
        </w:rPr>
        <w:t xml:space="preserve">, </w:t>
      </w:r>
      <w:proofErr w:type="spellStart"/>
      <w:r w:rsidRPr="00116D67">
        <w:rPr>
          <w:sz w:val="22"/>
          <w:szCs w:val="22"/>
          <w:lang w:val="en-ID"/>
        </w:rPr>
        <w:t>masyarakat</w:t>
      </w:r>
      <w:proofErr w:type="spellEnd"/>
      <w:r w:rsidRPr="00116D67">
        <w:rPr>
          <w:sz w:val="22"/>
          <w:szCs w:val="22"/>
          <w:lang w:val="en-ID"/>
        </w:rPr>
        <w:t xml:space="preserve"> </w:t>
      </w:r>
      <w:proofErr w:type="spellStart"/>
      <w:r w:rsidRPr="00116D67">
        <w:rPr>
          <w:sz w:val="22"/>
          <w:szCs w:val="22"/>
          <w:lang w:val="en-ID"/>
        </w:rPr>
        <w:t>sipil</w:t>
      </w:r>
      <w:proofErr w:type="spellEnd"/>
      <w:r w:rsidRPr="00116D67">
        <w:rPr>
          <w:sz w:val="22"/>
          <w:szCs w:val="22"/>
          <w:lang w:val="en-ID"/>
        </w:rPr>
        <w:t xml:space="preserve">, dan </w:t>
      </w:r>
      <w:proofErr w:type="spellStart"/>
      <w:r w:rsidRPr="00116D67">
        <w:rPr>
          <w:sz w:val="22"/>
          <w:szCs w:val="22"/>
          <w:lang w:val="en-ID"/>
        </w:rPr>
        <w:t>berbagai</w:t>
      </w:r>
      <w:proofErr w:type="spellEnd"/>
      <w:r w:rsidRPr="00116D67">
        <w:rPr>
          <w:sz w:val="22"/>
          <w:szCs w:val="22"/>
          <w:lang w:val="en-ID"/>
        </w:rPr>
        <w:t xml:space="preserve"> </w:t>
      </w:r>
      <w:proofErr w:type="spellStart"/>
      <w:r w:rsidRPr="00116D67">
        <w:rPr>
          <w:sz w:val="22"/>
          <w:szCs w:val="22"/>
          <w:lang w:val="en-ID"/>
        </w:rPr>
        <w:t>pemangku</w:t>
      </w:r>
      <w:proofErr w:type="spellEnd"/>
      <w:r w:rsidRPr="00116D67">
        <w:rPr>
          <w:sz w:val="22"/>
          <w:szCs w:val="22"/>
          <w:lang w:val="en-ID"/>
        </w:rPr>
        <w:t xml:space="preserve"> </w:t>
      </w:r>
      <w:proofErr w:type="spellStart"/>
      <w:r w:rsidRPr="00116D67">
        <w:rPr>
          <w:sz w:val="22"/>
          <w:szCs w:val="22"/>
          <w:lang w:val="en-ID"/>
        </w:rPr>
        <w:t>kepentingan</w:t>
      </w:r>
      <w:proofErr w:type="spellEnd"/>
      <w:r w:rsidRPr="00116D67">
        <w:rPr>
          <w:sz w:val="22"/>
          <w:szCs w:val="22"/>
          <w:lang w:val="en-ID"/>
        </w:rPr>
        <w:t xml:space="preserve"> </w:t>
      </w:r>
      <w:proofErr w:type="spellStart"/>
      <w:r w:rsidRPr="00116D67">
        <w:rPr>
          <w:sz w:val="22"/>
          <w:szCs w:val="22"/>
          <w:lang w:val="en-ID"/>
        </w:rPr>
        <w:t>lainnya</w:t>
      </w:r>
      <w:proofErr w:type="spellEnd"/>
      <w:r w:rsidRPr="00116D67">
        <w:rPr>
          <w:sz w:val="22"/>
          <w:szCs w:val="22"/>
          <w:lang w:val="en-ID"/>
        </w:rPr>
        <w:t xml:space="preserve">. </w:t>
      </w:r>
      <w:proofErr w:type="spellStart"/>
      <w:r w:rsidRPr="00116D67">
        <w:rPr>
          <w:sz w:val="22"/>
          <w:szCs w:val="22"/>
          <w:lang w:val="en-ID"/>
        </w:rPr>
        <w:t>Melalui</w:t>
      </w:r>
      <w:proofErr w:type="spellEnd"/>
      <w:r w:rsidRPr="00116D67">
        <w:rPr>
          <w:sz w:val="22"/>
          <w:szCs w:val="22"/>
          <w:lang w:val="en-ID"/>
        </w:rPr>
        <w:t xml:space="preserve"> </w:t>
      </w:r>
      <w:proofErr w:type="spellStart"/>
      <w:r w:rsidRPr="00116D67">
        <w:rPr>
          <w:sz w:val="22"/>
          <w:szCs w:val="22"/>
          <w:lang w:val="en-ID"/>
        </w:rPr>
        <w:t>kajian</w:t>
      </w:r>
      <w:proofErr w:type="spellEnd"/>
      <w:r w:rsidRPr="00116D67">
        <w:rPr>
          <w:sz w:val="22"/>
          <w:szCs w:val="22"/>
          <w:lang w:val="en-ID"/>
        </w:rPr>
        <w:t xml:space="preserve"> </w:t>
      </w:r>
      <w:proofErr w:type="spellStart"/>
      <w:r w:rsidRPr="00116D67">
        <w:rPr>
          <w:sz w:val="22"/>
          <w:szCs w:val="22"/>
          <w:lang w:val="en-ID"/>
        </w:rPr>
        <w:t>ini</w:t>
      </w:r>
      <w:proofErr w:type="spellEnd"/>
      <w:r w:rsidRPr="00116D67">
        <w:rPr>
          <w:sz w:val="22"/>
          <w:szCs w:val="22"/>
          <w:lang w:val="en-ID"/>
        </w:rPr>
        <w:t xml:space="preserve">, </w:t>
      </w:r>
      <w:proofErr w:type="spellStart"/>
      <w:r w:rsidRPr="00116D67">
        <w:rPr>
          <w:sz w:val="22"/>
          <w:szCs w:val="22"/>
          <w:lang w:val="en-ID"/>
        </w:rPr>
        <w:t>kondisi</w:t>
      </w:r>
      <w:proofErr w:type="spellEnd"/>
      <w:r w:rsidRPr="00116D67">
        <w:rPr>
          <w:sz w:val="22"/>
          <w:szCs w:val="22"/>
          <w:lang w:val="en-ID"/>
        </w:rPr>
        <w:t xml:space="preserve"> </w:t>
      </w:r>
      <w:proofErr w:type="spellStart"/>
      <w:r w:rsidRPr="00116D67">
        <w:rPr>
          <w:sz w:val="22"/>
          <w:szCs w:val="22"/>
          <w:lang w:val="en-ID"/>
        </w:rPr>
        <w:t>awal</w:t>
      </w:r>
      <w:proofErr w:type="spellEnd"/>
      <w:r w:rsidRPr="00116D67">
        <w:rPr>
          <w:sz w:val="22"/>
          <w:szCs w:val="22"/>
          <w:lang w:val="en-ID"/>
        </w:rPr>
        <w:t xml:space="preserve"> </w:t>
      </w:r>
      <w:proofErr w:type="spellStart"/>
      <w:r w:rsidRPr="00116D67">
        <w:rPr>
          <w:sz w:val="22"/>
          <w:szCs w:val="22"/>
          <w:lang w:val="en-ID"/>
        </w:rPr>
        <w:t>ekosistem</w:t>
      </w:r>
      <w:proofErr w:type="spellEnd"/>
      <w:r w:rsidRPr="00116D67">
        <w:rPr>
          <w:sz w:val="22"/>
          <w:szCs w:val="22"/>
          <w:lang w:val="en-ID"/>
        </w:rPr>
        <w:t xml:space="preserve"> </w:t>
      </w:r>
      <w:proofErr w:type="spellStart"/>
      <w:r w:rsidRPr="00116D67">
        <w:rPr>
          <w:sz w:val="22"/>
          <w:szCs w:val="22"/>
          <w:lang w:val="en-ID"/>
        </w:rPr>
        <w:t>kolaborasi</w:t>
      </w:r>
      <w:proofErr w:type="spellEnd"/>
      <w:r w:rsidRPr="00116D67">
        <w:rPr>
          <w:sz w:val="22"/>
          <w:szCs w:val="22"/>
          <w:lang w:val="en-ID"/>
        </w:rPr>
        <w:t xml:space="preserve"> </w:t>
      </w:r>
      <w:proofErr w:type="spellStart"/>
      <w:r w:rsidRPr="00116D67">
        <w:rPr>
          <w:sz w:val="22"/>
          <w:szCs w:val="22"/>
          <w:lang w:val="en-ID"/>
        </w:rPr>
        <w:t>tersebut</w:t>
      </w:r>
      <w:proofErr w:type="spellEnd"/>
      <w:r w:rsidRPr="00116D67">
        <w:rPr>
          <w:sz w:val="22"/>
          <w:szCs w:val="22"/>
          <w:lang w:val="en-ID"/>
        </w:rPr>
        <w:t xml:space="preserve"> </w:t>
      </w:r>
      <w:proofErr w:type="spellStart"/>
      <w:r w:rsidRPr="00116D67">
        <w:rPr>
          <w:sz w:val="22"/>
          <w:szCs w:val="22"/>
          <w:lang w:val="en-ID"/>
        </w:rPr>
        <w:t>dipetakan</w:t>
      </w:r>
      <w:proofErr w:type="spellEnd"/>
      <w:r w:rsidRPr="00116D67">
        <w:rPr>
          <w:sz w:val="22"/>
          <w:szCs w:val="22"/>
          <w:lang w:val="en-ID"/>
        </w:rPr>
        <w:t xml:space="preserve"> </w:t>
      </w:r>
      <w:proofErr w:type="spellStart"/>
      <w:r w:rsidRPr="00116D67">
        <w:rPr>
          <w:sz w:val="22"/>
          <w:szCs w:val="22"/>
          <w:lang w:val="en-ID"/>
        </w:rPr>
        <w:t>untuk</w:t>
      </w:r>
      <w:proofErr w:type="spellEnd"/>
      <w:r w:rsidRPr="00116D67">
        <w:rPr>
          <w:sz w:val="22"/>
          <w:szCs w:val="22"/>
          <w:lang w:val="en-ID"/>
        </w:rPr>
        <w:t xml:space="preserve"> </w:t>
      </w:r>
      <w:proofErr w:type="spellStart"/>
      <w:r w:rsidRPr="00116D67">
        <w:rPr>
          <w:sz w:val="22"/>
          <w:szCs w:val="22"/>
          <w:lang w:val="en-ID"/>
        </w:rPr>
        <w:t>mengidentifikasi</w:t>
      </w:r>
      <w:proofErr w:type="spellEnd"/>
      <w:r w:rsidRPr="00116D67">
        <w:rPr>
          <w:sz w:val="22"/>
          <w:szCs w:val="22"/>
          <w:lang w:val="en-ID"/>
        </w:rPr>
        <w:t xml:space="preserve"> </w:t>
      </w:r>
      <w:proofErr w:type="spellStart"/>
      <w:r w:rsidRPr="00116D67">
        <w:rPr>
          <w:sz w:val="22"/>
          <w:szCs w:val="22"/>
          <w:lang w:val="en-ID"/>
        </w:rPr>
        <w:t>peluang</w:t>
      </w:r>
      <w:proofErr w:type="spellEnd"/>
      <w:r w:rsidRPr="00116D67">
        <w:rPr>
          <w:sz w:val="22"/>
          <w:szCs w:val="22"/>
          <w:lang w:val="en-ID"/>
        </w:rPr>
        <w:t xml:space="preserve"> </w:t>
      </w:r>
      <w:proofErr w:type="spellStart"/>
      <w:r w:rsidRPr="00116D67">
        <w:rPr>
          <w:sz w:val="22"/>
          <w:szCs w:val="22"/>
          <w:lang w:val="en-ID"/>
        </w:rPr>
        <w:t>strategis</w:t>
      </w:r>
      <w:proofErr w:type="spellEnd"/>
      <w:r w:rsidRPr="00116D67">
        <w:rPr>
          <w:sz w:val="22"/>
          <w:szCs w:val="22"/>
          <w:lang w:val="en-ID"/>
        </w:rPr>
        <w:t xml:space="preserve"> </w:t>
      </w:r>
      <w:proofErr w:type="spellStart"/>
      <w:r w:rsidRPr="00116D67">
        <w:rPr>
          <w:sz w:val="22"/>
          <w:szCs w:val="22"/>
          <w:lang w:val="en-ID"/>
        </w:rPr>
        <w:t>dalam</w:t>
      </w:r>
      <w:proofErr w:type="spellEnd"/>
      <w:r w:rsidRPr="00116D67">
        <w:rPr>
          <w:sz w:val="22"/>
          <w:szCs w:val="22"/>
          <w:lang w:val="en-ID"/>
        </w:rPr>
        <w:t xml:space="preserve"> </w:t>
      </w:r>
      <w:proofErr w:type="spellStart"/>
      <w:r w:rsidRPr="00116D67">
        <w:rPr>
          <w:sz w:val="22"/>
          <w:szCs w:val="22"/>
          <w:lang w:val="en-ID"/>
        </w:rPr>
        <w:t>memperkuat</w:t>
      </w:r>
      <w:proofErr w:type="spellEnd"/>
      <w:r w:rsidRPr="00116D67">
        <w:rPr>
          <w:sz w:val="22"/>
          <w:szCs w:val="22"/>
          <w:lang w:val="en-ID"/>
        </w:rPr>
        <w:t xml:space="preserve"> </w:t>
      </w:r>
      <w:proofErr w:type="spellStart"/>
      <w:r w:rsidRPr="00116D67">
        <w:rPr>
          <w:sz w:val="22"/>
          <w:szCs w:val="22"/>
          <w:lang w:val="en-ID"/>
        </w:rPr>
        <w:t>sinergi</w:t>
      </w:r>
      <w:proofErr w:type="spellEnd"/>
      <w:r w:rsidRPr="00116D67">
        <w:rPr>
          <w:sz w:val="22"/>
          <w:szCs w:val="22"/>
          <w:lang w:val="en-ID"/>
        </w:rPr>
        <w:t xml:space="preserve"> </w:t>
      </w:r>
      <w:proofErr w:type="spellStart"/>
      <w:r w:rsidRPr="00116D67">
        <w:rPr>
          <w:sz w:val="22"/>
          <w:szCs w:val="22"/>
          <w:lang w:val="en-ID"/>
        </w:rPr>
        <w:t>perencanaan</w:t>
      </w:r>
      <w:proofErr w:type="spellEnd"/>
      <w:r w:rsidRPr="00116D67">
        <w:rPr>
          <w:sz w:val="22"/>
          <w:szCs w:val="22"/>
          <w:lang w:val="en-ID"/>
        </w:rPr>
        <w:t xml:space="preserve"> dan </w:t>
      </w:r>
      <w:proofErr w:type="spellStart"/>
      <w:r w:rsidRPr="00116D67">
        <w:rPr>
          <w:sz w:val="22"/>
          <w:szCs w:val="22"/>
          <w:lang w:val="en-ID"/>
        </w:rPr>
        <w:t>penganggaran</w:t>
      </w:r>
      <w:proofErr w:type="spellEnd"/>
      <w:r w:rsidRPr="00116D67">
        <w:rPr>
          <w:sz w:val="22"/>
          <w:szCs w:val="22"/>
          <w:lang w:val="en-ID"/>
        </w:rPr>
        <w:t xml:space="preserve"> </w:t>
      </w:r>
      <w:proofErr w:type="spellStart"/>
      <w:r w:rsidRPr="00116D67">
        <w:rPr>
          <w:sz w:val="22"/>
          <w:szCs w:val="22"/>
          <w:lang w:val="en-ID"/>
        </w:rPr>
        <w:t>inklusif</w:t>
      </w:r>
      <w:proofErr w:type="spellEnd"/>
      <w:r w:rsidRPr="00116D67">
        <w:rPr>
          <w:sz w:val="22"/>
          <w:szCs w:val="22"/>
          <w:lang w:val="en-ID"/>
        </w:rPr>
        <w:t xml:space="preserve"> di </w:t>
      </w:r>
      <w:proofErr w:type="spellStart"/>
      <w:r w:rsidRPr="00116D67">
        <w:rPr>
          <w:sz w:val="22"/>
          <w:szCs w:val="22"/>
          <w:lang w:val="en-ID"/>
        </w:rPr>
        <w:t>tingkat</w:t>
      </w:r>
      <w:proofErr w:type="spellEnd"/>
      <w:r w:rsidRPr="00116D67">
        <w:rPr>
          <w:sz w:val="22"/>
          <w:szCs w:val="22"/>
          <w:lang w:val="en-ID"/>
        </w:rPr>
        <w:t xml:space="preserve"> </w:t>
      </w:r>
      <w:proofErr w:type="spellStart"/>
      <w:r w:rsidRPr="00116D67">
        <w:rPr>
          <w:sz w:val="22"/>
          <w:szCs w:val="22"/>
          <w:lang w:val="en-ID"/>
        </w:rPr>
        <w:t>nasional</w:t>
      </w:r>
      <w:proofErr w:type="spellEnd"/>
      <w:r w:rsidRPr="00116D67">
        <w:rPr>
          <w:sz w:val="22"/>
          <w:szCs w:val="22"/>
          <w:lang w:val="en-ID"/>
        </w:rPr>
        <w:t xml:space="preserve"> </w:t>
      </w:r>
      <w:proofErr w:type="spellStart"/>
      <w:r w:rsidRPr="00116D67">
        <w:rPr>
          <w:sz w:val="22"/>
          <w:szCs w:val="22"/>
          <w:lang w:val="en-ID"/>
        </w:rPr>
        <w:t>maupun</w:t>
      </w:r>
      <w:proofErr w:type="spellEnd"/>
      <w:r w:rsidRPr="00116D67">
        <w:rPr>
          <w:sz w:val="22"/>
          <w:szCs w:val="22"/>
          <w:lang w:val="en-ID"/>
        </w:rPr>
        <w:t xml:space="preserve"> </w:t>
      </w:r>
      <w:proofErr w:type="spellStart"/>
      <w:r w:rsidRPr="00116D67">
        <w:rPr>
          <w:sz w:val="22"/>
          <w:szCs w:val="22"/>
          <w:lang w:val="en-ID"/>
        </w:rPr>
        <w:t>subnasional</w:t>
      </w:r>
      <w:proofErr w:type="spellEnd"/>
      <w:r w:rsidRPr="00116D67">
        <w:rPr>
          <w:sz w:val="22"/>
          <w:szCs w:val="22"/>
          <w:lang w:val="en-ID"/>
        </w:rPr>
        <w:t>.</w:t>
      </w:r>
    </w:p>
    <w:p w14:paraId="12E9E5F1" w14:textId="77777777" w:rsidR="00116D67" w:rsidRPr="00116D67" w:rsidRDefault="00116D67" w:rsidP="00116D67">
      <w:pPr>
        <w:rPr>
          <w:sz w:val="22"/>
          <w:szCs w:val="22"/>
          <w:lang w:val="en-ID"/>
        </w:rPr>
      </w:pPr>
      <w:r w:rsidRPr="00116D67">
        <w:rPr>
          <w:sz w:val="22"/>
          <w:szCs w:val="22"/>
          <w:lang w:val="en-ID"/>
        </w:rPr>
        <w:t xml:space="preserve">Hasil </w:t>
      </w:r>
      <w:proofErr w:type="spellStart"/>
      <w:r w:rsidRPr="00116D67">
        <w:rPr>
          <w:sz w:val="22"/>
          <w:szCs w:val="22"/>
          <w:lang w:val="en-ID"/>
        </w:rPr>
        <w:t>studi</w:t>
      </w:r>
      <w:proofErr w:type="spellEnd"/>
      <w:r w:rsidRPr="00116D67">
        <w:rPr>
          <w:sz w:val="22"/>
          <w:szCs w:val="22"/>
          <w:lang w:val="en-ID"/>
        </w:rPr>
        <w:t xml:space="preserve"> </w:t>
      </w:r>
      <w:proofErr w:type="spellStart"/>
      <w:r w:rsidRPr="00116D67">
        <w:rPr>
          <w:sz w:val="22"/>
          <w:szCs w:val="22"/>
          <w:lang w:val="en-ID"/>
        </w:rPr>
        <w:t>menunjukkan</w:t>
      </w:r>
      <w:proofErr w:type="spellEnd"/>
      <w:r w:rsidRPr="00116D67">
        <w:rPr>
          <w:sz w:val="22"/>
          <w:szCs w:val="22"/>
          <w:lang w:val="en-ID"/>
        </w:rPr>
        <w:t xml:space="preserve"> </w:t>
      </w:r>
      <w:proofErr w:type="spellStart"/>
      <w:r w:rsidRPr="00116D67">
        <w:rPr>
          <w:sz w:val="22"/>
          <w:szCs w:val="22"/>
          <w:lang w:val="en-ID"/>
        </w:rPr>
        <w:t>bahwa</w:t>
      </w:r>
      <w:proofErr w:type="spellEnd"/>
      <w:r w:rsidRPr="00116D67">
        <w:rPr>
          <w:sz w:val="22"/>
          <w:szCs w:val="22"/>
          <w:lang w:val="en-ID"/>
        </w:rPr>
        <w:t xml:space="preserve"> </w:t>
      </w:r>
      <w:proofErr w:type="spellStart"/>
      <w:r w:rsidRPr="00116D67">
        <w:rPr>
          <w:sz w:val="22"/>
          <w:szCs w:val="22"/>
          <w:lang w:val="en-ID"/>
        </w:rPr>
        <w:t>kerangka</w:t>
      </w:r>
      <w:proofErr w:type="spellEnd"/>
      <w:r w:rsidRPr="00116D67">
        <w:rPr>
          <w:sz w:val="22"/>
          <w:szCs w:val="22"/>
          <w:lang w:val="en-ID"/>
        </w:rPr>
        <w:t xml:space="preserve"> </w:t>
      </w:r>
      <w:proofErr w:type="spellStart"/>
      <w:r w:rsidRPr="00116D67">
        <w:rPr>
          <w:sz w:val="22"/>
          <w:szCs w:val="22"/>
          <w:lang w:val="en-ID"/>
        </w:rPr>
        <w:t>regulasi</w:t>
      </w:r>
      <w:proofErr w:type="spellEnd"/>
      <w:r w:rsidRPr="00116D67">
        <w:rPr>
          <w:sz w:val="22"/>
          <w:szCs w:val="22"/>
          <w:lang w:val="en-ID"/>
        </w:rPr>
        <w:t xml:space="preserve"> </w:t>
      </w:r>
      <w:proofErr w:type="spellStart"/>
      <w:r w:rsidRPr="00116D67">
        <w:rPr>
          <w:sz w:val="22"/>
          <w:szCs w:val="22"/>
          <w:lang w:val="en-ID"/>
        </w:rPr>
        <w:t>terkait</w:t>
      </w:r>
      <w:proofErr w:type="spellEnd"/>
      <w:r w:rsidRPr="00116D67">
        <w:rPr>
          <w:sz w:val="22"/>
          <w:szCs w:val="22"/>
          <w:lang w:val="en-ID"/>
        </w:rPr>
        <w:t xml:space="preserve"> GEDSI </w:t>
      </w:r>
      <w:proofErr w:type="spellStart"/>
      <w:r w:rsidRPr="00116D67">
        <w:rPr>
          <w:sz w:val="22"/>
          <w:szCs w:val="22"/>
          <w:lang w:val="en-ID"/>
        </w:rPr>
        <w:t>terus</w:t>
      </w:r>
      <w:proofErr w:type="spellEnd"/>
      <w:r w:rsidRPr="00116D67">
        <w:rPr>
          <w:sz w:val="22"/>
          <w:szCs w:val="22"/>
          <w:lang w:val="en-ID"/>
        </w:rPr>
        <w:t xml:space="preserve"> </w:t>
      </w:r>
      <w:proofErr w:type="spellStart"/>
      <w:r w:rsidRPr="00116D67">
        <w:rPr>
          <w:sz w:val="22"/>
          <w:szCs w:val="22"/>
          <w:lang w:val="en-ID"/>
        </w:rPr>
        <w:t>mengalami</w:t>
      </w:r>
      <w:proofErr w:type="spellEnd"/>
      <w:r w:rsidRPr="00116D67">
        <w:rPr>
          <w:sz w:val="22"/>
          <w:szCs w:val="22"/>
          <w:lang w:val="en-ID"/>
        </w:rPr>
        <w:t xml:space="preserve"> </w:t>
      </w:r>
      <w:proofErr w:type="spellStart"/>
      <w:r w:rsidRPr="00116D67">
        <w:rPr>
          <w:sz w:val="22"/>
          <w:szCs w:val="22"/>
          <w:lang w:val="en-ID"/>
        </w:rPr>
        <w:t>penguatan</w:t>
      </w:r>
      <w:proofErr w:type="spellEnd"/>
      <w:r w:rsidRPr="00116D67">
        <w:rPr>
          <w:sz w:val="22"/>
          <w:szCs w:val="22"/>
          <w:lang w:val="en-ID"/>
        </w:rPr>
        <w:t xml:space="preserve"> di </w:t>
      </w:r>
      <w:proofErr w:type="spellStart"/>
      <w:r w:rsidRPr="00116D67">
        <w:rPr>
          <w:sz w:val="22"/>
          <w:szCs w:val="22"/>
          <w:lang w:val="en-ID"/>
        </w:rPr>
        <w:t>berbagai</w:t>
      </w:r>
      <w:proofErr w:type="spellEnd"/>
      <w:r w:rsidRPr="00116D67">
        <w:rPr>
          <w:sz w:val="22"/>
          <w:szCs w:val="22"/>
          <w:lang w:val="en-ID"/>
        </w:rPr>
        <w:t xml:space="preserve"> </w:t>
      </w:r>
      <w:proofErr w:type="spellStart"/>
      <w:r w:rsidRPr="00116D67">
        <w:rPr>
          <w:sz w:val="22"/>
          <w:szCs w:val="22"/>
          <w:lang w:val="en-ID"/>
        </w:rPr>
        <w:t>provinsi</w:t>
      </w:r>
      <w:proofErr w:type="spellEnd"/>
      <w:r w:rsidRPr="00116D67">
        <w:rPr>
          <w:sz w:val="22"/>
          <w:szCs w:val="22"/>
          <w:lang w:val="en-ID"/>
        </w:rPr>
        <w:t xml:space="preserve">, </w:t>
      </w:r>
      <w:proofErr w:type="spellStart"/>
      <w:r w:rsidRPr="00116D67">
        <w:rPr>
          <w:sz w:val="22"/>
          <w:szCs w:val="22"/>
          <w:lang w:val="en-ID"/>
        </w:rPr>
        <w:t>namun</w:t>
      </w:r>
      <w:proofErr w:type="spellEnd"/>
      <w:r w:rsidRPr="00116D67">
        <w:rPr>
          <w:sz w:val="22"/>
          <w:szCs w:val="22"/>
          <w:lang w:val="en-ID"/>
        </w:rPr>
        <w:t xml:space="preserve"> </w:t>
      </w:r>
      <w:proofErr w:type="spellStart"/>
      <w:r w:rsidRPr="00116D67">
        <w:rPr>
          <w:sz w:val="22"/>
          <w:szCs w:val="22"/>
          <w:lang w:val="en-ID"/>
        </w:rPr>
        <w:t>implementasinya</w:t>
      </w:r>
      <w:proofErr w:type="spellEnd"/>
      <w:r w:rsidRPr="00116D67">
        <w:rPr>
          <w:sz w:val="22"/>
          <w:szCs w:val="22"/>
          <w:lang w:val="en-ID"/>
        </w:rPr>
        <w:t xml:space="preserve"> </w:t>
      </w:r>
      <w:proofErr w:type="spellStart"/>
      <w:r w:rsidRPr="00116D67">
        <w:rPr>
          <w:sz w:val="22"/>
          <w:szCs w:val="22"/>
          <w:lang w:val="en-ID"/>
        </w:rPr>
        <w:t>masih</w:t>
      </w:r>
      <w:proofErr w:type="spellEnd"/>
      <w:r w:rsidRPr="00116D67">
        <w:rPr>
          <w:sz w:val="22"/>
          <w:szCs w:val="22"/>
          <w:lang w:val="en-ID"/>
        </w:rPr>
        <w:t xml:space="preserve"> </w:t>
      </w:r>
      <w:proofErr w:type="spellStart"/>
      <w:r w:rsidRPr="00116D67">
        <w:rPr>
          <w:sz w:val="22"/>
          <w:szCs w:val="22"/>
          <w:lang w:val="en-ID"/>
        </w:rPr>
        <w:t>menghadapi</w:t>
      </w:r>
      <w:proofErr w:type="spellEnd"/>
      <w:r w:rsidRPr="00116D67">
        <w:rPr>
          <w:sz w:val="22"/>
          <w:szCs w:val="22"/>
          <w:lang w:val="en-ID"/>
        </w:rPr>
        <w:t xml:space="preserve"> </w:t>
      </w:r>
      <w:proofErr w:type="spellStart"/>
      <w:r w:rsidRPr="00116D67">
        <w:rPr>
          <w:sz w:val="22"/>
          <w:szCs w:val="22"/>
          <w:lang w:val="en-ID"/>
        </w:rPr>
        <w:t>sejumlah</w:t>
      </w:r>
      <w:proofErr w:type="spellEnd"/>
      <w:r w:rsidRPr="00116D67">
        <w:rPr>
          <w:sz w:val="22"/>
          <w:szCs w:val="22"/>
          <w:lang w:val="en-ID"/>
        </w:rPr>
        <w:t xml:space="preserve"> </w:t>
      </w:r>
      <w:proofErr w:type="spellStart"/>
      <w:r w:rsidRPr="00116D67">
        <w:rPr>
          <w:sz w:val="22"/>
          <w:szCs w:val="22"/>
          <w:lang w:val="en-ID"/>
        </w:rPr>
        <w:t>tantangan</w:t>
      </w:r>
      <w:proofErr w:type="spellEnd"/>
      <w:r w:rsidRPr="00116D67">
        <w:rPr>
          <w:sz w:val="22"/>
          <w:szCs w:val="22"/>
          <w:lang w:val="en-ID"/>
        </w:rPr>
        <w:t>—</w:t>
      </w:r>
      <w:proofErr w:type="spellStart"/>
      <w:r w:rsidRPr="00116D67">
        <w:rPr>
          <w:sz w:val="22"/>
          <w:szCs w:val="22"/>
          <w:lang w:val="en-ID"/>
        </w:rPr>
        <w:t>mulai</w:t>
      </w:r>
      <w:proofErr w:type="spellEnd"/>
      <w:r w:rsidRPr="00116D67">
        <w:rPr>
          <w:sz w:val="22"/>
          <w:szCs w:val="22"/>
          <w:lang w:val="en-ID"/>
        </w:rPr>
        <w:t xml:space="preserve"> </w:t>
      </w:r>
      <w:proofErr w:type="spellStart"/>
      <w:r w:rsidRPr="00116D67">
        <w:rPr>
          <w:sz w:val="22"/>
          <w:szCs w:val="22"/>
          <w:lang w:val="en-ID"/>
        </w:rPr>
        <w:t>dari</w:t>
      </w:r>
      <w:proofErr w:type="spellEnd"/>
      <w:r w:rsidRPr="00116D67">
        <w:rPr>
          <w:sz w:val="22"/>
          <w:szCs w:val="22"/>
          <w:lang w:val="en-ID"/>
        </w:rPr>
        <w:t xml:space="preserve"> </w:t>
      </w:r>
      <w:proofErr w:type="spellStart"/>
      <w:r w:rsidRPr="00116D67">
        <w:rPr>
          <w:sz w:val="22"/>
          <w:szCs w:val="22"/>
          <w:lang w:val="en-ID"/>
        </w:rPr>
        <w:t>kapasitas</w:t>
      </w:r>
      <w:proofErr w:type="spellEnd"/>
      <w:r w:rsidRPr="00116D67">
        <w:rPr>
          <w:sz w:val="22"/>
          <w:szCs w:val="22"/>
          <w:lang w:val="en-ID"/>
        </w:rPr>
        <w:t xml:space="preserve"> </w:t>
      </w:r>
      <w:proofErr w:type="spellStart"/>
      <w:r w:rsidRPr="00116D67">
        <w:rPr>
          <w:sz w:val="22"/>
          <w:szCs w:val="22"/>
          <w:lang w:val="en-ID"/>
        </w:rPr>
        <w:t>kelembagaan</w:t>
      </w:r>
      <w:proofErr w:type="spellEnd"/>
      <w:r w:rsidRPr="00116D67">
        <w:rPr>
          <w:sz w:val="22"/>
          <w:szCs w:val="22"/>
          <w:lang w:val="en-ID"/>
        </w:rPr>
        <w:t xml:space="preserve"> yang </w:t>
      </w:r>
      <w:proofErr w:type="spellStart"/>
      <w:r w:rsidRPr="00116D67">
        <w:rPr>
          <w:sz w:val="22"/>
          <w:szCs w:val="22"/>
          <w:lang w:val="en-ID"/>
        </w:rPr>
        <w:t>belum</w:t>
      </w:r>
      <w:proofErr w:type="spellEnd"/>
      <w:r w:rsidRPr="00116D67">
        <w:rPr>
          <w:sz w:val="22"/>
          <w:szCs w:val="22"/>
          <w:lang w:val="en-ID"/>
        </w:rPr>
        <w:t xml:space="preserve"> </w:t>
      </w:r>
      <w:proofErr w:type="spellStart"/>
      <w:r w:rsidRPr="00116D67">
        <w:rPr>
          <w:sz w:val="22"/>
          <w:szCs w:val="22"/>
          <w:lang w:val="en-ID"/>
        </w:rPr>
        <w:t>merata</w:t>
      </w:r>
      <w:proofErr w:type="spellEnd"/>
      <w:r w:rsidRPr="00116D67">
        <w:rPr>
          <w:sz w:val="22"/>
          <w:szCs w:val="22"/>
          <w:lang w:val="en-ID"/>
        </w:rPr>
        <w:t xml:space="preserve">, </w:t>
      </w:r>
      <w:proofErr w:type="spellStart"/>
      <w:r w:rsidRPr="00116D67">
        <w:rPr>
          <w:sz w:val="22"/>
          <w:szCs w:val="22"/>
          <w:lang w:val="en-ID"/>
        </w:rPr>
        <w:t>keterbatasan</w:t>
      </w:r>
      <w:proofErr w:type="spellEnd"/>
      <w:r w:rsidRPr="00116D67">
        <w:rPr>
          <w:sz w:val="22"/>
          <w:szCs w:val="22"/>
          <w:lang w:val="en-ID"/>
        </w:rPr>
        <w:t xml:space="preserve"> data yang </w:t>
      </w:r>
      <w:proofErr w:type="spellStart"/>
      <w:r w:rsidRPr="00116D67">
        <w:rPr>
          <w:sz w:val="22"/>
          <w:szCs w:val="22"/>
          <w:lang w:val="en-ID"/>
        </w:rPr>
        <w:t>komprehensif</w:t>
      </w:r>
      <w:proofErr w:type="spellEnd"/>
      <w:r w:rsidRPr="00116D67">
        <w:rPr>
          <w:sz w:val="22"/>
          <w:szCs w:val="22"/>
          <w:lang w:val="en-ID"/>
        </w:rPr>
        <w:t xml:space="preserve"> dan </w:t>
      </w:r>
      <w:proofErr w:type="spellStart"/>
      <w:r w:rsidRPr="00116D67">
        <w:rPr>
          <w:sz w:val="22"/>
          <w:szCs w:val="22"/>
          <w:lang w:val="en-ID"/>
        </w:rPr>
        <w:t>dapat</w:t>
      </w:r>
      <w:proofErr w:type="spellEnd"/>
      <w:r w:rsidRPr="00116D67">
        <w:rPr>
          <w:sz w:val="22"/>
          <w:szCs w:val="22"/>
          <w:lang w:val="en-ID"/>
        </w:rPr>
        <w:t xml:space="preserve"> </w:t>
      </w:r>
      <w:proofErr w:type="spellStart"/>
      <w:r w:rsidRPr="00116D67">
        <w:rPr>
          <w:sz w:val="22"/>
          <w:szCs w:val="22"/>
          <w:lang w:val="en-ID"/>
        </w:rPr>
        <w:t>diandalkan</w:t>
      </w:r>
      <w:proofErr w:type="spellEnd"/>
      <w:r w:rsidRPr="00116D67">
        <w:rPr>
          <w:sz w:val="22"/>
          <w:szCs w:val="22"/>
          <w:lang w:val="en-ID"/>
        </w:rPr>
        <w:t xml:space="preserve">, </w:t>
      </w:r>
      <w:proofErr w:type="spellStart"/>
      <w:r w:rsidRPr="00116D67">
        <w:rPr>
          <w:sz w:val="22"/>
          <w:szCs w:val="22"/>
          <w:lang w:val="en-ID"/>
        </w:rPr>
        <w:t>hingga</w:t>
      </w:r>
      <w:proofErr w:type="spellEnd"/>
      <w:r w:rsidRPr="00116D67">
        <w:rPr>
          <w:sz w:val="22"/>
          <w:szCs w:val="22"/>
          <w:lang w:val="en-ID"/>
        </w:rPr>
        <w:t xml:space="preserve"> </w:t>
      </w:r>
      <w:proofErr w:type="spellStart"/>
      <w:r w:rsidRPr="00116D67">
        <w:rPr>
          <w:sz w:val="22"/>
          <w:szCs w:val="22"/>
          <w:lang w:val="en-ID"/>
        </w:rPr>
        <w:t>kualitas</w:t>
      </w:r>
      <w:proofErr w:type="spellEnd"/>
      <w:r w:rsidRPr="00116D67">
        <w:rPr>
          <w:sz w:val="22"/>
          <w:szCs w:val="22"/>
          <w:lang w:val="en-ID"/>
        </w:rPr>
        <w:t xml:space="preserve"> </w:t>
      </w:r>
      <w:proofErr w:type="spellStart"/>
      <w:r w:rsidRPr="00116D67">
        <w:rPr>
          <w:sz w:val="22"/>
          <w:szCs w:val="22"/>
          <w:lang w:val="en-ID"/>
        </w:rPr>
        <w:t>ruang</w:t>
      </w:r>
      <w:proofErr w:type="spellEnd"/>
      <w:r w:rsidRPr="00116D67">
        <w:rPr>
          <w:sz w:val="22"/>
          <w:szCs w:val="22"/>
          <w:lang w:val="en-ID"/>
        </w:rPr>
        <w:t xml:space="preserve"> </w:t>
      </w:r>
      <w:proofErr w:type="spellStart"/>
      <w:r w:rsidRPr="00116D67">
        <w:rPr>
          <w:sz w:val="22"/>
          <w:szCs w:val="22"/>
          <w:lang w:val="en-ID"/>
        </w:rPr>
        <w:t>partisipasi</w:t>
      </w:r>
      <w:proofErr w:type="spellEnd"/>
      <w:r w:rsidRPr="00116D67">
        <w:rPr>
          <w:sz w:val="22"/>
          <w:szCs w:val="22"/>
          <w:lang w:val="en-ID"/>
        </w:rPr>
        <w:t xml:space="preserve"> yang </w:t>
      </w:r>
      <w:proofErr w:type="spellStart"/>
      <w:r w:rsidRPr="00116D67">
        <w:rPr>
          <w:sz w:val="22"/>
          <w:szCs w:val="22"/>
          <w:lang w:val="en-ID"/>
        </w:rPr>
        <w:t>belum</w:t>
      </w:r>
      <w:proofErr w:type="spellEnd"/>
      <w:r w:rsidRPr="00116D67">
        <w:rPr>
          <w:sz w:val="22"/>
          <w:szCs w:val="22"/>
          <w:lang w:val="en-ID"/>
        </w:rPr>
        <w:t xml:space="preserve"> </w:t>
      </w:r>
      <w:proofErr w:type="spellStart"/>
      <w:r w:rsidRPr="00116D67">
        <w:rPr>
          <w:sz w:val="22"/>
          <w:szCs w:val="22"/>
          <w:lang w:val="en-ID"/>
        </w:rPr>
        <w:t>sepenuhnya</w:t>
      </w:r>
      <w:proofErr w:type="spellEnd"/>
      <w:r w:rsidRPr="00116D67">
        <w:rPr>
          <w:sz w:val="22"/>
          <w:szCs w:val="22"/>
          <w:lang w:val="en-ID"/>
        </w:rPr>
        <w:t xml:space="preserve"> </w:t>
      </w:r>
      <w:proofErr w:type="spellStart"/>
      <w:r w:rsidRPr="00116D67">
        <w:rPr>
          <w:sz w:val="22"/>
          <w:szCs w:val="22"/>
          <w:lang w:val="en-ID"/>
        </w:rPr>
        <w:t>inklusif</w:t>
      </w:r>
      <w:proofErr w:type="spellEnd"/>
      <w:r w:rsidRPr="00116D67">
        <w:rPr>
          <w:sz w:val="22"/>
          <w:szCs w:val="22"/>
          <w:lang w:val="en-ID"/>
        </w:rPr>
        <w:t xml:space="preserve"> </w:t>
      </w:r>
      <w:proofErr w:type="spellStart"/>
      <w:r w:rsidRPr="00116D67">
        <w:rPr>
          <w:sz w:val="22"/>
          <w:szCs w:val="22"/>
          <w:lang w:val="en-ID"/>
        </w:rPr>
        <w:t>bagi</w:t>
      </w:r>
      <w:proofErr w:type="spellEnd"/>
      <w:r w:rsidRPr="00116D67">
        <w:rPr>
          <w:sz w:val="22"/>
          <w:szCs w:val="22"/>
          <w:lang w:val="en-ID"/>
        </w:rPr>
        <w:t xml:space="preserve"> </w:t>
      </w:r>
      <w:proofErr w:type="spellStart"/>
      <w:r w:rsidRPr="00116D67">
        <w:rPr>
          <w:sz w:val="22"/>
          <w:szCs w:val="22"/>
          <w:lang w:val="en-ID"/>
        </w:rPr>
        <w:t>kelompok</w:t>
      </w:r>
      <w:proofErr w:type="spellEnd"/>
      <w:r w:rsidRPr="00116D67">
        <w:rPr>
          <w:sz w:val="22"/>
          <w:szCs w:val="22"/>
          <w:lang w:val="en-ID"/>
        </w:rPr>
        <w:t xml:space="preserve"> </w:t>
      </w:r>
      <w:proofErr w:type="spellStart"/>
      <w:r w:rsidRPr="00116D67">
        <w:rPr>
          <w:sz w:val="22"/>
          <w:szCs w:val="22"/>
          <w:lang w:val="en-ID"/>
        </w:rPr>
        <w:t>rentan</w:t>
      </w:r>
      <w:proofErr w:type="spellEnd"/>
      <w:r w:rsidRPr="00116D67">
        <w:rPr>
          <w:sz w:val="22"/>
          <w:szCs w:val="22"/>
          <w:lang w:val="en-ID"/>
        </w:rPr>
        <w:t xml:space="preserve">. Pada </w:t>
      </w:r>
      <w:proofErr w:type="spellStart"/>
      <w:r w:rsidRPr="00116D67">
        <w:rPr>
          <w:sz w:val="22"/>
          <w:szCs w:val="22"/>
          <w:lang w:val="en-ID"/>
        </w:rPr>
        <w:t>saat</w:t>
      </w:r>
      <w:proofErr w:type="spellEnd"/>
      <w:r w:rsidRPr="00116D67">
        <w:rPr>
          <w:sz w:val="22"/>
          <w:szCs w:val="22"/>
          <w:lang w:val="en-ID"/>
        </w:rPr>
        <w:t xml:space="preserve"> yang </w:t>
      </w:r>
      <w:proofErr w:type="spellStart"/>
      <w:r w:rsidRPr="00116D67">
        <w:rPr>
          <w:sz w:val="22"/>
          <w:szCs w:val="22"/>
          <w:lang w:val="en-ID"/>
        </w:rPr>
        <w:t>sama</w:t>
      </w:r>
      <w:proofErr w:type="spellEnd"/>
      <w:r w:rsidRPr="00116D67">
        <w:rPr>
          <w:sz w:val="22"/>
          <w:szCs w:val="22"/>
          <w:lang w:val="en-ID"/>
        </w:rPr>
        <w:t xml:space="preserve">, </w:t>
      </w:r>
      <w:proofErr w:type="spellStart"/>
      <w:r w:rsidRPr="00116D67">
        <w:rPr>
          <w:sz w:val="22"/>
          <w:szCs w:val="22"/>
          <w:lang w:val="en-ID"/>
        </w:rPr>
        <w:t>organisasi</w:t>
      </w:r>
      <w:proofErr w:type="spellEnd"/>
      <w:r w:rsidRPr="00116D67">
        <w:rPr>
          <w:sz w:val="22"/>
          <w:szCs w:val="22"/>
          <w:lang w:val="en-ID"/>
        </w:rPr>
        <w:t xml:space="preserve"> </w:t>
      </w:r>
      <w:proofErr w:type="spellStart"/>
      <w:r w:rsidRPr="00116D67">
        <w:rPr>
          <w:sz w:val="22"/>
          <w:szCs w:val="22"/>
          <w:lang w:val="en-ID"/>
        </w:rPr>
        <w:t>masyarakat</w:t>
      </w:r>
      <w:proofErr w:type="spellEnd"/>
      <w:r w:rsidRPr="00116D67">
        <w:rPr>
          <w:sz w:val="22"/>
          <w:szCs w:val="22"/>
          <w:lang w:val="en-ID"/>
        </w:rPr>
        <w:t xml:space="preserve"> </w:t>
      </w:r>
      <w:proofErr w:type="spellStart"/>
      <w:r w:rsidRPr="00116D67">
        <w:rPr>
          <w:sz w:val="22"/>
          <w:szCs w:val="22"/>
          <w:lang w:val="en-ID"/>
        </w:rPr>
        <w:t>sipil</w:t>
      </w:r>
      <w:proofErr w:type="spellEnd"/>
      <w:r w:rsidRPr="00116D67">
        <w:rPr>
          <w:sz w:val="22"/>
          <w:szCs w:val="22"/>
          <w:lang w:val="en-ID"/>
        </w:rPr>
        <w:t xml:space="preserve"> </w:t>
      </w:r>
      <w:proofErr w:type="spellStart"/>
      <w:r w:rsidRPr="00116D67">
        <w:rPr>
          <w:sz w:val="22"/>
          <w:szCs w:val="22"/>
          <w:lang w:val="en-ID"/>
        </w:rPr>
        <w:t>memainkan</w:t>
      </w:r>
      <w:proofErr w:type="spellEnd"/>
      <w:r w:rsidRPr="00116D67">
        <w:rPr>
          <w:sz w:val="22"/>
          <w:szCs w:val="22"/>
          <w:lang w:val="en-ID"/>
        </w:rPr>
        <w:t xml:space="preserve"> </w:t>
      </w:r>
      <w:proofErr w:type="spellStart"/>
      <w:r w:rsidRPr="00116D67">
        <w:rPr>
          <w:sz w:val="22"/>
          <w:szCs w:val="22"/>
          <w:lang w:val="en-ID"/>
        </w:rPr>
        <w:t>peran</w:t>
      </w:r>
      <w:proofErr w:type="spellEnd"/>
      <w:r w:rsidRPr="00116D67">
        <w:rPr>
          <w:sz w:val="22"/>
          <w:szCs w:val="22"/>
          <w:lang w:val="en-ID"/>
        </w:rPr>
        <w:t xml:space="preserve"> </w:t>
      </w:r>
      <w:proofErr w:type="spellStart"/>
      <w:r w:rsidRPr="00116D67">
        <w:rPr>
          <w:sz w:val="22"/>
          <w:szCs w:val="22"/>
          <w:lang w:val="en-ID"/>
        </w:rPr>
        <w:t>penting</w:t>
      </w:r>
      <w:proofErr w:type="spellEnd"/>
      <w:r w:rsidRPr="00116D67">
        <w:rPr>
          <w:sz w:val="22"/>
          <w:szCs w:val="22"/>
          <w:lang w:val="en-ID"/>
        </w:rPr>
        <w:t xml:space="preserve"> </w:t>
      </w:r>
      <w:proofErr w:type="spellStart"/>
      <w:r w:rsidRPr="00116D67">
        <w:rPr>
          <w:sz w:val="22"/>
          <w:szCs w:val="22"/>
          <w:lang w:val="en-ID"/>
        </w:rPr>
        <w:t>dalam</w:t>
      </w:r>
      <w:proofErr w:type="spellEnd"/>
      <w:r w:rsidRPr="00116D67">
        <w:rPr>
          <w:sz w:val="22"/>
          <w:szCs w:val="22"/>
          <w:lang w:val="en-ID"/>
        </w:rPr>
        <w:t xml:space="preserve"> </w:t>
      </w:r>
      <w:proofErr w:type="spellStart"/>
      <w:r w:rsidRPr="00116D67">
        <w:rPr>
          <w:sz w:val="22"/>
          <w:szCs w:val="22"/>
          <w:lang w:val="en-ID"/>
        </w:rPr>
        <w:t>menjembatani</w:t>
      </w:r>
      <w:proofErr w:type="spellEnd"/>
      <w:r w:rsidRPr="00116D67">
        <w:rPr>
          <w:sz w:val="22"/>
          <w:szCs w:val="22"/>
          <w:lang w:val="en-ID"/>
        </w:rPr>
        <w:t xml:space="preserve"> </w:t>
      </w:r>
      <w:proofErr w:type="spellStart"/>
      <w:r w:rsidRPr="00116D67">
        <w:rPr>
          <w:sz w:val="22"/>
          <w:szCs w:val="22"/>
          <w:lang w:val="en-ID"/>
        </w:rPr>
        <w:t>aspirasi</w:t>
      </w:r>
      <w:proofErr w:type="spellEnd"/>
      <w:r w:rsidRPr="00116D67">
        <w:rPr>
          <w:sz w:val="22"/>
          <w:szCs w:val="22"/>
          <w:lang w:val="en-ID"/>
        </w:rPr>
        <w:t xml:space="preserve"> </w:t>
      </w:r>
      <w:proofErr w:type="spellStart"/>
      <w:r w:rsidRPr="00116D67">
        <w:rPr>
          <w:sz w:val="22"/>
          <w:szCs w:val="22"/>
          <w:lang w:val="en-ID"/>
        </w:rPr>
        <w:t>masyarakat</w:t>
      </w:r>
      <w:proofErr w:type="spellEnd"/>
      <w:r w:rsidRPr="00116D67">
        <w:rPr>
          <w:sz w:val="22"/>
          <w:szCs w:val="22"/>
          <w:lang w:val="en-ID"/>
        </w:rPr>
        <w:t xml:space="preserve"> </w:t>
      </w:r>
      <w:proofErr w:type="spellStart"/>
      <w:r w:rsidRPr="00116D67">
        <w:rPr>
          <w:sz w:val="22"/>
          <w:szCs w:val="22"/>
          <w:lang w:val="en-ID"/>
        </w:rPr>
        <w:t>dengan</w:t>
      </w:r>
      <w:proofErr w:type="spellEnd"/>
      <w:r w:rsidRPr="00116D67">
        <w:rPr>
          <w:sz w:val="22"/>
          <w:szCs w:val="22"/>
          <w:lang w:val="en-ID"/>
        </w:rPr>
        <w:t xml:space="preserve"> proses </w:t>
      </w:r>
      <w:proofErr w:type="spellStart"/>
      <w:r w:rsidRPr="00116D67">
        <w:rPr>
          <w:sz w:val="22"/>
          <w:szCs w:val="22"/>
          <w:lang w:val="en-ID"/>
        </w:rPr>
        <w:t>kebijakan</w:t>
      </w:r>
      <w:proofErr w:type="spellEnd"/>
      <w:r w:rsidRPr="00116D67">
        <w:rPr>
          <w:sz w:val="22"/>
          <w:szCs w:val="22"/>
          <w:lang w:val="en-ID"/>
        </w:rPr>
        <w:t xml:space="preserve">, </w:t>
      </w:r>
      <w:proofErr w:type="spellStart"/>
      <w:r w:rsidRPr="00116D67">
        <w:rPr>
          <w:sz w:val="22"/>
          <w:szCs w:val="22"/>
          <w:lang w:val="en-ID"/>
        </w:rPr>
        <w:t>meskipun</w:t>
      </w:r>
      <w:proofErr w:type="spellEnd"/>
      <w:r w:rsidRPr="00116D67">
        <w:rPr>
          <w:sz w:val="22"/>
          <w:szCs w:val="22"/>
          <w:lang w:val="en-ID"/>
        </w:rPr>
        <w:t xml:space="preserve"> </w:t>
      </w:r>
      <w:proofErr w:type="spellStart"/>
      <w:r w:rsidRPr="00116D67">
        <w:rPr>
          <w:sz w:val="22"/>
          <w:szCs w:val="22"/>
          <w:lang w:val="en-ID"/>
        </w:rPr>
        <w:t>mereka</w:t>
      </w:r>
      <w:proofErr w:type="spellEnd"/>
      <w:r w:rsidRPr="00116D67">
        <w:rPr>
          <w:sz w:val="22"/>
          <w:szCs w:val="22"/>
          <w:lang w:val="en-ID"/>
        </w:rPr>
        <w:t xml:space="preserve"> juga </w:t>
      </w:r>
      <w:proofErr w:type="spellStart"/>
      <w:r w:rsidRPr="00116D67">
        <w:rPr>
          <w:sz w:val="22"/>
          <w:szCs w:val="22"/>
          <w:lang w:val="en-ID"/>
        </w:rPr>
        <w:t>menghadapi</w:t>
      </w:r>
      <w:proofErr w:type="spellEnd"/>
      <w:r w:rsidRPr="00116D67">
        <w:rPr>
          <w:sz w:val="22"/>
          <w:szCs w:val="22"/>
          <w:lang w:val="en-ID"/>
        </w:rPr>
        <w:t xml:space="preserve"> </w:t>
      </w:r>
      <w:proofErr w:type="spellStart"/>
      <w:r w:rsidRPr="00116D67">
        <w:rPr>
          <w:sz w:val="22"/>
          <w:szCs w:val="22"/>
          <w:lang w:val="en-ID"/>
        </w:rPr>
        <w:t>variasi</w:t>
      </w:r>
      <w:proofErr w:type="spellEnd"/>
      <w:r w:rsidRPr="00116D67">
        <w:rPr>
          <w:sz w:val="22"/>
          <w:szCs w:val="22"/>
          <w:lang w:val="en-ID"/>
        </w:rPr>
        <w:t xml:space="preserve"> </w:t>
      </w:r>
      <w:proofErr w:type="spellStart"/>
      <w:r w:rsidRPr="00116D67">
        <w:rPr>
          <w:sz w:val="22"/>
          <w:szCs w:val="22"/>
          <w:lang w:val="en-ID"/>
        </w:rPr>
        <w:t>kapasitas</w:t>
      </w:r>
      <w:proofErr w:type="spellEnd"/>
      <w:r w:rsidRPr="00116D67">
        <w:rPr>
          <w:sz w:val="22"/>
          <w:szCs w:val="22"/>
          <w:lang w:val="en-ID"/>
        </w:rPr>
        <w:t xml:space="preserve"> dan </w:t>
      </w:r>
      <w:proofErr w:type="spellStart"/>
      <w:r w:rsidRPr="00116D67">
        <w:rPr>
          <w:sz w:val="22"/>
          <w:szCs w:val="22"/>
          <w:lang w:val="en-ID"/>
        </w:rPr>
        <w:t>ketersediaan</w:t>
      </w:r>
      <w:proofErr w:type="spellEnd"/>
      <w:r w:rsidRPr="00116D67">
        <w:rPr>
          <w:sz w:val="22"/>
          <w:szCs w:val="22"/>
          <w:lang w:val="en-ID"/>
        </w:rPr>
        <w:t xml:space="preserve"> </w:t>
      </w:r>
      <w:proofErr w:type="spellStart"/>
      <w:r w:rsidRPr="00116D67">
        <w:rPr>
          <w:sz w:val="22"/>
          <w:szCs w:val="22"/>
          <w:lang w:val="en-ID"/>
        </w:rPr>
        <w:t>sumber</w:t>
      </w:r>
      <w:proofErr w:type="spellEnd"/>
      <w:r w:rsidRPr="00116D67">
        <w:rPr>
          <w:sz w:val="22"/>
          <w:szCs w:val="22"/>
          <w:lang w:val="en-ID"/>
        </w:rPr>
        <w:t xml:space="preserve"> </w:t>
      </w:r>
      <w:proofErr w:type="spellStart"/>
      <w:r w:rsidRPr="00116D67">
        <w:rPr>
          <w:sz w:val="22"/>
          <w:szCs w:val="22"/>
          <w:lang w:val="en-ID"/>
        </w:rPr>
        <w:t>daya</w:t>
      </w:r>
      <w:proofErr w:type="spellEnd"/>
      <w:r w:rsidRPr="00116D67">
        <w:rPr>
          <w:sz w:val="22"/>
          <w:szCs w:val="22"/>
          <w:lang w:val="en-ID"/>
        </w:rPr>
        <w:t>.</w:t>
      </w:r>
    </w:p>
    <w:p w14:paraId="32271C07" w14:textId="77777777" w:rsidR="00116D67" w:rsidRPr="00116D67" w:rsidRDefault="00116D67" w:rsidP="00116D67">
      <w:pPr>
        <w:rPr>
          <w:sz w:val="22"/>
          <w:szCs w:val="22"/>
          <w:lang w:val="en-ID"/>
        </w:rPr>
      </w:pPr>
      <w:proofErr w:type="spellStart"/>
      <w:r w:rsidRPr="00116D67">
        <w:rPr>
          <w:sz w:val="22"/>
          <w:szCs w:val="22"/>
          <w:lang w:val="en-ID"/>
        </w:rPr>
        <w:t>Temuan</w:t>
      </w:r>
      <w:proofErr w:type="spellEnd"/>
      <w:r w:rsidRPr="00116D67">
        <w:rPr>
          <w:sz w:val="22"/>
          <w:szCs w:val="22"/>
          <w:lang w:val="en-ID"/>
        </w:rPr>
        <w:t xml:space="preserve"> </w:t>
      </w:r>
      <w:proofErr w:type="spellStart"/>
      <w:r w:rsidRPr="00116D67">
        <w:rPr>
          <w:sz w:val="22"/>
          <w:szCs w:val="22"/>
          <w:lang w:val="en-ID"/>
        </w:rPr>
        <w:t>ini</w:t>
      </w:r>
      <w:proofErr w:type="spellEnd"/>
      <w:r w:rsidRPr="00116D67">
        <w:rPr>
          <w:sz w:val="22"/>
          <w:szCs w:val="22"/>
          <w:lang w:val="en-ID"/>
        </w:rPr>
        <w:t xml:space="preserve"> </w:t>
      </w:r>
      <w:proofErr w:type="spellStart"/>
      <w:r w:rsidRPr="00116D67">
        <w:rPr>
          <w:sz w:val="22"/>
          <w:szCs w:val="22"/>
          <w:lang w:val="en-ID"/>
        </w:rPr>
        <w:t>menegaskan</w:t>
      </w:r>
      <w:proofErr w:type="spellEnd"/>
      <w:r w:rsidRPr="00116D67">
        <w:rPr>
          <w:sz w:val="22"/>
          <w:szCs w:val="22"/>
          <w:lang w:val="en-ID"/>
        </w:rPr>
        <w:t xml:space="preserve"> </w:t>
      </w:r>
      <w:proofErr w:type="spellStart"/>
      <w:r w:rsidRPr="00116D67">
        <w:rPr>
          <w:sz w:val="22"/>
          <w:szCs w:val="22"/>
          <w:lang w:val="en-ID"/>
        </w:rPr>
        <w:t>bahwa</w:t>
      </w:r>
      <w:proofErr w:type="spellEnd"/>
      <w:r w:rsidRPr="00116D67">
        <w:rPr>
          <w:sz w:val="22"/>
          <w:szCs w:val="22"/>
          <w:lang w:val="en-ID"/>
        </w:rPr>
        <w:t xml:space="preserve"> </w:t>
      </w:r>
      <w:proofErr w:type="spellStart"/>
      <w:r w:rsidRPr="00116D67">
        <w:rPr>
          <w:sz w:val="22"/>
          <w:szCs w:val="22"/>
          <w:lang w:val="en-ID"/>
        </w:rPr>
        <w:t>kolaborasi</w:t>
      </w:r>
      <w:proofErr w:type="spellEnd"/>
      <w:r w:rsidRPr="00116D67">
        <w:rPr>
          <w:sz w:val="22"/>
          <w:szCs w:val="22"/>
          <w:lang w:val="en-ID"/>
        </w:rPr>
        <w:t xml:space="preserve"> </w:t>
      </w:r>
      <w:proofErr w:type="spellStart"/>
      <w:r w:rsidRPr="00116D67">
        <w:rPr>
          <w:sz w:val="22"/>
          <w:szCs w:val="22"/>
          <w:lang w:val="en-ID"/>
        </w:rPr>
        <w:t>berkelanjutan</w:t>
      </w:r>
      <w:proofErr w:type="spellEnd"/>
      <w:r w:rsidRPr="00116D67">
        <w:rPr>
          <w:sz w:val="22"/>
          <w:szCs w:val="22"/>
          <w:lang w:val="en-ID"/>
        </w:rPr>
        <w:t xml:space="preserve"> </w:t>
      </w:r>
      <w:proofErr w:type="spellStart"/>
      <w:r w:rsidRPr="00116D67">
        <w:rPr>
          <w:sz w:val="22"/>
          <w:szCs w:val="22"/>
          <w:lang w:val="en-ID"/>
        </w:rPr>
        <w:t>antara</w:t>
      </w:r>
      <w:proofErr w:type="spellEnd"/>
      <w:r w:rsidRPr="00116D67">
        <w:rPr>
          <w:sz w:val="22"/>
          <w:szCs w:val="22"/>
          <w:lang w:val="en-ID"/>
        </w:rPr>
        <w:t xml:space="preserve"> </w:t>
      </w:r>
      <w:proofErr w:type="spellStart"/>
      <w:r w:rsidRPr="00116D67">
        <w:rPr>
          <w:sz w:val="22"/>
          <w:szCs w:val="22"/>
          <w:lang w:val="en-ID"/>
        </w:rPr>
        <w:t>pemerintah</w:t>
      </w:r>
      <w:proofErr w:type="spellEnd"/>
      <w:r w:rsidRPr="00116D67">
        <w:rPr>
          <w:sz w:val="22"/>
          <w:szCs w:val="22"/>
          <w:lang w:val="en-ID"/>
        </w:rPr>
        <w:t xml:space="preserve"> </w:t>
      </w:r>
      <w:proofErr w:type="spellStart"/>
      <w:r w:rsidRPr="00116D67">
        <w:rPr>
          <w:sz w:val="22"/>
          <w:szCs w:val="22"/>
          <w:lang w:val="en-ID"/>
        </w:rPr>
        <w:t>daerah</w:t>
      </w:r>
      <w:proofErr w:type="spellEnd"/>
      <w:r w:rsidRPr="00116D67">
        <w:rPr>
          <w:sz w:val="22"/>
          <w:szCs w:val="22"/>
          <w:lang w:val="en-ID"/>
        </w:rPr>
        <w:t xml:space="preserve"> dan </w:t>
      </w:r>
      <w:proofErr w:type="spellStart"/>
      <w:r w:rsidRPr="00116D67">
        <w:rPr>
          <w:sz w:val="22"/>
          <w:szCs w:val="22"/>
          <w:lang w:val="en-ID"/>
        </w:rPr>
        <w:t>jaringan</w:t>
      </w:r>
      <w:proofErr w:type="spellEnd"/>
      <w:r w:rsidRPr="00116D67">
        <w:rPr>
          <w:sz w:val="22"/>
          <w:szCs w:val="22"/>
          <w:lang w:val="en-ID"/>
        </w:rPr>
        <w:t xml:space="preserve"> </w:t>
      </w:r>
      <w:proofErr w:type="spellStart"/>
      <w:r w:rsidRPr="00116D67">
        <w:rPr>
          <w:sz w:val="22"/>
          <w:szCs w:val="22"/>
          <w:lang w:val="en-ID"/>
        </w:rPr>
        <w:t>masyarakat</w:t>
      </w:r>
      <w:proofErr w:type="spellEnd"/>
      <w:r w:rsidRPr="00116D67">
        <w:rPr>
          <w:sz w:val="22"/>
          <w:szCs w:val="22"/>
          <w:lang w:val="en-ID"/>
        </w:rPr>
        <w:t xml:space="preserve"> </w:t>
      </w:r>
      <w:proofErr w:type="spellStart"/>
      <w:r w:rsidRPr="00116D67">
        <w:rPr>
          <w:sz w:val="22"/>
          <w:szCs w:val="22"/>
          <w:lang w:val="en-ID"/>
        </w:rPr>
        <w:t>sipil</w:t>
      </w:r>
      <w:proofErr w:type="spellEnd"/>
      <w:r w:rsidRPr="00116D67">
        <w:rPr>
          <w:sz w:val="22"/>
          <w:szCs w:val="22"/>
          <w:lang w:val="en-ID"/>
        </w:rPr>
        <w:t xml:space="preserve"> </w:t>
      </w:r>
      <w:proofErr w:type="spellStart"/>
      <w:r w:rsidRPr="00116D67">
        <w:rPr>
          <w:sz w:val="22"/>
          <w:szCs w:val="22"/>
          <w:lang w:val="en-ID"/>
        </w:rPr>
        <w:t>memiliki</w:t>
      </w:r>
      <w:proofErr w:type="spellEnd"/>
      <w:r w:rsidRPr="00116D67">
        <w:rPr>
          <w:sz w:val="22"/>
          <w:szCs w:val="22"/>
          <w:lang w:val="en-ID"/>
        </w:rPr>
        <w:t xml:space="preserve"> </w:t>
      </w:r>
      <w:proofErr w:type="spellStart"/>
      <w:r w:rsidRPr="00116D67">
        <w:rPr>
          <w:sz w:val="22"/>
          <w:szCs w:val="22"/>
          <w:lang w:val="en-ID"/>
        </w:rPr>
        <w:t>potensi</w:t>
      </w:r>
      <w:proofErr w:type="spellEnd"/>
      <w:r w:rsidRPr="00116D67">
        <w:rPr>
          <w:sz w:val="22"/>
          <w:szCs w:val="22"/>
          <w:lang w:val="en-ID"/>
        </w:rPr>
        <w:t xml:space="preserve"> </w:t>
      </w:r>
      <w:proofErr w:type="spellStart"/>
      <w:r w:rsidRPr="00116D67">
        <w:rPr>
          <w:sz w:val="22"/>
          <w:szCs w:val="22"/>
          <w:lang w:val="en-ID"/>
        </w:rPr>
        <w:t>besar</w:t>
      </w:r>
      <w:proofErr w:type="spellEnd"/>
      <w:r w:rsidRPr="00116D67">
        <w:rPr>
          <w:sz w:val="22"/>
          <w:szCs w:val="22"/>
          <w:lang w:val="en-ID"/>
        </w:rPr>
        <w:t xml:space="preserve"> </w:t>
      </w:r>
      <w:proofErr w:type="spellStart"/>
      <w:r w:rsidRPr="00116D67">
        <w:rPr>
          <w:sz w:val="22"/>
          <w:szCs w:val="22"/>
          <w:lang w:val="en-ID"/>
        </w:rPr>
        <w:t>untuk</w:t>
      </w:r>
      <w:proofErr w:type="spellEnd"/>
      <w:r w:rsidRPr="00116D67">
        <w:rPr>
          <w:sz w:val="22"/>
          <w:szCs w:val="22"/>
          <w:lang w:val="en-ID"/>
        </w:rPr>
        <w:t xml:space="preserve"> </w:t>
      </w:r>
      <w:proofErr w:type="spellStart"/>
      <w:r w:rsidRPr="00116D67">
        <w:rPr>
          <w:sz w:val="22"/>
          <w:szCs w:val="22"/>
          <w:lang w:val="en-ID"/>
        </w:rPr>
        <w:t>meningkatkan</w:t>
      </w:r>
      <w:proofErr w:type="spellEnd"/>
      <w:r w:rsidRPr="00116D67">
        <w:rPr>
          <w:sz w:val="22"/>
          <w:szCs w:val="22"/>
          <w:lang w:val="en-ID"/>
        </w:rPr>
        <w:t xml:space="preserve"> </w:t>
      </w:r>
      <w:proofErr w:type="spellStart"/>
      <w:r w:rsidRPr="00116D67">
        <w:rPr>
          <w:sz w:val="22"/>
          <w:szCs w:val="22"/>
          <w:lang w:val="en-ID"/>
        </w:rPr>
        <w:t>kualitas</w:t>
      </w:r>
      <w:proofErr w:type="spellEnd"/>
      <w:r w:rsidRPr="00116D67">
        <w:rPr>
          <w:sz w:val="22"/>
          <w:szCs w:val="22"/>
          <w:lang w:val="en-ID"/>
        </w:rPr>
        <w:t xml:space="preserve"> </w:t>
      </w:r>
      <w:proofErr w:type="spellStart"/>
      <w:r w:rsidRPr="00116D67">
        <w:rPr>
          <w:sz w:val="22"/>
          <w:szCs w:val="22"/>
          <w:lang w:val="en-ID"/>
        </w:rPr>
        <w:t>perencanaan</w:t>
      </w:r>
      <w:proofErr w:type="spellEnd"/>
      <w:r w:rsidRPr="00116D67">
        <w:rPr>
          <w:sz w:val="22"/>
          <w:szCs w:val="22"/>
          <w:lang w:val="en-ID"/>
        </w:rPr>
        <w:t xml:space="preserve"> dan </w:t>
      </w:r>
      <w:proofErr w:type="spellStart"/>
      <w:r w:rsidRPr="00116D67">
        <w:rPr>
          <w:sz w:val="22"/>
          <w:szCs w:val="22"/>
          <w:lang w:val="en-ID"/>
        </w:rPr>
        <w:t>penganggaran</w:t>
      </w:r>
      <w:proofErr w:type="spellEnd"/>
      <w:r w:rsidRPr="00116D67">
        <w:rPr>
          <w:sz w:val="22"/>
          <w:szCs w:val="22"/>
          <w:lang w:val="en-ID"/>
        </w:rPr>
        <w:t xml:space="preserve">, </w:t>
      </w:r>
      <w:proofErr w:type="spellStart"/>
      <w:r w:rsidRPr="00116D67">
        <w:rPr>
          <w:sz w:val="22"/>
          <w:szCs w:val="22"/>
          <w:lang w:val="en-ID"/>
        </w:rPr>
        <w:t>memperkuat</w:t>
      </w:r>
      <w:proofErr w:type="spellEnd"/>
      <w:r w:rsidRPr="00116D67">
        <w:rPr>
          <w:sz w:val="22"/>
          <w:szCs w:val="22"/>
          <w:lang w:val="en-ID"/>
        </w:rPr>
        <w:t xml:space="preserve"> </w:t>
      </w:r>
      <w:proofErr w:type="spellStart"/>
      <w:r w:rsidRPr="00116D67">
        <w:rPr>
          <w:sz w:val="22"/>
          <w:szCs w:val="22"/>
          <w:lang w:val="en-ID"/>
        </w:rPr>
        <w:t>akuntabilitas</w:t>
      </w:r>
      <w:proofErr w:type="spellEnd"/>
      <w:r w:rsidRPr="00116D67">
        <w:rPr>
          <w:sz w:val="22"/>
          <w:szCs w:val="22"/>
          <w:lang w:val="en-ID"/>
        </w:rPr>
        <w:t xml:space="preserve"> </w:t>
      </w:r>
      <w:proofErr w:type="spellStart"/>
      <w:r w:rsidRPr="00116D67">
        <w:rPr>
          <w:sz w:val="22"/>
          <w:szCs w:val="22"/>
          <w:lang w:val="en-ID"/>
        </w:rPr>
        <w:t>layanan</w:t>
      </w:r>
      <w:proofErr w:type="spellEnd"/>
      <w:r w:rsidRPr="00116D67">
        <w:rPr>
          <w:sz w:val="22"/>
          <w:szCs w:val="22"/>
          <w:lang w:val="en-ID"/>
        </w:rPr>
        <w:t xml:space="preserve"> </w:t>
      </w:r>
      <w:proofErr w:type="spellStart"/>
      <w:r w:rsidRPr="00116D67">
        <w:rPr>
          <w:sz w:val="22"/>
          <w:szCs w:val="22"/>
          <w:lang w:val="en-ID"/>
        </w:rPr>
        <w:t>publik</w:t>
      </w:r>
      <w:proofErr w:type="spellEnd"/>
      <w:r w:rsidRPr="00116D67">
        <w:rPr>
          <w:sz w:val="22"/>
          <w:szCs w:val="22"/>
          <w:lang w:val="en-ID"/>
        </w:rPr>
        <w:t xml:space="preserve">, </w:t>
      </w:r>
      <w:proofErr w:type="spellStart"/>
      <w:r w:rsidRPr="00116D67">
        <w:rPr>
          <w:sz w:val="22"/>
          <w:szCs w:val="22"/>
          <w:lang w:val="en-ID"/>
        </w:rPr>
        <w:t>serta</w:t>
      </w:r>
      <w:proofErr w:type="spellEnd"/>
      <w:r w:rsidRPr="00116D67">
        <w:rPr>
          <w:sz w:val="22"/>
          <w:szCs w:val="22"/>
          <w:lang w:val="en-ID"/>
        </w:rPr>
        <w:t xml:space="preserve"> </w:t>
      </w:r>
      <w:proofErr w:type="spellStart"/>
      <w:r w:rsidRPr="00116D67">
        <w:rPr>
          <w:sz w:val="22"/>
          <w:szCs w:val="22"/>
          <w:lang w:val="en-ID"/>
        </w:rPr>
        <w:t>memastikan</w:t>
      </w:r>
      <w:proofErr w:type="spellEnd"/>
      <w:r w:rsidRPr="00116D67">
        <w:rPr>
          <w:sz w:val="22"/>
          <w:szCs w:val="22"/>
          <w:lang w:val="en-ID"/>
        </w:rPr>
        <w:t xml:space="preserve"> </w:t>
      </w:r>
      <w:proofErr w:type="spellStart"/>
      <w:r w:rsidRPr="00116D67">
        <w:rPr>
          <w:sz w:val="22"/>
          <w:szCs w:val="22"/>
          <w:lang w:val="en-ID"/>
        </w:rPr>
        <w:t>bahwa</w:t>
      </w:r>
      <w:proofErr w:type="spellEnd"/>
      <w:r w:rsidRPr="00116D67">
        <w:rPr>
          <w:sz w:val="22"/>
          <w:szCs w:val="22"/>
          <w:lang w:val="en-ID"/>
        </w:rPr>
        <w:t xml:space="preserve"> </w:t>
      </w:r>
      <w:proofErr w:type="spellStart"/>
      <w:r w:rsidRPr="00116D67">
        <w:rPr>
          <w:sz w:val="22"/>
          <w:szCs w:val="22"/>
          <w:lang w:val="en-ID"/>
        </w:rPr>
        <w:t>suara</w:t>
      </w:r>
      <w:proofErr w:type="spellEnd"/>
      <w:r w:rsidRPr="00116D67">
        <w:rPr>
          <w:sz w:val="22"/>
          <w:szCs w:val="22"/>
          <w:lang w:val="en-ID"/>
        </w:rPr>
        <w:t xml:space="preserve"> </w:t>
      </w:r>
      <w:proofErr w:type="spellStart"/>
      <w:r w:rsidRPr="00116D67">
        <w:rPr>
          <w:sz w:val="22"/>
          <w:szCs w:val="22"/>
          <w:lang w:val="en-ID"/>
        </w:rPr>
        <w:t>kelompok</w:t>
      </w:r>
      <w:proofErr w:type="spellEnd"/>
      <w:r w:rsidRPr="00116D67">
        <w:rPr>
          <w:sz w:val="22"/>
          <w:szCs w:val="22"/>
          <w:lang w:val="en-ID"/>
        </w:rPr>
        <w:t xml:space="preserve"> </w:t>
      </w:r>
      <w:proofErr w:type="spellStart"/>
      <w:r w:rsidRPr="00116D67">
        <w:rPr>
          <w:sz w:val="22"/>
          <w:szCs w:val="22"/>
          <w:lang w:val="en-ID"/>
        </w:rPr>
        <w:t>rentan</w:t>
      </w:r>
      <w:proofErr w:type="spellEnd"/>
      <w:r w:rsidRPr="00116D67">
        <w:rPr>
          <w:sz w:val="22"/>
          <w:szCs w:val="22"/>
          <w:lang w:val="en-ID"/>
        </w:rPr>
        <w:t xml:space="preserve"> </w:t>
      </w:r>
      <w:proofErr w:type="spellStart"/>
      <w:r w:rsidRPr="00116D67">
        <w:rPr>
          <w:sz w:val="22"/>
          <w:szCs w:val="22"/>
          <w:lang w:val="en-ID"/>
        </w:rPr>
        <w:t>dapat</w:t>
      </w:r>
      <w:proofErr w:type="spellEnd"/>
      <w:r w:rsidRPr="00116D67">
        <w:rPr>
          <w:sz w:val="22"/>
          <w:szCs w:val="22"/>
          <w:lang w:val="en-ID"/>
        </w:rPr>
        <w:t xml:space="preserve"> </w:t>
      </w:r>
      <w:proofErr w:type="spellStart"/>
      <w:r w:rsidRPr="00116D67">
        <w:rPr>
          <w:sz w:val="22"/>
          <w:szCs w:val="22"/>
          <w:lang w:val="en-ID"/>
        </w:rPr>
        <w:t>terakomodasi</w:t>
      </w:r>
      <w:proofErr w:type="spellEnd"/>
      <w:r w:rsidRPr="00116D67">
        <w:rPr>
          <w:sz w:val="22"/>
          <w:szCs w:val="22"/>
          <w:lang w:val="en-ID"/>
        </w:rPr>
        <w:t xml:space="preserve"> </w:t>
      </w:r>
      <w:proofErr w:type="spellStart"/>
      <w:r w:rsidRPr="00116D67">
        <w:rPr>
          <w:sz w:val="22"/>
          <w:szCs w:val="22"/>
          <w:lang w:val="en-ID"/>
        </w:rPr>
        <w:t>secara</w:t>
      </w:r>
      <w:proofErr w:type="spellEnd"/>
      <w:r w:rsidRPr="00116D67">
        <w:rPr>
          <w:sz w:val="22"/>
          <w:szCs w:val="22"/>
          <w:lang w:val="en-ID"/>
        </w:rPr>
        <w:t xml:space="preserve"> </w:t>
      </w:r>
      <w:proofErr w:type="spellStart"/>
      <w:r w:rsidRPr="00116D67">
        <w:rPr>
          <w:sz w:val="22"/>
          <w:szCs w:val="22"/>
          <w:lang w:val="en-ID"/>
        </w:rPr>
        <w:t>lebih</w:t>
      </w:r>
      <w:proofErr w:type="spellEnd"/>
      <w:r w:rsidRPr="00116D67">
        <w:rPr>
          <w:sz w:val="22"/>
          <w:szCs w:val="22"/>
          <w:lang w:val="en-ID"/>
        </w:rPr>
        <w:t xml:space="preserve"> </w:t>
      </w:r>
      <w:proofErr w:type="spellStart"/>
      <w:r w:rsidRPr="00116D67">
        <w:rPr>
          <w:sz w:val="22"/>
          <w:szCs w:val="22"/>
          <w:lang w:val="en-ID"/>
        </w:rPr>
        <w:t>bermakna</w:t>
      </w:r>
      <w:proofErr w:type="spellEnd"/>
      <w:r w:rsidRPr="00116D67">
        <w:rPr>
          <w:sz w:val="22"/>
          <w:szCs w:val="22"/>
          <w:lang w:val="en-ID"/>
        </w:rPr>
        <w:t xml:space="preserve">. </w:t>
      </w:r>
      <w:proofErr w:type="spellStart"/>
      <w:r w:rsidRPr="00116D67">
        <w:rPr>
          <w:sz w:val="22"/>
          <w:szCs w:val="22"/>
          <w:lang w:val="en-ID"/>
        </w:rPr>
        <w:t>Dengan</w:t>
      </w:r>
      <w:proofErr w:type="spellEnd"/>
      <w:r w:rsidRPr="00116D67">
        <w:rPr>
          <w:sz w:val="22"/>
          <w:szCs w:val="22"/>
          <w:lang w:val="en-ID"/>
        </w:rPr>
        <w:t xml:space="preserve"> </w:t>
      </w:r>
      <w:proofErr w:type="spellStart"/>
      <w:r w:rsidRPr="00116D67">
        <w:rPr>
          <w:sz w:val="22"/>
          <w:szCs w:val="22"/>
          <w:lang w:val="en-ID"/>
        </w:rPr>
        <w:t>semakin</w:t>
      </w:r>
      <w:proofErr w:type="spellEnd"/>
      <w:r w:rsidRPr="00116D67">
        <w:rPr>
          <w:sz w:val="22"/>
          <w:szCs w:val="22"/>
          <w:lang w:val="en-ID"/>
        </w:rPr>
        <w:t xml:space="preserve"> </w:t>
      </w:r>
      <w:proofErr w:type="spellStart"/>
      <w:r w:rsidRPr="00116D67">
        <w:rPr>
          <w:sz w:val="22"/>
          <w:szCs w:val="22"/>
          <w:lang w:val="en-ID"/>
        </w:rPr>
        <w:t>terbukanya</w:t>
      </w:r>
      <w:proofErr w:type="spellEnd"/>
      <w:r w:rsidRPr="00116D67">
        <w:rPr>
          <w:sz w:val="22"/>
          <w:szCs w:val="22"/>
          <w:lang w:val="en-ID"/>
        </w:rPr>
        <w:t xml:space="preserve"> </w:t>
      </w:r>
      <w:proofErr w:type="spellStart"/>
      <w:r w:rsidRPr="00116D67">
        <w:rPr>
          <w:sz w:val="22"/>
          <w:szCs w:val="22"/>
          <w:lang w:val="en-ID"/>
        </w:rPr>
        <w:t>ruang</w:t>
      </w:r>
      <w:proofErr w:type="spellEnd"/>
      <w:r w:rsidRPr="00116D67">
        <w:rPr>
          <w:sz w:val="22"/>
          <w:szCs w:val="22"/>
          <w:lang w:val="en-ID"/>
        </w:rPr>
        <w:t xml:space="preserve"> </w:t>
      </w:r>
      <w:proofErr w:type="spellStart"/>
      <w:r w:rsidRPr="00116D67">
        <w:rPr>
          <w:sz w:val="22"/>
          <w:szCs w:val="22"/>
          <w:lang w:val="en-ID"/>
        </w:rPr>
        <w:t>partisipasi</w:t>
      </w:r>
      <w:proofErr w:type="spellEnd"/>
      <w:r w:rsidRPr="00116D67">
        <w:rPr>
          <w:sz w:val="22"/>
          <w:szCs w:val="22"/>
          <w:lang w:val="en-ID"/>
        </w:rPr>
        <w:t xml:space="preserve"> dan </w:t>
      </w:r>
      <w:proofErr w:type="spellStart"/>
      <w:r w:rsidRPr="00116D67">
        <w:rPr>
          <w:sz w:val="22"/>
          <w:szCs w:val="22"/>
          <w:lang w:val="en-ID"/>
        </w:rPr>
        <w:t>berkembangnya</w:t>
      </w:r>
      <w:proofErr w:type="spellEnd"/>
      <w:r w:rsidRPr="00116D67">
        <w:rPr>
          <w:sz w:val="22"/>
          <w:szCs w:val="22"/>
          <w:lang w:val="en-ID"/>
        </w:rPr>
        <w:t xml:space="preserve"> </w:t>
      </w:r>
      <w:proofErr w:type="spellStart"/>
      <w:r w:rsidRPr="00116D67">
        <w:rPr>
          <w:sz w:val="22"/>
          <w:szCs w:val="22"/>
          <w:lang w:val="en-ID"/>
        </w:rPr>
        <w:t>inisiatif</w:t>
      </w:r>
      <w:proofErr w:type="spellEnd"/>
      <w:r w:rsidRPr="00116D67">
        <w:rPr>
          <w:sz w:val="22"/>
          <w:szCs w:val="22"/>
          <w:lang w:val="en-ID"/>
        </w:rPr>
        <w:t xml:space="preserve"> </w:t>
      </w:r>
      <w:proofErr w:type="spellStart"/>
      <w:r w:rsidRPr="00116D67">
        <w:rPr>
          <w:sz w:val="22"/>
          <w:szCs w:val="22"/>
          <w:lang w:val="en-ID"/>
        </w:rPr>
        <w:t>advokasi</w:t>
      </w:r>
      <w:proofErr w:type="spellEnd"/>
      <w:r w:rsidRPr="00116D67">
        <w:rPr>
          <w:sz w:val="22"/>
          <w:szCs w:val="22"/>
          <w:lang w:val="en-ID"/>
        </w:rPr>
        <w:t xml:space="preserve"> </w:t>
      </w:r>
      <w:proofErr w:type="spellStart"/>
      <w:r w:rsidRPr="00116D67">
        <w:rPr>
          <w:sz w:val="22"/>
          <w:szCs w:val="22"/>
          <w:lang w:val="en-ID"/>
        </w:rPr>
        <w:t>lokal</w:t>
      </w:r>
      <w:proofErr w:type="spellEnd"/>
      <w:r w:rsidRPr="00116D67">
        <w:rPr>
          <w:sz w:val="22"/>
          <w:szCs w:val="22"/>
          <w:lang w:val="en-ID"/>
        </w:rPr>
        <w:t xml:space="preserve">, </w:t>
      </w:r>
      <w:proofErr w:type="spellStart"/>
      <w:r w:rsidRPr="00116D67">
        <w:rPr>
          <w:sz w:val="22"/>
          <w:szCs w:val="22"/>
          <w:lang w:val="en-ID"/>
        </w:rPr>
        <w:t>terdapat</w:t>
      </w:r>
      <w:proofErr w:type="spellEnd"/>
      <w:r w:rsidRPr="00116D67">
        <w:rPr>
          <w:sz w:val="22"/>
          <w:szCs w:val="22"/>
          <w:lang w:val="en-ID"/>
        </w:rPr>
        <w:t xml:space="preserve"> </w:t>
      </w:r>
      <w:proofErr w:type="spellStart"/>
      <w:r w:rsidRPr="00116D67">
        <w:rPr>
          <w:sz w:val="22"/>
          <w:szCs w:val="22"/>
          <w:lang w:val="en-ID"/>
        </w:rPr>
        <w:t>peluang</w:t>
      </w:r>
      <w:proofErr w:type="spellEnd"/>
      <w:r w:rsidRPr="00116D67">
        <w:rPr>
          <w:sz w:val="22"/>
          <w:szCs w:val="22"/>
          <w:lang w:val="en-ID"/>
        </w:rPr>
        <w:t xml:space="preserve"> </w:t>
      </w:r>
      <w:proofErr w:type="spellStart"/>
      <w:r w:rsidRPr="00116D67">
        <w:rPr>
          <w:sz w:val="22"/>
          <w:szCs w:val="22"/>
          <w:lang w:val="en-ID"/>
        </w:rPr>
        <w:t>untuk</w:t>
      </w:r>
      <w:proofErr w:type="spellEnd"/>
      <w:r w:rsidRPr="00116D67">
        <w:rPr>
          <w:sz w:val="22"/>
          <w:szCs w:val="22"/>
          <w:lang w:val="en-ID"/>
        </w:rPr>
        <w:t xml:space="preserve"> </w:t>
      </w:r>
      <w:proofErr w:type="spellStart"/>
      <w:r w:rsidRPr="00116D67">
        <w:rPr>
          <w:sz w:val="22"/>
          <w:szCs w:val="22"/>
          <w:lang w:val="en-ID"/>
        </w:rPr>
        <w:t>membangun</w:t>
      </w:r>
      <w:proofErr w:type="spellEnd"/>
      <w:r w:rsidRPr="00116D67">
        <w:rPr>
          <w:sz w:val="22"/>
          <w:szCs w:val="22"/>
          <w:lang w:val="en-ID"/>
        </w:rPr>
        <w:t xml:space="preserve"> </w:t>
      </w:r>
      <w:proofErr w:type="spellStart"/>
      <w:r w:rsidRPr="00116D67">
        <w:rPr>
          <w:sz w:val="22"/>
          <w:szCs w:val="22"/>
          <w:lang w:val="en-ID"/>
        </w:rPr>
        <w:t>mekanisme</w:t>
      </w:r>
      <w:proofErr w:type="spellEnd"/>
      <w:r w:rsidRPr="00116D67">
        <w:rPr>
          <w:sz w:val="22"/>
          <w:szCs w:val="22"/>
          <w:lang w:val="en-ID"/>
        </w:rPr>
        <w:t xml:space="preserve"> </w:t>
      </w:r>
      <w:proofErr w:type="spellStart"/>
      <w:r w:rsidRPr="00116D67">
        <w:rPr>
          <w:sz w:val="22"/>
          <w:szCs w:val="22"/>
          <w:lang w:val="en-ID"/>
        </w:rPr>
        <w:t>kolaboratif</w:t>
      </w:r>
      <w:proofErr w:type="spellEnd"/>
      <w:r w:rsidRPr="00116D67">
        <w:rPr>
          <w:sz w:val="22"/>
          <w:szCs w:val="22"/>
          <w:lang w:val="en-ID"/>
        </w:rPr>
        <w:t xml:space="preserve"> yang </w:t>
      </w:r>
      <w:proofErr w:type="spellStart"/>
      <w:r w:rsidRPr="00116D67">
        <w:rPr>
          <w:sz w:val="22"/>
          <w:szCs w:val="22"/>
          <w:lang w:val="en-ID"/>
        </w:rPr>
        <w:t>lebih</w:t>
      </w:r>
      <w:proofErr w:type="spellEnd"/>
      <w:r w:rsidRPr="00116D67">
        <w:rPr>
          <w:sz w:val="22"/>
          <w:szCs w:val="22"/>
          <w:lang w:val="en-ID"/>
        </w:rPr>
        <w:t xml:space="preserve"> </w:t>
      </w:r>
      <w:proofErr w:type="spellStart"/>
      <w:r w:rsidRPr="00116D67">
        <w:rPr>
          <w:sz w:val="22"/>
          <w:szCs w:val="22"/>
          <w:lang w:val="en-ID"/>
        </w:rPr>
        <w:t>terstruktur</w:t>
      </w:r>
      <w:proofErr w:type="spellEnd"/>
      <w:r w:rsidRPr="00116D67">
        <w:rPr>
          <w:sz w:val="22"/>
          <w:szCs w:val="22"/>
          <w:lang w:val="en-ID"/>
        </w:rPr>
        <w:t xml:space="preserve">, </w:t>
      </w:r>
      <w:proofErr w:type="spellStart"/>
      <w:r w:rsidRPr="00116D67">
        <w:rPr>
          <w:sz w:val="22"/>
          <w:szCs w:val="22"/>
          <w:lang w:val="en-ID"/>
        </w:rPr>
        <w:t>berkelanjutan</w:t>
      </w:r>
      <w:proofErr w:type="spellEnd"/>
      <w:r w:rsidRPr="00116D67">
        <w:rPr>
          <w:sz w:val="22"/>
          <w:szCs w:val="22"/>
          <w:lang w:val="en-ID"/>
        </w:rPr>
        <w:t xml:space="preserve">, dan </w:t>
      </w:r>
      <w:proofErr w:type="spellStart"/>
      <w:r w:rsidRPr="00116D67">
        <w:rPr>
          <w:sz w:val="22"/>
          <w:szCs w:val="22"/>
          <w:lang w:val="en-ID"/>
        </w:rPr>
        <w:t>berbasis</w:t>
      </w:r>
      <w:proofErr w:type="spellEnd"/>
      <w:r w:rsidRPr="00116D67">
        <w:rPr>
          <w:sz w:val="22"/>
          <w:szCs w:val="22"/>
          <w:lang w:val="en-ID"/>
        </w:rPr>
        <w:t xml:space="preserve"> </w:t>
      </w:r>
      <w:proofErr w:type="spellStart"/>
      <w:r w:rsidRPr="00116D67">
        <w:rPr>
          <w:sz w:val="22"/>
          <w:szCs w:val="22"/>
          <w:lang w:val="en-ID"/>
        </w:rPr>
        <w:t>bukti</w:t>
      </w:r>
      <w:proofErr w:type="spellEnd"/>
      <w:r w:rsidRPr="00116D67">
        <w:rPr>
          <w:sz w:val="22"/>
          <w:szCs w:val="22"/>
          <w:lang w:val="en-ID"/>
        </w:rPr>
        <w:t>.</w:t>
      </w:r>
    </w:p>
    <w:p w14:paraId="216B0B57" w14:textId="77777777" w:rsidR="00116D67" w:rsidRPr="00116D67" w:rsidRDefault="00116D67" w:rsidP="00116D67">
      <w:pPr>
        <w:rPr>
          <w:sz w:val="22"/>
          <w:szCs w:val="22"/>
          <w:lang w:val="en-ID"/>
        </w:rPr>
      </w:pPr>
      <w:proofErr w:type="spellStart"/>
      <w:r w:rsidRPr="00116D67">
        <w:rPr>
          <w:sz w:val="22"/>
          <w:szCs w:val="22"/>
          <w:lang w:val="en-ID"/>
        </w:rPr>
        <w:t>Semoga</w:t>
      </w:r>
      <w:proofErr w:type="spellEnd"/>
      <w:r w:rsidRPr="00116D67">
        <w:rPr>
          <w:sz w:val="22"/>
          <w:szCs w:val="22"/>
          <w:lang w:val="en-ID"/>
        </w:rPr>
        <w:t xml:space="preserve"> </w:t>
      </w:r>
      <w:proofErr w:type="spellStart"/>
      <w:r w:rsidRPr="00116D67">
        <w:rPr>
          <w:sz w:val="22"/>
          <w:szCs w:val="22"/>
          <w:lang w:val="en-ID"/>
        </w:rPr>
        <w:t>studi</w:t>
      </w:r>
      <w:proofErr w:type="spellEnd"/>
      <w:r w:rsidRPr="00116D67">
        <w:rPr>
          <w:sz w:val="22"/>
          <w:szCs w:val="22"/>
          <w:lang w:val="en-ID"/>
        </w:rPr>
        <w:t xml:space="preserve"> </w:t>
      </w:r>
      <w:proofErr w:type="spellStart"/>
      <w:r w:rsidRPr="00116D67">
        <w:rPr>
          <w:sz w:val="22"/>
          <w:szCs w:val="22"/>
          <w:lang w:val="en-ID"/>
        </w:rPr>
        <w:t>ini</w:t>
      </w:r>
      <w:proofErr w:type="spellEnd"/>
      <w:r w:rsidRPr="00116D67">
        <w:rPr>
          <w:sz w:val="22"/>
          <w:szCs w:val="22"/>
          <w:lang w:val="en-ID"/>
        </w:rPr>
        <w:t xml:space="preserve"> </w:t>
      </w:r>
      <w:proofErr w:type="spellStart"/>
      <w:r w:rsidRPr="00116D67">
        <w:rPr>
          <w:sz w:val="22"/>
          <w:szCs w:val="22"/>
          <w:lang w:val="en-ID"/>
        </w:rPr>
        <w:t>dapat</w:t>
      </w:r>
      <w:proofErr w:type="spellEnd"/>
      <w:r w:rsidRPr="00116D67">
        <w:rPr>
          <w:sz w:val="22"/>
          <w:szCs w:val="22"/>
          <w:lang w:val="en-ID"/>
        </w:rPr>
        <w:t xml:space="preserve"> </w:t>
      </w:r>
      <w:proofErr w:type="spellStart"/>
      <w:r w:rsidRPr="00116D67">
        <w:rPr>
          <w:sz w:val="22"/>
          <w:szCs w:val="22"/>
          <w:lang w:val="en-ID"/>
        </w:rPr>
        <w:t>menjadi</w:t>
      </w:r>
      <w:proofErr w:type="spellEnd"/>
      <w:r w:rsidRPr="00116D67">
        <w:rPr>
          <w:sz w:val="22"/>
          <w:szCs w:val="22"/>
          <w:lang w:val="en-ID"/>
        </w:rPr>
        <w:t xml:space="preserve"> </w:t>
      </w:r>
      <w:proofErr w:type="spellStart"/>
      <w:r w:rsidRPr="00116D67">
        <w:rPr>
          <w:sz w:val="22"/>
          <w:szCs w:val="22"/>
          <w:lang w:val="en-ID"/>
        </w:rPr>
        <w:t>rujukan</w:t>
      </w:r>
      <w:proofErr w:type="spellEnd"/>
      <w:r w:rsidRPr="00116D67">
        <w:rPr>
          <w:sz w:val="22"/>
          <w:szCs w:val="22"/>
          <w:lang w:val="en-ID"/>
        </w:rPr>
        <w:t xml:space="preserve"> </w:t>
      </w:r>
      <w:proofErr w:type="spellStart"/>
      <w:r w:rsidRPr="00116D67">
        <w:rPr>
          <w:sz w:val="22"/>
          <w:szCs w:val="22"/>
          <w:lang w:val="en-ID"/>
        </w:rPr>
        <w:t>penting</w:t>
      </w:r>
      <w:proofErr w:type="spellEnd"/>
      <w:r w:rsidRPr="00116D67">
        <w:rPr>
          <w:sz w:val="22"/>
          <w:szCs w:val="22"/>
          <w:lang w:val="en-ID"/>
        </w:rPr>
        <w:t xml:space="preserve"> </w:t>
      </w:r>
      <w:proofErr w:type="spellStart"/>
      <w:r w:rsidRPr="00116D67">
        <w:rPr>
          <w:sz w:val="22"/>
          <w:szCs w:val="22"/>
          <w:lang w:val="en-ID"/>
        </w:rPr>
        <w:t>bagi</w:t>
      </w:r>
      <w:proofErr w:type="spellEnd"/>
      <w:r w:rsidRPr="00116D67">
        <w:rPr>
          <w:sz w:val="22"/>
          <w:szCs w:val="22"/>
          <w:lang w:val="en-ID"/>
        </w:rPr>
        <w:t xml:space="preserve"> </w:t>
      </w:r>
      <w:proofErr w:type="spellStart"/>
      <w:r w:rsidRPr="00116D67">
        <w:rPr>
          <w:sz w:val="22"/>
          <w:szCs w:val="22"/>
          <w:lang w:val="en-ID"/>
        </w:rPr>
        <w:t>seluruh</w:t>
      </w:r>
      <w:proofErr w:type="spellEnd"/>
      <w:r w:rsidRPr="00116D67">
        <w:rPr>
          <w:sz w:val="22"/>
          <w:szCs w:val="22"/>
          <w:lang w:val="en-ID"/>
        </w:rPr>
        <w:t xml:space="preserve"> </w:t>
      </w:r>
      <w:proofErr w:type="spellStart"/>
      <w:r w:rsidRPr="00116D67">
        <w:rPr>
          <w:sz w:val="22"/>
          <w:szCs w:val="22"/>
          <w:lang w:val="en-ID"/>
        </w:rPr>
        <w:t>pemangku</w:t>
      </w:r>
      <w:proofErr w:type="spellEnd"/>
      <w:r w:rsidRPr="00116D67">
        <w:rPr>
          <w:sz w:val="22"/>
          <w:szCs w:val="22"/>
          <w:lang w:val="en-ID"/>
        </w:rPr>
        <w:t xml:space="preserve"> </w:t>
      </w:r>
      <w:proofErr w:type="spellStart"/>
      <w:r w:rsidRPr="00116D67">
        <w:rPr>
          <w:sz w:val="22"/>
          <w:szCs w:val="22"/>
          <w:lang w:val="en-ID"/>
        </w:rPr>
        <w:t>kepentingan</w:t>
      </w:r>
      <w:proofErr w:type="spellEnd"/>
      <w:r w:rsidRPr="00116D67">
        <w:rPr>
          <w:sz w:val="22"/>
          <w:szCs w:val="22"/>
          <w:lang w:val="en-ID"/>
        </w:rPr>
        <w:t xml:space="preserve"> </w:t>
      </w:r>
      <w:proofErr w:type="spellStart"/>
      <w:r w:rsidRPr="00116D67">
        <w:rPr>
          <w:sz w:val="22"/>
          <w:szCs w:val="22"/>
          <w:lang w:val="en-ID"/>
        </w:rPr>
        <w:t>dalam</w:t>
      </w:r>
      <w:proofErr w:type="spellEnd"/>
      <w:r w:rsidRPr="00116D67">
        <w:rPr>
          <w:sz w:val="22"/>
          <w:szCs w:val="22"/>
          <w:lang w:val="en-ID"/>
        </w:rPr>
        <w:t xml:space="preserve"> </w:t>
      </w:r>
      <w:proofErr w:type="spellStart"/>
      <w:r w:rsidRPr="00116D67">
        <w:rPr>
          <w:sz w:val="22"/>
          <w:szCs w:val="22"/>
          <w:lang w:val="en-ID"/>
        </w:rPr>
        <w:t>memperkuat</w:t>
      </w:r>
      <w:proofErr w:type="spellEnd"/>
      <w:r w:rsidRPr="00116D67">
        <w:rPr>
          <w:sz w:val="22"/>
          <w:szCs w:val="22"/>
          <w:lang w:val="en-ID"/>
        </w:rPr>
        <w:t xml:space="preserve"> </w:t>
      </w:r>
      <w:proofErr w:type="spellStart"/>
      <w:r w:rsidRPr="00116D67">
        <w:rPr>
          <w:sz w:val="22"/>
          <w:szCs w:val="22"/>
          <w:lang w:val="en-ID"/>
        </w:rPr>
        <w:t>kemitraan</w:t>
      </w:r>
      <w:proofErr w:type="spellEnd"/>
      <w:r w:rsidRPr="00116D67">
        <w:rPr>
          <w:sz w:val="22"/>
          <w:szCs w:val="22"/>
          <w:lang w:val="en-ID"/>
        </w:rPr>
        <w:t xml:space="preserve"> </w:t>
      </w:r>
      <w:proofErr w:type="spellStart"/>
      <w:r w:rsidRPr="00116D67">
        <w:rPr>
          <w:sz w:val="22"/>
          <w:szCs w:val="22"/>
          <w:lang w:val="en-ID"/>
        </w:rPr>
        <w:t>strategis</w:t>
      </w:r>
      <w:proofErr w:type="spellEnd"/>
      <w:r w:rsidRPr="00116D67">
        <w:rPr>
          <w:sz w:val="22"/>
          <w:szCs w:val="22"/>
          <w:lang w:val="en-ID"/>
        </w:rPr>
        <w:t xml:space="preserve"> </w:t>
      </w:r>
      <w:proofErr w:type="spellStart"/>
      <w:r w:rsidRPr="00116D67">
        <w:rPr>
          <w:sz w:val="22"/>
          <w:szCs w:val="22"/>
          <w:lang w:val="en-ID"/>
        </w:rPr>
        <w:t>menuju</w:t>
      </w:r>
      <w:proofErr w:type="spellEnd"/>
      <w:r w:rsidRPr="00116D67">
        <w:rPr>
          <w:sz w:val="22"/>
          <w:szCs w:val="22"/>
          <w:lang w:val="en-ID"/>
        </w:rPr>
        <w:t xml:space="preserve"> </w:t>
      </w:r>
      <w:proofErr w:type="spellStart"/>
      <w:r w:rsidRPr="00116D67">
        <w:rPr>
          <w:sz w:val="22"/>
          <w:szCs w:val="22"/>
          <w:lang w:val="en-ID"/>
        </w:rPr>
        <w:t>pembangunan</w:t>
      </w:r>
      <w:proofErr w:type="spellEnd"/>
      <w:r w:rsidRPr="00116D67">
        <w:rPr>
          <w:sz w:val="22"/>
          <w:szCs w:val="22"/>
          <w:lang w:val="en-ID"/>
        </w:rPr>
        <w:t xml:space="preserve"> yang </w:t>
      </w:r>
      <w:proofErr w:type="spellStart"/>
      <w:r w:rsidRPr="00116D67">
        <w:rPr>
          <w:sz w:val="22"/>
          <w:szCs w:val="22"/>
          <w:lang w:val="en-ID"/>
        </w:rPr>
        <w:t>lebih</w:t>
      </w:r>
      <w:proofErr w:type="spellEnd"/>
      <w:r w:rsidRPr="00116D67">
        <w:rPr>
          <w:sz w:val="22"/>
          <w:szCs w:val="22"/>
          <w:lang w:val="en-ID"/>
        </w:rPr>
        <w:t xml:space="preserve"> </w:t>
      </w:r>
      <w:proofErr w:type="spellStart"/>
      <w:r w:rsidRPr="00116D67">
        <w:rPr>
          <w:sz w:val="22"/>
          <w:szCs w:val="22"/>
          <w:lang w:val="en-ID"/>
        </w:rPr>
        <w:t>inklusif</w:t>
      </w:r>
      <w:proofErr w:type="spellEnd"/>
      <w:r w:rsidRPr="00116D67">
        <w:rPr>
          <w:sz w:val="22"/>
          <w:szCs w:val="22"/>
          <w:lang w:val="en-ID"/>
        </w:rPr>
        <w:t xml:space="preserve">, </w:t>
      </w:r>
      <w:proofErr w:type="spellStart"/>
      <w:r w:rsidRPr="00116D67">
        <w:rPr>
          <w:sz w:val="22"/>
          <w:szCs w:val="22"/>
          <w:lang w:val="en-ID"/>
        </w:rPr>
        <w:t>sekaligus</w:t>
      </w:r>
      <w:proofErr w:type="spellEnd"/>
      <w:r w:rsidRPr="00116D67">
        <w:rPr>
          <w:sz w:val="22"/>
          <w:szCs w:val="22"/>
          <w:lang w:val="en-ID"/>
        </w:rPr>
        <w:t xml:space="preserve"> </w:t>
      </w:r>
      <w:proofErr w:type="spellStart"/>
      <w:r w:rsidRPr="00116D67">
        <w:rPr>
          <w:sz w:val="22"/>
          <w:szCs w:val="22"/>
          <w:lang w:val="en-ID"/>
        </w:rPr>
        <w:t>mendorong</w:t>
      </w:r>
      <w:proofErr w:type="spellEnd"/>
      <w:r w:rsidRPr="00116D67">
        <w:rPr>
          <w:sz w:val="22"/>
          <w:szCs w:val="22"/>
          <w:lang w:val="en-ID"/>
        </w:rPr>
        <w:t xml:space="preserve"> </w:t>
      </w:r>
      <w:proofErr w:type="spellStart"/>
      <w:r w:rsidRPr="00116D67">
        <w:rPr>
          <w:sz w:val="22"/>
          <w:szCs w:val="22"/>
          <w:lang w:val="en-ID"/>
        </w:rPr>
        <w:t>terciptanya</w:t>
      </w:r>
      <w:proofErr w:type="spellEnd"/>
      <w:r w:rsidRPr="00116D67">
        <w:rPr>
          <w:sz w:val="22"/>
          <w:szCs w:val="22"/>
          <w:lang w:val="en-ID"/>
        </w:rPr>
        <w:t xml:space="preserve"> dialog yang </w:t>
      </w:r>
      <w:proofErr w:type="spellStart"/>
      <w:r w:rsidRPr="00116D67">
        <w:rPr>
          <w:sz w:val="22"/>
          <w:szCs w:val="22"/>
          <w:lang w:val="en-ID"/>
        </w:rPr>
        <w:t>konstruktif</w:t>
      </w:r>
      <w:proofErr w:type="spellEnd"/>
      <w:r w:rsidRPr="00116D67">
        <w:rPr>
          <w:sz w:val="22"/>
          <w:szCs w:val="22"/>
          <w:lang w:val="en-ID"/>
        </w:rPr>
        <w:t xml:space="preserve">, </w:t>
      </w:r>
      <w:proofErr w:type="spellStart"/>
      <w:r w:rsidRPr="00116D67">
        <w:rPr>
          <w:sz w:val="22"/>
          <w:szCs w:val="22"/>
          <w:lang w:val="en-ID"/>
        </w:rPr>
        <w:t>peningkatan</w:t>
      </w:r>
      <w:proofErr w:type="spellEnd"/>
      <w:r w:rsidRPr="00116D67">
        <w:rPr>
          <w:sz w:val="22"/>
          <w:szCs w:val="22"/>
          <w:lang w:val="en-ID"/>
        </w:rPr>
        <w:t xml:space="preserve"> </w:t>
      </w:r>
      <w:proofErr w:type="spellStart"/>
      <w:r w:rsidRPr="00116D67">
        <w:rPr>
          <w:sz w:val="22"/>
          <w:szCs w:val="22"/>
          <w:lang w:val="en-ID"/>
        </w:rPr>
        <w:t>kapasitas</w:t>
      </w:r>
      <w:proofErr w:type="spellEnd"/>
      <w:r w:rsidRPr="00116D67">
        <w:rPr>
          <w:sz w:val="22"/>
          <w:szCs w:val="22"/>
          <w:lang w:val="en-ID"/>
        </w:rPr>
        <w:t xml:space="preserve"> </w:t>
      </w:r>
      <w:proofErr w:type="spellStart"/>
      <w:r w:rsidRPr="00116D67">
        <w:rPr>
          <w:sz w:val="22"/>
          <w:szCs w:val="22"/>
          <w:lang w:val="en-ID"/>
        </w:rPr>
        <w:t>bersama</w:t>
      </w:r>
      <w:proofErr w:type="spellEnd"/>
      <w:r w:rsidRPr="00116D67">
        <w:rPr>
          <w:sz w:val="22"/>
          <w:szCs w:val="22"/>
          <w:lang w:val="en-ID"/>
        </w:rPr>
        <w:t xml:space="preserve">, dan model-model </w:t>
      </w:r>
      <w:proofErr w:type="spellStart"/>
      <w:r w:rsidRPr="00116D67">
        <w:rPr>
          <w:sz w:val="22"/>
          <w:szCs w:val="22"/>
          <w:lang w:val="en-ID"/>
        </w:rPr>
        <w:t>kolaborasi</w:t>
      </w:r>
      <w:proofErr w:type="spellEnd"/>
      <w:r w:rsidRPr="00116D67">
        <w:rPr>
          <w:sz w:val="22"/>
          <w:szCs w:val="22"/>
          <w:lang w:val="en-ID"/>
        </w:rPr>
        <w:t xml:space="preserve"> </w:t>
      </w:r>
      <w:proofErr w:type="spellStart"/>
      <w:r w:rsidRPr="00116D67">
        <w:rPr>
          <w:sz w:val="22"/>
          <w:szCs w:val="22"/>
          <w:lang w:val="en-ID"/>
        </w:rPr>
        <w:t>untuk</w:t>
      </w:r>
      <w:proofErr w:type="spellEnd"/>
      <w:r w:rsidRPr="00116D67">
        <w:rPr>
          <w:sz w:val="22"/>
          <w:szCs w:val="22"/>
          <w:lang w:val="en-ID"/>
        </w:rPr>
        <w:t xml:space="preserve"> </w:t>
      </w:r>
      <w:proofErr w:type="spellStart"/>
      <w:r w:rsidRPr="00116D67">
        <w:rPr>
          <w:sz w:val="22"/>
          <w:szCs w:val="22"/>
          <w:lang w:val="en-ID"/>
        </w:rPr>
        <w:t>mempercepat</w:t>
      </w:r>
      <w:proofErr w:type="spellEnd"/>
      <w:r w:rsidRPr="00116D67">
        <w:rPr>
          <w:sz w:val="22"/>
          <w:szCs w:val="22"/>
          <w:lang w:val="en-ID"/>
        </w:rPr>
        <w:t xml:space="preserve"> </w:t>
      </w:r>
      <w:proofErr w:type="spellStart"/>
      <w:r w:rsidRPr="00116D67">
        <w:rPr>
          <w:sz w:val="22"/>
          <w:szCs w:val="22"/>
          <w:lang w:val="en-ID"/>
        </w:rPr>
        <w:t>transformasi</w:t>
      </w:r>
      <w:proofErr w:type="spellEnd"/>
      <w:r w:rsidRPr="00116D67">
        <w:rPr>
          <w:sz w:val="22"/>
          <w:szCs w:val="22"/>
          <w:lang w:val="en-ID"/>
        </w:rPr>
        <w:t xml:space="preserve"> </w:t>
      </w:r>
      <w:proofErr w:type="spellStart"/>
      <w:r w:rsidRPr="00116D67">
        <w:rPr>
          <w:sz w:val="22"/>
          <w:szCs w:val="22"/>
          <w:lang w:val="en-ID"/>
        </w:rPr>
        <w:t>layanan</w:t>
      </w:r>
      <w:proofErr w:type="spellEnd"/>
      <w:r w:rsidRPr="00116D67">
        <w:rPr>
          <w:sz w:val="22"/>
          <w:szCs w:val="22"/>
          <w:lang w:val="en-ID"/>
        </w:rPr>
        <w:t xml:space="preserve"> </w:t>
      </w:r>
      <w:proofErr w:type="spellStart"/>
      <w:r w:rsidRPr="00116D67">
        <w:rPr>
          <w:sz w:val="22"/>
          <w:szCs w:val="22"/>
          <w:lang w:val="en-ID"/>
        </w:rPr>
        <w:t>publik</w:t>
      </w:r>
      <w:proofErr w:type="spellEnd"/>
      <w:r w:rsidRPr="00116D67">
        <w:rPr>
          <w:sz w:val="22"/>
          <w:szCs w:val="22"/>
          <w:lang w:val="en-ID"/>
        </w:rPr>
        <w:t xml:space="preserve"> </w:t>
      </w:r>
      <w:proofErr w:type="spellStart"/>
      <w:r w:rsidRPr="00116D67">
        <w:rPr>
          <w:sz w:val="22"/>
          <w:szCs w:val="22"/>
          <w:lang w:val="en-ID"/>
        </w:rPr>
        <w:t>bagi</w:t>
      </w:r>
      <w:proofErr w:type="spellEnd"/>
      <w:r w:rsidRPr="00116D67">
        <w:rPr>
          <w:sz w:val="22"/>
          <w:szCs w:val="22"/>
          <w:lang w:val="en-ID"/>
        </w:rPr>
        <w:t xml:space="preserve"> </w:t>
      </w:r>
      <w:proofErr w:type="spellStart"/>
      <w:r w:rsidRPr="00116D67">
        <w:rPr>
          <w:sz w:val="22"/>
          <w:szCs w:val="22"/>
          <w:lang w:val="en-ID"/>
        </w:rPr>
        <w:t>seluruh</w:t>
      </w:r>
      <w:proofErr w:type="spellEnd"/>
      <w:r w:rsidRPr="00116D67">
        <w:rPr>
          <w:sz w:val="22"/>
          <w:szCs w:val="22"/>
          <w:lang w:val="en-ID"/>
        </w:rPr>
        <w:t xml:space="preserve"> </w:t>
      </w:r>
      <w:proofErr w:type="spellStart"/>
      <w:r w:rsidRPr="00116D67">
        <w:rPr>
          <w:sz w:val="22"/>
          <w:szCs w:val="22"/>
          <w:lang w:val="en-ID"/>
        </w:rPr>
        <w:t>lapisan</w:t>
      </w:r>
      <w:proofErr w:type="spellEnd"/>
      <w:r w:rsidRPr="00116D67">
        <w:rPr>
          <w:sz w:val="22"/>
          <w:szCs w:val="22"/>
          <w:lang w:val="en-ID"/>
        </w:rPr>
        <w:t xml:space="preserve"> </w:t>
      </w:r>
      <w:proofErr w:type="spellStart"/>
      <w:r w:rsidRPr="00116D67">
        <w:rPr>
          <w:sz w:val="22"/>
          <w:szCs w:val="22"/>
          <w:lang w:val="en-ID"/>
        </w:rPr>
        <w:t>masyarakat</w:t>
      </w:r>
      <w:proofErr w:type="spellEnd"/>
      <w:r w:rsidRPr="00116D67">
        <w:rPr>
          <w:sz w:val="22"/>
          <w:szCs w:val="22"/>
          <w:lang w:val="en-ID"/>
        </w:rPr>
        <w:t>.</w:t>
      </w:r>
    </w:p>
    <w:p w14:paraId="229ED76F" w14:textId="77777777" w:rsidR="00116D67" w:rsidRPr="00116D67" w:rsidRDefault="00116D67" w:rsidP="00116D67">
      <w:pPr>
        <w:rPr>
          <w:sz w:val="22"/>
          <w:szCs w:val="22"/>
          <w:lang w:val="pt-BR"/>
        </w:rPr>
      </w:pPr>
      <w:r w:rsidRPr="00116D67">
        <w:rPr>
          <w:sz w:val="22"/>
          <w:szCs w:val="22"/>
          <w:lang w:val="pt-BR"/>
        </w:rPr>
        <w:t>Hormat kami,</w:t>
      </w:r>
    </w:p>
    <w:p w14:paraId="42BB7419" w14:textId="77777777" w:rsidR="00116D67" w:rsidRPr="00116D67" w:rsidRDefault="00116D67" w:rsidP="00116D67">
      <w:pPr>
        <w:rPr>
          <w:sz w:val="22"/>
          <w:szCs w:val="22"/>
          <w:lang w:val="pt-BR"/>
        </w:rPr>
      </w:pPr>
    </w:p>
    <w:p w14:paraId="2C61B475" w14:textId="77777777" w:rsidR="00116D67" w:rsidRPr="00116D67" w:rsidRDefault="00116D67" w:rsidP="005F1914">
      <w:pPr>
        <w:spacing w:after="0"/>
        <w:rPr>
          <w:b/>
          <w:bCs/>
          <w:sz w:val="28"/>
          <w:szCs w:val="28"/>
          <w:lang w:val="pt-BR"/>
        </w:rPr>
      </w:pPr>
      <w:r w:rsidRPr="00116D67">
        <w:rPr>
          <w:b/>
          <w:bCs/>
          <w:sz w:val="28"/>
          <w:szCs w:val="28"/>
          <w:lang w:val="pt-BR"/>
        </w:rPr>
        <w:t>Petrarca Karetji</w:t>
      </w:r>
    </w:p>
    <w:p w14:paraId="5B362060" w14:textId="69F7D905" w:rsidR="00116D67" w:rsidRPr="005F1914" w:rsidRDefault="005F1914" w:rsidP="00270C85">
      <w:pPr>
        <w:rPr>
          <w:b/>
          <w:bCs/>
          <w:i/>
          <w:iCs/>
          <w:lang w:val="en-ID"/>
        </w:rPr>
      </w:pPr>
      <w:r w:rsidRPr="005F1914">
        <w:rPr>
          <w:b/>
          <w:bCs/>
          <w:i/>
          <w:iCs/>
          <w:lang w:val="en-ID"/>
        </w:rPr>
        <w:lastRenderedPageBreak/>
        <w:t>Team Leader, Program SKALA</w:t>
      </w:r>
    </w:p>
    <w:p w14:paraId="106256F2" w14:textId="77777777" w:rsidR="00600AC5" w:rsidRPr="00E71F45" w:rsidRDefault="00600AC5" w:rsidP="00270C85">
      <w:pPr>
        <w:rPr>
          <w:lang w:val="pt-BR"/>
        </w:rPr>
      </w:pPr>
    </w:p>
    <w:p w14:paraId="3E4C5C4A" w14:textId="27D04A86" w:rsidR="00093B81" w:rsidRPr="004D3617" w:rsidRDefault="00600AC5" w:rsidP="00526EDD">
      <w:pPr>
        <w:pStyle w:val="Heading1"/>
        <w:jc w:val="left"/>
        <w:rPr>
          <w:noProof/>
          <w:color w:val="005F57"/>
        </w:rPr>
      </w:pPr>
      <w:bookmarkStart w:id="9" w:name="_Toc204182423"/>
      <w:bookmarkStart w:id="10" w:name="_Toc214547746"/>
      <w:r w:rsidRPr="004D3617">
        <w:rPr>
          <w:color w:val="005F57"/>
        </w:rPr>
        <w:t xml:space="preserve">Daftar </w:t>
      </w:r>
      <w:bookmarkEnd w:id="9"/>
      <w:r w:rsidR="000B1426" w:rsidRPr="004D3617">
        <w:rPr>
          <w:color w:val="005F57"/>
        </w:rPr>
        <w:t>Isi</w:t>
      </w:r>
      <w:bookmarkEnd w:id="10"/>
      <w:r w:rsidRPr="004D3617">
        <w:rPr>
          <w:color w:val="005F57"/>
        </w:rPr>
        <w:t xml:space="preserve"> </w:t>
      </w:r>
      <w:r w:rsidR="00093B81" w:rsidRPr="004D3617">
        <w:rPr>
          <w:color w:val="005F57"/>
        </w:rPr>
        <w:fldChar w:fldCharType="begin"/>
      </w:r>
      <w:r w:rsidR="00093B81" w:rsidRPr="004D3617">
        <w:rPr>
          <w:color w:val="005F57"/>
        </w:rPr>
        <w:instrText xml:space="preserve"> TOC \h \z \c "Tabel " </w:instrText>
      </w:r>
      <w:r w:rsidR="00093B81" w:rsidRPr="004D3617">
        <w:rPr>
          <w:color w:val="005F57"/>
        </w:rPr>
        <w:fldChar w:fldCharType="separate"/>
      </w:r>
    </w:p>
    <w:p w14:paraId="72452EF5" w14:textId="43DE862F" w:rsidR="005F1914" w:rsidRPr="004D3617" w:rsidRDefault="00F4490B">
      <w:pPr>
        <w:pStyle w:val="TOC1"/>
        <w:rPr>
          <w:rFonts w:eastAsiaTheme="minorEastAsia"/>
          <w:noProof/>
          <w:color w:val="005F57"/>
          <w:lang w:val="en-ID" w:eastAsia="en-ID"/>
        </w:rPr>
      </w:pPr>
      <w:r w:rsidRPr="004D3617">
        <w:rPr>
          <w:noProof/>
          <w:color w:val="005F57"/>
        </w:rPr>
        <w:fldChar w:fldCharType="begin"/>
      </w:r>
      <w:r w:rsidRPr="004D3617">
        <w:rPr>
          <w:noProof/>
          <w:color w:val="005F57"/>
        </w:rPr>
        <w:instrText xml:space="preserve"> TOC \o "1-3" \h \z \u </w:instrText>
      </w:r>
      <w:r w:rsidRPr="004D3617">
        <w:rPr>
          <w:noProof/>
          <w:color w:val="005F57"/>
        </w:rPr>
        <w:fldChar w:fldCharType="separate"/>
      </w:r>
      <w:hyperlink w:anchor="_Toc214547742" w:history="1">
        <w:r w:rsidR="005F1914" w:rsidRPr="004D3617">
          <w:rPr>
            <w:rStyle w:val="Hyperlink"/>
            <w:noProof/>
            <w:color w:val="005F57"/>
          </w:rPr>
          <w:t>Abstrak</w:t>
        </w:r>
        <w:r w:rsidR="005F1914" w:rsidRPr="004D3617">
          <w:rPr>
            <w:noProof/>
            <w:webHidden/>
            <w:color w:val="005F57"/>
          </w:rPr>
          <w:tab/>
        </w:r>
        <w:r w:rsidR="005F1914" w:rsidRPr="004D3617">
          <w:rPr>
            <w:noProof/>
            <w:webHidden/>
            <w:color w:val="005F57"/>
          </w:rPr>
          <w:fldChar w:fldCharType="begin"/>
        </w:r>
        <w:r w:rsidR="005F1914" w:rsidRPr="004D3617">
          <w:rPr>
            <w:noProof/>
            <w:webHidden/>
            <w:color w:val="005F57"/>
          </w:rPr>
          <w:instrText xml:space="preserve"> PAGEREF _Toc214547742 \h </w:instrText>
        </w:r>
        <w:r w:rsidR="005F1914" w:rsidRPr="004D3617">
          <w:rPr>
            <w:noProof/>
            <w:webHidden/>
            <w:color w:val="005F57"/>
          </w:rPr>
        </w:r>
        <w:r w:rsidR="005F1914" w:rsidRPr="004D3617">
          <w:rPr>
            <w:noProof/>
            <w:webHidden/>
            <w:color w:val="005F57"/>
          </w:rPr>
          <w:fldChar w:fldCharType="separate"/>
        </w:r>
        <w:r w:rsidR="00F42990" w:rsidRPr="004D3617">
          <w:rPr>
            <w:noProof/>
            <w:webHidden/>
            <w:color w:val="005F57"/>
          </w:rPr>
          <w:t>iv</w:t>
        </w:r>
        <w:r w:rsidR="005F1914" w:rsidRPr="004D3617">
          <w:rPr>
            <w:noProof/>
            <w:webHidden/>
            <w:color w:val="005F57"/>
          </w:rPr>
          <w:fldChar w:fldCharType="end"/>
        </w:r>
      </w:hyperlink>
    </w:p>
    <w:p w14:paraId="63276CD4" w14:textId="623BE9CE" w:rsidR="005F1914" w:rsidRPr="004D3617" w:rsidRDefault="005F1914">
      <w:pPr>
        <w:pStyle w:val="TOC1"/>
        <w:rPr>
          <w:rFonts w:eastAsiaTheme="minorEastAsia"/>
          <w:noProof/>
          <w:color w:val="005F57"/>
          <w:lang w:val="en-ID" w:eastAsia="en-ID"/>
        </w:rPr>
      </w:pPr>
      <w:hyperlink w:anchor="_Toc214547743" w:history="1">
        <w:r w:rsidRPr="004D3617">
          <w:rPr>
            <w:rStyle w:val="Hyperlink"/>
            <w:noProof/>
            <w:color w:val="005F57"/>
            <w:lang w:val="id-ID"/>
          </w:rPr>
          <w:t>Kata Pengantar Kementerian PPN/Bappenas</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_Toc214547743 \h </w:instrText>
        </w:r>
        <w:r w:rsidRPr="004D3617">
          <w:rPr>
            <w:noProof/>
            <w:webHidden/>
            <w:color w:val="005F57"/>
          </w:rPr>
        </w:r>
        <w:r w:rsidRPr="004D3617">
          <w:rPr>
            <w:noProof/>
            <w:webHidden/>
            <w:color w:val="005F57"/>
          </w:rPr>
          <w:fldChar w:fldCharType="separate"/>
        </w:r>
        <w:r w:rsidR="00F42990" w:rsidRPr="004D3617">
          <w:rPr>
            <w:noProof/>
            <w:webHidden/>
            <w:color w:val="005F57"/>
          </w:rPr>
          <w:t>v</w:t>
        </w:r>
        <w:r w:rsidRPr="004D3617">
          <w:rPr>
            <w:noProof/>
            <w:webHidden/>
            <w:color w:val="005F57"/>
          </w:rPr>
          <w:fldChar w:fldCharType="end"/>
        </w:r>
      </w:hyperlink>
    </w:p>
    <w:p w14:paraId="279A1AC7" w14:textId="2DDA16D2" w:rsidR="005F1914" w:rsidRPr="004D3617" w:rsidRDefault="005F1914" w:rsidP="005F1914">
      <w:pPr>
        <w:pStyle w:val="TOC1"/>
        <w:rPr>
          <w:rFonts w:eastAsiaTheme="minorEastAsia"/>
          <w:noProof/>
          <w:color w:val="005F57"/>
          <w:lang w:val="en-ID" w:eastAsia="en-ID"/>
        </w:rPr>
      </w:pPr>
      <w:hyperlink w:anchor="_Toc214547744" w:history="1">
        <w:r w:rsidRPr="004D3617">
          <w:rPr>
            <w:rStyle w:val="Hyperlink"/>
            <w:noProof/>
            <w:color w:val="005F57"/>
            <w:lang w:val="id-ID"/>
          </w:rPr>
          <w:t>Kata Pengantar</w:t>
        </w:r>
      </w:hyperlink>
      <w:r w:rsidRPr="004D3617">
        <w:rPr>
          <w:rStyle w:val="Hyperlink"/>
          <w:noProof/>
          <w:color w:val="005F57"/>
        </w:rPr>
        <w:t xml:space="preserve"> </w:t>
      </w:r>
      <w:hyperlink w:anchor="_Toc214547745" w:history="1">
        <w:r w:rsidRPr="004D3617">
          <w:rPr>
            <w:rStyle w:val="Hyperlink"/>
            <w:rFonts w:eastAsiaTheme="majorEastAsia" w:cstheme="majorBidi"/>
            <w:noProof/>
            <w:color w:val="005F57"/>
            <w:lang w:val="pt-BR"/>
          </w:rPr>
          <w:t>Program SKALA</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_Toc214547745 \h </w:instrText>
        </w:r>
        <w:r w:rsidRPr="004D3617">
          <w:rPr>
            <w:noProof/>
            <w:webHidden/>
            <w:color w:val="005F57"/>
          </w:rPr>
        </w:r>
        <w:r w:rsidRPr="004D3617">
          <w:rPr>
            <w:noProof/>
            <w:webHidden/>
            <w:color w:val="005F57"/>
          </w:rPr>
          <w:fldChar w:fldCharType="separate"/>
        </w:r>
        <w:r w:rsidR="00F42990" w:rsidRPr="004D3617">
          <w:rPr>
            <w:noProof/>
            <w:webHidden/>
            <w:color w:val="005F57"/>
          </w:rPr>
          <w:t>vi</w:t>
        </w:r>
        <w:r w:rsidRPr="004D3617">
          <w:rPr>
            <w:noProof/>
            <w:webHidden/>
            <w:color w:val="005F57"/>
          </w:rPr>
          <w:fldChar w:fldCharType="end"/>
        </w:r>
      </w:hyperlink>
    </w:p>
    <w:p w14:paraId="5E02088D" w14:textId="798362A9" w:rsidR="005F1914" w:rsidRPr="004D3617" w:rsidRDefault="005F1914">
      <w:pPr>
        <w:pStyle w:val="TOC1"/>
        <w:rPr>
          <w:rFonts w:eastAsiaTheme="minorEastAsia"/>
          <w:noProof/>
          <w:color w:val="005F57"/>
          <w:lang w:val="en-ID" w:eastAsia="en-ID"/>
        </w:rPr>
      </w:pPr>
      <w:hyperlink w:anchor="_Toc214547746" w:history="1">
        <w:r w:rsidRPr="004D3617">
          <w:rPr>
            <w:rStyle w:val="Hyperlink"/>
            <w:noProof/>
            <w:color w:val="005F57"/>
          </w:rPr>
          <w:t>Daftar Isi</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_Toc214547746 \h </w:instrText>
        </w:r>
        <w:r w:rsidRPr="004D3617">
          <w:rPr>
            <w:noProof/>
            <w:webHidden/>
            <w:color w:val="005F57"/>
          </w:rPr>
        </w:r>
        <w:r w:rsidRPr="004D3617">
          <w:rPr>
            <w:noProof/>
            <w:webHidden/>
            <w:color w:val="005F57"/>
          </w:rPr>
          <w:fldChar w:fldCharType="separate"/>
        </w:r>
        <w:r w:rsidR="00F42990" w:rsidRPr="004D3617">
          <w:rPr>
            <w:noProof/>
            <w:webHidden/>
            <w:color w:val="005F57"/>
          </w:rPr>
          <w:t>vii</w:t>
        </w:r>
        <w:r w:rsidRPr="004D3617">
          <w:rPr>
            <w:noProof/>
            <w:webHidden/>
            <w:color w:val="005F57"/>
          </w:rPr>
          <w:fldChar w:fldCharType="end"/>
        </w:r>
      </w:hyperlink>
    </w:p>
    <w:p w14:paraId="0F0EF546" w14:textId="2AB93CCD" w:rsidR="005F1914" w:rsidRPr="004D3617" w:rsidRDefault="005F1914">
      <w:pPr>
        <w:pStyle w:val="TOC1"/>
        <w:rPr>
          <w:rFonts w:eastAsiaTheme="minorEastAsia"/>
          <w:noProof/>
          <w:color w:val="005F57"/>
          <w:lang w:val="en-ID" w:eastAsia="en-ID"/>
        </w:rPr>
      </w:pPr>
      <w:hyperlink w:anchor="_Toc214547747" w:history="1">
        <w:r w:rsidRPr="004D3617">
          <w:rPr>
            <w:rStyle w:val="Hyperlink"/>
            <w:noProof/>
            <w:color w:val="005F57"/>
          </w:rPr>
          <w:t>Daftar Tabel</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_Toc214547747 \h </w:instrText>
        </w:r>
        <w:r w:rsidRPr="004D3617">
          <w:rPr>
            <w:noProof/>
            <w:webHidden/>
            <w:color w:val="005F57"/>
          </w:rPr>
        </w:r>
        <w:r w:rsidRPr="004D3617">
          <w:rPr>
            <w:noProof/>
            <w:webHidden/>
            <w:color w:val="005F57"/>
          </w:rPr>
          <w:fldChar w:fldCharType="separate"/>
        </w:r>
        <w:r w:rsidR="00F42990" w:rsidRPr="004D3617">
          <w:rPr>
            <w:noProof/>
            <w:webHidden/>
            <w:color w:val="005F57"/>
          </w:rPr>
          <w:t>ix</w:t>
        </w:r>
        <w:r w:rsidRPr="004D3617">
          <w:rPr>
            <w:noProof/>
            <w:webHidden/>
            <w:color w:val="005F57"/>
          </w:rPr>
          <w:fldChar w:fldCharType="end"/>
        </w:r>
      </w:hyperlink>
    </w:p>
    <w:p w14:paraId="4BE42F0F" w14:textId="7F3E784C" w:rsidR="005F1914" w:rsidRPr="004D3617" w:rsidRDefault="005F1914">
      <w:pPr>
        <w:pStyle w:val="TOC1"/>
        <w:rPr>
          <w:rFonts w:eastAsiaTheme="minorEastAsia"/>
          <w:noProof/>
          <w:color w:val="005F57"/>
          <w:lang w:val="en-ID" w:eastAsia="en-ID"/>
        </w:rPr>
      </w:pPr>
      <w:hyperlink w:anchor="_Toc214547748" w:history="1">
        <w:r w:rsidRPr="004D3617">
          <w:rPr>
            <w:rStyle w:val="Hyperlink"/>
            <w:noProof/>
            <w:color w:val="005F57"/>
          </w:rPr>
          <w:t>Daftar Gambar</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_Toc214547748 \h </w:instrText>
        </w:r>
        <w:r w:rsidRPr="004D3617">
          <w:rPr>
            <w:noProof/>
            <w:webHidden/>
            <w:color w:val="005F57"/>
          </w:rPr>
        </w:r>
        <w:r w:rsidRPr="004D3617">
          <w:rPr>
            <w:noProof/>
            <w:webHidden/>
            <w:color w:val="005F57"/>
          </w:rPr>
          <w:fldChar w:fldCharType="separate"/>
        </w:r>
        <w:r w:rsidR="00F42990" w:rsidRPr="004D3617">
          <w:rPr>
            <w:noProof/>
            <w:webHidden/>
            <w:color w:val="005F57"/>
          </w:rPr>
          <w:t>ix</w:t>
        </w:r>
        <w:r w:rsidRPr="004D3617">
          <w:rPr>
            <w:noProof/>
            <w:webHidden/>
            <w:color w:val="005F57"/>
          </w:rPr>
          <w:fldChar w:fldCharType="end"/>
        </w:r>
      </w:hyperlink>
    </w:p>
    <w:p w14:paraId="0BEE27DF" w14:textId="1DA96B8E" w:rsidR="005F1914" w:rsidRPr="004D3617" w:rsidRDefault="005F1914">
      <w:pPr>
        <w:pStyle w:val="TOC1"/>
        <w:rPr>
          <w:rFonts w:eastAsiaTheme="minorEastAsia"/>
          <w:noProof/>
          <w:color w:val="005F57"/>
          <w:lang w:val="en-ID" w:eastAsia="en-ID"/>
        </w:rPr>
      </w:pPr>
      <w:hyperlink w:anchor="_Toc214547749" w:history="1">
        <w:r w:rsidRPr="004D3617">
          <w:rPr>
            <w:rStyle w:val="Hyperlink"/>
            <w:noProof/>
            <w:color w:val="005F57"/>
          </w:rPr>
          <w:t>Daftar Kotak</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_Toc214547749 \h </w:instrText>
        </w:r>
        <w:r w:rsidRPr="004D3617">
          <w:rPr>
            <w:noProof/>
            <w:webHidden/>
            <w:color w:val="005F57"/>
          </w:rPr>
        </w:r>
        <w:r w:rsidRPr="004D3617">
          <w:rPr>
            <w:noProof/>
            <w:webHidden/>
            <w:color w:val="005F57"/>
          </w:rPr>
          <w:fldChar w:fldCharType="separate"/>
        </w:r>
        <w:r w:rsidR="00F42990" w:rsidRPr="004D3617">
          <w:rPr>
            <w:noProof/>
            <w:webHidden/>
            <w:color w:val="005F57"/>
          </w:rPr>
          <w:t>ix</w:t>
        </w:r>
        <w:r w:rsidRPr="004D3617">
          <w:rPr>
            <w:noProof/>
            <w:webHidden/>
            <w:color w:val="005F57"/>
          </w:rPr>
          <w:fldChar w:fldCharType="end"/>
        </w:r>
      </w:hyperlink>
    </w:p>
    <w:p w14:paraId="4A7C4C2F" w14:textId="360EF994" w:rsidR="005F1914" w:rsidRPr="004D3617" w:rsidRDefault="005F1914">
      <w:pPr>
        <w:pStyle w:val="TOC1"/>
        <w:rPr>
          <w:rFonts w:eastAsiaTheme="minorEastAsia"/>
          <w:noProof/>
          <w:color w:val="005F57"/>
          <w:lang w:val="en-ID" w:eastAsia="en-ID"/>
        </w:rPr>
      </w:pPr>
      <w:hyperlink w:anchor="_Toc214547750" w:history="1">
        <w:r w:rsidRPr="004D3617">
          <w:rPr>
            <w:rStyle w:val="Hyperlink"/>
            <w:noProof/>
            <w:color w:val="005F57"/>
          </w:rPr>
          <w:t>Daftar Lampiran</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_Toc214547750 \h </w:instrText>
        </w:r>
        <w:r w:rsidRPr="004D3617">
          <w:rPr>
            <w:noProof/>
            <w:webHidden/>
            <w:color w:val="005F57"/>
          </w:rPr>
        </w:r>
        <w:r w:rsidRPr="004D3617">
          <w:rPr>
            <w:noProof/>
            <w:webHidden/>
            <w:color w:val="005F57"/>
          </w:rPr>
          <w:fldChar w:fldCharType="separate"/>
        </w:r>
        <w:r w:rsidR="00F42990" w:rsidRPr="004D3617">
          <w:rPr>
            <w:noProof/>
            <w:webHidden/>
            <w:color w:val="005F57"/>
          </w:rPr>
          <w:t>x</w:t>
        </w:r>
        <w:r w:rsidRPr="004D3617">
          <w:rPr>
            <w:noProof/>
            <w:webHidden/>
            <w:color w:val="005F57"/>
          </w:rPr>
          <w:fldChar w:fldCharType="end"/>
        </w:r>
      </w:hyperlink>
    </w:p>
    <w:p w14:paraId="1D838D6E" w14:textId="6F3386DA" w:rsidR="005F1914" w:rsidRPr="004D3617" w:rsidRDefault="005F1914">
      <w:pPr>
        <w:pStyle w:val="TOC1"/>
        <w:rPr>
          <w:rFonts w:eastAsiaTheme="minorEastAsia"/>
          <w:noProof/>
          <w:color w:val="005F57"/>
          <w:lang w:val="en-ID" w:eastAsia="en-ID"/>
        </w:rPr>
      </w:pPr>
      <w:hyperlink w:anchor="_Toc214547751" w:history="1">
        <w:r w:rsidRPr="004D3617">
          <w:rPr>
            <w:rStyle w:val="Hyperlink"/>
            <w:noProof/>
            <w:color w:val="005F57"/>
          </w:rPr>
          <w:t>Daftar Singkatan dan Akronim</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_Toc214547751 \h </w:instrText>
        </w:r>
        <w:r w:rsidRPr="004D3617">
          <w:rPr>
            <w:noProof/>
            <w:webHidden/>
            <w:color w:val="005F57"/>
          </w:rPr>
        </w:r>
        <w:r w:rsidRPr="004D3617">
          <w:rPr>
            <w:noProof/>
            <w:webHidden/>
            <w:color w:val="005F57"/>
          </w:rPr>
          <w:fldChar w:fldCharType="separate"/>
        </w:r>
        <w:r w:rsidR="00F42990" w:rsidRPr="004D3617">
          <w:rPr>
            <w:noProof/>
            <w:webHidden/>
            <w:color w:val="005F57"/>
          </w:rPr>
          <w:t>xi</w:t>
        </w:r>
        <w:r w:rsidRPr="004D3617">
          <w:rPr>
            <w:noProof/>
            <w:webHidden/>
            <w:color w:val="005F57"/>
          </w:rPr>
          <w:fldChar w:fldCharType="end"/>
        </w:r>
      </w:hyperlink>
    </w:p>
    <w:p w14:paraId="5AD56D15" w14:textId="11B19B42" w:rsidR="005F1914" w:rsidRPr="004D3617" w:rsidRDefault="005F1914">
      <w:pPr>
        <w:pStyle w:val="TOC1"/>
        <w:rPr>
          <w:rFonts w:eastAsiaTheme="minorEastAsia"/>
          <w:noProof/>
          <w:color w:val="005F57"/>
          <w:lang w:val="en-ID" w:eastAsia="en-ID"/>
        </w:rPr>
      </w:pPr>
      <w:hyperlink w:anchor="_Toc214547752" w:history="1">
        <w:r w:rsidRPr="004D3617">
          <w:rPr>
            <w:rStyle w:val="Hyperlink"/>
            <w:noProof/>
            <w:color w:val="005F57"/>
          </w:rPr>
          <w:t>Rangkuman Eksekutif</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_Toc214547752 \h </w:instrText>
        </w:r>
        <w:r w:rsidRPr="004D3617">
          <w:rPr>
            <w:noProof/>
            <w:webHidden/>
            <w:color w:val="005F57"/>
          </w:rPr>
        </w:r>
        <w:r w:rsidRPr="004D3617">
          <w:rPr>
            <w:noProof/>
            <w:webHidden/>
            <w:color w:val="005F57"/>
          </w:rPr>
          <w:fldChar w:fldCharType="separate"/>
        </w:r>
        <w:r w:rsidR="00F42990" w:rsidRPr="004D3617">
          <w:rPr>
            <w:noProof/>
            <w:webHidden/>
            <w:color w:val="005F57"/>
          </w:rPr>
          <w:t>xiv</w:t>
        </w:r>
        <w:r w:rsidRPr="004D3617">
          <w:rPr>
            <w:noProof/>
            <w:webHidden/>
            <w:color w:val="005F57"/>
          </w:rPr>
          <w:fldChar w:fldCharType="end"/>
        </w:r>
      </w:hyperlink>
    </w:p>
    <w:p w14:paraId="48C69A57" w14:textId="7722D05A" w:rsidR="005F1914" w:rsidRPr="004D3617" w:rsidRDefault="005F1914" w:rsidP="005F1914">
      <w:pPr>
        <w:pStyle w:val="TOC1"/>
        <w:tabs>
          <w:tab w:val="clear" w:pos="630"/>
          <w:tab w:val="left" w:pos="900"/>
        </w:tabs>
        <w:ind w:left="900" w:hanging="540"/>
        <w:rPr>
          <w:rFonts w:eastAsiaTheme="minorEastAsia"/>
          <w:noProof/>
          <w:color w:val="005F57"/>
          <w:lang w:val="en-ID" w:eastAsia="en-ID"/>
        </w:rPr>
      </w:pPr>
      <w:hyperlink w:anchor="_Toc214547753" w:history="1">
        <w:r w:rsidRPr="004D3617">
          <w:rPr>
            <w:rStyle w:val="Hyperlink"/>
            <w:noProof/>
            <w:color w:val="005F57"/>
          </w:rPr>
          <w:t>I.</w:t>
        </w:r>
        <w:r w:rsidRPr="004D3617">
          <w:rPr>
            <w:rFonts w:eastAsiaTheme="minorEastAsia"/>
            <w:noProof/>
            <w:color w:val="005F57"/>
            <w:lang w:val="en-ID" w:eastAsia="en-ID"/>
          </w:rPr>
          <w:tab/>
        </w:r>
        <w:r w:rsidRPr="004D3617">
          <w:rPr>
            <w:rStyle w:val="Hyperlink"/>
            <w:noProof/>
            <w:color w:val="005F57"/>
          </w:rPr>
          <w:t>Pendahuluan</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_Toc214547753 \h </w:instrText>
        </w:r>
        <w:r w:rsidRPr="004D3617">
          <w:rPr>
            <w:noProof/>
            <w:webHidden/>
            <w:color w:val="005F57"/>
          </w:rPr>
        </w:r>
        <w:r w:rsidRPr="004D3617">
          <w:rPr>
            <w:noProof/>
            <w:webHidden/>
            <w:color w:val="005F57"/>
          </w:rPr>
          <w:fldChar w:fldCharType="separate"/>
        </w:r>
        <w:r w:rsidR="00F42990" w:rsidRPr="004D3617">
          <w:rPr>
            <w:noProof/>
            <w:webHidden/>
            <w:color w:val="005F57"/>
          </w:rPr>
          <w:t>1</w:t>
        </w:r>
        <w:r w:rsidRPr="004D3617">
          <w:rPr>
            <w:noProof/>
            <w:webHidden/>
            <w:color w:val="005F57"/>
          </w:rPr>
          <w:fldChar w:fldCharType="end"/>
        </w:r>
      </w:hyperlink>
    </w:p>
    <w:p w14:paraId="061BE209" w14:textId="4D27A73D" w:rsidR="005F1914" w:rsidRPr="004D3617" w:rsidRDefault="005F1914" w:rsidP="005F1914">
      <w:pPr>
        <w:pStyle w:val="TOC2"/>
        <w:tabs>
          <w:tab w:val="clear" w:pos="630"/>
          <w:tab w:val="left" w:pos="900"/>
        </w:tabs>
        <w:ind w:left="900" w:hanging="540"/>
        <w:rPr>
          <w:rFonts w:eastAsiaTheme="minorEastAsia"/>
          <w:noProof/>
          <w:color w:val="005F57"/>
          <w:lang w:val="en-ID" w:eastAsia="en-ID"/>
        </w:rPr>
      </w:pPr>
      <w:hyperlink w:anchor="_Toc214547754" w:history="1">
        <w:r w:rsidRPr="004D3617">
          <w:rPr>
            <w:rStyle w:val="Hyperlink"/>
            <w:noProof/>
            <w:color w:val="005F57"/>
          </w:rPr>
          <w:t>1.1.</w:t>
        </w:r>
        <w:r w:rsidRPr="004D3617">
          <w:rPr>
            <w:rFonts w:eastAsiaTheme="minorEastAsia"/>
            <w:noProof/>
            <w:color w:val="005F57"/>
            <w:lang w:val="en-ID" w:eastAsia="en-ID"/>
          </w:rPr>
          <w:tab/>
        </w:r>
        <w:r w:rsidRPr="004D3617">
          <w:rPr>
            <w:rStyle w:val="Hyperlink"/>
            <w:noProof/>
            <w:color w:val="005F57"/>
          </w:rPr>
          <w:t>Latar Belakang</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_Toc214547754 \h </w:instrText>
        </w:r>
        <w:r w:rsidRPr="004D3617">
          <w:rPr>
            <w:noProof/>
            <w:webHidden/>
            <w:color w:val="005F57"/>
          </w:rPr>
        </w:r>
        <w:r w:rsidRPr="004D3617">
          <w:rPr>
            <w:noProof/>
            <w:webHidden/>
            <w:color w:val="005F57"/>
          </w:rPr>
          <w:fldChar w:fldCharType="separate"/>
        </w:r>
        <w:r w:rsidR="00F42990" w:rsidRPr="004D3617">
          <w:rPr>
            <w:noProof/>
            <w:webHidden/>
            <w:color w:val="005F57"/>
          </w:rPr>
          <w:t>1</w:t>
        </w:r>
        <w:r w:rsidRPr="004D3617">
          <w:rPr>
            <w:noProof/>
            <w:webHidden/>
            <w:color w:val="005F57"/>
          </w:rPr>
          <w:fldChar w:fldCharType="end"/>
        </w:r>
      </w:hyperlink>
    </w:p>
    <w:p w14:paraId="76BB325B" w14:textId="2A8CC6C4" w:rsidR="005F1914" w:rsidRPr="004D3617" w:rsidRDefault="005F1914" w:rsidP="005F1914">
      <w:pPr>
        <w:pStyle w:val="TOC2"/>
        <w:tabs>
          <w:tab w:val="clear" w:pos="630"/>
          <w:tab w:val="left" w:pos="900"/>
        </w:tabs>
        <w:ind w:left="900" w:hanging="540"/>
        <w:rPr>
          <w:rFonts w:eastAsiaTheme="minorEastAsia"/>
          <w:noProof/>
          <w:color w:val="005F57"/>
          <w:lang w:val="en-ID" w:eastAsia="en-ID"/>
        </w:rPr>
      </w:pPr>
      <w:hyperlink w:anchor="_Toc214547755" w:history="1">
        <w:r w:rsidRPr="004D3617">
          <w:rPr>
            <w:rStyle w:val="Hyperlink"/>
            <w:noProof/>
            <w:color w:val="005F57"/>
          </w:rPr>
          <w:t>1.2.</w:t>
        </w:r>
        <w:r w:rsidRPr="004D3617">
          <w:rPr>
            <w:rFonts w:eastAsiaTheme="minorEastAsia"/>
            <w:noProof/>
            <w:color w:val="005F57"/>
            <w:lang w:val="en-ID" w:eastAsia="en-ID"/>
          </w:rPr>
          <w:tab/>
        </w:r>
        <w:r w:rsidRPr="004D3617">
          <w:rPr>
            <w:rStyle w:val="Hyperlink"/>
            <w:noProof/>
            <w:color w:val="005F57"/>
          </w:rPr>
          <w:t>Kerangka Penelitian dan Pendekatan Metodologis</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_Toc214547755 \h </w:instrText>
        </w:r>
        <w:r w:rsidRPr="004D3617">
          <w:rPr>
            <w:noProof/>
            <w:webHidden/>
            <w:color w:val="005F57"/>
          </w:rPr>
        </w:r>
        <w:r w:rsidRPr="004D3617">
          <w:rPr>
            <w:noProof/>
            <w:webHidden/>
            <w:color w:val="005F57"/>
          </w:rPr>
          <w:fldChar w:fldCharType="separate"/>
        </w:r>
        <w:r w:rsidR="00F42990" w:rsidRPr="004D3617">
          <w:rPr>
            <w:noProof/>
            <w:webHidden/>
            <w:color w:val="005F57"/>
          </w:rPr>
          <w:t>2</w:t>
        </w:r>
        <w:r w:rsidRPr="004D3617">
          <w:rPr>
            <w:noProof/>
            <w:webHidden/>
            <w:color w:val="005F57"/>
          </w:rPr>
          <w:fldChar w:fldCharType="end"/>
        </w:r>
      </w:hyperlink>
    </w:p>
    <w:p w14:paraId="0687CB04" w14:textId="4D46118A"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56" w:history="1">
        <w:r w:rsidRPr="004D3617">
          <w:rPr>
            <w:rStyle w:val="Hyperlink"/>
            <w:noProof/>
            <w:color w:val="005F57"/>
          </w:rPr>
          <w:t>1.2.1</w:t>
        </w:r>
        <w:r w:rsidRPr="004D3617">
          <w:rPr>
            <w:rFonts w:eastAsiaTheme="minorEastAsia"/>
            <w:noProof/>
            <w:color w:val="005F57"/>
            <w:lang w:val="en-ID" w:eastAsia="en-ID"/>
          </w:rPr>
          <w:tab/>
        </w:r>
        <w:r w:rsidRPr="004D3617">
          <w:rPr>
            <w:rStyle w:val="Hyperlink"/>
            <w:noProof/>
            <w:color w:val="005F57"/>
          </w:rPr>
          <w:t>Pengumpulan Data Kualitatif</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_Toc214547756 \h </w:instrText>
        </w:r>
        <w:r w:rsidRPr="004D3617">
          <w:rPr>
            <w:noProof/>
            <w:webHidden/>
            <w:color w:val="005F57"/>
          </w:rPr>
        </w:r>
        <w:r w:rsidRPr="004D3617">
          <w:rPr>
            <w:noProof/>
            <w:webHidden/>
            <w:color w:val="005F57"/>
          </w:rPr>
          <w:fldChar w:fldCharType="separate"/>
        </w:r>
        <w:r w:rsidR="00F42990" w:rsidRPr="004D3617">
          <w:rPr>
            <w:noProof/>
            <w:webHidden/>
            <w:color w:val="005F57"/>
          </w:rPr>
          <w:t>4</w:t>
        </w:r>
        <w:r w:rsidRPr="004D3617">
          <w:rPr>
            <w:noProof/>
            <w:webHidden/>
            <w:color w:val="005F57"/>
          </w:rPr>
          <w:fldChar w:fldCharType="end"/>
        </w:r>
      </w:hyperlink>
    </w:p>
    <w:p w14:paraId="228418F8" w14:textId="07F46F5F"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57" w:history="1">
        <w:r w:rsidRPr="004D3617">
          <w:rPr>
            <w:rStyle w:val="Hyperlink"/>
            <w:noProof/>
            <w:color w:val="005F57"/>
            <w:lang w:eastAsia="zh-CN"/>
          </w:rPr>
          <w:t>1.2.2</w:t>
        </w:r>
        <w:r w:rsidRPr="004D3617">
          <w:rPr>
            <w:rFonts w:eastAsiaTheme="minorEastAsia"/>
            <w:noProof/>
            <w:color w:val="005F57"/>
            <w:lang w:val="en-ID" w:eastAsia="en-ID"/>
          </w:rPr>
          <w:tab/>
        </w:r>
        <w:r w:rsidRPr="004D3617">
          <w:rPr>
            <w:rStyle w:val="Hyperlink"/>
            <w:noProof/>
            <w:color w:val="005F57"/>
            <w:lang w:eastAsia="zh-CN"/>
          </w:rPr>
          <w:t>Pengumpulan Data Kuantitatif</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_Toc214547757 \h </w:instrText>
        </w:r>
        <w:r w:rsidRPr="004D3617">
          <w:rPr>
            <w:noProof/>
            <w:webHidden/>
            <w:color w:val="005F57"/>
          </w:rPr>
        </w:r>
        <w:r w:rsidRPr="004D3617">
          <w:rPr>
            <w:noProof/>
            <w:webHidden/>
            <w:color w:val="005F57"/>
          </w:rPr>
          <w:fldChar w:fldCharType="separate"/>
        </w:r>
        <w:r w:rsidR="00F42990" w:rsidRPr="004D3617">
          <w:rPr>
            <w:noProof/>
            <w:webHidden/>
            <w:color w:val="005F57"/>
          </w:rPr>
          <w:t>4</w:t>
        </w:r>
        <w:r w:rsidRPr="004D3617">
          <w:rPr>
            <w:noProof/>
            <w:webHidden/>
            <w:color w:val="005F57"/>
          </w:rPr>
          <w:fldChar w:fldCharType="end"/>
        </w:r>
      </w:hyperlink>
    </w:p>
    <w:p w14:paraId="40BEA4A1" w14:textId="79CC7026" w:rsidR="005F1914" w:rsidRPr="004D3617" w:rsidRDefault="005F1914" w:rsidP="005F1914">
      <w:pPr>
        <w:pStyle w:val="TOC1"/>
        <w:tabs>
          <w:tab w:val="clear" w:pos="630"/>
          <w:tab w:val="left" w:pos="900"/>
        </w:tabs>
        <w:ind w:left="900" w:hanging="540"/>
        <w:rPr>
          <w:rFonts w:eastAsiaTheme="minorEastAsia"/>
          <w:noProof/>
          <w:color w:val="005F57"/>
          <w:lang w:val="en-ID" w:eastAsia="en-ID"/>
        </w:rPr>
      </w:pPr>
      <w:hyperlink w:anchor="_Toc214547758" w:history="1">
        <w:r w:rsidRPr="004D3617">
          <w:rPr>
            <w:rStyle w:val="Hyperlink"/>
            <w:noProof/>
            <w:color w:val="005F57"/>
          </w:rPr>
          <w:t>II.</w:t>
        </w:r>
        <w:r w:rsidRPr="004D3617">
          <w:rPr>
            <w:rFonts w:eastAsiaTheme="minorEastAsia"/>
            <w:noProof/>
            <w:color w:val="005F57"/>
            <w:lang w:val="en-ID" w:eastAsia="en-ID"/>
          </w:rPr>
          <w:tab/>
        </w:r>
        <w:r w:rsidRPr="004D3617">
          <w:rPr>
            <w:rStyle w:val="Hyperlink"/>
            <w:noProof/>
            <w:color w:val="005F57"/>
          </w:rPr>
          <w:t>Tata Kelola Kelembagaan GEDSI di Indonesia</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_Toc214547758 \h </w:instrText>
        </w:r>
        <w:r w:rsidRPr="004D3617">
          <w:rPr>
            <w:noProof/>
            <w:webHidden/>
            <w:color w:val="005F57"/>
          </w:rPr>
        </w:r>
        <w:r w:rsidRPr="004D3617">
          <w:rPr>
            <w:noProof/>
            <w:webHidden/>
            <w:color w:val="005F57"/>
          </w:rPr>
          <w:fldChar w:fldCharType="separate"/>
        </w:r>
        <w:r w:rsidR="00F42990" w:rsidRPr="004D3617">
          <w:rPr>
            <w:noProof/>
            <w:webHidden/>
            <w:color w:val="005F57"/>
          </w:rPr>
          <w:t>5</w:t>
        </w:r>
        <w:r w:rsidRPr="004D3617">
          <w:rPr>
            <w:noProof/>
            <w:webHidden/>
            <w:color w:val="005F57"/>
          </w:rPr>
          <w:fldChar w:fldCharType="end"/>
        </w:r>
      </w:hyperlink>
    </w:p>
    <w:p w14:paraId="6CBE99B7" w14:textId="54755B22" w:rsidR="005F1914" w:rsidRPr="004D3617" w:rsidRDefault="005F1914" w:rsidP="005F1914">
      <w:pPr>
        <w:pStyle w:val="TOC2"/>
        <w:tabs>
          <w:tab w:val="clear" w:pos="630"/>
          <w:tab w:val="left" w:pos="900"/>
        </w:tabs>
        <w:ind w:left="900" w:hanging="540"/>
        <w:rPr>
          <w:rFonts w:eastAsiaTheme="minorEastAsia"/>
          <w:noProof/>
          <w:color w:val="005F57"/>
          <w:lang w:val="en-ID" w:eastAsia="en-ID"/>
        </w:rPr>
      </w:pPr>
      <w:hyperlink w:anchor="_Toc214547759" w:history="1">
        <w:r w:rsidRPr="004D3617">
          <w:rPr>
            <w:rStyle w:val="Hyperlink"/>
            <w:noProof/>
            <w:color w:val="005F57"/>
          </w:rPr>
          <w:t>2.1</w:t>
        </w:r>
        <w:r w:rsidRPr="004D3617">
          <w:rPr>
            <w:rFonts w:eastAsiaTheme="minorEastAsia"/>
            <w:noProof/>
            <w:color w:val="005F57"/>
            <w:lang w:val="en-ID" w:eastAsia="en-ID"/>
          </w:rPr>
          <w:tab/>
        </w:r>
        <w:r w:rsidRPr="004D3617">
          <w:rPr>
            <w:rStyle w:val="Hyperlink"/>
            <w:noProof/>
            <w:color w:val="005F57"/>
          </w:rPr>
          <w:t>Kebijakan dan Kelembagaan Pengarusutamaan Gender</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_Toc214547759 \h </w:instrText>
        </w:r>
        <w:r w:rsidRPr="004D3617">
          <w:rPr>
            <w:noProof/>
            <w:webHidden/>
            <w:color w:val="005F57"/>
          </w:rPr>
        </w:r>
        <w:r w:rsidRPr="004D3617">
          <w:rPr>
            <w:noProof/>
            <w:webHidden/>
            <w:color w:val="005F57"/>
          </w:rPr>
          <w:fldChar w:fldCharType="separate"/>
        </w:r>
        <w:r w:rsidR="00F42990" w:rsidRPr="004D3617">
          <w:rPr>
            <w:noProof/>
            <w:webHidden/>
            <w:color w:val="005F57"/>
          </w:rPr>
          <w:t>5</w:t>
        </w:r>
        <w:r w:rsidRPr="004D3617">
          <w:rPr>
            <w:noProof/>
            <w:webHidden/>
            <w:color w:val="005F57"/>
          </w:rPr>
          <w:fldChar w:fldCharType="end"/>
        </w:r>
      </w:hyperlink>
    </w:p>
    <w:p w14:paraId="671BEA87" w14:textId="739C2930" w:rsidR="005F1914" w:rsidRPr="004D3617" w:rsidRDefault="005F1914" w:rsidP="005F1914">
      <w:pPr>
        <w:pStyle w:val="TOC2"/>
        <w:tabs>
          <w:tab w:val="clear" w:pos="630"/>
          <w:tab w:val="left" w:pos="900"/>
        </w:tabs>
        <w:ind w:left="900" w:hanging="540"/>
        <w:rPr>
          <w:rFonts w:eastAsiaTheme="minorEastAsia"/>
          <w:noProof/>
          <w:color w:val="005F57"/>
          <w:lang w:val="en-ID" w:eastAsia="en-ID"/>
        </w:rPr>
      </w:pPr>
      <w:hyperlink w:anchor="_Toc214547760" w:history="1">
        <w:r w:rsidRPr="004D3617">
          <w:rPr>
            <w:rStyle w:val="Hyperlink"/>
            <w:noProof/>
            <w:color w:val="005F57"/>
          </w:rPr>
          <w:t>2.2</w:t>
        </w:r>
        <w:r w:rsidRPr="004D3617">
          <w:rPr>
            <w:rFonts w:eastAsiaTheme="minorEastAsia"/>
            <w:noProof/>
            <w:color w:val="005F57"/>
            <w:lang w:val="en-ID" w:eastAsia="en-ID"/>
          </w:rPr>
          <w:tab/>
        </w:r>
        <w:r w:rsidRPr="004D3617">
          <w:rPr>
            <w:rStyle w:val="Hyperlink"/>
            <w:noProof/>
            <w:color w:val="005F57"/>
          </w:rPr>
          <w:t>Tata Kelola Isu Disabilitas dan Lansia</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_Toc214547760 \h </w:instrText>
        </w:r>
        <w:r w:rsidRPr="004D3617">
          <w:rPr>
            <w:noProof/>
            <w:webHidden/>
            <w:color w:val="005F57"/>
          </w:rPr>
        </w:r>
        <w:r w:rsidRPr="004D3617">
          <w:rPr>
            <w:noProof/>
            <w:webHidden/>
            <w:color w:val="005F57"/>
          </w:rPr>
          <w:fldChar w:fldCharType="separate"/>
        </w:r>
        <w:r w:rsidR="00F42990" w:rsidRPr="004D3617">
          <w:rPr>
            <w:noProof/>
            <w:webHidden/>
            <w:color w:val="005F57"/>
          </w:rPr>
          <w:t>8</w:t>
        </w:r>
        <w:r w:rsidRPr="004D3617">
          <w:rPr>
            <w:noProof/>
            <w:webHidden/>
            <w:color w:val="005F57"/>
          </w:rPr>
          <w:fldChar w:fldCharType="end"/>
        </w:r>
      </w:hyperlink>
    </w:p>
    <w:p w14:paraId="3501305C" w14:textId="1349F54D"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61" w:history="1">
        <w:r w:rsidRPr="004D3617">
          <w:rPr>
            <w:rStyle w:val="Hyperlink"/>
            <w:noProof/>
            <w:color w:val="005F57"/>
          </w:rPr>
          <w:t>2.2.1</w:t>
        </w:r>
        <w:r w:rsidRPr="004D3617">
          <w:rPr>
            <w:rFonts w:eastAsiaTheme="minorEastAsia"/>
            <w:noProof/>
            <w:color w:val="005F57"/>
            <w:lang w:val="en-ID" w:eastAsia="en-ID"/>
          </w:rPr>
          <w:tab/>
        </w:r>
        <w:r w:rsidRPr="004D3617">
          <w:rPr>
            <w:rStyle w:val="Hyperlink"/>
            <w:noProof/>
            <w:color w:val="005F57"/>
          </w:rPr>
          <w:t>Perkembangan Lanskap Kebijakan dalam Kerangka Perencanaan Pembangunan: Penyandang Disabilitas</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_Toc214547761 \h </w:instrText>
        </w:r>
        <w:r w:rsidRPr="004D3617">
          <w:rPr>
            <w:noProof/>
            <w:webHidden/>
            <w:color w:val="005F57"/>
          </w:rPr>
        </w:r>
        <w:r w:rsidRPr="004D3617">
          <w:rPr>
            <w:noProof/>
            <w:webHidden/>
            <w:color w:val="005F57"/>
          </w:rPr>
          <w:fldChar w:fldCharType="separate"/>
        </w:r>
        <w:r w:rsidR="00F42990" w:rsidRPr="004D3617">
          <w:rPr>
            <w:noProof/>
            <w:webHidden/>
            <w:color w:val="005F57"/>
          </w:rPr>
          <w:t>8</w:t>
        </w:r>
        <w:r w:rsidRPr="004D3617">
          <w:rPr>
            <w:noProof/>
            <w:webHidden/>
            <w:color w:val="005F57"/>
          </w:rPr>
          <w:fldChar w:fldCharType="end"/>
        </w:r>
      </w:hyperlink>
    </w:p>
    <w:p w14:paraId="09A901CE" w14:textId="19258E56"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62" w:history="1">
        <w:r w:rsidRPr="004D3617">
          <w:rPr>
            <w:rStyle w:val="Hyperlink"/>
            <w:noProof/>
            <w:color w:val="005F57"/>
            <w:lang w:eastAsia="zh-CN"/>
          </w:rPr>
          <w:t>2.2.2</w:t>
        </w:r>
        <w:r w:rsidRPr="004D3617">
          <w:rPr>
            <w:rFonts w:eastAsiaTheme="minorEastAsia"/>
            <w:noProof/>
            <w:color w:val="005F57"/>
            <w:lang w:val="en-ID" w:eastAsia="en-ID"/>
          </w:rPr>
          <w:tab/>
        </w:r>
        <w:r w:rsidRPr="004D3617">
          <w:rPr>
            <w:rStyle w:val="Hyperlink"/>
            <w:noProof/>
            <w:color w:val="005F57"/>
            <w:lang w:eastAsia="zh-CN"/>
          </w:rPr>
          <w:t>Perkembangan Lanskap Kebijakan dalam Kerangka Perencanaan Pembangunan: Lanjut Usia</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_Toc214547762 \h </w:instrText>
        </w:r>
        <w:r w:rsidRPr="004D3617">
          <w:rPr>
            <w:noProof/>
            <w:webHidden/>
            <w:color w:val="005F57"/>
          </w:rPr>
        </w:r>
        <w:r w:rsidRPr="004D3617">
          <w:rPr>
            <w:noProof/>
            <w:webHidden/>
            <w:color w:val="005F57"/>
          </w:rPr>
          <w:fldChar w:fldCharType="separate"/>
        </w:r>
        <w:r w:rsidR="00F42990" w:rsidRPr="004D3617">
          <w:rPr>
            <w:noProof/>
            <w:webHidden/>
            <w:color w:val="005F57"/>
          </w:rPr>
          <w:t>10</w:t>
        </w:r>
        <w:r w:rsidRPr="004D3617">
          <w:rPr>
            <w:noProof/>
            <w:webHidden/>
            <w:color w:val="005F57"/>
          </w:rPr>
          <w:fldChar w:fldCharType="end"/>
        </w:r>
      </w:hyperlink>
    </w:p>
    <w:p w14:paraId="33B70125" w14:textId="2AF3360B" w:rsidR="005F1914" w:rsidRPr="004D3617" w:rsidRDefault="005F1914" w:rsidP="005F1914">
      <w:pPr>
        <w:pStyle w:val="TOC2"/>
        <w:tabs>
          <w:tab w:val="clear" w:pos="630"/>
          <w:tab w:val="left" w:pos="900"/>
        </w:tabs>
        <w:ind w:left="900" w:hanging="540"/>
        <w:rPr>
          <w:rFonts w:eastAsiaTheme="minorEastAsia"/>
          <w:noProof/>
          <w:color w:val="005F57"/>
          <w:lang w:val="en-ID" w:eastAsia="en-ID"/>
        </w:rPr>
      </w:pPr>
      <w:hyperlink w:anchor="_Toc214547763" w:history="1">
        <w:r w:rsidRPr="004D3617">
          <w:rPr>
            <w:rStyle w:val="Hyperlink"/>
            <w:noProof/>
            <w:color w:val="005F57"/>
          </w:rPr>
          <w:t>2.3</w:t>
        </w:r>
        <w:r w:rsidRPr="004D3617">
          <w:rPr>
            <w:rFonts w:eastAsiaTheme="minorEastAsia"/>
            <w:noProof/>
            <w:color w:val="005F57"/>
            <w:lang w:val="en-ID" w:eastAsia="en-ID"/>
          </w:rPr>
          <w:tab/>
        </w:r>
        <w:r w:rsidRPr="004D3617">
          <w:rPr>
            <w:rStyle w:val="Hyperlink"/>
            <w:noProof/>
            <w:color w:val="005F57"/>
          </w:rPr>
          <w:t>Kendala dan Tantangan dalam Tata Kelola Isu GEDSI</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_Toc214547763 \h </w:instrText>
        </w:r>
        <w:r w:rsidRPr="004D3617">
          <w:rPr>
            <w:noProof/>
            <w:webHidden/>
            <w:color w:val="005F57"/>
          </w:rPr>
        </w:r>
        <w:r w:rsidRPr="004D3617">
          <w:rPr>
            <w:noProof/>
            <w:webHidden/>
            <w:color w:val="005F57"/>
          </w:rPr>
          <w:fldChar w:fldCharType="separate"/>
        </w:r>
        <w:r w:rsidR="00F42990" w:rsidRPr="004D3617">
          <w:rPr>
            <w:noProof/>
            <w:webHidden/>
            <w:color w:val="005F57"/>
          </w:rPr>
          <w:t>11</w:t>
        </w:r>
        <w:r w:rsidRPr="004D3617">
          <w:rPr>
            <w:noProof/>
            <w:webHidden/>
            <w:color w:val="005F57"/>
          </w:rPr>
          <w:fldChar w:fldCharType="end"/>
        </w:r>
      </w:hyperlink>
    </w:p>
    <w:p w14:paraId="0EB3C2F5" w14:textId="24053B9F"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64" w:history="1">
        <w:r w:rsidRPr="004D3617">
          <w:rPr>
            <w:rStyle w:val="Hyperlink"/>
            <w:noProof/>
            <w:color w:val="005F57"/>
          </w:rPr>
          <w:t>2.3.1</w:t>
        </w:r>
        <w:r w:rsidRPr="004D3617">
          <w:rPr>
            <w:rFonts w:eastAsiaTheme="minorEastAsia"/>
            <w:noProof/>
            <w:color w:val="005F57"/>
            <w:lang w:val="en-ID" w:eastAsia="en-ID"/>
          </w:rPr>
          <w:tab/>
        </w:r>
        <w:r w:rsidRPr="004D3617">
          <w:rPr>
            <w:rStyle w:val="Hyperlink"/>
            <w:noProof/>
            <w:color w:val="005F57"/>
          </w:rPr>
          <w:t>Terbatasnya Ketersediaan dan Aksesibilitas Data Terpilah</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_Toc214547764 \h </w:instrText>
        </w:r>
        <w:r w:rsidRPr="004D3617">
          <w:rPr>
            <w:noProof/>
            <w:webHidden/>
            <w:color w:val="005F57"/>
          </w:rPr>
        </w:r>
        <w:r w:rsidRPr="004D3617">
          <w:rPr>
            <w:noProof/>
            <w:webHidden/>
            <w:color w:val="005F57"/>
          </w:rPr>
          <w:fldChar w:fldCharType="separate"/>
        </w:r>
        <w:r w:rsidR="00F42990" w:rsidRPr="004D3617">
          <w:rPr>
            <w:noProof/>
            <w:webHidden/>
            <w:color w:val="005F57"/>
          </w:rPr>
          <w:t>12</w:t>
        </w:r>
        <w:r w:rsidRPr="004D3617">
          <w:rPr>
            <w:noProof/>
            <w:webHidden/>
            <w:color w:val="005F57"/>
          </w:rPr>
          <w:fldChar w:fldCharType="end"/>
        </w:r>
      </w:hyperlink>
    </w:p>
    <w:p w14:paraId="214AF4AB" w14:textId="0E31A6C6"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65" w:history="1">
        <w:r w:rsidRPr="004D3617">
          <w:rPr>
            <w:rStyle w:val="Hyperlink"/>
            <w:noProof/>
            <w:color w:val="005F57"/>
          </w:rPr>
          <w:t>2.3.2</w:t>
        </w:r>
        <w:r w:rsidRPr="004D3617">
          <w:rPr>
            <w:rFonts w:eastAsiaTheme="minorEastAsia"/>
            <w:noProof/>
            <w:color w:val="005F57"/>
            <w:lang w:val="en-ID" w:eastAsia="en-ID"/>
          </w:rPr>
          <w:tab/>
        </w:r>
        <w:r w:rsidRPr="004D3617">
          <w:rPr>
            <w:rStyle w:val="Hyperlink"/>
            <w:noProof/>
            <w:color w:val="005F57"/>
          </w:rPr>
          <w:t>Kurangnya Pemahaman dan Kapasitas Pemda dalam Perencanaan, Penganggaran, dan Pelaksanaan Pengarusutamaan GEDSI</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_Toc214547765 \h </w:instrText>
        </w:r>
        <w:r w:rsidRPr="004D3617">
          <w:rPr>
            <w:noProof/>
            <w:webHidden/>
            <w:color w:val="005F57"/>
          </w:rPr>
        </w:r>
        <w:r w:rsidRPr="004D3617">
          <w:rPr>
            <w:noProof/>
            <w:webHidden/>
            <w:color w:val="005F57"/>
          </w:rPr>
          <w:fldChar w:fldCharType="separate"/>
        </w:r>
        <w:r w:rsidR="00F42990" w:rsidRPr="004D3617">
          <w:rPr>
            <w:noProof/>
            <w:webHidden/>
            <w:color w:val="005F57"/>
          </w:rPr>
          <w:t>12</w:t>
        </w:r>
        <w:r w:rsidRPr="004D3617">
          <w:rPr>
            <w:noProof/>
            <w:webHidden/>
            <w:color w:val="005F57"/>
          </w:rPr>
          <w:fldChar w:fldCharType="end"/>
        </w:r>
      </w:hyperlink>
    </w:p>
    <w:p w14:paraId="5398F86C" w14:textId="6AF33724"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66" w:history="1">
        <w:r w:rsidRPr="004D3617">
          <w:rPr>
            <w:rStyle w:val="Hyperlink"/>
            <w:noProof/>
            <w:color w:val="005F57"/>
          </w:rPr>
          <w:t>2.3.3</w:t>
        </w:r>
        <w:r w:rsidRPr="004D3617">
          <w:rPr>
            <w:rFonts w:eastAsiaTheme="minorEastAsia"/>
            <w:noProof/>
            <w:color w:val="005F57"/>
            <w:lang w:val="en-ID" w:eastAsia="en-ID"/>
          </w:rPr>
          <w:tab/>
        </w:r>
        <w:r w:rsidRPr="004D3617">
          <w:rPr>
            <w:rStyle w:val="Hyperlink"/>
            <w:noProof/>
            <w:color w:val="005F57"/>
          </w:rPr>
          <w:t>Rendahnya Komitmen Pemda</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_Toc214547766 \h </w:instrText>
        </w:r>
        <w:r w:rsidRPr="004D3617">
          <w:rPr>
            <w:noProof/>
            <w:webHidden/>
            <w:color w:val="005F57"/>
          </w:rPr>
        </w:r>
        <w:r w:rsidRPr="004D3617">
          <w:rPr>
            <w:noProof/>
            <w:webHidden/>
            <w:color w:val="005F57"/>
          </w:rPr>
          <w:fldChar w:fldCharType="separate"/>
        </w:r>
        <w:r w:rsidR="00F42990" w:rsidRPr="004D3617">
          <w:rPr>
            <w:noProof/>
            <w:webHidden/>
            <w:color w:val="005F57"/>
          </w:rPr>
          <w:t>13</w:t>
        </w:r>
        <w:r w:rsidRPr="004D3617">
          <w:rPr>
            <w:noProof/>
            <w:webHidden/>
            <w:color w:val="005F57"/>
          </w:rPr>
          <w:fldChar w:fldCharType="end"/>
        </w:r>
      </w:hyperlink>
    </w:p>
    <w:p w14:paraId="2E7F18D5" w14:textId="390B6D4E"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67" w:history="1">
        <w:r w:rsidRPr="004D3617">
          <w:rPr>
            <w:rStyle w:val="Hyperlink"/>
            <w:noProof/>
            <w:color w:val="005F57"/>
          </w:rPr>
          <w:t>2.3.4</w:t>
        </w:r>
        <w:r w:rsidRPr="004D3617">
          <w:rPr>
            <w:rFonts w:eastAsiaTheme="minorEastAsia"/>
            <w:noProof/>
            <w:color w:val="005F57"/>
            <w:lang w:val="en-ID" w:eastAsia="en-ID"/>
          </w:rPr>
          <w:tab/>
        </w:r>
        <w:r w:rsidRPr="004D3617">
          <w:rPr>
            <w:rStyle w:val="Hyperlink"/>
            <w:noProof/>
            <w:color w:val="005F57"/>
          </w:rPr>
          <w:t>Kompleksitas Koordinasi dan Tidak Adanya Sektor Pengampu</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_Toc214547767 \h </w:instrText>
        </w:r>
        <w:r w:rsidRPr="004D3617">
          <w:rPr>
            <w:noProof/>
            <w:webHidden/>
            <w:color w:val="005F57"/>
          </w:rPr>
        </w:r>
        <w:r w:rsidRPr="004D3617">
          <w:rPr>
            <w:noProof/>
            <w:webHidden/>
            <w:color w:val="005F57"/>
          </w:rPr>
          <w:fldChar w:fldCharType="separate"/>
        </w:r>
        <w:r w:rsidR="00F42990" w:rsidRPr="004D3617">
          <w:rPr>
            <w:noProof/>
            <w:webHidden/>
            <w:color w:val="005F57"/>
          </w:rPr>
          <w:t>14</w:t>
        </w:r>
        <w:r w:rsidRPr="004D3617">
          <w:rPr>
            <w:noProof/>
            <w:webHidden/>
            <w:color w:val="005F57"/>
          </w:rPr>
          <w:fldChar w:fldCharType="end"/>
        </w:r>
      </w:hyperlink>
    </w:p>
    <w:p w14:paraId="5CE875CC" w14:textId="25191971" w:rsidR="005F1914" w:rsidRPr="004D3617" w:rsidRDefault="005F1914" w:rsidP="005F1914">
      <w:pPr>
        <w:pStyle w:val="TOC1"/>
        <w:tabs>
          <w:tab w:val="clear" w:pos="630"/>
          <w:tab w:val="left" w:pos="900"/>
        </w:tabs>
        <w:ind w:left="900" w:hanging="540"/>
        <w:rPr>
          <w:rFonts w:eastAsiaTheme="minorEastAsia"/>
          <w:noProof/>
          <w:color w:val="005F57"/>
          <w:lang w:val="en-ID" w:eastAsia="en-ID"/>
        </w:rPr>
      </w:pPr>
      <w:hyperlink w:anchor="_Toc214547768" w:history="1">
        <w:r w:rsidRPr="004D3617">
          <w:rPr>
            <w:rStyle w:val="Hyperlink"/>
            <w:noProof/>
            <w:color w:val="005F57"/>
          </w:rPr>
          <w:t>III.</w:t>
        </w:r>
        <w:r w:rsidRPr="004D3617">
          <w:rPr>
            <w:rFonts w:eastAsiaTheme="minorEastAsia"/>
            <w:noProof/>
            <w:color w:val="005F57"/>
            <w:lang w:val="en-ID" w:eastAsia="en-ID"/>
          </w:rPr>
          <w:tab/>
        </w:r>
        <w:r w:rsidRPr="004D3617">
          <w:rPr>
            <w:rStyle w:val="Hyperlink"/>
            <w:noProof/>
            <w:color w:val="005F57"/>
          </w:rPr>
          <w:t>Lanskap OMS dalam Pembangunan Inklusif: Tinjauan Pustaka</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_Toc214547768 \h </w:instrText>
        </w:r>
        <w:r w:rsidRPr="004D3617">
          <w:rPr>
            <w:noProof/>
            <w:webHidden/>
            <w:color w:val="005F57"/>
          </w:rPr>
        </w:r>
        <w:r w:rsidRPr="004D3617">
          <w:rPr>
            <w:noProof/>
            <w:webHidden/>
            <w:color w:val="005F57"/>
          </w:rPr>
          <w:fldChar w:fldCharType="separate"/>
        </w:r>
        <w:r w:rsidR="00F42990" w:rsidRPr="004D3617">
          <w:rPr>
            <w:noProof/>
            <w:webHidden/>
            <w:color w:val="005F57"/>
          </w:rPr>
          <w:t>16</w:t>
        </w:r>
        <w:r w:rsidRPr="004D3617">
          <w:rPr>
            <w:noProof/>
            <w:webHidden/>
            <w:color w:val="005F57"/>
          </w:rPr>
          <w:fldChar w:fldCharType="end"/>
        </w:r>
      </w:hyperlink>
    </w:p>
    <w:p w14:paraId="5CFC0BD1" w14:textId="2E2DF8C5" w:rsidR="005F1914" w:rsidRPr="004D3617" w:rsidRDefault="005F1914" w:rsidP="005F1914">
      <w:pPr>
        <w:pStyle w:val="TOC2"/>
        <w:tabs>
          <w:tab w:val="clear" w:pos="630"/>
          <w:tab w:val="left" w:pos="900"/>
        </w:tabs>
        <w:ind w:left="900" w:hanging="540"/>
        <w:rPr>
          <w:rFonts w:eastAsiaTheme="minorEastAsia"/>
          <w:noProof/>
          <w:color w:val="005F57"/>
          <w:lang w:val="en-ID" w:eastAsia="en-ID"/>
        </w:rPr>
      </w:pPr>
      <w:hyperlink w:anchor="_Toc214547769" w:history="1">
        <w:r w:rsidRPr="004D3617">
          <w:rPr>
            <w:rStyle w:val="Hyperlink"/>
            <w:noProof/>
            <w:color w:val="005F57"/>
          </w:rPr>
          <w:t>3.1</w:t>
        </w:r>
        <w:r w:rsidRPr="004D3617">
          <w:rPr>
            <w:rFonts w:eastAsiaTheme="minorEastAsia"/>
            <w:noProof/>
            <w:color w:val="005F57"/>
            <w:lang w:val="en-ID" w:eastAsia="en-ID"/>
          </w:rPr>
          <w:tab/>
        </w:r>
        <w:r w:rsidRPr="004D3617">
          <w:rPr>
            <w:rStyle w:val="Hyperlink"/>
            <w:noProof/>
            <w:color w:val="005F57"/>
          </w:rPr>
          <w:t>Konteks Regulasi, Statistik, dan Tipologi OMS</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_Toc214547769 \h </w:instrText>
        </w:r>
        <w:r w:rsidRPr="004D3617">
          <w:rPr>
            <w:noProof/>
            <w:webHidden/>
            <w:color w:val="005F57"/>
          </w:rPr>
        </w:r>
        <w:r w:rsidRPr="004D3617">
          <w:rPr>
            <w:noProof/>
            <w:webHidden/>
            <w:color w:val="005F57"/>
          </w:rPr>
          <w:fldChar w:fldCharType="separate"/>
        </w:r>
        <w:r w:rsidR="00F42990" w:rsidRPr="004D3617">
          <w:rPr>
            <w:noProof/>
            <w:webHidden/>
            <w:color w:val="005F57"/>
          </w:rPr>
          <w:t>16</w:t>
        </w:r>
        <w:r w:rsidRPr="004D3617">
          <w:rPr>
            <w:noProof/>
            <w:webHidden/>
            <w:color w:val="005F57"/>
          </w:rPr>
          <w:fldChar w:fldCharType="end"/>
        </w:r>
      </w:hyperlink>
    </w:p>
    <w:p w14:paraId="4C5E42AB" w14:textId="7DC202D6" w:rsidR="005F1914" w:rsidRPr="004D3617" w:rsidRDefault="005F1914" w:rsidP="005F1914">
      <w:pPr>
        <w:pStyle w:val="TOC2"/>
        <w:tabs>
          <w:tab w:val="clear" w:pos="630"/>
          <w:tab w:val="left" w:pos="900"/>
        </w:tabs>
        <w:ind w:left="900" w:hanging="540"/>
        <w:rPr>
          <w:rFonts w:eastAsiaTheme="minorEastAsia"/>
          <w:noProof/>
          <w:color w:val="005F57"/>
          <w:lang w:val="en-ID" w:eastAsia="en-ID"/>
        </w:rPr>
      </w:pPr>
      <w:hyperlink w:anchor="_Toc214547770" w:history="1">
        <w:r w:rsidRPr="004D3617">
          <w:rPr>
            <w:rStyle w:val="Hyperlink"/>
            <w:noProof/>
            <w:color w:val="005F57"/>
          </w:rPr>
          <w:t>3.2</w:t>
        </w:r>
        <w:r w:rsidRPr="004D3617">
          <w:rPr>
            <w:rFonts w:eastAsiaTheme="minorEastAsia"/>
            <w:noProof/>
            <w:color w:val="005F57"/>
            <w:lang w:val="en-ID" w:eastAsia="en-ID"/>
          </w:rPr>
          <w:tab/>
        </w:r>
        <w:r w:rsidRPr="004D3617">
          <w:rPr>
            <w:rStyle w:val="Hyperlink"/>
            <w:noProof/>
            <w:color w:val="005F57"/>
          </w:rPr>
          <w:t>Peran OMS dalam Mendorong Pembangunan Inklusif</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_Toc214547770 \h </w:instrText>
        </w:r>
        <w:r w:rsidRPr="004D3617">
          <w:rPr>
            <w:noProof/>
            <w:webHidden/>
            <w:color w:val="005F57"/>
          </w:rPr>
        </w:r>
        <w:r w:rsidRPr="004D3617">
          <w:rPr>
            <w:noProof/>
            <w:webHidden/>
            <w:color w:val="005F57"/>
          </w:rPr>
          <w:fldChar w:fldCharType="separate"/>
        </w:r>
        <w:r w:rsidR="00F42990" w:rsidRPr="004D3617">
          <w:rPr>
            <w:noProof/>
            <w:webHidden/>
            <w:color w:val="005F57"/>
          </w:rPr>
          <w:t>21</w:t>
        </w:r>
        <w:r w:rsidRPr="004D3617">
          <w:rPr>
            <w:noProof/>
            <w:webHidden/>
            <w:color w:val="005F57"/>
          </w:rPr>
          <w:fldChar w:fldCharType="end"/>
        </w:r>
      </w:hyperlink>
    </w:p>
    <w:p w14:paraId="5730699E" w14:textId="23ACE02D" w:rsidR="005F1914" w:rsidRPr="004D3617" w:rsidRDefault="005F1914" w:rsidP="005F1914">
      <w:pPr>
        <w:pStyle w:val="TOC2"/>
        <w:tabs>
          <w:tab w:val="clear" w:pos="630"/>
          <w:tab w:val="left" w:pos="900"/>
        </w:tabs>
        <w:ind w:left="900" w:hanging="540"/>
        <w:rPr>
          <w:rFonts w:eastAsiaTheme="minorEastAsia"/>
          <w:noProof/>
          <w:color w:val="005F57"/>
          <w:lang w:val="en-ID" w:eastAsia="en-ID"/>
        </w:rPr>
      </w:pPr>
      <w:hyperlink w:anchor="_Toc214547771" w:history="1">
        <w:r w:rsidRPr="004D3617">
          <w:rPr>
            <w:rStyle w:val="Hyperlink"/>
            <w:noProof/>
            <w:color w:val="005F57"/>
          </w:rPr>
          <w:t>3.3</w:t>
        </w:r>
        <w:r w:rsidRPr="004D3617">
          <w:rPr>
            <w:rFonts w:eastAsiaTheme="minorEastAsia"/>
            <w:noProof/>
            <w:color w:val="005F57"/>
            <w:lang w:val="en-ID" w:eastAsia="en-ID"/>
          </w:rPr>
          <w:tab/>
        </w:r>
        <w:r w:rsidRPr="004D3617">
          <w:rPr>
            <w:rStyle w:val="Hyperlink"/>
            <w:noProof/>
            <w:color w:val="005F57"/>
          </w:rPr>
          <w:t>Keterlibatan OMS: Dari Konfrontasi ke Kolaborasi</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_Toc214547771 \h </w:instrText>
        </w:r>
        <w:r w:rsidRPr="004D3617">
          <w:rPr>
            <w:noProof/>
            <w:webHidden/>
            <w:color w:val="005F57"/>
          </w:rPr>
        </w:r>
        <w:r w:rsidRPr="004D3617">
          <w:rPr>
            <w:noProof/>
            <w:webHidden/>
            <w:color w:val="005F57"/>
          </w:rPr>
          <w:fldChar w:fldCharType="separate"/>
        </w:r>
        <w:r w:rsidR="00F42990" w:rsidRPr="004D3617">
          <w:rPr>
            <w:noProof/>
            <w:webHidden/>
            <w:color w:val="005F57"/>
          </w:rPr>
          <w:t>24</w:t>
        </w:r>
        <w:r w:rsidRPr="004D3617">
          <w:rPr>
            <w:noProof/>
            <w:webHidden/>
            <w:color w:val="005F57"/>
          </w:rPr>
          <w:fldChar w:fldCharType="end"/>
        </w:r>
      </w:hyperlink>
    </w:p>
    <w:p w14:paraId="7750C7E2" w14:textId="19ADEB5A" w:rsidR="005F1914" w:rsidRPr="004D3617" w:rsidRDefault="005F1914" w:rsidP="005F1914">
      <w:pPr>
        <w:pStyle w:val="TOC1"/>
        <w:tabs>
          <w:tab w:val="clear" w:pos="630"/>
          <w:tab w:val="left" w:pos="900"/>
        </w:tabs>
        <w:ind w:left="900" w:hanging="540"/>
        <w:rPr>
          <w:rFonts w:eastAsiaTheme="minorEastAsia"/>
          <w:noProof/>
          <w:color w:val="005F57"/>
          <w:lang w:val="en-ID" w:eastAsia="en-ID"/>
        </w:rPr>
      </w:pPr>
      <w:hyperlink w:anchor="_Toc214547772" w:history="1">
        <w:r w:rsidRPr="004D3617">
          <w:rPr>
            <w:rStyle w:val="Hyperlink"/>
            <w:noProof/>
            <w:color w:val="005F57"/>
          </w:rPr>
          <w:t>IV.</w:t>
        </w:r>
        <w:r w:rsidRPr="004D3617">
          <w:rPr>
            <w:rFonts w:eastAsiaTheme="minorEastAsia"/>
            <w:noProof/>
            <w:color w:val="005F57"/>
            <w:lang w:val="en-ID" w:eastAsia="en-ID"/>
          </w:rPr>
          <w:tab/>
        </w:r>
        <w:r w:rsidRPr="004D3617">
          <w:rPr>
            <w:rStyle w:val="Hyperlink"/>
            <w:noProof/>
            <w:color w:val="005F57"/>
          </w:rPr>
          <w:t>Pemetaan Partisipasi OMS dalam Proses Perencanaan dan Penganggaran</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_Toc214547772 \h </w:instrText>
        </w:r>
        <w:r w:rsidRPr="004D3617">
          <w:rPr>
            <w:noProof/>
            <w:webHidden/>
            <w:color w:val="005F57"/>
          </w:rPr>
        </w:r>
        <w:r w:rsidRPr="004D3617">
          <w:rPr>
            <w:noProof/>
            <w:webHidden/>
            <w:color w:val="005F57"/>
          </w:rPr>
          <w:fldChar w:fldCharType="separate"/>
        </w:r>
        <w:r w:rsidR="00F42990" w:rsidRPr="004D3617">
          <w:rPr>
            <w:noProof/>
            <w:webHidden/>
            <w:color w:val="005F57"/>
          </w:rPr>
          <w:t>26</w:t>
        </w:r>
        <w:r w:rsidRPr="004D3617">
          <w:rPr>
            <w:noProof/>
            <w:webHidden/>
            <w:color w:val="005F57"/>
          </w:rPr>
          <w:fldChar w:fldCharType="end"/>
        </w:r>
      </w:hyperlink>
    </w:p>
    <w:p w14:paraId="7111221C" w14:textId="3C16B8E8" w:rsidR="005F1914" w:rsidRPr="004D3617" w:rsidRDefault="005F1914" w:rsidP="005F1914">
      <w:pPr>
        <w:pStyle w:val="TOC2"/>
        <w:tabs>
          <w:tab w:val="clear" w:pos="630"/>
          <w:tab w:val="left" w:pos="900"/>
        </w:tabs>
        <w:ind w:left="900" w:hanging="540"/>
        <w:rPr>
          <w:rFonts w:eastAsiaTheme="minorEastAsia"/>
          <w:noProof/>
          <w:color w:val="005F57"/>
          <w:lang w:val="en-ID" w:eastAsia="en-ID"/>
        </w:rPr>
      </w:pPr>
      <w:hyperlink w:anchor="_Toc214547773" w:history="1">
        <w:r w:rsidRPr="004D3617">
          <w:rPr>
            <w:rStyle w:val="Hyperlink"/>
            <w:noProof/>
            <w:color w:val="005F57"/>
          </w:rPr>
          <w:t>4.1</w:t>
        </w:r>
        <w:r w:rsidRPr="004D3617">
          <w:rPr>
            <w:rFonts w:eastAsiaTheme="minorEastAsia"/>
            <w:noProof/>
            <w:color w:val="005F57"/>
            <w:lang w:val="en-ID" w:eastAsia="en-ID"/>
          </w:rPr>
          <w:tab/>
        </w:r>
        <w:r w:rsidRPr="004D3617">
          <w:rPr>
            <w:rStyle w:val="Hyperlink"/>
            <w:noProof/>
            <w:color w:val="005F57"/>
          </w:rPr>
          <w:t>Partisipasi OMS dalam Proses Perencanaan dan Penganggaran Formal: Regulasi versus Implementasi</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_Toc214547773 \h </w:instrText>
        </w:r>
        <w:r w:rsidRPr="004D3617">
          <w:rPr>
            <w:noProof/>
            <w:webHidden/>
            <w:color w:val="005F57"/>
          </w:rPr>
        </w:r>
        <w:r w:rsidRPr="004D3617">
          <w:rPr>
            <w:noProof/>
            <w:webHidden/>
            <w:color w:val="005F57"/>
          </w:rPr>
          <w:fldChar w:fldCharType="separate"/>
        </w:r>
        <w:r w:rsidR="00F42990" w:rsidRPr="004D3617">
          <w:rPr>
            <w:noProof/>
            <w:webHidden/>
            <w:color w:val="005F57"/>
          </w:rPr>
          <w:t>26</w:t>
        </w:r>
        <w:r w:rsidRPr="004D3617">
          <w:rPr>
            <w:noProof/>
            <w:webHidden/>
            <w:color w:val="005F57"/>
          </w:rPr>
          <w:fldChar w:fldCharType="end"/>
        </w:r>
      </w:hyperlink>
    </w:p>
    <w:p w14:paraId="39567380" w14:textId="47C57D57"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74" w:history="1">
        <w:r w:rsidRPr="004D3617">
          <w:rPr>
            <w:rStyle w:val="Hyperlink"/>
            <w:noProof/>
            <w:color w:val="005F57"/>
          </w:rPr>
          <w:t>4.1.1</w:t>
        </w:r>
        <w:r w:rsidRPr="004D3617">
          <w:rPr>
            <w:rFonts w:eastAsiaTheme="minorEastAsia"/>
            <w:noProof/>
            <w:color w:val="005F57"/>
            <w:lang w:val="en-ID" w:eastAsia="en-ID"/>
          </w:rPr>
          <w:tab/>
        </w:r>
        <w:r w:rsidRPr="004D3617">
          <w:rPr>
            <w:rStyle w:val="Hyperlink"/>
            <w:noProof/>
            <w:color w:val="005F57"/>
          </w:rPr>
          <w:t>Regulasi tentang Proses Perencanaan Daerah</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_Toc214547774 \h </w:instrText>
        </w:r>
        <w:r w:rsidRPr="004D3617">
          <w:rPr>
            <w:noProof/>
            <w:webHidden/>
            <w:color w:val="005F57"/>
          </w:rPr>
        </w:r>
        <w:r w:rsidRPr="004D3617">
          <w:rPr>
            <w:noProof/>
            <w:webHidden/>
            <w:color w:val="005F57"/>
          </w:rPr>
          <w:fldChar w:fldCharType="separate"/>
        </w:r>
        <w:r w:rsidR="00F42990" w:rsidRPr="004D3617">
          <w:rPr>
            <w:noProof/>
            <w:webHidden/>
            <w:color w:val="005F57"/>
          </w:rPr>
          <w:t>26</w:t>
        </w:r>
        <w:r w:rsidRPr="004D3617">
          <w:rPr>
            <w:noProof/>
            <w:webHidden/>
            <w:color w:val="005F57"/>
          </w:rPr>
          <w:fldChar w:fldCharType="end"/>
        </w:r>
      </w:hyperlink>
    </w:p>
    <w:p w14:paraId="4499BB8F" w14:textId="35646507"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75" w:history="1">
        <w:r w:rsidRPr="004D3617">
          <w:rPr>
            <w:rStyle w:val="Hyperlink"/>
            <w:noProof/>
            <w:color w:val="005F57"/>
          </w:rPr>
          <w:t>4.1.2</w:t>
        </w:r>
        <w:r w:rsidRPr="004D3617">
          <w:rPr>
            <w:rFonts w:eastAsiaTheme="minorEastAsia"/>
            <w:noProof/>
            <w:color w:val="005F57"/>
            <w:lang w:val="en-ID" w:eastAsia="en-ID"/>
          </w:rPr>
          <w:tab/>
        </w:r>
        <w:r w:rsidRPr="004D3617">
          <w:rPr>
            <w:rStyle w:val="Hyperlink"/>
            <w:noProof/>
            <w:color w:val="005F57"/>
          </w:rPr>
          <w:t>Regulasi tentang Proses Penganggaran Daerah</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_Toc214547775 \h </w:instrText>
        </w:r>
        <w:r w:rsidRPr="004D3617">
          <w:rPr>
            <w:noProof/>
            <w:webHidden/>
            <w:color w:val="005F57"/>
          </w:rPr>
        </w:r>
        <w:r w:rsidRPr="004D3617">
          <w:rPr>
            <w:noProof/>
            <w:webHidden/>
            <w:color w:val="005F57"/>
          </w:rPr>
          <w:fldChar w:fldCharType="separate"/>
        </w:r>
        <w:r w:rsidR="00F42990" w:rsidRPr="004D3617">
          <w:rPr>
            <w:noProof/>
            <w:webHidden/>
            <w:color w:val="005F57"/>
          </w:rPr>
          <w:t>29</w:t>
        </w:r>
        <w:r w:rsidRPr="004D3617">
          <w:rPr>
            <w:noProof/>
            <w:webHidden/>
            <w:color w:val="005F57"/>
          </w:rPr>
          <w:fldChar w:fldCharType="end"/>
        </w:r>
      </w:hyperlink>
    </w:p>
    <w:p w14:paraId="58BD306B" w14:textId="6265F6A7"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76" w:history="1">
        <w:r w:rsidRPr="004D3617">
          <w:rPr>
            <w:rStyle w:val="Hyperlink"/>
            <w:noProof/>
            <w:color w:val="005F57"/>
          </w:rPr>
          <w:t>4.1.3</w:t>
        </w:r>
        <w:r w:rsidRPr="004D3617">
          <w:rPr>
            <w:rFonts w:eastAsiaTheme="minorEastAsia"/>
            <w:noProof/>
            <w:color w:val="005F57"/>
            <w:lang w:val="en-ID" w:eastAsia="en-ID"/>
          </w:rPr>
          <w:tab/>
        </w:r>
        <w:r w:rsidRPr="004D3617">
          <w:rPr>
            <w:rStyle w:val="Hyperlink"/>
            <w:noProof/>
            <w:color w:val="005F57"/>
          </w:rPr>
          <w:t>Partisipasi OMS dalam Perencanaan dan Penganggaran Daerah</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_Toc214547776 \h </w:instrText>
        </w:r>
        <w:r w:rsidRPr="004D3617">
          <w:rPr>
            <w:noProof/>
            <w:webHidden/>
            <w:color w:val="005F57"/>
          </w:rPr>
        </w:r>
        <w:r w:rsidRPr="004D3617">
          <w:rPr>
            <w:noProof/>
            <w:webHidden/>
            <w:color w:val="005F57"/>
          </w:rPr>
          <w:fldChar w:fldCharType="separate"/>
        </w:r>
        <w:r w:rsidR="00F42990" w:rsidRPr="004D3617">
          <w:rPr>
            <w:noProof/>
            <w:webHidden/>
            <w:color w:val="005F57"/>
          </w:rPr>
          <w:t>30</w:t>
        </w:r>
        <w:r w:rsidRPr="004D3617">
          <w:rPr>
            <w:noProof/>
            <w:webHidden/>
            <w:color w:val="005F57"/>
          </w:rPr>
          <w:fldChar w:fldCharType="end"/>
        </w:r>
      </w:hyperlink>
    </w:p>
    <w:p w14:paraId="6CF7600C" w14:textId="2EFED727"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77" w:history="1">
        <w:r w:rsidRPr="004D3617">
          <w:rPr>
            <w:rStyle w:val="Hyperlink"/>
            <w:noProof/>
            <w:color w:val="005F57"/>
            <w:lang w:val="en-ID"/>
          </w:rPr>
          <w:t>4.1.4</w:t>
        </w:r>
        <w:r w:rsidRPr="004D3617">
          <w:rPr>
            <w:rFonts w:eastAsiaTheme="minorEastAsia"/>
            <w:noProof/>
            <w:color w:val="005F57"/>
            <w:lang w:val="en-ID" w:eastAsia="en-ID"/>
          </w:rPr>
          <w:tab/>
        </w:r>
        <w:r w:rsidRPr="004D3617">
          <w:rPr>
            <w:rStyle w:val="Hyperlink"/>
            <w:noProof/>
            <w:color w:val="005F57"/>
            <w:lang w:val="en-ID"/>
          </w:rPr>
          <w:t>Akses OMS terhadap Dokumen Perencanaan dan Penganggaran Daerah</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_Toc214547777 \h </w:instrText>
        </w:r>
        <w:r w:rsidRPr="004D3617">
          <w:rPr>
            <w:noProof/>
            <w:webHidden/>
            <w:color w:val="005F57"/>
          </w:rPr>
        </w:r>
        <w:r w:rsidRPr="004D3617">
          <w:rPr>
            <w:noProof/>
            <w:webHidden/>
            <w:color w:val="005F57"/>
          </w:rPr>
          <w:fldChar w:fldCharType="separate"/>
        </w:r>
        <w:r w:rsidR="00F42990" w:rsidRPr="004D3617">
          <w:rPr>
            <w:noProof/>
            <w:webHidden/>
            <w:color w:val="005F57"/>
          </w:rPr>
          <w:t>32</w:t>
        </w:r>
        <w:r w:rsidRPr="004D3617">
          <w:rPr>
            <w:noProof/>
            <w:webHidden/>
            <w:color w:val="005F57"/>
          </w:rPr>
          <w:fldChar w:fldCharType="end"/>
        </w:r>
      </w:hyperlink>
    </w:p>
    <w:p w14:paraId="692C8AC4" w14:textId="2766C1D2" w:rsidR="005F1914" w:rsidRPr="004D3617" w:rsidRDefault="005F1914" w:rsidP="005F1914">
      <w:pPr>
        <w:pStyle w:val="TOC2"/>
        <w:tabs>
          <w:tab w:val="clear" w:pos="630"/>
          <w:tab w:val="left" w:pos="900"/>
        </w:tabs>
        <w:ind w:left="900" w:hanging="540"/>
        <w:rPr>
          <w:rFonts w:eastAsiaTheme="minorEastAsia"/>
          <w:noProof/>
          <w:color w:val="005F57"/>
          <w:lang w:val="en-ID" w:eastAsia="en-ID"/>
        </w:rPr>
      </w:pPr>
      <w:hyperlink w:anchor="_Toc214547778" w:history="1">
        <w:r w:rsidRPr="004D3617">
          <w:rPr>
            <w:rStyle w:val="Hyperlink"/>
            <w:noProof/>
            <w:color w:val="005F57"/>
          </w:rPr>
          <w:t>4.2</w:t>
        </w:r>
        <w:r w:rsidRPr="004D3617">
          <w:rPr>
            <w:rFonts w:eastAsiaTheme="minorEastAsia"/>
            <w:noProof/>
            <w:color w:val="005F57"/>
            <w:lang w:val="en-ID" w:eastAsia="en-ID"/>
          </w:rPr>
          <w:tab/>
        </w:r>
        <w:r w:rsidRPr="004D3617">
          <w:rPr>
            <w:rStyle w:val="Hyperlink"/>
            <w:noProof/>
            <w:color w:val="005F57"/>
          </w:rPr>
          <w:t>Tantangan yang Dihadapi Pemerintah Provinsi dalam Mewujudkan Rekomendasi OMS</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_Toc214547778 \h </w:instrText>
        </w:r>
        <w:r w:rsidRPr="004D3617">
          <w:rPr>
            <w:noProof/>
            <w:webHidden/>
            <w:color w:val="005F57"/>
          </w:rPr>
        </w:r>
        <w:r w:rsidRPr="004D3617">
          <w:rPr>
            <w:noProof/>
            <w:webHidden/>
            <w:color w:val="005F57"/>
          </w:rPr>
          <w:fldChar w:fldCharType="separate"/>
        </w:r>
        <w:r w:rsidR="00F42990" w:rsidRPr="004D3617">
          <w:rPr>
            <w:noProof/>
            <w:webHidden/>
            <w:color w:val="005F57"/>
          </w:rPr>
          <w:t>33</w:t>
        </w:r>
        <w:r w:rsidRPr="004D3617">
          <w:rPr>
            <w:noProof/>
            <w:webHidden/>
            <w:color w:val="005F57"/>
          </w:rPr>
          <w:fldChar w:fldCharType="end"/>
        </w:r>
      </w:hyperlink>
    </w:p>
    <w:p w14:paraId="6CD47C4F" w14:textId="550A15A2"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79" w:history="1">
        <w:r w:rsidRPr="004D3617">
          <w:rPr>
            <w:rStyle w:val="Hyperlink"/>
            <w:noProof/>
            <w:color w:val="005F57"/>
          </w:rPr>
          <w:t>4.2.1</w:t>
        </w:r>
        <w:r w:rsidRPr="004D3617">
          <w:rPr>
            <w:rFonts w:eastAsiaTheme="minorEastAsia"/>
            <w:noProof/>
            <w:color w:val="005F57"/>
            <w:lang w:val="en-ID" w:eastAsia="en-ID"/>
          </w:rPr>
          <w:tab/>
        </w:r>
        <w:r w:rsidRPr="004D3617">
          <w:rPr>
            <w:rStyle w:val="Hyperlink"/>
            <w:noProof/>
            <w:color w:val="005F57"/>
          </w:rPr>
          <w:t>Keterbatasan Fiskal dan Anggaran yang terbatas</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_Toc214547779 \h </w:instrText>
        </w:r>
        <w:r w:rsidRPr="004D3617">
          <w:rPr>
            <w:noProof/>
            <w:webHidden/>
            <w:color w:val="005F57"/>
          </w:rPr>
        </w:r>
        <w:r w:rsidRPr="004D3617">
          <w:rPr>
            <w:noProof/>
            <w:webHidden/>
            <w:color w:val="005F57"/>
          </w:rPr>
          <w:fldChar w:fldCharType="separate"/>
        </w:r>
        <w:r w:rsidR="00F42990" w:rsidRPr="004D3617">
          <w:rPr>
            <w:noProof/>
            <w:webHidden/>
            <w:color w:val="005F57"/>
          </w:rPr>
          <w:t>33</w:t>
        </w:r>
        <w:r w:rsidRPr="004D3617">
          <w:rPr>
            <w:noProof/>
            <w:webHidden/>
            <w:color w:val="005F57"/>
          </w:rPr>
          <w:fldChar w:fldCharType="end"/>
        </w:r>
      </w:hyperlink>
    </w:p>
    <w:p w14:paraId="2EB1CD40" w14:textId="5C85FCCC"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80" w:history="1">
        <w:r w:rsidRPr="004D3617">
          <w:rPr>
            <w:rStyle w:val="Hyperlink"/>
            <w:noProof/>
            <w:color w:val="005F57"/>
          </w:rPr>
          <w:t>4.2.2</w:t>
        </w:r>
        <w:r w:rsidRPr="004D3617">
          <w:rPr>
            <w:rFonts w:eastAsiaTheme="minorEastAsia"/>
            <w:noProof/>
            <w:color w:val="005F57"/>
            <w:lang w:val="en-ID" w:eastAsia="en-ID"/>
          </w:rPr>
          <w:tab/>
        </w:r>
        <w:r w:rsidRPr="004D3617">
          <w:rPr>
            <w:rStyle w:val="Hyperlink"/>
            <w:noProof/>
            <w:color w:val="005F57"/>
          </w:rPr>
          <w:t>Pemahaman yang Terbatas tentang isu GEDSI di Kalangan Pegawai Pemerintah Daerah</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_Toc214547780 \h </w:instrText>
        </w:r>
        <w:r w:rsidRPr="004D3617">
          <w:rPr>
            <w:noProof/>
            <w:webHidden/>
            <w:color w:val="005F57"/>
          </w:rPr>
        </w:r>
        <w:r w:rsidRPr="004D3617">
          <w:rPr>
            <w:noProof/>
            <w:webHidden/>
            <w:color w:val="005F57"/>
          </w:rPr>
          <w:fldChar w:fldCharType="separate"/>
        </w:r>
        <w:r w:rsidR="00F42990" w:rsidRPr="004D3617">
          <w:rPr>
            <w:noProof/>
            <w:webHidden/>
            <w:color w:val="005F57"/>
          </w:rPr>
          <w:t>34</w:t>
        </w:r>
        <w:r w:rsidRPr="004D3617">
          <w:rPr>
            <w:noProof/>
            <w:webHidden/>
            <w:color w:val="005F57"/>
          </w:rPr>
          <w:fldChar w:fldCharType="end"/>
        </w:r>
      </w:hyperlink>
    </w:p>
    <w:p w14:paraId="761BCF1D" w14:textId="019365E2"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81" w:history="1">
        <w:r w:rsidRPr="004D3617">
          <w:rPr>
            <w:rStyle w:val="Hyperlink"/>
            <w:noProof/>
            <w:color w:val="005F57"/>
          </w:rPr>
          <w:t>4.2.3</w:t>
        </w:r>
        <w:r w:rsidRPr="004D3617">
          <w:rPr>
            <w:rFonts w:eastAsiaTheme="minorEastAsia"/>
            <w:noProof/>
            <w:color w:val="005F57"/>
            <w:lang w:val="en-ID" w:eastAsia="en-ID"/>
          </w:rPr>
          <w:tab/>
        </w:r>
        <w:r w:rsidRPr="004D3617">
          <w:rPr>
            <w:rStyle w:val="Hyperlink"/>
            <w:noProof/>
            <w:color w:val="005F57"/>
          </w:rPr>
          <w:t>Kurangnya Kolaborasi Lintas Sektor dalam Pengarusutamaan GEDSI</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_Toc214547781 \h </w:instrText>
        </w:r>
        <w:r w:rsidRPr="004D3617">
          <w:rPr>
            <w:noProof/>
            <w:webHidden/>
            <w:color w:val="005F57"/>
          </w:rPr>
        </w:r>
        <w:r w:rsidRPr="004D3617">
          <w:rPr>
            <w:noProof/>
            <w:webHidden/>
            <w:color w:val="005F57"/>
          </w:rPr>
          <w:fldChar w:fldCharType="separate"/>
        </w:r>
        <w:r w:rsidR="00F42990" w:rsidRPr="004D3617">
          <w:rPr>
            <w:noProof/>
            <w:webHidden/>
            <w:color w:val="005F57"/>
          </w:rPr>
          <w:t>35</w:t>
        </w:r>
        <w:r w:rsidRPr="004D3617">
          <w:rPr>
            <w:noProof/>
            <w:webHidden/>
            <w:color w:val="005F57"/>
          </w:rPr>
          <w:fldChar w:fldCharType="end"/>
        </w:r>
      </w:hyperlink>
    </w:p>
    <w:p w14:paraId="23E57496" w14:textId="4CC5461D"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82" w:history="1">
        <w:r w:rsidRPr="004D3617">
          <w:rPr>
            <w:rStyle w:val="Hyperlink"/>
            <w:noProof/>
            <w:color w:val="005F57"/>
          </w:rPr>
          <w:t>4.2.4</w:t>
        </w:r>
        <w:r w:rsidRPr="004D3617">
          <w:rPr>
            <w:rFonts w:eastAsiaTheme="minorEastAsia"/>
            <w:noProof/>
            <w:color w:val="005F57"/>
            <w:lang w:val="en-ID" w:eastAsia="en-ID"/>
          </w:rPr>
          <w:tab/>
        </w:r>
        <w:r w:rsidRPr="004D3617">
          <w:rPr>
            <w:rStyle w:val="Hyperlink"/>
            <w:noProof/>
            <w:color w:val="005F57"/>
          </w:rPr>
          <w:t>Pembagian Kewenangan antara Pemerintah Provinsi dan Kabupaten/Kota</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_Toc214547782 \h </w:instrText>
        </w:r>
        <w:r w:rsidRPr="004D3617">
          <w:rPr>
            <w:noProof/>
            <w:webHidden/>
            <w:color w:val="005F57"/>
          </w:rPr>
        </w:r>
        <w:r w:rsidRPr="004D3617">
          <w:rPr>
            <w:noProof/>
            <w:webHidden/>
            <w:color w:val="005F57"/>
          </w:rPr>
          <w:fldChar w:fldCharType="separate"/>
        </w:r>
        <w:r w:rsidR="00F42990" w:rsidRPr="004D3617">
          <w:rPr>
            <w:noProof/>
            <w:webHidden/>
            <w:color w:val="005F57"/>
          </w:rPr>
          <w:t>35</w:t>
        </w:r>
        <w:r w:rsidRPr="004D3617">
          <w:rPr>
            <w:noProof/>
            <w:webHidden/>
            <w:color w:val="005F57"/>
          </w:rPr>
          <w:fldChar w:fldCharType="end"/>
        </w:r>
      </w:hyperlink>
    </w:p>
    <w:p w14:paraId="34B66B72" w14:textId="2248B0CF"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83" w:history="1">
        <w:r w:rsidRPr="004D3617">
          <w:rPr>
            <w:rStyle w:val="Hyperlink"/>
            <w:noProof/>
            <w:color w:val="005F57"/>
          </w:rPr>
          <w:t>4.2.5</w:t>
        </w:r>
        <w:r w:rsidRPr="004D3617">
          <w:rPr>
            <w:rFonts w:eastAsiaTheme="minorEastAsia"/>
            <w:noProof/>
            <w:color w:val="005F57"/>
            <w:lang w:val="en-ID" w:eastAsia="en-ID"/>
          </w:rPr>
          <w:tab/>
        </w:r>
        <w:r w:rsidRPr="004D3617">
          <w:rPr>
            <w:rStyle w:val="Hyperlink"/>
            <w:noProof/>
            <w:color w:val="005F57"/>
          </w:rPr>
          <w:t>Ketidaksesuaian antara Rekomendasi OMS dan Target RPJMD/RKPD</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_Toc214547783 \h </w:instrText>
        </w:r>
        <w:r w:rsidRPr="004D3617">
          <w:rPr>
            <w:noProof/>
            <w:webHidden/>
            <w:color w:val="005F57"/>
          </w:rPr>
        </w:r>
        <w:r w:rsidRPr="004D3617">
          <w:rPr>
            <w:noProof/>
            <w:webHidden/>
            <w:color w:val="005F57"/>
          </w:rPr>
          <w:fldChar w:fldCharType="separate"/>
        </w:r>
        <w:r w:rsidR="00F42990" w:rsidRPr="004D3617">
          <w:rPr>
            <w:noProof/>
            <w:webHidden/>
            <w:color w:val="005F57"/>
          </w:rPr>
          <w:t>36</w:t>
        </w:r>
        <w:r w:rsidRPr="004D3617">
          <w:rPr>
            <w:noProof/>
            <w:webHidden/>
            <w:color w:val="005F57"/>
          </w:rPr>
          <w:fldChar w:fldCharType="end"/>
        </w:r>
      </w:hyperlink>
    </w:p>
    <w:p w14:paraId="5544BCCB" w14:textId="5DADF742" w:rsidR="005F1914" w:rsidRPr="004D3617" w:rsidRDefault="005F1914" w:rsidP="005F1914">
      <w:pPr>
        <w:pStyle w:val="TOC2"/>
        <w:tabs>
          <w:tab w:val="clear" w:pos="630"/>
          <w:tab w:val="left" w:pos="900"/>
        </w:tabs>
        <w:ind w:left="900" w:hanging="540"/>
        <w:rPr>
          <w:rFonts w:eastAsiaTheme="minorEastAsia"/>
          <w:noProof/>
          <w:color w:val="005F57"/>
          <w:lang w:val="en-ID" w:eastAsia="en-ID"/>
        </w:rPr>
      </w:pPr>
      <w:hyperlink w:anchor="_Toc214547784" w:history="1">
        <w:r w:rsidRPr="004D3617">
          <w:rPr>
            <w:rStyle w:val="Hyperlink"/>
            <w:noProof/>
            <w:color w:val="005F57"/>
          </w:rPr>
          <w:t>4.3</w:t>
        </w:r>
        <w:r w:rsidRPr="004D3617">
          <w:rPr>
            <w:rFonts w:eastAsiaTheme="minorEastAsia"/>
            <w:noProof/>
            <w:color w:val="005F57"/>
            <w:lang w:val="en-ID" w:eastAsia="en-ID"/>
          </w:rPr>
          <w:tab/>
        </w:r>
        <w:r w:rsidRPr="004D3617">
          <w:rPr>
            <w:rStyle w:val="Hyperlink"/>
            <w:noProof/>
            <w:color w:val="005F57"/>
          </w:rPr>
          <w:t>Kepercayaan dan Keyakinan OMS terhadap Pemerintah Provinsi</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_Toc214547784 \h </w:instrText>
        </w:r>
        <w:r w:rsidRPr="004D3617">
          <w:rPr>
            <w:noProof/>
            <w:webHidden/>
            <w:color w:val="005F57"/>
          </w:rPr>
        </w:r>
        <w:r w:rsidRPr="004D3617">
          <w:rPr>
            <w:noProof/>
            <w:webHidden/>
            <w:color w:val="005F57"/>
          </w:rPr>
          <w:fldChar w:fldCharType="separate"/>
        </w:r>
        <w:r w:rsidR="00F42990" w:rsidRPr="004D3617">
          <w:rPr>
            <w:noProof/>
            <w:webHidden/>
            <w:color w:val="005F57"/>
          </w:rPr>
          <w:t>37</w:t>
        </w:r>
        <w:r w:rsidRPr="004D3617">
          <w:rPr>
            <w:noProof/>
            <w:webHidden/>
            <w:color w:val="005F57"/>
          </w:rPr>
          <w:fldChar w:fldCharType="end"/>
        </w:r>
      </w:hyperlink>
    </w:p>
    <w:p w14:paraId="490BA36B" w14:textId="1A3AA6E8" w:rsidR="005F1914" w:rsidRPr="004D3617" w:rsidRDefault="005F1914" w:rsidP="005F1914">
      <w:pPr>
        <w:pStyle w:val="TOC1"/>
        <w:tabs>
          <w:tab w:val="clear" w:pos="630"/>
          <w:tab w:val="left" w:pos="900"/>
        </w:tabs>
        <w:ind w:left="900" w:hanging="540"/>
        <w:rPr>
          <w:rFonts w:eastAsiaTheme="minorEastAsia"/>
          <w:noProof/>
          <w:color w:val="005F57"/>
          <w:lang w:val="en-ID" w:eastAsia="en-ID"/>
        </w:rPr>
      </w:pPr>
      <w:hyperlink w:anchor="_Toc214547785" w:history="1">
        <w:r w:rsidRPr="004D3617">
          <w:rPr>
            <w:rStyle w:val="Hyperlink"/>
            <w:noProof/>
            <w:color w:val="005F57"/>
          </w:rPr>
          <w:t>V.</w:t>
        </w:r>
        <w:r w:rsidRPr="004D3617">
          <w:rPr>
            <w:rFonts w:eastAsiaTheme="minorEastAsia"/>
            <w:noProof/>
            <w:color w:val="005F57"/>
            <w:lang w:val="en-ID" w:eastAsia="en-ID"/>
          </w:rPr>
          <w:tab/>
        </w:r>
        <w:r w:rsidRPr="004D3617">
          <w:rPr>
            <w:rStyle w:val="Hyperlink"/>
            <w:noProof/>
            <w:color w:val="005F57"/>
          </w:rPr>
          <w:t>OMS dan Advokasi GEDSI yang Berkualitas dalam Perencanaan dan Penganggaran</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_Toc214547785 \h </w:instrText>
        </w:r>
        <w:r w:rsidRPr="004D3617">
          <w:rPr>
            <w:noProof/>
            <w:webHidden/>
            <w:color w:val="005F57"/>
          </w:rPr>
        </w:r>
        <w:r w:rsidRPr="004D3617">
          <w:rPr>
            <w:noProof/>
            <w:webHidden/>
            <w:color w:val="005F57"/>
          </w:rPr>
          <w:fldChar w:fldCharType="separate"/>
        </w:r>
        <w:r w:rsidR="00F42990" w:rsidRPr="004D3617">
          <w:rPr>
            <w:noProof/>
            <w:webHidden/>
            <w:color w:val="005F57"/>
          </w:rPr>
          <w:t>41</w:t>
        </w:r>
        <w:r w:rsidRPr="004D3617">
          <w:rPr>
            <w:noProof/>
            <w:webHidden/>
            <w:color w:val="005F57"/>
          </w:rPr>
          <w:fldChar w:fldCharType="end"/>
        </w:r>
      </w:hyperlink>
    </w:p>
    <w:p w14:paraId="5E891A62" w14:textId="4A4CBFDE" w:rsidR="005F1914" w:rsidRPr="004D3617" w:rsidRDefault="005F1914" w:rsidP="005F1914">
      <w:pPr>
        <w:pStyle w:val="TOC2"/>
        <w:tabs>
          <w:tab w:val="clear" w:pos="630"/>
          <w:tab w:val="left" w:pos="900"/>
        </w:tabs>
        <w:ind w:left="900" w:hanging="540"/>
        <w:rPr>
          <w:rFonts w:eastAsiaTheme="minorEastAsia"/>
          <w:noProof/>
          <w:color w:val="005F57"/>
          <w:lang w:val="en-ID" w:eastAsia="en-ID"/>
        </w:rPr>
      </w:pPr>
      <w:hyperlink w:anchor="_Toc214547786" w:history="1">
        <w:r w:rsidRPr="004D3617">
          <w:rPr>
            <w:rStyle w:val="Hyperlink"/>
            <w:noProof/>
            <w:color w:val="005F57"/>
          </w:rPr>
          <w:t>5.1</w:t>
        </w:r>
        <w:r w:rsidRPr="004D3617">
          <w:rPr>
            <w:rFonts w:eastAsiaTheme="minorEastAsia"/>
            <w:noProof/>
            <w:color w:val="005F57"/>
            <w:lang w:val="en-ID" w:eastAsia="en-ID"/>
          </w:rPr>
          <w:tab/>
        </w:r>
        <w:r w:rsidRPr="004D3617">
          <w:rPr>
            <w:rStyle w:val="Hyperlink"/>
            <w:noProof/>
            <w:color w:val="005F57"/>
          </w:rPr>
          <w:t>Kapasitas Kelembagaan OMS dalam Melakukan Advokasi yang Berkualitas</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_Toc214547786 \h </w:instrText>
        </w:r>
        <w:r w:rsidRPr="004D3617">
          <w:rPr>
            <w:noProof/>
            <w:webHidden/>
            <w:color w:val="005F57"/>
          </w:rPr>
        </w:r>
        <w:r w:rsidRPr="004D3617">
          <w:rPr>
            <w:noProof/>
            <w:webHidden/>
            <w:color w:val="005F57"/>
          </w:rPr>
          <w:fldChar w:fldCharType="separate"/>
        </w:r>
        <w:r w:rsidR="00F42990" w:rsidRPr="004D3617">
          <w:rPr>
            <w:noProof/>
            <w:webHidden/>
            <w:color w:val="005F57"/>
          </w:rPr>
          <w:t>41</w:t>
        </w:r>
        <w:r w:rsidRPr="004D3617">
          <w:rPr>
            <w:noProof/>
            <w:webHidden/>
            <w:color w:val="005F57"/>
          </w:rPr>
          <w:fldChar w:fldCharType="end"/>
        </w:r>
      </w:hyperlink>
    </w:p>
    <w:p w14:paraId="4CC60BA0" w14:textId="520CBBEE"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87" w:history="1">
        <w:r w:rsidRPr="004D3617">
          <w:rPr>
            <w:rStyle w:val="Hyperlink"/>
            <w:noProof/>
            <w:color w:val="005F57"/>
          </w:rPr>
          <w:t>5.1.1</w:t>
        </w:r>
        <w:r w:rsidRPr="004D3617">
          <w:rPr>
            <w:rFonts w:eastAsiaTheme="minorEastAsia"/>
            <w:noProof/>
            <w:color w:val="005F57"/>
            <w:lang w:val="en-ID" w:eastAsia="en-ID"/>
          </w:rPr>
          <w:tab/>
        </w:r>
        <w:r w:rsidRPr="004D3617">
          <w:rPr>
            <w:rStyle w:val="Hyperlink"/>
            <w:noProof/>
            <w:color w:val="005F57"/>
          </w:rPr>
          <w:t>Kapasitas Internal OMS untuk Melakukan Advokasi yang Berkualitas</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_Toc214547787 \h </w:instrText>
        </w:r>
        <w:r w:rsidRPr="004D3617">
          <w:rPr>
            <w:noProof/>
            <w:webHidden/>
            <w:color w:val="005F57"/>
          </w:rPr>
        </w:r>
        <w:r w:rsidRPr="004D3617">
          <w:rPr>
            <w:noProof/>
            <w:webHidden/>
            <w:color w:val="005F57"/>
          </w:rPr>
          <w:fldChar w:fldCharType="separate"/>
        </w:r>
        <w:r w:rsidR="00F42990" w:rsidRPr="004D3617">
          <w:rPr>
            <w:noProof/>
            <w:webHidden/>
            <w:color w:val="005F57"/>
          </w:rPr>
          <w:t>43</w:t>
        </w:r>
        <w:r w:rsidRPr="004D3617">
          <w:rPr>
            <w:noProof/>
            <w:webHidden/>
            <w:color w:val="005F57"/>
          </w:rPr>
          <w:fldChar w:fldCharType="end"/>
        </w:r>
      </w:hyperlink>
    </w:p>
    <w:p w14:paraId="64B8D3C9" w14:textId="054A2F10"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88" w:history="1">
        <w:r w:rsidRPr="004D3617">
          <w:rPr>
            <w:rStyle w:val="Hyperlink"/>
            <w:noProof/>
            <w:color w:val="005F57"/>
          </w:rPr>
          <w:t>5.1.2</w:t>
        </w:r>
        <w:r w:rsidRPr="004D3617">
          <w:rPr>
            <w:rFonts w:eastAsiaTheme="minorEastAsia"/>
            <w:noProof/>
            <w:color w:val="005F57"/>
            <w:lang w:val="en-ID" w:eastAsia="en-ID"/>
          </w:rPr>
          <w:tab/>
        </w:r>
        <w:r w:rsidRPr="004D3617">
          <w:rPr>
            <w:rStyle w:val="Hyperlink"/>
            <w:noProof/>
            <w:color w:val="005F57"/>
          </w:rPr>
          <w:t>Aktor Pendukung yang Memungkinkan OMS Meningkatkan Kapasitas untuk Melakukan Advokasi yang Berkualitas</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_Toc214547788 \h </w:instrText>
        </w:r>
        <w:r w:rsidRPr="004D3617">
          <w:rPr>
            <w:noProof/>
            <w:webHidden/>
            <w:color w:val="005F57"/>
          </w:rPr>
        </w:r>
        <w:r w:rsidRPr="004D3617">
          <w:rPr>
            <w:noProof/>
            <w:webHidden/>
            <w:color w:val="005F57"/>
          </w:rPr>
          <w:fldChar w:fldCharType="separate"/>
        </w:r>
        <w:r w:rsidR="00F42990" w:rsidRPr="004D3617">
          <w:rPr>
            <w:noProof/>
            <w:webHidden/>
            <w:color w:val="005F57"/>
          </w:rPr>
          <w:t>45</w:t>
        </w:r>
        <w:r w:rsidRPr="004D3617">
          <w:rPr>
            <w:noProof/>
            <w:webHidden/>
            <w:color w:val="005F57"/>
          </w:rPr>
          <w:fldChar w:fldCharType="end"/>
        </w:r>
      </w:hyperlink>
    </w:p>
    <w:p w14:paraId="21A1BDFB" w14:textId="2BF690A4" w:rsidR="005F1914" w:rsidRPr="004D3617" w:rsidRDefault="005F1914" w:rsidP="005F1914">
      <w:pPr>
        <w:pStyle w:val="TOC2"/>
        <w:tabs>
          <w:tab w:val="clear" w:pos="630"/>
          <w:tab w:val="left" w:pos="900"/>
        </w:tabs>
        <w:ind w:left="900" w:hanging="540"/>
        <w:rPr>
          <w:rFonts w:eastAsiaTheme="minorEastAsia"/>
          <w:noProof/>
          <w:color w:val="005F57"/>
          <w:lang w:val="en-ID" w:eastAsia="en-ID"/>
        </w:rPr>
      </w:pPr>
      <w:hyperlink w:anchor="_Toc214547789" w:history="1">
        <w:r w:rsidRPr="004D3617">
          <w:rPr>
            <w:rStyle w:val="Hyperlink"/>
            <w:noProof/>
            <w:color w:val="005F57"/>
          </w:rPr>
          <w:t>5.2</w:t>
        </w:r>
        <w:r w:rsidRPr="004D3617">
          <w:rPr>
            <w:rFonts w:eastAsiaTheme="minorEastAsia"/>
            <w:noProof/>
            <w:color w:val="005F57"/>
            <w:lang w:val="en-ID" w:eastAsia="en-ID"/>
          </w:rPr>
          <w:tab/>
        </w:r>
        <w:r w:rsidRPr="004D3617">
          <w:rPr>
            <w:rStyle w:val="Hyperlink"/>
            <w:noProof/>
            <w:color w:val="005F57"/>
          </w:rPr>
          <w:t>Tantangan yang Dihadapi OMS dalam Melakukan Advokasi yang Berkualitas</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_Toc214547789 \h </w:instrText>
        </w:r>
        <w:r w:rsidRPr="004D3617">
          <w:rPr>
            <w:noProof/>
            <w:webHidden/>
            <w:color w:val="005F57"/>
          </w:rPr>
        </w:r>
        <w:r w:rsidRPr="004D3617">
          <w:rPr>
            <w:noProof/>
            <w:webHidden/>
            <w:color w:val="005F57"/>
          </w:rPr>
          <w:fldChar w:fldCharType="separate"/>
        </w:r>
        <w:r w:rsidR="00F42990" w:rsidRPr="004D3617">
          <w:rPr>
            <w:noProof/>
            <w:webHidden/>
            <w:color w:val="005F57"/>
          </w:rPr>
          <w:t>46</w:t>
        </w:r>
        <w:r w:rsidRPr="004D3617">
          <w:rPr>
            <w:noProof/>
            <w:webHidden/>
            <w:color w:val="005F57"/>
          </w:rPr>
          <w:fldChar w:fldCharType="end"/>
        </w:r>
      </w:hyperlink>
    </w:p>
    <w:p w14:paraId="5502189B" w14:textId="7F9A2845"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90" w:history="1">
        <w:r w:rsidRPr="004D3617">
          <w:rPr>
            <w:rStyle w:val="Hyperlink"/>
            <w:noProof/>
            <w:color w:val="005F57"/>
          </w:rPr>
          <w:t>5.2.1</w:t>
        </w:r>
        <w:r w:rsidRPr="004D3617">
          <w:rPr>
            <w:rFonts w:eastAsiaTheme="minorEastAsia"/>
            <w:noProof/>
            <w:color w:val="005F57"/>
            <w:lang w:val="en-ID" w:eastAsia="en-ID"/>
          </w:rPr>
          <w:tab/>
        </w:r>
        <w:r w:rsidRPr="004D3617">
          <w:rPr>
            <w:rStyle w:val="Hyperlink"/>
            <w:noProof/>
            <w:color w:val="005F57"/>
          </w:rPr>
          <w:t>Hambatan terhadap Kapasitas Internal OMS</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_Toc214547790 \h </w:instrText>
        </w:r>
        <w:r w:rsidRPr="004D3617">
          <w:rPr>
            <w:noProof/>
            <w:webHidden/>
            <w:color w:val="005F57"/>
          </w:rPr>
        </w:r>
        <w:r w:rsidRPr="004D3617">
          <w:rPr>
            <w:noProof/>
            <w:webHidden/>
            <w:color w:val="005F57"/>
          </w:rPr>
          <w:fldChar w:fldCharType="separate"/>
        </w:r>
        <w:r w:rsidR="00F42990" w:rsidRPr="004D3617">
          <w:rPr>
            <w:noProof/>
            <w:webHidden/>
            <w:color w:val="005F57"/>
          </w:rPr>
          <w:t>46</w:t>
        </w:r>
        <w:r w:rsidRPr="004D3617">
          <w:rPr>
            <w:noProof/>
            <w:webHidden/>
            <w:color w:val="005F57"/>
          </w:rPr>
          <w:fldChar w:fldCharType="end"/>
        </w:r>
      </w:hyperlink>
    </w:p>
    <w:p w14:paraId="4C76C4A8" w14:textId="3E278D2E"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91" w:history="1">
        <w:r w:rsidRPr="004D3617">
          <w:rPr>
            <w:rStyle w:val="Hyperlink"/>
            <w:noProof/>
            <w:color w:val="005F57"/>
            <w:lang w:val="en-ID"/>
          </w:rPr>
          <w:t xml:space="preserve">5.2.2 </w:t>
        </w:r>
        <w:r w:rsidRPr="004D3617">
          <w:rPr>
            <w:rStyle w:val="Hyperlink"/>
            <w:noProof/>
            <w:color w:val="005F57"/>
          </w:rPr>
          <w:t>Hambatan terhadap Relasi Eksternal OMS</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_Toc214547791 \h </w:instrText>
        </w:r>
        <w:r w:rsidRPr="004D3617">
          <w:rPr>
            <w:noProof/>
            <w:webHidden/>
            <w:color w:val="005F57"/>
          </w:rPr>
        </w:r>
        <w:r w:rsidRPr="004D3617">
          <w:rPr>
            <w:noProof/>
            <w:webHidden/>
            <w:color w:val="005F57"/>
          </w:rPr>
          <w:fldChar w:fldCharType="separate"/>
        </w:r>
        <w:r w:rsidR="00F42990" w:rsidRPr="004D3617">
          <w:rPr>
            <w:noProof/>
            <w:webHidden/>
            <w:color w:val="005F57"/>
          </w:rPr>
          <w:t>48</w:t>
        </w:r>
        <w:r w:rsidRPr="004D3617">
          <w:rPr>
            <w:noProof/>
            <w:webHidden/>
            <w:color w:val="005F57"/>
          </w:rPr>
          <w:fldChar w:fldCharType="end"/>
        </w:r>
      </w:hyperlink>
    </w:p>
    <w:p w14:paraId="03632C6A" w14:textId="11FF1587" w:rsidR="005F1914" w:rsidRPr="004D3617" w:rsidRDefault="005F1914" w:rsidP="005F1914">
      <w:pPr>
        <w:pStyle w:val="TOC2"/>
        <w:tabs>
          <w:tab w:val="clear" w:pos="630"/>
          <w:tab w:val="left" w:pos="900"/>
        </w:tabs>
        <w:ind w:left="900" w:hanging="540"/>
        <w:rPr>
          <w:rFonts w:eastAsiaTheme="minorEastAsia"/>
          <w:noProof/>
          <w:color w:val="005F57"/>
          <w:lang w:val="en-ID" w:eastAsia="en-ID"/>
        </w:rPr>
      </w:pPr>
      <w:hyperlink w:anchor="_Toc214547792" w:history="1">
        <w:r w:rsidRPr="004D3617">
          <w:rPr>
            <w:rStyle w:val="Hyperlink"/>
            <w:noProof/>
            <w:color w:val="005F57"/>
          </w:rPr>
          <w:t>5.3</w:t>
        </w:r>
        <w:r w:rsidRPr="004D3617">
          <w:rPr>
            <w:rFonts w:eastAsiaTheme="minorEastAsia"/>
            <w:noProof/>
            <w:color w:val="005F57"/>
            <w:lang w:val="en-ID" w:eastAsia="en-ID"/>
          </w:rPr>
          <w:tab/>
        </w:r>
        <w:r w:rsidRPr="004D3617">
          <w:rPr>
            <w:rStyle w:val="Hyperlink"/>
            <w:noProof/>
            <w:color w:val="005F57"/>
          </w:rPr>
          <w:t>Kepercayaan dan Keyakinan Pemerintah Provinsi terhadap Kemampuan OMS</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_Toc214547792 \h </w:instrText>
        </w:r>
        <w:r w:rsidRPr="004D3617">
          <w:rPr>
            <w:noProof/>
            <w:webHidden/>
            <w:color w:val="005F57"/>
          </w:rPr>
        </w:r>
        <w:r w:rsidRPr="004D3617">
          <w:rPr>
            <w:noProof/>
            <w:webHidden/>
            <w:color w:val="005F57"/>
          </w:rPr>
          <w:fldChar w:fldCharType="separate"/>
        </w:r>
        <w:r w:rsidR="00F42990" w:rsidRPr="004D3617">
          <w:rPr>
            <w:noProof/>
            <w:webHidden/>
            <w:color w:val="005F57"/>
          </w:rPr>
          <w:t>50</w:t>
        </w:r>
        <w:r w:rsidRPr="004D3617">
          <w:rPr>
            <w:noProof/>
            <w:webHidden/>
            <w:color w:val="005F57"/>
          </w:rPr>
          <w:fldChar w:fldCharType="end"/>
        </w:r>
      </w:hyperlink>
    </w:p>
    <w:p w14:paraId="0EAB87A6" w14:textId="7A13BD63" w:rsidR="005F1914" w:rsidRPr="004D3617" w:rsidRDefault="005F1914" w:rsidP="005F1914">
      <w:pPr>
        <w:pStyle w:val="TOC3"/>
        <w:tabs>
          <w:tab w:val="clear" w:pos="630"/>
          <w:tab w:val="left" w:pos="900"/>
        </w:tabs>
        <w:ind w:left="900" w:hanging="540"/>
        <w:rPr>
          <w:rFonts w:eastAsiaTheme="minorEastAsia"/>
          <w:noProof/>
          <w:color w:val="005F57"/>
          <w:lang w:val="en-ID" w:eastAsia="en-ID"/>
        </w:rPr>
      </w:pPr>
      <w:hyperlink w:anchor="_Toc214547793" w:history="1">
        <w:r w:rsidRPr="004D3617">
          <w:rPr>
            <w:rStyle w:val="Hyperlink"/>
            <w:noProof/>
            <w:color w:val="005F57"/>
          </w:rPr>
          <w:t>5.3.1</w:t>
        </w:r>
        <w:r w:rsidRPr="004D3617">
          <w:rPr>
            <w:rFonts w:eastAsiaTheme="minorEastAsia"/>
            <w:noProof/>
            <w:color w:val="005F57"/>
            <w:lang w:val="en-ID" w:eastAsia="en-ID"/>
          </w:rPr>
          <w:tab/>
        </w:r>
        <w:r w:rsidRPr="004D3617">
          <w:rPr>
            <w:rStyle w:val="Hyperlink"/>
            <w:noProof/>
            <w:color w:val="005F57"/>
          </w:rPr>
          <w:t>Keyakinan terhadap Kemampuan OMS dalam Melakukan Advokasi yang Berkualitas</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_Toc214547793 \h </w:instrText>
        </w:r>
        <w:r w:rsidRPr="004D3617">
          <w:rPr>
            <w:noProof/>
            <w:webHidden/>
            <w:color w:val="005F57"/>
          </w:rPr>
        </w:r>
        <w:r w:rsidRPr="004D3617">
          <w:rPr>
            <w:noProof/>
            <w:webHidden/>
            <w:color w:val="005F57"/>
          </w:rPr>
          <w:fldChar w:fldCharType="separate"/>
        </w:r>
        <w:r w:rsidR="00F42990" w:rsidRPr="004D3617">
          <w:rPr>
            <w:noProof/>
            <w:webHidden/>
            <w:color w:val="005F57"/>
          </w:rPr>
          <w:t>52</w:t>
        </w:r>
        <w:r w:rsidRPr="004D3617">
          <w:rPr>
            <w:noProof/>
            <w:webHidden/>
            <w:color w:val="005F57"/>
          </w:rPr>
          <w:fldChar w:fldCharType="end"/>
        </w:r>
      </w:hyperlink>
    </w:p>
    <w:p w14:paraId="657F9410" w14:textId="05445A24" w:rsidR="005F1914" w:rsidRPr="004D3617" w:rsidRDefault="005F1914" w:rsidP="005F1914">
      <w:pPr>
        <w:pStyle w:val="TOC1"/>
        <w:tabs>
          <w:tab w:val="clear" w:pos="630"/>
          <w:tab w:val="left" w:pos="900"/>
        </w:tabs>
        <w:ind w:left="900" w:hanging="540"/>
        <w:rPr>
          <w:rFonts w:eastAsiaTheme="minorEastAsia"/>
          <w:noProof/>
          <w:color w:val="005F57"/>
          <w:lang w:val="en-ID" w:eastAsia="en-ID"/>
        </w:rPr>
      </w:pPr>
      <w:hyperlink w:anchor="_Toc214547794" w:history="1">
        <w:r w:rsidRPr="004D3617">
          <w:rPr>
            <w:rStyle w:val="Hyperlink"/>
            <w:noProof/>
            <w:color w:val="005F57"/>
          </w:rPr>
          <w:t>VI.</w:t>
        </w:r>
        <w:r w:rsidRPr="004D3617">
          <w:rPr>
            <w:rFonts w:eastAsiaTheme="minorEastAsia"/>
            <w:noProof/>
            <w:color w:val="005F57"/>
            <w:lang w:val="en-ID" w:eastAsia="en-ID"/>
          </w:rPr>
          <w:tab/>
        </w:r>
        <w:r w:rsidRPr="004D3617">
          <w:rPr>
            <w:rStyle w:val="Hyperlink"/>
            <w:noProof/>
            <w:color w:val="005F57"/>
          </w:rPr>
          <w:t>Kesimpulan dan Rekomendasi</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_Toc214547794 \h </w:instrText>
        </w:r>
        <w:r w:rsidRPr="004D3617">
          <w:rPr>
            <w:noProof/>
            <w:webHidden/>
            <w:color w:val="005F57"/>
          </w:rPr>
        </w:r>
        <w:r w:rsidRPr="004D3617">
          <w:rPr>
            <w:noProof/>
            <w:webHidden/>
            <w:color w:val="005F57"/>
          </w:rPr>
          <w:fldChar w:fldCharType="separate"/>
        </w:r>
        <w:r w:rsidR="00F42990" w:rsidRPr="004D3617">
          <w:rPr>
            <w:noProof/>
            <w:webHidden/>
            <w:color w:val="005F57"/>
          </w:rPr>
          <w:t>53</w:t>
        </w:r>
        <w:r w:rsidRPr="004D3617">
          <w:rPr>
            <w:noProof/>
            <w:webHidden/>
            <w:color w:val="005F57"/>
          </w:rPr>
          <w:fldChar w:fldCharType="end"/>
        </w:r>
      </w:hyperlink>
    </w:p>
    <w:p w14:paraId="6A6022D2" w14:textId="60CE8AD5" w:rsidR="005F1914" w:rsidRPr="004D3617" w:rsidRDefault="005F1914">
      <w:pPr>
        <w:pStyle w:val="TOC1"/>
        <w:rPr>
          <w:rFonts w:eastAsiaTheme="minorEastAsia"/>
          <w:noProof/>
          <w:color w:val="005F57"/>
          <w:lang w:val="en-ID" w:eastAsia="en-ID"/>
        </w:rPr>
      </w:pPr>
      <w:hyperlink w:anchor="_Toc214547795" w:history="1">
        <w:r w:rsidRPr="004D3617">
          <w:rPr>
            <w:rStyle w:val="Hyperlink"/>
            <w:noProof/>
            <w:color w:val="005F57"/>
            <w:lang w:eastAsia="zh-CN"/>
          </w:rPr>
          <w:t>Daftar Acuan</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_Toc214547795 \h </w:instrText>
        </w:r>
        <w:r w:rsidRPr="004D3617">
          <w:rPr>
            <w:noProof/>
            <w:webHidden/>
            <w:color w:val="005F57"/>
          </w:rPr>
        </w:r>
        <w:r w:rsidRPr="004D3617">
          <w:rPr>
            <w:noProof/>
            <w:webHidden/>
            <w:color w:val="005F57"/>
          </w:rPr>
          <w:fldChar w:fldCharType="separate"/>
        </w:r>
        <w:r w:rsidR="00F42990" w:rsidRPr="004D3617">
          <w:rPr>
            <w:noProof/>
            <w:webHidden/>
            <w:color w:val="005F57"/>
          </w:rPr>
          <w:t>56</w:t>
        </w:r>
        <w:r w:rsidRPr="004D3617">
          <w:rPr>
            <w:noProof/>
            <w:webHidden/>
            <w:color w:val="005F57"/>
          </w:rPr>
          <w:fldChar w:fldCharType="end"/>
        </w:r>
      </w:hyperlink>
    </w:p>
    <w:p w14:paraId="0524B98B" w14:textId="159FEA21" w:rsidR="005F1914" w:rsidRPr="004D3617" w:rsidRDefault="005F1914">
      <w:pPr>
        <w:pStyle w:val="TOC1"/>
        <w:rPr>
          <w:rFonts w:eastAsiaTheme="minorEastAsia"/>
          <w:noProof/>
          <w:color w:val="005F57"/>
          <w:lang w:val="en-ID" w:eastAsia="en-ID"/>
        </w:rPr>
      </w:pPr>
      <w:hyperlink w:anchor="_Toc214547796" w:history="1">
        <w:r w:rsidRPr="004D3617">
          <w:rPr>
            <w:rStyle w:val="Hyperlink"/>
            <w:noProof/>
            <w:color w:val="005F57"/>
            <w:lang w:eastAsia="zh-CN"/>
          </w:rPr>
          <w:t>Lampiran</w:t>
        </w:r>
        <w:r w:rsidRPr="004D3617">
          <w:rPr>
            <w:noProof/>
            <w:webHidden/>
            <w:color w:val="005F57"/>
          </w:rPr>
          <w:tab/>
        </w:r>
        <w:r w:rsidRPr="004D3617">
          <w:rPr>
            <w:noProof/>
            <w:webHidden/>
            <w:color w:val="005F57"/>
          </w:rPr>
          <w:fldChar w:fldCharType="begin"/>
        </w:r>
        <w:r w:rsidRPr="004D3617">
          <w:rPr>
            <w:noProof/>
            <w:webHidden/>
            <w:color w:val="005F57"/>
          </w:rPr>
          <w:instrText xml:space="preserve"> PAGEREF _Toc214547796 \h </w:instrText>
        </w:r>
        <w:r w:rsidRPr="004D3617">
          <w:rPr>
            <w:noProof/>
            <w:webHidden/>
            <w:color w:val="005F57"/>
          </w:rPr>
        </w:r>
        <w:r w:rsidRPr="004D3617">
          <w:rPr>
            <w:noProof/>
            <w:webHidden/>
            <w:color w:val="005F57"/>
          </w:rPr>
          <w:fldChar w:fldCharType="separate"/>
        </w:r>
        <w:r w:rsidR="00F42990" w:rsidRPr="004D3617">
          <w:rPr>
            <w:noProof/>
            <w:webHidden/>
            <w:color w:val="005F57"/>
          </w:rPr>
          <w:t>66</w:t>
        </w:r>
        <w:r w:rsidRPr="004D3617">
          <w:rPr>
            <w:noProof/>
            <w:webHidden/>
            <w:color w:val="005F57"/>
          </w:rPr>
          <w:fldChar w:fldCharType="end"/>
        </w:r>
      </w:hyperlink>
    </w:p>
    <w:p w14:paraId="5DE377B2" w14:textId="6CEEC882" w:rsidR="000946FA" w:rsidRDefault="00F4490B" w:rsidP="00526EDD">
      <w:pPr>
        <w:jc w:val="left"/>
        <w:rPr>
          <w:lang w:val="pt-BR"/>
        </w:rPr>
      </w:pPr>
      <w:r w:rsidRPr="004D3617">
        <w:rPr>
          <w:noProof/>
          <w:color w:val="005F57"/>
        </w:rPr>
        <w:fldChar w:fldCharType="end"/>
      </w:r>
      <w:r w:rsidR="00093B81" w:rsidRPr="004D3617">
        <w:rPr>
          <w:color w:val="005F57"/>
          <w:lang w:val="pt-BR"/>
        </w:rPr>
        <w:fldChar w:fldCharType="end"/>
      </w:r>
    </w:p>
    <w:p w14:paraId="0C6E21DE" w14:textId="77777777" w:rsidR="00677818" w:rsidRDefault="00677818" w:rsidP="00270C85">
      <w:pPr>
        <w:rPr>
          <w:lang w:val="pt-BR"/>
        </w:rPr>
      </w:pPr>
    </w:p>
    <w:p w14:paraId="180D5633" w14:textId="77777777" w:rsidR="000B1426" w:rsidRDefault="000B1426" w:rsidP="00270C85">
      <w:pPr>
        <w:rPr>
          <w:lang w:val="pt-BR"/>
        </w:rPr>
      </w:pPr>
    </w:p>
    <w:p w14:paraId="12E3E063" w14:textId="77777777" w:rsidR="000B1426" w:rsidRDefault="000B1426" w:rsidP="00270C85">
      <w:pPr>
        <w:rPr>
          <w:lang w:val="pt-BR"/>
        </w:rPr>
      </w:pPr>
    </w:p>
    <w:p w14:paraId="3F123F71" w14:textId="77777777" w:rsidR="000B1426" w:rsidRDefault="000B1426" w:rsidP="00270C85">
      <w:pPr>
        <w:rPr>
          <w:lang w:val="pt-BR"/>
        </w:rPr>
      </w:pPr>
    </w:p>
    <w:p w14:paraId="60A0CED3" w14:textId="77777777" w:rsidR="000B1426" w:rsidRDefault="000B1426" w:rsidP="00270C85">
      <w:pPr>
        <w:rPr>
          <w:lang w:val="pt-BR"/>
        </w:rPr>
      </w:pPr>
    </w:p>
    <w:p w14:paraId="5F156AEC" w14:textId="77777777" w:rsidR="000B1426" w:rsidRDefault="000B1426" w:rsidP="00270C85">
      <w:pPr>
        <w:rPr>
          <w:lang w:val="pt-BR"/>
        </w:rPr>
      </w:pPr>
    </w:p>
    <w:p w14:paraId="348C23EA" w14:textId="77777777" w:rsidR="000B1426" w:rsidRDefault="000B1426" w:rsidP="00270C85">
      <w:pPr>
        <w:rPr>
          <w:lang w:val="pt-BR"/>
        </w:rPr>
      </w:pPr>
    </w:p>
    <w:p w14:paraId="6D01D592" w14:textId="77777777" w:rsidR="000B1426" w:rsidRDefault="000B1426" w:rsidP="00270C85">
      <w:pPr>
        <w:rPr>
          <w:lang w:val="pt-BR"/>
        </w:rPr>
      </w:pPr>
    </w:p>
    <w:p w14:paraId="7E2FA968" w14:textId="77777777" w:rsidR="000B1426" w:rsidRDefault="000B1426" w:rsidP="00270C85">
      <w:pPr>
        <w:rPr>
          <w:lang w:val="pt-BR"/>
        </w:rPr>
      </w:pPr>
    </w:p>
    <w:p w14:paraId="0D4AE2A4" w14:textId="77777777" w:rsidR="000B1426" w:rsidRDefault="000B1426" w:rsidP="00270C85">
      <w:pPr>
        <w:rPr>
          <w:lang w:val="pt-BR"/>
        </w:rPr>
      </w:pPr>
    </w:p>
    <w:p w14:paraId="5886B3B6" w14:textId="77777777" w:rsidR="000B1426" w:rsidRDefault="000B1426" w:rsidP="00270C85">
      <w:pPr>
        <w:rPr>
          <w:lang w:val="pt-BR"/>
        </w:rPr>
      </w:pPr>
    </w:p>
    <w:p w14:paraId="7039A04D" w14:textId="77777777" w:rsidR="000B1426" w:rsidRDefault="000B1426" w:rsidP="00270C85">
      <w:pPr>
        <w:rPr>
          <w:lang w:val="pt-BR"/>
        </w:rPr>
      </w:pPr>
    </w:p>
    <w:p w14:paraId="618E1D4A" w14:textId="77777777" w:rsidR="00A327B0" w:rsidRDefault="00A327B0" w:rsidP="00270C85">
      <w:pPr>
        <w:rPr>
          <w:lang w:val="pt-BR"/>
        </w:rPr>
        <w:sectPr w:rsidR="00A327B0" w:rsidSect="00647847">
          <w:headerReference w:type="default" r:id="rId23"/>
          <w:footerReference w:type="default" r:id="rId24"/>
          <w:pgSz w:w="11906" w:h="16838" w:code="9"/>
          <w:pgMar w:top="1701" w:right="1134" w:bottom="1701" w:left="1134" w:header="720" w:footer="144" w:gutter="0"/>
          <w:pgNumType w:fmt="lowerRoman"/>
          <w:cols w:space="720"/>
          <w:docGrid w:linePitch="360"/>
        </w:sectPr>
      </w:pPr>
    </w:p>
    <w:p w14:paraId="11258C78" w14:textId="009C7AB5" w:rsidR="00556C5E" w:rsidRPr="004D3617" w:rsidRDefault="00556C5E" w:rsidP="00270C85">
      <w:pPr>
        <w:pStyle w:val="Heading1"/>
        <w:rPr>
          <w:color w:val="00A59D"/>
        </w:rPr>
      </w:pPr>
      <w:bookmarkStart w:id="11" w:name="_Toc204182424"/>
      <w:bookmarkStart w:id="12" w:name="_Toc214547747"/>
      <w:r w:rsidRPr="004D3617">
        <w:rPr>
          <w:color w:val="00A59D"/>
        </w:rPr>
        <w:lastRenderedPageBreak/>
        <w:t xml:space="preserve">Daftar </w:t>
      </w:r>
      <w:bookmarkEnd w:id="11"/>
      <w:r w:rsidR="000B1426" w:rsidRPr="004D3617">
        <w:rPr>
          <w:color w:val="00A59D"/>
        </w:rPr>
        <w:t>Tabel</w:t>
      </w:r>
      <w:bookmarkEnd w:id="12"/>
    </w:p>
    <w:p w14:paraId="618C94F6" w14:textId="77777777" w:rsidR="00526EDD" w:rsidRDefault="00CD407D" w:rsidP="00526EDD">
      <w:pPr>
        <w:pStyle w:val="TableofFigures"/>
        <w:rPr>
          <w:noProof/>
        </w:rPr>
      </w:pPr>
      <w:r>
        <w:rPr>
          <w:lang w:val="pt-BR"/>
        </w:rPr>
        <w:fldChar w:fldCharType="begin"/>
      </w:r>
      <w:r>
        <w:rPr>
          <w:lang w:val="pt-BR"/>
        </w:rPr>
        <w:instrText xml:space="preserve"> TOC \h \z \t "Caption" \c </w:instrText>
      </w:r>
      <w:r>
        <w:rPr>
          <w:lang w:val="pt-BR"/>
        </w:rPr>
        <w:fldChar w:fldCharType="separate"/>
      </w:r>
      <w:r w:rsidR="00526EDD">
        <w:rPr>
          <w:noProof/>
        </w:rPr>
        <w:fldChar w:fldCharType="begin"/>
      </w:r>
      <w:r w:rsidR="00526EDD">
        <w:rPr>
          <w:noProof/>
        </w:rPr>
        <w:instrText xml:space="preserve"> TOC \h \z \c "Tabel" </w:instrText>
      </w:r>
      <w:r w:rsidR="00526EDD">
        <w:rPr>
          <w:noProof/>
        </w:rPr>
        <w:fldChar w:fldCharType="separate"/>
      </w:r>
    </w:p>
    <w:p w14:paraId="693B7C1A" w14:textId="2B388818" w:rsidR="00526EDD" w:rsidRDefault="00526EDD" w:rsidP="00755D02">
      <w:pPr>
        <w:pStyle w:val="TableofFigures"/>
        <w:tabs>
          <w:tab w:val="left" w:pos="990"/>
          <w:tab w:val="right" w:pos="9628"/>
        </w:tabs>
        <w:rPr>
          <w:rFonts w:asciiTheme="minorHAnsi" w:eastAsiaTheme="minorEastAsia" w:hAnsiTheme="minorHAnsi"/>
          <w:noProof/>
          <w:color w:val="auto"/>
          <w:lang w:val="en-ID" w:eastAsia="en-ID"/>
        </w:rPr>
      </w:pPr>
      <w:hyperlink w:anchor="_Toc204549957" w:history="1">
        <w:r w:rsidRPr="00367BCD">
          <w:rPr>
            <w:rStyle w:val="Hyperlink"/>
            <w:noProof/>
          </w:rPr>
          <w:t xml:space="preserve">Tabel 1. </w:t>
        </w:r>
        <w:r>
          <w:rPr>
            <w:rStyle w:val="Hyperlink"/>
            <w:noProof/>
          </w:rPr>
          <w:tab/>
        </w:r>
        <w:r w:rsidRPr="00367BCD">
          <w:rPr>
            <w:rStyle w:val="Hyperlink"/>
            <w:noProof/>
          </w:rPr>
          <w:t>Daftar informan dan responden</w:t>
        </w:r>
        <w:r>
          <w:rPr>
            <w:noProof/>
            <w:webHidden/>
          </w:rPr>
          <w:tab/>
        </w:r>
        <w:r>
          <w:rPr>
            <w:noProof/>
            <w:webHidden/>
          </w:rPr>
          <w:fldChar w:fldCharType="begin"/>
        </w:r>
        <w:r>
          <w:rPr>
            <w:noProof/>
            <w:webHidden/>
          </w:rPr>
          <w:instrText xml:space="preserve"> PAGEREF _Toc204549957 \h </w:instrText>
        </w:r>
        <w:r>
          <w:rPr>
            <w:noProof/>
            <w:webHidden/>
          </w:rPr>
        </w:r>
        <w:r>
          <w:rPr>
            <w:noProof/>
            <w:webHidden/>
          </w:rPr>
          <w:fldChar w:fldCharType="separate"/>
        </w:r>
        <w:r w:rsidR="00F42990">
          <w:rPr>
            <w:noProof/>
            <w:webHidden/>
          </w:rPr>
          <w:t>4</w:t>
        </w:r>
        <w:r>
          <w:rPr>
            <w:noProof/>
            <w:webHidden/>
          </w:rPr>
          <w:fldChar w:fldCharType="end"/>
        </w:r>
      </w:hyperlink>
    </w:p>
    <w:p w14:paraId="2A14F060" w14:textId="7FBF2C13" w:rsidR="00526EDD" w:rsidRDefault="00526EDD" w:rsidP="00755D02">
      <w:pPr>
        <w:pStyle w:val="TableofFigures"/>
        <w:tabs>
          <w:tab w:val="left" w:pos="990"/>
          <w:tab w:val="right" w:pos="9628"/>
        </w:tabs>
        <w:ind w:left="990" w:hanging="990"/>
        <w:rPr>
          <w:rFonts w:asciiTheme="minorHAnsi" w:eastAsiaTheme="minorEastAsia" w:hAnsiTheme="minorHAnsi"/>
          <w:noProof/>
          <w:color w:val="auto"/>
          <w:lang w:val="en-ID" w:eastAsia="en-ID"/>
        </w:rPr>
      </w:pPr>
      <w:hyperlink w:anchor="_Toc204549958" w:history="1">
        <w:r w:rsidRPr="00367BCD">
          <w:rPr>
            <w:rStyle w:val="Hyperlink"/>
            <w:noProof/>
            <w:lang w:val="es-ES"/>
          </w:rPr>
          <w:t xml:space="preserve">Tabel 2. </w:t>
        </w:r>
        <w:r>
          <w:rPr>
            <w:rStyle w:val="Hyperlink"/>
            <w:noProof/>
            <w:lang w:val="es-ES"/>
          </w:rPr>
          <w:tab/>
        </w:r>
        <w:r w:rsidRPr="00367BCD">
          <w:rPr>
            <w:rStyle w:val="Hyperlink"/>
            <w:noProof/>
            <w:lang w:val="es-ES"/>
          </w:rPr>
          <w:t xml:space="preserve">Tinjauan Umum Peraturan Daerah dan Rencana Aksi Daerah Penyandang Disabilitas </w:t>
        </w:r>
        <w:r>
          <w:rPr>
            <w:rStyle w:val="Hyperlink"/>
            <w:noProof/>
            <w:lang w:val="es-ES"/>
          </w:rPr>
          <w:br/>
        </w:r>
        <w:r w:rsidRPr="00367BCD">
          <w:rPr>
            <w:rStyle w:val="Hyperlink"/>
            <w:noProof/>
            <w:lang w:val="es-ES"/>
          </w:rPr>
          <w:t>di Enam Provinsi</w:t>
        </w:r>
        <w:r>
          <w:rPr>
            <w:noProof/>
            <w:webHidden/>
          </w:rPr>
          <w:tab/>
        </w:r>
        <w:r>
          <w:rPr>
            <w:noProof/>
            <w:webHidden/>
          </w:rPr>
          <w:fldChar w:fldCharType="begin"/>
        </w:r>
        <w:r>
          <w:rPr>
            <w:noProof/>
            <w:webHidden/>
          </w:rPr>
          <w:instrText xml:space="preserve"> PAGEREF _Toc204549958 \h </w:instrText>
        </w:r>
        <w:r>
          <w:rPr>
            <w:noProof/>
            <w:webHidden/>
          </w:rPr>
        </w:r>
        <w:r>
          <w:rPr>
            <w:noProof/>
            <w:webHidden/>
          </w:rPr>
          <w:fldChar w:fldCharType="separate"/>
        </w:r>
        <w:r w:rsidR="00F42990">
          <w:rPr>
            <w:noProof/>
            <w:webHidden/>
          </w:rPr>
          <w:t>9</w:t>
        </w:r>
        <w:r>
          <w:rPr>
            <w:noProof/>
            <w:webHidden/>
          </w:rPr>
          <w:fldChar w:fldCharType="end"/>
        </w:r>
      </w:hyperlink>
    </w:p>
    <w:p w14:paraId="0056612E" w14:textId="0BFD9CD2" w:rsidR="00526EDD" w:rsidRDefault="00526EDD" w:rsidP="00755D02">
      <w:pPr>
        <w:pStyle w:val="TableofFigures"/>
        <w:tabs>
          <w:tab w:val="left" w:pos="990"/>
          <w:tab w:val="right" w:pos="9628"/>
        </w:tabs>
        <w:rPr>
          <w:rFonts w:asciiTheme="minorHAnsi" w:eastAsiaTheme="minorEastAsia" w:hAnsiTheme="minorHAnsi"/>
          <w:noProof/>
          <w:color w:val="auto"/>
          <w:lang w:val="en-ID" w:eastAsia="en-ID"/>
        </w:rPr>
      </w:pPr>
      <w:hyperlink w:anchor="_Toc204549959" w:history="1">
        <w:r w:rsidRPr="00367BCD">
          <w:rPr>
            <w:rStyle w:val="Hyperlink"/>
            <w:noProof/>
          </w:rPr>
          <w:t xml:space="preserve">Tabel 3. </w:t>
        </w:r>
        <w:r>
          <w:rPr>
            <w:rStyle w:val="Hyperlink"/>
            <w:noProof/>
          </w:rPr>
          <w:tab/>
        </w:r>
        <w:r w:rsidRPr="00367BCD">
          <w:rPr>
            <w:rStyle w:val="Hyperlink"/>
            <w:noProof/>
          </w:rPr>
          <w:t>Statistik OMS di Indonesia dari Waktu ke Waktu</w:t>
        </w:r>
        <w:r>
          <w:rPr>
            <w:noProof/>
            <w:webHidden/>
          </w:rPr>
          <w:tab/>
        </w:r>
        <w:r>
          <w:rPr>
            <w:noProof/>
            <w:webHidden/>
          </w:rPr>
          <w:fldChar w:fldCharType="begin"/>
        </w:r>
        <w:r>
          <w:rPr>
            <w:noProof/>
            <w:webHidden/>
          </w:rPr>
          <w:instrText xml:space="preserve"> PAGEREF _Toc204549959 \h </w:instrText>
        </w:r>
        <w:r>
          <w:rPr>
            <w:noProof/>
            <w:webHidden/>
          </w:rPr>
        </w:r>
        <w:r>
          <w:rPr>
            <w:noProof/>
            <w:webHidden/>
          </w:rPr>
          <w:fldChar w:fldCharType="separate"/>
        </w:r>
        <w:r w:rsidR="00F42990">
          <w:rPr>
            <w:noProof/>
            <w:webHidden/>
          </w:rPr>
          <w:t>18</w:t>
        </w:r>
        <w:r>
          <w:rPr>
            <w:noProof/>
            <w:webHidden/>
          </w:rPr>
          <w:fldChar w:fldCharType="end"/>
        </w:r>
      </w:hyperlink>
    </w:p>
    <w:p w14:paraId="0CDACE12" w14:textId="14A69793" w:rsidR="00526EDD" w:rsidRDefault="00526EDD" w:rsidP="00755D02">
      <w:pPr>
        <w:pStyle w:val="TableofFigures"/>
        <w:tabs>
          <w:tab w:val="left" w:pos="990"/>
          <w:tab w:val="right" w:pos="9628"/>
        </w:tabs>
        <w:rPr>
          <w:rFonts w:asciiTheme="minorHAnsi" w:eastAsiaTheme="minorEastAsia" w:hAnsiTheme="minorHAnsi"/>
          <w:noProof/>
          <w:color w:val="auto"/>
          <w:lang w:val="en-ID" w:eastAsia="en-ID"/>
        </w:rPr>
      </w:pPr>
      <w:hyperlink w:anchor="_Toc204549960" w:history="1">
        <w:r w:rsidRPr="00367BCD">
          <w:rPr>
            <w:rStyle w:val="Hyperlink"/>
            <w:noProof/>
          </w:rPr>
          <w:t xml:space="preserve">Tabel 4. </w:t>
        </w:r>
        <w:r>
          <w:rPr>
            <w:rStyle w:val="Hyperlink"/>
            <w:noProof/>
          </w:rPr>
          <w:tab/>
        </w:r>
        <w:r w:rsidRPr="00367BCD">
          <w:rPr>
            <w:rStyle w:val="Hyperlink"/>
            <w:noProof/>
          </w:rPr>
          <w:t>Tipologi 30 OMS yang Disurvei</w:t>
        </w:r>
        <w:r>
          <w:rPr>
            <w:noProof/>
            <w:webHidden/>
          </w:rPr>
          <w:tab/>
        </w:r>
        <w:r>
          <w:rPr>
            <w:noProof/>
            <w:webHidden/>
          </w:rPr>
          <w:fldChar w:fldCharType="begin"/>
        </w:r>
        <w:r>
          <w:rPr>
            <w:noProof/>
            <w:webHidden/>
          </w:rPr>
          <w:instrText xml:space="preserve"> PAGEREF _Toc204549960 \h </w:instrText>
        </w:r>
        <w:r>
          <w:rPr>
            <w:noProof/>
            <w:webHidden/>
          </w:rPr>
        </w:r>
        <w:r>
          <w:rPr>
            <w:noProof/>
            <w:webHidden/>
          </w:rPr>
          <w:fldChar w:fldCharType="separate"/>
        </w:r>
        <w:r w:rsidR="00F42990">
          <w:rPr>
            <w:noProof/>
            <w:webHidden/>
          </w:rPr>
          <w:t>20</w:t>
        </w:r>
        <w:r>
          <w:rPr>
            <w:noProof/>
            <w:webHidden/>
          </w:rPr>
          <w:fldChar w:fldCharType="end"/>
        </w:r>
      </w:hyperlink>
    </w:p>
    <w:p w14:paraId="41205066" w14:textId="7C64C242" w:rsidR="00526EDD" w:rsidRDefault="00526EDD" w:rsidP="00755D02">
      <w:pPr>
        <w:pStyle w:val="TableofFigures"/>
        <w:tabs>
          <w:tab w:val="left" w:pos="990"/>
          <w:tab w:val="right" w:pos="9628"/>
        </w:tabs>
        <w:rPr>
          <w:rFonts w:asciiTheme="minorHAnsi" w:eastAsiaTheme="minorEastAsia" w:hAnsiTheme="minorHAnsi"/>
          <w:noProof/>
          <w:color w:val="auto"/>
          <w:lang w:val="en-ID" w:eastAsia="en-ID"/>
        </w:rPr>
      </w:pPr>
      <w:hyperlink w:anchor="_Toc204549961" w:history="1">
        <w:r w:rsidRPr="00367BCD">
          <w:rPr>
            <w:rStyle w:val="Hyperlink"/>
            <w:noProof/>
            <w:lang w:val="it-IT"/>
          </w:rPr>
          <w:t xml:space="preserve">Tabel 5. </w:t>
        </w:r>
        <w:r w:rsidR="00755D02">
          <w:rPr>
            <w:rStyle w:val="Hyperlink"/>
            <w:noProof/>
            <w:lang w:val="it-IT"/>
          </w:rPr>
          <w:tab/>
        </w:r>
        <w:r w:rsidRPr="00367BCD">
          <w:rPr>
            <w:rStyle w:val="Hyperlink"/>
            <w:noProof/>
            <w:lang w:val="it-IT"/>
          </w:rPr>
          <w:t>Orientasi dan Karakteristik Organisasi Berbasis Keanggotaan dan Ornop</w:t>
        </w:r>
        <w:r>
          <w:rPr>
            <w:noProof/>
            <w:webHidden/>
          </w:rPr>
          <w:tab/>
        </w:r>
        <w:r>
          <w:rPr>
            <w:noProof/>
            <w:webHidden/>
          </w:rPr>
          <w:fldChar w:fldCharType="begin"/>
        </w:r>
        <w:r>
          <w:rPr>
            <w:noProof/>
            <w:webHidden/>
          </w:rPr>
          <w:instrText xml:space="preserve"> PAGEREF _Toc204549961 \h </w:instrText>
        </w:r>
        <w:r>
          <w:rPr>
            <w:noProof/>
            <w:webHidden/>
          </w:rPr>
        </w:r>
        <w:r>
          <w:rPr>
            <w:noProof/>
            <w:webHidden/>
          </w:rPr>
          <w:fldChar w:fldCharType="separate"/>
        </w:r>
        <w:r w:rsidR="00F42990">
          <w:rPr>
            <w:noProof/>
            <w:webHidden/>
          </w:rPr>
          <w:t>20</w:t>
        </w:r>
        <w:r>
          <w:rPr>
            <w:noProof/>
            <w:webHidden/>
          </w:rPr>
          <w:fldChar w:fldCharType="end"/>
        </w:r>
      </w:hyperlink>
    </w:p>
    <w:p w14:paraId="0FB92254" w14:textId="25D7ADC5" w:rsidR="00526EDD" w:rsidRDefault="00526EDD" w:rsidP="00755D02">
      <w:pPr>
        <w:pStyle w:val="TableofFigures"/>
        <w:tabs>
          <w:tab w:val="left" w:pos="990"/>
          <w:tab w:val="right" w:pos="9628"/>
        </w:tabs>
        <w:rPr>
          <w:rFonts w:asciiTheme="minorHAnsi" w:eastAsiaTheme="minorEastAsia" w:hAnsiTheme="minorHAnsi"/>
          <w:noProof/>
          <w:color w:val="auto"/>
          <w:lang w:val="en-ID" w:eastAsia="en-ID"/>
        </w:rPr>
      </w:pPr>
      <w:hyperlink w:anchor="_Toc204549962" w:history="1">
        <w:r w:rsidRPr="00367BCD">
          <w:rPr>
            <w:rStyle w:val="Hyperlink"/>
            <w:noProof/>
          </w:rPr>
          <w:t xml:space="preserve">Tabel 6. </w:t>
        </w:r>
        <w:r w:rsidR="00755D02">
          <w:rPr>
            <w:rStyle w:val="Hyperlink"/>
            <w:noProof/>
          </w:rPr>
          <w:tab/>
        </w:r>
        <w:r w:rsidRPr="00367BCD">
          <w:rPr>
            <w:rStyle w:val="Hyperlink"/>
            <w:noProof/>
          </w:rPr>
          <w:t>Ilustrasi Perbandingan Berbagai Peran yang Diemban OMS</w:t>
        </w:r>
        <w:r>
          <w:rPr>
            <w:noProof/>
            <w:webHidden/>
          </w:rPr>
          <w:tab/>
        </w:r>
        <w:r>
          <w:rPr>
            <w:noProof/>
            <w:webHidden/>
          </w:rPr>
          <w:fldChar w:fldCharType="begin"/>
        </w:r>
        <w:r>
          <w:rPr>
            <w:noProof/>
            <w:webHidden/>
          </w:rPr>
          <w:instrText xml:space="preserve"> PAGEREF _Toc204549962 \h </w:instrText>
        </w:r>
        <w:r>
          <w:rPr>
            <w:noProof/>
            <w:webHidden/>
          </w:rPr>
        </w:r>
        <w:r>
          <w:rPr>
            <w:noProof/>
            <w:webHidden/>
          </w:rPr>
          <w:fldChar w:fldCharType="separate"/>
        </w:r>
        <w:r w:rsidR="00F42990">
          <w:rPr>
            <w:noProof/>
            <w:webHidden/>
          </w:rPr>
          <w:t>22</w:t>
        </w:r>
        <w:r>
          <w:rPr>
            <w:noProof/>
            <w:webHidden/>
          </w:rPr>
          <w:fldChar w:fldCharType="end"/>
        </w:r>
      </w:hyperlink>
    </w:p>
    <w:p w14:paraId="4C66AD6F" w14:textId="46CD6969" w:rsidR="00526EDD" w:rsidRDefault="00526EDD" w:rsidP="00755D02">
      <w:pPr>
        <w:pStyle w:val="TableofFigures"/>
        <w:tabs>
          <w:tab w:val="left" w:pos="990"/>
          <w:tab w:val="right" w:pos="9628"/>
        </w:tabs>
        <w:rPr>
          <w:rFonts w:asciiTheme="minorHAnsi" w:eastAsiaTheme="minorEastAsia" w:hAnsiTheme="minorHAnsi"/>
          <w:noProof/>
          <w:color w:val="auto"/>
          <w:lang w:val="en-ID" w:eastAsia="en-ID"/>
        </w:rPr>
      </w:pPr>
      <w:hyperlink w:anchor="_Toc204549963" w:history="1">
        <w:r w:rsidRPr="00367BCD">
          <w:rPr>
            <w:rStyle w:val="Hyperlink"/>
            <w:noProof/>
          </w:rPr>
          <w:t xml:space="preserve">Tabel 7. </w:t>
        </w:r>
        <w:r w:rsidR="00755D02">
          <w:rPr>
            <w:rStyle w:val="Hyperlink"/>
            <w:noProof/>
          </w:rPr>
          <w:tab/>
        </w:r>
        <w:r w:rsidRPr="00367BCD">
          <w:rPr>
            <w:rStyle w:val="Hyperlink"/>
            <w:noProof/>
          </w:rPr>
          <w:t>Kapasitas Fiskal Daerah, 2020-2024</w:t>
        </w:r>
        <w:r>
          <w:rPr>
            <w:noProof/>
            <w:webHidden/>
          </w:rPr>
          <w:tab/>
        </w:r>
        <w:r>
          <w:rPr>
            <w:noProof/>
            <w:webHidden/>
          </w:rPr>
          <w:fldChar w:fldCharType="begin"/>
        </w:r>
        <w:r>
          <w:rPr>
            <w:noProof/>
            <w:webHidden/>
          </w:rPr>
          <w:instrText xml:space="preserve"> PAGEREF _Toc204549963 \h </w:instrText>
        </w:r>
        <w:r>
          <w:rPr>
            <w:noProof/>
            <w:webHidden/>
          </w:rPr>
        </w:r>
        <w:r>
          <w:rPr>
            <w:noProof/>
            <w:webHidden/>
          </w:rPr>
          <w:fldChar w:fldCharType="separate"/>
        </w:r>
        <w:r w:rsidR="00F42990">
          <w:rPr>
            <w:noProof/>
            <w:webHidden/>
          </w:rPr>
          <w:t>33</w:t>
        </w:r>
        <w:r>
          <w:rPr>
            <w:noProof/>
            <w:webHidden/>
          </w:rPr>
          <w:fldChar w:fldCharType="end"/>
        </w:r>
      </w:hyperlink>
    </w:p>
    <w:p w14:paraId="1A1848A7" w14:textId="48FD7605" w:rsidR="00526EDD" w:rsidRDefault="00526EDD" w:rsidP="00755D02">
      <w:pPr>
        <w:pStyle w:val="TableofFigures"/>
        <w:tabs>
          <w:tab w:val="left" w:pos="990"/>
          <w:tab w:val="right" w:pos="9628"/>
        </w:tabs>
        <w:rPr>
          <w:rFonts w:asciiTheme="minorHAnsi" w:eastAsiaTheme="minorEastAsia" w:hAnsiTheme="minorHAnsi"/>
          <w:noProof/>
          <w:color w:val="auto"/>
          <w:lang w:val="en-ID" w:eastAsia="en-ID"/>
        </w:rPr>
      </w:pPr>
      <w:hyperlink w:anchor="_Toc204549964" w:history="1">
        <w:r w:rsidRPr="00367BCD">
          <w:rPr>
            <w:rStyle w:val="Hyperlink"/>
            <w:noProof/>
            <w:lang w:val="fi-FI"/>
          </w:rPr>
          <w:t>Tabel 8.</w:t>
        </w:r>
        <w:r w:rsidR="00755D02">
          <w:rPr>
            <w:rStyle w:val="Hyperlink"/>
            <w:noProof/>
            <w:lang w:val="fi-FI"/>
          </w:rPr>
          <w:tab/>
        </w:r>
        <w:r w:rsidRPr="00367BCD">
          <w:rPr>
            <w:rStyle w:val="Hyperlink"/>
            <w:noProof/>
            <w:lang w:val="fi-FI"/>
          </w:rPr>
          <w:t>Ringkasan Karakteristik Responden OMS di Enam Provinsi</w:t>
        </w:r>
        <w:r>
          <w:rPr>
            <w:noProof/>
            <w:webHidden/>
          </w:rPr>
          <w:tab/>
        </w:r>
        <w:r>
          <w:rPr>
            <w:noProof/>
            <w:webHidden/>
          </w:rPr>
          <w:fldChar w:fldCharType="begin"/>
        </w:r>
        <w:r>
          <w:rPr>
            <w:noProof/>
            <w:webHidden/>
          </w:rPr>
          <w:instrText xml:space="preserve"> PAGEREF _Toc204549964 \h </w:instrText>
        </w:r>
        <w:r>
          <w:rPr>
            <w:noProof/>
            <w:webHidden/>
          </w:rPr>
        </w:r>
        <w:r>
          <w:rPr>
            <w:noProof/>
            <w:webHidden/>
          </w:rPr>
          <w:fldChar w:fldCharType="separate"/>
        </w:r>
        <w:r w:rsidR="00F42990">
          <w:rPr>
            <w:noProof/>
            <w:webHidden/>
          </w:rPr>
          <w:t>37</w:t>
        </w:r>
        <w:r>
          <w:rPr>
            <w:noProof/>
            <w:webHidden/>
          </w:rPr>
          <w:fldChar w:fldCharType="end"/>
        </w:r>
      </w:hyperlink>
    </w:p>
    <w:p w14:paraId="30A7F387" w14:textId="6B346D7D" w:rsidR="00526EDD" w:rsidRDefault="00526EDD" w:rsidP="00755D02">
      <w:pPr>
        <w:pStyle w:val="TableofFigures"/>
        <w:tabs>
          <w:tab w:val="left" w:pos="990"/>
          <w:tab w:val="right" w:pos="9628"/>
        </w:tabs>
        <w:ind w:left="990" w:hanging="990"/>
        <w:rPr>
          <w:rFonts w:asciiTheme="minorHAnsi" w:eastAsiaTheme="minorEastAsia" w:hAnsiTheme="minorHAnsi"/>
          <w:noProof/>
          <w:color w:val="auto"/>
          <w:lang w:val="en-ID" w:eastAsia="en-ID"/>
        </w:rPr>
      </w:pPr>
      <w:hyperlink w:anchor="_Toc204549965" w:history="1">
        <w:r w:rsidRPr="00367BCD">
          <w:rPr>
            <w:rStyle w:val="Hyperlink"/>
            <w:noProof/>
            <w:lang w:val="it-IT"/>
          </w:rPr>
          <w:t xml:space="preserve">Tabel 9. </w:t>
        </w:r>
        <w:r w:rsidR="00755D02">
          <w:rPr>
            <w:rStyle w:val="Hyperlink"/>
            <w:noProof/>
            <w:lang w:val="it-IT"/>
          </w:rPr>
          <w:tab/>
        </w:r>
        <w:r w:rsidRPr="00367BCD">
          <w:rPr>
            <w:rStyle w:val="Hyperlink"/>
            <w:noProof/>
            <w:lang w:val="it-IT"/>
          </w:rPr>
          <w:t>Tingkat Keyakinan OMS terhadap Kesediaan Pemerintah Provinsi untuk Menerima</w:t>
        </w:r>
        <w:r>
          <w:rPr>
            <w:rStyle w:val="Hyperlink"/>
            <w:noProof/>
            <w:lang w:val="it-IT"/>
          </w:rPr>
          <w:br/>
        </w:r>
        <w:r w:rsidRPr="00367BCD">
          <w:rPr>
            <w:rStyle w:val="Hyperlink"/>
            <w:noProof/>
            <w:lang w:val="it-IT"/>
          </w:rPr>
          <w:t>terhadap Perencanaan dan Bekerja Sama dengan OMS</w:t>
        </w:r>
        <w:r>
          <w:rPr>
            <w:noProof/>
            <w:webHidden/>
          </w:rPr>
          <w:tab/>
        </w:r>
        <w:r>
          <w:rPr>
            <w:noProof/>
            <w:webHidden/>
          </w:rPr>
          <w:fldChar w:fldCharType="begin"/>
        </w:r>
        <w:r>
          <w:rPr>
            <w:noProof/>
            <w:webHidden/>
          </w:rPr>
          <w:instrText xml:space="preserve"> PAGEREF _Toc204549965 \h </w:instrText>
        </w:r>
        <w:r>
          <w:rPr>
            <w:noProof/>
            <w:webHidden/>
          </w:rPr>
        </w:r>
        <w:r>
          <w:rPr>
            <w:noProof/>
            <w:webHidden/>
          </w:rPr>
          <w:fldChar w:fldCharType="separate"/>
        </w:r>
        <w:r w:rsidR="00F42990">
          <w:rPr>
            <w:noProof/>
            <w:webHidden/>
          </w:rPr>
          <w:t>40</w:t>
        </w:r>
        <w:r>
          <w:rPr>
            <w:noProof/>
            <w:webHidden/>
          </w:rPr>
          <w:fldChar w:fldCharType="end"/>
        </w:r>
      </w:hyperlink>
    </w:p>
    <w:p w14:paraId="3636591C" w14:textId="5BBFE2DB" w:rsidR="00526EDD" w:rsidRDefault="00526EDD" w:rsidP="00755D02">
      <w:pPr>
        <w:pStyle w:val="TableofFigures"/>
        <w:tabs>
          <w:tab w:val="left" w:pos="990"/>
          <w:tab w:val="right" w:pos="9628"/>
        </w:tabs>
        <w:rPr>
          <w:rFonts w:asciiTheme="minorHAnsi" w:eastAsiaTheme="minorEastAsia" w:hAnsiTheme="minorHAnsi"/>
          <w:noProof/>
          <w:color w:val="auto"/>
          <w:lang w:val="en-ID" w:eastAsia="en-ID"/>
        </w:rPr>
      </w:pPr>
      <w:hyperlink w:anchor="_Toc204549966" w:history="1">
        <w:r w:rsidRPr="00367BCD">
          <w:rPr>
            <w:rStyle w:val="Hyperlink"/>
            <w:noProof/>
          </w:rPr>
          <w:t xml:space="preserve">Tabel 10. </w:t>
        </w:r>
        <w:r w:rsidR="00755D02">
          <w:rPr>
            <w:rStyle w:val="Hyperlink"/>
            <w:noProof/>
          </w:rPr>
          <w:tab/>
        </w:r>
        <w:r w:rsidRPr="00367BCD">
          <w:rPr>
            <w:rStyle w:val="Hyperlink"/>
            <w:noProof/>
          </w:rPr>
          <w:t>Rangkuman Karakteristik Responden dari Pemerintah Provinsi di Enam Provinsi</w:t>
        </w:r>
        <w:r>
          <w:rPr>
            <w:noProof/>
            <w:webHidden/>
          </w:rPr>
          <w:tab/>
        </w:r>
        <w:r>
          <w:rPr>
            <w:noProof/>
            <w:webHidden/>
          </w:rPr>
          <w:fldChar w:fldCharType="begin"/>
        </w:r>
        <w:r>
          <w:rPr>
            <w:noProof/>
            <w:webHidden/>
          </w:rPr>
          <w:instrText xml:space="preserve"> PAGEREF _Toc204549966 \h </w:instrText>
        </w:r>
        <w:r>
          <w:rPr>
            <w:noProof/>
            <w:webHidden/>
          </w:rPr>
        </w:r>
        <w:r>
          <w:rPr>
            <w:noProof/>
            <w:webHidden/>
          </w:rPr>
          <w:fldChar w:fldCharType="separate"/>
        </w:r>
        <w:r w:rsidR="00F42990">
          <w:rPr>
            <w:noProof/>
            <w:webHidden/>
          </w:rPr>
          <w:t>51</w:t>
        </w:r>
        <w:r>
          <w:rPr>
            <w:noProof/>
            <w:webHidden/>
          </w:rPr>
          <w:fldChar w:fldCharType="end"/>
        </w:r>
      </w:hyperlink>
    </w:p>
    <w:p w14:paraId="5E05638F" w14:textId="177D1EDA" w:rsidR="00526EDD" w:rsidRDefault="00526EDD" w:rsidP="00755D02">
      <w:pPr>
        <w:pStyle w:val="TableofFigures"/>
        <w:tabs>
          <w:tab w:val="left" w:pos="990"/>
          <w:tab w:val="right" w:pos="9628"/>
        </w:tabs>
        <w:ind w:left="990" w:hanging="990"/>
        <w:rPr>
          <w:rFonts w:asciiTheme="minorHAnsi" w:eastAsiaTheme="minorEastAsia" w:hAnsiTheme="minorHAnsi"/>
          <w:noProof/>
          <w:color w:val="auto"/>
          <w:lang w:val="en-ID" w:eastAsia="en-ID"/>
        </w:rPr>
      </w:pPr>
      <w:hyperlink w:anchor="_Toc204549967" w:history="1">
        <w:r w:rsidRPr="00367BCD">
          <w:rPr>
            <w:rStyle w:val="Hyperlink"/>
            <w:noProof/>
            <w:lang w:val="es-ES"/>
          </w:rPr>
          <w:t xml:space="preserve">Tabel 11. </w:t>
        </w:r>
        <w:r w:rsidR="00755D02">
          <w:rPr>
            <w:rStyle w:val="Hyperlink"/>
            <w:noProof/>
            <w:lang w:val="es-ES"/>
          </w:rPr>
          <w:tab/>
        </w:r>
        <w:r w:rsidRPr="00367BCD">
          <w:rPr>
            <w:rStyle w:val="Hyperlink"/>
            <w:noProof/>
            <w:lang w:val="es-ES"/>
          </w:rPr>
          <w:t xml:space="preserve">Keyakinan Pemerintah Provinsi dan Kepercayaan Diri OMS terhadap Kemampuan </w:t>
        </w:r>
        <w:r w:rsidR="0007411F">
          <w:rPr>
            <w:rStyle w:val="Hyperlink"/>
            <w:noProof/>
            <w:lang w:val="es-ES"/>
          </w:rPr>
          <w:br/>
        </w:r>
        <w:r w:rsidRPr="00367BCD">
          <w:rPr>
            <w:rStyle w:val="Hyperlink"/>
            <w:noProof/>
            <w:lang w:val="es-ES"/>
          </w:rPr>
          <w:t>OMS dalam Melakukan Advokasi</w:t>
        </w:r>
        <w:r>
          <w:rPr>
            <w:noProof/>
            <w:webHidden/>
          </w:rPr>
          <w:tab/>
        </w:r>
        <w:r>
          <w:rPr>
            <w:noProof/>
            <w:webHidden/>
          </w:rPr>
          <w:fldChar w:fldCharType="begin"/>
        </w:r>
        <w:r>
          <w:rPr>
            <w:noProof/>
            <w:webHidden/>
          </w:rPr>
          <w:instrText xml:space="preserve"> PAGEREF _Toc204549967 \h </w:instrText>
        </w:r>
        <w:r>
          <w:rPr>
            <w:noProof/>
            <w:webHidden/>
          </w:rPr>
        </w:r>
        <w:r>
          <w:rPr>
            <w:noProof/>
            <w:webHidden/>
          </w:rPr>
          <w:fldChar w:fldCharType="separate"/>
        </w:r>
        <w:r w:rsidR="00F42990">
          <w:rPr>
            <w:noProof/>
            <w:webHidden/>
          </w:rPr>
          <w:t>52</w:t>
        </w:r>
        <w:r>
          <w:rPr>
            <w:noProof/>
            <w:webHidden/>
          </w:rPr>
          <w:fldChar w:fldCharType="end"/>
        </w:r>
      </w:hyperlink>
    </w:p>
    <w:p w14:paraId="24B6C4DB" w14:textId="5ED9B89F" w:rsidR="00556C5E" w:rsidRPr="00E71F45" w:rsidRDefault="00526EDD" w:rsidP="00526EDD">
      <w:pPr>
        <w:pStyle w:val="TableofFigures"/>
        <w:rPr>
          <w:lang w:val="pt-BR"/>
        </w:rPr>
      </w:pPr>
      <w:r>
        <w:rPr>
          <w:noProof/>
        </w:rPr>
        <w:fldChar w:fldCharType="end"/>
      </w:r>
      <w:r w:rsidR="00CD407D">
        <w:rPr>
          <w:lang w:val="pt-BR"/>
        </w:rPr>
        <w:fldChar w:fldCharType="end"/>
      </w:r>
    </w:p>
    <w:p w14:paraId="702B3950" w14:textId="77777777" w:rsidR="000B1426" w:rsidRDefault="000B1426" w:rsidP="00270C85">
      <w:pPr>
        <w:rPr>
          <w:lang w:val="pt-BR"/>
        </w:rPr>
      </w:pPr>
    </w:p>
    <w:p w14:paraId="2CB4DA5F" w14:textId="2FE34D02" w:rsidR="000B1426" w:rsidRPr="004D3617" w:rsidRDefault="000B1426" w:rsidP="00270C85">
      <w:pPr>
        <w:pStyle w:val="Heading1"/>
        <w:rPr>
          <w:color w:val="00A59D"/>
        </w:rPr>
      </w:pPr>
      <w:bookmarkStart w:id="13" w:name="_Toc214547748"/>
      <w:r w:rsidRPr="004D3617">
        <w:rPr>
          <w:color w:val="00A59D"/>
        </w:rPr>
        <w:t>Daftar Gambar</w:t>
      </w:r>
      <w:bookmarkEnd w:id="13"/>
    </w:p>
    <w:p w14:paraId="12313D7C" w14:textId="6D145CD2" w:rsidR="00755D02" w:rsidRDefault="00755D02" w:rsidP="00755D02">
      <w:pPr>
        <w:pStyle w:val="TableofFigures"/>
        <w:tabs>
          <w:tab w:val="right" w:pos="9628"/>
        </w:tabs>
        <w:rPr>
          <w:rFonts w:asciiTheme="minorHAnsi" w:eastAsiaTheme="minorEastAsia" w:hAnsiTheme="minorHAnsi"/>
          <w:noProof/>
          <w:color w:val="auto"/>
          <w:lang w:val="en-ID" w:eastAsia="en-ID"/>
        </w:rPr>
      </w:pPr>
      <w:r>
        <w:rPr>
          <w:lang w:val="en-ID"/>
        </w:rPr>
        <w:fldChar w:fldCharType="begin"/>
      </w:r>
      <w:r>
        <w:rPr>
          <w:lang w:val="en-ID"/>
        </w:rPr>
        <w:instrText xml:space="preserve"> TOC \h \z \c "Gambar" </w:instrText>
      </w:r>
      <w:r>
        <w:rPr>
          <w:lang w:val="en-ID"/>
        </w:rPr>
        <w:fldChar w:fldCharType="separate"/>
      </w:r>
      <w:hyperlink w:anchor="_Toc204550218" w:history="1">
        <w:r w:rsidRPr="00452E90">
          <w:rPr>
            <w:rStyle w:val="Hyperlink"/>
            <w:noProof/>
          </w:rPr>
          <w:t>Gambar 1. Cakupan Asesmen Situasional</w:t>
        </w:r>
        <w:r>
          <w:rPr>
            <w:noProof/>
            <w:webHidden/>
          </w:rPr>
          <w:tab/>
        </w:r>
        <w:r>
          <w:rPr>
            <w:noProof/>
            <w:webHidden/>
          </w:rPr>
          <w:fldChar w:fldCharType="begin"/>
        </w:r>
        <w:r>
          <w:rPr>
            <w:noProof/>
            <w:webHidden/>
          </w:rPr>
          <w:instrText xml:space="preserve"> PAGEREF _Toc204550218 \h </w:instrText>
        </w:r>
        <w:r>
          <w:rPr>
            <w:noProof/>
            <w:webHidden/>
          </w:rPr>
        </w:r>
        <w:r>
          <w:rPr>
            <w:noProof/>
            <w:webHidden/>
          </w:rPr>
          <w:fldChar w:fldCharType="separate"/>
        </w:r>
        <w:r w:rsidR="00F42990">
          <w:rPr>
            <w:noProof/>
            <w:webHidden/>
          </w:rPr>
          <w:t>3</w:t>
        </w:r>
        <w:r>
          <w:rPr>
            <w:noProof/>
            <w:webHidden/>
          </w:rPr>
          <w:fldChar w:fldCharType="end"/>
        </w:r>
      </w:hyperlink>
    </w:p>
    <w:p w14:paraId="06106BD5" w14:textId="631C9D3F" w:rsidR="00755D02" w:rsidRDefault="00755D02" w:rsidP="00755D02">
      <w:pPr>
        <w:pStyle w:val="TableofFigures"/>
        <w:tabs>
          <w:tab w:val="right" w:pos="9628"/>
        </w:tabs>
        <w:rPr>
          <w:rFonts w:asciiTheme="minorHAnsi" w:eastAsiaTheme="minorEastAsia" w:hAnsiTheme="minorHAnsi"/>
          <w:noProof/>
          <w:color w:val="auto"/>
          <w:lang w:val="en-ID" w:eastAsia="en-ID"/>
        </w:rPr>
      </w:pPr>
      <w:hyperlink w:anchor="_Toc204550219" w:history="1">
        <w:r w:rsidRPr="00452E90">
          <w:rPr>
            <w:rStyle w:val="Hyperlink"/>
            <w:noProof/>
          </w:rPr>
          <w:t>Gambar 2. Tipologi OMS: Berbasis Keanggotaan dan Tidak Berbasis Keanggotaan</w:t>
        </w:r>
        <w:r>
          <w:rPr>
            <w:noProof/>
            <w:webHidden/>
          </w:rPr>
          <w:tab/>
        </w:r>
        <w:r>
          <w:rPr>
            <w:noProof/>
            <w:webHidden/>
          </w:rPr>
          <w:fldChar w:fldCharType="begin"/>
        </w:r>
        <w:r>
          <w:rPr>
            <w:noProof/>
            <w:webHidden/>
          </w:rPr>
          <w:instrText xml:space="preserve"> PAGEREF _Toc204550219 \h </w:instrText>
        </w:r>
        <w:r>
          <w:rPr>
            <w:noProof/>
            <w:webHidden/>
          </w:rPr>
        </w:r>
        <w:r>
          <w:rPr>
            <w:noProof/>
            <w:webHidden/>
          </w:rPr>
          <w:fldChar w:fldCharType="separate"/>
        </w:r>
        <w:r w:rsidR="00F42990">
          <w:rPr>
            <w:noProof/>
            <w:webHidden/>
          </w:rPr>
          <w:t>19</w:t>
        </w:r>
        <w:r>
          <w:rPr>
            <w:noProof/>
            <w:webHidden/>
          </w:rPr>
          <w:fldChar w:fldCharType="end"/>
        </w:r>
      </w:hyperlink>
    </w:p>
    <w:p w14:paraId="3F057D2E" w14:textId="56DCE9E3" w:rsidR="00755D02" w:rsidRDefault="00755D02" w:rsidP="00755D02">
      <w:pPr>
        <w:pStyle w:val="TableofFigures"/>
        <w:tabs>
          <w:tab w:val="right" w:pos="9628"/>
        </w:tabs>
        <w:rPr>
          <w:rFonts w:asciiTheme="minorHAnsi" w:eastAsiaTheme="minorEastAsia" w:hAnsiTheme="minorHAnsi"/>
          <w:noProof/>
          <w:color w:val="auto"/>
          <w:lang w:val="en-ID" w:eastAsia="en-ID"/>
        </w:rPr>
      </w:pPr>
      <w:hyperlink w:anchor="_Toc204550220" w:history="1">
        <w:r w:rsidRPr="00452E90">
          <w:rPr>
            <w:rStyle w:val="Hyperlink"/>
            <w:noProof/>
          </w:rPr>
          <w:t>Gambar 3. Jenis - Jenis Strategi Advokasi OMS</w:t>
        </w:r>
        <w:r>
          <w:rPr>
            <w:noProof/>
            <w:webHidden/>
          </w:rPr>
          <w:tab/>
        </w:r>
        <w:r>
          <w:rPr>
            <w:noProof/>
            <w:webHidden/>
          </w:rPr>
          <w:fldChar w:fldCharType="begin"/>
        </w:r>
        <w:r>
          <w:rPr>
            <w:noProof/>
            <w:webHidden/>
          </w:rPr>
          <w:instrText xml:space="preserve"> PAGEREF _Toc204550220 \h </w:instrText>
        </w:r>
        <w:r>
          <w:rPr>
            <w:noProof/>
            <w:webHidden/>
          </w:rPr>
        </w:r>
        <w:r>
          <w:rPr>
            <w:noProof/>
            <w:webHidden/>
          </w:rPr>
          <w:fldChar w:fldCharType="separate"/>
        </w:r>
        <w:r w:rsidR="00F42990">
          <w:rPr>
            <w:noProof/>
            <w:webHidden/>
          </w:rPr>
          <w:t>23</w:t>
        </w:r>
        <w:r>
          <w:rPr>
            <w:noProof/>
            <w:webHidden/>
          </w:rPr>
          <w:fldChar w:fldCharType="end"/>
        </w:r>
      </w:hyperlink>
    </w:p>
    <w:p w14:paraId="50A02D65" w14:textId="12E9F4BE" w:rsidR="00755D02" w:rsidRDefault="00755D02" w:rsidP="00755D02">
      <w:pPr>
        <w:pStyle w:val="TableofFigures"/>
        <w:tabs>
          <w:tab w:val="right" w:pos="9628"/>
        </w:tabs>
        <w:rPr>
          <w:rFonts w:asciiTheme="minorHAnsi" w:eastAsiaTheme="minorEastAsia" w:hAnsiTheme="minorHAnsi"/>
          <w:noProof/>
          <w:color w:val="auto"/>
          <w:lang w:val="en-ID" w:eastAsia="en-ID"/>
        </w:rPr>
      </w:pPr>
      <w:hyperlink w:anchor="_Toc204550221" w:history="1">
        <w:r w:rsidRPr="00452E90">
          <w:rPr>
            <w:rStyle w:val="Hyperlink"/>
            <w:noProof/>
          </w:rPr>
          <w:t>Gambar 4. Empat Model Kolaborasi antara OMS dan Pemerintah Subnasional</w:t>
        </w:r>
        <w:r>
          <w:rPr>
            <w:noProof/>
            <w:webHidden/>
          </w:rPr>
          <w:tab/>
        </w:r>
        <w:r>
          <w:rPr>
            <w:noProof/>
            <w:webHidden/>
          </w:rPr>
          <w:fldChar w:fldCharType="begin"/>
        </w:r>
        <w:r>
          <w:rPr>
            <w:noProof/>
            <w:webHidden/>
          </w:rPr>
          <w:instrText xml:space="preserve"> PAGEREF _Toc204550221 \h </w:instrText>
        </w:r>
        <w:r>
          <w:rPr>
            <w:noProof/>
            <w:webHidden/>
          </w:rPr>
        </w:r>
        <w:r>
          <w:rPr>
            <w:noProof/>
            <w:webHidden/>
          </w:rPr>
          <w:fldChar w:fldCharType="separate"/>
        </w:r>
        <w:r w:rsidR="00F42990">
          <w:rPr>
            <w:noProof/>
            <w:webHidden/>
          </w:rPr>
          <w:t>25</w:t>
        </w:r>
        <w:r>
          <w:rPr>
            <w:noProof/>
            <w:webHidden/>
          </w:rPr>
          <w:fldChar w:fldCharType="end"/>
        </w:r>
      </w:hyperlink>
    </w:p>
    <w:p w14:paraId="2BFA53CF" w14:textId="3700F2B0" w:rsidR="00755D02" w:rsidRDefault="00755D02" w:rsidP="00755D02">
      <w:pPr>
        <w:pStyle w:val="TableofFigures"/>
        <w:tabs>
          <w:tab w:val="right" w:pos="9628"/>
        </w:tabs>
        <w:rPr>
          <w:rFonts w:asciiTheme="minorHAnsi" w:eastAsiaTheme="minorEastAsia" w:hAnsiTheme="minorHAnsi"/>
          <w:noProof/>
          <w:color w:val="auto"/>
          <w:lang w:val="en-ID" w:eastAsia="en-ID"/>
        </w:rPr>
      </w:pPr>
      <w:hyperlink w:anchor="_Toc204550222" w:history="1">
        <w:r w:rsidRPr="00452E90">
          <w:rPr>
            <w:rStyle w:val="Hyperlink"/>
            <w:noProof/>
            <w:lang w:val="pt-BR"/>
          </w:rPr>
          <w:t>Gambar 5. Proses Perencanaan dan Penganggaran Daerah</w:t>
        </w:r>
        <w:r>
          <w:rPr>
            <w:noProof/>
            <w:webHidden/>
          </w:rPr>
          <w:tab/>
        </w:r>
        <w:r>
          <w:rPr>
            <w:noProof/>
            <w:webHidden/>
          </w:rPr>
          <w:fldChar w:fldCharType="begin"/>
        </w:r>
        <w:r>
          <w:rPr>
            <w:noProof/>
            <w:webHidden/>
          </w:rPr>
          <w:instrText xml:space="preserve"> PAGEREF _Toc204550222 \h </w:instrText>
        </w:r>
        <w:r>
          <w:rPr>
            <w:noProof/>
            <w:webHidden/>
          </w:rPr>
        </w:r>
        <w:r>
          <w:rPr>
            <w:noProof/>
            <w:webHidden/>
          </w:rPr>
          <w:fldChar w:fldCharType="separate"/>
        </w:r>
        <w:r w:rsidR="00F42990">
          <w:rPr>
            <w:noProof/>
            <w:webHidden/>
          </w:rPr>
          <w:t>28</w:t>
        </w:r>
        <w:r>
          <w:rPr>
            <w:noProof/>
            <w:webHidden/>
          </w:rPr>
          <w:fldChar w:fldCharType="end"/>
        </w:r>
      </w:hyperlink>
    </w:p>
    <w:p w14:paraId="3D6DF70E" w14:textId="3862BC55" w:rsidR="00755D02" w:rsidRDefault="00755D02" w:rsidP="00755D02">
      <w:pPr>
        <w:pStyle w:val="TableofFigures"/>
        <w:tabs>
          <w:tab w:val="right" w:pos="9628"/>
        </w:tabs>
        <w:rPr>
          <w:rFonts w:asciiTheme="minorHAnsi" w:eastAsiaTheme="minorEastAsia" w:hAnsiTheme="minorHAnsi"/>
          <w:noProof/>
          <w:color w:val="auto"/>
          <w:lang w:val="en-ID" w:eastAsia="en-ID"/>
        </w:rPr>
      </w:pPr>
      <w:hyperlink w:anchor="_Toc204550223" w:history="1">
        <w:r w:rsidRPr="00452E90">
          <w:rPr>
            <w:rStyle w:val="Hyperlink"/>
            <w:noProof/>
          </w:rPr>
          <w:t>Gambar 6. Tingkat Kepercayaan OMS terhadap Pemerintah Provinsi</w:t>
        </w:r>
        <w:r>
          <w:rPr>
            <w:noProof/>
            <w:webHidden/>
          </w:rPr>
          <w:tab/>
        </w:r>
        <w:r>
          <w:rPr>
            <w:noProof/>
            <w:webHidden/>
          </w:rPr>
          <w:fldChar w:fldCharType="begin"/>
        </w:r>
        <w:r>
          <w:rPr>
            <w:noProof/>
            <w:webHidden/>
          </w:rPr>
          <w:instrText xml:space="preserve"> PAGEREF _Toc204550223 \h </w:instrText>
        </w:r>
        <w:r>
          <w:rPr>
            <w:noProof/>
            <w:webHidden/>
          </w:rPr>
        </w:r>
        <w:r>
          <w:rPr>
            <w:noProof/>
            <w:webHidden/>
          </w:rPr>
          <w:fldChar w:fldCharType="separate"/>
        </w:r>
        <w:r w:rsidR="00F42990">
          <w:rPr>
            <w:noProof/>
            <w:webHidden/>
          </w:rPr>
          <w:t>38</w:t>
        </w:r>
        <w:r>
          <w:rPr>
            <w:noProof/>
            <w:webHidden/>
          </w:rPr>
          <w:fldChar w:fldCharType="end"/>
        </w:r>
      </w:hyperlink>
    </w:p>
    <w:p w14:paraId="3EAB992C" w14:textId="2C54922D" w:rsidR="00755D02" w:rsidRDefault="00755D02" w:rsidP="00755D02">
      <w:pPr>
        <w:pStyle w:val="TableofFigures"/>
        <w:tabs>
          <w:tab w:val="right" w:pos="9628"/>
        </w:tabs>
        <w:rPr>
          <w:rFonts w:asciiTheme="minorHAnsi" w:eastAsiaTheme="minorEastAsia" w:hAnsiTheme="minorHAnsi"/>
          <w:noProof/>
          <w:color w:val="auto"/>
          <w:lang w:val="en-ID" w:eastAsia="en-ID"/>
        </w:rPr>
      </w:pPr>
      <w:hyperlink w:anchor="_Toc204550224" w:history="1">
        <w:r w:rsidRPr="00452E90">
          <w:rPr>
            <w:rStyle w:val="Hyperlink"/>
            <w:noProof/>
          </w:rPr>
          <w:t>Gambar 7. TIngkat Kepuasan OMS terhadap Layanan Pemerintah Provinsi</w:t>
        </w:r>
        <w:r>
          <w:rPr>
            <w:noProof/>
            <w:webHidden/>
          </w:rPr>
          <w:tab/>
        </w:r>
        <w:r>
          <w:rPr>
            <w:noProof/>
            <w:webHidden/>
          </w:rPr>
          <w:fldChar w:fldCharType="begin"/>
        </w:r>
        <w:r>
          <w:rPr>
            <w:noProof/>
            <w:webHidden/>
          </w:rPr>
          <w:instrText xml:space="preserve"> PAGEREF _Toc204550224 \h </w:instrText>
        </w:r>
        <w:r>
          <w:rPr>
            <w:noProof/>
            <w:webHidden/>
          </w:rPr>
        </w:r>
        <w:r>
          <w:rPr>
            <w:noProof/>
            <w:webHidden/>
          </w:rPr>
          <w:fldChar w:fldCharType="separate"/>
        </w:r>
        <w:r w:rsidR="00F42990">
          <w:rPr>
            <w:noProof/>
            <w:webHidden/>
          </w:rPr>
          <w:t>39</w:t>
        </w:r>
        <w:r>
          <w:rPr>
            <w:noProof/>
            <w:webHidden/>
          </w:rPr>
          <w:fldChar w:fldCharType="end"/>
        </w:r>
      </w:hyperlink>
    </w:p>
    <w:p w14:paraId="581FF297" w14:textId="0204CA61" w:rsidR="00755D02" w:rsidRDefault="00755D02" w:rsidP="00755D02">
      <w:pPr>
        <w:pStyle w:val="TableofFigures"/>
        <w:tabs>
          <w:tab w:val="right" w:pos="9628"/>
        </w:tabs>
        <w:rPr>
          <w:rFonts w:asciiTheme="minorHAnsi" w:eastAsiaTheme="minorEastAsia" w:hAnsiTheme="minorHAnsi"/>
          <w:noProof/>
          <w:color w:val="auto"/>
          <w:lang w:val="en-ID" w:eastAsia="en-ID"/>
        </w:rPr>
      </w:pPr>
      <w:hyperlink w:anchor="_Toc204550225" w:history="1">
        <w:r w:rsidRPr="00452E90">
          <w:rPr>
            <w:rStyle w:val="Hyperlink"/>
            <w:noProof/>
            <w:lang w:val="pt-BR"/>
          </w:rPr>
          <w:t>Gambar 8. Kapasitas Kelembagaan OMS: Kapasitas Internal dan Relasi Eksternal</w:t>
        </w:r>
        <w:r>
          <w:rPr>
            <w:noProof/>
            <w:webHidden/>
          </w:rPr>
          <w:tab/>
        </w:r>
        <w:r>
          <w:rPr>
            <w:noProof/>
            <w:webHidden/>
          </w:rPr>
          <w:fldChar w:fldCharType="begin"/>
        </w:r>
        <w:r>
          <w:rPr>
            <w:noProof/>
            <w:webHidden/>
          </w:rPr>
          <w:instrText xml:space="preserve"> PAGEREF _Toc204550225 \h </w:instrText>
        </w:r>
        <w:r>
          <w:rPr>
            <w:noProof/>
            <w:webHidden/>
          </w:rPr>
        </w:r>
        <w:r>
          <w:rPr>
            <w:noProof/>
            <w:webHidden/>
          </w:rPr>
          <w:fldChar w:fldCharType="separate"/>
        </w:r>
        <w:r w:rsidR="00F42990">
          <w:rPr>
            <w:noProof/>
            <w:webHidden/>
          </w:rPr>
          <w:t>42</w:t>
        </w:r>
        <w:r>
          <w:rPr>
            <w:noProof/>
            <w:webHidden/>
          </w:rPr>
          <w:fldChar w:fldCharType="end"/>
        </w:r>
      </w:hyperlink>
    </w:p>
    <w:p w14:paraId="5CAA813E" w14:textId="51783F92" w:rsidR="00755D02" w:rsidRDefault="00755D02" w:rsidP="00755D02">
      <w:pPr>
        <w:pStyle w:val="TableofFigures"/>
        <w:tabs>
          <w:tab w:val="right" w:pos="9628"/>
        </w:tabs>
        <w:rPr>
          <w:rFonts w:asciiTheme="minorHAnsi" w:eastAsiaTheme="minorEastAsia" w:hAnsiTheme="minorHAnsi"/>
          <w:noProof/>
          <w:color w:val="auto"/>
          <w:lang w:val="en-ID" w:eastAsia="en-ID"/>
        </w:rPr>
      </w:pPr>
      <w:hyperlink w:anchor="_Toc204550226" w:history="1">
        <w:r w:rsidRPr="00452E90">
          <w:rPr>
            <w:rStyle w:val="Hyperlink"/>
            <w:noProof/>
          </w:rPr>
          <w:t>Gambar 9. Tingkat Kepercayaan Keseluruhan Pemerintah Provinsi terhadap OMS</w:t>
        </w:r>
        <w:r>
          <w:rPr>
            <w:noProof/>
            <w:webHidden/>
          </w:rPr>
          <w:tab/>
        </w:r>
        <w:r>
          <w:rPr>
            <w:noProof/>
            <w:webHidden/>
          </w:rPr>
          <w:fldChar w:fldCharType="begin"/>
        </w:r>
        <w:r>
          <w:rPr>
            <w:noProof/>
            <w:webHidden/>
          </w:rPr>
          <w:instrText xml:space="preserve"> PAGEREF _Toc204550226 \h </w:instrText>
        </w:r>
        <w:r>
          <w:rPr>
            <w:noProof/>
            <w:webHidden/>
          </w:rPr>
        </w:r>
        <w:r>
          <w:rPr>
            <w:noProof/>
            <w:webHidden/>
          </w:rPr>
          <w:fldChar w:fldCharType="separate"/>
        </w:r>
        <w:r w:rsidR="00F42990">
          <w:rPr>
            <w:noProof/>
            <w:webHidden/>
          </w:rPr>
          <w:t>51</w:t>
        </w:r>
        <w:r>
          <w:rPr>
            <w:noProof/>
            <w:webHidden/>
          </w:rPr>
          <w:fldChar w:fldCharType="end"/>
        </w:r>
      </w:hyperlink>
    </w:p>
    <w:p w14:paraId="512C7E2A" w14:textId="1D8E9EFA" w:rsidR="000B1426" w:rsidRPr="00755D02" w:rsidRDefault="00755D02" w:rsidP="00270C85">
      <w:pPr>
        <w:rPr>
          <w:lang w:val="en-ID"/>
        </w:rPr>
      </w:pPr>
      <w:r>
        <w:rPr>
          <w:lang w:val="en-ID"/>
        </w:rPr>
        <w:fldChar w:fldCharType="end"/>
      </w:r>
    </w:p>
    <w:p w14:paraId="48F5198E" w14:textId="51F7FA25" w:rsidR="000B1426" w:rsidRPr="004D3617" w:rsidRDefault="000B1426" w:rsidP="00270C85">
      <w:pPr>
        <w:pStyle w:val="Heading1"/>
        <w:rPr>
          <w:color w:val="00A59D"/>
        </w:rPr>
      </w:pPr>
      <w:bookmarkStart w:id="14" w:name="_Toc214547749"/>
      <w:r w:rsidRPr="004D3617">
        <w:rPr>
          <w:color w:val="00A59D"/>
        </w:rPr>
        <w:t>Daftar Kotak</w:t>
      </w:r>
      <w:bookmarkEnd w:id="14"/>
    </w:p>
    <w:p w14:paraId="5061C6B3" w14:textId="5F67FE79" w:rsidR="00755D02" w:rsidRDefault="00755D02" w:rsidP="00755D02">
      <w:pPr>
        <w:pStyle w:val="TableofFigures"/>
        <w:tabs>
          <w:tab w:val="right" w:pos="9628"/>
        </w:tabs>
        <w:rPr>
          <w:rFonts w:asciiTheme="minorHAnsi" w:eastAsiaTheme="minorEastAsia" w:hAnsiTheme="minorHAnsi"/>
          <w:noProof/>
          <w:color w:val="auto"/>
          <w:lang w:val="en-ID" w:eastAsia="en-ID"/>
        </w:rPr>
      </w:pPr>
      <w:r>
        <w:rPr>
          <w:lang w:val="en-ID"/>
        </w:rPr>
        <w:fldChar w:fldCharType="begin"/>
      </w:r>
      <w:r>
        <w:rPr>
          <w:lang w:val="en-ID"/>
        </w:rPr>
        <w:instrText xml:space="preserve"> TOC \h \z \c "Kotak" </w:instrText>
      </w:r>
      <w:r>
        <w:rPr>
          <w:lang w:val="en-ID"/>
        </w:rPr>
        <w:fldChar w:fldCharType="separate"/>
      </w:r>
      <w:hyperlink w:anchor="_Toc204550498" w:history="1">
        <w:r w:rsidRPr="003A0978">
          <w:rPr>
            <w:rStyle w:val="Hyperlink"/>
            <w:noProof/>
          </w:rPr>
          <w:t>Kotak 1. Visabilitas Pengarusutamaan Gender dan Inklusi Sosial yang Lebih Baik dalam PUGIS</w:t>
        </w:r>
        <w:r>
          <w:rPr>
            <w:noProof/>
            <w:webHidden/>
          </w:rPr>
          <w:tab/>
        </w:r>
        <w:r>
          <w:rPr>
            <w:noProof/>
            <w:webHidden/>
          </w:rPr>
          <w:fldChar w:fldCharType="begin"/>
        </w:r>
        <w:r>
          <w:rPr>
            <w:noProof/>
            <w:webHidden/>
          </w:rPr>
          <w:instrText xml:space="preserve"> PAGEREF _Toc204550498 \h </w:instrText>
        </w:r>
        <w:r>
          <w:rPr>
            <w:noProof/>
            <w:webHidden/>
          </w:rPr>
        </w:r>
        <w:r>
          <w:rPr>
            <w:noProof/>
            <w:webHidden/>
          </w:rPr>
          <w:fldChar w:fldCharType="separate"/>
        </w:r>
        <w:r w:rsidR="00F42990">
          <w:rPr>
            <w:noProof/>
            <w:webHidden/>
          </w:rPr>
          <w:t>6</w:t>
        </w:r>
        <w:r>
          <w:rPr>
            <w:noProof/>
            <w:webHidden/>
          </w:rPr>
          <w:fldChar w:fldCharType="end"/>
        </w:r>
      </w:hyperlink>
    </w:p>
    <w:p w14:paraId="5210AFFF" w14:textId="40341CC6" w:rsidR="00755D02" w:rsidRDefault="00755D02" w:rsidP="00755D02">
      <w:pPr>
        <w:pStyle w:val="TableofFigures"/>
        <w:tabs>
          <w:tab w:val="right" w:pos="9628"/>
        </w:tabs>
        <w:rPr>
          <w:rFonts w:asciiTheme="minorHAnsi" w:eastAsiaTheme="minorEastAsia" w:hAnsiTheme="minorHAnsi"/>
          <w:noProof/>
          <w:color w:val="auto"/>
          <w:lang w:val="en-ID" w:eastAsia="en-ID"/>
        </w:rPr>
      </w:pPr>
      <w:hyperlink w:anchor="_Toc204550499" w:history="1">
        <w:r w:rsidRPr="003A0978">
          <w:rPr>
            <w:rStyle w:val="Hyperlink"/>
            <w:noProof/>
            <w:lang w:val="pt-BR"/>
          </w:rPr>
          <w:t>Kotak 2. Tidak Semua Ormas Adalah OMS</w:t>
        </w:r>
        <w:r>
          <w:rPr>
            <w:noProof/>
            <w:webHidden/>
          </w:rPr>
          <w:tab/>
        </w:r>
        <w:r>
          <w:rPr>
            <w:noProof/>
            <w:webHidden/>
          </w:rPr>
          <w:fldChar w:fldCharType="begin"/>
        </w:r>
        <w:r>
          <w:rPr>
            <w:noProof/>
            <w:webHidden/>
          </w:rPr>
          <w:instrText xml:space="preserve"> PAGEREF _Toc204550499 \h </w:instrText>
        </w:r>
        <w:r>
          <w:rPr>
            <w:noProof/>
            <w:webHidden/>
          </w:rPr>
        </w:r>
        <w:r>
          <w:rPr>
            <w:noProof/>
            <w:webHidden/>
          </w:rPr>
          <w:fldChar w:fldCharType="separate"/>
        </w:r>
        <w:r w:rsidR="00F42990">
          <w:rPr>
            <w:noProof/>
            <w:webHidden/>
          </w:rPr>
          <w:t>17</w:t>
        </w:r>
        <w:r>
          <w:rPr>
            <w:noProof/>
            <w:webHidden/>
          </w:rPr>
          <w:fldChar w:fldCharType="end"/>
        </w:r>
      </w:hyperlink>
    </w:p>
    <w:p w14:paraId="653CA3D9" w14:textId="0CF99AE0" w:rsidR="00755D02" w:rsidRDefault="00755D02" w:rsidP="00755D02">
      <w:pPr>
        <w:pStyle w:val="TableofFigures"/>
        <w:tabs>
          <w:tab w:val="right" w:pos="9628"/>
        </w:tabs>
        <w:rPr>
          <w:rFonts w:asciiTheme="minorHAnsi" w:eastAsiaTheme="minorEastAsia" w:hAnsiTheme="minorHAnsi"/>
          <w:noProof/>
          <w:color w:val="auto"/>
          <w:lang w:val="en-ID" w:eastAsia="en-ID"/>
        </w:rPr>
      </w:pPr>
      <w:hyperlink w:anchor="_Toc204550500" w:history="1">
        <w:r w:rsidRPr="003A0978">
          <w:rPr>
            <w:rStyle w:val="Hyperlink"/>
            <w:noProof/>
          </w:rPr>
          <w:t>Kotak 3. Tiga Jenis Pengetahuan untuk Advokasi Kebijakan Publik</w:t>
        </w:r>
        <w:r>
          <w:rPr>
            <w:noProof/>
            <w:webHidden/>
          </w:rPr>
          <w:tab/>
        </w:r>
        <w:r>
          <w:rPr>
            <w:noProof/>
            <w:webHidden/>
          </w:rPr>
          <w:fldChar w:fldCharType="begin"/>
        </w:r>
        <w:r>
          <w:rPr>
            <w:noProof/>
            <w:webHidden/>
          </w:rPr>
          <w:instrText xml:space="preserve"> PAGEREF _Toc204550500 \h </w:instrText>
        </w:r>
        <w:r>
          <w:rPr>
            <w:noProof/>
            <w:webHidden/>
          </w:rPr>
        </w:r>
        <w:r>
          <w:rPr>
            <w:noProof/>
            <w:webHidden/>
          </w:rPr>
          <w:fldChar w:fldCharType="separate"/>
        </w:r>
        <w:r w:rsidR="00F42990">
          <w:rPr>
            <w:noProof/>
            <w:webHidden/>
          </w:rPr>
          <w:t>22</w:t>
        </w:r>
        <w:r>
          <w:rPr>
            <w:noProof/>
            <w:webHidden/>
          </w:rPr>
          <w:fldChar w:fldCharType="end"/>
        </w:r>
      </w:hyperlink>
    </w:p>
    <w:p w14:paraId="6266B058" w14:textId="3486C8F7" w:rsidR="00755D02" w:rsidRDefault="00755D02" w:rsidP="00755D02">
      <w:pPr>
        <w:pStyle w:val="TableofFigures"/>
        <w:tabs>
          <w:tab w:val="right" w:pos="9628"/>
        </w:tabs>
        <w:rPr>
          <w:rFonts w:asciiTheme="minorHAnsi" w:eastAsiaTheme="minorEastAsia" w:hAnsiTheme="minorHAnsi"/>
          <w:noProof/>
          <w:color w:val="auto"/>
          <w:lang w:val="en-ID" w:eastAsia="en-ID"/>
        </w:rPr>
      </w:pPr>
      <w:hyperlink w:anchor="_Toc204550501" w:history="1">
        <w:r w:rsidRPr="003A0978">
          <w:rPr>
            <w:rStyle w:val="Hyperlink"/>
            <w:noProof/>
            <w:lang w:val="pt-BR"/>
          </w:rPr>
          <w:t>Kotak 4. Beberapa Isu dalam Kolaborasi OMS dengan Pemerintah</w:t>
        </w:r>
        <w:r>
          <w:rPr>
            <w:noProof/>
            <w:webHidden/>
          </w:rPr>
          <w:tab/>
        </w:r>
        <w:r>
          <w:rPr>
            <w:noProof/>
            <w:webHidden/>
          </w:rPr>
          <w:fldChar w:fldCharType="begin"/>
        </w:r>
        <w:r>
          <w:rPr>
            <w:noProof/>
            <w:webHidden/>
          </w:rPr>
          <w:instrText xml:space="preserve"> PAGEREF _Toc204550501 \h </w:instrText>
        </w:r>
        <w:r>
          <w:rPr>
            <w:noProof/>
            <w:webHidden/>
          </w:rPr>
        </w:r>
        <w:r>
          <w:rPr>
            <w:noProof/>
            <w:webHidden/>
          </w:rPr>
          <w:fldChar w:fldCharType="separate"/>
        </w:r>
        <w:r w:rsidR="00F42990">
          <w:rPr>
            <w:noProof/>
            <w:webHidden/>
          </w:rPr>
          <w:t>24</w:t>
        </w:r>
        <w:r>
          <w:rPr>
            <w:noProof/>
            <w:webHidden/>
          </w:rPr>
          <w:fldChar w:fldCharType="end"/>
        </w:r>
      </w:hyperlink>
    </w:p>
    <w:p w14:paraId="18880B1E" w14:textId="58CB77C1" w:rsidR="00755D02" w:rsidRDefault="00755D02" w:rsidP="00755D02">
      <w:pPr>
        <w:pStyle w:val="TableofFigures"/>
        <w:tabs>
          <w:tab w:val="right" w:pos="9628"/>
        </w:tabs>
        <w:rPr>
          <w:rFonts w:asciiTheme="minorHAnsi" w:eastAsiaTheme="minorEastAsia" w:hAnsiTheme="minorHAnsi"/>
          <w:noProof/>
          <w:color w:val="auto"/>
          <w:lang w:val="en-ID" w:eastAsia="en-ID"/>
        </w:rPr>
      </w:pPr>
      <w:hyperlink w:anchor="_Toc204550502" w:history="1">
        <w:r w:rsidRPr="003A0978">
          <w:rPr>
            <w:rStyle w:val="Hyperlink"/>
            <w:noProof/>
            <w:lang w:val="pt-BR"/>
          </w:rPr>
          <w:t>Kotak 5. Hambatan Regulasi dalam Pengarusutamaan GEDSI dan Musrenbang Inklusif</w:t>
        </w:r>
        <w:r>
          <w:rPr>
            <w:noProof/>
            <w:webHidden/>
          </w:rPr>
          <w:tab/>
        </w:r>
        <w:r>
          <w:rPr>
            <w:noProof/>
            <w:webHidden/>
          </w:rPr>
          <w:fldChar w:fldCharType="begin"/>
        </w:r>
        <w:r>
          <w:rPr>
            <w:noProof/>
            <w:webHidden/>
          </w:rPr>
          <w:instrText xml:space="preserve"> PAGEREF _Toc204550502 \h </w:instrText>
        </w:r>
        <w:r>
          <w:rPr>
            <w:noProof/>
            <w:webHidden/>
          </w:rPr>
        </w:r>
        <w:r>
          <w:rPr>
            <w:noProof/>
            <w:webHidden/>
          </w:rPr>
          <w:fldChar w:fldCharType="separate"/>
        </w:r>
        <w:r w:rsidR="00F42990">
          <w:rPr>
            <w:noProof/>
            <w:webHidden/>
          </w:rPr>
          <w:t>37</w:t>
        </w:r>
        <w:r>
          <w:rPr>
            <w:noProof/>
            <w:webHidden/>
          </w:rPr>
          <w:fldChar w:fldCharType="end"/>
        </w:r>
      </w:hyperlink>
    </w:p>
    <w:p w14:paraId="361F4DFF" w14:textId="67E35805" w:rsidR="00755D02" w:rsidRDefault="00755D02" w:rsidP="00755D02">
      <w:pPr>
        <w:pStyle w:val="TableofFigures"/>
        <w:tabs>
          <w:tab w:val="right" w:pos="9628"/>
        </w:tabs>
        <w:rPr>
          <w:rFonts w:asciiTheme="minorHAnsi" w:eastAsiaTheme="minorEastAsia" w:hAnsiTheme="minorHAnsi"/>
          <w:noProof/>
          <w:color w:val="auto"/>
          <w:lang w:val="en-ID" w:eastAsia="en-ID"/>
        </w:rPr>
      </w:pPr>
      <w:hyperlink w:anchor="_Toc204550503" w:history="1">
        <w:r w:rsidRPr="003A0978">
          <w:rPr>
            <w:rStyle w:val="Hyperlink"/>
            <w:noProof/>
          </w:rPr>
          <w:t>Kotak 6. Pengakuan Pemerintah: Jalan Menuju Perencanaan dan Penganggaran</w:t>
        </w:r>
        <w:r>
          <w:rPr>
            <w:noProof/>
            <w:webHidden/>
          </w:rPr>
          <w:tab/>
        </w:r>
        <w:r>
          <w:rPr>
            <w:noProof/>
            <w:webHidden/>
          </w:rPr>
          <w:fldChar w:fldCharType="begin"/>
        </w:r>
        <w:r>
          <w:rPr>
            <w:noProof/>
            <w:webHidden/>
          </w:rPr>
          <w:instrText xml:space="preserve"> PAGEREF _Toc204550503 \h </w:instrText>
        </w:r>
        <w:r>
          <w:rPr>
            <w:noProof/>
            <w:webHidden/>
          </w:rPr>
        </w:r>
        <w:r>
          <w:rPr>
            <w:noProof/>
            <w:webHidden/>
          </w:rPr>
          <w:fldChar w:fldCharType="separate"/>
        </w:r>
        <w:r w:rsidR="00F42990">
          <w:rPr>
            <w:noProof/>
            <w:webHidden/>
          </w:rPr>
          <w:t>42</w:t>
        </w:r>
        <w:r>
          <w:rPr>
            <w:noProof/>
            <w:webHidden/>
          </w:rPr>
          <w:fldChar w:fldCharType="end"/>
        </w:r>
      </w:hyperlink>
    </w:p>
    <w:p w14:paraId="13FB53DA" w14:textId="1F78337C" w:rsidR="000B1426" w:rsidRPr="00C64557" w:rsidRDefault="00755D02" w:rsidP="00270C85">
      <w:pPr>
        <w:rPr>
          <w:lang w:val="en-ID"/>
        </w:rPr>
      </w:pPr>
      <w:r>
        <w:rPr>
          <w:lang w:val="en-ID"/>
        </w:rPr>
        <w:fldChar w:fldCharType="end"/>
      </w:r>
    </w:p>
    <w:p w14:paraId="2F1B04FA" w14:textId="7178B761" w:rsidR="00556C5E" w:rsidRPr="004D3617" w:rsidRDefault="00556C5E" w:rsidP="00270C85">
      <w:pPr>
        <w:pStyle w:val="Heading1"/>
        <w:rPr>
          <w:color w:val="00A59D"/>
        </w:rPr>
      </w:pPr>
      <w:bookmarkStart w:id="15" w:name="_Toc204182425"/>
      <w:bookmarkStart w:id="16" w:name="_Toc214547750"/>
      <w:r w:rsidRPr="004D3617">
        <w:rPr>
          <w:color w:val="00A59D"/>
        </w:rPr>
        <w:t xml:space="preserve">Daftar </w:t>
      </w:r>
      <w:bookmarkEnd w:id="15"/>
      <w:r w:rsidR="000B1426" w:rsidRPr="004D3617">
        <w:rPr>
          <w:color w:val="00A59D"/>
        </w:rPr>
        <w:t>Lampiran</w:t>
      </w:r>
      <w:bookmarkEnd w:id="16"/>
    </w:p>
    <w:p w14:paraId="708B1652" w14:textId="0A3852AD" w:rsidR="00755D02" w:rsidRDefault="00755D02" w:rsidP="00755D02">
      <w:pPr>
        <w:pStyle w:val="TableofFigures"/>
        <w:tabs>
          <w:tab w:val="right" w:pos="9628"/>
        </w:tabs>
        <w:ind w:left="1260" w:hanging="1260"/>
        <w:rPr>
          <w:rFonts w:asciiTheme="minorHAnsi" w:eastAsiaTheme="minorEastAsia" w:hAnsiTheme="minorHAnsi"/>
          <w:noProof/>
          <w:color w:val="auto"/>
          <w:lang w:val="en-ID" w:eastAsia="en-ID"/>
        </w:rPr>
      </w:pPr>
      <w:r>
        <w:fldChar w:fldCharType="begin"/>
      </w:r>
      <w:r>
        <w:instrText xml:space="preserve"> TOC \h \z \c "Lampiran" </w:instrText>
      </w:r>
      <w:r>
        <w:fldChar w:fldCharType="separate"/>
      </w:r>
      <w:hyperlink w:anchor="_Toc204550533" w:history="1">
        <w:r w:rsidRPr="003E256A">
          <w:rPr>
            <w:rStyle w:val="Hyperlink"/>
            <w:noProof/>
          </w:rPr>
          <w:t xml:space="preserve">Lampiran 1.  Pengarusutamaan Gender dalam Rencana Pembangunan Jangka Menengah </w:t>
        </w:r>
        <w:r>
          <w:rPr>
            <w:rStyle w:val="Hyperlink"/>
            <w:noProof/>
          </w:rPr>
          <w:br/>
        </w:r>
        <w:r w:rsidRPr="003E256A">
          <w:rPr>
            <w:rStyle w:val="Hyperlink"/>
            <w:noProof/>
          </w:rPr>
          <w:t>Nasional (RPJMN)</w:t>
        </w:r>
        <w:r>
          <w:rPr>
            <w:noProof/>
            <w:webHidden/>
          </w:rPr>
          <w:tab/>
        </w:r>
        <w:r>
          <w:rPr>
            <w:noProof/>
            <w:webHidden/>
          </w:rPr>
          <w:fldChar w:fldCharType="begin"/>
        </w:r>
        <w:r>
          <w:rPr>
            <w:noProof/>
            <w:webHidden/>
          </w:rPr>
          <w:instrText xml:space="preserve"> PAGEREF _Toc204550533 \h </w:instrText>
        </w:r>
        <w:r>
          <w:rPr>
            <w:noProof/>
            <w:webHidden/>
          </w:rPr>
        </w:r>
        <w:r>
          <w:rPr>
            <w:noProof/>
            <w:webHidden/>
          </w:rPr>
          <w:fldChar w:fldCharType="separate"/>
        </w:r>
        <w:r w:rsidR="00F42990">
          <w:rPr>
            <w:noProof/>
            <w:webHidden/>
          </w:rPr>
          <w:t>66</w:t>
        </w:r>
        <w:r>
          <w:rPr>
            <w:noProof/>
            <w:webHidden/>
          </w:rPr>
          <w:fldChar w:fldCharType="end"/>
        </w:r>
      </w:hyperlink>
    </w:p>
    <w:p w14:paraId="22E43AA8" w14:textId="7A6D7D4C" w:rsidR="00755D02" w:rsidRDefault="00755D02" w:rsidP="00755D02">
      <w:pPr>
        <w:pStyle w:val="TableofFigures"/>
        <w:tabs>
          <w:tab w:val="right" w:pos="9628"/>
        </w:tabs>
        <w:ind w:left="1260" w:hanging="1260"/>
        <w:rPr>
          <w:rFonts w:asciiTheme="minorHAnsi" w:eastAsiaTheme="minorEastAsia" w:hAnsiTheme="minorHAnsi"/>
          <w:noProof/>
          <w:color w:val="auto"/>
          <w:lang w:val="en-ID" w:eastAsia="en-ID"/>
        </w:rPr>
      </w:pPr>
      <w:hyperlink w:anchor="_Toc204550534" w:history="1">
        <w:r w:rsidRPr="003E256A">
          <w:rPr>
            <w:rStyle w:val="Hyperlink"/>
            <w:noProof/>
          </w:rPr>
          <w:t>Lampiran 2.  Kerangka Regulasi untuk Pengarusutamaan Gender dalam Perencanaan dan Penganggaran Pembangunan</w:t>
        </w:r>
        <w:r>
          <w:rPr>
            <w:noProof/>
            <w:webHidden/>
          </w:rPr>
          <w:tab/>
        </w:r>
        <w:r>
          <w:rPr>
            <w:noProof/>
            <w:webHidden/>
          </w:rPr>
          <w:fldChar w:fldCharType="begin"/>
        </w:r>
        <w:r>
          <w:rPr>
            <w:noProof/>
            <w:webHidden/>
          </w:rPr>
          <w:instrText xml:space="preserve"> PAGEREF _Toc204550534 \h </w:instrText>
        </w:r>
        <w:r>
          <w:rPr>
            <w:noProof/>
            <w:webHidden/>
          </w:rPr>
        </w:r>
        <w:r>
          <w:rPr>
            <w:noProof/>
            <w:webHidden/>
          </w:rPr>
          <w:fldChar w:fldCharType="separate"/>
        </w:r>
        <w:r w:rsidR="00F42990">
          <w:rPr>
            <w:noProof/>
            <w:webHidden/>
          </w:rPr>
          <w:t>67</w:t>
        </w:r>
        <w:r>
          <w:rPr>
            <w:noProof/>
            <w:webHidden/>
          </w:rPr>
          <w:fldChar w:fldCharType="end"/>
        </w:r>
      </w:hyperlink>
    </w:p>
    <w:p w14:paraId="28AB040B" w14:textId="4AD76F47" w:rsidR="00755D02" w:rsidRDefault="00755D02" w:rsidP="00755D02">
      <w:pPr>
        <w:pStyle w:val="TableofFigures"/>
        <w:tabs>
          <w:tab w:val="right" w:pos="9628"/>
        </w:tabs>
        <w:ind w:left="1260" w:hanging="1260"/>
        <w:rPr>
          <w:rFonts w:asciiTheme="minorHAnsi" w:eastAsiaTheme="minorEastAsia" w:hAnsiTheme="minorHAnsi"/>
          <w:noProof/>
          <w:color w:val="auto"/>
          <w:lang w:val="en-ID" w:eastAsia="en-ID"/>
        </w:rPr>
      </w:pPr>
      <w:hyperlink w:anchor="_Toc204550535" w:history="1">
        <w:r w:rsidRPr="003E256A">
          <w:rPr>
            <w:rStyle w:val="Hyperlink"/>
            <w:noProof/>
          </w:rPr>
          <w:t>Lampiran 3.  Gambaran Umum Peraturan Daerah tentang Pengarusutamaan Gender di Enam Provinsi</w:t>
        </w:r>
        <w:r>
          <w:rPr>
            <w:noProof/>
            <w:webHidden/>
          </w:rPr>
          <w:tab/>
        </w:r>
        <w:r>
          <w:rPr>
            <w:noProof/>
            <w:webHidden/>
          </w:rPr>
          <w:fldChar w:fldCharType="begin"/>
        </w:r>
        <w:r>
          <w:rPr>
            <w:noProof/>
            <w:webHidden/>
          </w:rPr>
          <w:instrText xml:space="preserve"> PAGEREF _Toc204550535 \h </w:instrText>
        </w:r>
        <w:r>
          <w:rPr>
            <w:noProof/>
            <w:webHidden/>
          </w:rPr>
        </w:r>
        <w:r>
          <w:rPr>
            <w:noProof/>
            <w:webHidden/>
          </w:rPr>
          <w:fldChar w:fldCharType="separate"/>
        </w:r>
        <w:r w:rsidR="00F42990">
          <w:rPr>
            <w:noProof/>
            <w:webHidden/>
          </w:rPr>
          <w:t>68</w:t>
        </w:r>
        <w:r>
          <w:rPr>
            <w:noProof/>
            <w:webHidden/>
          </w:rPr>
          <w:fldChar w:fldCharType="end"/>
        </w:r>
      </w:hyperlink>
    </w:p>
    <w:p w14:paraId="3F06DF50" w14:textId="43C6D8A3" w:rsidR="00755D02" w:rsidRDefault="00755D02" w:rsidP="00270C85">
      <w:r>
        <w:fldChar w:fldCharType="end"/>
      </w:r>
    </w:p>
    <w:p w14:paraId="543A508A" w14:textId="77777777" w:rsidR="000B1426" w:rsidRDefault="000B1426" w:rsidP="00270C85"/>
    <w:p w14:paraId="6A7D01FE" w14:textId="77777777" w:rsidR="000B1426" w:rsidRDefault="000B1426" w:rsidP="00270C85"/>
    <w:p w14:paraId="3456855C" w14:textId="77777777" w:rsidR="000B1426" w:rsidRDefault="000B1426" w:rsidP="00270C85"/>
    <w:p w14:paraId="16BA3231" w14:textId="77777777" w:rsidR="000B1426" w:rsidRDefault="000B1426" w:rsidP="00270C85"/>
    <w:p w14:paraId="0BF989FB" w14:textId="77777777" w:rsidR="000B1426" w:rsidRDefault="000B1426" w:rsidP="00270C85"/>
    <w:p w14:paraId="4C92921D" w14:textId="77777777" w:rsidR="000B1426" w:rsidRDefault="000B1426" w:rsidP="00270C85"/>
    <w:p w14:paraId="43B89D1D" w14:textId="77777777" w:rsidR="000B1426" w:rsidRDefault="000B1426" w:rsidP="00270C85"/>
    <w:p w14:paraId="16134109" w14:textId="77777777" w:rsidR="000B1426" w:rsidRDefault="000B1426" w:rsidP="00270C85"/>
    <w:p w14:paraId="12E9F63F" w14:textId="77777777" w:rsidR="000B1426" w:rsidRDefault="000B1426" w:rsidP="00270C85"/>
    <w:p w14:paraId="5D09D636" w14:textId="77777777" w:rsidR="000B1426" w:rsidRDefault="000B1426" w:rsidP="00270C85"/>
    <w:p w14:paraId="0781A9D1" w14:textId="77777777" w:rsidR="000B1426" w:rsidRDefault="000B1426" w:rsidP="00270C85"/>
    <w:p w14:paraId="398A3628" w14:textId="77777777" w:rsidR="000B1426" w:rsidRDefault="000B1426" w:rsidP="00270C85"/>
    <w:p w14:paraId="3FD01BE4" w14:textId="77777777" w:rsidR="000B1426" w:rsidRDefault="000B1426" w:rsidP="00270C85"/>
    <w:p w14:paraId="56023D01" w14:textId="77777777" w:rsidR="000B1426" w:rsidRDefault="000B1426" w:rsidP="00270C85"/>
    <w:p w14:paraId="0EFA3D2B" w14:textId="77777777" w:rsidR="000B1426" w:rsidRDefault="000B1426" w:rsidP="00270C85"/>
    <w:p w14:paraId="4EF45082" w14:textId="77777777" w:rsidR="000B1426" w:rsidRDefault="000B1426" w:rsidP="00270C85"/>
    <w:p w14:paraId="52402CF7" w14:textId="77777777" w:rsidR="000B1426" w:rsidRDefault="000B1426" w:rsidP="00270C85"/>
    <w:p w14:paraId="2B06920F" w14:textId="77777777" w:rsidR="000B1426" w:rsidRDefault="000B1426" w:rsidP="00270C85"/>
    <w:p w14:paraId="3AD5923C" w14:textId="77777777" w:rsidR="000B1426" w:rsidRDefault="000B1426" w:rsidP="00270C85"/>
    <w:p w14:paraId="7AF9AD15" w14:textId="77777777" w:rsidR="000B1426" w:rsidRDefault="000B1426" w:rsidP="00270C85"/>
    <w:p w14:paraId="4983B4EF" w14:textId="77777777" w:rsidR="000B1426" w:rsidRDefault="000B1426" w:rsidP="00270C85"/>
    <w:p w14:paraId="655528CB" w14:textId="77777777" w:rsidR="004B2540" w:rsidRPr="004D3617" w:rsidRDefault="004B2540" w:rsidP="004B2540">
      <w:pPr>
        <w:pStyle w:val="Heading1"/>
        <w:rPr>
          <w:color w:val="00A59D"/>
        </w:rPr>
      </w:pPr>
      <w:bookmarkStart w:id="17" w:name="_Toc214547751"/>
      <w:r w:rsidRPr="004D3617">
        <w:rPr>
          <w:color w:val="00A59D"/>
        </w:rPr>
        <w:t>Daftar Singkatan dan Akronim</w:t>
      </w:r>
      <w:bookmarkEnd w:id="17"/>
    </w:p>
    <w:p w14:paraId="31B38928" w14:textId="77777777" w:rsidR="004B2540" w:rsidRDefault="004B2540" w:rsidP="004B2540">
      <w:pPr>
        <w:rPr>
          <w:lang w:val="id-ID"/>
        </w:rPr>
      </w:pPr>
    </w:p>
    <w:tbl>
      <w:tblPr>
        <w:tblW w:w="94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3510"/>
        <w:gridCol w:w="3960"/>
      </w:tblGrid>
      <w:tr w:rsidR="004B2540" w:rsidRPr="004B2540" w14:paraId="113EF50D" w14:textId="77777777" w:rsidTr="00492F4B">
        <w:tc>
          <w:tcPr>
            <w:tcW w:w="1985" w:type="dxa"/>
            <w:tcBorders>
              <w:top w:val="nil"/>
              <w:left w:val="nil"/>
              <w:bottom w:val="nil"/>
              <w:right w:val="nil"/>
            </w:tcBorders>
          </w:tcPr>
          <w:p w14:paraId="78E1F0A4" w14:textId="77777777" w:rsidR="004B2540" w:rsidRPr="004B2540" w:rsidRDefault="004B2540" w:rsidP="004B2540">
            <w:pPr>
              <w:rPr>
                <w:b/>
                <w:bCs/>
                <w:lang w:val="sv-SE"/>
              </w:rPr>
            </w:pPr>
            <w:r w:rsidRPr="004B2540">
              <w:rPr>
                <w:b/>
                <w:bCs/>
                <w:lang w:val="id-ID"/>
              </w:rPr>
              <w:t>APBD</w:t>
            </w:r>
          </w:p>
        </w:tc>
        <w:tc>
          <w:tcPr>
            <w:tcW w:w="3510" w:type="dxa"/>
            <w:tcBorders>
              <w:top w:val="nil"/>
              <w:left w:val="nil"/>
              <w:bottom w:val="nil"/>
              <w:right w:val="nil"/>
            </w:tcBorders>
          </w:tcPr>
          <w:p w14:paraId="0ED9C50F" w14:textId="77777777" w:rsidR="004B2540" w:rsidRPr="004B2540" w:rsidRDefault="004B2540" w:rsidP="004B2540">
            <w:pPr>
              <w:jc w:val="left"/>
              <w:rPr>
                <w:lang w:val="sv-SE"/>
              </w:rPr>
            </w:pPr>
            <w:r w:rsidRPr="004B2540">
              <w:rPr>
                <w:lang w:val="id-ID"/>
              </w:rPr>
              <w:t>Anggaran Pendapatan dan Belanja Daerah</w:t>
            </w:r>
          </w:p>
        </w:tc>
        <w:tc>
          <w:tcPr>
            <w:tcW w:w="3960" w:type="dxa"/>
            <w:tcBorders>
              <w:top w:val="nil"/>
              <w:left w:val="nil"/>
              <w:bottom w:val="nil"/>
              <w:right w:val="nil"/>
            </w:tcBorders>
          </w:tcPr>
          <w:p w14:paraId="53697F21" w14:textId="77777777" w:rsidR="004B2540" w:rsidRPr="004B2540" w:rsidRDefault="004B2540" w:rsidP="004B2540">
            <w:pPr>
              <w:rPr>
                <w:lang w:val="en-ID"/>
              </w:rPr>
            </w:pPr>
          </w:p>
        </w:tc>
      </w:tr>
      <w:tr w:rsidR="004B2540" w:rsidRPr="004B2540" w14:paraId="5172697A" w14:textId="77777777" w:rsidTr="00492F4B">
        <w:tc>
          <w:tcPr>
            <w:tcW w:w="1985" w:type="dxa"/>
            <w:tcBorders>
              <w:top w:val="nil"/>
              <w:left w:val="nil"/>
              <w:bottom w:val="nil"/>
              <w:right w:val="nil"/>
            </w:tcBorders>
          </w:tcPr>
          <w:p w14:paraId="374BA1F4" w14:textId="77777777" w:rsidR="004B2540" w:rsidRPr="004B2540" w:rsidRDefault="004B2540" w:rsidP="004B2540">
            <w:pPr>
              <w:rPr>
                <w:b/>
                <w:bCs/>
                <w:lang w:val="id-ID"/>
              </w:rPr>
            </w:pPr>
            <w:r w:rsidRPr="004B2540">
              <w:rPr>
                <w:b/>
                <w:bCs/>
                <w:lang w:val="id-ID"/>
              </w:rPr>
              <w:t>Bappeda</w:t>
            </w:r>
          </w:p>
        </w:tc>
        <w:tc>
          <w:tcPr>
            <w:tcW w:w="3510" w:type="dxa"/>
            <w:tcBorders>
              <w:top w:val="nil"/>
              <w:left w:val="nil"/>
              <w:bottom w:val="nil"/>
              <w:right w:val="nil"/>
            </w:tcBorders>
          </w:tcPr>
          <w:p w14:paraId="6B90EA40" w14:textId="77777777" w:rsidR="004B2540" w:rsidRPr="004B2540" w:rsidRDefault="004B2540" w:rsidP="004B2540">
            <w:pPr>
              <w:jc w:val="left"/>
              <w:rPr>
                <w:lang w:val="id-ID"/>
              </w:rPr>
            </w:pPr>
            <w:r w:rsidRPr="004B2540">
              <w:rPr>
                <w:lang w:val="id-ID"/>
              </w:rPr>
              <w:t>Badan Perencanaan Pembangunan Daerah</w:t>
            </w:r>
          </w:p>
        </w:tc>
        <w:tc>
          <w:tcPr>
            <w:tcW w:w="3960" w:type="dxa"/>
            <w:tcBorders>
              <w:top w:val="nil"/>
              <w:left w:val="nil"/>
              <w:bottom w:val="nil"/>
              <w:right w:val="nil"/>
            </w:tcBorders>
          </w:tcPr>
          <w:p w14:paraId="31778692" w14:textId="77777777" w:rsidR="004B2540" w:rsidRPr="004B2540" w:rsidRDefault="004B2540" w:rsidP="004B2540">
            <w:pPr>
              <w:rPr>
                <w:lang w:val="en-ID"/>
              </w:rPr>
            </w:pPr>
          </w:p>
        </w:tc>
      </w:tr>
      <w:tr w:rsidR="004B2540" w:rsidRPr="004B2540" w14:paraId="00953058" w14:textId="77777777" w:rsidTr="00492F4B">
        <w:tc>
          <w:tcPr>
            <w:tcW w:w="1985" w:type="dxa"/>
            <w:tcBorders>
              <w:top w:val="nil"/>
              <w:left w:val="nil"/>
              <w:bottom w:val="nil"/>
              <w:right w:val="nil"/>
            </w:tcBorders>
          </w:tcPr>
          <w:p w14:paraId="2D455061" w14:textId="77777777" w:rsidR="004B2540" w:rsidRPr="004B2540" w:rsidRDefault="004B2540" w:rsidP="004B2540">
            <w:pPr>
              <w:rPr>
                <w:b/>
                <w:bCs/>
                <w:lang w:val="id-ID"/>
              </w:rPr>
            </w:pPr>
            <w:r w:rsidRPr="004B2540">
              <w:rPr>
                <w:b/>
                <w:bCs/>
                <w:lang w:val="id-ID"/>
              </w:rPr>
              <w:t>DPPPA</w:t>
            </w:r>
          </w:p>
        </w:tc>
        <w:tc>
          <w:tcPr>
            <w:tcW w:w="3510" w:type="dxa"/>
            <w:tcBorders>
              <w:top w:val="nil"/>
              <w:left w:val="nil"/>
              <w:bottom w:val="nil"/>
              <w:right w:val="nil"/>
            </w:tcBorders>
          </w:tcPr>
          <w:p w14:paraId="572951A8" w14:textId="77777777" w:rsidR="004B2540" w:rsidRPr="004B2540" w:rsidRDefault="004B2540" w:rsidP="004B2540">
            <w:pPr>
              <w:jc w:val="left"/>
              <w:rPr>
                <w:lang w:val="id-ID"/>
              </w:rPr>
            </w:pPr>
            <w:r w:rsidRPr="004B2540">
              <w:t xml:space="preserve">Dinas </w:t>
            </w:r>
            <w:proofErr w:type="spellStart"/>
            <w:r w:rsidRPr="004B2540">
              <w:t>Pemberdayaan</w:t>
            </w:r>
            <w:proofErr w:type="spellEnd"/>
            <w:r w:rsidRPr="004B2540">
              <w:t xml:space="preserve"> Perempuan dan </w:t>
            </w:r>
            <w:proofErr w:type="spellStart"/>
            <w:r w:rsidRPr="004B2540">
              <w:t>Perlindungan</w:t>
            </w:r>
            <w:proofErr w:type="spellEnd"/>
            <w:r w:rsidRPr="004B2540">
              <w:t xml:space="preserve"> Anak</w:t>
            </w:r>
          </w:p>
        </w:tc>
        <w:tc>
          <w:tcPr>
            <w:tcW w:w="3960" w:type="dxa"/>
            <w:tcBorders>
              <w:top w:val="nil"/>
              <w:left w:val="nil"/>
              <w:bottom w:val="nil"/>
              <w:right w:val="nil"/>
            </w:tcBorders>
          </w:tcPr>
          <w:p w14:paraId="672E919D" w14:textId="77777777" w:rsidR="004B2540" w:rsidRPr="004B2540" w:rsidRDefault="004B2540" w:rsidP="004B2540"/>
        </w:tc>
      </w:tr>
      <w:tr w:rsidR="004B2540" w:rsidRPr="004B2540" w14:paraId="295A4C44" w14:textId="77777777" w:rsidTr="00492F4B">
        <w:tc>
          <w:tcPr>
            <w:tcW w:w="1985" w:type="dxa"/>
            <w:tcBorders>
              <w:top w:val="nil"/>
              <w:left w:val="nil"/>
              <w:bottom w:val="nil"/>
              <w:right w:val="nil"/>
            </w:tcBorders>
          </w:tcPr>
          <w:p w14:paraId="766C608E" w14:textId="77777777" w:rsidR="004B2540" w:rsidRPr="004B2540" w:rsidRDefault="004B2540" w:rsidP="004B2540">
            <w:pPr>
              <w:rPr>
                <w:b/>
                <w:bCs/>
                <w:lang w:val="id-ID"/>
              </w:rPr>
            </w:pPr>
            <w:r w:rsidRPr="004B2540">
              <w:rPr>
                <w:b/>
                <w:bCs/>
                <w:lang w:val="id-ID"/>
              </w:rPr>
              <w:t>DPRD</w:t>
            </w:r>
          </w:p>
        </w:tc>
        <w:tc>
          <w:tcPr>
            <w:tcW w:w="3510" w:type="dxa"/>
            <w:tcBorders>
              <w:top w:val="nil"/>
              <w:left w:val="nil"/>
              <w:bottom w:val="nil"/>
              <w:right w:val="nil"/>
            </w:tcBorders>
          </w:tcPr>
          <w:p w14:paraId="36C11775" w14:textId="77777777" w:rsidR="004B2540" w:rsidRPr="004B2540" w:rsidRDefault="004B2540" w:rsidP="004B2540">
            <w:pPr>
              <w:jc w:val="left"/>
              <w:rPr>
                <w:lang w:val="id-ID"/>
              </w:rPr>
            </w:pPr>
            <w:r w:rsidRPr="004B2540">
              <w:rPr>
                <w:lang w:val="id-ID"/>
              </w:rPr>
              <w:t>Dewan Perwakilan Rakyat Daerah</w:t>
            </w:r>
          </w:p>
        </w:tc>
        <w:tc>
          <w:tcPr>
            <w:tcW w:w="3960" w:type="dxa"/>
            <w:tcBorders>
              <w:top w:val="nil"/>
              <w:left w:val="nil"/>
              <w:bottom w:val="nil"/>
              <w:right w:val="nil"/>
            </w:tcBorders>
          </w:tcPr>
          <w:p w14:paraId="28ADA9DD" w14:textId="77777777" w:rsidR="004B2540" w:rsidRPr="004B2540" w:rsidRDefault="004B2540" w:rsidP="004B2540"/>
        </w:tc>
      </w:tr>
      <w:tr w:rsidR="004B2540" w:rsidRPr="004B2540" w14:paraId="1F34EBCD" w14:textId="77777777" w:rsidTr="00492F4B">
        <w:tc>
          <w:tcPr>
            <w:tcW w:w="1985" w:type="dxa"/>
            <w:tcBorders>
              <w:top w:val="nil"/>
              <w:left w:val="nil"/>
              <w:bottom w:val="nil"/>
              <w:right w:val="nil"/>
            </w:tcBorders>
          </w:tcPr>
          <w:p w14:paraId="082CA366" w14:textId="77777777" w:rsidR="004B2540" w:rsidRPr="004B2540" w:rsidRDefault="004B2540" w:rsidP="004B2540">
            <w:pPr>
              <w:rPr>
                <w:b/>
                <w:bCs/>
                <w:lang w:val="id-ID"/>
              </w:rPr>
            </w:pPr>
            <w:r w:rsidRPr="004B2540">
              <w:rPr>
                <w:b/>
                <w:bCs/>
              </w:rPr>
              <w:t>FGD</w:t>
            </w:r>
          </w:p>
        </w:tc>
        <w:tc>
          <w:tcPr>
            <w:tcW w:w="3510" w:type="dxa"/>
            <w:tcBorders>
              <w:top w:val="nil"/>
              <w:left w:val="nil"/>
              <w:bottom w:val="nil"/>
              <w:right w:val="nil"/>
            </w:tcBorders>
          </w:tcPr>
          <w:p w14:paraId="3385399A" w14:textId="77777777" w:rsidR="004B2540" w:rsidRPr="004B2540" w:rsidRDefault="004B2540" w:rsidP="004B2540">
            <w:pPr>
              <w:jc w:val="left"/>
              <w:rPr>
                <w:lang w:val="id-ID"/>
              </w:rPr>
            </w:pPr>
            <w:r w:rsidRPr="004B2540">
              <w:rPr>
                <w:lang w:val="id-ID"/>
              </w:rPr>
              <w:t>diskusi kelompok terfokus</w:t>
            </w:r>
          </w:p>
        </w:tc>
        <w:tc>
          <w:tcPr>
            <w:tcW w:w="3960" w:type="dxa"/>
            <w:tcBorders>
              <w:top w:val="nil"/>
              <w:left w:val="nil"/>
              <w:bottom w:val="nil"/>
              <w:right w:val="nil"/>
            </w:tcBorders>
          </w:tcPr>
          <w:p w14:paraId="18FF8F9B" w14:textId="77777777" w:rsidR="004B2540" w:rsidRPr="004B2540" w:rsidRDefault="004B2540" w:rsidP="004B2540">
            <w:pPr>
              <w:jc w:val="left"/>
              <w:rPr>
                <w:i/>
                <w:iCs/>
              </w:rPr>
            </w:pPr>
            <w:r w:rsidRPr="004B2540">
              <w:rPr>
                <w:i/>
                <w:iCs/>
              </w:rPr>
              <w:t>focused group discussion</w:t>
            </w:r>
          </w:p>
        </w:tc>
      </w:tr>
      <w:tr w:rsidR="004B2540" w:rsidRPr="004B2540" w14:paraId="04EC5D0B" w14:textId="77777777" w:rsidTr="00492F4B">
        <w:tc>
          <w:tcPr>
            <w:tcW w:w="1985" w:type="dxa"/>
            <w:tcBorders>
              <w:top w:val="nil"/>
              <w:left w:val="nil"/>
              <w:bottom w:val="nil"/>
              <w:right w:val="nil"/>
            </w:tcBorders>
          </w:tcPr>
          <w:p w14:paraId="4C46DDAE" w14:textId="77777777" w:rsidR="004B2540" w:rsidRPr="004B2540" w:rsidRDefault="004B2540" w:rsidP="004B2540">
            <w:pPr>
              <w:rPr>
                <w:b/>
                <w:bCs/>
                <w:lang w:val="id-ID"/>
              </w:rPr>
            </w:pPr>
            <w:r w:rsidRPr="004B2540">
              <w:rPr>
                <w:b/>
                <w:bCs/>
                <w:lang w:val="id-ID"/>
              </w:rPr>
              <w:t xml:space="preserve">FKP </w:t>
            </w:r>
          </w:p>
        </w:tc>
        <w:tc>
          <w:tcPr>
            <w:tcW w:w="3510" w:type="dxa"/>
            <w:tcBorders>
              <w:top w:val="nil"/>
              <w:left w:val="nil"/>
              <w:bottom w:val="nil"/>
              <w:right w:val="nil"/>
            </w:tcBorders>
          </w:tcPr>
          <w:p w14:paraId="55B33D9E" w14:textId="77777777" w:rsidR="004B2540" w:rsidRPr="004B2540" w:rsidRDefault="004B2540" w:rsidP="004B2540">
            <w:pPr>
              <w:jc w:val="left"/>
              <w:rPr>
                <w:lang w:val="id-ID"/>
              </w:rPr>
            </w:pPr>
            <w:r w:rsidRPr="004B2540">
              <w:rPr>
                <w:lang w:val="id-ID"/>
              </w:rPr>
              <w:t>forum konsultasi publik</w:t>
            </w:r>
          </w:p>
        </w:tc>
        <w:tc>
          <w:tcPr>
            <w:tcW w:w="3960" w:type="dxa"/>
            <w:tcBorders>
              <w:top w:val="nil"/>
              <w:left w:val="nil"/>
              <w:bottom w:val="nil"/>
              <w:right w:val="nil"/>
            </w:tcBorders>
          </w:tcPr>
          <w:p w14:paraId="584FB555" w14:textId="77777777" w:rsidR="004B2540" w:rsidRPr="004B2540" w:rsidRDefault="004B2540" w:rsidP="004B2540">
            <w:pPr>
              <w:jc w:val="left"/>
            </w:pPr>
          </w:p>
        </w:tc>
      </w:tr>
      <w:tr w:rsidR="004B2540" w:rsidRPr="004B2540" w14:paraId="262EAF1E" w14:textId="77777777" w:rsidTr="00492F4B">
        <w:tc>
          <w:tcPr>
            <w:tcW w:w="1985" w:type="dxa"/>
            <w:tcBorders>
              <w:top w:val="nil"/>
              <w:left w:val="nil"/>
              <w:bottom w:val="nil"/>
              <w:right w:val="nil"/>
            </w:tcBorders>
          </w:tcPr>
          <w:p w14:paraId="7ABA1655" w14:textId="77777777" w:rsidR="004B2540" w:rsidRPr="004B2540" w:rsidRDefault="004B2540" w:rsidP="004B2540">
            <w:pPr>
              <w:rPr>
                <w:b/>
                <w:bCs/>
                <w:lang w:val="id-ID"/>
              </w:rPr>
            </w:pPr>
            <w:r w:rsidRPr="004B2540">
              <w:rPr>
                <w:b/>
                <w:bCs/>
                <w:lang w:val="id-ID"/>
              </w:rPr>
              <w:t>Forum Puspa</w:t>
            </w:r>
          </w:p>
        </w:tc>
        <w:tc>
          <w:tcPr>
            <w:tcW w:w="3510" w:type="dxa"/>
            <w:tcBorders>
              <w:top w:val="nil"/>
              <w:left w:val="nil"/>
              <w:bottom w:val="nil"/>
              <w:right w:val="nil"/>
            </w:tcBorders>
          </w:tcPr>
          <w:p w14:paraId="4FF7A294" w14:textId="77777777" w:rsidR="004B2540" w:rsidRPr="004B2540" w:rsidRDefault="004B2540" w:rsidP="004B2540">
            <w:pPr>
              <w:jc w:val="left"/>
              <w:rPr>
                <w:lang w:val="id-ID"/>
              </w:rPr>
            </w:pPr>
            <w:r w:rsidRPr="004B2540">
              <w:rPr>
                <w:lang w:val="id-ID"/>
              </w:rPr>
              <w:t>Forum Partisipasi Publik untuk Kesejahteraan Perempuan dan Anak</w:t>
            </w:r>
          </w:p>
        </w:tc>
        <w:tc>
          <w:tcPr>
            <w:tcW w:w="3960" w:type="dxa"/>
            <w:tcBorders>
              <w:top w:val="nil"/>
              <w:left w:val="nil"/>
              <w:bottom w:val="nil"/>
              <w:right w:val="nil"/>
            </w:tcBorders>
          </w:tcPr>
          <w:p w14:paraId="6A24F097" w14:textId="77777777" w:rsidR="004B2540" w:rsidRPr="004B2540" w:rsidRDefault="004B2540" w:rsidP="004B2540">
            <w:pPr>
              <w:jc w:val="left"/>
              <w:rPr>
                <w:lang w:val="id-ID"/>
              </w:rPr>
            </w:pPr>
          </w:p>
        </w:tc>
      </w:tr>
      <w:tr w:rsidR="004B2540" w:rsidRPr="004B2540" w14:paraId="796CEAC9" w14:textId="77777777" w:rsidTr="00492F4B">
        <w:tc>
          <w:tcPr>
            <w:tcW w:w="1985" w:type="dxa"/>
            <w:tcBorders>
              <w:top w:val="nil"/>
              <w:left w:val="nil"/>
              <w:bottom w:val="nil"/>
              <w:right w:val="nil"/>
            </w:tcBorders>
          </w:tcPr>
          <w:p w14:paraId="6800D8B4" w14:textId="77777777" w:rsidR="004B2540" w:rsidRPr="004B2540" w:rsidRDefault="004B2540" w:rsidP="004B2540">
            <w:pPr>
              <w:rPr>
                <w:b/>
                <w:bCs/>
                <w:lang w:val="id-ID"/>
              </w:rPr>
            </w:pPr>
            <w:r w:rsidRPr="004B2540">
              <w:rPr>
                <w:b/>
                <w:bCs/>
              </w:rPr>
              <w:t>GAP</w:t>
            </w:r>
          </w:p>
        </w:tc>
        <w:tc>
          <w:tcPr>
            <w:tcW w:w="3510" w:type="dxa"/>
            <w:tcBorders>
              <w:top w:val="nil"/>
              <w:left w:val="nil"/>
              <w:bottom w:val="nil"/>
              <w:right w:val="nil"/>
            </w:tcBorders>
          </w:tcPr>
          <w:p w14:paraId="0386642F" w14:textId="77777777" w:rsidR="004B2540" w:rsidRPr="004B2540" w:rsidRDefault="004B2540" w:rsidP="004B2540">
            <w:pPr>
              <w:jc w:val="left"/>
              <w:rPr>
                <w:lang w:val="id-ID"/>
              </w:rPr>
            </w:pPr>
          </w:p>
        </w:tc>
        <w:tc>
          <w:tcPr>
            <w:tcW w:w="3960" w:type="dxa"/>
            <w:tcBorders>
              <w:top w:val="nil"/>
              <w:left w:val="nil"/>
              <w:bottom w:val="nil"/>
              <w:right w:val="nil"/>
            </w:tcBorders>
          </w:tcPr>
          <w:p w14:paraId="55BE1D0A" w14:textId="77777777" w:rsidR="004B2540" w:rsidRPr="004B2540" w:rsidRDefault="004B2540" w:rsidP="004B2540">
            <w:pPr>
              <w:jc w:val="left"/>
              <w:rPr>
                <w:i/>
                <w:iCs/>
                <w:lang w:val="pt-BR"/>
              </w:rPr>
            </w:pPr>
            <w:r w:rsidRPr="004B2540">
              <w:rPr>
                <w:i/>
                <w:iCs/>
                <w:lang w:val="pt-BR"/>
              </w:rPr>
              <w:t>Gender Analysis Pathway</w:t>
            </w:r>
          </w:p>
        </w:tc>
      </w:tr>
      <w:tr w:rsidR="004B2540" w:rsidRPr="004B2540" w14:paraId="42FBAE55" w14:textId="77777777" w:rsidTr="00492F4B">
        <w:tc>
          <w:tcPr>
            <w:tcW w:w="1985" w:type="dxa"/>
            <w:tcBorders>
              <w:top w:val="nil"/>
              <w:left w:val="nil"/>
              <w:bottom w:val="nil"/>
              <w:right w:val="nil"/>
            </w:tcBorders>
          </w:tcPr>
          <w:p w14:paraId="62781F46" w14:textId="77777777" w:rsidR="004B2540" w:rsidRPr="004B2540" w:rsidRDefault="004B2540" w:rsidP="004B2540">
            <w:pPr>
              <w:rPr>
                <w:b/>
                <w:bCs/>
                <w:lang w:val="en-ID"/>
              </w:rPr>
            </w:pPr>
            <w:r w:rsidRPr="004B2540">
              <w:rPr>
                <w:b/>
                <w:bCs/>
                <w:lang w:val="en-ID"/>
              </w:rPr>
              <w:t>GEDSI</w:t>
            </w:r>
          </w:p>
        </w:tc>
        <w:tc>
          <w:tcPr>
            <w:tcW w:w="3510" w:type="dxa"/>
            <w:tcBorders>
              <w:top w:val="nil"/>
              <w:left w:val="nil"/>
              <w:bottom w:val="nil"/>
              <w:right w:val="nil"/>
            </w:tcBorders>
          </w:tcPr>
          <w:p w14:paraId="35549CD1" w14:textId="77777777" w:rsidR="004B2540" w:rsidRPr="004B2540" w:rsidRDefault="004B2540" w:rsidP="004B2540">
            <w:pPr>
              <w:jc w:val="left"/>
              <w:rPr>
                <w:lang w:val="en-ID"/>
              </w:rPr>
            </w:pPr>
            <w:proofErr w:type="spellStart"/>
            <w:r w:rsidRPr="004B2540">
              <w:rPr>
                <w:lang w:val="en-ID"/>
              </w:rPr>
              <w:t>kesetaraan</w:t>
            </w:r>
            <w:proofErr w:type="spellEnd"/>
            <w:r w:rsidRPr="004B2540">
              <w:rPr>
                <w:lang w:val="en-ID"/>
              </w:rPr>
              <w:t xml:space="preserve"> gender, </w:t>
            </w:r>
            <w:proofErr w:type="spellStart"/>
            <w:r w:rsidRPr="004B2540">
              <w:rPr>
                <w:lang w:val="en-ID"/>
              </w:rPr>
              <w:t>disabilitas</w:t>
            </w:r>
            <w:proofErr w:type="spellEnd"/>
            <w:r w:rsidRPr="004B2540">
              <w:rPr>
                <w:lang w:val="en-ID"/>
              </w:rPr>
              <w:t xml:space="preserve">, dan </w:t>
            </w:r>
            <w:proofErr w:type="spellStart"/>
            <w:r w:rsidRPr="004B2540">
              <w:rPr>
                <w:lang w:val="en-ID"/>
              </w:rPr>
              <w:t>inklusi</w:t>
            </w:r>
            <w:proofErr w:type="spellEnd"/>
            <w:r w:rsidRPr="004B2540">
              <w:rPr>
                <w:lang w:val="en-ID"/>
              </w:rPr>
              <w:t xml:space="preserve"> </w:t>
            </w:r>
            <w:proofErr w:type="spellStart"/>
            <w:r w:rsidRPr="004B2540">
              <w:rPr>
                <w:lang w:val="en-ID"/>
              </w:rPr>
              <w:t>sosial</w:t>
            </w:r>
            <w:proofErr w:type="spellEnd"/>
          </w:p>
        </w:tc>
        <w:tc>
          <w:tcPr>
            <w:tcW w:w="3960" w:type="dxa"/>
            <w:tcBorders>
              <w:top w:val="nil"/>
              <w:left w:val="nil"/>
              <w:bottom w:val="nil"/>
              <w:right w:val="nil"/>
            </w:tcBorders>
          </w:tcPr>
          <w:p w14:paraId="0A10D658" w14:textId="77777777" w:rsidR="004B2540" w:rsidRPr="004B2540" w:rsidRDefault="004B2540" w:rsidP="004B2540">
            <w:pPr>
              <w:jc w:val="left"/>
              <w:rPr>
                <w:i/>
                <w:iCs/>
                <w:lang w:val="en-ID"/>
              </w:rPr>
            </w:pPr>
            <w:r w:rsidRPr="004B2540">
              <w:rPr>
                <w:i/>
                <w:iCs/>
                <w:lang w:val="en-ID"/>
              </w:rPr>
              <w:t>gender equality, disability and social inclusion</w:t>
            </w:r>
          </w:p>
        </w:tc>
      </w:tr>
      <w:tr w:rsidR="004B2540" w:rsidRPr="004B2540" w14:paraId="1908AE3D" w14:textId="77777777" w:rsidTr="00492F4B">
        <w:tc>
          <w:tcPr>
            <w:tcW w:w="1985" w:type="dxa"/>
            <w:tcBorders>
              <w:top w:val="nil"/>
              <w:left w:val="nil"/>
              <w:bottom w:val="nil"/>
              <w:right w:val="nil"/>
            </w:tcBorders>
          </w:tcPr>
          <w:p w14:paraId="4C5BCDD7" w14:textId="77777777" w:rsidR="004B2540" w:rsidRPr="004B2540" w:rsidRDefault="004B2540" w:rsidP="004B2540">
            <w:pPr>
              <w:rPr>
                <w:b/>
                <w:bCs/>
                <w:lang w:val="en-ID"/>
              </w:rPr>
            </w:pPr>
            <w:r w:rsidRPr="004B2540">
              <w:rPr>
                <w:b/>
                <w:bCs/>
                <w:lang w:val="en-ID"/>
              </w:rPr>
              <w:t>GBS</w:t>
            </w:r>
          </w:p>
        </w:tc>
        <w:tc>
          <w:tcPr>
            <w:tcW w:w="3510" w:type="dxa"/>
            <w:tcBorders>
              <w:top w:val="nil"/>
              <w:left w:val="nil"/>
              <w:bottom w:val="nil"/>
              <w:right w:val="nil"/>
            </w:tcBorders>
          </w:tcPr>
          <w:p w14:paraId="78F49E93" w14:textId="77777777" w:rsidR="004B2540" w:rsidRPr="004B2540" w:rsidRDefault="004B2540" w:rsidP="004B2540">
            <w:pPr>
              <w:jc w:val="left"/>
              <w:rPr>
                <w:lang w:val="en-ID"/>
              </w:rPr>
            </w:pPr>
          </w:p>
        </w:tc>
        <w:tc>
          <w:tcPr>
            <w:tcW w:w="3960" w:type="dxa"/>
            <w:tcBorders>
              <w:top w:val="nil"/>
              <w:left w:val="nil"/>
              <w:bottom w:val="nil"/>
              <w:right w:val="nil"/>
            </w:tcBorders>
          </w:tcPr>
          <w:p w14:paraId="5B7455B4" w14:textId="77777777" w:rsidR="004B2540" w:rsidRPr="004B2540" w:rsidRDefault="004B2540" w:rsidP="004B2540">
            <w:pPr>
              <w:jc w:val="left"/>
              <w:rPr>
                <w:i/>
                <w:iCs/>
                <w:lang w:val="en-ID"/>
              </w:rPr>
            </w:pPr>
            <w:r w:rsidRPr="004B2540">
              <w:rPr>
                <w:i/>
                <w:iCs/>
                <w:lang w:val="pt-BR"/>
              </w:rPr>
              <w:t>Gender Budget Statement</w:t>
            </w:r>
          </w:p>
        </w:tc>
      </w:tr>
      <w:tr w:rsidR="004B2540" w:rsidRPr="004B2540" w14:paraId="2B92C238" w14:textId="77777777" w:rsidTr="00492F4B">
        <w:tc>
          <w:tcPr>
            <w:tcW w:w="1985" w:type="dxa"/>
            <w:tcBorders>
              <w:top w:val="nil"/>
              <w:left w:val="nil"/>
              <w:bottom w:val="nil"/>
              <w:right w:val="nil"/>
            </w:tcBorders>
          </w:tcPr>
          <w:p w14:paraId="7D111773" w14:textId="77777777" w:rsidR="004B2540" w:rsidRPr="004B2540" w:rsidRDefault="004B2540" w:rsidP="004B2540">
            <w:pPr>
              <w:rPr>
                <w:b/>
                <w:bCs/>
                <w:lang w:val="en-ID"/>
              </w:rPr>
            </w:pPr>
            <w:proofErr w:type="spellStart"/>
            <w:r w:rsidRPr="004B2540">
              <w:rPr>
                <w:b/>
                <w:bCs/>
                <w:lang w:val="en-ID"/>
              </w:rPr>
              <w:t>inpres</w:t>
            </w:r>
            <w:proofErr w:type="spellEnd"/>
          </w:p>
        </w:tc>
        <w:tc>
          <w:tcPr>
            <w:tcW w:w="3510" w:type="dxa"/>
            <w:tcBorders>
              <w:top w:val="nil"/>
              <w:left w:val="nil"/>
              <w:bottom w:val="nil"/>
              <w:right w:val="nil"/>
            </w:tcBorders>
          </w:tcPr>
          <w:p w14:paraId="13BD86F3" w14:textId="77777777" w:rsidR="004B2540" w:rsidRPr="004B2540" w:rsidRDefault="004B2540" w:rsidP="004B2540">
            <w:pPr>
              <w:jc w:val="left"/>
              <w:rPr>
                <w:lang w:val="en-ID"/>
              </w:rPr>
            </w:pPr>
            <w:proofErr w:type="spellStart"/>
            <w:r w:rsidRPr="004B2540">
              <w:rPr>
                <w:lang w:val="en-ID"/>
              </w:rPr>
              <w:t>instruksi</w:t>
            </w:r>
            <w:proofErr w:type="spellEnd"/>
            <w:r w:rsidRPr="004B2540">
              <w:rPr>
                <w:lang w:val="en-ID"/>
              </w:rPr>
              <w:t xml:space="preserve"> </w:t>
            </w:r>
            <w:proofErr w:type="spellStart"/>
            <w:r w:rsidRPr="004B2540">
              <w:rPr>
                <w:lang w:val="en-ID"/>
              </w:rPr>
              <w:t>presiden</w:t>
            </w:r>
            <w:proofErr w:type="spellEnd"/>
          </w:p>
        </w:tc>
        <w:tc>
          <w:tcPr>
            <w:tcW w:w="3960" w:type="dxa"/>
            <w:tcBorders>
              <w:top w:val="nil"/>
              <w:left w:val="nil"/>
              <w:bottom w:val="nil"/>
              <w:right w:val="nil"/>
            </w:tcBorders>
          </w:tcPr>
          <w:p w14:paraId="68EEC89B" w14:textId="77777777" w:rsidR="004B2540" w:rsidRPr="004B2540" w:rsidRDefault="004B2540" w:rsidP="004B2540">
            <w:pPr>
              <w:rPr>
                <w:lang w:val="en-ID"/>
              </w:rPr>
            </w:pPr>
          </w:p>
        </w:tc>
      </w:tr>
      <w:tr w:rsidR="004B2540" w:rsidRPr="004B2540" w14:paraId="7D77589B" w14:textId="77777777" w:rsidTr="00492F4B">
        <w:tc>
          <w:tcPr>
            <w:tcW w:w="1985" w:type="dxa"/>
            <w:tcBorders>
              <w:top w:val="nil"/>
              <w:left w:val="nil"/>
              <w:bottom w:val="nil"/>
              <w:right w:val="nil"/>
            </w:tcBorders>
          </w:tcPr>
          <w:p w14:paraId="3831A500" w14:textId="77777777" w:rsidR="004B2540" w:rsidRPr="004B2540" w:rsidRDefault="004B2540" w:rsidP="004B2540">
            <w:pPr>
              <w:rPr>
                <w:b/>
                <w:bCs/>
                <w:lang w:val="en-ID"/>
              </w:rPr>
            </w:pPr>
            <w:proofErr w:type="spellStart"/>
            <w:r w:rsidRPr="004B2540">
              <w:rPr>
                <w:b/>
                <w:bCs/>
                <w:lang w:val="en-ID"/>
              </w:rPr>
              <w:lastRenderedPageBreak/>
              <w:t>Kaltara</w:t>
            </w:r>
            <w:proofErr w:type="spellEnd"/>
          </w:p>
        </w:tc>
        <w:tc>
          <w:tcPr>
            <w:tcW w:w="3510" w:type="dxa"/>
            <w:tcBorders>
              <w:top w:val="nil"/>
              <w:left w:val="nil"/>
              <w:bottom w:val="nil"/>
              <w:right w:val="nil"/>
            </w:tcBorders>
          </w:tcPr>
          <w:p w14:paraId="6393D5DA" w14:textId="77777777" w:rsidR="004B2540" w:rsidRPr="004B2540" w:rsidRDefault="004B2540" w:rsidP="004B2540">
            <w:pPr>
              <w:jc w:val="left"/>
              <w:rPr>
                <w:lang w:val="en-ID"/>
              </w:rPr>
            </w:pPr>
            <w:r w:rsidRPr="004B2540">
              <w:rPr>
                <w:lang w:val="en-ID"/>
              </w:rPr>
              <w:t>Kalimantan Utara</w:t>
            </w:r>
          </w:p>
        </w:tc>
        <w:tc>
          <w:tcPr>
            <w:tcW w:w="3960" w:type="dxa"/>
            <w:tcBorders>
              <w:top w:val="nil"/>
              <w:left w:val="nil"/>
              <w:bottom w:val="nil"/>
              <w:right w:val="nil"/>
            </w:tcBorders>
          </w:tcPr>
          <w:p w14:paraId="397FF8C4" w14:textId="77777777" w:rsidR="004B2540" w:rsidRPr="004B2540" w:rsidRDefault="004B2540" w:rsidP="004B2540">
            <w:pPr>
              <w:rPr>
                <w:lang w:val="en-ID"/>
              </w:rPr>
            </w:pPr>
          </w:p>
        </w:tc>
      </w:tr>
      <w:tr w:rsidR="004B2540" w:rsidRPr="004B2540" w14:paraId="4AF447D6" w14:textId="77777777" w:rsidTr="00492F4B">
        <w:tc>
          <w:tcPr>
            <w:tcW w:w="1985" w:type="dxa"/>
            <w:tcBorders>
              <w:top w:val="nil"/>
              <w:left w:val="nil"/>
              <w:bottom w:val="nil"/>
              <w:right w:val="nil"/>
            </w:tcBorders>
          </w:tcPr>
          <w:p w14:paraId="668F379B" w14:textId="77777777" w:rsidR="004B2540" w:rsidRPr="004B2540" w:rsidRDefault="004B2540" w:rsidP="004B2540">
            <w:pPr>
              <w:rPr>
                <w:b/>
                <w:bCs/>
                <w:lang w:val="en-ID"/>
              </w:rPr>
            </w:pPr>
            <w:proofErr w:type="spellStart"/>
            <w:r w:rsidRPr="004B2540">
              <w:rPr>
                <w:b/>
                <w:bCs/>
              </w:rPr>
              <w:t>KemenPPPA</w:t>
            </w:r>
            <w:proofErr w:type="spellEnd"/>
          </w:p>
        </w:tc>
        <w:tc>
          <w:tcPr>
            <w:tcW w:w="3510" w:type="dxa"/>
            <w:tcBorders>
              <w:top w:val="nil"/>
              <w:left w:val="nil"/>
              <w:bottom w:val="nil"/>
              <w:right w:val="nil"/>
            </w:tcBorders>
          </w:tcPr>
          <w:p w14:paraId="1F55148B" w14:textId="77777777" w:rsidR="004B2540" w:rsidRPr="004B2540" w:rsidRDefault="004B2540" w:rsidP="004B2540">
            <w:pPr>
              <w:jc w:val="left"/>
              <w:rPr>
                <w:lang w:val="en-ID"/>
              </w:rPr>
            </w:pPr>
            <w:r w:rsidRPr="004B2540">
              <w:t xml:space="preserve">Kementerian </w:t>
            </w:r>
            <w:proofErr w:type="spellStart"/>
            <w:r w:rsidRPr="004B2540">
              <w:t>Pemberdayaan</w:t>
            </w:r>
            <w:proofErr w:type="spellEnd"/>
            <w:r w:rsidRPr="004B2540">
              <w:t xml:space="preserve"> Perempuan dan </w:t>
            </w:r>
            <w:proofErr w:type="spellStart"/>
            <w:r w:rsidRPr="004B2540">
              <w:t>Perlindungan</w:t>
            </w:r>
            <w:proofErr w:type="spellEnd"/>
            <w:r w:rsidRPr="004B2540">
              <w:t xml:space="preserve"> Anak</w:t>
            </w:r>
          </w:p>
        </w:tc>
        <w:tc>
          <w:tcPr>
            <w:tcW w:w="3960" w:type="dxa"/>
            <w:tcBorders>
              <w:top w:val="nil"/>
              <w:left w:val="nil"/>
              <w:bottom w:val="nil"/>
              <w:right w:val="nil"/>
            </w:tcBorders>
          </w:tcPr>
          <w:p w14:paraId="1E01ED2B" w14:textId="77777777" w:rsidR="004B2540" w:rsidRPr="004B2540" w:rsidRDefault="004B2540" w:rsidP="004B2540">
            <w:pPr>
              <w:rPr>
                <w:lang w:val="en-ID"/>
              </w:rPr>
            </w:pPr>
          </w:p>
        </w:tc>
      </w:tr>
      <w:tr w:rsidR="004B2540" w:rsidRPr="004B2540" w14:paraId="1C046E14" w14:textId="77777777" w:rsidTr="00492F4B">
        <w:tc>
          <w:tcPr>
            <w:tcW w:w="1985" w:type="dxa"/>
            <w:tcBorders>
              <w:top w:val="nil"/>
              <w:left w:val="nil"/>
              <w:bottom w:val="nil"/>
              <w:right w:val="nil"/>
            </w:tcBorders>
          </w:tcPr>
          <w:p w14:paraId="1874C5F2" w14:textId="77777777" w:rsidR="004B2540" w:rsidRPr="004B2540" w:rsidRDefault="004B2540" w:rsidP="004B2540">
            <w:pPr>
              <w:rPr>
                <w:b/>
                <w:bCs/>
                <w:lang w:val="en-ID"/>
              </w:rPr>
            </w:pPr>
            <w:r w:rsidRPr="004B2540">
              <w:rPr>
                <w:b/>
                <w:bCs/>
                <w:lang w:val="en-ID"/>
              </w:rPr>
              <w:t>KLHS</w:t>
            </w:r>
          </w:p>
        </w:tc>
        <w:tc>
          <w:tcPr>
            <w:tcW w:w="3510" w:type="dxa"/>
            <w:tcBorders>
              <w:top w:val="nil"/>
              <w:left w:val="nil"/>
              <w:bottom w:val="nil"/>
              <w:right w:val="nil"/>
            </w:tcBorders>
          </w:tcPr>
          <w:p w14:paraId="52DA894A" w14:textId="77777777" w:rsidR="004B2540" w:rsidRPr="004B2540" w:rsidRDefault="004B2540" w:rsidP="004B2540">
            <w:pPr>
              <w:jc w:val="left"/>
              <w:rPr>
                <w:lang w:val="en-ID"/>
              </w:rPr>
            </w:pPr>
            <w:r w:rsidRPr="004B2540">
              <w:rPr>
                <w:lang w:val="en-ID"/>
              </w:rPr>
              <w:t xml:space="preserve">Kajian </w:t>
            </w:r>
            <w:proofErr w:type="spellStart"/>
            <w:r w:rsidRPr="004B2540">
              <w:rPr>
                <w:lang w:val="en-ID"/>
              </w:rPr>
              <w:t>Lingkungan</w:t>
            </w:r>
            <w:proofErr w:type="spellEnd"/>
            <w:r w:rsidRPr="004B2540">
              <w:rPr>
                <w:lang w:val="en-ID"/>
              </w:rPr>
              <w:t xml:space="preserve"> Hidup Strategis</w:t>
            </w:r>
          </w:p>
        </w:tc>
        <w:tc>
          <w:tcPr>
            <w:tcW w:w="3960" w:type="dxa"/>
            <w:tcBorders>
              <w:top w:val="nil"/>
              <w:left w:val="nil"/>
              <w:bottom w:val="nil"/>
              <w:right w:val="nil"/>
            </w:tcBorders>
          </w:tcPr>
          <w:p w14:paraId="24D1B473" w14:textId="77777777" w:rsidR="004B2540" w:rsidRPr="004B2540" w:rsidRDefault="004B2540" w:rsidP="004B2540">
            <w:pPr>
              <w:rPr>
                <w:lang w:val="en-ID"/>
              </w:rPr>
            </w:pPr>
          </w:p>
        </w:tc>
      </w:tr>
      <w:tr w:rsidR="004B2540" w:rsidRPr="004B2540" w14:paraId="22EB7BBD" w14:textId="77777777" w:rsidTr="00492F4B">
        <w:tc>
          <w:tcPr>
            <w:tcW w:w="1985" w:type="dxa"/>
            <w:tcBorders>
              <w:top w:val="nil"/>
              <w:left w:val="nil"/>
              <w:bottom w:val="nil"/>
              <w:right w:val="nil"/>
            </w:tcBorders>
          </w:tcPr>
          <w:p w14:paraId="70FFC7FC" w14:textId="77777777" w:rsidR="004B2540" w:rsidRPr="004B2540" w:rsidRDefault="004B2540" w:rsidP="004B2540">
            <w:pPr>
              <w:rPr>
                <w:b/>
                <w:bCs/>
                <w:lang w:val="en-ID"/>
              </w:rPr>
            </w:pPr>
            <w:r w:rsidRPr="004B2540">
              <w:rPr>
                <w:b/>
                <w:bCs/>
                <w:lang w:val="id-ID"/>
              </w:rPr>
              <w:t>KUA</w:t>
            </w:r>
          </w:p>
        </w:tc>
        <w:tc>
          <w:tcPr>
            <w:tcW w:w="3510" w:type="dxa"/>
            <w:tcBorders>
              <w:top w:val="nil"/>
              <w:left w:val="nil"/>
              <w:bottom w:val="nil"/>
              <w:right w:val="nil"/>
            </w:tcBorders>
          </w:tcPr>
          <w:p w14:paraId="1FA7FCC5" w14:textId="77777777" w:rsidR="004B2540" w:rsidRPr="004B2540" w:rsidRDefault="004B2540" w:rsidP="004B2540">
            <w:pPr>
              <w:jc w:val="left"/>
              <w:rPr>
                <w:lang w:val="en-ID"/>
              </w:rPr>
            </w:pPr>
            <w:r w:rsidRPr="004B2540">
              <w:rPr>
                <w:lang w:val="id-ID"/>
              </w:rPr>
              <w:t>Kebijakan Umum Anggaran</w:t>
            </w:r>
          </w:p>
        </w:tc>
        <w:tc>
          <w:tcPr>
            <w:tcW w:w="3960" w:type="dxa"/>
            <w:tcBorders>
              <w:top w:val="nil"/>
              <w:left w:val="nil"/>
              <w:bottom w:val="nil"/>
              <w:right w:val="nil"/>
            </w:tcBorders>
          </w:tcPr>
          <w:p w14:paraId="0A98CC8A" w14:textId="77777777" w:rsidR="004B2540" w:rsidRPr="004B2540" w:rsidRDefault="004B2540" w:rsidP="004B2540">
            <w:pPr>
              <w:rPr>
                <w:lang w:val="en-ID"/>
              </w:rPr>
            </w:pPr>
          </w:p>
        </w:tc>
      </w:tr>
      <w:tr w:rsidR="004B2540" w:rsidRPr="004B2540" w14:paraId="5DEA96D5" w14:textId="77777777" w:rsidTr="00492F4B">
        <w:tc>
          <w:tcPr>
            <w:tcW w:w="1985" w:type="dxa"/>
            <w:tcBorders>
              <w:top w:val="nil"/>
              <w:left w:val="nil"/>
              <w:bottom w:val="nil"/>
              <w:right w:val="nil"/>
            </w:tcBorders>
          </w:tcPr>
          <w:p w14:paraId="3EF6BE94" w14:textId="77777777" w:rsidR="004B2540" w:rsidRPr="004B2540" w:rsidRDefault="004B2540" w:rsidP="004B2540">
            <w:pPr>
              <w:rPr>
                <w:b/>
                <w:bCs/>
                <w:lang w:val="id-ID"/>
              </w:rPr>
            </w:pPr>
            <w:r w:rsidRPr="004B2540">
              <w:rPr>
                <w:b/>
                <w:bCs/>
                <w:lang w:val="id-ID"/>
              </w:rPr>
              <w:t>lansia</w:t>
            </w:r>
          </w:p>
        </w:tc>
        <w:tc>
          <w:tcPr>
            <w:tcW w:w="3510" w:type="dxa"/>
            <w:tcBorders>
              <w:top w:val="nil"/>
              <w:left w:val="nil"/>
              <w:bottom w:val="nil"/>
              <w:right w:val="nil"/>
            </w:tcBorders>
          </w:tcPr>
          <w:p w14:paraId="1AFA0118" w14:textId="77777777" w:rsidR="004B2540" w:rsidRPr="004B2540" w:rsidRDefault="004B2540" w:rsidP="004B2540">
            <w:pPr>
              <w:jc w:val="left"/>
              <w:rPr>
                <w:lang w:val="id-ID"/>
              </w:rPr>
            </w:pPr>
            <w:r w:rsidRPr="004B2540">
              <w:rPr>
                <w:lang w:val="id-ID"/>
              </w:rPr>
              <w:t>lanjut usia</w:t>
            </w:r>
          </w:p>
        </w:tc>
        <w:tc>
          <w:tcPr>
            <w:tcW w:w="3960" w:type="dxa"/>
            <w:tcBorders>
              <w:top w:val="nil"/>
              <w:left w:val="nil"/>
              <w:bottom w:val="nil"/>
              <w:right w:val="nil"/>
            </w:tcBorders>
          </w:tcPr>
          <w:p w14:paraId="0408BA95" w14:textId="77777777" w:rsidR="004B2540" w:rsidRPr="004B2540" w:rsidRDefault="004B2540" w:rsidP="004B2540">
            <w:pPr>
              <w:rPr>
                <w:lang w:val="en-ID"/>
              </w:rPr>
            </w:pPr>
          </w:p>
        </w:tc>
      </w:tr>
      <w:tr w:rsidR="004B2540" w:rsidRPr="004B2540" w14:paraId="4449F2AA" w14:textId="77777777" w:rsidTr="00492F4B">
        <w:tc>
          <w:tcPr>
            <w:tcW w:w="1985" w:type="dxa"/>
            <w:tcBorders>
              <w:top w:val="nil"/>
              <w:left w:val="nil"/>
              <w:bottom w:val="nil"/>
              <w:right w:val="nil"/>
            </w:tcBorders>
          </w:tcPr>
          <w:p w14:paraId="0BA945C5" w14:textId="77777777" w:rsidR="004B2540" w:rsidRPr="004B2540" w:rsidRDefault="004B2540" w:rsidP="004B2540">
            <w:pPr>
              <w:rPr>
                <w:b/>
                <w:bCs/>
                <w:lang w:val="id-ID"/>
              </w:rPr>
            </w:pPr>
            <w:r w:rsidRPr="004B2540">
              <w:rPr>
                <w:b/>
                <w:bCs/>
                <w:lang w:val="id-ID"/>
              </w:rPr>
              <w:t>litbang</w:t>
            </w:r>
          </w:p>
        </w:tc>
        <w:tc>
          <w:tcPr>
            <w:tcW w:w="3510" w:type="dxa"/>
            <w:tcBorders>
              <w:top w:val="nil"/>
              <w:left w:val="nil"/>
              <w:bottom w:val="nil"/>
              <w:right w:val="nil"/>
            </w:tcBorders>
          </w:tcPr>
          <w:p w14:paraId="77E6489E" w14:textId="77777777" w:rsidR="004B2540" w:rsidRPr="004B2540" w:rsidRDefault="004B2540" w:rsidP="004B2540">
            <w:pPr>
              <w:jc w:val="left"/>
              <w:rPr>
                <w:lang w:val="id-ID"/>
              </w:rPr>
            </w:pPr>
            <w:r w:rsidRPr="004B2540">
              <w:rPr>
                <w:lang w:val="id-ID"/>
              </w:rPr>
              <w:t>penelitian dan pengembangan</w:t>
            </w:r>
          </w:p>
        </w:tc>
        <w:tc>
          <w:tcPr>
            <w:tcW w:w="3960" w:type="dxa"/>
            <w:tcBorders>
              <w:top w:val="nil"/>
              <w:left w:val="nil"/>
              <w:bottom w:val="nil"/>
              <w:right w:val="nil"/>
            </w:tcBorders>
          </w:tcPr>
          <w:p w14:paraId="587CBC20" w14:textId="77777777" w:rsidR="004B2540" w:rsidRPr="004B2540" w:rsidRDefault="004B2540" w:rsidP="004B2540">
            <w:pPr>
              <w:rPr>
                <w:lang w:val="en-ID"/>
              </w:rPr>
            </w:pPr>
          </w:p>
        </w:tc>
      </w:tr>
      <w:tr w:rsidR="004B2540" w:rsidRPr="004B2540" w14:paraId="1D46C7C2" w14:textId="77777777" w:rsidTr="00492F4B">
        <w:tc>
          <w:tcPr>
            <w:tcW w:w="1985" w:type="dxa"/>
            <w:tcBorders>
              <w:top w:val="nil"/>
              <w:left w:val="nil"/>
              <w:bottom w:val="nil"/>
              <w:right w:val="nil"/>
            </w:tcBorders>
          </w:tcPr>
          <w:p w14:paraId="63EF31D5" w14:textId="77777777" w:rsidR="004B2540" w:rsidRPr="004B2540" w:rsidRDefault="004B2540" w:rsidP="004B2540">
            <w:pPr>
              <w:rPr>
                <w:b/>
                <w:bCs/>
                <w:lang w:val="id-ID"/>
              </w:rPr>
            </w:pPr>
            <w:r w:rsidRPr="004B2540">
              <w:rPr>
                <w:b/>
                <w:bCs/>
                <w:lang w:val="id-ID"/>
              </w:rPr>
              <w:t xml:space="preserve">musrenbang </w:t>
            </w:r>
          </w:p>
        </w:tc>
        <w:tc>
          <w:tcPr>
            <w:tcW w:w="3510" w:type="dxa"/>
            <w:tcBorders>
              <w:top w:val="nil"/>
              <w:left w:val="nil"/>
              <w:bottom w:val="nil"/>
              <w:right w:val="nil"/>
            </w:tcBorders>
          </w:tcPr>
          <w:p w14:paraId="6A579C8E" w14:textId="77777777" w:rsidR="004B2540" w:rsidRPr="004B2540" w:rsidRDefault="004B2540" w:rsidP="004B2540">
            <w:pPr>
              <w:jc w:val="left"/>
              <w:rPr>
                <w:lang w:val="id-ID"/>
              </w:rPr>
            </w:pPr>
            <w:r w:rsidRPr="004B2540">
              <w:rPr>
                <w:lang w:val="id-ID"/>
              </w:rPr>
              <w:t>musyawarah perencanaan pembangunan</w:t>
            </w:r>
          </w:p>
        </w:tc>
        <w:tc>
          <w:tcPr>
            <w:tcW w:w="3960" w:type="dxa"/>
            <w:tcBorders>
              <w:top w:val="nil"/>
              <w:left w:val="nil"/>
              <w:bottom w:val="nil"/>
              <w:right w:val="nil"/>
            </w:tcBorders>
          </w:tcPr>
          <w:p w14:paraId="3E1DEE2B" w14:textId="77777777" w:rsidR="004B2540" w:rsidRPr="004B2540" w:rsidRDefault="004B2540" w:rsidP="004B2540">
            <w:pPr>
              <w:rPr>
                <w:lang w:val="en-ID"/>
              </w:rPr>
            </w:pPr>
          </w:p>
        </w:tc>
      </w:tr>
      <w:tr w:rsidR="004B2540" w:rsidRPr="004B2540" w14:paraId="25756508" w14:textId="77777777" w:rsidTr="00492F4B">
        <w:tc>
          <w:tcPr>
            <w:tcW w:w="1985" w:type="dxa"/>
            <w:tcBorders>
              <w:top w:val="nil"/>
              <w:left w:val="nil"/>
              <w:bottom w:val="nil"/>
              <w:right w:val="nil"/>
            </w:tcBorders>
          </w:tcPr>
          <w:p w14:paraId="3F6A12AD" w14:textId="77777777" w:rsidR="004B2540" w:rsidRPr="004B2540" w:rsidRDefault="004B2540" w:rsidP="004B2540">
            <w:pPr>
              <w:rPr>
                <w:b/>
                <w:bCs/>
              </w:rPr>
            </w:pPr>
            <w:r w:rsidRPr="004B2540">
              <w:rPr>
                <w:b/>
                <w:bCs/>
              </w:rPr>
              <w:t>NTB</w:t>
            </w:r>
          </w:p>
        </w:tc>
        <w:tc>
          <w:tcPr>
            <w:tcW w:w="3510" w:type="dxa"/>
            <w:tcBorders>
              <w:top w:val="nil"/>
              <w:left w:val="nil"/>
              <w:bottom w:val="nil"/>
              <w:right w:val="nil"/>
            </w:tcBorders>
          </w:tcPr>
          <w:p w14:paraId="635B4F56" w14:textId="77777777" w:rsidR="004B2540" w:rsidRPr="004B2540" w:rsidRDefault="004B2540" w:rsidP="004B2540">
            <w:pPr>
              <w:jc w:val="left"/>
              <w:rPr>
                <w:lang w:val="id-ID"/>
              </w:rPr>
            </w:pPr>
            <w:r w:rsidRPr="004B2540">
              <w:rPr>
                <w:lang w:val="id-ID"/>
              </w:rPr>
              <w:t>Nusa Tenggara Barat</w:t>
            </w:r>
          </w:p>
        </w:tc>
        <w:tc>
          <w:tcPr>
            <w:tcW w:w="3960" w:type="dxa"/>
            <w:tcBorders>
              <w:top w:val="nil"/>
              <w:left w:val="nil"/>
              <w:bottom w:val="nil"/>
              <w:right w:val="nil"/>
            </w:tcBorders>
          </w:tcPr>
          <w:p w14:paraId="40FF83F0" w14:textId="77777777" w:rsidR="004B2540" w:rsidRPr="004B2540" w:rsidRDefault="004B2540" w:rsidP="004B2540"/>
        </w:tc>
      </w:tr>
      <w:tr w:rsidR="004B2540" w:rsidRPr="004B2540" w14:paraId="154766A8" w14:textId="77777777" w:rsidTr="00492F4B">
        <w:tc>
          <w:tcPr>
            <w:tcW w:w="1985" w:type="dxa"/>
            <w:tcBorders>
              <w:top w:val="nil"/>
              <w:left w:val="nil"/>
              <w:bottom w:val="nil"/>
              <w:right w:val="nil"/>
            </w:tcBorders>
          </w:tcPr>
          <w:p w14:paraId="23B1AB64" w14:textId="77777777" w:rsidR="004B2540" w:rsidRPr="004B2540" w:rsidRDefault="004B2540" w:rsidP="004B2540">
            <w:pPr>
              <w:rPr>
                <w:b/>
                <w:bCs/>
              </w:rPr>
            </w:pPr>
            <w:r w:rsidRPr="004B2540">
              <w:rPr>
                <w:b/>
                <w:bCs/>
              </w:rPr>
              <w:t>NTT</w:t>
            </w:r>
          </w:p>
        </w:tc>
        <w:tc>
          <w:tcPr>
            <w:tcW w:w="3510" w:type="dxa"/>
            <w:tcBorders>
              <w:top w:val="nil"/>
              <w:left w:val="nil"/>
              <w:bottom w:val="nil"/>
              <w:right w:val="nil"/>
            </w:tcBorders>
          </w:tcPr>
          <w:p w14:paraId="7208D9BE" w14:textId="77777777" w:rsidR="004B2540" w:rsidRPr="004B2540" w:rsidRDefault="004B2540" w:rsidP="004B2540">
            <w:pPr>
              <w:jc w:val="left"/>
              <w:rPr>
                <w:lang w:val="id-ID"/>
              </w:rPr>
            </w:pPr>
            <w:r w:rsidRPr="004B2540">
              <w:rPr>
                <w:lang w:val="id-ID"/>
              </w:rPr>
              <w:t>Nusa Tenggara Timur</w:t>
            </w:r>
          </w:p>
        </w:tc>
        <w:tc>
          <w:tcPr>
            <w:tcW w:w="3960" w:type="dxa"/>
            <w:tcBorders>
              <w:top w:val="nil"/>
              <w:left w:val="nil"/>
              <w:bottom w:val="nil"/>
              <w:right w:val="nil"/>
            </w:tcBorders>
          </w:tcPr>
          <w:p w14:paraId="589633A0" w14:textId="77777777" w:rsidR="004B2540" w:rsidRPr="004B2540" w:rsidRDefault="004B2540" w:rsidP="004B2540"/>
        </w:tc>
      </w:tr>
      <w:tr w:rsidR="004B2540" w:rsidRPr="004B2540" w14:paraId="419510C9" w14:textId="77777777" w:rsidTr="00492F4B">
        <w:tc>
          <w:tcPr>
            <w:tcW w:w="1985" w:type="dxa"/>
            <w:tcBorders>
              <w:top w:val="nil"/>
              <w:left w:val="nil"/>
              <w:bottom w:val="nil"/>
              <w:right w:val="nil"/>
            </w:tcBorders>
          </w:tcPr>
          <w:p w14:paraId="6F39F33A" w14:textId="77777777" w:rsidR="004B2540" w:rsidRPr="004B2540" w:rsidRDefault="004B2540" w:rsidP="004B2540">
            <w:pPr>
              <w:rPr>
                <w:b/>
                <w:bCs/>
              </w:rPr>
            </w:pPr>
            <w:r w:rsidRPr="004B2540">
              <w:rPr>
                <w:b/>
                <w:bCs/>
              </w:rPr>
              <w:t>OMS</w:t>
            </w:r>
          </w:p>
        </w:tc>
        <w:tc>
          <w:tcPr>
            <w:tcW w:w="3510" w:type="dxa"/>
            <w:tcBorders>
              <w:top w:val="nil"/>
              <w:left w:val="nil"/>
              <w:bottom w:val="nil"/>
              <w:right w:val="nil"/>
            </w:tcBorders>
          </w:tcPr>
          <w:p w14:paraId="1D34DAC1" w14:textId="77777777" w:rsidR="004B2540" w:rsidRPr="004B2540" w:rsidRDefault="004B2540" w:rsidP="004B2540">
            <w:pPr>
              <w:jc w:val="left"/>
              <w:rPr>
                <w:lang w:val="id-ID"/>
              </w:rPr>
            </w:pPr>
            <w:r w:rsidRPr="004B2540">
              <w:rPr>
                <w:lang w:val="id-ID"/>
              </w:rPr>
              <w:t>organisasi masyarakat sipil</w:t>
            </w:r>
          </w:p>
        </w:tc>
        <w:tc>
          <w:tcPr>
            <w:tcW w:w="3960" w:type="dxa"/>
            <w:tcBorders>
              <w:top w:val="nil"/>
              <w:left w:val="nil"/>
              <w:bottom w:val="nil"/>
              <w:right w:val="nil"/>
            </w:tcBorders>
          </w:tcPr>
          <w:p w14:paraId="0FB8DA22" w14:textId="77777777" w:rsidR="004B2540" w:rsidRPr="004B2540" w:rsidRDefault="004B2540" w:rsidP="004B2540"/>
        </w:tc>
      </w:tr>
      <w:tr w:rsidR="004B2540" w:rsidRPr="004B2540" w14:paraId="2E8CAD22" w14:textId="77777777" w:rsidTr="00492F4B">
        <w:tc>
          <w:tcPr>
            <w:tcW w:w="1985" w:type="dxa"/>
            <w:tcBorders>
              <w:top w:val="nil"/>
              <w:left w:val="nil"/>
              <w:bottom w:val="nil"/>
              <w:right w:val="nil"/>
            </w:tcBorders>
          </w:tcPr>
          <w:p w14:paraId="0EB1BEF9" w14:textId="77777777" w:rsidR="004B2540" w:rsidRPr="004B2540" w:rsidRDefault="004B2540" w:rsidP="004B2540">
            <w:pPr>
              <w:rPr>
                <w:b/>
                <w:bCs/>
              </w:rPr>
            </w:pPr>
            <w:r w:rsidRPr="004B2540">
              <w:rPr>
                <w:b/>
                <w:bCs/>
              </w:rPr>
              <w:t>OPD</w:t>
            </w:r>
          </w:p>
        </w:tc>
        <w:tc>
          <w:tcPr>
            <w:tcW w:w="3510" w:type="dxa"/>
            <w:tcBorders>
              <w:top w:val="nil"/>
              <w:left w:val="nil"/>
              <w:bottom w:val="nil"/>
              <w:right w:val="nil"/>
            </w:tcBorders>
          </w:tcPr>
          <w:p w14:paraId="53F802AA" w14:textId="77777777" w:rsidR="004B2540" w:rsidRPr="004B2540" w:rsidRDefault="004B2540" w:rsidP="004B2540">
            <w:pPr>
              <w:jc w:val="left"/>
              <w:rPr>
                <w:lang w:val="id-ID"/>
              </w:rPr>
            </w:pPr>
            <w:proofErr w:type="spellStart"/>
            <w:r w:rsidRPr="004B2540">
              <w:t>organisasi</w:t>
            </w:r>
            <w:proofErr w:type="spellEnd"/>
            <w:r w:rsidRPr="004B2540">
              <w:t xml:space="preserve"> </w:t>
            </w:r>
            <w:proofErr w:type="spellStart"/>
            <w:r w:rsidRPr="004B2540">
              <w:t>perangkat</w:t>
            </w:r>
            <w:proofErr w:type="spellEnd"/>
            <w:r w:rsidRPr="004B2540">
              <w:t xml:space="preserve"> </w:t>
            </w:r>
            <w:proofErr w:type="spellStart"/>
            <w:r w:rsidRPr="004B2540">
              <w:t>daerah</w:t>
            </w:r>
            <w:proofErr w:type="spellEnd"/>
          </w:p>
        </w:tc>
        <w:tc>
          <w:tcPr>
            <w:tcW w:w="3960" w:type="dxa"/>
            <w:tcBorders>
              <w:top w:val="nil"/>
              <w:left w:val="nil"/>
              <w:bottom w:val="nil"/>
              <w:right w:val="nil"/>
            </w:tcBorders>
          </w:tcPr>
          <w:p w14:paraId="6C8B140A" w14:textId="77777777" w:rsidR="004B2540" w:rsidRPr="004B2540" w:rsidRDefault="004B2540" w:rsidP="004B2540"/>
        </w:tc>
      </w:tr>
      <w:tr w:rsidR="004B2540" w:rsidRPr="00F42990" w14:paraId="616C619A" w14:textId="77777777" w:rsidTr="00492F4B">
        <w:tc>
          <w:tcPr>
            <w:tcW w:w="1985" w:type="dxa"/>
            <w:tcBorders>
              <w:top w:val="nil"/>
              <w:left w:val="nil"/>
              <w:bottom w:val="nil"/>
              <w:right w:val="nil"/>
            </w:tcBorders>
          </w:tcPr>
          <w:p w14:paraId="65DAC199" w14:textId="77777777" w:rsidR="004B2540" w:rsidRPr="004B2540" w:rsidRDefault="004B2540" w:rsidP="004B2540">
            <w:pPr>
              <w:rPr>
                <w:b/>
                <w:bCs/>
              </w:rPr>
            </w:pPr>
            <w:proofErr w:type="spellStart"/>
            <w:r w:rsidRPr="004B2540">
              <w:rPr>
                <w:b/>
                <w:bCs/>
              </w:rPr>
              <w:t>ormas</w:t>
            </w:r>
            <w:proofErr w:type="spellEnd"/>
          </w:p>
        </w:tc>
        <w:tc>
          <w:tcPr>
            <w:tcW w:w="3510" w:type="dxa"/>
            <w:tcBorders>
              <w:top w:val="nil"/>
              <w:left w:val="nil"/>
              <w:bottom w:val="nil"/>
              <w:right w:val="nil"/>
            </w:tcBorders>
          </w:tcPr>
          <w:p w14:paraId="1441F908" w14:textId="77777777" w:rsidR="004B2540" w:rsidRPr="004B2540" w:rsidRDefault="004B2540" w:rsidP="004B2540">
            <w:pPr>
              <w:jc w:val="left"/>
              <w:rPr>
                <w:lang w:val="id-ID"/>
              </w:rPr>
            </w:pPr>
            <w:r w:rsidRPr="004B2540">
              <w:rPr>
                <w:lang w:val="fi-FI"/>
              </w:rPr>
              <w:t>organisasi kemasyarakatan atau organisasi massa</w:t>
            </w:r>
          </w:p>
        </w:tc>
        <w:tc>
          <w:tcPr>
            <w:tcW w:w="3960" w:type="dxa"/>
            <w:tcBorders>
              <w:top w:val="nil"/>
              <w:left w:val="nil"/>
              <w:bottom w:val="nil"/>
              <w:right w:val="nil"/>
            </w:tcBorders>
          </w:tcPr>
          <w:p w14:paraId="41FB5158" w14:textId="77777777" w:rsidR="004B2540" w:rsidRPr="004B2540" w:rsidRDefault="004B2540" w:rsidP="004B2540">
            <w:pPr>
              <w:rPr>
                <w:lang w:val="fi-FI"/>
              </w:rPr>
            </w:pPr>
          </w:p>
        </w:tc>
      </w:tr>
      <w:tr w:rsidR="004B2540" w:rsidRPr="004B2540" w14:paraId="23408145" w14:textId="77777777" w:rsidTr="00492F4B">
        <w:tc>
          <w:tcPr>
            <w:tcW w:w="1985" w:type="dxa"/>
            <w:tcBorders>
              <w:top w:val="nil"/>
              <w:left w:val="nil"/>
              <w:bottom w:val="nil"/>
              <w:right w:val="nil"/>
            </w:tcBorders>
          </w:tcPr>
          <w:p w14:paraId="15E93979" w14:textId="77777777" w:rsidR="004B2540" w:rsidRPr="004B2540" w:rsidRDefault="004B2540" w:rsidP="004B2540">
            <w:pPr>
              <w:rPr>
                <w:b/>
                <w:bCs/>
              </w:rPr>
            </w:pPr>
            <w:proofErr w:type="spellStart"/>
            <w:r w:rsidRPr="004B2540">
              <w:rPr>
                <w:b/>
                <w:bCs/>
              </w:rPr>
              <w:t>ornop</w:t>
            </w:r>
            <w:proofErr w:type="spellEnd"/>
          </w:p>
        </w:tc>
        <w:tc>
          <w:tcPr>
            <w:tcW w:w="3510" w:type="dxa"/>
            <w:tcBorders>
              <w:top w:val="nil"/>
              <w:left w:val="nil"/>
              <w:bottom w:val="nil"/>
              <w:right w:val="nil"/>
            </w:tcBorders>
          </w:tcPr>
          <w:p w14:paraId="2F4E9958" w14:textId="77777777" w:rsidR="004B2540" w:rsidRPr="004B2540" w:rsidRDefault="004B2540" w:rsidP="004B2540">
            <w:pPr>
              <w:jc w:val="left"/>
              <w:rPr>
                <w:lang w:val="fi-FI"/>
              </w:rPr>
            </w:pPr>
            <w:r w:rsidRPr="004B2540">
              <w:rPr>
                <w:lang w:val="fi-FI"/>
              </w:rPr>
              <w:t>organisasi nonpemerintah</w:t>
            </w:r>
          </w:p>
        </w:tc>
        <w:tc>
          <w:tcPr>
            <w:tcW w:w="3960" w:type="dxa"/>
            <w:tcBorders>
              <w:top w:val="nil"/>
              <w:left w:val="nil"/>
              <w:bottom w:val="nil"/>
              <w:right w:val="nil"/>
            </w:tcBorders>
          </w:tcPr>
          <w:p w14:paraId="755D9C42" w14:textId="77777777" w:rsidR="004B2540" w:rsidRPr="004B2540" w:rsidRDefault="004B2540" w:rsidP="004B2540"/>
        </w:tc>
      </w:tr>
      <w:tr w:rsidR="004B2540" w:rsidRPr="004B2540" w14:paraId="27CADBA4" w14:textId="77777777" w:rsidTr="00492F4B">
        <w:tc>
          <w:tcPr>
            <w:tcW w:w="1985" w:type="dxa"/>
            <w:tcBorders>
              <w:top w:val="nil"/>
              <w:left w:val="nil"/>
              <w:bottom w:val="nil"/>
              <w:right w:val="nil"/>
            </w:tcBorders>
          </w:tcPr>
          <w:p w14:paraId="7CAC001E" w14:textId="77777777" w:rsidR="004B2540" w:rsidRPr="004B2540" w:rsidRDefault="004B2540" w:rsidP="004B2540">
            <w:pPr>
              <w:rPr>
                <w:b/>
                <w:bCs/>
              </w:rPr>
            </w:pPr>
            <w:proofErr w:type="spellStart"/>
            <w:r w:rsidRPr="004B2540">
              <w:rPr>
                <w:b/>
                <w:bCs/>
              </w:rPr>
              <w:t>pemda</w:t>
            </w:r>
            <w:proofErr w:type="spellEnd"/>
          </w:p>
        </w:tc>
        <w:tc>
          <w:tcPr>
            <w:tcW w:w="3510" w:type="dxa"/>
            <w:tcBorders>
              <w:top w:val="nil"/>
              <w:left w:val="nil"/>
              <w:bottom w:val="nil"/>
              <w:right w:val="nil"/>
            </w:tcBorders>
          </w:tcPr>
          <w:p w14:paraId="6D8D66BF" w14:textId="77777777" w:rsidR="004B2540" w:rsidRPr="004B2540" w:rsidRDefault="004B2540" w:rsidP="004B2540">
            <w:pPr>
              <w:jc w:val="left"/>
              <w:rPr>
                <w:lang w:val="fi-FI"/>
              </w:rPr>
            </w:pPr>
            <w:r w:rsidRPr="004B2540">
              <w:rPr>
                <w:lang w:val="fi-FI"/>
              </w:rPr>
              <w:t>pemerintah daerah</w:t>
            </w:r>
          </w:p>
        </w:tc>
        <w:tc>
          <w:tcPr>
            <w:tcW w:w="3960" w:type="dxa"/>
            <w:tcBorders>
              <w:top w:val="nil"/>
              <w:left w:val="nil"/>
              <w:bottom w:val="nil"/>
              <w:right w:val="nil"/>
            </w:tcBorders>
          </w:tcPr>
          <w:p w14:paraId="64ABA44C" w14:textId="77777777" w:rsidR="004B2540" w:rsidRPr="004B2540" w:rsidRDefault="004B2540" w:rsidP="004B2540"/>
        </w:tc>
      </w:tr>
      <w:tr w:rsidR="004B2540" w:rsidRPr="004B2540" w14:paraId="6C80FCC4" w14:textId="77777777" w:rsidTr="00492F4B">
        <w:tc>
          <w:tcPr>
            <w:tcW w:w="1985" w:type="dxa"/>
            <w:tcBorders>
              <w:top w:val="nil"/>
              <w:left w:val="nil"/>
              <w:bottom w:val="nil"/>
              <w:right w:val="nil"/>
            </w:tcBorders>
          </w:tcPr>
          <w:p w14:paraId="2C58E8DD" w14:textId="77777777" w:rsidR="004B2540" w:rsidRPr="004B2540" w:rsidRDefault="004B2540" w:rsidP="004B2540">
            <w:pPr>
              <w:rPr>
                <w:b/>
                <w:bCs/>
              </w:rPr>
            </w:pPr>
            <w:proofErr w:type="spellStart"/>
            <w:r w:rsidRPr="004B2540">
              <w:rPr>
                <w:b/>
                <w:bCs/>
              </w:rPr>
              <w:t>pemprov</w:t>
            </w:r>
            <w:proofErr w:type="spellEnd"/>
          </w:p>
        </w:tc>
        <w:tc>
          <w:tcPr>
            <w:tcW w:w="3510" w:type="dxa"/>
            <w:tcBorders>
              <w:top w:val="nil"/>
              <w:left w:val="nil"/>
              <w:bottom w:val="nil"/>
              <w:right w:val="nil"/>
            </w:tcBorders>
          </w:tcPr>
          <w:p w14:paraId="69EA284B" w14:textId="77777777" w:rsidR="004B2540" w:rsidRPr="004B2540" w:rsidRDefault="004B2540" w:rsidP="004B2540">
            <w:pPr>
              <w:jc w:val="left"/>
              <w:rPr>
                <w:lang w:val="fi-FI"/>
              </w:rPr>
            </w:pPr>
            <w:r w:rsidRPr="004B2540">
              <w:rPr>
                <w:lang w:val="fi-FI"/>
              </w:rPr>
              <w:t>pemerintah provinsi</w:t>
            </w:r>
          </w:p>
        </w:tc>
        <w:tc>
          <w:tcPr>
            <w:tcW w:w="3960" w:type="dxa"/>
            <w:tcBorders>
              <w:top w:val="nil"/>
              <w:left w:val="nil"/>
              <w:bottom w:val="nil"/>
              <w:right w:val="nil"/>
            </w:tcBorders>
          </w:tcPr>
          <w:p w14:paraId="5718C66C" w14:textId="77777777" w:rsidR="004B2540" w:rsidRPr="004B2540" w:rsidRDefault="004B2540" w:rsidP="004B2540"/>
        </w:tc>
      </w:tr>
      <w:tr w:rsidR="004B2540" w:rsidRPr="004B2540" w14:paraId="21336E09" w14:textId="77777777" w:rsidTr="00492F4B">
        <w:tc>
          <w:tcPr>
            <w:tcW w:w="1985" w:type="dxa"/>
            <w:tcBorders>
              <w:top w:val="nil"/>
              <w:left w:val="nil"/>
              <w:bottom w:val="nil"/>
              <w:right w:val="nil"/>
            </w:tcBorders>
          </w:tcPr>
          <w:p w14:paraId="2B6DDBBF" w14:textId="77777777" w:rsidR="004B2540" w:rsidRPr="004B2540" w:rsidRDefault="004B2540" w:rsidP="004B2540">
            <w:pPr>
              <w:rPr>
                <w:b/>
                <w:bCs/>
              </w:rPr>
            </w:pPr>
            <w:r w:rsidRPr="004B2540">
              <w:rPr>
                <w:b/>
                <w:bCs/>
              </w:rPr>
              <w:t>perda</w:t>
            </w:r>
          </w:p>
        </w:tc>
        <w:tc>
          <w:tcPr>
            <w:tcW w:w="3510" w:type="dxa"/>
            <w:tcBorders>
              <w:top w:val="nil"/>
              <w:left w:val="nil"/>
              <w:bottom w:val="nil"/>
              <w:right w:val="nil"/>
            </w:tcBorders>
          </w:tcPr>
          <w:p w14:paraId="309401A2" w14:textId="77777777" w:rsidR="004B2540" w:rsidRPr="004B2540" w:rsidRDefault="004B2540" w:rsidP="004B2540">
            <w:pPr>
              <w:jc w:val="left"/>
              <w:rPr>
                <w:lang w:val="fi-FI"/>
              </w:rPr>
            </w:pPr>
            <w:r w:rsidRPr="004B2540">
              <w:rPr>
                <w:lang w:val="fi-FI"/>
              </w:rPr>
              <w:t>peraturan daerah</w:t>
            </w:r>
          </w:p>
        </w:tc>
        <w:tc>
          <w:tcPr>
            <w:tcW w:w="3960" w:type="dxa"/>
            <w:tcBorders>
              <w:top w:val="nil"/>
              <w:left w:val="nil"/>
              <w:bottom w:val="nil"/>
              <w:right w:val="nil"/>
            </w:tcBorders>
          </w:tcPr>
          <w:p w14:paraId="390F7620" w14:textId="77777777" w:rsidR="004B2540" w:rsidRPr="004B2540" w:rsidRDefault="004B2540" w:rsidP="004B2540"/>
        </w:tc>
      </w:tr>
      <w:tr w:rsidR="004B2540" w:rsidRPr="004B2540" w14:paraId="5FF6E851" w14:textId="77777777" w:rsidTr="00492F4B">
        <w:tc>
          <w:tcPr>
            <w:tcW w:w="1985" w:type="dxa"/>
            <w:tcBorders>
              <w:top w:val="nil"/>
              <w:left w:val="nil"/>
              <w:bottom w:val="nil"/>
              <w:right w:val="nil"/>
            </w:tcBorders>
          </w:tcPr>
          <w:p w14:paraId="4D1122E4" w14:textId="77777777" w:rsidR="004B2540" w:rsidRPr="004B2540" w:rsidRDefault="004B2540" w:rsidP="004B2540">
            <w:pPr>
              <w:rPr>
                <w:b/>
                <w:bCs/>
              </w:rPr>
            </w:pPr>
            <w:proofErr w:type="spellStart"/>
            <w:r w:rsidRPr="004B2540">
              <w:rPr>
                <w:b/>
                <w:bCs/>
              </w:rPr>
              <w:t>pergub</w:t>
            </w:r>
            <w:proofErr w:type="spellEnd"/>
          </w:p>
        </w:tc>
        <w:tc>
          <w:tcPr>
            <w:tcW w:w="3510" w:type="dxa"/>
            <w:tcBorders>
              <w:top w:val="nil"/>
              <w:left w:val="nil"/>
              <w:bottom w:val="nil"/>
              <w:right w:val="nil"/>
            </w:tcBorders>
          </w:tcPr>
          <w:p w14:paraId="25745394" w14:textId="77777777" w:rsidR="004B2540" w:rsidRPr="004B2540" w:rsidRDefault="004B2540" w:rsidP="004B2540">
            <w:pPr>
              <w:jc w:val="left"/>
              <w:rPr>
                <w:lang w:val="fi-FI"/>
              </w:rPr>
            </w:pPr>
            <w:r w:rsidRPr="004B2540">
              <w:rPr>
                <w:lang w:val="fi-FI"/>
              </w:rPr>
              <w:t>peraturan gubernur</w:t>
            </w:r>
          </w:p>
        </w:tc>
        <w:tc>
          <w:tcPr>
            <w:tcW w:w="3960" w:type="dxa"/>
            <w:tcBorders>
              <w:top w:val="nil"/>
              <w:left w:val="nil"/>
              <w:bottom w:val="nil"/>
              <w:right w:val="nil"/>
            </w:tcBorders>
          </w:tcPr>
          <w:p w14:paraId="7AB72AEE" w14:textId="77777777" w:rsidR="004B2540" w:rsidRPr="004B2540" w:rsidRDefault="004B2540" w:rsidP="004B2540"/>
        </w:tc>
      </w:tr>
      <w:tr w:rsidR="004B2540" w:rsidRPr="004B2540" w14:paraId="2F3F704A" w14:textId="77777777" w:rsidTr="00492F4B">
        <w:tc>
          <w:tcPr>
            <w:tcW w:w="1985" w:type="dxa"/>
            <w:tcBorders>
              <w:top w:val="nil"/>
              <w:left w:val="nil"/>
              <w:bottom w:val="nil"/>
              <w:right w:val="nil"/>
            </w:tcBorders>
          </w:tcPr>
          <w:p w14:paraId="1E3B4F02" w14:textId="77777777" w:rsidR="004B2540" w:rsidRPr="004B2540" w:rsidRDefault="004B2540" w:rsidP="004B2540">
            <w:pPr>
              <w:rPr>
                <w:b/>
                <w:bCs/>
              </w:rPr>
            </w:pPr>
            <w:proofErr w:type="spellStart"/>
            <w:r w:rsidRPr="004B2540">
              <w:rPr>
                <w:b/>
                <w:bCs/>
              </w:rPr>
              <w:t>permendagri</w:t>
            </w:r>
            <w:proofErr w:type="spellEnd"/>
          </w:p>
        </w:tc>
        <w:tc>
          <w:tcPr>
            <w:tcW w:w="3510" w:type="dxa"/>
            <w:tcBorders>
              <w:top w:val="nil"/>
              <w:left w:val="nil"/>
              <w:bottom w:val="nil"/>
              <w:right w:val="nil"/>
            </w:tcBorders>
          </w:tcPr>
          <w:p w14:paraId="6452C290" w14:textId="77777777" w:rsidR="004B2540" w:rsidRPr="004B2540" w:rsidRDefault="004B2540" w:rsidP="004B2540">
            <w:pPr>
              <w:jc w:val="left"/>
              <w:rPr>
                <w:lang w:val="fi-FI"/>
              </w:rPr>
            </w:pPr>
            <w:r w:rsidRPr="004B2540">
              <w:rPr>
                <w:lang w:val="fi-FI"/>
              </w:rPr>
              <w:t>peraturan menteri dalam negeri</w:t>
            </w:r>
          </w:p>
        </w:tc>
        <w:tc>
          <w:tcPr>
            <w:tcW w:w="3960" w:type="dxa"/>
            <w:tcBorders>
              <w:top w:val="nil"/>
              <w:left w:val="nil"/>
              <w:bottom w:val="nil"/>
              <w:right w:val="nil"/>
            </w:tcBorders>
          </w:tcPr>
          <w:p w14:paraId="55FEE90D" w14:textId="77777777" w:rsidR="004B2540" w:rsidRPr="004B2540" w:rsidRDefault="004B2540" w:rsidP="004B2540"/>
        </w:tc>
      </w:tr>
      <w:tr w:rsidR="004B2540" w:rsidRPr="004B2540" w14:paraId="4322A810" w14:textId="77777777" w:rsidTr="00492F4B">
        <w:tc>
          <w:tcPr>
            <w:tcW w:w="1985" w:type="dxa"/>
            <w:tcBorders>
              <w:top w:val="nil"/>
              <w:left w:val="nil"/>
              <w:bottom w:val="nil"/>
              <w:right w:val="nil"/>
            </w:tcBorders>
          </w:tcPr>
          <w:p w14:paraId="2FC3952F" w14:textId="77777777" w:rsidR="004B2540" w:rsidRPr="004B2540" w:rsidRDefault="004B2540" w:rsidP="004B2540">
            <w:pPr>
              <w:rPr>
                <w:b/>
                <w:bCs/>
              </w:rPr>
            </w:pPr>
            <w:proofErr w:type="spellStart"/>
            <w:r w:rsidRPr="004B2540">
              <w:rPr>
                <w:b/>
                <w:bCs/>
              </w:rPr>
              <w:t>perpres</w:t>
            </w:r>
            <w:proofErr w:type="spellEnd"/>
          </w:p>
        </w:tc>
        <w:tc>
          <w:tcPr>
            <w:tcW w:w="3510" w:type="dxa"/>
            <w:tcBorders>
              <w:top w:val="nil"/>
              <w:left w:val="nil"/>
              <w:bottom w:val="nil"/>
              <w:right w:val="nil"/>
            </w:tcBorders>
          </w:tcPr>
          <w:p w14:paraId="7D3EFECB" w14:textId="77777777" w:rsidR="004B2540" w:rsidRPr="004B2540" w:rsidRDefault="004B2540" w:rsidP="004B2540">
            <w:pPr>
              <w:jc w:val="left"/>
              <w:rPr>
                <w:lang w:val="fi-FI"/>
              </w:rPr>
            </w:pPr>
            <w:r w:rsidRPr="004B2540">
              <w:rPr>
                <w:lang w:val="fi-FI"/>
              </w:rPr>
              <w:t>peraturan presiden</w:t>
            </w:r>
          </w:p>
        </w:tc>
        <w:tc>
          <w:tcPr>
            <w:tcW w:w="3960" w:type="dxa"/>
            <w:tcBorders>
              <w:top w:val="nil"/>
              <w:left w:val="nil"/>
              <w:bottom w:val="nil"/>
              <w:right w:val="nil"/>
            </w:tcBorders>
          </w:tcPr>
          <w:p w14:paraId="74C19FF6" w14:textId="77777777" w:rsidR="004B2540" w:rsidRPr="004B2540" w:rsidRDefault="004B2540" w:rsidP="004B2540"/>
        </w:tc>
      </w:tr>
      <w:tr w:rsidR="004B2540" w:rsidRPr="004B2540" w14:paraId="03949500" w14:textId="77777777" w:rsidTr="00492F4B">
        <w:tc>
          <w:tcPr>
            <w:tcW w:w="1985" w:type="dxa"/>
            <w:tcBorders>
              <w:top w:val="nil"/>
              <w:left w:val="nil"/>
              <w:bottom w:val="nil"/>
              <w:right w:val="nil"/>
            </w:tcBorders>
          </w:tcPr>
          <w:p w14:paraId="239645DB" w14:textId="77777777" w:rsidR="004B2540" w:rsidRPr="004B2540" w:rsidRDefault="004B2540" w:rsidP="004B2540">
            <w:pPr>
              <w:rPr>
                <w:b/>
                <w:bCs/>
              </w:rPr>
            </w:pPr>
            <w:r w:rsidRPr="004B2540">
              <w:rPr>
                <w:b/>
                <w:bCs/>
              </w:rPr>
              <w:t>PP</w:t>
            </w:r>
          </w:p>
        </w:tc>
        <w:tc>
          <w:tcPr>
            <w:tcW w:w="3510" w:type="dxa"/>
            <w:tcBorders>
              <w:top w:val="nil"/>
              <w:left w:val="nil"/>
              <w:bottom w:val="nil"/>
              <w:right w:val="nil"/>
            </w:tcBorders>
          </w:tcPr>
          <w:p w14:paraId="5702A671" w14:textId="77777777" w:rsidR="004B2540" w:rsidRPr="004B2540" w:rsidRDefault="004B2540" w:rsidP="004B2540">
            <w:pPr>
              <w:jc w:val="left"/>
              <w:rPr>
                <w:lang w:val="fi-FI"/>
              </w:rPr>
            </w:pPr>
            <w:r w:rsidRPr="004B2540">
              <w:rPr>
                <w:lang w:val="fi-FI"/>
              </w:rPr>
              <w:t>peraturan pemerintah</w:t>
            </w:r>
          </w:p>
        </w:tc>
        <w:tc>
          <w:tcPr>
            <w:tcW w:w="3960" w:type="dxa"/>
            <w:tcBorders>
              <w:top w:val="nil"/>
              <w:left w:val="nil"/>
              <w:bottom w:val="nil"/>
              <w:right w:val="nil"/>
            </w:tcBorders>
          </w:tcPr>
          <w:p w14:paraId="1BB82C9F" w14:textId="77777777" w:rsidR="004B2540" w:rsidRPr="004B2540" w:rsidRDefault="004B2540" w:rsidP="004B2540"/>
        </w:tc>
      </w:tr>
      <w:tr w:rsidR="004B2540" w:rsidRPr="00F42990" w14:paraId="2E6E20C5" w14:textId="77777777" w:rsidTr="00492F4B">
        <w:tc>
          <w:tcPr>
            <w:tcW w:w="1985" w:type="dxa"/>
            <w:tcBorders>
              <w:top w:val="nil"/>
              <w:left w:val="nil"/>
              <w:bottom w:val="nil"/>
              <w:right w:val="nil"/>
            </w:tcBorders>
          </w:tcPr>
          <w:p w14:paraId="7624CE2E" w14:textId="77777777" w:rsidR="004B2540" w:rsidRPr="004B2540" w:rsidRDefault="004B2540" w:rsidP="004B2540">
            <w:pPr>
              <w:rPr>
                <w:b/>
                <w:bCs/>
                <w:lang w:val="id-ID"/>
              </w:rPr>
            </w:pPr>
            <w:r w:rsidRPr="004B2540">
              <w:rPr>
                <w:b/>
                <w:bCs/>
                <w:lang w:val="id-ID"/>
              </w:rPr>
              <w:t>PPAS</w:t>
            </w:r>
          </w:p>
        </w:tc>
        <w:tc>
          <w:tcPr>
            <w:tcW w:w="3510" w:type="dxa"/>
            <w:tcBorders>
              <w:top w:val="nil"/>
              <w:left w:val="nil"/>
              <w:bottom w:val="nil"/>
              <w:right w:val="nil"/>
            </w:tcBorders>
          </w:tcPr>
          <w:p w14:paraId="7D06A8DA" w14:textId="77777777" w:rsidR="004B2540" w:rsidRPr="004B2540" w:rsidRDefault="004B2540" w:rsidP="004B2540">
            <w:pPr>
              <w:jc w:val="left"/>
              <w:rPr>
                <w:lang w:val="id-ID"/>
              </w:rPr>
            </w:pPr>
            <w:r w:rsidRPr="004B2540">
              <w:rPr>
                <w:lang w:val="id-ID"/>
              </w:rPr>
              <w:t>Prioritas dan Plafon Anggaran Sementara</w:t>
            </w:r>
          </w:p>
        </w:tc>
        <w:tc>
          <w:tcPr>
            <w:tcW w:w="3960" w:type="dxa"/>
            <w:tcBorders>
              <w:top w:val="nil"/>
              <w:left w:val="nil"/>
              <w:bottom w:val="nil"/>
              <w:right w:val="nil"/>
            </w:tcBorders>
          </w:tcPr>
          <w:p w14:paraId="0388B400" w14:textId="77777777" w:rsidR="004B2540" w:rsidRPr="004B2540" w:rsidRDefault="004B2540" w:rsidP="004B2540">
            <w:pPr>
              <w:rPr>
                <w:lang w:val="es-ES"/>
              </w:rPr>
            </w:pPr>
          </w:p>
        </w:tc>
      </w:tr>
      <w:tr w:rsidR="004B2540" w:rsidRPr="00F42990" w14:paraId="25CFE10F" w14:textId="77777777" w:rsidTr="00492F4B">
        <w:tc>
          <w:tcPr>
            <w:tcW w:w="1985" w:type="dxa"/>
            <w:tcBorders>
              <w:top w:val="nil"/>
              <w:left w:val="nil"/>
              <w:bottom w:val="nil"/>
              <w:right w:val="nil"/>
            </w:tcBorders>
          </w:tcPr>
          <w:p w14:paraId="51EBE4F4" w14:textId="77777777" w:rsidR="004B2540" w:rsidRPr="004B2540" w:rsidRDefault="004B2540" w:rsidP="004B2540">
            <w:pPr>
              <w:rPr>
                <w:b/>
                <w:bCs/>
                <w:lang w:val="id-ID"/>
              </w:rPr>
            </w:pPr>
            <w:r w:rsidRPr="004B2540">
              <w:rPr>
                <w:b/>
                <w:bCs/>
                <w:lang w:val="id-ID"/>
              </w:rPr>
              <w:lastRenderedPageBreak/>
              <w:t>PUGIS</w:t>
            </w:r>
          </w:p>
        </w:tc>
        <w:tc>
          <w:tcPr>
            <w:tcW w:w="3510" w:type="dxa"/>
            <w:tcBorders>
              <w:top w:val="nil"/>
              <w:left w:val="nil"/>
              <w:bottom w:val="nil"/>
              <w:right w:val="nil"/>
            </w:tcBorders>
          </w:tcPr>
          <w:p w14:paraId="61BB581A" w14:textId="77777777" w:rsidR="004B2540" w:rsidRPr="004B2540" w:rsidRDefault="004B2540" w:rsidP="004B2540">
            <w:pPr>
              <w:jc w:val="left"/>
              <w:rPr>
                <w:lang w:val="id-ID"/>
              </w:rPr>
            </w:pPr>
            <w:r w:rsidRPr="004B2540">
              <w:rPr>
                <w:bCs/>
                <w:lang w:val="nb-NO"/>
              </w:rPr>
              <w:t>pengarusutamaan gender dan inklusi sosial</w:t>
            </w:r>
          </w:p>
        </w:tc>
        <w:tc>
          <w:tcPr>
            <w:tcW w:w="3960" w:type="dxa"/>
            <w:tcBorders>
              <w:top w:val="nil"/>
              <w:left w:val="nil"/>
              <w:bottom w:val="nil"/>
              <w:right w:val="nil"/>
            </w:tcBorders>
          </w:tcPr>
          <w:p w14:paraId="6B2FDA20" w14:textId="77777777" w:rsidR="004B2540" w:rsidRPr="004B2540" w:rsidRDefault="004B2540" w:rsidP="004B2540">
            <w:pPr>
              <w:rPr>
                <w:lang w:val="nb-NO"/>
              </w:rPr>
            </w:pPr>
          </w:p>
        </w:tc>
      </w:tr>
      <w:tr w:rsidR="004B2540" w:rsidRPr="004B2540" w14:paraId="44CC1749" w14:textId="77777777" w:rsidTr="00492F4B">
        <w:tc>
          <w:tcPr>
            <w:tcW w:w="1985" w:type="dxa"/>
            <w:tcBorders>
              <w:top w:val="nil"/>
              <w:left w:val="nil"/>
              <w:bottom w:val="nil"/>
              <w:right w:val="nil"/>
            </w:tcBorders>
          </w:tcPr>
          <w:p w14:paraId="32F9B16D" w14:textId="77777777" w:rsidR="004B2540" w:rsidRPr="004B2540" w:rsidRDefault="004B2540" w:rsidP="004B2540">
            <w:pPr>
              <w:rPr>
                <w:b/>
                <w:bCs/>
                <w:lang w:val="id-ID"/>
              </w:rPr>
            </w:pPr>
            <w:r w:rsidRPr="004B2540">
              <w:rPr>
                <w:b/>
                <w:bCs/>
                <w:lang w:val="id-ID"/>
              </w:rPr>
              <w:t>PUG</w:t>
            </w:r>
          </w:p>
        </w:tc>
        <w:tc>
          <w:tcPr>
            <w:tcW w:w="3510" w:type="dxa"/>
            <w:tcBorders>
              <w:top w:val="nil"/>
              <w:left w:val="nil"/>
              <w:bottom w:val="nil"/>
              <w:right w:val="nil"/>
            </w:tcBorders>
          </w:tcPr>
          <w:p w14:paraId="3018662F" w14:textId="77777777" w:rsidR="004B2540" w:rsidRPr="004B2540" w:rsidRDefault="004B2540" w:rsidP="004B2540">
            <w:pPr>
              <w:jc w:val="left"/>
              <w:rPr>
                <w:bCs/>
              </w:rPr>
            </w:pPr>
            <w:proofErr w:type="spellStart"/>
            <w:r w:rsidRPr="004B2540">
              <w:rPr>
                <w:bCs/>
              </w:rPr>
              <w:t>pengarusutamaan</w:t>
            </w:r>
            <w:proofErr w:type="spellEnd"/>
            <w:r w:rsidRPr="004B2540">
              <w:rPr>
                <w:bCs/>
              </w:rPr>
              <w:t xml:space="preserve"> gender</w:t>
            </w:r>
          </w:p>
        </w:tc>
        <w:tc>
          <w:tcPr>
            <w:tcW w:w="3960" w:type="dxa"/>
            <w:tcBorders>
              <w:top w:val="nil"/>
              <w:left w:val="nil"/>
              <w:bottom w:val="nil"/>
              <w:right w:val="nil"/>
            </w:tcBorders>
          </w:tcPr>
          <w:p w14:paraId="3314ECC5" w14:textId="77777777" w:rsidR="004B2540" w:rsidRPr="004B2540" w:rsidRDefault="004B2540" w:rsidP="004B2540">
            <w:pPr>
              <w:rPr>
                <w:lang w:val="en-ID"/>
              </w:rPr>
            </w:pPr>
          </w:p>
        </w:tc>
      </w:tr>
      <w:tr w:rsidR="004B2540" w:rsidRPr="00F42990" w14:paraId="5E6F414F" w14:textId="77777777" w:rsidTr="00492F4B">
        <w:tc>
          <w:tcPr>
            <w:tcW w:w="1985" w:type="dxa"/>
            <w:tcBorders>
              <w:top w:val="nil"/>
              <w:left w:val="nil"/>
              <w:bottom w:val="nil"/>
              <w:right w:val="nil"/>
            </w:tcBorders>
          </w:tcPr>
          <w:p w14:paraId="64A61D90" w14:textId="77777777" w:rsidR="004B2540" w:rsidRPr="004B2540" w:rsidRDefault="004B2540" w:rsidP="004B2540">
            <w:pPr>
              <w:rPr>
                <w:b/>
                <w:bCs/>
                <w:lang w:val="id-ID"/>
              </w:rPr>
            </w:pPr>
            <w:r w:rsidRPr="004B2540">
              <w:rPr>
                <w:b/>
                <w:bCs/>
                <w:lang w:val="id-ID"/>
              </w:rPr>
              <w:t>RAD PUG</w:t>
            </w:r>
          </w:p>
        </w:tc>
        <w:tc>
          <w:tcPr>
            <w:tcW w:w="3510" w:type="dxa"/>
            <w:tcBorders>
              <w:top w:val="nil"/>
              <w:left w:val="nil"/>
              <w:bottom w:val="nil"/>
              <w:right w:val="nil"/>
            </w:tcBorders>
          </w:tcPr>
          <w:p w14:paraId="53C9198B" w14:textId="77777777" w:rsidR="004B2540" w:rsidRPr="004B2540" w:rsidRDefault="004B2540" w:rsidP="004B2540">
            <w:pPr>
              <w:jc w:val="left"/>
              <w:rPr>
                <w:lang w:val="id-ID"/>
              </w:rPr>
            </w:pPr>
            <w:r w:rsidRPr="004B2540">
              <w:rPr>
                <w:lang w:val="id-ID"/>
              </w:rPr>
              <w:t>Rencana Aksi Daerah Pengarustamaan Gender</w:t>
            </w:r>
          </w:p>
        </w:tc>
        <w:tc>
          <w:tcPr>
            <w:tcW w:w="3960" w:type="dxa"/>
            <w:tcBorders>
              <w:top w:val="nil"/>
              <w:left w:val="nil"/>
              <w:bottom w:val="nil"/>
              <w:right w:val="nil"/>
            </w:tcBorders>
          </w:tcPr>
          <w:p w14:paraId="64E5C97A" w14:textId="77777777" w:rsidR="004B2540" w:rsidRPr="004B2540" w:rsidRDefault="004B2540" w:rsidP="004B2540">
            <w:pPr>
              <w:rPr>
                <w:lang w:val="sv-SE"/>
              </w:rPr>
            </w:pPr>
          </w:p>
        </w:tc>
      </w:tr>
      <w:tr w:rsidR="004B2540" w:rsidRPr="004B2540" w14:paraId="4CC021B1" w14:textId="77777777" w:rsidTr="00492F4B">
        <w:tc>
          <w:tcPr>
            <w:tcW w:w="1985" w:type="dxa"/>
            <w:tcBorders>
              <w:top w:val="nil"/>
              <w:left w:val="nil"/>
              <w:bottom w:val="nil"/>
              <w:right w:val="nil"/>
            </w:tcBorders>
          </w:tcPr>
          <w:p w14:paraId="6D29546E" w14:textId="77777777" w:rsidR="004B2540" w:rsidRPr="004B2540" w:rsidRDefault="004B2540" w:rsidP="004B2540">
            <w:pPr>
              <w:rPr>
                <w:b/>
                <w:bCs/>
                <w:lang w:val="id-ID"/>
              </w:rPr>
            </w:pPr>
            <w:proofErr w:type="spellStart"/>
            <w:r w:rsidRPr="004B2540">
              <w:rPr>
                <w:b/>
                <w:bCs/>
              </w:rPr>
              <w:t>renja</w:t>
            </w:r>
            <w:proofErr w:type="spellEnd"/>
          </w:p>
        </w:tc>
        <w:tc>
          <w:tcPr>
            <w:tcW w:w="3510" w:type="dxa"/>
            <w:tcBorders>
              <w:top w:val="nil"/>
              <w:left w:val="nil"/>
              <w:bottom w:val="nil"/>
              <w:right w:val="nil"/>
            </w:tcBorders>
          </w:tcPr>
          <w:p w14:paraId="6598ECE8" w14:textId="77777777" w:rsidR="004B2540" w:rsidRPr="004B2540" w:rsidRDefault="004B2540" w:rsidP="004B2540">
            <w:pPr>
              <w:jc w:val="left"/>
              <w:rPr>
                <w:lang w:val="id-ID"/>
              </w:rPr>
            </w:pPr>
            <w:r w:rsidRPr="004B2540">
              <w:rPr>
                <w:lang w:val="id-ID"/>
              </w:rPr>
              <w:t>rencana kerja</w:t>
            </w:r>
          </w:p>
        </w:tc>
        <w:tc>
          <w:tcPr>
            <w:tcW w:w="3960" w:type="dxa"/>
            <w:tcBorders>
              <w:top w:val="nil"/>
              <w:left w:val="nil"/>
              <w:bottom w:val="nil"/>
              <w:right w:val="nil"/>
            </w:tcBorders>
          </w:tcPr>
          <w:p w14:paraId="36C55E51" w14:textId="77777777" w:rsidR="004B2540" w:rsidRPr="004B2540" w:rsidRDefault="004B2540" w:rsidP="004B2540">
            <w:pPr>
              <w:rPr>
                <w:lang w:val="en-ID"/>
              </w:rPr>
            </w:pPr>
          </w:p>
        </w:tc>
      </w:tr>
      <w:tr w:rsidR="004B2540" w:rsidRPr="004B2540" w14:paraId="76AFE175" w14:textId="77777777" w:rsidTr="00492F4B">
        <w:tc>
          <w:tcPr>
            <w:tcW w:w="1985" w:type="dxa"/>
            <w:tcBorders>
              <w:top w:val="nil"/>
              <w:left w:val="nil"/>
              <w:bottom w:val="nil"/>
              <w:right w:val="nil"/>
            </w:tcBorders>
          </w:tcPr>
          <w:p w14:paraId="01D95C18" w14:textId="77777777" w:rsidR="004B2540" w:rsidRPr="004B2540" w:rsidRDefault="004B2540" w:rsidP="004B2540">
            <w:pPr>
              <w:rPr>
                <w:b/>
                <w:bCs/>
                <w:lang w:val="id-ID"/>
              </w:rPr>
            </w:pPr>
            <w:proofErr w:type="spellStart"/>
            <w:r w:rsidRPr="004B2540">
              <w:rPr>
                <w:b/>
                <w:bCs/>
              </w:rPr>
              <w:t>renstra</w:t>
            </w:r>
            <w:proofErr w:type="spellEnd"/>
          </w:p>
        </w:tc>
        <w:tc>
          <w:tcPr>
            <w:tcW w:w="3510" w:type="dxa"/>
            <w:tcBorders>
              <w:top w:val="nil"/>
              <w:left w:val="nil"/>
              <w:bottom w:val="nil"/>
              <w:right w:val="nil"/>
            </w:tcBorders>
          </w:tcPr>
          <w:p w14:paraId="0AAEC190" w14:textId="77777777" w:rsidR="004B2540" w:rsidRPr="004B2540" w:rsidRDefault="004B2540" w:rsidP="004B2540">
            <w:pPr>
              <w:jc w:val="left"/>
              <w:rPr>
                <w:lang w:val="id-ID"/>
              </w:rPr>
            </w:pPr>
            <w:r w:rsidRPr="004B2540">
              <w:rPr>
                <w:lang w:val="id-ID"/>
              </w:rPr>
              <w:t>rencana strategis</w:t>
            </w:r>
          </w:p>
        </w:tc>
        <w:tc>
          <w:tcPr>
            <w:tcW w:w="3960" w:type="dxa"/>
            <w:tcBorders>
              <w:top w:val="nil"/>
              <w:left w:val="nil"/>
              <w:bottom w:val="nil"/>
              <w:right w:val="nil"/>
            </w:tcBorders>
          </w:tcPr>
          <w:p w14:paraId="6D4477AC" w14:textId="77777777" w:rsidR="004B2540" w:rsidRPr="004B2540" w:rsidRDefault="004B2540" w:rsidP="004B2540">
            <w:pPr>
              <w:rPr>
                <w:lang w:val="en-ID"/>
              </w:rPr>
            </w:pPr>
          </w:p>
        </w:tc>
      </w:tr>
      <w:tr w:rsidR="004B2540" w:rsidRPr="004B2540" w14:paraId="620BBFD0" w14:textId="77777777" w:rsidTr="00492F4B">
        <w:tc>
          <w:tcPr>
            <w:tcW w:w="1985" w:type="dxa"/>
            <w:tcBorders>
              <w:top w:val="nil"/>
              <w:left w:val="nil"/>
              <w:bottom w:val="nil"/>
              <w:right w:val="nil"/>
            </w:tcBorders>
          </w:tcPr>
          <w:p w14:paraId="54692A48" w14:textId="77777777" w:rsidR="004B2540" w:rsidRPr="004B2540" w:rsidRDefault="004B2540" w:rsidP="004B2540">
            <w:pPr>
              <w:rPr>
                <w:b/>
                <w:bCs/>
              </w:rPr>
            </w:pPr>
            <w:r w:rsidRPr="004B2540">
              <w:rPr>
                <w:b/>
                <w:bCs/>
              </w:rPr>
              <w:t>RKA</w:t>
            </w:r>
          </w:p>
        </w:tc>
        <w:tc>
          <w:tcPr>
            <w:tcW w:w="3510" w:type="dxa"/>
            <w:tcBorders>
              <w:top w:val="nil"/>
              <w:left w:val="nil"/>
              <w:bottom w:val="nil"/>
              <w:right w:val="nil"/>
            </w:tcBorders>
          </w:tcPr>
          <w:p w14:paraId="6187F1D5" w14:textId="77777777" w:rsidR="004B2540" w:rsidRPr="004B2540" w:rsidRDefault="004B2540" w:rsidP="004B2540">
            <w:pPr>
              <w:jc w:val="left"/>
              <w:rPr>
                <w:lang w:val="id-ID"/>
              </w:rPr>
            </w:pPr>
            <w:r w:rsidRPr="004B2540">
              <w:rPr>
                <w:lang w:val="id-ID"/>
              </w:rPr>
              <w:t>Rencana Kerja dan Anggaran</w:t>
            </w:r>
          </w:p>
        </w:tc>
        <w:tc>
          <w:tcPr>
            <w:tcW w:w="3960" w:type="dxa"/>
            <w:tcBorders>
              <w:top w:val="nil"/>
              <w:left w:val="nil"/>
              <w:bottom w:val="nil"/>
              <w:right w:val="nil"/>
            </w:tcBorders>
          </w:tcPr>
          <w:p w14:paraId="375564E0" w14:textId="77777777" w:rsidR="004B2540" w:rsidRPr="004B2540" w:rsidRDefault="004B2540" w:rsidP="004B2540"/>
        </w:tc>
      </w:tr>
      <w:tr w:rsidR="004B2540" w:rsidRPr="004B2540" w14:paraId="4544266C" w14:textId="77777777" w:rsidTr="00492F4B">
        <w:tc>
          <w:tcPr>
            <w:tcW w:w="1985" w:type="dxa"/>
            <w:tcBorders>
              <w:top w:val="nil"/>
              <w:left w:val="nil"/>
              <w:bottom w:val="nil"/>
              <w:right w:val="nil"/>
            </w:tcBorders>
          </w:tcPr>
          <w:p w14:paraId="77CA719D" w14:textId="77777777" w:rsidR="004B2540" w:rsidRPr="004B2540" w:rsidRDefault="004B2540" w:rsidP="004B2540">
            <w:pPr>
              <w:rPr>
                <w:b/>
                <w:bCs/>
              </w:rPr>
            </w:pPr>
            <w:r w:rsidRPr="004B2540">
              <w:rPr>
                <w:b/>
                <w:bCs/>
              </w:rPr>
              <w:t>RKPD</w:t>
            </w:r>
          </w:p>
        </w:tc>
        <w:tc>
          <w:tcPr>
            <w:tcW w:w="3510" w:type="dxa"/>
            <w:tcBorders>
              <w:top w:val="nil"/>
              <w:left w:val="nil"/>
              <w:bottom w:val="nil"/>
              <w:right w:val="nil"/>
            </w:tcBorders>
          </w:tcPr>
          <w:p w14:paraId="2C75992F" w14:textId="77777777" w:rsidR="004B2540" w:rsidRPr="004B2540" w:rsidRDefault="004B2540" w:rsidP="004B2540">
            <w:pPr>
              <w:jc w:val="left"/>
              <w:rPr>
                <w:lang w:val="id-ID"/>
              </w:rPr>
            </w:pPr>
            <w:r w:rsidRPr="004B2540">
              <w:rPr>
                <w:lang w:val="id-ID"/>
              </w:rPr>
              <w:t xml:space="preserve">Rencana Kerja Pembangunan Daerah </w:t>
            </w:r>
          </w:p>
        </w:tc>
        <w:tc>
          <w:tcPr>
            <w:tcW w:w="3960" w:type="dxa"/>
            <w:tcBorders>
              <w:top w:val="nil"/>
              <w:left w:val="nil"/>
              <w:bottom w:val="nil"/>
              <w:right w:val="nil"/>
            </w:tcBorders>
          </w:tcPr>
          <w:p w14:paraId="3682715F" w14:textId="77777777" w:rsidR="004B2540" w:rsidRPr="004B2540" w:rsidRDefault="004B2540" w:rsidP="004B2540">
            <w:pPr>
              <w:rPr>
                <w:lang w:val="en-ID"/>
              </w:rPr>
            </w:pPr>
          </w:p>
        </w:tc>
      </w:tr>
      <w:tr w:rsidR="004B2540" w:rsidRPr="004B2540" w14:paraId="2F30DF4E" w14:textId="77777777" w:rsidTr="00492F4B">
        <w:tc>
          <w:tcPr>
            <w:tcW w:w="1985" w:type="dxa"/>
            <w:tcBorders>
              <w:top w:val="nil"/>
              <w:left w:val="nil"/>
              <w:bottom w:val="nil"/>
              <w:right w:val="nil"/>
            </w:tcBorders>
          </w:tcPr>
          <w:p w14:paraId="6282E010" w14:textId="77777777" w:rsidR="004B2540" w:rsidRPr="004B2540" w:rsidRDefault="004B2540" w:rsidP="004B2540">
            <w:pPr>
              <w:rPr>
                <w:b/>
                <w:bCs/>
              </w:rPr>
            </w:pPr>
            <w:r w:rsidRPr="004B2540">
              <w:rPr>
                <w:b/>
                <w:bCs/>
              </w:rPr>
              <w:t>RPD</w:t>
            </w:r>
          </w:p>
        </w:tc>
        <w:tc>
          <w:tcPr>
            <w:tcW w:w="3510" w:type="dxa"/>
            <w:tcBorders>
              <w:top w:val="nil"/>
              <w:left w:val="nil"/>
              <w:bottom w:val="nil"/>
              <w:right w:val="nil"/>
            </w:tcBorders>
          </w:tcPr>
          <w:p w14:paraId="51DAB60E" w14:textId="77777777" w:rsidR="004B2540" w:rsidRPr="004B2540" w:rsidRDefault="004B2540" w:rsidP="004B2540">
            <w:pPr>
              <w:jc w:val="left"/>
              <w:rPr>
                <w:lang w:val="id-ID"/>
              </w:rPr>
            </w:pPr>
            <w:r w:rsidRPr="004B2540">
              <w:rPr>
                <w:lang w:val="id-ID"/>
              </w:rPr>
              <w:t>Rencana Pembangunan Daerah</w:t>
            </w:r>
          </w:p>
        </w:tc>
        <w:tc>
          <w:tcPr>
            <w:tcW w:w="3960" w:type="dxa"/>
            <w:tcBorders>
              <w:top w:val="nil"/>
              <w:left w:val="nil"/>
              <w:bottom w:val="nil"/>
              <w:right w:val="nil"/>
            </w:tcBorders>
          </w:tcPr>
          <w:p w14:paraId="4E8714AC" w14:textId="77777777" w:rsidR="004B2540" w:rsidRPr="004B2540" w:rsidRDefault="004B2540" w:rsidP="004B2540">
            <w:pPr>
              <w:rPr>
                <w:lang w:val="en-ID"/>
              </w:rPr>
            </w:pPr>
          </w:p>
        </w:tc>
      </w:tr>
      <w:tr w:rsidR="004B2540" w:rsidRPr="004B2540" w14:paraId="12E3C93E" w14:textId="77777777" w:rsidTr="00492F4B">
        <w:tc>
          <w:tcPr>
            <w:tcW w:w="1985" w:type="dxa"/>
            <w:tcBorders>
              <w:top w:val="nil"/>
              <w:left w:val="nil"/>
              <w:bottom w:val="nil"/>
              <w:right w:val="nil"/>
            </w:tcBorders>
          </w:tcPr>
          <w:p w14:paraId="00F37E7E" w14:textId="77777777" w:rsidR="004B2540" w:rsidRPr="004B2540" w:rsidRDefault="004B2540" w:rsidP="004B2540">
            <w:pPr>
              <w:rPr>
                <w:b/>
                <w:bCs/>
              </w:rPr>
            </w:pPr>
            <w:r w:rsidRPr="004B2540">
              <w:rPr>
                <w:b/>
                <w:bCs/>
                <w:lang w:val="id-ID"/>
              </w:rPr>
              <w:t>RPJPD</w:t>
            </w:r>
          </w:p>
        </w:tc>
        <w:tc>
          <w:tcPr>
            <w:tcW w:w="3510" w:type="dxa"/>
            <w:tcBorders>
              <w:top w:val="nil"/>
              <w:left w:val="nil"/>
              <w:bottom w:val="nil"/>
              <w:right w:val="nil"/>
            </w:tcBorders>
          </w:tcPr>
          <w:p w14:paraId="1848625F" w14:textId="77777777" w:rsidR="004B2540" w:rsidRPr="004B2540" w:rsidRDefault="004B2540" w:rsidP="004B2540">
            <w:pPr>
              <w:jc w:val="left"/>
              <w:rPr>
                <w:lang w:val="id-ID"/>
              </w:rPr>
            </w:pPr>
            <w:r w:rsidRPr="004B2540">
              <w:rPr>
                <w:lang w:val="id-ID"/>
              </w:rPr>
              <w:t>Rencana Pembangunan Jangka Panjang Daerah</w:t>
            </w:r>
          </w:p>
        </w:tc>
        <w:tc>
          <w:tcPr>
            <w:tcW w:w="3960" w:type="dxa"/>
            <w:tcBorders>
              <w:top w:val="nil"/>
              <w:left w:val="nil"/>
              <w:bottom w:val="nil"/>
              <w:right w:val="nil"/>
            </w:tcBorders>
          </w:tcPr>
          <w:p w14:paraId="2BF28BA3" w14:textId="77777777" w:rsidR="004B2540" w:rsidRPr="004B2540" w:rsidRDefault="004B2540" w:rsidP="004B2540">
            <w:pPr>
              <w:rPr>
                <w:lang w:val="en-ID"/>
              </w:rPr>
            </w:pPr>
          </w:p>
        </w:tc>
      </w:tr>
      <w:tr w:rsidR="004B2540" w:rsidRPr="004B2540" w14:paraId="636AF35F" w14:textId="77777777" w:rsidTr="00492F4B">
        <w:tc>
          <w:tcPr>
            <w:tcW w:w="1985" w:type="dxa"/>
            <w:tcBorders>
              <w:top w:val="nil"/>
              <w:left w:val="nil"/>
              <w:bottom w:val="nil"/>
              <w:right w:val="nil"/>
            </w:tcBorders>
          </w:tcPr>
          <w:p w14:paraId="47AC0343" w14:textId="77777777" w:rsidR="004B2540" w:rsidRPr="004B2540" w:rsidRDefault="004B2540" w:rsidP="004B2540">
            <w:pPr>
              <w:rPr>
                <w:b/>
                <w:bCs/>
              </w:rPr>
            </w:pPr>
            <w:r w:rsidRPr="004B2540">
              <w:rPr>
                <w:b/>
                <w:bCs/>
              </w:rPr>
              <w:t>RPJMD</w:t>
            </w:r>
          </w:p>
        </w:tc>
        <w:tc>
          <w:tcPr>
            <w:tcW w:w="3510" w:type="dxa"/>
            <w:tcBorders>
              <w:top w:val="nil"/>
              <w:left w:val="nil"/>
              <w:bottom w:val="nil"/>
              <w:right w:val="nil"/>
            </w:tcBorders>
          </w:tcPr>
          <w:p w14:paraId="2D05F838" w14:textId="77777777" w:rsidR="004B2540" w:rsidRPr="004B2540" w:rsidRDefault="004B2540" w:rsidP="004B2540">
            <w:pPr>
              <w:jc w:val="left"/>
              <w:rPr>
                <w:lang w:val="id-ID"/>
              </w:rPr>
            </w:pPr>
            <w:r w:rsidRPr="004B2540">
              <w:rPr>
                <w:lang w:val="id-ID"/>
              </w:rPr>
              <w:t>Rencana Pembangunan Jangka Menengah Daerah</w:t>
            </w:r>
          </w:p>
        </w:tc>
        <w:tc>
          <w:tcPr>
            <w:tcW w:w="3960" w:type="dxa"/>
            <w:tcBorders>
              <w:top w:val="nil"/>
              <w:left w:val="nil"/>
              <w:bottom w:val="nil"/>
              <w:right w:val="nil"/>
            </w:tcBorders>
          </w:tcPr>
          <w:p w14:paraId="59105A74" w14:textId="77777777" w:rsidR="004B2540" w:rsidRPr="004B2540" w:rsidRDefault="004B2540" w:rsidP="004B2540">
            <w:pPr>
              <w:rPr>
                <w:lang w:val="en-ID"/>
              </w:rPr>
            </w:pPr>
          </w:p>
        </w:tc>
      </w:tr>
      <w:tr w:rsidR="004B2540" w:rsidRPr="00F42990" w14:paraId="727D282E" w14:textId="77777777" w:rsidTr="00492F4B">
        <w:tc>
          <w:tcPr>
            <w:tcW w:w="1985" w:type="dxa"/>
            <w:tcBorders>
              <w:top w:val="nil"/>
              <w:left w:val="nil"/>
              <w:bottom w:val="nil"/>
              <w:right w:val="nil"/>
            </w:tcBorders>
          </w:tcPr>
          <w:p w14:paraId="19077E8C" w14:textId="77777777" w:rsidR="004B2540" w:rsidRPr="004B2540" w:rsidRDefault="004B2540" w:rsidP="004B2540">
            <w:pPr>
              <w:rPr>
                <w:b/>
                <w:bCs/>
              </w:rPr>
            </w:pPr>
            <w:r w:rsidRPr="004B2540">
              <w:rPr>
                <w:b/>
                <w:bCs/>
              </w:rPr>
              <w:t xml:space="preserve">RPJMN </w:t>
            </w:r>
          </w:p>
        </w:tc>
        <w:tc>
          <w:tcPr>
            <w:tcW w:w="3510" w:type="dxa"/>
            <w:tcBorders>
              <w:top w:val="nil"/>
              <w:left w:val="nil"/>
              <w:bottom w:val="nil"/>
              <w:right w:val="nil"/>
            </w:tcBorders>
          </w:tcPr>
          <w:p w14:paraId="4F8E7E13" w14:textId="77777777" w:rsidR="004B2540" w:rsidRPr="004B2540" w:rsidRDefault="004B2540" w:rsidP="004B2540">
            <w:pPr>
              <w:jc w:val="left"/>
              <w:rPr>
                <w:lang w:val="id-ID"/>
              </w:rPr>
            </w:pPr>
            <w:r w:rsidRPr="004B2540">
              <w:rPr>
                <w:lang w:val="id-ID"/>
              </w:rPr>
              <w:t>Rencana Pembangunan Jangka Menengah Nasional</w:t>
            </w:r>
          </w:p>
        </w:tc>
        <w:tc>
          <w:tcPr>
            <w:tcW w:w="3960" w:type="dxa"/>
            <w:tcBorders>
              <w:top w:val="nil"/>
              <w:left w:val="nil"/>
              <w:bottom w:val="nil"/>
              <w:right w:val="nil"/>
            </w:tcBorders>
          </w:tcPr>
          <w:p w14:paraId="2887881A" w14:textId="77777777" w:rsidR="004B2540" w:rsidRPr="004B2540" w:rsidRDefault="004B2540" w:rsidP="004B2540">
            <w:pPr>
              <w:rPr>
                <w:lang w:val="pt-BR"/>
              </w:rPr>
            </w:pPr>
          </w:p>
        </w:tc>
      </w:tr>
      <w:tr w:rsidR="004B2540" w:rsidRPr="004B2540" w14:paraId="0506AC82" w14:textId="77777777" w:rsidTr="00492F4B">
        <w:tc>
          <w:tcPr>
            <w:tcW w:w="1985" w:type="dxa"/>
            <w:tcBorders>
              <w:top w:val="nil"/>
              <w:left w:val="nil"/>
              <w:bottom w:val="nil"/>
              <w:right w:val="nil"/>
            </w:tcBorders>
          </w:tcPr>
          <w:p w14:paraId="467B6BA4" w14:textId="77777777" w:rsidR="004B2540" w:rsidRPr="004B2540" w:rsidRDefault="004B2540" w:rsidP="004B2540">
            <w:pPr>
              <w:rPr>
                <w:b/>
                <w:bCs/>
              </w:rPr>
            </w:pPr>
            <w:r w:rsidRPr="004B2540">
              <w:rPr>
                <w:b/>
                <w:bCs/>
                <w:lang w:val="id-ID"/>
              </w:rPr>
              <w:t>RPJPN</w:t>
            </w:r>
          </w:p>
        </w:tc>
        <w:tc>
          <w:tcPr>
            <w:tcW w:w="3510" w:type="dxa"/>
            <w:tcBorders>
              <w:top w:val="nil"/>
              <w:left w:val="nil"/>
              <w:bottom w:val="nil"/>
              <w:right w:val="nil"/>
            </w:tcBorders>
          </w:tcPr>
          <w:p w14:paraId="07DD4108" w14:textId="77777777" w:rsidR="004B2540" w:rsidRPr="004B2540" w:rsidRDefault="004B2540" w:rsidP="004B2540">
            <w:pPr>
              <w:jc w:val="left"/>
              <w:rPr>
                <w:lang w:val="id-ID"/>
              </w:rPr>
            </w:pPr>
            <w:r w:rsidRPr="004B2540">
              <w:rPr>
                <w:lang w:val="id-ID"/>
              </w:rPr>
              <w:t>Rencana Pembangunan Jangka Panjang Nasional</w:t>
            </w:r>
          </w:p>
        </w:tc>
        <w:tc>
          <w:tcPr>
            <w:tcW w:w="3960" w:type="dxa"/>
            <w:tcBorders>
              <w:top w:val="nil"/>
              <w:left w:val="nil"/>
              <w:bottom w:val="nil"/>
              <w:right w:val="nil"/>
            </w:tcBorders>
          </w:tcPr>
          <w:p w14:paraId="4E148A33" w14:textId="77777777" w:rsidR="004B2540" w:rsidRPr="004B2540" w:rsidRDefault="004B2540" w:rsidP="004B2540">
            <w:pPr>
              <w:rPr>
                <w:lang w:val="en-ID"/>
              </w:rPr>
            </w:pPr>
          </w:p>
        </w:tc>
      </w:tr>
      <w:tr w:rsidR="004B2540" w:rsidRPr="004B2540" w14:paraId="21CE372A" w14:textId="77777777" w:rsidTr="00492F4B">
        <w:tc>
          <w:tcPr>
            <w:tcW w:w="1985" w:type="dxa"/>
            <w:tcBorders>
              <w:top w:val="nil"/>
              <w:left w:val="nil"/>
              <w:bottom w:val="nil"/>
              <w:right w:val="nil"/>
            </w:tcBorders>
          </w:tcPr>
          <w:p w14:paraId="6C14B2DE" w14:textId="77777777" w:rsidR="004B2540" w:rsidRPr="004B2540" w:rsidRDefault="004B2540" w:rsidP="004B2540">
            <w:pPr>
              <w:rPr>
                <w:b/>
                <w:bCs/>
                <w:lang w:val="id-ID"/>
              </w:rPr>
            </w:pPr>
            <w:r w:rsidRPr="004B2540">
              <w:rPr>
                <w:b/>
                <w:bCs/>
                <w:lang w:val="id-ID"/>
              </w:rPr>
              <w:t>SDM</w:t>
            </w:r>
          </w:p>
        </w:tc>
        <w:tc>
          <w:tcPr>
            <w:tcW w:w="3510" w:type="dxa"/>
            <w:tcBorders>
              <w:top w:val="nil"/>
              <w:left w:val="nil"/>
              <w:bottom w:val="nil"/>
              <w:right w:val="nil"/>
            </w:tcBorders>
          </w:tcPr>
          <w:p w14:paraId="711EDEF7" w14:textId="77777777" w:rsidR="004B2540" w:rsidRPr="004B2540" w:rsidRDefault="004B2540" w:rsidP="004B2540">
            <w:pPr>
              <w:jc w:val="left"/>
              <w:rPr>
                <w:lang w:val="id-ID"/>
              </w:rPr>
            </w:pPr>
            <w:r w:rsidRPr="004B2540">
              <w:rPr>
                <w:lang w:val="id-ID"/>
              </w:rPr>
              <w:t>sumber daya manusia</w:t>
            </w:r>
          </w:p>
        </w:tc>
        <w:tc>
          <w:tcPr>
            <w:tcW w:w="3960" w:type="dxa"/>
            <w:tcBorders>
              <w:top w:val="nil"/>
              <w:left w:val="nil"/>
              <w:bottom w:val="nil"/>
              <w:right w:val="nil"/>
            </w:tcBorders>
          </w:tcPr>
          <w:p w14:paraId="485C8E5C" w14:textId="77777777" w:rsidR="004B2540" w:rsidRPr="004B2540" w:rsidRDefault="004B2540" w:rsidP="004B2540">
            <w:pPr>
              <w:rPr>
                <w:lang w:val="en-ID"/>
              </w:rPr>
            </w:pPr>
          </w:p>
        </w:tc>
      </w:tr>
      <w:tr w:rsidR="004B2540" w:rsidRPr="00F42990" w14:paraId="0B0654F0" w14:textId="77777777" w:rsidTr="00492F4B">
        <w:tc>
          <w:tcPr>
            <w:tcW w:w="1985" w:type="dxa"/>
            <w:tcBorders>
              <w:top w:val="nil"/>
              <w:left w:val="nil"/>
              <w:bottom w:val="nil"/>
              <w:right w:val="nil"/>
            </w:tcBorders>
          </w:tcPr>
          <w:p w14:paraId="7F2714A1" w14:textId="77777777" w:rsidR="004B2540" w:rsidRPr="004B2540" w:rsidRDefault="004B2540" w:rsidP="004B2540">
            <w:pPr>
              <w:rPr>
                <w:b/>
                <w:bCs/>
              </w:rPr>
            </w:pPr>
            <w:r w:rsidRPr="004B2540">
              <w:rPr>
                <w:b/>
                <w:bCs/>
              </w:rPr>
              <w:t>SKALA</w:t>
            </w:r>
          </w:p>
        </w:tc>
        <w:tc>
          <w:tcPr>
            <w:tcW w:w="3510" w:type="dxa"/>
            <w:tcBorders>
              <w:top w:val="nil"/>
              <w:left w:val="nil"/>
              <w:bottom w:val="nil"/>
              <w:right w:val="nil"/>
            </w:tcBorders>
          </w:tcPr>
          <w:p w14:paraId="194F648B" w14:textId="77777777" w:rsidR="004B2540" w:rsidRPr="004B2540" w:rsidRDefault="004B2540" w:rsidP="004B2540">
            <w:pPr>
              <w:jc w:val="left"/>
              <w:rPr>
                <w:lang w:val="pt-BR"/>
              </w:rPr>
            </w:pPr>
            <w:r w:rsidRPr="004B2540">
              <w:rPr>
                <w:lang w:val="pt-BR"/>
              </w:rPr>
              <w:t>Sinergi dan Kolaborasi untuk Akses Layanan Dasar</w:t>
            </w:r>
          </w:p>
        </w:tc>
        <w:tc>
          <w:tcPr>
            <w:tcW w:w="3960" w:type="dxa"/>
            <w:tcBorders>
              <w:top w:val="nil"/>
              <w:left w:val="nil"/>
              <w:bottom w:val="nil"/>
              <w:right w:val="nil"/>
            </w:tcBorders>
          </w:tcPr>
          <w:p w14:paraId="15D0EC4F" w14:textId="77777777" w:rsidR="004B2540" w:rsidRPr="004B2540" w:rsidRDefault="004B2540" w:rsidP="004B2540">
            <w:pPr>
              <w:rPr>
                <w:lang w:val="pt-BR"/>
              </w:rPr>
            </w:pPr>
          </w:p>
        </w:tc>
      </w:tr>
      <w:tr w:rsidR="004B2540" w:rsidRPr="004B2540" w14:paraId="54957021" w14:textId="77777777" w:rsidTr="00492F4B">
        <w:tc>
          <w:tcPr>
            <w:tcW w:w="1985" w:type="dxa"/>
            <w:tcBorders>
              <w:top w:val="nil"/>
              <w:left w:val="nil"/>
              <w:bottom w:val="nil"/>
              <w:right w:val="nil"/>
            </w:tcBorders>
          </w:tcPr>
          <w:p w14:paraId="0CF5448C" w14:textId="77777777" w:rsidR="004B2540" w:rsidRPr="004B2540" w:rsidRDefault="004B2540" w:rsidP="004B2540">
            <w:pPr>
              <w:rPr>
                <w:b/>
                <w:bCs/>
              </w:rPr>
            </w:pPr>
            <w:proofErr w:type="spellStart"/>
            <w:r w:rsidRPr="004B2540">
              <w:rPr>
                <w:b/>
                <w:bCs/>
              </w:rPr>
              <w:t>Stranas</w:t>
            </w:r>
            <w:proofErr w:type="spellEnd"/>
            <w:r w:rsidRPr="004B2540">
              <w:rPr>
                <w:b/>
                <w:bCs/>
              </w:rPr>
              <w:t xml:space="preserve"> PPRG</w:t>
            </w:r>
          </w:p>
        </w:tc>
        <w:tc>
          <w:tcPr>
            <w:tcW w:w="3510" w:type="dxa"/>
            <w:tcBorders>
              <w:top w:val="nil"/>
              <w:left w:val="nil"/>
              <w:bottom w:val="nil"/>
              <w:right w:val="nil"/>
            </w:tcBorders>
          </w:tcPr>
          <w:p w14:paraId="38535BAB" w14:textId="77777777" w:rsidR="004B2540" w:rsidRPr="004B2540" w:rsidRDefault="004B2540" w:rsidP="004B2540">
            <w:pPr>
              <w:jc w:val="left"/>
            </w:pPr>
            <w:r w:rsidRPr="004B2540">
              <w:t xml:space="preserve">Strategi Nasional </w:t>
            </w:r>
            <w:proofErr w:type="spellStart"/>
            <w:r w:rsidRPr="004B2540">
              <w:t>Percepatan</w:t>
            </w:r>
            <w:proofErr w:type="spellEnd"/>
            <w:r w:rsidRPr="004B2540">
              <w:t xml:space="preserve"> </w:t>
            </w:r>
            <w:proofErr w:type="spellStart"/>
            <w:r w:rsidRPr="004B2540">
              <w:t>Pengarusutamaan</w:t>
            </w:r>
            <w:proofErr w:type="spellEnd"/>
            <w:r w:rsidRPr="004B2540">
              <w:t xml:space="preserve"> Gender </w:t>
            </w:r>
            <w:proofErr w:type="spellStart"/>
            <w:r w:rsidRPr="004B2540">
              <w:t>melalui</w:t>
            </w:r>
            <w:proofErr w:type="spellEnd"/>
            <w:r w:rsidRPr="004B2540">
              <w:t xml:space="preserve"> </w:t>
            </w:r>
            <w:proofErr w:type="spellStart"/>
            <w:r w:rsidRPr="004B2540">
              <w:rPr>
                <w:bCs/>
              </w:rPr>
              <w:t>Perencanaan</w:t>
            </w:r>
            <w:proofErr w:type="spellEnd"/>
            <w:r w:rsidRPr="004B2540">
              <w:rPr>
                <w:bCs/>
              </w:rPr>
              <w:t xml:space="preserve"> dan </w:t>
            </w:r>
            <w:proofErr w:type="spellStart"/>
            <w:r w:rsidRPr="004B2540">
              <w:rPr>
                <w:bCs/>
              </w:rPr>
              <w:t>Penganggaran</w:t>
            </w:r>
            <w:proofErr w:type="spellEnd"/>
            <w:r w:rsidRPr="004B2540">
              <w:rPr>
                <w:bCs/>
              </w:rPr>
              <w:t xml:space="preserve"> yang </w:t>
            </w:r>
            <w:proofErr w:type="spellStart"/>
            <w:r w:rsidRPr="004B2540">
              <w:rPr>
                <w:bCs/>
              </w:rPr>
              <w:t>Responsif</w:t>
            </w:r>
            <w:proofErr w:type="spellEnd"/>
            <w:r w:rsidRPr="004B2540">
              <w:rPr>
                <w:bCs/>
              </w:rPr>
              <w:t xml:space="preserve"> Gender</w:t>
            </w:r>
          </w:p>
        </w:tc>
        <w:tc>
          <w:tcPr>
            <w:tcW w:w="3960" w:type="dxa"/>
            <w:tcBorders>
              <w:top w:val="nil"/>
              <w:left w:val="nil"/>
              <w:bottom w:val="nil"/>
              <w:right w:val="nil"/>
            </w:tcBorders>
          </w:tcPr>
          <w:p w14:paraId="70F07A6C" w14:textId="77777777" w:rsidR="004B2540" w:rsidRPr="004B2540" w:rsidRDefault="004B2540" w:rsidP="004B2540"/>
        </w:tc>
      </w:tr>
      <w:tr w:rsidR="004B2540" w:rsidRPr="00F42990" w14:paraId="4054B4E6" w14:textId="77777777" w:rsidTr="00492F4B">
        <w:tc>
          <w:tcPr>
            <w:tcW w:w="1985" w:type="dxa"/>
            <w:tcBorders>
              <w:top w:val="nil"/>
              <w:left w:val="nil"/>
              <w:bottom w:val="nil"/>
              <w:right w:val="nil"/>
            </w:tcBorders>
          </w:tcPr>
          <w:p w14:paraId="03FB753D" w14:textId="77777777" w:rsidR="004B2540" w:rsidRPr="004B2540" w:rsidRDefault="004B2540" w:rsidP="004B2540">
            <w:pPr>
              <w:rPr>
                <w:b/>
                <w:bCs/>
              </w:rPr>
            </w:pPr>
            <w:proofErr w:type="spellStart"/>
            <w:r w:rsidRPr="004B2540">
              <w:rPr>
                <w:b/>
                <w:bCs/>
              </w:rPr>
              <w:t>Stranas</w:t>
            </w:r>
            <w:proofErr w:type="spellEnd"/>
            <w:r w:rsidRPr="004B2540">
              <w:rPr>
                <w:b/>
                <w:bCs/>
              </w:rPr>
              <w:t xml:space="preserve"> PUG</w:t>
            </w:r>
          </w:p>
        </w:tc>
        <w:tc>
          <w:tcPr>
            <w:tcW w:w="3510" w:type="dxa"/>
            <w:tcBorders>
              <w:top w:val="nil"/>
              <w:left w:val="nil"/>
              <w:bottom w:val="nil"/>
              <w:right w:val="nil"/>
            </w:tcBorders>
          </w:tcPr>
          <w:p w14:paraId="60CD5111" w14:textId="77777777" w:rsidR="004B2540" w:rsidRPr="004B2540" w:rsidRDefault="004B2540" w:rsidP="004B2540">
            <w:pPr>
              <w:jc w:val="left"/>
              <w:rPr>
                <w:lang w:val="it-IT"/>
              </w:rPr>
            </w:pPr>
            <w:r w:rsidRPr="004B2540">
              <w:rPr>
                <w:lang w:val="it-IT"/>
              </w:rPr>
              <w:t>Strategi Nasional Percepatan Pengarusutamaan Gender</w:t>
            </w:r>
          </w:p>
        </w:tc>
        <w:tc>
          <w:tcPr>
            <w:tcW w:w="3960" w:type="dxa"/>
            <w:tcBorders>
              <w:top w:val="nil"/>
              <w:left w:val="nil"/>
              <w:bottom w:val="nil"/>
              <w:right w:val="nil"/>
            </w:tcBorders>
          </w:tcPr>
          <w:p w14:paraId="3FABE3F3" w14:textId="77777777" w:rsidR="004B2540" w:rsidRPr="004B2540" w:rsidRDefault="004B2540" w:rsidP="004B2540">
            <w:pPr>
              <w:rPr>
                <w:lang w:val="it-IT"/>
              </w:rPr>
            </w:pPr>
          </w:p>
        </w:tc>
      </w:tr>
      <w:tr w:rsidR="004B2540" w:rsidRPr="004B2540" w14:paraId="59645090" w14:textId="77777777" w:rsidTr="00492F4B">
        <w:tc>
          <w:tcPr>
            <w:tcW w:w="1985" w:type="dxa"/>
            <w:tcBorders>
              <w:top w:val="nil"/>
              <w:left w:val="nil"/>
              <w:bottom w:val="nil"/>
              <w:right w:val="nil"/>
            </w:tcBorders>
          </w:tcPr>
          <w:p w14:paraId="0CACAA4F" w14:textId="77777777" w:rsidR="004B2540" w:rsidRPr="004B2540" w:rsidRDefault="004B2540" w:rsidP="004B2540">
            <w:pPr>
              <w:rPr>
                <w:b/>
                <w:bCs/>
              </w:rPr>
            </w:pPr>
            <w:r w:rsidRPr="004B2540">
              <w:rPr>
                <w:b/>
                <w:bCs/>
              </w:rPr>
              <w:lastRenderedPageBreak/>
              <w:t>TAPD</w:t>
            </w:r>
          </w:p>
        </w:tc>
        <w:tc>
          <w:tcPr>
            <w:tcW w:w="3510" w:type="dxa"/>
            <w:tcBorders>
              <w:top w:val="nil"/>
              <w:left w:val="nil"/>
              <w:bottom w:val="nil"/>
              <w:right w:val="nil"/>
            </w:tcBorders>
          </w:tcPr>
          <w:p w14:paraId="570E4881" w14:textId="77777777" w:rsidR="004B2540" w:rsidRPr="004B2540" w:rsidRDefault="004B2540" w:rsidP="004B2540">
            <w:pPr>
              <w:jc w:val="left"/>
            </w:pPr>
            <w:proofErr w:type="spellStart"/>
            <w:r w:rsidRPr="004B2540">
              <w:t>tim</w:t>
            </w:r>
            <w:proofErr w:type="spellEnd"/>
            <w:r w:rsidRPr="004B2540">
              <w:t xml:space="preserve"> </w:t>
            </w:r>
            <w:proofErr w:type="spellStart"/>
            <w:r w:rsidRPr="004B2540">
              <w:t>anggaran</w:t>
            </w:r>
            <w:proofErr w:type="spellEnd"/>
            <w:r w:rsidRPr="004B2540">
              <w:t xml:space="preserve"> </w:t>
            </w:r>
            <w:proofErr w:type="spellStart"/>
            <w:r w:rsidRPr="004B2540">
              <w:t>pemerintah</w:t>
            </w:r>
            <w:proofErr w:type="spellEnd"/>
            <w:r w:rsidRPr="004B2540">
              <w:t xml:space="preserve"> </w:t>
            </w:r>
            <w:proofErr w:type="spellStart"/>
            <w:r w:rsidRPr="004B2540">
              <w:t>daerah</w:t>
            </w:r>
            <w:proofErr w:type="spellEnd"/>
          </w:p>
        </w:tc>
        <w:tc>
          <w:tcPr>
            <w:tcW w:w="3960" w:type="dxa"/>
            <w:tcBorders>
              <w:top w:val="nil"/>
              <w:left w:val="nil"/>
              <w:bottom w:val="nil"/>
              <w:right w:val="nil"/>
            </w:tcBorders>
          </w:tcPr>
          <w:p w14:paraId="5A00525B" w14:textId="77777777" w:rsidR="004B2540" w:rsidRPr="004B2540" w:rsidRDefault="004B2540" w:rsidP="004B2540"/>
        </w:tc>
      </w:tr>
      <w:tr w:rsidR="004B2540" w:rsidRPr="004B2540" w14:paraId="2A8B00D1" w14:textId="77777777" w:rsidTr="00492F4B">
        <w:tc>
          <w:tcPr>
            <w:tcW w:w="1985" w:type="dxa"/>
            <w:tcBorders>
              <w:top w:val="nil"/>
              <w:left w:val="nil"/>
              <w:bottom w:val="nil"/>
              <w:right w:val="nil"/>
            </w:tcBorders>
          </w:tcPr>
          <w:p w14:paraId="7873868A" w14:textId="77777777" w:rsidR="004B2540" w:rsidRPr="004B2540" w:rsidRDefault="004B2540" w:rsidP="004B2540">
            <w:pPr>
              <w:rPr>
                <w:b/>
                <w:bCs/>
              </w:rPr>
            </w:pPr>
            <w:r w:rsidRPr="004B2540">
              <w:rPr>
                <w:b/>
                <w:bCs/>
              </w:rPr>
              <w:t>UU</w:t>
            </w:r>
          </w:p>
        </w:tc>
        <w:tc>
          <w:tcPr>
            <w:tcW w:w="3510" w:type="dxa"/>
            <w:tcBorders>
              <w:top w:val="nil"/>
              <w:left w:val="nil"/>
              <w:bottom w:val="nil"/>
              <w:right w:val="nil"/>
            </w:tcBorders>
          </w:tcPr>
          <w:p w14:paraId="02FD615C" w14:textId="77777777" w:rsidR="004B2540" w:rsidRPr="004B2540" w:rsidRDefault="004B2540" w:rsidP="004B2540">
            <w:pPr>
              <w:jc w:val="left"/>
            </w:pPr>
            <w:proofErr w:type="spellStart"/>
            <w:r w:rsidRPr="004B2540">
              <w:t>undang-undang</w:t>
            </w:r>
            <w:proofErr w:type="spellEnd"/>
          </w:p>
        </w:tc>
        <w:tc>
          <w:tcPr>
            <w:tcW w:w="3960" w:type="dxa"/>
            <w:tcBorders>
              <w:top w:val="nil"/>
              <w:left w:val="nil"/>
              <w:bottom w:val="nil"/>
              <w:right w:val="nil"/>
            </w:tcBorders>
          </w:tcPr>
          <w:p w14:paraId="4D8CB866" w14:textId="77777777" w:rsidR="004B2540" w:rsidRPr="004B2540" w:rsidRDefault="004B2540" w:rsidP="004B2540"/>
        </w:tc>
      </w:tr>
    </w:tbl>
    <w:p w14:paraId="408337EC" w14:textId="77777777" w:rsidR="004B2540" w:rsidRPr="004B2540" w:rsidRDefault="004B2540" w:rsidP="004B2540">
      <w:pPr>
        <w:rPr>
          <w:lang w:val="id-ID"/>
        </w:rPr>
        <w:sectPr w:rsidR="004B2540" w:rsidRPr="004B2540" w:rsidSect="00647847">
          <w:pgSz w:w="11906" w:h="16838" w:code="9"/>
          <w:pgMar w:top="1701" w:right="1134" w:bottom="1701" w:left="1134" w:header="720" w:footer="144" w:gutter="0"/>
          <w:pgNumType w:fmt="lowerRoman"/>
          <w:cols w:space="720"/>
          <w:docGrid w:linePitch="360"/>
        </w:sectPr>
      </w:pPr>
    </w:p>
    <w:p w14:paraId="2B0C5C0A" w14:textId="3A8EB3E6" w:rsidR="00556C5E" w:rsidRPr="004D3617" w:rsidRDefault="00270C85" w:rsidP="00270C85">
      <w:pPr>
        <w:pStyle w:val="Heading1"/>
        <w:rPr>
          <w:color w:val="00A59D"/>
        </w:rPr>
      </w:pPr>
      <w:bookmarkStart w:id="18" w:name="_Toc214547752"/>
      <w:r w:rsidRPr="004D3617">
        <w:rPr>
          <w:color w:val="00A59D"/>
        </w:rPr>
        <w:lastRenderedPageBreak/>
        <w:t>Rangkuman Eksekutif</w:t>
      </w:r>
      <w:bookmarkEnd w:id="18"/>
    </w:p>
    <w:p w14:paraId="7B523ADE" w14:textId="77777777" w:rsidR="00270C85" w:rsidRPr="00270C85" w:rsidRDefault="00270C85" w:rsidP="00270C85">
      <w:proofErr w:type="spellStart"/>
      <w:r w:rsidRPr="00270C85">
        <w:t>Organisasi</w:t>
      </w:r>
      <w:proofErr w:type="spellEnd"/>
      <w:r w:rsidRPr="00270C85">
        <w:t xml:space="preserve"> </w:t>
      </w:r>
      <w:proofErr w:type="spellStart"/>
      <w:r w:rsidRPr="00270C85">
        <w:t>masyarakat</w:t>
      </w:r>
      <w:proofErr w:type="spellEnd"/>
      <w:r w:rsidRPr="00270C85">
        <w:t xml:space="preserve"> </w:t>
      </w:r>
      <w:proofErr w:type="spellStart"/>
      <w:r w:rsidRPr="00270C85">
        <w:t>sipil</w:t>
      </w:r>
      <w:proofErr w:type="spellEnd"/>
      <w:r w:rsidRPr="00270C85">
        <w:t xml:space="preserve"> (OMS) </w:t>
      </w:r>
      <w:proofErr w:type="spellStart"/>
      <w:r w:rsidRPr="00270C85">
        <w:t>merupakan</w:t>
      </w:r>
      <w:proofErr w:type="spellEnd"/>
      <w:r w:rsidRPr="00270C85">
        <w:t xml:space="preserve"> </w:t>
      </w:r>
      <w:proofErr w:type="spellStart"/>
      <w:r w:rsidRPr="00270C85">
        <w:t>aktor</w:t>
      </w:r>
      <w:proofErr w:type="spellEnd"/>
      <w:r w:rsidRPr="00270C85">
        <w:t xml:space="preserve"> </w:t>
      </w:r>
      <w:proofErr w:type="spellStart"/>
      <w:r w:rsidRPr="00270C85">
        <w:t>penting</w:t>
      </w:r>
      <w:proofErr w:type="spellEnd"/>
      <w:r w:rsidRPr="00270C85">
        <w:t xml:space="preserve"> </w:t>
      </w:r>
      <w:proofErr w:type="spellStart"/>
      <w:r w:rsidRPr="00270C85">
        <w:t>dalam</w:t>
      </w:r>
      <w:proofErr w:type="spellEnd"/>
      <w:r w:rsidRPr="00270C85">
        <w:t xml:space="preserve"> </w:t>
      </w:r>
      <w:proofErr w:type="spellStart"/>
      <w:r w:rsidRPr="00270C85">
        <w:t>mendorong</w:t>
      </w:r>
      <w:proofErr w:type="spellEnd"/>
      <w:r w:rsidRPr="00270C85">
        <w:t xml:space="preserve"> proses </w:t>
      </w:r>
      <w:proofErr w:type="spellStart"/>
      <w:r w:rsidRPr="00270C85">
        <w:t>perencanaan</w:t>
      </w:r>
      <w:proofErr w:type="spellEnd"/>
      <w:r w:rsidRPr="00270C85">
        <w:t xml:space="preserve"> dan </w:t>
      </w:r>
      <w:proofErr w:type="spellStart"/>
      <w:r w:rsidRPr="00270C85">
        <w:t>penganggaran</w:t>
      </w:r>
      <w:proofErr w:type="spellEnd"/>
      <w:r w:rsidRPr="00270C85">
        <w:t xml:space="preserve"> yang </w:t>
      </w:r>
      <w:proofErr w:type="spellStart"/>
      <w:r w:rsidRPr="00270C85">
        <w:t>inklusif</w:t>
      </w:r>
      <w:proofErr w:type="spellEnd"/>
      <w:r w:rsidRPr="00270C85">
        <w:t xml:space="preserve">. Proses </w:t>
      </w:r>
      <w:proofErr w:type="spellStart"/>
      <w:r w:rsidRPr="00270C85">
        <w:t>ini</w:t>
      </w:r>
      <w:proofErr w:type="spellEnd"/>
      <w:r w:rsidRPr="00270C85">
        <w:t xml:space="preserve"> </w:t>
      </w:r>
      <w:proofErr w:type="spellStart"/>
      <w:r w:rsidRPr="00270C85">
        <w:t>sering</w:t>
      </w:r>
      <w:proofErr w:type="spellEnd"/>
      <w:r w:rsidRPr="00270C85">
        <w:t xml:space="preserve"> </w:t>
      </w:r>
      <w:proofErr w:type="spellStart"/>
      <w:r w:rsidRPr="00270C85">
        <w:t>dimanfaatkan</w:t>
      </w:r>
      <w:proofErr w:type="spellEnd"/>
      <w:r w:rsidRPr="00270C85">
        <w:t xml:space="preserve"> oleh </w:t>
      </w:r>
      <w:proofErr w:type="spellStart"/>
      <w:r w:rsidRPr="00270C85">
        <w:t>kelompok</w:t>
      </w:r>
      <w:proofErr w:type="spellEnd"/>
      <w:r w:rsidRPr="00270C85">
        <w:t xml:space="preserve"> marginal dan </w:t>
      </w:r>
      <w:proofErr w:type="spellStart"/>
      <w:r w:rsidRPr="00270C85">
        <w:t>rentan</w:t>
      </w:r>
      <w:proofErr w:type="spellEnd"/>
      <w:r w:rsidRPr="00270C85">
        <w:t xml:space="preserve"> </w:t>
      </w:r>
      <w:proofErr w:type="spellStart"/>
      <w:r w:rsidRPr="00270C85">
        <w:t>untuk</w:t>
      </w:r>
      <w:proofErr w:type="spellEnd"/>
      <w:r w:rsidRPr="00270C85">
        <w:t xml:space="preserve"> </w:t>
      </w:r>
      <w:proofErr w:type="spellStart"/>
      <w:r w:rsidRPr="00270C85">
        <w:t>menyuarakan</w:t>
      </w:r>
      <w:proofErr w:type="spellEnd"/>
      <w:r w:rsidRPr="00270C85">
        <w:t xml:space="preserve"> </w:t>
      </w:r>
      <w:proofErr w:type="spellStart"/>
      <w:r w:rsidRPr="00270C85">
        <w:t>aspirasi</w:t>
      </w:r>
      <w:proofErr w:type="spellEnd"/>
      <w:r w:rsidRPr="00270C85">
        <w:t xml:space="preserve"> dan </w:t>
      </w:r>
      <w:proofErr w:type="spellStart"/>
      <w:r w:rsidRPr="00270C85">
        <w:t>perspektif</w:t>
      </w:r>
      <w:proofErr w:type="spellEnd"/>
      <w:r w:rsidRPr="00270C85">
        <w:t xml:space="preserve"> </w:t>
      </w:r>
      <w:proofErr w:type="spellStart"/>
      <w:r w:rsidRPr="00270C85">
        <w:t>mereka</w:t>
      </w:r>
      <w:proofErr w:type="spellEnd"/>
      <w:r w:rsidRPr="00270C85">
        <w:t xml:space="preserve">. Oleh </w:t>
      </w:r>
      <w:proofErr w:type="spellStart"/>
      <w:r w:rsidRPr="00270C85">
        <w:t>karena</w:t>
      </w:r>
      <w:proofErr w:type="spellEnd"/>
      <w:r w:rsidRPr="00270C85">
        <w:t xml:space="preserve"> </w:t>
      </w:r>
      <w:proofErr w:type="spellStart"/>
      <w:r w:rsidRPr="00270C85">
        <w:t>itu</w:t>
      </w:r>
      <w:proofErr w:type="spellEnd"/>
      <w:r w:rsidRPr="00270C85">
        <w:t xml:space="preserve">, </w:t>
      </w:r>
      <w:proofErr w:type="spellStart"/>
      <w:r w:rsidRPr="00270C85">
        <w:t>membangun</w:t>
      </w:r>
      <w:proofErr w:type="spellEnd"/>
      <w:r w:rsidRPr="00270C85">
        <w:t xml:space="preserve"> </w:t>
      </w:r>
      <w:proofErr w:type="spellStart"/>
      <w:r w:rsidRPr="00270C85">
        <w:t>kemitraan</w:t>
      </w:r>
      <w:proofErr w:type="spellEnd"/>
      <w:r w:rsidRPr="00270C85">
        <w:t xml:space="preserve"> yang </w:t>
      </w:r>
      <w:proofErr w:type="spellStart"/>
      <w:r w:rsidRPr="00270C85">
        <w:t>efektif</w:t>
      </w:r>
      <w:proofErr w:type="spellEnd"/>
      <w:r w:rsidRPr="00270C85">
        <w:t xml:space="preserve"> </w:t>
      </w:r>
      <w:proofErr w:type="spellStart"/>
      <w:r w:rsidRPr="00270C85">
        <w:t>antara</w:t>
      </w:r>
      <w:proofErr w:type="spellEnd"/>
      <w:r w:rsidRPr="00270C85">
        <w:t xml:space="preserve"> OMS dan </w:t>
      </w:r>
      <w:proofErr w:type="spellStart"/>
      <w:r w:rsidRPr="00270C85">
        <w:t>lembaga</w:t>
      </w:r>
      <w:proofErr w:type="spellEnd"/>
      <w:r w:rsidRPr="00270C85">
        <w:t xml:space="preserve"> </w:t>
      </w:r>
      <w:proofErr w:type="spellStart"/>
      <w:r w:rsidRPr="00270C85">
        <w:t>pemerintah</w:t>
      </w:r>
      <w:proofErr w:type="spellEnd"/>
      <w:r w:rsidRPr="00270C85">
        <w:t xml:space="preserve"> sangat </w:t>
      </w:r>
      <w:proofErr w:type="spellStart"/>
      <w:r w:rsidRPr="00270C85">
        <w:t>penting</w:t>
      </w:r>
      <w:proofErr w:type="spellEnd"/>
      <w:r w:rsidRPr="00270C85">
        <w:t xml:space="preserve"> agar </w:t>
      </w:r>
      <w:proofErr w:type="spellStart"/>
      <w:r w:rsidRPr="00270C85">
        <w:t>keterlibatan</w:t>
      </w:r>
      <w:proofErr w:type="spellEnd"/>
      <w:r w:rsidRPr="00270C85">
        <w:t xml:space="preserve"> </w:t>
      </w:r>
      <w:proofErr w:type="spellStart"/>
      <w:r w:rsidRPr="00270C85">
        <w:t>bermakna</w:t>
      </w:r>
      <w:proofErr w:type="spellEnd"/>
      <w:r w:rsidRPr="00270C85">
        <w:t xml:space="preserve"> </w:t>
      </w:r>
      <w:proofErr w:type="spellStart"/>
      <w:r w:rsidRPr="00270C85">
        <w:t>mereka</w:t>
      </w:r>
      <w:proofErr w:type="spellEnd"/>
      <w:r w:rsidRPr="00270C85">
        <w:t xml:space="preserve"> </w:t>
      </w:r>
      <w:proofErr w:type="spellStart"/>
      <w:r w:rsidRPr="00270C85">
        <w:t>tecermin</w:t>
      </w:r>
      <w:proofErr w:type="spellEnd"/>
      <w:r w:rsidRPr="00270C85">
        <w:t xml:space="preserve"> </w:t>
      </w:r>
      <w:proofErr w:type="spellStart"/>
      <w:r w:rsidRPr="00270C85">
        <w:t>dalam</w:t>
      </w:r>
      <w:proofErr w:type="spellEnd"/>
      <w:r w:rsidRPr="00270C85">
        <w:t xml:space="preserve"> proses </w:t>
      </w:r>
      <w:proofErr w:type="spellStart"/>
      <w:r w:rsidRPr="00270C85">
        <w:t>perencanaan</w:t>
      </w:r>
      <w:proofErr w:type="spellEnd"/>
      <w:r w:rsidRPr="00270C85">
        <w:t xml:space="preserve"> dan </w:t>
      </w:r>
      <w:proofErr w:type="spellStart"/>
      <w:r w:rsidRPr="00270C85">
        <w:t>penganggaran</w:t>
      </w:r>
      <w:proofErr w:type="spellEnd"/>
      <w:r w:rsidRPr="00270C85">
        <w:t>.</w:t>
      </w:r>
    </w:p>
    <w:p w14:paraId="1CA960AB" w14:textId="77777777" w:rsidR="00270C85" w:rsidRPr="00270C85" w:rsidRDefault="00270C85" w:rsidP="00270C85">
      <w:proofErr w:type="spellStart"/>
      <w:r w:rsidRPr="00270C85">
        <w:t>Meski</w:t>
      </w:r>
      <w:proofErr w:type="spellEnd"/>
      <w:r w:rsidRPr="00270C85">
        <w:t xml:space="preserve"> </w:t>
      </w:r>
      <w:proofErr w:type="spellStart"/>
      <w:r w:rsidRPr="00270C85">
        <w:t>kemitraan</w:t>
      </w:r>
      <w:proofErr w:type="spellEnd"/>
      <w:r w:rsidRPr="00270C85">
        <w:t xml:space="preserve"> </w:t>
      </w:r>
      <w:proofErr w:type="spellStart"/>
      <w:r w:rsidRPr="00270C85">
        <w:t>mungkin</w:t>
      </w:r>
      <w:proofErr w:type="spellEnd"/>
      <w:r w:rsidRPr="00270C85">
        <w:t xml:space="preserve"> </w:t>
      </w:r>
      <w:proofErr w:type="spellStart"/>
      <w:r w:rsidRPr="00270C85">
        <w:t>tampak</w:t>
      </w:r>
      <w:proofErr w:type="spellEnd"/>
      <w:r w:rsidRPr="00270C85">
        <w:t xml:space="preserve"> </w:t>
      </w:r>
      <w:proofErr w:type="spellStart"/>
      <w:r w:rsidRPr="00270C85">
        <w:t>bertentangan</w:t>
      </w:r>
      <w:proofErr w:type="spellEnd"/>
      <w:r w:rsidRPr="00270C85">
        <w:t xml:space="preserve"> </w:t>
      </w:r>
      <w:proofErr w:type="spellStart"/>
      <w:r w:rsidRPr="00270C85">
        <w:t>dengan</w:t>
      </w:r>
      <w:proofErr w:type="spellEnd"/>
      <w:r w:rsidRPr="00270C85">
        <w:t xml:space="preserve"> </w:t>
      </w:r>
      <w:proofErr w:type="spellStart"/>
      <w:r w:rsidRPr="00270C85">
        <w:t>peran</w:t>
      </w:r>
      <w:proofErr w:type="spellEnd"/>
      <w:r w:rsidRPr="00270C85">
        <w:t xml:space="preserve"> OMS </w:t>
      </w:r>
      <w:proofErr w:type="spellStart"/>
      <w:r w:rsidRPr="00270C85">
        <w:t>sebagai</w:t>
      </w:r>
      <w:proofErr w:type="spellEnd"/>
      <w:r w:rsidRPr="00270C85">
        <w:t xml:space="preserve"> </w:t>
      </w:r>
      <w:proofErr w:type="spellStart"/>
      <w:r w:rsidRPr="00270C85">
        <w:t>pengawas</w:t>
      </w:r>
      <w:proofErr w:type="spellEnd"/>
      <w:r w:rsidRPr="00270C85">
        <w:t xml:space="preserve"> </w:t>
      </w:r>
      <w:proofErr w:type="spellStart"/>
      <w:r w:rsidRPr="00270C85">
        <w:t>akuntabilitas</w:t>
      </w:r>
      <w:proofErr w:type="spellEnd"/>
      <w:r w:rsidRPr="00270C85">
        <w:t xml:space="preserve">, </w:t>
      </w:r>
      <w:proofErr w:type="spellStart"/>
      <w:r w:rsidRPr="00270C85">
        <w:t>kepercayaan</w:t>
      </w:r>
      <w:proofErr w:type="spellEnd"/>
      <w:r w:rsidRPr="00270C85">
        <w:t xml:space="preserve"> </w:t>
      </w:r>
      <w:proofErr w:type="spellStart"/>
      <w:r w:rsidRPr="00270C85">
        <w:t>sering</w:t>
      </w:r>
      <w:proofErr w:type="spellEnd"/>
      <w:r w:rsidRPr="00270C85">
        <w:t xml:space="preserve"> </w:t>
      </w:r>
      <w:proofErr w:type="spellStart"/>
      <w:r w:rsidRPr="00270C85">
        <w:t>disebut</w:t>
      </w:r>
      <w:proofErr w:type="spellEnd"/>
      <w:r w:rsidRPr="00270C85">
        <w:t xml:space="preserve"> </w:t>
      </w:r>
      <w:proofErr w:type="spellStart"/>
      <w:r w:rsidRPr="00270C85">
        <w:t>dalam</w:t>
      </w:r>
      <w:proofErr w:type="spellEnd"/>
      <w:r w:rsidRPr="00270C85">
        <w:t xml:space="preserve"> </w:t>
      </w:r>
      <w:proofErr w:type="spellStart"/>
      <w:r w:rsidRPr="00270C85">
        <w:t>literatur</w:t>
      </w:r>
      <w:proofErr w:type="spellEnd"/>
      <w:r w:rsidRPr="00270C85">
        <w:t xml:space="preserve"> </w:t>
      </w:r>
      <w:proofErr w:type="spellStart"/>
      <w:r w:rsidRPr="00270C85">
        <w:t>mengenai</w:t>
      </w:r>
      <w:proofErr w:type="spellEnd"/>
      <w:r w:rsidRPr="00270C85">
        <w:t xml:space="preserve"> OMS dan tata </w:t>
      </w:r>
      <w:proofErr w:type="spellStart"/>
      <w:r w:rsidRPr="00270C85">
        <w:t>kelola</w:t>
      </w:r>
      <w:proofErr w:type="spellEnd"/>
      <w:r w:rsidRPr="00270C85">
        <w:t xml:space="preserve"> </w:t>
      </w:r>
      <w:proofErr w:type="spellStart"/>
      <w:r w:rsidRPr="00270C85">
        <w:t>sebagai</w:t>
      </w:r>
      <w:proofErr w:type="spellEnd"/>
      <w:r w:rsidRPr="00270C85">
        <w:t xml:space="preserve"> </w:t>
      </w:r>
      <w:proofErr w:type="spellStart"/>
      <w:r w:rsidRPr="00270C85">
        <w:t>komponen</w:t>
      </w:r>
      <w:proofErr w:type="spellEnd"/>
      <w:r w:rsidRPr="00270C85">
        <w:t xml:space="preserve"> </w:t>
      </w:r>
      <w:proofErr w:type="spellStart"/>
      <w:r w:rsidRPr="00270C85">
        <w:t>kunci</w:t>
      </w:r>
      <w:proofErr w:type="spellEnd"/>
      <w:r w:rsidRPr="00270C85">
        <w:t xml:space="preserve"> </w:t>
      </w:r>
      <w:proofErr w:type="spellStart"/>
      <w:r w:rsidRPr="00270C85">
        <w:t>kemitraan</w:t>
      </w:r>
      <w:proofErr w:type="spellEnd"/>
      <w:r w:rsidRPr="00270C85">
        <w:t xml:space="preserve"> </w:t>
      </w:r>
      <w:proofErr w:type="spellStart"/>
      <w:r w:rsidRPr="00270C85">
        <w:t>efektif</w:t>
      </w:r>
      <w:proofErr w:type="spellEnd"/>
      <w:r w:rsidRPr="00270C85">
        <w:t xml:space="preserve"> </w:t>
      </w:r>
      <w:proofErr w:type="spellStart"/>
      <w:r w:rsidRPr="00270C85">
        <w:t>dengan</w:t>
      </w:r>
      <w:proofErr w:type="spellEnd"/>
      <w:r w:rsidRPr="00270C85">
        <w:t xml:space="preserve"> </w:t>
      </w:r>
      <w:proofErr w:type="spellStart"/>
      <w:r w:rsidRPr="00270C85">
        <w:t>pemerintah</w:t>
      </w:r>
      <w:proofErr w:type="spellEnd"/>
      <w:r w:rsidRPr="00270C85">
        <w:t xml:space="preserve">. OMS </w:t>
      </w:r>
      <w:proofErr w:type="spellStart"/>
      <w:r w:rsidRPr="00270C85">
        <w:t>adalah</w:t>
      </w:r>
      <w:proofErr w:type="spellEnd"/>
      <w:r w:rsidRPr="00270C85">
        <w:t xml:space="preserve"> </w:t>
      </w:r>
      <w:proofErr w:type="spellStart"/>
      <w:r w:rsidRPr="00270C85">
        <w:t>aktor</w:t>
      </w:r>
      <w:proofErr w:type="spellEnd"/>
      <w:r w:rsidRPr="00270C85">
        <w:t xml:space="preserve"> </w:t>
      </w:r>
      <w:proofErr w:type="spellStart"/>
      <w:r w:rsidRPr="00270C85">
        <w:t>kunci</w:t>
      </w:r>
      <w:proofErr w:type="spellEnd"/>
      <w:r w:rsidRPr="00270C85">
        <w:t xml:space="preserve"> </w:t>
      </w:r>
      <w:proofErr w:type="spellStart"/>
      <w:r w:rsidRPr="00270C85">
        <w:t>dalam</w:t>
      </w:r>
      <w:proofErr w:type="spellEnd"/>
      <w:r w:rsidRPr="00270C85">
        <w:t xml:space="preserve"> </w:t>
      </w:r>
      <w:proofErr w:type="spellStart"/>
      <w:r w:rsidRPr="00270C85">
        <w:t>memperjuangkan</w:t>
      </w:r>
      <w:proofErr w:type="spellEnd"/>
      <w:r w:rsidRPr="00270C85">
        <w:t xml:space="preserve"> </w:t>
      </w:r>
      <w:proofErr w:type="spellStart"/>
      <w:r w:rsidRPr="00270C85">
        <w:t>hak</w:t>
      </w:r>
      <w:proofErr w:type="spellEnd"/>
      <w:r w:rsidRPr="00270C85">
        <w:t xml:space="preserve">, </w:t>
      </w:r>
      <w:proofErr w:type="spellStart"/>
      <w:r w:rsidRPr="00270C85">
        <w:t>kebutuhan</w:t>
      </w:r>
      <w:proofErr w:type="spellEnd"/>
      <w:r w:rsidRPr="00270C85">
        <w:t xml:space="preserve">, dan </w:t>
      </w:r>
      <w:proofErr w:type="spellStart"/>
      <w:r w:rsidRPr="00270C85">
        <w:t>kepentingan</w:t>
      </w:r>
      <w:proofErr w:type="spellEnd"/>
      <w:r w:rsidRPr="00270C85">
        <w:t xml:space="preserve"> </w:t>
      </w:r>
      <w:proofErr w:type="spellStart"/>
      <w:r w:rsidRPr="00270C85">
        <w:t>kelompok</w:t>
      </w:r>
      <w:proofErr w:type="spellEnd"/>
      <w:r w:rsidRPr="00270C85">
        <w:t xml:space="preserve"> marginal. </w:t>
      </w:r>
      <w:proofErr w:type="spellStart"/>
      <w:r w:rsidRPr="00270C85">
        <w:t>Mereka</w:t>
      </w:r>
      <w:proofErr w:type="spellEnd"/>
      <w:r w:rsidRPr="00270C85">
        <w:t xml:space="preserve"> juga </w:t>
      </w:r>
      <w:proofErr w:type="spellStart"/>
      <w:r w:rsidRPr="00270C85">
        <w:t>memiliki</w:t>
      </w:r>
      <w:proofErr w:type="spellEnd"/>
      <w:r w:rsidRPr="00270C85">
        <w:t xml:space="preserve"> </w:t>
      </w:r>
      <w:proofErr w:type="spellStart"/>
      <w:r w:rsidRPr="00270C85">
        <w:t>posisi</w:t>
      </w:r>
      <w:proofErr w:type="spellEnd"/>
      <w:r w:rsidRPr="00270C85">
        <w:t xml:space="preserve"> yang </w:t>
      </w:r>
      <w:proofErr w:type="spellStart"/>
      <w:r w:rsidRPr="00270C85">
        <w:t>unik</w:t>
      </w:r>
      <w:proofErr w:type="spellEnd"/>
      <w:r w:rsidRPr="00270C85">
        <w:t xml:space="preserve"> </w:t>
      </w:r>
      <w:proofErr w:type="spellStart"/>
      <w:r w:rsidRPr="00270C85">
        <w:t>untuk</w:t>
      </w:r>
      <w:proofErr w:type="spellEnd"/>
      <w:r w:rsidRPr="00270C85">
        <w:t xml:space="preserve"> </w:t>
      </w:r>
      <w:proofErr w:type="spellStart"/>
      <w:r w:rsidRPr="00270C85">
        <w:t>dapat</w:t>
      </w:r>
      <w:proofErr w:type="spellEnd"/>
      <w:r w:rsidRPr="00270C85">
        <w:t xml:space="preserve"> </w:t>
      </w:r>
      <w:proofErr w:type="spellStart"/>
      <w:r w:rsidRPr="00270C85">
        <w:t>terhubung</w:t>
      </w:r>
      <w:proofErr w:type="spellEnd"/>
      <w:r w:rsidRPr="00270C85">
        <w:t xml:space="preserve"> </w:t>
      </w:r>
      <w:proofErr w:type="spellStart"/>
      <w:r w:rsidRPr="00270C85">
        <w:t>dengan</w:t>
      </w:r>
      <w:proofErr w:type="spellEnd"/>
      <w:r w:rsidRPr="00270C85">
        <w:t xml:space="preserve"> </w:t>
      </w:r>
      <w:proofErr w:type="spellStart"/>
      <w:r w:rsidRPr="00270C85">
        <w:t>masyarakat</w:t>
      </w:r>
      <w:proofErr w:type="spellEnd"/>
      <w:r w:rsidRPr="00270C85">
        <w:t xml:space="preserve"> dan </w:t>
      </w:r>
      <w:proofErr w:type="spellStart"/>
      <w:r w:rsidRPr="00270C85">
        <w:t>meningkatkan</w:t>
      </w:r>
      <w:proofErr w:type="spellEnd"/>
      <w:r w:rsidRPr="00270C85">
        <w:t xml:space="preserve"> </w:t>
      </w:r>
      <w:proofErr w:type="spellStart"/>
      <w:r w:rsidRPr="00270C85">
        <w:t>kesadaran</w:t>
      </w:r>
      <w:proofErr w:type="spellEnd"/>
      <w:r w:rsidRPr="00270C85">
        <w:t xml:space="preserve"> </w:t>
      </w:r>
      <w:proofErr w:type="spellStart"/>
      <w:r w:rsidRPr="00270C85">
        <w:t>terhadap</w:t>
      </w:r>
      <w:proofErr w:type="spellEnd"/>
      <w:r w:rsidRPr="00270C85">
        <w:t xml:space="preserve"> </w:t>
      </w:r>
      <w:proofErr w:type="spellStart"/>
      <w:r w:rsidRPr="00270C85">
        <w:t>isu-isu</w:t>
      </w:r>
      <w:proofErr w:type="spellEnd"/>
      <w:r w:rsidRPr="00270C85">
        <w:t xml:space="preserve"> </w:t>
      </w:r>
      <w:proofErr w:type="spellStart"/>
      <w:r w:rsidRPr="00270C85">
        <w:t>penting</w:t>
      </w:r>
      <w:proofErr w:type="spellEnd"/>
      <w:r w:rsidRPr="00270C85">
        <w:t xml:space="preserve">. </w:t>
      </w:r>
      <w:proofErr w:type="spellStart"/>
      <w:r w:rsidRPr="00270C85">
        <w:t>Keterlibatan</w:t>
      </w:r>
      <w:proofErr w:type="spellEnd"/>
      <w:r w:rsidRPr="00270C85">
        <w:t xml:space="preserve"> yang </w:t>
      </w:r>
      <w:proofErr w:type="spellStart"/>
      <w:r w:rsidRPr="00270C85">
        <w:t>efektif</w:t>
      </w:r>
      <w:proofErr w:type="spellEnd"/>
      <w:r w:rsidRPr="00270C85">
        <w:t xml:space="preserve"> </w:t>
      </w:r>
      <w:proofErr w:type="spellStart"/>
      <w:r w:rsidRPr="00270C85">
        <w:t>antara</w:t>
      </w:r>
      <w:proofErr w:type="spellEnd"/>
      <w:r w:rsidRPr="00270C85">
        <w:t xml:space="preserve"> OMS dan </w:t>
      </w:r>
      <w:proofErr w:type="spellStart"/>
      <w:r w:rsidRPr="00270C85">
        <w:t>lembaga</w:t>
      </w:r>
      <w:proofErr w:type="spellEnd"/>
      <w:r w:rsidRPr="00270C85">
        <w:t xml:space="preserve"> </w:t>
      </w:r>
      <w:proofErr w:type="spellStart"/>
      <w:r w:rsidRPr="00270C85">
        <w:t>pemerintah</w:t>
      </w:r>
      <w:proofErr w:type="spellEnd"/>
      <w:r w:rsidRPr="00270C85">
        <w:t xml:space="preserve"> </w:t>
      </w:r>
      <w:proofErr w:type="spellStart"/>
      <w:r w:rsidRPr="00270C85">
        <w:t>dalam</w:t>
      </w:r>
      <w:proofErr w:type="spellEnd"/>
      <w:r w:rsidRPr="00270C85">
        <w:t xml:space="preserve"> </w:t>
      </w:r>
      <w:proofErr w:type="spellStart"/>
      <w:r w:rsidRPr="00270C85">
        <w:t>mendorong</w:t>
      </w:r>
      <w:proofErr w:type="spellEnd"/>
      <w:r w:rsidRPr="00270C85">
        <w:t xml:space="preserve"> </w:t>
      </w:r>
      <w:proofErr w:type="spellStart"/>
      <w:r w:rsidRPr="00270C85">
        <w:t>perencanaan</w:t>
      </w:r>
      <w:proofErr w:type="spellEnd"/>
      <w:r w:rsidRPr="00270C85">
        <w:t xml:space="preserve"> dan </w:t>
      </w:r>
      <w:proofErr w:type="spellStart"/>
      <w:r w:rsidRPr="00270C85">
        <w:t>penganggaran</w:t>
      </w:r>
      <w:proofErr w:type="spellEnd"/>
      <w:r w:rsidRPr="00270C85">
        <w:t xml:space="preserve"> </w:t>
      </w:r>
      <w:proofErr w:type="spellStart"/>
      <w:r w:rsidRPr="00270C85">
        <w:t>inklusif</w:t>
      </w:r>
      <w:proofErr w:type="spellEnd"/>
      <w:r w:rsidRPr="00270C85">
        <w:t xml:space="preserve"> </w:t>
      </w:r>
      <w:proofErr w:type="spellStart"/>
      <w:r w:rsidRPr="00270C85">
        <w:t>memerlukan</w:t>
      </w:r>
      <w:proofErr w:type="spellEnd"/>
      <w:r w:rsidRPr="00270C85">
        <w:t xml:space="preserve"> </w:t>
      </w:r>
      <w:proofErr w:type="spellStart"/>
      <w:r w:rsidRPr="00270C85">
        <w:t>kepercayaan</w:t>
      </w:r>
      <w:proofErr w:type="spellEnd"/>
      <w:r w:rsidRPr="00270C85">
        <w:t xml:space="preserve"> dan </w:t>
      </w:r>
      <w:proofErr w:type="spellStart"/>
      <w:r w:rsidRPr="00270C85">
        <w:t>keyakinan</w:t>
      </w:r>
      <w:proofErr w:type="spellEnd"/>
      <w:r w:rsidRPr="00270C85">
        <w:t xml:space="preserve"> timbal </w:t>
      </w:r>
      <w:proofErr w:type="spellStart"/>
      <w:r w:rsidRPr="00270C85">
        <w:t>balik</w:t>
      </w:r>
      <w:proofErr w:type="spellEnd"/>
      <w:r w:rsidRPr="00270C85">
        <w:t xml:space="preserve">. Hal </w:t>
      </w:r>
      <w:proofErr w:type="spellStart"/>
      <w:r w:rsidRPr="00270C85">
        <w:t>ini</w:t>
      </w:r>
      <w:proofErr w:type="spellEnd"/>
      <w:r w:rsidRPr="00270C85">
        <w:t xml:space="preserve"> juga </w:t>
      </w:r>
      <w:proofErr w:type="spellStart"/>
      <w:r w:rsidRPr="00270C85">
        <w:t>menuntut</w:t>
      </w:r>
      <w:proofErr w:type="spellEnd"/>
      <w:r w:rsidRPr="00270C85">
        <w:t xml:space="preserve"> </w:t>
      </w:r>
      <w:proofErr w:type="spellStart"/>
      <w:r w:rsidRPr="00270C85">
        <w:t>sejumlah</w:t>
      </w:r>
      <w:proofErr w:type="spellEnd"/>
      <w:r w:rsidRPr="00270C85">
        <w:t xml:space="preserve"> </w:t>
      </w:r>
      <w:proofErr w:type="spellStart"/>
      <w:r w:rsidRPr="00270C85">
        <w:t>kapasitas</w:t>
      </w:r>
      <w:proofErr w:type="spellEnd"/>
      <w:r w:rsidRPr="00270C85">
        <w:t xml:space="preserve"> dan </w:t>
      </w:r>
      <w:proofErr w:type="spellStart"/>
      <w:r w:rsidRPr="00270C85">
        <w:t>keterampilan</w:t>
      </w:r>
      <w:proofErr w:type="spellEnd"/>
      <w:r w:rsidRPr="00270C85">
        <w:t xml:space="preserve"> yang </w:t>
      </w:r>
      <w:proofErr w:type="spellStart"/>
      <w:r w:rsidRPr="00270C85">
        <w:t>disesuaikan</w:t>
      </w:r>
      <w:proofErr w:type="spellEnd"/>
      <w:r w:rsidRPr="00270C85">
        <w:t xml:space="preserve"> </w:t>
      </w:r>
      <w:proofErr w:type="spellStart"/>
      <w:r w:rsidRPr="00270C85">
        <w:t>dengan</w:t>
      </w:r>
      <w:proofErr w:type="spellEnd"/>
      <w:r w:rsidRPr="00270C85">
        <w:t xml:space="preserve"> </w:t>
      </w:r>
      <w:proofErr w:type="spellStart"/>
      <w:r w:rsidRPr="00270C85">
        <w:t>konteks</w:t>
      </w:r>
      <w:proofErr w:type="spellEnd"/>
      <w:r w:rsidRPr="00270C85">
        <w:t xml:space="preserve"> </w:t>
      </w:r>
      <w:proofErr w:type="spellStart"/>
      <w:r w:rsidRPr="00270C85">
        <w:t>spesifik</w:t>
      </w:r>
      <w:proofErr w:type="spellEnd"/>
      <w:r w:rsidRPr="00270C85">
        <w:t xml:space="preserve"> </w:t>
      </w:r>
      <w:proofErr w:type="spellStart"/>
      <w:r w:rsidRPr="00270C85">
        <w:t>tersebut</w:t>
      </w:r>
      <w:proofErr w:type="spellEnd"/>
      <w:r w:rsidRPr="00270C85">
        <w:t>.</w:t>
      </w:r>
    </w:p>
    <w:p w14:paraId="28EE4A14" w14:textId="77777777" w:rsidR="00270C85" w:rsidRPr="00270C85" w:rsidRDefault="00270C85" w:rsidP="00270C85">
      <w:r w:rsidRPr="00270C85">
        <w:t>Studi baseline (</w:t>
      </w:r>
      <w:proofErr w:type="spellStart"/>
      <w:r w:rsidRPr="00270C85">
        <w:t>awalan</w:t>
      </w:r>
      <w:proofErr w:type="spellEnd"/>
      <w:r w:rsidRPr="00270C85">
        <w:t xml:space="preserve">) yang </w:t>
      </w:r>
      <w:proofErr w:type="spellStart"/>
      <w:r w:rsidRPr="00270C85">
        <w:t>ditugaskan</w:t>
      </w:r>
      <w:proofErr w:type="spellEnd"/>
      <w:r w:rsidRPr="00270C85">
        <w:t xml:space="preserve"> oleh </w:t>
      </w:r>
      <w:proofErr w:type="spellStart"/>
      <w:r w:rsidRPr="00270C85">
        <w:t>Sinergi</w:t>
      </w:r>
      <w:proofErr w:type="spellEnd"/>
      <w:r w:rsidRPr="00270C85">
        <w:t xml:space="preserve"> dan </w:t>
      </w:r>
      <w:proofErr w:type="spellStart"/>
      <w:r w:rsidRPr="00270C85">
        <w:t>Kolaborasi</w:t>
      </w:r>
      <w:proofErr w:type="spellEnd"/>
      <w:r w:rsidRPr="00270C85">
        <w:t xml:space="preserve"> </w:t>
      </w:r>
      <w:proofErr w:type="spellStart"/>
      <w:r w:rsidRPr="00270C85">
        <w:t>untuk</w:t>
      </w:r>
      <w:proofErr w:type="spellEnd"/>
      <w:r w:rsidRPr="00270C85">
        <w:t xml:space="preserve"> </w:t>
      </w:r>
      <w:proofErr w:type="spellStart"/>
      <w:r w:rsidRPr="00270C85">
        <w:t>Akselerasi</w:t>
      </w:r>
      <w:proofErr w:type="spellEnd"/>
      <w:r w:rsidRPr="00270C85">
        <w:t xml:space="preserve"> </w:t>
      </w:r>
      <w:proofErr w:type="spellStart"/>
      <w:r w:rsidRPr="00270C85">
        <w:t>Layanan</w:t>
      </w:r>
      <w:proofErr w:type="spellEnd"/>
      <w:r w:rsidRPr="00270C85">
        <w:t xml:space="preserve"> Dasar (SKALA) </w:t>
      </w:r>
      <w:proofErr w:type="spellStart"/>
      <w:r w:rsidRPr="00270C85">
        <w:t>ini</w:t>
      </w:r>
      <w:proofErr w:type="spellEnd"/>
      <w:r w:rsidRPr="00270C85">
        <w:t xml:space="preserve"> </w:t>
      </w:r>
      <w:proofErr w:type="spellStart"/>
      <w:r w:rsidRPr="00270C85">
        <w:t>merupakan</w:t>
      </w:r>
      <w:proofErr w:type="spellEnd"/>
      <w:r w:rsidRPr="00270C85">
        <w:t xml:space="preserve"> </w:t>
      </w:r>
      <w:proofErr w:type="spellStart"/>
      <w:r w:rsidRPr="00270C85">
        <w:t>bagian</w:t>
      </w:r>
      <w:proofErr w:type="spellEnd"/>
      <w:r w:rsidRPr="00270C85">
        <w:t xml:space="preserve"> </w:t>
      </w:r>
      <w:proofErr w:type="spellStart"/>
      <w:r w:rsidRPr="00270C85">
        <w:t>dari</w:t>
      </w:r>
      <w:proofErr w:type="spellEnd"/>
      <w:r w:rsidRPr="00270C85">
        <w:t xml:space="preserve"> </w:t>
      </w:r>
      <w:proofErr w:type="spellStart"/>
      <w:r w:rsidRPr="00270C85">
        <w:t>fokus</w:t>
      </w:r>
      <w:proofErr w:type="spellEnd"/>
      <w:r w:rsidRPr="00270C85">
        <w:t xml:space="preserve"> End of Program Outcomes (EOPO) 3 SKALA yang </w:t>
      </w:r>
      <w:proofErr w:type="spellStart"/>
      <w:r w:rsidRPr="00270C85">
        <w:t>menitikberatkan</w:t>
      </w:r>
      <w:proofErr w:type="spellEnd"/>
      <w:r w:rsidRPr="00270C85">
        <w:t xml:space="preserve"> pada </w:t>
      </w:r>
      <w:proofErr w:type="spellStart"/>
      <w:r w:rsidRPr="00270C85">
        <w:t>peningkatan</w:t>
      </w:r>
      <w:proofErr w:type="spellEnd"/>
      <w:r w:rsidRPr="00270C85">
        <w:t xml:space="preserve"> </w:t>
      </w:r>
      <w:proofErr w:type="spellStart"/>
      <w:r w:rsidRPr="00270C85">
        <w:t>partisipasi</w:t>
      </w:r>
      <w:proofErr w:type="spellEnd"/>
      <w:r w:rsidRPr="00270C85">
        <w:t xml:space="preserve">, </w:t>
      </w:r>
      <w:proofErr w:type="spellStart"/>
      <w:r w:rsidRPr="00270C85">
        <w:t>representasi</w:t>
      </w:r>
      <w:proofErr w:type="spellEnd"/>
      <w:r w:rsidRPr="00270C85">
        <w:t xml:space="preserve">, dan </w:t>
      </w:r>
      <w:proofErr w:type="spellStart"/>
      <w:r w:rsidRPr="00270C85">
        <w:t>pengaruh</w:t>
      </w:r>
      <w:proofErr w:type="spellEnd"/>
      <w:r w:rsidRPr="00270C85">
        <w:t xml:space="preserve"> </w:t>
      </w:r>
      <w:proofErr w:type="spellStart"/>
      <w:r w:rsidRPr="00270C85">
        <w:t>perempuan</w:t>
      </w:r>
      <w:proofErr w:type="spellEnd"/>
      <w:r w:rsidRPr="00270C85">
        <w:t xml:space="preserve">, </w:t>
      </w:r>
      <w:proofErr w:type="spellStart"/>
      <w:r w:rsidRPr="00270C85">
        <w:t>penyandang</w:t>
      </w:r>
      <w:proofErr w:type="spellEnd"/>
      <w:r w:rsidRPr="00270C85">
        <w:t xml:space="preserve"> </w:t>
      </w:r>
      <w:proofErr w:type="spellStart"/>
      <w:r w:rsidRPr="00270C85">
        <w:t>disabilitas</w:t>
      </w:r>
      <w:proofErr w:type="spellEnd"/>
      <w:r w:rsidRPr="00270C85">
        <w:t xml:space="preserve">, dan </w:t>
      </w:r>
      <w:proofErr w:type="spellStart"/>
      <w:r w:rsidRPr="00270C85">
        <w:t>kelompok</w:t>
      </w:r>
      <w:proofErr w:type="spellEnd"/>
      <w:r w:rsidRPr="00270C85">
        <w:t xml:space="preserve"> </w:t>
      </w:r>
      <w:proofErr w:type="spellStart"/>
      <w:r w:rsidRPr="00270C85">
        <w:t>rentan</w:t>
      </w:r>
      <w:proofErr w:type="spellEnd"/>
      <w:r w:rsidRPr="00270C85">
        <w:t xml:space="preserve"> lain. Studi </w:t>
      </w:r>
      <w:proofErr w:type="spellStart"/>
      <w:r w:rsidRPr="00270C85">
        <w:t>ini</w:t>
      </w:r>
      <w:proofErr w:type="spellEnd"/>
      <w:r w:rsidRPr="00270C85">
        <w:t xml:space="preserve"> </w:t>
      </w:r>
      <w:proofErr w:type="spellStart"/>
      <w:r w:rsidRPr="00270C85">
        <w:t>bertujuan</w:t>
      </w:r>
      <w:proofErr w:type="spellEnd"/>
      <w:r w:rsidRPr="00270C85">
        <w:t xml:space="preserve"> </w:t>
      </w:r>
      <w:proofErr w:type="spellStart"/>
      <w:r w:rsidRPr="00270C85">
        <w:t>menjawab</w:t>
      </w:r>
      <w:proofErr w:type="spellEnd"/>
      <w:r w:rsidRPr="00270C85">
        <w:t xml:space="preserve"> </w:t>
      </w:r>
      <w:proofErr w:type="spellStart"/>
      <w:r w:rsidRPr="00270C85">
        <w:t>pertanyaan</w:t>
      </w:r>
      <w:proofErr w:type="spellEnd"/>
      <w:r w:rsidRPr="00270C85">
        <w:t xml:space="preserve"> </w:t>
      </w:r>
      <w:proofErr w:type="spellStart"/>
      <w:r w:rsidRPr="00270C85">
        <w:t>utama</w:t>
      </w:r>
      <w:proofErr w:type="spellEnd"/>
      <w:r w:rsidRPr="00270C85">
        <w:t xml:space="preserve">: </w:t>
      </w:r>
      <w:proofErr w:type="spellStart"/>
      <w:r w:rsidRPr="00270C85">
        <w:t>bagaimana</w:t>
      </w:r>
      <w:proofErr w:type="spellEnd"/>
      <w:r w:rsidRPr="00270C85">
        <w:t xml:space="preserve"> SKALA </w:t>
      </w:r>
      <w:proofErr w:type="spellStart"/>
      <w:r w:rsidRPr="00270C85">
        <w:t>dapat</w:t>
      </w:r>
      <w:proofErr w:type="spellEnd"/>
      <w:r w:rsidRPr="00270C85">
        <w:t xml:space="preserve"> </w:t>
      </w:r>
      <w:proofErr w:type="spellStart"/>
      <w:r w:rsidRPr="00270C85">
        <w:t>menyempurnakan</w:t>
      </w:r>
      <w:proofErr w:type="spellEnd"/>
      <w:r w:rsidRPr="00270C85">
        <w:t xml:space="preserve"> </w:t>
      </w:r>
      <w:proofErr w:type="spellStart"/>
      <w:r w:rsidRPr="00270C85">
        <w:t>strateginya</w:t>
      </w:r>
      <w:proofErr w:type="spellEnd"/>
      <w:r w:rsidRPr="00270C85">
        <w:t xml:space="preserve"> </w:t>
      </w:r>
      <w:proofErr w:type="spellStart"/>
      <w:r w:rsidRPr="00270C85">
        <w:t>untuk</w:t>
      </w:r>
      <w:proofErr w:type="spellEnd"/>
      <w:r w:rsidRPr="00270C85">
        <w:t xml:space="preserve"> </w:t>
      </w:r>
      <w:proofErr w:type="spellStart"/>
      <w:r w:rsidRPr="00270C85">
        <w:t>meningkatkan</w:t>
      </w:r>
      <w:proofErr w:type="spellEnd"/>
      <w:r w:rsidRPr="00270C85">
        <w:t xml:space="preserve"> </w:t>
      </w:r>
      <w:proofErr w:type="spellStart"/>
      <w:r w:rsidRPr="00270C85">
        <w:t>kapasitas</w:t>
      </w:r>
      <w:proofErr w:type="spellEnd"/>
      <w:r w:rsidRPr="00270C85">
        <w:t xml:space="preserve"> OMS </w:t>
      </w:r>
      <w:proofErr w:type="spellStart"/>
      <w:r w:rsidRPr="00270C85">
        <w:t>dalam</w:t>
      </w:r>
      <w:proofErr w:type="spellEnd"/>
      <w:r w:rsidRPr="00270C85">
        <w:t xml:space="preserve"> </w:t>
      </w:r>
      <w:proofErr w:type="spellStart"/>
      <w:r w:rsidRPr="00270C85">
        <w:t>membangun</w:t>
      </w:r>
      <w:proofErr w:type="spellEnd"/>
      <w:r w:rsidRPr="00270C85">
        <w:t xml:space="preserve"> </w:t>
      </w:r>
      <w:proofErr w:type="spellStart"/>
      <w:r w:rsidRPr="00270C85">
        <w:t>keterlibatan</w:t>
      </w:r>
      <w:proofErr w:type="spellEnd"/>
      <w:r w:rsidRPr="00270C85">
        <w:t xml:space="preserve"> </w:t>
      </w:r>
      <w:proofErr w:type="spellStart"/>
      <w:r w:rsidRPr="00270C85">
        <w:t>bermakna</w:t>
      </w:r>
      <w:proofErr w:type="spellEnd"/>
      <w:r w:rsidRPr="00270C85">
        <w:t xml:space="preserve"> </w:t>
      </w:r>
      <w:proofErr w:type="spellStart"/>
      <w:r w:rsidRPr="00270C85">
        <w:t>dengan</w:t>
      </w:r>
      <w:proofErr w:type="spellEnd"/>
      <w:r w:rsidRPr="00270C85">
        <w:t xml:space="preserve"> </w:t>
      </w:r>
      <w:proofErr w:type="spellStart"/>
      <w:r w:rsidRPr="00270C85">
        <w:t>pemerintah</w:t>
      </w:r>
      <w:proofErr w:type="spellEnd"/>
      <w:r w:rsidRPr="00270C85">
        <w:t xml:space="preserve"> </w:t>
      </w:r>
      <w:proofErr w:type="spellStart"/>
      <w:r w:rsidRPr="00270C85">
        <w:t>subnasional</w:t>
      </w:r>
      <w:proofErr w:type="spellEnd"/>
      <w:r w:rsidRPr="00270C85">
        <w:t xml:space="preserve">? </w:t>
      </w:r>
      <w:proofErr w:type="spellStart"/>
      <w:r w:rsidRPr="00270C85">
        <w:t>Keterlibatan</w:t>
      </w:r>
      <w:proofErr w:type="spellEnd"/>
      <w:r w:rsidRPr="00270C85">
        <w:t xml:space="preserve"> </w:t>
      </w:r>
      <w:proofErr w:type="spellStart"/>
      <w:r w:rsidRPr="00270C85">
        <w:t>ini</w:t>
      </w:r>
      <w:proofErr w:type="spellEnd"/>
      <w:r w:rsidRPr="00270C85">
        <w:t xml:space="preserve"> </w:t>
      </w:r>
      <w:proofErr w:type="spellStart"/>
      <w:r w:rsidRPr="00270C85">
        <w:t>penting</w:t>
      </w:r>
      <w:proofErr w:type="spellEnd"/>
      <w:r w:rsidRPr="00270C85">
        <w:t xml:space="preserve"> </w:t>
      </w:r>
      <w:proofErr w:type="spellStart"/>
      <w:r w:rsidRPr="00270C85">
        <w:t>untuk</w:t>
      </w:r>
      <w:proofErr w:type="spellEnd"/>
      <w:r w:rsidRPr="00270C85">
        <w:t xml:space="preserve"> </w:t>
      </w:r>
      <w:proofErr w:type="spellStart"/>
      <w:r w:rsidRPr="00270C85">
        <w:t>mengarusutamakan</w:t>
      </w:r>
      <w:proofErr w:type="spellEnd"/>
      <w:r w:rsidRPr="00270C85">
        <w:t xml:space="preserve"> </w:t>
      </w:r>
      <w:proofErr w:type="spellStart"/>
      <w:r w:rsidRPr="00270C85">
        <w:t>isu</w:t>
      </w:r>
      <w:proofErr w:type="spellEnd"/>
      <w:r w:rsidRPr="00270C85">
        <w:t xml:space="preserve"> </w:t>
      </w:r>
      <w:proofErr w:type="spellStart"/>
      <w:r w:rsidRPr="00270C85">
        <w:t>strategis</w:t>
      </w:r>
      <w:proofErr w:type="spellEnd"/>
      <w:r w:rsidRPr="00270C85">
        <w:t xml:space="preserve"> </w:t>
      </w:r>
      <w:proofErr w:type="spellStart"/>
      <w:r w:rsidRPr="00270C85">
        <w:t>kesetaraan</w:t>
      </w:r>
      <w:proofErr w:type="spellEnd"/>
      <w:r w:rsidRPr="00270C85">
        <w:t xml:space="preserve"> gender, </w:t>
      </w:r>
      <w:proofErr w:type="spellStart"/>
      <w:r w:rsidRPr="00270C85">
        <w:t>disabilitas</w:t>
      </w:r>
      <w:proofErr w:type="spellEnd"/>
      <w:r w:rsidRPr="00270C85">
        <w:t xml:space="preserve">, dan </w:t>
      </w:r>
      <w:proofErr w:type="spellStart"/>
      <w:r w:rsidRPr="00270C85">
        <w:t>inklusi</w:t>
      </w:r>
      <w:proofErr w:type="spellEnd"/>
      <w:r w:rsidRPr="00270C85">
        <w:t xml:space="preserve"> </w:t>
      </w:r>
      <w:proofErr w:type="spellStart"/>
      <w:r w:rsidRPr="00270C85">
        <w:t>sosial</w:t>
      </w:r>
      <w:proofErr w:type="spellEnd"/>
      <w:r w:rsidRPr="00270C85">
        <w:t xml:space="preserve"> (GEDSI) </w:t>
      </w:r>
      <w:proofErr w:type="spellStart"/>
      <w:r w:rsidRPr="00270C85">
        <w:t>dalam</w:t>
      </w:r>
      <w:proofErr w:type="spellEnd"/>
      <w:r w:rsidRPr="00270C85">
        <w:t xml:space="preserve"> </w:t>
      </w:r>
      <w:proofErr w:type="spellStart"/>
      <w:r w:rsidRPr="00270C85">
        <w:t>perencanaan</w:t>
      </w:r>
      <w:proofErr w:type="spellEnd"/>
      <w:r w:rsidRPr="00270C85">
        <w:t xml:space="preserve"> dan </w:t>
      </w:r>
      <w:proofErr w:type="spellStart"/>
      <w:r w:rsidRPr="00270C85">
        <w:t>penganggaran</w:t>
      </w:r>
      <w:proofErr w:type="spellEnd"/>
      <w:r w:rsidRPr="00270C85">
        <w:t xml:space="preserve">. </w:t>
      </w:r>
      <w:proofErr w:type="spellStart"/>
      <w:r w:rsidRPr="00270C85">
        <w:t>Secara</w:t>
      </w:r>
      <w:proofErr w:type="spellEnd"/>
      <w:r w:rsidRPr="00270C85">
        <w:t xml:space="preserve"> </w:t>
      </w:r>
      <w:proofErr w:type="spellStart"/>
      <w:r w:rsidRPr="00270C85">
        <w:t>spesifik</w:t>
      </w:r>
      <w:proofErr w:type="spellEnd"/>
      <w:r w:rsidRPr="00270C85">
        <w:t xml:space="preserve">, </w:t>
      </w:r>
      <w:proofErr w:type="spellStart"/>
      <w:r w:rsidRPr="00270C85">
        <w:t>studi</w:t>
      </w:r>
      <w:proofErr w:type="spellEnd"/>
      <w:r w:rsidRPr="00270C85">
        <w:t xml:space="preserve"> </w:t>
      </w:r>
      <w:proofErr w:type="spellStart"/>
      <w:r w:rsidRPr="00270C85">
        <w:t>ini</w:t>
      </w:r>
      <w:proofErr w:type="spellEnd"/>
      <w:r w:rsidRPr="00270C85">
        <w:t xml:space="preserve"> </w:t>
      </w:r>
      <w:proofErr w:type="spellStart"/>
      <w:r w:rsidRPr="00270C85">
        <w:t>bertujuan</w:t>
      </w:r>
      <w:proofErr w:type="spellEnd"/>
      <w:r w:rsidRPr="00270C85">
        <w:t xml:space="preserve"> (</w:t>
      </w:r>
      <w:proofErr w:type="spellStart"/>
      <w:r w:rsidRPr="00270C85">
        <w:t>i</w:t>
      </w:r>
      <w:proofErr w:type="spellEnd"/>
      <w:r w:rsidRPr="00270C85">
        <w:t xml:space="preserve">) </w:t>
      </w:r>
      <w:proofErr w:type="spellStart"/>
      <w:r w:rsidRPr="00270C85">
        <w:t>mengukur</w:t>
      </w:r>
      <w:proofErr w:type="spellEnd"/>
      <w:r w:rsidRPr="00270C85">
        <w:t xml:space="preserve"> </w:t>
      </w:r>
      <w:proofErr w:type="spellStart"/>
      <w:r w:rsidRPr="00270C85">
        <w:t>sejauh</w:t>
      </w:r>
      <w:proofErr w:type="spellEnd"/>
      <w:r w:rsidRPr="00270C85">
        <w:t xml:space="preserve"> mana OMS GEDSI </w:t>
      </w:r>
      <w:proofErr w:type="spellStart"/>
      <w:r w:rsidRPr="00270C85">
        <w:t>mampu</w:t>
      </w:r>
      <w:proofErr w:type="spellEnd"/>
      <w:r w:rsidRPr="00270C85">
        <w:t xml:space="preserve"> </w:t>
      </w:r>
      <w:proofErr w:type="spellStart"/>
      <w:r w:rsidRPr="00270C85">
        <w:t>melakukan</w:t>
      </w:r>
      <w:proofErr w:type="spellEnd"/>
      <w:r w:rsidRPr="00270C85">
        <w:t xml:space="preserve"> </w:t>
      </w:r>
      <w:proofErr w:type="spellStart"/>
      <w:r w:rsidRPr="00270C85">
        <w:t>advokasi</w:t>
      </w:r>
      <w:proofErr w:type="spellEnd"/>
      <w:r w:rsidRPr="00270C85">
        <w:t xml:space="preserve"> </w:t>
      </w:r>
      <w:proofErr w:type="spellStart"/>
      <w:r w:rsidRPr="00270C85">
        <w:t>berkualitas</w:t>
      </w:r>
      <w:proofErr w:type="spellEnd"/>
      <w:r w:rsidRPr="00270C85">
        <w:t xml:space="preserve"> </w:t>
      </w:r>
      <w:proofErr w:type="spellStart"/>
      <w:r w:rsidRPr="00270C85">
        <w:t>untuk</w:t>
      </w:r>
      <w:proofErr w:type="spellEnd"/>
      <w:r w:rsidRPr="00270C85">
        <w:t xml:space="preserve"> </w:t>
      </w:r>
      <w:proofErr w:type="spellStart"/>
      <w:r w:rsidRPr="00270C85">
        <w:t>pengarusutamaan</w:t>
      </w:r>
      <w:proofErr w:type="spellEnd"/>
      <w:r w:rsidRPr="00270C85">
        <w:t xml:space="preserve"> GEDSI </w:t>
      </w:r>
      <w:proofErr w:type="spellStart"/>
      <w:r w:rsidRPr="00270C85">
        <w:t>dalam</w:t>
      </w:r>
      <w:proofErr w:type="spellEnd"/>
      <w:r w:rsidRPr="00270C85">
        <w:t xml:space="preserve"> </w:t>
      </w:r>
      <w:proofErr w:type="spellStart"/>
      <w:r w:rsidRPr="00270C85">
        <w:t>perencanaan</w:t>
      </w:r>
      <w:proofErr w:type="spellEnd"/>
      <w:r w:rsidRPr="00270C85">
        <w:t xml:space="preserve"> dan </w:t>
      </w:r>
      <w:proofErr w:type="spellStart"/>
      <w:r w:rsidRPr="00270C85">
        <w:t>penganggaran</w:t>
      </w:r>
      <w:proofErr w:type="spellEnd"/>
      <w:r w:rsidRPr="00270C85">
        <w:t xml:space="preserve"> di </w:t>
      </w:r>
      <w:proofErr w:type="spellStart"/>
      <w:r w:rsidRPr="00270C85">
        <w:t>tingkat</w:t>
      </w:r>
      <w:proofErr w:type="spellEnd"/>
      <w:r w:rsidRPr="00270C85">
        <w:t xml:space="preserve"> </w:t>
      </w:r>
      <w:proofErr w:type="spellStart"/>
      <w:r w:rsidRPr="00270C85">
        <w:t>provinsi</w:t>
      </w:r>
      <w:proofErr w:type="spellEnd"/>
      <w:r w:rsidRPr="00270C85">
        <w:t xml:space="preserve">; (ii) </w:t>
      </w:r>
      <w:proofErr w:type="spellStart"/>
      <w:r w:rsidRPr="00270C85">
        <w:t>mengukur</w:t>
      </w:r>
      <w:proofErr w:type="spellEnd"/>
      <w:r w:rsidRPr="00270C85">
        <w:t xml:space="preserve"> </w:t>
      </w:r>
      <w:proofErr w:type="spellStart"/>
      <w:r w:rsidRPr="00270C85">
        <w:t>tingkat</w:t>
      </w:r>
      <w:proofErr w:type="spellEnd"/>
      <w:r w:rsidRPr="00270C85">
        <w:t xml:space="preserve"> </w:t>
      </w:r>
      <w:proofErr w:type="spellStart"/>
      <w:r w:rsidRPr="00270C85">
        <w:t>kepercayaan</w:t>
      </w:r>
      <w:proofErr w:type="spellEnd"/>
      <w:r w:rsidRPr="00270C85">
        <w:t xml:space="preserve"> dan </w:t>
      </w:r>
      <w:proofErr w:type="spellStart"/>
      <w:r w:rsidRPr="00270C85">
        <w:t>keyakinan</w:t>
      </w:r>
      <w:proofErr w:type="spellEnd"/>
      <w:r w:rsidRPr="00270C85">
        <w:t xml:space="preserve"> </w:t>
      </w:r>
      <w:proofErr w:type="spellStart"/>
      <w:r w:rsidRPr="00270C85">
        <w:t>antara</w:t>
      </w:r>
      <w:proofErr w:type="spellEnd"/>
      <w:r w:rsidRPr="00270C85">
        <w:t xml:space="preserve"> </w:t>
      </w:r>
      <w:proofErr w:type="spellStart"/>
      <w:r w:rsidRPr="00270C85">
        <w:t>pemerintah</w:t>
      </w:r>
      <w:proofErr w:type="spellEnd"/>
      <w:r w:rsidRPr="00270C85">
        <w:t xml:space="preserve"> </w:t>
      </w:r>
      <w:proofErr w:type="spellStart"/>
      <w:r w:rsidRPr="00270C85">
        <w:t>provinsi</w:t>
      </w:r>
      <w:proofErr w:type="spellEnd"/>
      <w:r w:rsidRPr="00270C85">
        <w:t xml:space="preserve"> (</w:t>
      </w:r>
      <w:proofErr w:type="spellStart"/>
      <w:r w:rsidRPr="00270C85">
        <w:t>pemprov</w:t>
      </w:r>
      <w:proofErr w:type="spellEnd"/>
      <w:r w:rsidRPr="00270C85">
        <w:t xml:space="preserve">) dan OMS; dan (iii) </w:t>
      </w:r>
      <w:proofErr w:type="spellStart"/>
      <w:r w:rsidRPr="00270C85">
        <w:t>memberikan</w:t>
      </w:r>
      <w:proofErr w:type="spellEnd"/>
      <w:r w:rsidRPr="00270C85">
        <w:t xml:space="preserve"> </w:t>
      </w:r>
      <w:proofErr w:type="spellStart"/>
      <w:r w:rsidRPr="00270C85">
        <w:t>rekomendasi</w:t>
      </w:r>
      <w:proofErr w:type="spellEnd"/>
      <w:r w:rsidRPr="00270C85">
        <w:t xml:space="preserve"> </w:t>
      </w:r>
      <w:proofErr w:type="spellStart"/>
      <w:r w:rsidRPr="00270C85">
        <w:t>untuk</w:t>
      </w:r>
      <w:proofErr w:type="spellEnd"/>
      <w:r w:rsidRPr="00270C85">
        <w:t xml:space="preserve"> </w:t>
      </w:r>
      <w:proofErr w:type="spellStart"/>
      <w:r w:rsidRPr="00270C85">
        <w:t>meningkatkan</w:t>
      </w:r>
      <w:proofErr w:type="spellEnd"/>
      <w:r w:rsidRPr="00270C85">
        <w:t xml:space="preserve"> </w:t>
      </w:r>
      <w:proofErr w:type="spellStart"/>
      <w:r w:rsidRPr="00270C85">
        <w:t>kapasitas</w:t>
      </w:r>
      <w:proofErr w:type="spellEnd"/>
      <w:r w:rsidRPr="00270C85">
        <w:t xml:space="preserve"> OMS GEDSI agar </w:t>
      </w:r>
      <w:proofErr w:type="spellStart"/>
      <w:r w:rsidRPr="00270C85">
        <w:t>advokasi</w:t>
      </w:r>
      <w:proofErr w:type="spellEnd"/>
      <w:r w:rsidRPr="00270C85">
        <w:t xml:space="preserve"> </w:t>
      </w:r>
      <w:proofErr w:type="spellStart"/>
      <w:r w:rsidRPr="00270C85">
        <w:t>lebih</w:t>
      </w:r>
      <w:proofErr w:type="spellEnd"/>
      <w:r w:rsidRPr="00270C85">
        <w:t xml:space="preserve"> </w:t>
      </w:r>
      <w:proofErr w:type="spellStart"/>
      <w:r w:rsidRPr="00270C85">
        <w:t>baik</w:t>
      </w:r>
      <w:proofErr w:type="spellEnd"/>
      <w:r w:rsidRPr="00270C85">
        <w:t xml:space="preserve"> dan </w:t>
      </w:r>
      <w:proofErr w:type="spellStart"/>
      <w:r w:rsidRPr="00270C85">
        <w:t>kolaborasi</w:t>
      </w:r>
      <w:proofErr w:type="spellEnd"/>
      <w:r w:rsidRPr="00270C85">
        <w:t xml:space="preserve"> </w:t>
      </w:r>
      <w:proofErr w:type="spellStart"/>
      <w:r w:rsidRPr="00270C85">
        <w:t>dengan</w:t>
      </w:r>
      <w:proofErr w:type="spellEnd"/>
      <w:r w:rsidRPr="00270C85">
        <w:t xml:space="preserve"> </w:t>
      </w:r>
      <w:proofErr w:type="spellStart"/>
      <w:r w:rsidRPr="00270C85">
        <w:t>pemerintah</w:t>
      </w:r>
      <w:proofErr w:type="spellEnd"/>
      <w:r w:rsidRPr="00270C85">
        <w:t xml:space="preserve"> </w:t>
      </w:r>
      <w:proofErr w:type="spellStart"/>
      <w:r w:rsidRPr="00270C85">
        <w:t>subnasional</w:t>
      </w:r>
      <w:proofErr w:type="spellEnd"/>
      <w:r w:rsidRPr="00270C85">
        <w:t xml:space="preserve"> </w:t>
      </w:r>
      <w:proofErr w:type="spellStart"/>
      <w:r w:rsidRPr="00270C85">
        <w:t>lebih</w:t>
      </w:r>
      <w:proofErr w:type="spellEnd"/>
      <w:r w:rsidRPr="00270C85">
        <w:t xml:space="preserve"> </w:t>
      </w:r>
      <w:proofErr w:type="spellStart"/>
      <w:r w:rsidRPr="00270C85">
        <w:t>efektif</w:t>
      </w:r>
      <w:proofErr w:type="spellEnd"/>
      <w:r w:rsidRPr="00270C85">
        <w:t>.</w:t>
      </w:r>
    </w:p>
    <w:p w14:paraId="589C9F74" w14:textId="77777777" w:rsidR="00270C85" w:rsidRPr="00270C85" w:rsidRDefault="00270C85" w:rsidP="00270C85">
      <w:r w:rsidRPr="00270C85">
        <w:t xml:space="preserve">Studi </w:t>
      </w:r>
      <w:proofErr w:type="spellStart"/>
      <w:r w:rsidRPr="00270C85">
        <w:t>ini</w:t>
      </w:r>
      <w:proofErr w:type="spellEnd"/>
      <w:r w:rsidRPr="00270C85">
        <w:t xml:space="preserve"> </w:t>
      </w:r>
      <w:proofErr w:type="spellStart"/>
      <w:r w:rsidRPr="00270C85">
        <w:t>menggunakan</w:t>
      </w:r>
      <w:proofErr w:type="spellEnd"/>
      <w:r w:rsidRPr="00270C85">
        <w:t xml:space="preserve"> </w:t>
      </w:r>
      <w:proofErr w:type="spellStart"/>
      <w:r w:rsidRPr="00270C85">
        <w:t>kerangka</w:t>
      </w:r>
      <w:proofErr w:type="spellEnd"/>
      <w:r w:rsidRPr="00270C85">
        <w:t xml:space="preserve"> </w:t>
      </w:r>
      <w:proofErr w:type="spellStart"/>
      <w:r w:rsidRPr="00270C85">
        <w:t>analisis</w:t>
      </w:r>
      <w:proofErr w:type="spellEnd"/>
      <w:r w:rsidRPr="00270C85">
        <w:t xml:space="preserve"> yang </w:t>
      </w:r>
      <w:proofErr w:type="spellStart"/>
      <w:r w:rsidRPr="00270C85">
        <w:t>mengeksplorasi</w:t>
      </w:r>
      <w:proofErr w:type="spellEnd"/>
      <w:r w:rsidRPr="00270C85">
        <w:t xml:space="preserve"> </w:t>
      </w:r>
      <w:proofErr w:type="spellStart"/>
      <w:r w:rsidRPr="00270C85">
        <w:t>kapasitas</w:t>
      </w:r>
      <w:proofErr w:type="spellEnd"/>
      <w:r w:rsidRPr="00270C85">
        <w:t xml:space="preserve"> internal dan </w:t>
      </w:r>
      <w:proofErr w:type="spellStart"/>
      <w:r w:rsidRPr="00270C85">
        <w:t>relasi</w:t>
      </w:r>
      <w:proofErr w:type="spellEnd"/>
      <w:r w:rsidRPr="00270C85">
        <w:t xml:space="preserve"> </w:t>
      </w:r>
      <w:proofErr w:type="spellStart"/>
      <w:r w:rsidRPr="00270C85">
        <w:t>eksternal</w:t>
      </w:r>
      <w:proofErr w:type="spellEnd"/>
      <w:r w:rsidRPr="00270C85">
        <w:t xml:space="preserve"> OMS </w:t>
      </w:r>
      <w:proofErr w:type="spellStart"/>
      <w:r w:rsidRPr="00270C85">
        <w:t>untuk</w:t>
      </w:r>
      <w:proofErr w:type="spellEnd"/>
      <w:r w:rsidRPr="00270C85">
        <w:t xml:space="preserve"> </w:t>
      </w:r>
      <w:proofErr w:type="spellStart"/>
      <w:r w:rsidRPr="00270C85">
        <w:t>menangkap</w:t>
      </w:r>
      <w:proofErr w:type="spellEnd"/>
      <w:r w:rsidRPr="00270C85">
        <w:t xml:space="preserve"> </w:t>
      </w:r>
      <w:proofErr w:type="spellStart"/>
      <w:r w:rsidRPr="00270C85">
        <w:t>secara</w:t>
      </w:r>
      <w:proofErr w:type="spellEnd"/>
      <w:r w:rsidRPr="00270C85">
        <w:t xml:space="preserve"> </w:t>
      </w:r>
      <w:proofErr w:type="spellStart"/>
      <w:r w:rsidRPr="00270C85">
        <w:t>komprehensif</w:t>
      </w:r>
      <w:proofErr w:type="spellEnd"/>
      <w:r w:rsidRPr="00270C85">
        <w:t xml:space="preserve"> </w:t>
      </w:r>
      <w:proofErr w:type="spellStart"/>
      <w:r w:rsidRPr="00270C85">
        <w:t>kapasitas</w:t>
      </w:r>
      <w:proofErr w:type="spellEnd"/>
      <w:r w:rsidRPr="00270C85">
        <w:t xml:space="preserve"> </w:t>
      </w:r>
      <w:proofErr w:type="spellStart"/>
      <w:r w:rsidRPr="00270C85">
        <w:t>mereka</w:t>
      </w:r>
      <w:proofErr w:type="spellEnd"/>
      <w:r w:rsidRPr="00270C85">
        <w:t xml:space="preserve"> </w:t>
      </w:r>
      <w:proofErr w:type="spellStart"/>
      <w:r w:rsidRPr="00270C85">
        <w:t>dalam</w:t>
      </w:r>
      <w:proofErr w:type="spellEnd"/>
      <w:r w:rsidRPr="00270C85">
        <w:t xml:space="preserve"> </w:t>
      </w:r>
      <w:proofErr w:type="spellStart"/>
      <w:r w:rsidRPr="00270C85">
        <w:t>memengaruhi</w:t>
      </w:r>
      <w:proofErr w:type="spellEnd"/>
      <w:r w:rsidRPr="00270C85">
        <w:t xml:space="preserve"> </w:t>
      </w:r>
      <w:proofErr w:type="spellStart"/>
      <w:r w:rsidRPr="00270C85">
        <w:t>perencanaan</w:t>
      </w:r>
      <w:proofErr w:type="spellEnd"/>
      <w:r w:rsidRPr="00270C85">
        <w:t xml:space="preserve"> dan </w:t>
      </w:r>
      <w:proofErr w:type="spellStart"/>
      <w:r w:rsidRPr="00270C85">
        <w:t>penganggaran</w:t>
      </w:r>
      <w:proofErr w:type="spellEnd"/>
      <w:r w:rsidRPr="00270C85">
        <w:t xml:space="preserve"> </w:t>
      </w:r>
      <w:proofErr w:type="spellStart"/>
      <w:r w:rsidRPr="00270C85">
        <w:t>daerah</w:t>
      </w:r>
      <w:proofErr w:type="spellEnd"/>
      <w:r w:rsidRPr="00270C85">
        <w:t xml:space="preserve">. </w:t>
      </w:r>
      <w:proofErr w:type="spellStart"/>
      <w:r w:rsidRPr="00270C85">
        <w:t>Penelitian</w:t>
      </w:r>
      <w:proofErr w:type="spellEnd"/>
      <w:r w:rsidRPr="00270C85">
        <w:t xml:space="preserve"> </w:t>
      </w:r>
      <w:proofErr w:type="spellStart"/>
      <w:r w:rsidRPr="00270C85">
        <w:t>ini</w:t>
      </w:r>
      <w:proofErr w:type="spellEnd"/>
      <w:r w:rsidRPr="00270C85">
        <w:t xml:space="preserve"> </w:t>
      </w:r>
      <w:proofErr w:type="spellStart"/>
      <w:r w:rsidRPr="00270C85">
        <w:t>dirancang</w:t>
      </w:r>
      <w:proofErr w:type="spellEnd"/>
      <w:r w:rsidRPr="00270C85">
        <w:t xml:space="preserve"> </w:t>
      </w:r>
      <w:proofErr w:type="spellStart"/>
      <w:r w:rsidRPr="00270C85">
        <w:t>dengan</w:t>
      </w:r>
      <w:proofErr w:type="spellEnd"/>
      <w:r w:rsidRPr="00270C85">
        <w:t xml:space="preserve"> </w:t>
      </w:r>
      <w:proofErr w:type="spellStart"/>
      <w:r w:rsidRPr="00270C85">
        <w:t>pendekatan</w:t>
      </w:r>
      <w:proofErr w:type="spellEnd"/>
      <w:r w:rsidRPr="00270C85">
        <w:t xml:space="preserve"> </w:t>
      </w:r>
      <w:proofErr w:type="spellStart"/>
      <w:r w:rsidRPr="00270C85">
        <w:t>metode</w:t>
      </w:r>
      <w:proofErr w:type="spellEnd"/>
      <w:r w:rsidRPr="00270C85">
        <w:t xml:space="preserve"> </w:t>
      </w:r>
      <w:proofErr w:type="spellStart"/>
      <w:r w:rsidRPr="00270C85">
        <w:t>campuran</w:t>
      </w:r>
      <w:proofErr w:type="spellEnd"/>
      <w:r w:rsidRPr="00270C85">
        <w:t xml:space="preserve"> (mixed method) yang </w:t>
      </w:r>
      <w:proofErr w:type="spellStart"/>
      <w:r w:rsidRPr="00270C85">
        <w:t>memanfaatkan</w:t>
      </w:r>
      <w:proofErr w:type="spellEnd"/>
      <w:r w:rsidRPr="00270C85">
        <w:t xml:space="preserve"> </w:t>
      </w:r>
      <w:proofErr w:type="spellStart"/>
      <w:r w:rsidRPr="00270C85">
        <w:t>metode</w:t>
      </w:r>
      <w:proofErr w:type="spellEnd"/>
      <w:r w:rsidRPr="00270C85">
        <w:t xml:space="preserve"> </w:t>
      </w:r>
      <w:proofErr w:type="spellStart"/>
      <w:r w:rsidRPr="00270C85">
        <w:t>kualitatif</w:t>
      </w:r>
      <w:proofErr w:type="spellEnd"/>
      <w:r w:rsidRPr="00270C85">
        <w:t xml:space="preserve"> dan </w:t>
      </w:r>
      <w:proofErr w:type="spellStart"/>
      <w:r w:rsidRPr="00270C85">
        <w:t>kuantitatif</w:t>
      </w:r>
      <w:proofErr w:type="spellEnd"/>
      <w:r w:rsidRPr="00270C85">
        <w:t xml:space="preserve">. </w:t>
      </w:r>
      <w:proofErr w:type="spellStart"/>
      <w:r w:rsidRPr="00270C85">
        <w:t>Pendekatan</w:t>
      </w:r>
      <w:proofErr w:type="spellEnd"/>
      <w:r w:rsidRPr="00270C85">
        <w:t xml:space="preserve"> </w:t>
      </w:r>
      <w:proofErr w:type="spellStart"/>
      <w:r w:rsidRPr="00270C85">
        <w:t>kualitatif</w:t>
      </w:r>
      <w:proofErr w:type="spellEnd"/>
      <w:r w:rsidRPr="00270C85">
        <w:t xml:space="preserve"> </w:t>
      </w:r>
      <w:proofErr w:type="spellStart"/>
      <w:r w:rsidRPr="00270C85">
        <w:t>digunakan</w:t>
      </w:r>
      <w:proofErr w:type="spellEnd"/>
      <w:r w:rsidRPr="00270C85">
        <w:t xml:space="preserve"> </w:t>
      </w:r>
      <w:proofErr w:type="spellStart"/>
      <w:r w:rsidRPr="00270C85">
        <w:t>untuk</w:t>
      </w:r>
      <w:proofErr w:type="spellEnd"/>
      <w:r w:rsidRPr="00270C85">
        <w:t xml:space="preserve"> </w:t>
      </w:r>
      <w:proofErr w:type="spellStart"/>
      <w:r w:rsidRPr="00270C85">
        <w:t>memberikan</w:t>
      </w:r>
      <w:proofErr w:type="spellEnd"/>
      <w:r w:rsidRPr="00270C85">
        <w:t xml:space="preserve"> </w:t>
      </w:r>
      <w:proofErr w:type="spellStart"/>
      <w:r w:rsidRPr="00270C85">
        <w:t>analisis</w:t>
      </w:r>
      <w:proofErr w:type="spellEnd"/>
      <w:r w:rsidRPr="00270C85">
        <w:t xml:space="preserve"> </w:t>
      </w:r>
      <w:proofErr w:type="spellStart"/>
      <w:r w:rsidRPr="00270C85">
        <w:t>situasional</w:t>
      </w:r>
      <w:proofErr w:type="spellEnd"/>
      <w:r w:rsidRPr="00270C85">
        <w:t xml:space="preserve"> </w:t>
      </w:r>
      <w:proofErr w:type="spellStart"/>
      <w:r w:rsidRPr="00270C85">
        <w:t>kapasitas</w:t>
      </w:r>
      <w:proofErr w:type="spellEnd"/>
      <w:r w:rsidRPr="00270C85">
        <w:t xml:space="preserve"> OMS dan </w:t>
      </w:r>
      <w:proofErr w:type="spellStart"/>
      <w:r w:rsidRPr="00270C85">
        <w:t>keterlibatan</w:t>
      </w:r>
      <w:proofErr w:type="spellEnd"/>
      <w:r w:rsidRPr="00270C85">
        <w:t xml:space="preserve"> </w:t>
      </w:r>
      <w:proofErr w:type="spellStart"/>
      <w:r w:rsidRPr="00270C85">
        <w:lastRenderedPageBreak/>
        <w:t>advokasinya</w:t>
      </w:r>
      <w:proofErr w:type="spellEnd"/>
      <w:r w:rsidRPr="00270C85">
        <w:t xml:space="preserve"> </w:t>
      </w:r>
      <w:proofErr w:type="spellStart"/>
      <w:r w:rsidRPr="00270C85">
        <w:t>dengan</w:t>
      </w:r>
      <w:proofErr w:type="spellEnd"/>
      <w:r w:rsidRPr="00270C85">
        <w:t xml:space="preserve"> </w:t>
      </w:r>
      <w:proofErr w:type="spellStart"/>
      <w:r w:rsidRPr="00270C85">
        <w:t>pemerintah</w:t>
      </w:r>
      <w:proofErr w:type="spellEnd"/>
      <w:r w:rsidRPr="00270C85">
        <w:t xml:space="preserve">. </w:t>
      </w:r>
      <w:proofErr w:type="spellStart"/>
      <w:r w:rsidRPr="00270C85">
        <w:t>Pendekatan</w:t>
      </w:r>
      <w:proofErr w:type="spellEnd"/>
      <w:r w:rsidRPr="00270C85">
        <w:t xml:space="preserve"> </w:t>
      </w:r>
      <w:proofErr w:type="spellStart"/>
      <w:r w:rsidRPr="00270C85">
        <w:t>kuantitatif</w:t>
      </w:r>
      <w:proofErr w:type="spellEnd"/>
      <w:r w:rsidRPr="00270C85">
        <w:t xml:space="preserve"> </w:t>
      </w:r>
      <w:proofErr w:type="spellStart"/>
      <w:r w:rsidRPr="00270C85">
        <w:t>digunakan</w:t>
      </w:r>
      <w:proofErr w:type="spellEnd"/>
      <w:r w:rsidRPr="00270C85">
        <w:t xml:space="preserve"> </w:t>
      </w:r>
      <w:proofErr w:type="spellStart"/>
      <w:r w:rsidRPr="00270C85">
        <w:t>untuk</w:t>
      </w:r>
      <w:proofErr w:type="spellEnd"/>
      <w:r w:rsidRPr="00270C85">
        <w:t xml:space="preserve"> </w:t>
      </w:r>
      <w:proofErr w:type="spellStart"/>
      <w:r w:rsidRPr="00270C85">
        <w:t>menyediakan</w:t>
      </w:r>
      <w:proofErr w:type="spellEnd"/>
      <w:r w:rsidRPr="00270C85">
        <w:t xml:space="preserve"> </w:t>
      </w:r>
      <w:proofErr w:type="spellStart"/>
      <w:r w:rsidRPr="00270C85">
        <w:t>informasi</w:t>
      </w:r>
      <w:proofErr w:type="spellEnd"/>
      <w:r w:rsidRPr="00270C85">
        <w:t xml:space="preserve"> baseline </w:t>
      </w:r>
      <w:proofErr w:type="spellStart"/>
      <w:r w:rsidRPr="00270C85">
        <w:t>tentang</w:t>
      </w:r>
      <w:proofErr w:type="spellEnd"/>
      <w:r w:rsidRPr="00270C85">
        <w:t xml:space="preserve"> </w:t>
      </w:r>
      <w:proofErr w:type="spellStart"/>
      <w:r w:rsidRPr="00270C85">
        <w:t>keadaan</w:t>
      </w:r>
      <w:proofErr w:type="spellEnd"/>
      <w:r w:rsidRPr="00270C85">
        <w:t xml:space="preserve"> </w:t>
      </w:r>
      <w:proofErr w:type="spellStart"/>
      <w:r w:rsidRPr="00270C85">
        <w:t>terkini</w:t>
      </w:r>
      <w:proofErr w:type="spellEnd"/>
      <w:r w:rsidRPr="00270C85">
        <w:t xml:space="preserve"> </w:t>
      </w:r>
      <w:proofErr w:type="spellStart"/>
      <w:r w:rsidRPr="00270C85">
        <w:t>hubungan</w:t>
      </w:r>
      <w:proofErr w:type="spellEnd"/>
      <w:r w:rsidRPr="00270C85">
        <w:t xml:space="preserve"> timbal </w:t>
      </w:r>
      <w:proofErr w:type="spellStart"/>
      <w:r w:rsidRPr="00270C85">
        <w:t>balik</w:t>
      </w:r>
      <w:proofErr w:type="spellEnd"/>
      <w:r w:rsidRPr="00270C85">
        <w:t xml:space="preserve"> </w:t>
      </w:r>
      <w:proofErr w:type="spellStart"/>
      <w:r w:rsidRPr="00270C85">
        <w:t>antara</w:t>
      </w:r>
      <w:proofErr w:type="spellEnd"/>
      <w:r w:rsidRPr="00270C85">
        <w:t xml:space="preserve"> OMS dan </w:t>
      </w:r>
      <w:proofErr w:type="spellStart"/>
      <w:r w:rsidRPr="00270C85">
        <w:t>pemerintah</w:t>
      </w:r>
      <w:proofErr w:type="spellEnd"/>
      <w:r w:rsidRPr="00270C85">
        <w:t>.</w:t>
      </w:r>
    </w:p>
    <w:p w14:paraId="0B9E1C35" w14:textId="77777777" w:rsidR="00270C85" w:rsidRPr="002858C7" w:rsidRDefault="00270C85" w:rsidP="00270C85">
      <w:pPr>
        <w:rPr>
          <w:lang w:val="pt-BR"/>
        </w:rPr>
      </w:pPr>
      <w:r w:rsidRPr="00270C85">
        <w:t xml:space="preserve">Studi </w:t>
      </w:r>
      <w:proofErr w:type="spellStart"/>
      <w:r w:rsidRPr="00270C85">
        <w:t>ini</w:t>
      </w:r>
      <w:proofErr w:type="spellEnd"/>
      <w:r w:rsidRPr="00270C85">
        <w:t xml:space="preserve"> </w:t>
      </w:r>
      <w:proofErr w:type="spellStart"/>
      <w:r w:rsidRPr="00270C85">
        <w:t>melibatkan</w:t>
      </w:r>
      <w:proofErr w:type="spellEnd"/>
      <w:r w:rsidRPr="00270C85">
        <w:t xml:space="preserve"> </w:t>
      </w:r>
      <w:proofErr w:type="spellStart"/>
      <w:r w:rsidRPr="00270C85">
        <w:t>aktor</w:t>
      </w:r>
      <w:proofErr w:type="spellEnd"/>
      <w:r w:rsidRPr="00270C85">
        <w:t xml:space="preserve"> </w:t>
      </w:r>
      <w:proofErr w:type="spellStart"/>
      <w:r w:rsidRPr="00270C85">
        <w:t>kunci</w:t>
      </w:r>
      <w:proofErr w:type="spellEnd"/>
      <w:r w:rsidRPr="00270C85">
        <w:t xml:space="preserve"> di </w:t>
      </w:r>
      <w:proofErr w:type="spellStart"/>
      <w:r w:rsidRPr="00270C85">
        <w:t>tingkat</w:t>
      </w:r>
      <w:proofErr w:type="spellEnd"/>
      <w:r w:rsidRPr="00270C85">
        <w:t xml:space="preserve"> </w:t>
      </w:r>
      <w:proofErr w:type="spellStart"/>
      <w:r w:rsidRPr="00270C85">
        <w:t>nasional</w:t>
      </w:r>
      <w:proofErr w:type="spellEnd"/>
      <w:r w:rsidRPr="00270C85">
        <w:t xml:space="preserve"> dan </w:t>
      </w:r>
      <w:proofErr w:type="spellStart"/>
      <w:r w:rsidRPr="00270C85">
        <w:t>enam</w:t>
      </w:r>
      <w:proofErr w:type="spellEnd"/>
      <w:r w:rsidRPr="00270C85">
        <w:t xml:space="preserve"> </w:t>
      </w:r>
      <w:proofErr w:type="spellStart"/>
      <w:r w:rsidRPr="00270C85">
        <w:t>provinsi</w:t>
      </w:r>
      <w:proofErr w:type="spellEnd"/>
      <w:r w:rsidRPr="00270C85">
        <w:t xml:space="preserve"> SKALA, </w:t>
      </w:r>
      <w:proofErr w:type="spellStart"/>
      <w:r w:rsidRPr="00270C85">
        <w:t>yaitu</w:t>
      </w:r>
      <w:proofErr w:type="spellEnd"/>
      <w:r w:rsidRPr="00270C85">
        <w:t xml:space="preserve"> Aceh, Nusa </w:t>
      </w:r>
      <w:proofErr w:type="spellStart"/>
      <w:r w:rsidRPr="00270C85">
        <w:t>Tenggaran</w:t>
      </w:r>
      <w:proofErr w:type="spellEnd"/>
      <w:r w:rsidRPr="00270C85">
        <w:t xml:space="preserve"> Barat (NTB), Nusa Tenggara Timur (NTT), Kalimantan Utara (Kaltara), Gorontalo, dan Maluku. Data </w:t>
      </w:r>
      <w:proofErr w:type="spellStart"/>
      <w:r w:rsidRPr="00270C85">
        <w:t>dikumpulkan</w:t>
      </w:r>
      <w:proofErr w:type="spellEnd"/>
      <w:r w:rsidRPr="00270C85">
        <w:t xml:space="preserve"> </w:t>
      </w:r>
      <w:proofErr w:type="spellStart"/>
      <w:r w:rsidRPr="00270C85">
        <w:t>melalui</w:t>
      </w:r>
      <w:proofErr w:type="spellEnd"/>
      <w:r w:rsidRPr="00270C85">
        <w:t xml:space="preserve"> </w:t>
      </w:r>
      <w:proofErr w:type="spellStart"/>
      <w:r w:rsidRPr="00270C85">
        <w:t>tinjauan</w:t>
      </w:r>
      <w:proofErr w:type="spellEnd"/>
      <w:r w:rsidRPr="00270C85">
        <w:t xml:space="preserve"> </w:t>
      </w:r>
      <w:proofErr w:type="spellStart"/>
      <w:r w:rsidRPr="00270C85">
        <w:t>pustaka</w:t>
      </w:r>
      <w:proofErr w:type="spellEnd"/>
      <w:r w:rsidRPr="00270C85">
        <w:t xml:space="preserve"> (desk review), </w:t>
      </w:r>
      <w:proofErr w:type="spellStart"/>
      <w:r w:rsidRPr="00270C85">
        <w:t>wawancara</w:t>
      </w:r>
      <w:proofErr w:type="spellEnd"/>
      <w:r w:rsidRPr="00270C85">
        <w:t xml:space="preserve"> </w:t>
      </w:r>
      <w:proofErr w:type="spellStart"/>
      <w:r w:rsidRPr="00270C85">
        <w:t>mendalam</w:t>
      </w:r>
      <w:proofErr w:type="spellEnd"/>
      <w:r w:rsidRPr="00270C85">
        <w:t xml:space="preserve">, </w:t>
      </w:r>
      <w:proofErr w:type="spellStart"/>
      <w:r w:rsidRPr="00270C85">
        <w:t>diskusi</w:t>
      </w:r>
      <w:proofErr w:type="spellEnd"/>
      <w:r w:rsidRPr="00270C85">
        <w:t xml:space="preserve"> </w:t>
      </w:r>
      <w:proofErr w:type="spellStart"/>
      <w:r w:rsidRPr="00270C85">
        <w:t>kelompok</w:t>
      </w:r>
      <w:proofErr w:type="spellEnd"/>
      <w:r w:rsidRPr="00270C85">
        <w:t xml:space="preserve"> </w:t>
      </w:r>
      <w:proofErr w:type="spellStart"/>
      <w:r w:rsidRPr="00270C85">
        <w:t>terfokus</w:t>
      </w:r>
      <w:proofErr w:type="spellEnd"/>
      <w:r w:rsidRPr="00270C85">
        <w:t xml:space="preserve"> (FGD), dan </w:t>
      </w:r>
      <w:proofErr w:type="spellStart"/>
      <w:r w:rsidRPr="00270C85">
        <w:t>survei</w:t>
      </w:r>
      <w:proofErr w:type="spellEnd"/>
      <w:r w:rsidRPr="00270C85">
        <w:t xml:space="preserve">, </w:t>
      </w:r>
      <w:proofErr w:type="spellStart"/>
      <w:r w:rsidRPr="00270C85">
        <w:t>sebagaimana</w:t>
      </w:r>
      <w:proofErr w:type="spellEnd"/>
      <w:r w:rsidRPr="00270C85">
        <w:t xml:space="preserve"> </w:t>
      </w:r>
      <w:proofErr w:type="spellStart"/>
      <w:r w:rsidRPr="00270C85">
        <w:t>telah</w:t>
      </w:r>
      <w:proofErr w:type="spellEnd"/>
      <w:r w:rsidRPr="00270C85">
        <w:t xml:space="preserve"> </w:t>
      </w:r>
      <w:proofErr w:type="spellStart"/>
      <w:r w:rsidRPr="00270C85">
        <w:t>ditetapkan</w:t>
      </w:r>
      <w:proofErr w:type="spellEnd"/>
      <w:r w:rsidRPr="00270C85">
        <w:t xml:space="preserve"> di </w:t>
      </w:r>
      <w:proofErr w:type="spellStart"/>
      <w:r w:rsidRPr="00270C85">
        <w:t>awal</w:t>
      </w:r>
      <w:proofErr w:type="spellEnd"/>
      <w:r w:rsidRPr="00270C85">
        <w:t xml:space="preserve"> oleh SKALA. </w:t>
      </w:r>
      <w:r w:rsidRPr="00270C85">
        <w:rPr>
          <w:lang w:val="pt-BR"/>
        </w:rPr>
        <w:t xml:space="preserve">Kegiatan pengumpulan data terutama berlangsung di ibu kota provinsi, tempat seluruh dinas pemerintah berada. </w:t>
      </w:r>
      <w:r w:rsidRPr="002858C7">
        <w:rPr>
          <w:lang w:val="pt-BR"/>
        </w:rPr>
        <w:t>Untuk wawancara dengan OMS, pengumpulan data difokuskan pada OMS yang berbasis di ibu kota provinsi.</w:t>
      </w:r>
    </w:p>
    <w:p w14:paraId="4BACC26B" w14:textId="77777777" w:rsidR="00270C85" w:rsidRPr="00270C85" w:rsidRDefault="00270C85" w:rsidP="00270C85">
      <w:pPr>
        <w:rPr>
          <w:lang w:val="pt-BR"/>
        </w:rPr>
      </w:pPr>
      <w:r w:rsidRPr="00270C85">
        <w:rPr>
          <w:lang w:val="pt-BR"/>
        </w:rPr>
        <w:t xml:space="preserve">Selama dua dekade terakhir, tata kelola kelembagaan GEDSI di Indonesia telah mengalami transformasi signifikan. Pengarusutamaan GEDSI, yang secara formal diamanatkan melalui Instruksi Presiden No. 9 Tahun 2000 tentang Pengarusutamaan Gender dalam Pembangunan Nasional, telah menjadi langkah dasar bagi pengembangan Strategi Nasional Percepatan Pengarusutamaan Gender melalui Perencanaan dan Penganggaran yang Responsif Gender (Stranas PPRG) yang resmi dilembagakan pada 2012. Selanjutnya, Stranas PPRG diperbarui menjadi Strategi Nasional Percepatan Pengarusutamaan Gender (Stranas PUG) pada 2020 oleh Kementerian Pemberdayaan Perempuan dan Perlindungan Anak (KemenPPPA). Serangkaian regulasi pendukung, termasuk peraturan menteri dan surat keputusan bersama, secara bertahap melembagakan integrasi gender di tingkat nasional dan daerah. Baru-baru ini, Rencana Pembangunan Jangka Menengah Nasional (RPJMN) 2025–2029 dan Rencana Pembangunan Jangka Panjang Nasional (RPJPN) 2025–2045 menandai pergeseran penting menuju pendekatan yang lebih inklusif melalui integrasi gender dan inklusi sosial dalam kerangka terpadu pengarusutamaan gender dan inklusi sosial (PUGIS). </w:t>
      </w:r>
    </w:p>
    <w:p w14:paraId="3DAB604F" w14:textId="77777777" w:rsidR="00270C85" w:rsidRPr="00270C85" w:rsidRDefault="00270C85" w:rsidP="00270C85">
      <w:r w:rsidRPr="00270C85">
        <w:rPr>
          <w:lang w:val="pt-BR"/>
        </w:rPr>
        <w:t xml:space="preserve">Meskipun pengarusutamaan gender telah secara formal terintegrasi dalam berbagai kerangka kebijakan nasional dan dipandu oleh banyak rencana strategis selama bertahun-tahun, penerjemahannya ke dalam regulasi di tingkat daerah masih terbatas dan tidak merata antarwilayah. Studi ini menunjukkan bahwa beberapa provinsi telah mengadopsi regulasi yang komprehensif, terutama terkait pengarusutamaan gender dan hak penyandang disabilitas. </w:t>
      </w:r>
      <w:proofErr w:type="spellStart"/>
      <w:r w:rsidRPr="00270C85">
        <w:t>Namun</w:t>
      </w:r>
      <w:proofErr w:type="spellEnd"/>
      <w:r w:rsidRPr="00270C85">
        <w:t xml:space="preserve">, </w:t>
      </w:r>
      <w:proofErr w:type="spellStart"/>
      <w:r w:rsidRPr="00270C85">
        <w:t>banyak</w:t>
      </w:r>
      <w:proofErr w:type="spellEnd"/>
      <w:r w:rsidRPr="00270C85">
        <w:t xml:space="preserve"> </w:t>
      </w:r>
      <w:proofErr w:type="spellStart"/>
      <w:r w:rsidRPr="00270C85">
        <w:t>provinsi</w:t>
      </w:r>
      <w:proofErr w:type="spellEnd"/>
      <w:r w:rsidRPr="00270C85">
        <w:t xml:space="preserve"> </w:t>
      </w:r>
      <w:proofErr w:type="spellStart"/>
      <w:r w:rsidRPr="00270C85">
        <w:t>masih</w:t>
      </w:r>
      <w:proofErr w:type="spellEnd"/>
      <w:r w:rsidRPr="00270C85">
        <w:t xml:space="preserve"> </w:t>
      </w:r>
      <w:proofErr w:type="spellStart"/>
      <w:r w:rsidRPr="00270C85">
        <w:t>kekurangan</w:t>
      </w:r>
      <w:proofErr w:type="spellEnd"/>
      <w:r w:rsidRPr="00270C85">
        <w:t xml:space="preserve"> </w:t>
      </w:r>
      <w:proofErr w:type="spellStart"/>
      <w:r w:rsidRPr="00270C85">
        <w:t>instrumen</w:t>
      </w:r>
      <w:proofErr w:type="spellEnd"/>
      <w:r w:rsidRPr="00270C85">
        <w:t xml:space="preserve"> </w:t>
      </w:r>
      <w:proofErr w:type="spellStart"/>
      <w:r w:rsidRPr="00270C85">
        <w:t>hukum</w:t>
      </w:r>
      <w:proofErr w:type="spellEnd"/>
      <w:r w:rsidRPr="00270C85">
        <w:t xml:space="preserve"> dan </w:t>
      </w:r>
      <w:proofErr w:type="spellStart"/>
      <w:r w:rsidRPr="00270C85">
        <w:t>rencana</w:t>
      </w:r>
      <w:proofErr w:type="spellEnd"/>
      <w:r w:rsidRPr="00270C85">
        <w:t xml:space="preserve"> </w:t>
      </w:r>
      <w:proofErr w:type="spellStart"/>
      <w:r w:rsidRPr="00270C85">
        <w:t>aksi</w:t>
      </w:r>
      <w:proofErr w:type="spellEnd"/>
      <w:r w:rsidRPr="00270C85">
        <w:t xml:space="preserve"> yang </w:t>
      </w:r>
      <w:proofErr w:type="spellStart"/>
      <w:r w:rsidRPr="00270C85">
        <w:t>memadai</w:t>
      </w:r>
      <w:proofErr w:type="spellEnd"/>
      <w:r w:rsidRPr="00270C85">
        <w:t xml:space="preserve">, </w:t>
      </w:r>
      <w:proofErr w:type="spellStart"/>
      <w:r w:rsidRPr="00270C85">
        <w:t>khususnya</w:t>
      </w:r>
      <w:proofErr w:type="spellEnd"/>
      <w:r w:rsidRPr="00270C85">
        <w:t xml:space="preserve"> </w:t>
      </w:r>
      <w:proofErr w:type="spellStart"/>
      <w:r w:rsidRPr="00270C85">
        <w:t>terkait</w:t>
      </w:r>
      <w:proofErr w:type="spellEnd"/>
      <w:r w:rsidRPr="00270C85">
        <w:t xml:space="preserve"> </w:t>
      </w:r>
      <w:proofErr w:type="spellStart"/>
      <w:r w:rsidRPr="00270C85">
        <w:t>isu</w:t>
      </w:r>
      <w:proofErr w:type="spellEnd"/>
      <w:r w:rsidRPr="00270C85">
        <w:t xml:space="preserve"> </w:t>
      </w:r>
      <w:proofErr w:type="spellStart"/>
      <w:r w:rsidRPr="00270C85">
        <w:t>lanjut</w:t>
      </w:r>
      <w:proofErr w:type="spellEnd"/>
      <w:r w:rsidRPr="00270C85">
        <w:t xml:space="preserve"> </w:t>
      </w:r>
      <w:proofErr w:type="spellStart"/>
      <w:r w:rsidRPr="00270C85">
        <w:t>usia</w:t>
      </w:r>
      <w:proofErr w:type="spellEnd"/>
      <w:r w:rsidRPr="00270C85">
        <w:t xml:space="preserve"> (</w:t>
      </w:r>
      <w:proofErr w:type="spellStart"/>
      <w:r w:rsidRPr="00270C85">
        <w:t>lansia</w:t>
      </w:r>
      <w:proofErr w:type="spellEnd"/>
      <w:r w:rsidRPr="00270C85">
        <w:t xml:space="preserve">). </w:t>
      </w:r>
      <w:proofErr w:type="spellStart"/>
      <w:r w:rsidRPr="00270C85">
        <w:t>Meski</w:t>
      </w:r>
      <w:proofErr w:type="spellEnd"/>
      <w:r w:rsidRPr="00270C85">
        <w:t xml:space="preserve"> </w:t>
      </w:r>
      <w:proofErr w:type="spellStart"/>
      <w:r w:rsidRPr="00270C85">
        <w:t>banyak</w:t>
      </w:r>
      <w:proofErr w:type="spellEnd"/>
      <w:r w:rsidRPr="00270C85">
        <w:t xml:space="preserve"> </w:t>
      </w:r>
      <w:proofErr w:type="spellStart"/>
      <w:r w:rsidRPr="00270C85">
        <w:t>kementerian</w:t>
      </w:r>
      <w:proofErr w:type="spellEnd"/>
      <w:r w:rsidRPr="00270C85">
        <w:t xml:space="preserve"> </w:t>
      </w:r>
      <w:proofErr w:type="spellStart"/>
      <w:r w:rsidRPr="00270C85">
        <w:t>telah</w:t>
      </w:r>
      <w:proofErr w:type="spellEnd"/>
      <w:r w:rsidRPr="00270C85">
        <w:t xml:space="preserve"> </w:t>
      </w:r>
      <w:proofErr w:type="spellStart"/>
      <w:r w:rsidRPr="00270C85">
        <w:t>berupaya</w:t>
      </w:r>
      <w:proofErr w:type="spellEnd"/>
      <w:r w:rsidRPr="00270C85">
        <w:t xml:space="preserve"> </w:t>
      </w:r>
      <w:proofErr w:type="spellStart"/>
      <w:r w:rsidRPr="00270C85">
        <w:t>memperkuat</w:t>
      </w:r>
      <w:proofErr w:type="spellEnd"/>
      <w:r w:rsidRPr="00270C85">
        <w:t xml:space="preserve"> </w:t>
      </w:r>
      <w:proofErr w:type="spellStart"/>
      <w:r w:rsidRPr="00270C85">
        <w:t>kerangka</w:t>
      </w:r>
      <w:proofErr w:type="spellEnd"/>
      <w:r w:rsidRPr="00270C85">
        <w:t xml:space="preserve"> </w:t>
      </w:r>
      <w:proofErr w:type="spellStart"/>
      <w:r w:rsidRPr="00270C85">
        <w:t>kelembagaan</w:t>
      </w:r>
      <w:proofErr w:type="spellEnd"/>
      <w:r w:rsidRPr="00270C85">
        <w:t xml:space="preserve"> dan </w:t>
      </w:r>
      <w:proofErr w:type="spellStart"/>
      <w:r w:rsidRPr="00270C85">
        <w:t>mendorong</w:t>
      </w:r>
      <w:proofErr w:type="spellEnd"/>
      <w:r w:rsidRPr="00270C85">
        <w:t xml:space="preserve"> </w:t>
      </w:r>
      <w:proofErr w:type="spellStart"/>
      <w:r w:rsidRPr="00270C85">
        <w:t>perencanaan</w:t>
      </w:r>
      <w:proofErr w:type="spellEnd"/>
      <w:r w:rsidRPr="00270C85">
        <w:t xml:space="preserve"> dan </w:t>
      </w:r>
      <w:proofErr w:type="spellStart"/>
      <w:r w:rsidRPr="00270C85">
        <w:t>penganggaran</w:t>
      </w:r>
      <w:proofErr w:type="spellEnd"/>
      <w:r w:rsidRPr="00270C85">
        <w:t xml:space="preserve"> yang </w:t>
      </w:r>
      <w:proofErr w:type="spellStart"/>
      <w:r w:rsidRPr="00270C85">
        <w:t>responsif</w:t>
      </w:r>
      <w:proofErr w:type="spellEnd"/>
      <w:r w:rsidRPr="00270C85">
        <w:t xml:space="preserve"> gender, </w:t>
      </w:r>
      <w:proofErr w:type="spellStart"/>
      <w:r w:rsidRPr="00270C85">
        <w:t>sejumlah</w:t>
      </w:r>
      <w:proofErr w:type="spellEnd"/>
      <w:r w:rsidRPr="00270C85">
        <w:t xml:space="preserve"> </w:t>
      </w:r>
      <w:proofErr w:type="spellStart"/>
      <w:r w:rsidRPr="00270C85">
        <w:t>tantangan</w:t>
      </w:r>
      <w:proofErr w:type="spellEnd"/>
      <w:r w:rsidRPr="00270C85">
        <w:t xml:space="preserve"> </w:t>
      </w:r>
      <w:proofErr w:type="spellStart"/>
      <w:r w:rsidRPr="00270C85">
        <w:t>struktural</w:t>
      </w:r>
      <w:proofErr w:type="spellEnd"/>
      <w:r w:rsidRPr="00270C85">
        <w:t xml:space="preserve"> </w:t>
      </w:r>
      <w:proofErr w:type="spellStart"/>
      <w:r w:rsidRPr="00270C85">
        <w:t>tetap</w:t>
      </w:r>
      <w:proofErr w:type="spellEnd"/>
      <w:r w:rsidRPr="00270C85">
        <w:t xml:space="preserve"> </w:t>
      </w:r>
      <w:proofErr w:type="spellStart"/>
      <w:r w:rsidRPr="00270C85">
        <w:t>ada</w:t>
      </w:r>
      <w:proofErr w:type="spellEnd"/>
      <w:r w:rsidRPr="00270C85">
        <w:t xml:space="preserve">, </w:t>
      </w:r>
      <w:proofErr w:type="spellStart"/>
      <w:r w:rsidRPr="00270C85">
        <w:t>seperti</w:t>
      </w:r>
      <w:proofErr w:type="spellEnd"/>
      <w:r w:rsidRPr="00270C85">
        <w:t xml:space="preserve"> </w:t>
      </w:r>
      <w:proofErr w:type="spellStart"/>
      <w:r w:rsidRPr="00270C85">
        <w:t>kurangnya</w:t>
      </w:r>
      <w:proofErr w:type="spellEnd"/>
      <w:r w:rsidRPr="00270C85">
        <w:t xml:space="preserve"> data </w:t>
      </w:r>
      <w:proofErr w:type="spellStart"/>
      <w:r w:rsidRPr="00270C85">
        <w:t>terpilah</w:t>
      </w:r>
      <w:proofErr w:type="spellEnd"/>
      <w:r w:rsidRPr="00270C85">
        <w:t xml:space="preserve">; </w:t>
      </w:r>
      <w:proofErr w:type="spellStart"/>
      <w:r w:rsidRPr="00270C85">
        <w:t>keterbatasan</w:t>
      </w:r>
      <w:proofErr w:type="spellEnd"/>
      <w:r w:rsidRPr="00270C85">
        <w:t xml:space="preserve"> </w:t>
      </w:r>
      <w:proofErr w:type="spellStart"/>
      <w:r w:rsidRPr="00270C85">
        <w:t>kapasitas</w:t>
      </w:r>
      <w:proofErr w:type="spellEnd"/>
      <w:r w:rsidRPr="00270C85">
        <w:t xml:space="preserve"> </w:t>
      </w:r>
      <w:proofErr w:type="spellStart"/>
      <w:r w:rsidRPr="00270C85">
        <w:t>dalam</w:t>
      </w:r>
      <w:proofErr w:type="spellEnd"/>
      <w:r w:rsidRPr="00270C85">
        <w:t xml:space="preserve"> </w:t>
      </w:r>
      <w:proofErr w:type="spellStart"/>
      <w:r w:rsidRPr="00270C85">
        <w:t>perencanaan</w:t>
      </w:r>
      <w:proofErr w:type="spellEnd"/>
      <w:r w:rsidRPr="00270C85">
        <w:t xml:space="preserve">, </w:t>
      </w:r>
      <w:proofErr w:type="spellStart"/>
      <w:r w:rsidRPr="00270C85">
        <w:t>penganggaran</w:t>
      </w:r>
      <w:proofErr w:type="spellEnd"/>
      <w:r w:rsidRPr="00270C85">
        <w:t xml:space="preserve">, dan </w:t>
      </w:r>
      <w:proofErr w:type="spellStart"/>
      <w:r w:rsidRPr="00270C85">
        <w:t>pelaksanaan</w:t>
      </w:r>
      <w:proofErr w:type="spellEnd"/>
      <w:r w:rsidRPr="00270C85">
        <w:t xml:space="preserve"> </w:t>
      </w:r>
      <w:proofErr w:type="spellStart"/>
      <w:r w:rsidRPr="00270C85">
        <w:t>pengarusutamaan</w:t>
      </w:r>
      <w:proofErr w:type="spellEnd"/>
      <w:r w:rsidRPr="00270C85">
        <w:t xml:space="preserve"> GEDSI; </w:t>
      </w:r>
      <w:proofErr w:type="spellStart"/>
      <w:r w:rsidRPr="00270C85">
        <w:t>minimnya</w:t>
      </w:r>
      <w:proofErr w:type="spellEnd"/>
      <w:r w:rsidRPr="00270C85">
        <w:t xml:space="preserve"> </w:t>
      </w:r>
      <w:proofErr w:type="spellStart"/>
      <w:r w:rsidRPr="00270C85">
        <w:t>komitmen</w:t>
      </w:r>
      <w:proofErr w:type="spellEnd"/>
      <w:r w:rsidRPr="00270C85">
        <w:t xml:space="preserve"> </w:t>
      </w:r>
      <w:proofErr w:type="spellStart"/>
      <w:r w:rsidRPr="00270C85">
        <w:t>pemerintah</w:t>
      </w:r>
      <w:proofErr w:type="spellEnd"/>
      <w:r w:rsidRPr="00270C85">
        <w:t xml:space="preserve"> </w:t>
      </w:r>
      <w:proofErr w:type="spellStart"/>
      <w:r w:rsidRPr="00270C85">
        <w:t>daerah</w:t>
      </w:r>
      <w:proofErr w:type="spellEnd"/>
      <w:r w:rsidRPr="00270C85">
        <w:t xml:space="preserve"> (</w:t>
      </w:r>
      <w:proofErr w:type="spellStart"/>
      <w:r w:rsidRPr="00270C85">
        <w:t>pemda</w:t>
      </w:r>
      <w:proofErr w:type="spellEnd"/>
      <w:r w:rsidRPr="00270C85">
        <w:t xml:space="preserve">); </w:t>
      </w:r>
      <w:proofErr w:type="spellStart"/>
      <w:r w:rsidRPr="00270C85">
        <w:t>serta</w:t>
      </w:r>
      <w:proofErr w:type="spellEnd"/>
      <w:r w:rsidRPr="00270C85">
        <w:t xml:space="preserve"> </w:t>
      </w:r>
      <w:proofErr w:type="spellStart"/>
      <w:r w:rsidRPr="00270C85">
        <w:t>koordinasi</w:t>
      </w:r>
      <w:proofErr w:type="spellEnd"/>
      <w:r w:rsidRPr="00270C85">
        <w:t xml:space="preserve"> yang </w:t>
      </w:r>
      <w:proofErr w:type="spellStart"/>
      <w:r w:rsidRPr="00270C85">
        <w:t>terfragmentasi</w:t>
      </w:r>
      <w:proofErr w:type="spellEnd"/>
      <w:r w:rsidRPr="00270C85">
        <w:t xml:space="preserve"> </w:t>
      </w:r>
      <w:proofErr w:type="spellStart"/>
      <w:r w:rsidRPr="00270C85">
        <w:t>antarinstansi</w:t>
      </w:r>
      <w:proofErr w:type="spellEnd"/>
      <w:r w:rsidRPr="00270C85">
        <w:t xml:space="preserve"> </w:t>
      </w:r>
      <w:proofErr w:type="spellStart"/>
      <w:r w:rsidRPr="00270C85">
        <w:t>pemerintah</w:t>
      </w:r>
      <w:proofErr w:type="spellEnd"/>
      <w:r w:rsidRPr="00270C85">
        <w:t xml:space="preserve">. Oleh </w:t>
      </w:r>
      <w:proofErr w:type="spellStart"/>
      <w:r w:rsidRPr="00270C85">
        <w:t>karena</w:t>
      </w:r>
      <w:proofErr w:type="spellEnd"/>
      <w:r w:rsidRPr="00270C85">
        <w:t xml:space="preserve"> </w:t>
      </w:r>
      <w:proofErr w:type="spellStart"/>
      <w:r w:rsidRPr="00270C85">
        <w:t>itu</w:t>
      </w:r>
      <w:proofErr w:type="spellEnd"/>
      <w:r w:rsidRPr="00270C85">
        <w:t xml:space="preserve">, </w:t>
      </w:r>
      <w:proofErr w:type="spellStart"/>
      <w:r w:rsidRPr="00270C85">
        <w:t>mengatasi</w:t>
      </w:r>
      <w:proofErr w:type="spellEnd"/>
      <w:r w:rsidRPr="00270C85">
        <w:t xml:space="preserve"> </w:t>
      </w:r>
      <w:proofErr w:type="spellStart"/>
      <w:r w:rsidRPr="00270C85">
        <w:t>kesenjangan</w:t>
      </w:r>
      <w:proofErr w:type="spellEnd"/>
      <w:r w:rsidRPr="00270C85">
        <w:t xml:space="preserve"> </w:t>
      </w:r>
      <w:proofErr w:type="spellStart"/>
      <w:r w:rsidRPr="00270C85">
        <w:t>ini</w:t>
      </w:r>
      <w:proofErr w:type="spellEnd"/>
      <w:r w:rsidRPr="00270C85">
        <w:t xml:space="preserve"> sangat </w:t>
      </w:r>
      <w:proofErr w:type="spellStart"/>
      <w:r w:rsidRPr="00270C85">
        <w:t>penting</w:t>
      </w:r>
      <w:proofErr w:type="spellEnd"/>
      <w:r w:rsidRPr="00270C85">
        <w:t xml:space="preserve"> agar </w:t>
      </w:r>
      <w:proofErr w:type="spellStart"/>
      <w:r w:rsidRPr="00270C85">
        <w:t>prinsip</w:t>
      </w:r>
      <w:proofErr w:type="spellEnd"/>
      <w:r w:rsidRPr="00270C85">
        <w:t xml:space="preserve"> GEDSI </w:t>
      </w:r>
      <w:proofErr w:type="spellStart"/>
      <w:r w:rsidRPr="00270C85">
        <w:t>tidak</w:t>
      </w:r>
      <w:proofErr w:type="spellEnd"/>
      <w:r w:rsidRPr="00270C85">
        <w:t xml:space="preserve"> </w:t>
      </w:r>
      <w:proofErr w:type="spellStart"/>
      <w:r w:rsidRPr="00270C85">
        <w:lastRenderedPageBreak/>
        <w:t>hanya</w:t>
      </w:r>
      <w:proofErr w:type="spellEnd"/>
      <w:r w:rsidRPr="00270C85">
        <w:t xml:space="preserve"> </w:t>
      </w:r>
      <w:proofErr w:type="spellStart"/>
      <w:r w:rsidRPr="00270C85">
        <w:t>diakui</w:t>
      </w:r>
      <w:proofErr w:type="spellEnd"/>
      <w:r w:rsidRPr="00270C85">
        <w:t xml:space="preserve"> </w:t>
      </w:r>
      <w:proofErr w:type="spellStart"/>
      <w:r w:rsidRPr="00270C85">
        <w:t>secara</w:t>
      </w:r>
      <w:proofErr w:type="spellEnd"/>
      <w:r w:rsidRPr="00270C85">
        <w:t xml:space="preserve"> formal, </w:t>
      </w:r>
      <w:proofErr w:type="spellStart"/>
      <w:r w:rsidRPr="00270C85">
        <w:t>tetapi</w:t>
      </w:r>
      <w:proofErr w:type="spellEnd"/>
      <w:r w:rsidRPr="00270C85">
        <w:t xml:space="preserve"> juga </w:t>
      </w:r>
      <w:proofErr w:type="spellStart"/>
      <w:r w:rsidRPr="00270C85">
        <w:t>dipahami</w:t>
      </w:r>
      <w:proofErr w:type="spellEnd"/>
      <w:r w:rsidRPr="00270C85">
        <w:t xml:space="preserve"> dan </w:t>
      </w:r>
      <w:proofErr w:type="spellStart"/>
      <w:r w:rsidRPr="00270C85">
        <w:t>dilaksanakan</w:t>
      </w:r>
      <w:proofErr w:type="spellEnd"/>
      <w:r w:rsidRPr="00270C85">
        <w:t xml:space="preserve"> </w:t>
      </w:r>
      <w:proofErr w:type="spellStart"/>
      <w:r w:rsidRPr="00270C85">
        <w:t>secara</w:t>
      </w:r>
      <w:proofErr w:type="spellEnd"/>
      <w:r w:rsidRPr="00270C85">
        <w:t xml:space="preserve"> </w:t>
      </w:r>
      <w:proofErr w:type="spellStart"/>
      <w:r w:rsidRPr="00270C85">
        <w:t>efektif</w:t>
      </w:r>
      <w:proofErr w:type="spellEnd"/>
      <w:r w:rsidRPr="00270C85">
        <w:t xml:space="preserve"> di </w:t>
      </w:r>
      <w:proofErr w:type="spellStart"/>
      <w:r w:rsidRPr="00270C85">
        <w:t>seluruh</w:t>
      </w:r>
      <w:proofErr w:type="spellEnd"/>
      <w:r w:rsidRPr="00270C85">
        <w:t xml:space="preserve"> </w:t>
      </w:r>
      <w:proofErr w:type="spellStart"/>
      <w:r w:rsidRPr="00270C85">
        <w:t>tingkatan</w:t>
      </w:r>
      <w:proofErr w:type="spellEnd"/>
      <w:r w:rsidRPr="00270C85">
        <w:t xml:space="preserve"> tata </w:t>
      </w:r>
      <w:proofErr w:type="spellStart"/>
      <w:r w:rsidRPr="00270C85">
        <w:t>kelola</w:t>
      </w:r>
      <w:proofErr w:type="spellEnd"/>
      <w:r w:rsidRPr="00270C85">
        <w:t xml:space="preserve"> di Indonesia.</w:t>
      </w:r>
    </w:p>
    <w:p w14:paraId="729A7D94" w14:textId="77777777" w:rsidR="00270C85" w:rsidRPr="00270C85" w:rsidRDefault="00270C85" w:rsidP="00270C85">
      <w:r w:rsidRPr="00270C85">
        <w:t xml:space="preserve">OMS Indonesia </w:t>
      </w:r>
      <w:proofErr w:type="spellStart"/>
      <w:r w:rsidRPr="00270C85">
        <w:t>telah</w:t>
      </w:r>
      <w:proofErr w:type="spellEnd"/>
      <w:r w:rsidRPr="00270C85">
        <w:t xml:space="preserve"> </w:t>
      </w:r>
      <w:proofErr w:type="spellStart"/>
      <w:r w:rsidRPr="00270C85">
        <w:t>memainkan</w:t>
      </w:r>
      <w:proofErr w:type="spellEnd"/>
      <w:r w:rsidRPr="00270C85">
        <w:t xml:space="preserve"> </w:t>
      </w:r>
      <w:proofErr w:type="spellStart"/>
      <w:r w:rsidRPr="00270C85">
        <w:t>peran</w:t>
      </w:r>
      <w:proofErr w:type="spellEnd"/>
      <w:r w:rsidRPr="00270C85">
        <w:t xml:space="preserve"> </w:t>
      </w:r>
      <w:proofErr w:type="spellStart"/>
      <w:r w:rsidRPr="00270C85">
        <w:t>signifikan</w:t>
      </w:r>
      <w:proofErr w:type="spellEnd"/>
      <w:r w:rsidRPr="00270C85">
        <w:t xml:space="preserve"> </w:t>
      </w:r>
      <w:proofErr w:type="spellStart"/>
      <w:r w:rsidRPr="00270C85">
        <w:t>sepanjang</w:t>
      </w:r>
      <w:proofErr w:type="spellEnd"/>
      <w:r w:rsidRPr="00270C85">
        <w:t xml:space="preserve"> </w:t>
      </w:r>
      <w:proofErr w:type="spellStart"/>
      <w:r w:rsidRPr="00270C85">
        <w:t>sejarah</w:t>
      </w:r>
      <w:proofErr w:type="spellEnd"/>
      <w:r w:rsidRPr="00270C85">
        <w:t xml:space="preserve"> Indonesia, </w:t>
      </w:r>
      <w:proofErr w:type="spellStart"/>
      <w:r w:rsidRPr="00270C85">
        <w:t>bahkan</w:t>
      </w:r>
      <w:proofErr w:type="spellEnd"/>
      <w:r w:rsidRPr="00270C85">
        <w:t xml:space="preserve"> </w:t>
      </w:r>
      <w:proofErr w:type="spellStart"/>
      <w:r w:rsidRPr="00270C85">
        <w:t>sebelum</w:t>
      </w:r>
      <w:proofErr w:type="spellEnd"/>
      <w:r w:rsidRPr="00270C85">
        <w:t xml:space="preserve"> negara </w:t>
      </w:r>
      <w:proofErr w:type="spellStart"/>
      <w:r w:rsidRPr="00270C85">
        <w:t>ini</w:t>
      </w:r>
      <w:proofErr w:type="spellEnd"/>
      <w:r w:rsidRPr="00270C85">
        <w:t xml:space="preserve"> </w:t>
      </w:r>
      <w:proofErr w:type="spellStart"/>
      <w:r w:rsidRPr="00270C85">
        <w:t>merdeka</w:t>
      </w:r>
      <w:proofErr w:type="spellEnd"/>
      <w:r w:rsidRPr="00270C85">
        <w:t xml:space="preserve">. </w:t>
      </w:r>
      <w:proofErr w:type="spellStart"/>
      <w:r w:rsidRPr="00270C85">
        <w:t>Namun</w:t>
      </w:r>
      <w:proofErr w:type="spellEnd"/>
      <w:r w:rsidRPr="00270C85">
        <w:t xml:space="preserve">, </w:t>
      </w:r>
      <w:proofErr w:type="spellStart"/>
      <w:r w:rsidRPr="00270C85">
        <w:t>kerangka</w:t>
      </w:r>
      <w:proofErr w:type="spellEnd"/>
      <w:r w:rsidRPr="00270C85">
        <w:t xml:space="preserve"> </w:t>
      </w:r>
      <w:proofErr w:type="spellStart"/>
      <w:r w:rsidRPr="00270C85">
        <w:t>regulasi</w:t>
      </w:r>
      <w:proofErr w:type="spellEnd"/>
      <w:r w:rsidRPr="00270C85">
        <w:t xml:space="preserve"> yang </w:t>
      </w:r>
      <w:proofErr w:type="spellStart"/>
      <w:r w:rsidRPr="00270C85">
        <w:t>mengatur</w:t>
      </w:r>
      <w:proofErr w:type="spellEnd"/>
      <w:r w:rsidRPr="00270C85">
        <w:t xml:space="preserve"> OMS sangat </w:t>
      </w:r>
      <w:proofErr w:type="spellStart"/>
      <w:r w:rsidRPr="00270C85">
        <w:t>dipolitisasi</w:t>
      </w:r>
      <w:proofErr w:type="spellEnd"/>
      <w:r w:rsidRPr="00270C85">
        <w:t xml:space="preserve"> di </w:t>
      </w:r>
      <w:proofErr w:type="spellStart"/>
      <w:r w:rsidRPr="00270C85">
        <w:t>berbagai</w:t>
      </w:r>
      <w:proofErr w:type="spellEnd"/>
      <w:r w:rsidRPr="00270C85">
        <w:t xml:space="preserve"> </w:t>
      </w:r>
      <w:proofErr w:type="spellStart"/>
      <w:r w:rsidRPr="00270C85">
        <w:t>rezim</w:t>
      </w:r>
      <w:proofErr w:type="spellEnd"/>
      <w:r w:rsidRPr="00270C85">
        <w:t xml:space="preserve"> </w:t>
      </w:r>
      <w:proofErr w:type="spellStart"/>
      <w:r w:rsidRPr="00270C85">
        <w:t>politik</w:t>
      </w:r>
      <w:proofErr w:type="spellEnd"/>
      <w:r w:rsidRPr="00270C85">
        <w:t>—</w:t>
      </w:r>
      <w:proofErr w:type="spellStart"/>
      <w:r w:rsidRPr="00270C85">
        <w:t>dari</w:t>
      </w:r>
      <w:proofErr w:type="spellEnd"/>
      <w:r w:rsidRPr="00270C85">
        <w:t xml:space="preserve"> Orde Lama, Orde Baru </w:t>
      </w:r>
      <w:proofErr w:type="spellStart"/>
      <w:r w:rsidRPr="00270C85">
        <w:t>hingga</w:t>
      </w:r>
      <w:proofErr w:type="spellEnd"/>
      <w:r w:rsidRPr="00270C85">
        <w:t xml:space="preserve"> era </w:t>
      </w:r>
      <w:proofErr w:type="spellStart"/>
      <w:r w:rsidRPr="00270C85">
        <w:t>pascareformasi</w:t>
      </w:r>
      <w:proofErr w:type="spellEnd"/>
      <w:r w:rsidRPr="00270C85">
        <w:t>. Baru-</w:t>
      </w:r>
      <w:proofErr w:type="spellStart"/>
      <w:r w:rsidRPr="00270C85">
        <w:t>baru</w:t>
      </w:r>
      <w:proofErr w:type="spellEnd"/>
      <w:r w:rsidRPr="00270C85">
        <w:t xml:space="preserve"> </w:t>
      </w:r>
      <w:proofErr w:type="spellStart"/>
      <w:r w:rsidRPr="00270C85">
        <w:t>ini</w:t>
      </w:r>
      <w:proofErr w:type="spellEnd"/>
      <w:r w:rsidRPr="00270C85">
        <w:t xml:space="preserve">, </w:t>
      </w:r>
      <w:proofErr w:type="spellStart"/>
      <w:r w:rsidRPr="00270C85">
        <w:t>upaya</w:t>
      </w:r>
      <w:proofErr w:type="spellEnd"/>
      <w:r w:rsidRPr="00270C85">
        <w:t xml:space="preserve"> </w:t>
      </w:r>
      <w:proofErr w:type="spellStart"/>
      <w:r w:rsidRPr="00270C85">
        <w:t>untuk</w:t>
      </w:r>
      <w:proofErr w:type="spellEnd"/>
      <w:r w:rsidRPr="00270C85">
        <w:t xml:space="preserve"> </w:t>
      </w:r>
      <w:proofErr w:type="spellStart"/>
      <w:r w:rsidRPr="00270C85">
        <w:t>memusatkan</w:t>
      </w:r>
      <w:proofErr w:type="spellEnd"/>
      <w:r w:rsidRPr="00270C85">
        <w:t xml:space="preserve"> </w:t>
      </w:r>
      <w:proofErr w:type="spellStart"/>
      <w:r w:rsidRPr="00270C85">
        <w:t>kendali</w:t>
      </w:r>
      <w:proofErr w:type="spellEnd"/>
      <w:r w:rsidRPr="00270C85">
        <w:t xml:space="preserve"> </w:t>
      </w:r>
      <w:proofErr w:type="spellStart"/>
      <w:r w:rsidRPr="00270C85">
        <w:t>atas</w:t>
      </w:r>
      <w:proofErr w:type="spellEnd"/>
      <w:r w:rsidRPr="00270C85">
        <w:t xml:space="preserve"> OMS </w:t>
      </w:r>
      <w:proofErr w:type="spellStart"/>
      <w:r w:rsidRPr="00270C85">
        <w:t>domestik</w:t>
      </w:r>
      <w:proofErr w:type="spellEnd"/>
      <w:r w:rsidRPr="00270C85">
        <w:t xml:space="preserve"> </w:t>
      </w:r>
      <w:proofErr w:type="spellStart"/>
      <w:r w:rsidRPr="00270C85">
        <w:t>maupun</w:t>
      </w:r>
      <w:proofErr w:type="spellEnd"/>
      <w:r w:rsidRPr="00270C85">
        <w:t xml:space="preserve"> OMS </w:t>
      </w:r>
      <w:proofErr w:type="spellStart"/>
      <w:r w:rsidRPr="00270C85">
        <w:t>asing</w:t>
      </w:r>
      <w:proofErr w:type="spellEnd"/>
      <w:r w:rsidRPr="00270C85">
        <w:t xml:space="preserve"> </w:t>
      </w:r>
      <w:proofErr w:type="spellStart"/>
      <w:r w:rsidRPr="00270C85">
        <w:t>telah</w:t>
      </w:r>
      <w:proofErr w:type="spellEnd"/>
      <w:r w:rsidRPr="00270C85">
        <w:t xml:space="preserve"> </w:t>
      </w:r>
      <w:proofErr w:type="spellStart"/>
      <w:r w:rsidRPr="00270C85">
        <w:t>menghadirkan</w:t>
      </w:r>
      <w:proofErr w:type="spellEnd"/>
      <w:r w:rsidRPr="00270C85">
        <w:t xml:space="preserve"> </w:t>
      </w:r>
      <w:proofErr w:type="spellStart"/>
      <w:r w:rsidRPr="00270C85">
        <w:t>kewajiban</w:t>
      </w:r>
      <w:proofErr w:type="spellEnd"/>
      <w:r w:rsidRPr="00270C85">
        <w:t xml:space="preserve"> dan </w:t>
      </w:r>
      <w:proofErr w:type="spellStart"/>
      <w:r w:rsidRPr="00270C85">
        <w:t>larangan</w:t>
      </w:r>
      <w:proofErr w:type="spellEnd"/>
      <w:r w:rsidRPr="00270C85">
        <w:t xml:space="preserve"> yang </w:t>
      </w:r>
      <w:proofErr w:type="spellStart"/>
      <w:r w:rsidRPr="00270C85">
        <w:t>berisiko</w:t>
      </w:r>
      <w:proofErr w:type="spellEnd"/>
      <w:r w:rsidRPr="00270C85">
        <w:t xml:space="preserve"> </w:t>
      </w:r>
      <w:proofErr w:type="spellStart"/>
      <w:r w:rsidRPr="00270C85">
        <w:t>menyebabkan</w:t>
      </w:r>
      <w:proofErr w:type="spellEnd"/>
      <w:r w:rsidRPr="00270C85">
        <w:t xml:space="preserve"> </w:t>
      </w:r>
      <w:proofErr w:type="spellStart"/>
      <w:r w:rsidRPr="00270C85">
        <w:t>pembubaran</w:t>
      </w:r>
      <w:proofErr w:type="spellEnd"/>
      <w:r w:rsidRPr="00270C85">
        <w:t xml:space="preserve"> OMS. Data </w:t>
      </w:r>
      <w:proofErr w:type="spellStart"/>
      <w:r w:rsidRPr="00270C85">
        <w:t>akurat</w:t>
      </w:r>
      <w:proofErr w:type="spellEnd"/>
      <w:r w:rsidRPr="00270C85">
        <w:t xml:space="preserve"> </w:t>
      </w:r>
      <w:proofErr w:type="spellStart"/>
      <w:r w:rsidRPr="00270C85">
        <w:t>tentang</w:t>
      </w:r>
      <w:proofErr w:type="spellEnd"/>
      <w:r w:rsidRPr="00270C85">
        <w:t xml:space="preserve"> OMS </w:t>
      </w:r>
      <w:proofErr w:type="spellStart"/>
      <w:r w:rsidRPr="00270C85">
        <w:t>masih</w:t>
      </w:r>
      <w:proofErr w:type="spellEnd"/>
      <w:r w:rsidRPr="00270C85">
        <w:t xml:space="preserve"> </w:t>
      </w:r>
      <w:proofErr w:type="spellStart"/>
      <w:r w:rsidRPr="00270C85">
        <w:t>sulit</w:t>
      </w:r>
      <w:proofErr w:type="spellEnd"/>
      <w:r w:rsidRPr="00270C85">
        <w:t xml:space="preserve"> </w:t>
      </w:r>
      <w:proofErr w:type="spellStart"/>
      <w:r w:rsidRPr="00270C85">
        <w:t>diperolah</w:t>
      </w:r>
      <w:proofErr w:type="spellEnd"/>
      <w:r w:rsidRPr="00270C85">
        <w:t xml:space="preserve">, </w:t>
      </w:r>
      <w:proofErr w:type="spellStart"/>
      <w:r w:rsidRPr="00270C85">
        <w:t>antara</w:t>
      </w:r>
      <w:proofErr w:type="spellEnd"/>
      <w:r w:rsidRPr="00270C85">
        <w:t xml:space="preserve"> lain, </w:t>
      </w:r>
      <w:proofErr w:type="spellStart"/>
      <w:r w:rsidRPr="00270C85">
        <w:t>karena</w:t>
      </w:r>
      <w:proofErr w:type="spellEnd"/>
      <w:r w:rsidRPr="00270C85">
        <w:t xml:space="preserve"> </w:t>
      </w:r>
      <w:proofErr w:type="spellStart"/>
      <w:r w:rsidRPr="00270C85">
        <w:t>banyak</w:t>
      </w:r>
      <w:proofErr w:type="spellEnd"/>
      <w:r w:rsidRPr="00270C85">
        <w:t xml:space="preserve"> </w:t>
      </w:r>
      <w:proofErr w:type="spellStart"/>
      <w:r w:rsidRPr="00270C85">
        <w:t>kelompok</w:t>
      </w:r>
      <w:proofErr w:type="spellEnd"/>
      <w:r w:rsidRPr="00270C85">
        <w:t xml:space="preserve"> informal </w:t>
      </w:r>
      <w:proofErr w:type="spellStart"/>
      <w:r w:rsidRPr="00270C85">
        <w:t>memilih</w:t>
      </w:r>
      <w:proofErr w:type="spellEnd"/>
      <w:r w:rsidRPr="00270C85">
        <w:t xml:space="preserve"> </w:t>
      </w:r>
      <w:proofErr w:type="spellStart"/>
      <w:r w:rsidRPr="00270C85">
        <w:t>untuk</w:t>
      </w:r>
      <w:proofErr w:type="spellEnd"/>
      <w:r w:rsidRPr="00270C85">
        <w:t xml:space="preserve"> </w:t>
      </w:r>
      <w:proofErr w:type="spellStart"/>
      <w:r w:rsidRPr="00270C85">
        <w:t>tidak</w:t>
      </w:r>
      <w:proofErr w:type="spellEnd"/>
      <w:r w:rsidRPr="00270C85">
        <w:t xml:space="preserve"> </w:t>
      </w:r>
      <w:proofErr w:type="spellStart"/>
      <w:r w:rsidRPr="00270C85">
        <w:t>mendaftarkan</w:t>
      </w:r>
      <w:proofErr w:type="spellEnd"/>
      <w:r w:rsidRPr="00270C85">
        <w:t xml:space="preserve"> </w:t>
      </w:r>
      <w:proofErr w:type="spellStart"/>
      <w:r w:rsidRPr="00270C85">
        <w:t>diri</w:t>
      </w:r>
      <w:proofErr w:type="spellEnd"/>
      <w:r w:rsidRPr="00270C85">
        <w:t xml:space="preserve">. Selain </w:t>
      </w:r>
      <w:proofErr w:type="spellStart"/>
      <w:r w:rsidRPr="00270C85">
        <w:t>itu</w:t>
      </w:r>
      <w:proofErr w:type="spellEnd"/>
      <w:r w:rsidRPr="00270C85">
        <w:t xml:space="preserve">, data </w:t>
      </w:r>
      <w:proofErr w:type="spellStart"/>
      <w:r w:rsidRPr="00270C85">
        <w:t>tersebut</w:t>
      </w:r>
      <w:proofErr w:type="spellEnd"/>
      <w:r w:rsidRPr="00270C85">
        <w:t xml:space="preserve"> </w:t>
      </w:r>
      <w:proofErr w:type="spellStart"/>
      <w:r w:rsidRPr="00270C85">
        <w:t>terfragmentasi</w:t>
      </w:r>
      <w:proofErr w:type="spellEnd"/>
      <w:r w:rsidRPr="00270C85">
        <w:t xml:space="preserve"> dan </w:t>
      </w:r>
      <w:proofErr w:type="spellStart"/>
      <w:r w:rsidRPr="00270C85">
        <w:t>dikelola</w:t>
      </w:r>
      <w:proofErr w:type="spellEnd"/>
      <w:r w:rsidRPr="00270C85">
        <w:t xml:space="preserve"> </w:t>
      </w:r>
      <w:proofErr w:type="spellStart"/>
      <w:r w:rsidRPr="00270C85">
        <w:t>secara</w:t>
      </w:r>
      <w:proofErr w:type="spellEnd"/>
      <w:r w:rsidRPr="00270C85">
        <w:t xml:space="preserve"> </w:t>
      </w:r>
      <w:proofErr w:type="spellStart"/>
      <w:r w:rsidRPr="00270C85">
        <w:t>terpisah</w:t>
      </w:r>
      <w:proofErr w:type="spellEnd"/>
      <w:r w:rsidRPr="00270C85">
        <w:t xml:space="preserve"> oleh Kementerian Hukum dan Hak Asasi </w:t>
      </w:r>
      <w:proofErr w:type="spellStart"/>
      <w:r w:rsidRPr="00270C85">
        <w:t>Manusia</w:t>
      </w:r>
      <w:proofErr w:type="spellEnd"/>
      <w:r w:rsidRPr="00270C85">
        <w:t xml:space="preserve"> (</w:t>
      </w:r>
      <w:proofErr w:type="spellStart"/>
      <w:r w:rsidRPr="00270C85">
        <w:t>Kemenkumham</w:t>
      </w:r>
      <w:proofErr w:type="spellEnd"/>
      <w:r w:rsidRPr="00270C85">
        <w:t>) dan Kementerian Dalam Negeri (</w:t>
      </w:r>
      <w:proofErr w:type="spellStart"/>
      <w:r w:rsidRPr="00270C85">
        <w:t>Kemendagri</w:t>
      </w:r>
      <w:proofErr w:type="spellEnd"/>
      <w:r w:rsidRPr="00270C85">
        <w:t xml:space="preserve">). </w:t>
      </w:r>
      <w:proofErr w:type="spellStart"/>
      <w:r w:rsidRPr="00270C85">
        <w:t>Tipologi</w:t>
      </w:r>
      <w:proofErr w:type="spellEnd"/>
      <w:r w:rsidRPr="00270C85">
        <w:t xml:space="preserve"> </w:t>
      </w:r>
      <w:proofErr w:type="spellStart"/>
      <w:r w:rsidRPr="00270C85">
        <w:t>dasar</w:t>
      </w:r>
      <w:proofErr w:type="spellEnd"/>
      <w:r w:rsidRPr="00270C85">
        <w:t xml:space="preserve"> </w:t>
      </w:r>
      <w:proofErr w:type="spellStart"/>
      <w:r w:rsidRPr="00270C85">
        <w:t>membedakan</w:t>
      </w:r>
      <w:proofErr w:type="spellEnd"/>
      <w:r w:rsidRPr="00270C85">
        <w:t xml:space="preserve"> OMS </w:t>
      </w:r>
      <w:proofErr w:type="spellStart"/>
      <w:r w:rsidRPr="00270C85">
        <w:t>sebagai</w:t>
      </w:r>
      <w:proofErr w:type="spellEnd"/>
      <w:r w:rsidRPr="00270C85">
        <w:t xml:space="preserve"> </w:t>
      </w:r>
      <w:proofErr w:type="spellStart"/>
      <w:r w:rsidRPr="00270C85">
        <w:t>organisasi</w:t>
      </w:r>
      <w:proofErr w:type="spellEnd"/>
      <w:r w:rsidRPr="00270C85">
        <w:t xml:space="preserve"> </w:t>
      </w:r>
      <w:proofErr w:type="spellStart"/>
      <w:r w:rsidRPr="00270C85">
        <w:t>berbasis</w:t>
      </w:r>
      <w:proofErr w:type="spellEnd"/>
      <w:r w:rsidRPr="00270C85">
        <w:t xml:space="preserve"> </w:t>
      </w:r>
      <w:proofErr w:type="spellStart"/>
      <w:r w:rsidRPr="00270C85">
        <w:t>keanggotaan</w:t>
      </w:r>
      <w:proofErr w:type="spellEnd"/>
      <w:r w:rsidRPr="00270C85">
        <w:t xml:space="preserve"> </w:t>
      </w:r>
      <w:proofErr w:type="spellStart"/>
      <w:r w:rsidRPr="00270C85">
        <w:t>atau</w:t>
      </w:r>
      <w:proofErr w:type="spellEnd"/>
      <w:r w:rsidRPr="00270C85">
        <w:t xml:space="preserve"> </w:t>
      </w:r>
      <w:proofErr w:type="spellStart"/>
      <w:r w:rsidRPr="00270C85">
        <w:t>nonkeanggotaan</w:t>
      </w:r>
      <w:proofErr w:type="spellEnd"/>
      <w:r w:rsidRPr="00270C85">
        <w:t>.</w:t>
      </w:r>
    </w:p>
    <w:p w14:paraId="2BD09087" w14:textId="77777777" w:rsidR="00270C85" w:rsidRPr="00270C85" w:rsidRDefault="00270C85" w:rsidP="00270C85">
      <w:proofErr w:type="spellStart"/>
      <w:r w:rsidRPr="00270C85">
        <w:t>Literatur</w:t>
      </w:r>
      <w:proofErr w:type="spellEnd"/>
      <w:r w:rsidRPr="00270C85">
        <w:t xml:space="preserve"> </w:t>
      </w:r>
      <w:proofErr w:type="spellStart"/>
      <w:r w:rsidRPr="00270C85">
        <w:t>mengidentifikasi</w:t>
      </w:r>
      <w:proofErr w:type="spellEnd"/>
      <w:r w:rsidRPr="00270C85">
        <w:t xml:space="preserve"> </w:t>
      </w:r>
      <w:proofErr w:type="spellStart"/>
      <w:r w:rsidRPr="00270C85">
        <w:t>berbagai</w:t>
      </w:r>
      <w:proofErr w:type="spellEnd"/>
      <w:r w:rsidRPr="00270C85">
        <w:t xml:space="preserve"> </w:t>
      </w:r>
      <w:proofErr w:type="spellStart"/>
      <w:r w:rsidRPr="00270C85">
        <w:t>peran</w:t>
      </w:r>
      <w:proofErr w:type="spellEnd"/>
      <w:r w:rsidRPr="00270C85">
        <w:t xml:space="preserve"> OMS, </w:t>
      </w:r>
      <w:proofErr w:type="spellStart"/>
      <w:r w:rsidRPr="00270C85">
        <w:t>tetapi</w:t>
      </w:r>
      <w:proofErr w:type="spellEnd"/>
      <w:r w:rsidRPr="00270C85">
        <w:t xml:space="preserve"> </w:t>
      </w:r>
      <w:proofErr w:type="spellStart"/>
      <w:r w:rsidRPr="00270C85">
        <w:t>studi</w:t>
      </w:r>
      <w:proofErr w:type="spellEnd"/>
      <w:r w:rsidRPr="00270C85">
        <w:t xml:space="preserve"> </w:t>
      </w:r>
      <w:proofErr w:type="spellStart"/>
      <w:r w:rsidRPr="00270C85">
        <w:t>ini</w:t>
      </w:r>
      <w:proofErr w:type="spellEnd"/>
      <w:r w:rsidRPr="00270C85">
        <w:t xml:space="preserve"> </w:t>
      </w:r>
      <w:proofErr w:type="spellStart"/>
      <w:r w:rsidRPr="00270C85">
        <w:t>hanya</w:t>
      </w:r>
      <w:proofErr w:type="spellEnd"/>
      <w:r w:rsidRPr="00270C85">
        <w:t xml:space="preserve"> </w:t>
      </w:r>
      <w:proofErr w:type="spellStart"/>
      <w:r w:rsidRPr="00270C85">
        <w:t>berfokus</w:t>
      </w:r>
      <w:proofErr w:type="spellEnd"/>
      <w:r w:rsidRPr="00270C85">
        <w:t xml:space="preserve"> pada </w:t>
      </w:r>
      <w:proofErr w:type="spellStart"/>
      <w:r w:rsidRPr="00270C85">
        <w:t>tiga</w:t>
      </w:r>
      <w:proofErr w:type="spellEnd"/>
      <w:r w:rsidRPr="00270C85">
        <w:t xml:space="preserve"> </w:t>
      </w:r>
      <w:proofErr w:type="spellStart"/>
      <w:r w:rsidRPr="00270C85">
        <w:t>peran</w:t>
      </w:r>
      <w:proofErr w:type="spellEnd"/>
      <w:r w:rsidRPr="00270C85">
        <w:t xml:space="preserve"> </w:t>
      </w:r>
      <w:proofErr w:type="spellStart"/>
      <w:r w:rsidRPr="00270C85">
        <w:t>utama</w:t>
      </w:r>
      <w:proofErr w:type="spellEnd"/>
      <w:r w:rsidRPr="00270C85">
        <w:t xml:space="preserve">: </w:t>
      </w:r>
      <w:proofErr w:type="spellStart"/>
      <w:r w:rsidRPr="00270C85">
        <w:t>advokasi</w:t>
      </w:r>
      <w:proofErr w:type="spellEnd"/>
      <w:r w:rsidRPr="00270C85">
        <w:t xml:space="preserve"> </w:t>
      </w:r>
      <w:proofErr w:type="spellStart"/>
      <w:r w:rsidRPr="00270C85">
        <w:t>kebijakan</w:t>
      </w:r>
      <w:proofErr w:type="spellEnd"/>
      <w:r w:rsidRPr="00270C85">
        <w:t xml:space="preserve"> </w:t>
      </w:r>
      <w:proofErr w:type="spellStart"/>
      <w:r w:rsidRPr="00270C85">
        <w:t>publik</w:t>
      </w:r>
      <w:proofErr w:type="spellEnd"/>
      <w:r w:rsidRPr="00270C85">
        <w:t xml:space="preserve">, </w:t>
      </w:r>
      <w:proofErr w:type="spellStart"/>
      <w:r w:rsidRPr="00270C85">
        <w:t>kontrol</w:t>
      </w:r>
      <w:proofErr w:type="spellEnd"/>
      <w:r w:rsidRPr="00270C85">
        <w:t xml:space="preserve"> </w:t>
      </w:r>
      <w:proofErr w:type="spellStart"/>
      <w:r w:rsidRPr="00270C85">
        <w:t>sosial</w:t>
      </w:r>
      <w:proofErr w:type="spellEnd"/>
      <w:r w:rsidRPr="00270C85">
        <w:t xml:space="preserve">, dan </w:t>
      </w:r>
      <w:proofErr w:type="spellStart"/>
      <w:r w:rsidRPr="00270C85">
        <w:t>pemberdayaan</w:t>
      </w:r>
      <w:proofErr w:type="spellEnd"/>
      <w:r w:rsidRPr="00270C85">
        <w:t xml:space="preserve"> </w:t>
      </w:r>
      <w:proofErr w:type="spellStart"/>
      <w:r w:rsidRPr="00270C85">
        <w:t>masyarakat</w:t>
      </w:r>
      <w:proofErr w:type="spellEnd"/>
      <w:r w:rsidRPr="00270C85">
        <w:t xml:space="preserve">. </w:t>
      </w:r>
      <w:proofErr w:type="spellStart"/>
      <w:r w:rsidRPr="00270C85">
        <w:t>Fungsi-fungsi</w:t>
      </w:r>
      <w:proofErr w:type="spellEnd"/>
      <w:r w:rsidRPr="00270C85">
        <w:t xml:space="preserve"> </w:t>
      </w:r>
      <w:proofErr w:type="spellStart"/>
      <w:r w:rsidRPr="00270C85">
        <w:t>tersebut</w:t>
      </w:r>
      <w:proofErr w:type="spellEnd"/>
      <w:r w:rsidRPr="00270C85">
        <w:t xml:space="preserve"> </w:t>
      </w:r>
      <w:proofErr w:type="spellStart"/>
      <w:r w:rsidRPr="00270C85">
        <w:t>tidak</w:t>
      </w:r>
      <w:proofErr w:type="spellEnd"/>
      <w:r w:rsidRPr="00270C85">
        <w:t xml:space="preserve"> </w:t>
      </w:r>
      <w:proofErr w:type="spellStart"/>
      <w:r w:rsidRPr="00270C85">
        <w:t>saling</w:t>
      </w:r>
      <w:proofErr w:type="spellEnd"/>
      <w:r w:rsidRPr="00270C85">
        <w:t xml:space="preserve"> </w:t>
      </w:r>
      <w:proofErr w:type="spellStart"/>
      <w:r w:rsidRPr="00270C85">
        <w:t>eksklusif</w:t>
      </w:r>
      <w:proofErr w:type="spellEnd"/>
      <w:r w:rsidRPr="00270C85">
        <w:t xml:space="preserve">; </w:t>
      </w:r>
      <w:proofErr w:type="spellStart"/>
      <w:r w:rsidRPr="00270C85">
        <w:t>artinya</w:t>
      </w:r>
      <w:proofErr w:type="spellEnd"/>
      <w:r w:rsidRPr="00270C85">
        <w:t xml:space="preserve">, </w:t>
      </w:r>
      <w:proofErr w:type="spellStart"/>
      <w:r w:rsidRPr="00270C85">
        <w:t>sebuah</w:t>
      </w:r>
      <w:proofErr w:type="spellEnd"/>
      <w:r w:rsidRPr="00270C85">
        <w:t xml:space="preserve"> OMS </w:t>
      </w:r>
      <w:proofErr w:type="spellStart"/>
      <w:r w:rsidRPr="00270C85">
        <w:t>dapat</w:t>
      </w:r>
      <w:proofErr w:type="spellEnd"/>
      <w:r w:rsidRPr="00270C85">
        <w:t xml:space="preserve"> </w:t>
      </w:r>
      <w:proofErr w:type="spellStart"/>
      <w:r w:rsidRPr="00270C85">
        <w:t>menjalankan</w:t>
      </w:r>
      <w:proofErr w:type="spellEnd"/>
      <w:r w:rsidRPr="00270C85">
        <w:t xml:space="preserve"> </w:t>
      </w:r>
      <w:proofErr w:type="spellStart"/>
      <w:r w:rsidRPr="00270C85">
        <w:t>satu</w:t>
      </w:r>
      <w:proofErr w:type="spellEnd"/>
      <w:r w:rsidRPr="00270C85">
        <w:t xml:space="preserve"> </w:t>
      </w:r>
      <w:proofErr w:type="spellStart"/>
      <w:r w:rsidRPr="00270C85">
        <w:t>atau</w:t>
      </w:r>
      <w:proofErr w:type="spellEnd"/>
      <w:r w:rsidRPr="00270C85">
        <w:t xml:space="preserve"> </w:t>
      </w:r>
      <w:proofErr w:type="spellStart"/>
      <w:r w:rsidRPr="00270C85">
        <w:t>beberapa</w:t>
      </w:r>
      <w:proofErr w:type="spellEnd"/>
      <w:r w:rsidRPr="00270C85">
        <w:t xml:space="preserve"> </w:t>
      </w:r>
      <w:proofErr w:type="spellStart"/>
      <w:r w:rsidRPr="00270C85">
        <w:t>fungsi</w:t>
      </w:r>
      <w:proofErr w:type="spellEnd"/>
      <w:r w:rsidRPr="00270C85">
        <w:t xml:space="preserve"> </w:t>
      </w:r>
      <w:proofErr w:type="spellStart"/>
      <w:r w:rsidRPr="00270C85">
        <w:t>sekaligus</w:t>
      </w:r>
      <w:proofErr w:type="spellEnd"/>
      <w:r w:rsidRPr="00270C85">
        <w:t xml:space="preserve">. Strategi </w:t>
      </w:r>
      <w:proofErr w:type="spellStart"/>
      <w:r w:rsidRPr="00270C85">
        <w:t>advokasi</w:t>
      </w:r>
      <w:proofErr w:type="spellEnd"/>
      <w:r w:rsidRPr="00270C85">
        <w:t xml:space="preserve"> yang </w:t>
      </w:r>
      <w:proofErr w:type="spellStart"/>
      <w:r w:rsidRPr="00270C85">
        <w:t>digunakan</w:t>
      </w:r>
      <w:proofErr w:type="spellEnd"/>
      <w:r w:rsidRPr="00270C85">
        <w:t xml:space="preserve"> OMS </w:t>
      </w:r>
      <w:proofErr w:type="spellStart"/>
      <w:r w:rsidRPr="00270C85">
        <w:t>dibentuk</w:t>
      </w:r>
      <w:proofErr w:type="spellEnd"/>
      <w:r w:rsidRPr="00270C85">
        <w:t xml:space="preserve"> oleh </w:t>
      </w:r>
      <w:proofErr w:type="spellStart"/>
      <w:r w:rsidRPr="00270C85">
        <w:t>peran-peran</w:t>
      </w:r>
      <w:proofErr w:type="spellEnd"/>
      <w:r w:rsidRPr="00270C85">
        <w:t xml:space="preserve"> </w:t>
      </w:r>
      <w:proofErr w:type="spellStart"/>
      <w:r w:rsidRPr="00270C85">
        <w:t>ini</w:t>
      </w:r>
      <w:proofErr w:type="spellEnd"/>
      <w:r w:rsidRPr="00270C85">
        <w:t xml:space="preserve">. Selain </w:t>
      </w:r>
      <w:proofErr w:type="spellStart"/>
      <w:r w:rsidRPr="00270C85">
        <w:t>itu</w:t>
      </w:r>
      <w:proofErr w:type="spellEnd"/>
      <w:r w:rsidRPr="00270C85">
        <w:t xml:space="preserve">, </w:t>
      </w:r>
      <w:proofErr w:type="spellStart"/>
      <w:r w:rsidRPr="00270C85">
        <w:t>kolaborasi</w:t>
      </w:r>
      <w:proofErr w:type="spellEnd"/>
      <w:r w:rsidRPr="00270C85">
        <w:t xml:space="preserve"> yang </w:t>
      </w:r>
      <w:proofErr w:type="spellStart"/>
      <w:r w:rsidRPr="00270C85">
        <w:t>kuat</w:t>
      </w:r>
      <w:proofErr w:type="spellEnd"/>
      <w:r w:rsidRPr="00270C85">
        <w:t xml:space="preserve"> </w:t>
      </w:r>
      <w:proofErr w:type="spellStart"/>
      <w:r w:rsidRPr="00270C85">
        <w:t>antara</w:t>
      </w:r>
      <w:proofErr w:type="spellEnd"/>
      <w:r w:rsidRPr="00270C85">
        <w:t xml:space="preserve"> OMS dan </w:t>
      </w:r>
      <w:proofErr w:type="spellStart"/>
      <w:r w:rsidRPr="00270C85">
        <w:t>pemerintah</w:t>
      </w:r>
      <w:proofErr w:type="spellEnd"/>
      <w:r w:rsidRPr="00270C85">
        <w:t xml:space="preserve"> </w:t>
      </w:r>
      <w:proofErr w:type="spellStart"/>
      <w:r w:rsidRPr="00270C85">
        <w:t>dianggap</w:t>
      </w:r>
      <w:proofErr w:type="spellEnd"/>
      <w:r w:rsidRPr="00270C85">
        <w:t xml:space="preserve"> </w:t>
      </w:r>
      <w:proofErr w:type="spellStart"/>
      <w:r w:rsidRPr="00270C85">
        <w:t>penting</w:t>
      </w:r>
      <w:proofErr w:type="spellEnd"/>
      <w:r w:rsidRPr="00270C85">
        <w:t xml:space="preserve"> </w:t>
      </w:r>
      <w:proofErr w:type="spellStart"/>
      <w:r w:rsidRPr="00270C85">
        <w:t>untuk</w:t>
      </w:r>
      <w:proofErr w:type="spellEnd"/>
      <w:r w:rsidRPr="00270C85">
        <w:t xml:space="preserve"> </w:t>
      </w:r>
      <w:proofErr w:type="spellStart"/>
      <w:r w:rsidRPr="00270C85">
        <w:t>memajukan</w:t>
      </w:r>
      <w:proofErr w:type="spellEnd"/>
      <w:r w:rsidRPr="00270C85">
        <w:t xml:space="preserve"> </w:t>
      </w:r>
      <w:proofErr w:type="spellStart"/>
      <w:r w:rsidRPr="00270C85">
        <w:t>demokrasi</w:t>
      </w:r>
      <w:proofErr w:type="spellEnd"/>
      <w:r w:rsidRPr="00270C85">
        <w:t xml:space="preserve">. </w:t>
      </w:r>
      <w:proofErr w:type="spellStart"/>
      <w:r w:rsidRPr="00270C85">
        <w:t>Berdasarkan</w:t>
      </w:r>
      <w:proofErr w:type="spellEnd"/>
      <w:r w:rsidRPr="00270C85">
        <w:t xml:space="preserve"> </w:t>
      </w:r>
      <w:proofErr w:type="spellStart"/>
      <w:r w:rsidRPr="00270C85">
        <w:t>bukti</w:t>
      </w:r>
      <w:proofErr w:type="spellEnd"/>
      <w:r w:rsidRPr="00270C85">
        <w:t xml:space="preserve"> </w:t>
      </w:r>
      <w:proofErr w:type="spellStart"/>
      <w:r w:rsidRPr="00270C85">
        <w:t>dari</w:t>
      </w:r>
      <w:proofErr w:type="spellEnd"/>
      <w:r w:rsidRPr="00270C85">
        <w:t xml:space="preserve"> </w:t>
      </w:r>
      <w:proofErr w:type="spellStart"/>
      <w:r w:rsidRPr="00270C85">
        <w:t>enam</w:t>
      </w:r>
      <w:proofErr w:type="spellEnd"/>
      <w:r w:rsidRPr="00270C85">
        <w:t xml:space="preserve"> </w:t>
      </w:r>
      <w:proofErr w:type="spellStart"/>
      <w:r w:rsidRPr="00270C85">
        <w:t>provinsi</w:t>
      </w:r>
      <w:proofErr w:type="spellEnd"/>
      <w:r w:rsidRPr="00270C85">
        <w:t xml:space="preserve">, </w:t>
      </w:r>
      <w:proofErr w:type="spellStart"/>
      <w:r w:rsidRPr="00270C85">
        <w:t>studi</w:t>
      </w:r>
      <w:proofErr w:type="spellEnd"/>
      <w:r w:rsidRPr="00270C85">
        <w:t xml:space="preserve"> </w:t>
      </w:r>
      <w:proofErr w:type="spellStart"/>
      <w:r w:rsidRPr="00270C85">
        <w:t>ini</w:t>
      </w:r>
      <w:proofErr w:type="spellEnd"/>
      <w:r w:rsidRPr="00270C85">
        <w:t xml:space="preserve"> </w:t>
      </w:r>
      <w:proofErr w:type="spellStart"/>
      <w:r w:rsidRPr="00270C85">
        <w:t>mengusulkan</w:t>
      </w:r>
      <w:proofErr w:type="spellEnd"/>
      <w:r w:rsidRPr="00270C85">
        <w:t xml:space="preserve"> </w:t>
      </w:r>
      <w:proofErr w:type="spellStart"/>
      <w:r w:rsidRPr="00270C85">
        <w:t>empat</w:t>
      </w:r>
      <w:proofErr w:type="spellEnd"/>
      <w:r w:rsidRPr="00270C85">
        <w:t xml:space="preserve"> model </w:t>
      </w:r>
      <w:proofErr w:type="spellStart"/>
      <w:r w:rsidRPr="00270C85">
        <w:t>kolaborasi</w:t>
      </w:r>
      <w:proofErr w:type="spellEnd"/>
      <w:r w:rsidRPr="00270C85">
        <w:t xml:space="preserve"> </w:t>
      </w:r>
      <w:proofErr w:type="spellStart"/>
      <w:r w:rsidRPr="00270C85">
        <w:t>antara</w:t>
      </w:r>
      <w:proofErr w:type="spellEnd"/>
      <w:r w:rsidRPr="00270C85">
        <w:t xml:space="preserve"> OMS dan </w:t>
      </w:r>
      <w:proofErr w:type="spellStart"/>
      <w:r w:rsidRPr="00270C85">
        <w:t>pemerintah</w:t>
      </w:r>
      <w:proofErr w:type="spellEnd"/>
      <w:r w:rsidRPr="00270C85">
        <w:t xml:space="preserve"> </w:t>
      </w:r>
      <w:proofErr w:type="spellStart"/>
      <w:r w:rsidRPr="00270C85">
        <w:t>subnasional</w:t>
      </w:r>
      <w:proofErr w:type="spellEnd"/>
      <w:r w:rsidRPr="00270C85">
        <w:t>.</w:t>
      </w:r>
    </w:p>
    <w:p w14:paraId="7B4544F6" w14:textId="77777777" w:rsidR="00270C85" w:rsidRPr="00270C85" w:rsidRDefault="00270C85" w:rsidP="00270C85">
      <w:proofErr w:type="spellStart"/>
      <w:r w:rsidRPr="00270C85">
        <w:t>Berdasarkan</w:t>
      </w:r>
      <w:proofErr w:type="spellEnd"/>
      <w:r w:rsidRPr="00270C85">
        <w:t xml:space="preserve"> </w:t>
      </w:r>
      <w:proofErr w:type="spellStart"/>
      <w:r w:rsidRPr="00270C85">
        <w:t>regulasi</w:t>
      </w:r>
      <w:proofErr w:type="spellEnd"/>
      <w:r w:rsidRPr="00270C85">
        <w:t xml:space="preserve"> yang </w:t>
      </w:r>
      <w:proofErr w:type="spellStart"/>
      <w:r w:rsidRPr="00270C85">
        <w:t>ada</w:t>
      </w:r>
      <w:proofErr w:type="spellEnd"/>
      <w:r w:rsidRPr="00270C85">
        <w:t xml:space="preserve">, </w:t>
      </w:r>
      <w:proofErr w:type="spellStart"/>
      <w:r w:rsidRPr="00270C85">
        <w:t>masyarakat</w:t>
      </w:r>
      <w:proofErr w:type="spellEnd"/>
      <w:r w:rsidRPr="00270C85">
        <w:t>—</w:t>
      </w:r>
      <w:proofErr w:type="spellStart"/>
      <w:r w:rsidRPr="00270C85">
        <w:t>termasuk</w:t>
      </w:r>
      <w:proofErr w:type="spellEnd"/>
      <w:r w:rsidRPr="00270C85">
        <w:t xml:space="preserve"> OMS—</w:t>
      </w:r>
      <w:proofErr w:type="spellStart"/>
      <w:r w:rsidRPr="00270C85">
        <w:t>secara</w:t>
      </w:r>
      <w:proofErr w:type="spellEnd"/>
      <w:r w:rsidRPr="00270C85">
        <w:t xml:space="preserve"> </w:t>
      </w:r>
      <w:proofErr w:type="spellStart"/>
      <w:r w:rsidRPr="00270C85">
        <w:t>hukum</w:t>
      </w:r>
      <w:proofErr w:type="spellEnd"/>
      <w:r w:rsidRPr="00270C85">
        <w:t xml:space="preserve"> </w:t>
      </w:r>
      <w:proofErr w:type="spellStart"/>
      <w:r w:rsidRPr="00270C85">
        <w:t>berhak</w:t>
      </w:r>
      <w:proofErr w:type="spellEnd"/>
      <w:r w:rsidRPr="00270C85">
        <w:t xml:space="preserve"> </w:t>
      </w:r>
      <w:proofErr w:type="spellStart"/>
      <w:r w:rsidRPr="00270C85">
        <w:t>berpartisipasi</w:t>
      </w:r>
      <w:proofErr w:type="spellEnd"/>
      <w:r w:rsidRPr="00270C85">
        <w:t xml:space="preserve"> </w:t>
      </w:r>
      <w:proofErr w:type="spellStart"/>
      <w:r w:rsidRPr="00270C85">
        <w:t>dalam</w:t>
      </w:r>
      <w:proofErr w:type="spellEnd"/>
      <w:r w:rsidRPr="00270C85">
        <w:t xml:space="preserve"> proses </w:t>
      </w:r>
      <w:proofErr w:type="spellStart"/>
      <w:r w:rsidRPr="00270C85">
        <w:t>perencanaan</w:t>
      </w:r>
      <w:proofErr w:type="spellEnd"/>
      <w:r w:rsidRPr="00270C85">
        <w:t xml:space="preserve"> dan </w:t>
      </w:r>
      <w:proofErr w:type="spellStart"/>
      <w:r w:rsidRPr="00270C85">
        <w:t>penganggaran</w:t>
      </w:r>
      <w:proofErr w:type="spellEnd"/>
      <w:r w:rsidRPr="00270C85">
        <w:t xml:space="preserve"> </w:t>
      </w:r>
      <w:proofErr w:type="spellStart"/>
      <w:r w:rsidRPr="00270C85">
        <w:t>pembangunan</w:t>
      </w:r>
      <w:proofErr w:type="spellEnd"/>
      <w:r w:rsidRPr="00270C85">
        <w:t xml:space="preserve"> </w:t>
      </w:r>
      <w:proofErr w:type="spellStart"/>
      <w:r w:rsidRPr="00270C85">
        <w:t>daerah</w:t>
      </w:r>
      <w:proofErr w:type="spellEnd"/>
      <w:r w:rsidRPr="00270C85">
        <w:t xml:space="preserve">. Dalam proses </w:t>
      </w:r>
      <w:proofErr w:type="spellStart"/>
      <w:r w:rsidRPr="00270C85">
        <w:t>perencanaan</w:t>
      </w:r>
      <w:proofErr w:type="spellEnd"/>
      <w:r w:rsidRPr="00270C85">
        <w:t xml:space="preserve">, OMS </w:t>
      </w:r>
      <w:proofErr w:type="spellStart"/>
      <w:r w:rsidRPr="00270C85">
        <w:t>dapat</w:t>
      </w:r>
      <w:proofErr w:type="spellEnd"/>
      <w:r w:rsidRPr="00270C85">
        <w:t xml:space="preserve"> </w:t>
      </w:r>
      <w:proofErr w:type="spellStart"/>
      <w:r w:rsidRPr="00270C85">
        <w:t>berkontribusi</w:t>
      </w:r>
      <w:proofErr w:type="spellEnd"/>
      <w:r w:rsidRPr="00270C85">
        <w:t xml:space="preserve"> </w:t>
      </w:r>
      <w:proofErr w:type="spellStart"/>
      <w:r w:rsidRPr="00270C85">
        <w:t>melalui</w:t>
      </w:r>
      <w:proofErr w:type="spellEnd"/>
      <w:r w:rsidRPr="00270C85">
        <w:t xml:space="preserve"> </w:t>
      </w:r>
      <w:proofErr w:type="spellStart"/>
      <w:r w:rsidRPr="00270C85">
        <w:t>beberapa</w:t>
      </w:r>
      <w:proofErr w:type="spellEnd"/>
      <w:r w:rsidRPr="00270C85">
        <w:t xml:space="preserve"> </w:t>
      </w:r>
      <w:proofErr w:type="spellStart"/>
      <w:r w:rsidRPr="00270C85">
        <w:t>saluran</w:t>
      </w:r>
      <w:proofErr w:type="spellEnd"/>
      <w:r w:rsidRPr="00270C85">
        <w:t xml:space="preserve">, </w:t>
      </w:r>
      <w:proofErr w:type="spellStart"/>
      <w:r w:rsidRPr="00270C85">
        <w:t>yaitu</w:t>
      </w:r>
      <w:proofErr w:type="spellEnd"/>
      <w:r w:rsidRPr="00270C85">
        <w:t xml:space="preserve"> forum </w:t>
      </w:r>
      <w:proofErr w:type="spellStart"/>
      <w:r w:rsidRPr="00270C85">
        <w:t>konsultasi</w:t>
      </w:r>
      <w:proofErr w:type="spellEnd"/>
      <w:r w:rsidRPr="00270C85">
        <w:t xml:space="preserve"> </w:t>
      </w:r>
      <w:proofErr w:type="spellStart"/>
      <w:r w:rsidRPr="00270C85">
        <w:t>publik</w:t>
      </w:r>
      <w:proofErr w:type="spellEnd"/>
      <w:r w:rsidRPr="00270C85">
        <w:t xml:space="preserve"> (FKP), </w:t>
      </w:r>
      <w:proofErr w:type="spellStart"/>
      <w:r w:rsidRPr="00270C85">
        <w:t>musyawarah</w:t>
      </w:r>
      <w:proofErr w:type="spellEnd"/>
      <w:r w:rsidRPr="00270C85">
        <w:t xml:space="preserve"> </w:t>
      </w:r>
      <w:proofErr w:type="spellStart"/>
      <w:r w:rsidRPr="00270C85">
        <w:t>perencanaan</w:t>
      </w:r>
      <w:proofErr w:type="spellEnd"/>
      <w:r w:rsidRPr="00270C85">
        <w:t xml:space="preserve"> </w:t>
      </w:r>
      <w:proofErr w:type="spellStart"/>
      <w:r w:rsidRPr="00270C85">
        <w:t>pembangunan</w:t>
      </w:r>
      <w:proofErr w:type="spellEnd"/>
      <w:r w:rsidRPr="00270C85">
        <w:t xml:space="preserve"> (</w:t>
      </w:r>
      <w:proofErr w:type="spellStart"/>
      <w:r w:rsidRPr="00270C85">
        <w:t>musrenbang</w:t>
      </w:r>
      <w:proofErr w:type="spellEnd"/>
      <w:r w:rsidRPr="00270C85">
        <w:t xml:space="preserve">), forum </w:t>
      </w:r>
      <w:proofErr w:type="spellStart"/>
      <w:r w:rsidRPr="00270C85">
        <w:t>organisasi</w:t>
      </w:r>
      <w:proofErr w:type="spellEnd"/>
      <w:r w:rsidRPr="00270C85">
        <w:t xml:space="preserve"> </w:t>
      </w:r>
      <w:proofErr w:type="spellStart"/>
      <w:r w:rsidRPr="00270C85">
        <w:t>perangkat</w:t>
      </w:r>
      <w:proofErr w:type="spellEnd"/>
      <w:r w:rsidRPr="00270C85">
        <w:t xml:space="preserve"> </w:t>
      </w:r>
      <w:proofErr w:type="spellStart"/>
      <w:r w:rsidRPr="00270C85">
        <w:t>daerah</w:t>
      </w:r>
      <w:proofErr w:type="spellEnd"/>
      <w:r w:rsidRPr="00270C85">
        <w:t xml:space="preserve"> (OPD), dan Kajian </w:t>
      </w:r>
      <w:proofErr w:type="spellStart"/>
      <w:r w:rsidRPr="00270C85">
        <w:t>Lingkungan</w:t>
      </w:r>
      <w:proofErr w:type="spellEnd"/>
      <w:r w:rsidRPr="00270C85">
        <w:t xml:space="preserve"> Hidup Strategis (KLHS). </w:t>
      </w:r>
      <w:r w:rsidRPr="00270C85">
        <w:rPr>
          <w:lang w:val="pt-BR"/>
        </w:rPr>
        <w:t xml:space="preserve">OMS dapat berpartisipasi melalui saluran ini apabila menerima undangan dari pemda. Dalam proses penganggaran, regulasi yang ada juga mengakui hak publik untuk berpartisipasi dalam penyusunan Kebijakan Umum Anggaran (KUA) dan Prioritas dan Plafon Anggaran Sementara (PPAS). Regulasi juga memastikan akses terhadap dokumen perencanaan dan penganggaran. Namun, temuan studi menunjukkan bahwa partisipasi OMS dalam FKP dan musrenbang di tingkat provinsi masih terbatas dan umumnya dibatasi hanya untuk OMS yang diakui pemerintah. Pola serupa terlihat dalam partisipasi OMS di forum OPD dan penyusunan KLHS. Keterlibatan OMS sering dianggap prosedural, bukan substantif, karena pertimbangan teknokratik dan politis mendominasi proses perencanaan dan penganggaran. Tidak ada OMS yang terlibat dalam proses penganggaran di semua lokasi studi. Pemerintah memandang penyusunan anggaran daerah sebagai ranah eksklusif eksekutif dan legislatif. Studi ini juga menemukan bahwa OMS memiliki </w:t>
      </w:r>
      <w:r w:rsidRPr="00270C85">
        <w:rPr>
          <w:lang w:val="pt-BR"/>
        </w:rPr>
        <w:lastRenderedPageBreak/>
        <w:t xml:space="preserve">akses yang sangat terbatas terhadap dokumen perencanaan dan anggaran di tingkat provinsi. Dokumen rancangan perencanaan daerah dibatasi hanya untuk OMS yang diundang dan berpartisipasi dalam FKP atau musrenbang, sedangkan dokumen rancangan anggaran tidak dapat diakses OMS. </w:t>
      </w:r>
      <w:r w:rsidRPr="00270C85">
        <w:t xml:space="preserve">Publik </w:t>
      </w:r>
      <w:proofErr w:type="spellStart"/>
      <w:r w:rsidRPr="00270C85">
        <w:t>dapat</w:t>
      </w:r>
      <w:proofErr w:type="spellEnd"/>
      <w:r w:rsidRPr="00270C85">
        <w:t xml:space="preserve"> </w:t>
      </w:r>
      <w:proofErr w:type="spellStart"/>
      <w:r w:rsidRPr="00270C85">
        <w:t>mengakses</w:t>
      </w:r>
      <w:proofErr w:type="spellEnd"/>
      <w:r w:rsidRPr="00270C85">
        <w:t xml:space="preserve"> </w:t>
      </w:r>
      <w:proofErr w:type="spellStart"/>
      <w:r w:rsidRPr="00270C85">
        <w:t>dokumen</w:t>
      </w:r>
      <w:proofErr w:type="spellEnd"/>
      <w:r w:rsidRPr="00270C85">
        <w:t xml:space="preserve"> </w:t>
      </w:r>
      <w:proofErr w:type="spellStart"/>
      <w:r w:rsidRPr="00270C85">
        <w:t>perencanaan</w:t>
      </w:r>
      <w:proofErr w:type="spellEnd"/>
      <w:r w:rsidRPr="00270C85">
        <w:t xml:space="preserve"> dan </w:t>
      </w:r>
      <w:proofErr w:type="spellStart"/>
      <w:r w:rsidRPr="00270C85">
        <w:t>anggaran</w:t>
      </w:r>
      <w:proofErr w:type="spellEnd"/>
      <w:r w:rsidRPr="00270C85">
        <w:t xml:space="preserve"> yang </w:t>
      </w:r>
      <w:proofErr w:type="spellStart"/>
      <w:r w:rsidRPr="00270C85">
        <w:t>telah</w:t>
      </w:r>
      <w:proofErr w:type="spellEnd"/>
      <w:r w:rsidRPr="00270C85">
        <w:t xml:space="preserve"> </w:t>
      </w:r>
      <w:proofErr w:type="spellStart"/>
      <w:r w:rsidRPr="00270C85">
        <w:t>disahkan</w:t>
      </w:r>
      <w:proofErr w:type="spellEnd"/>
      <w:r w:rsidRPr="00270C85">
        <w:t xml:space="preserve">. </w:t>
      </w:r>
      <w:proofErr w:type="spellStart"/>
      <w:r w:rsidRPr="00270C85">
        <w:t>Namun</w:t>
      </w:r>
      <w:proofErr w:type="spellEnd"/>
      <w:r w:rsidRPr="00270C85">
        <w:t xml:space="preserve">, </w:t>
      </w:r>
      <w:proofErr w:type="spellStart"/>
      <w:r w:rsidRPr="00270C85">
        <w:t>aksesibilitas</w:t>
      </w:r>
      <w:proofErr w:type="spellEnd"/>
      <w:r w:rsidRPr="00270C85">
        <w:t xml:space="preserve">, </w:t>
      </w:r>
      <w:proofErr w:type="spellStart"/>
      <w:r w:rsidRPr="00270C85">
        <w:t>kelengkapan</w:t>
      </w:r>
      <w:proofErr w:type="spellEnd"/>
      <w:r w:rsidRPr="00270C85">
        <w:t xml:space="preserve">, dan </w:t>
      </w:r>
      <w:proofErr w:type="spellStart"/>
      <w:r w:rsidRPr="00270C85">
        <w:t>ketepatan</w:t>
      </w:r>
      <w:proofErr w:type="spellEnd"/>
      <w:r w:rsidRPr="00270C85">
        <w:t xml:space="preserve"> </w:t>
      </w:r>
      <w:proofErr w:type="spellStart"/>
      <w:r w:rsidRPr="00270C85">
        <w:t>waktu</w:t>
      </w:r>
      <w:proofErr w:type="spellEnd"/>
      <w:r w:rsidRPr="00270C85">
        <w:t xml:space="preserve"> </w:t>
      </w:r>
      <w:proofErr w:type="spellStart"/>
      <w:r w:rsidRPr="00270C85">
        <w:t>dokumen</w:t>
      </w:r>
      <w:proofErr w:type="spellEnd"/>
      <w:r w:rsidRPr="00270C85">
        <w:t xml:space="preserve"> </w:t>
      </w:r>
      <w:proofErr w:type="spellStart"/>
      <w:r w:rsidRPr="00270C85">
        <w:t>tersebut</w:t>
      </w:r>
      <w:proofErr w:type="spellEnd"/>
      <w:r w:rsidRPr="00270C85">
        <w:t xml:space="preserve"> sangat </w:t>
      </w:r>
      <w:proofErr w:type="spellStart"/>
      <w:r w:rsidRPr="00270C85">
        <w:t>bervariasi</w:t>
      </w:r>
      <w:proofErr w:type="spellEnd"/>
      <w:r w:rsidRPr="00270C85">
        <w:t xml:space="preserve"> </w:t>
      </w:r>
      <w:proofErr w:type="spellStart"/>
      <w:r w:rsidRPr="00270C85">
        <w:t>antarprovinsi</w:t>
      </w:r>
      <w:proofErr w:type="spellEnd"/>
      <w:r w:rsidRPr="00270C85">
        <w:t>.</w:t>
      </w:r>
    </w:p>
    <w:p w14:paraId="2B737ADE" w14:textId="77777777" w:rsidR="00270C85" w:rsidRPr="00270C85" w:rsidRDefault="00270C85" w:rsidP="00270C85">
      <w:pPr>
        <w:rPr>
          <w:lang w:val="pt-BR"/>
        </w:rPr>
      </w:pPr>
      <w:r w:rsidRPr="00270C85">
        <w:rPr>
          <w:lang w:val="pt-BR"/>
        </w:rPr>
        <w:t xml:space="preserve">Pemprov menghadapi sejumlah tantangan dalam mengimplementasikan rekomendasi OMS. Tantangan tersebut berasal dari kondisi internal pemerintahan, termasuk keterbatasan fiskal dan anggaran, pemahaman yang terbatas mengenai isu GEDSI di kalangan staf pemda, serta kurangnya kolaborasi lintas sektor dalam pengarusutamaan GEDSI. Di sisi OMS, hambatan yang muncul antara lain adalah ketidaksesuaian antara rekomendasi OMS dan target pembangunan daerah. Selain itu, tantangan tata kelola juga masih terjadi, khususnya terkait pembagian kewenangan antara pemprov dan pemerintah kabupaten/kota, serta hambatan regulasi dalam mengarusutamakan GEDSI dan mendorong musrenbang inklusif. </w:t>
      </w:r>
    </w:p>
    <w:p w14:paraId="083D66E6" w14:textId="77777777" w:rsidR="00270C85" w:rsidRPr="00270C85" w:rsidRDefault="00270C85" w:rsidP="00270C85">
      <w:pPr>
        <w:rPr>
          <w:lang w:val="pt-BR"/>
        </w:rPr>
      </w:pPr>
      <w:r w:rsidRPr="00270C85">
        <w:rPr>
          <w:lang w:val="pt-BR"/>
        </w:rPr>
        <w:t>Meskipun hubungan antara OMS dan pemprov menunjukkan dinamika yang beragam, hasil survei mengindikasikan tingkat kepercayaan OMS terhadap pemprov yang secara umum cukup positif. Survei juga menunjukkan tingkat kepuasan yang baik terhadap layanan pendidikan dan kesehatan untuk kelompok marginal, sementara menyoroti sejumlah hal yang perlu diperbaiki terkait infrastruktur publik. Sebagian besar OMS menunjukkan tingkat keyakinan yang kuat terhadap keterbukaan pemprov dalam menerima masukan selama proses perencanaan dan kesediaannya untuk berkolaborasi dalam pengarusutamaan GEDSI dalam perencanaan pembangunan. Keyakinan ini terutama disebabkan oleh interaksi positif yang terjalin, mengingat pemerintah merespons rekomendasi OMS secara konstruktif. Namun, data kualitatif menunjukkan bahwa keputusan akhir bergantung pada ketersediaan anggaran, kesesuaian dengan kebijakan, kewenangan pemda, dan prioritas daerah. Selain itu, beberapa OMS menunjukkan penurunan tingkat keyakinan terhadap niat kolaborasi pemerintah, terutama terkait pendanaan. OMS berpendapat bahwa meskipun pemprov mendukung OMS, sering kali tidak tersedia alokasi anggaran untuk kolaborasi tersebut.</w:t>
      </w:r>
    </w:p>
    <w:p w14:paraId="36A14DA3" w14:textId="77777777" w:rsidR="00270C85" w:rsidRPr="00270C85" w:rsidRDefault="00270C85" w:rsidP="00270C85">
      <w:pPr>
        <w:rPr>
          <w:lang w:val="pt-BR"/>
        </w:rPr>
      </w:pPr>
      <w:r w:rsidRPr="00270C85">
        <w:rPr>
          <w:lang w:val="pt-BR"/>
        </w:rPr>
        <w:t>Sebagai kesimpulan, studi ini memberikan sejumlah rekomendasi dari setiap temuan penting. Pertama, studi menemukan bahwa pengarusutamaan GEDSI masih menghadapi hambatan struktural yang berasal dari koordinasi yang terfragmentasi; hal ini menyebabkan masalah dalam pelaksanaan kebijakan. Oleh karena itu, pemprov harus terus mengembangkan rencana aksi daerah terkait gender, disabilitas, dan lansia. SKALA dapat mendukung pemprov dengan menawarkan bantuan teknis untuk meningkatkan kapasitas pembuatan kebijakan yang inklusif dan berbasis bukti.</w:t>
      </w:r>
    </w:p>
    <w:p w14:paraId="652C3603" w14:textId="77777777" w:rsidR="00270C85" w:rsidRPr="00270C85" w:rsidRDefault="00270C85" w:rsidP="00270C85">
      <w:pPr>
        <w:rPr>
          <w:lang w:val="pt-BR"/>
        </w:rPr>
      </w:pPr>
      <w:r w:rsidRPr="00270C85">
        <w:rPr>
          <w:lang w:val="pt-BR"/>
        </w:rPr>
        <w:lastRenderedPageBreak/>
        <w:t>Kedua, studi ini menemukan bahwa partisipasi OMS dalam perencanaan formal di tingkat provinsi masih terbatas meskipun ada regulasi nasional yang menjamin keterlibatan OMS dalam proses perencanaan daerah. Jika SKALA berniat memanfaatkan keterlibatan OMS di tingkat provinsi dan mendukung kontribusi bermakna OMS dalam proses perencanaan formal, SKALA harus mendorong kolaborasi antara OMS dan pembuat kebijakan provinsi dengan membangun dialog rutin dalam jaringan OMS-pemerintah. Demi kepentingan pemprov dalam melakukan proses perencanaan dan penganggaran yang berkualitas, pemprov harus menerbitkan dan menyebarkan dokumen publik, termasuk dokumen perencanaan dan anggaran, data terpilah tentang GEDSI, dan regulasi terkait GEDSI, di platform-platform yang mudah diakses.</w:t>
      </w:r>
    </w:p>
    <w:p w14:paraId="594663AC" w14:textId="4873C084" w:rsidR="00556C5E" w:rsidRPr="002858C7" w:rsidRDefault="00270C85" w:rsidP="00270C85">
      <w:pPr>
        <w:rPr>
          <w:lang w:val="pt-BR"/>
        </w:rPr>
      </w:pPr>
      <w:r w:rsidRPr="002858C7">
        <w:rPr>
          <w:lang w:val="pt-BR"/>
        </w:rPr>
        <w:t>Ketiga, studi ini menemukan bahwa banyak OMS telah menunjukkan kapasitas internal yang kuat untuk advokasi berkualitas dengan memanfaatkan pengalaman, keahlian, dan pengetahuan regulasi mereka untuk memengaruhi kebijakan terkait GEDSI. Pemprov harus mengembangkan pemetaan komprehensif terhadap OMS GEDSI serta keahlian spesifik mereka. Untuk mengatasi permasalahan kapasitas OMS, SKALA harus mendukung dan memperluas dampak upaya advokasi dengan mendukung jejaring OMS tempat para aktor pembangunan, seperti mitra pembangunan, lembaga filantropi, dan institusi keagamaan, terlibat untuk memberikan dukungan bagi inisiatif OMS.</w:t>
      </w:r>
    </w:p>
    <w:p w14:paraId="5870E632" w14:textId="77777777" w:rsidR="000A2F0E" w:rsidRDefault="000A2F0E" w:rsidP="00270C85">
      <w:pPr>
        <w:rPr>
          <w:rFonts w:asciiTheme="majorHAnsi" w:hAnsiTheme="majorHAnsi" w:cstheme="majorHAnsi"/>
          <w:lang w:val="fi-FI"/>
        </w:rPr>
      </w:pPr>
    </w:p>
    <w:p w14:paraId="123D335D" w14:textId="77777777" w:rsidR="00292876" w:rsidRDefault="00292876" w:rsidP="00270C85">
      <w:pPr>
        <w:rPr>
          <w:rFonts w:asciiTheme="majorHAnsi" w:hAnsiTheme="majorHAnsi" w:cstheme="majorHAnsi"/>
          <w:lang w:val="fi-FI"/>
        </w:rPr>
      </w:pPr>
    </w:p>
    <w:p w14:paraId="796FF28E" w14:textId="77777777" w:rsidR="00292876" w:rsidRDefault="00292876" w:rsidP="00270C85">
      <w:pPr>
        <w:rPr>
          <w:rFonts w:asciiTheme="majorHAnsi" w:hAnsiTheme="majorHAnsi" w:cstheme="majorHAnsi"/>
          <w:lang w:val="fi-FI"/>
        </w:rPr>
      </w:pPr>
    </w:p>
    <w:p w14:paraId="73D79960" w14:textId="77777777" w:rsidR="00292876" w:rsidRDefault="00292876" w:rsidP="00270C85">
      <w:pPr>
        <w:rPr>
          <w:rFonts w:asciiTheme="majorHAnsi" w:hAnsiTheme="majorHAnsi" w:cstheme="majorHAnsi"/>
          <w:lang w:val="fi-FI"/>
        </w:rPr>
      </w:pPr>
    </w:p>
    <w:p w14:paraId="04AA84E3" w14:textId="77777777" w:rsidR="00292876" w:rsidRDefault="00292876" w:rsidP="00270C85">
      <w:pPr>
        <w:rPr>
          <w:rFonts w:asciiTheme="majorHAnsi" w:hAnsiTheme="majorHAnsi" w:cstheme="majorHAnsi"/>
          <w:lang w:val="fi-FI"/>
        </w:rPr>
      </w:pPr>
    </w:p>
    <w:p w14:paraId="481B32D0" w14:textId="77777777" w:rsidR="002C3428" w:rsidRPr="004D3617" w:rsidRDefault="002C3428" w:rsidP="00F0417A">
      <w:pPr>
        <w:pStyle w:val="judulbab"/>
        <w:rPr>
          <w:color w:val="00A59D"/>
        </w:rPr>
        <w:sectPr w:rsidR="002C3428" w:rsidRPr="004D3617" w:rsidSect="00B70BE2">
          <w:footerReference w:type="default" r:id="rId25"/>
          <w:pgSz w:w="11906" w:h="16838" w:code="9"/>
          <w:pgMar w:top="1701" w:right="1134" w:bottom="1701" w:left="1134" w:header="720" w:footer="144" w:gutter="0"/>
          <w:pgNumType w:fmt="lowerRoman"/>
          <w:cols w:space="720"/>
          <w:docGrid w:linePitch="360"/>
        </w:sectPr>
      </w:pPr>
    </w:p>
    <w:p w14:paraId="22E83E0C" w14:textId="0A40C544" w:rsidR="00556C5E" w:rsidRPr="004D3617" w:rsidRDefault="000A2F0E" w:rsidP="00F0417A">
      <w:pPr>
        <w:pStyle w:val="judulbab"/>
        <w:rPr>
          <w:color w:val="00A59D"/>
        </w:rPr>
      </w:pPr>
      <w:bookmarkStart w:id="19" w:name="_Toc214547753"/>
      <w:r w:rsidRPr="004D3617">
        <w:rPr>
          <w:color w:val="00A59D"/>
        </w:rPr>
        <w:lastRenderedPageBreak/>
        <w:t>Pendahuluan</w:t>
      </w:r>
      <w:bookmarkEnd w:id="19"/>
    </w:p>
    <w:p w14:paraId="16588E04" w14:textId="77777777" w:rsidR="009E7AF9" w:rsidRPr="00794FF7" w:rsidRDefault="009E7AF9" w:rsidP="0066668B">
      <w:pPr>
        <w:pStyle w:val="judulsub"/>
      </w:pPr>
      <w:bookmarkStart w:id="20" w:name="_Toc199591511"/>
      <w:bookmarkStart w:id="21" w:name="_Toc214547754"/>
      <w:r w:rsidRPr="00794FF7">
        <w:t>Latar Belakang</w:t>
      </w:r>
      <w:bookmarkEnd w:id="20"/>
      <w:bookmarkEnd w:id="21"/>
      <w:r w:rsidRPr="00794FF7">
        <w:t xml:space="preserve"> </w:t>
      </w:r>
    </w:p>
    <w:p w14:paraId="7A0FAE0C" w14:textId="77777777" w:rsidR="009E7AF9" w:rsidRPr="009E7AF9" w:rsidRDefault="009E7AF9" w:rsidP="009E7AF9">
      <w:pPr>
        <w:rPr>
          <w:lang w:val="it-IT"/>
        </w:rPr>
      </w:pPr>
      <w:r w:rsidRPr="009E7AF9">
        <w:rPr>
          <w:lang w:val="it-IT"/>
        </w:rPr>
        <w:t xml:space="preserve">Organisasi masyarakat sipil (OMS) memainkan peran penting dalam mendorong proses perencanaan dan penganggaran yang inklusif karena proses tersebut sering digunakan oleh kelompok marginal dan rentan untuk menyuarakan aspirasi serta perspektif mereka (Munene dan Thakhathi, 2017). Oleh karena itu, membangun kemitraan yang efektif antara OMS dan lembaga pemerintah sangat penting untuk memastikan agar keterlibatan bermakna mereka tecermin dalam proses perencanaan dan penganggaran. Meskipun kemitraan mungkin tampak bertentangan dengan peran OMS sebagai pengawas akuntabilitas, literatur mengenai OMS dan tata kelola sering kali menyebutkan bahwa kepercayaan merupakan dasar dalam menjamin kemitraan yang efektif antara OMS dan pemerintah (Van Wessel et al., 2020). </w:t>
      </w:r>
    </w:p>
    <w:p w14:paraId="4694F4ED" w14:textId="77777777" w:rsidR="009E7AF9" w:rsidRPr="009E7AF9" w:rsidRDefault="009E7AF9" w:rsidP="009E7AF9">
      <w:pPr>
        <w:rPr>
          <w:lang w:val="it-IT"/>
        </w:rPr>
      </w:pPr>
      <w:r w:rsidRPr="009E7AF9">
        <w:rPr>
          <w:lang w:val="it-IT"/>
        </w:rPr>
        <w:t>Meskipun OMS berperan penting dalam pembangunan inklusif, mereka sering menghadapi tantangan terkait kapasitas kelembagaan dan keberlanjutan. Banyak OMS mengalami kesulitan dengan keterbatasan sumber daya, termasuk pendanaan dan keahlian, yang dapat menghambat kemampuan mereka untuk secara efektif mengadvokasi perencanaan dan penganggaran yang inklusif (OECD, 2020). Untuk mengatasi tantangan ini, diperlukan dukungan berkelanjutan dan investasi berupa upaya peningkatan kapasitas, serta kemitraan dengan lembaga pemerintah dan pemanfaatan jejaring OMS. Memperkuat OMS dengan meningkatkan kapasitas mereka untuk terlibat dalam proses perencanaan dan penganggaran yang inklusif dapat berkontribusi pada penciptaan masyarakat yang adil dan berkelanjutan.</w:t>
      </w:r>
    </w:p>
    <w:p w14:paraId="5B84F798" w14:textId="6E7A1675" w:rsidR="009E7AF9" w:rsidRPr="009E7AF9" w:rsidRDefault="009E7AF9" w:rsidP="009E7AF9">
      <w:pPr>
        <w:rPr>
          <w:lang w:val="it-IT"/>
        </w:rPr>
      </w:pPr>
      <w:r w:rsidRPr="009E7AF9">
        <w:rPr>
          <w:lang w:val="it-IT"/>
        </w:rPr>
        <w:t>OMS adalah aktor kunci dalam mengadvokasi hak, kebutuhan, dan kepentingan kelompok marginal. Mereka juga memiliki posisi unik untuk dapat terhubung dengan masyarakat dan meningkatkan kesadaran terhadap isu-isu penting (UNDP</w:t>
      </w:r>
      <w:r w:rsidR="00E453AD">
        <w:rPr>
          <w:rStyle w:val="FootnoteReference"/>
          <w:lang w:val="it-IT"/>
        </w:rPr>
        <w:footnoteReference w:id="1"/>
      </w:r>
      <w:r w:rsidRPr="009E7AF9">
        <w:rPr>
          <w:lang w:val="it-IT"/>
        </w:rPr>
        <w:t xml:space="preserve">, 2013). Keterlibatan efektif OMS dengan lembaga pemerintah untuk mendorong perencanaan dan penganggaran yang inklusif memerlukan adanya kepercayaan dan keyakinan antara kedua belah pihak, serta sejumlah kapasitas dan keterampilan yang disesuaikan dengan konteks tersebut. Oleh karena itu, penting untuk mengkaji berbagai faktor yang memengaruhi tingkat kepercayaan dan keyakinan antara OMS dan lembaga pemerintah, serta kapasitas OMS dalam melakukan advokasi yang berkualitas. Dalam konteks bagaimana OMS dapat mengadvokasi pemerintah secara optimal dalam proses </w:t>
      </w:r>
      <w:r w:rsidRPr="009E7AF9">
        <w:rPr>
          <w:lang w:val="it-IT"/>
        </w:rPr>
        <w:lastRenderedPageBreak/>
        <w:t>pembangunan, terutama dalam hal perencanaan dan penganggaran, studi ini berfokus pada hubungan antara OMS dan pemerintah.</w:t>
      </w:r>
    </w:p>
    <w:p w14:paraId="171B77B6" w14:textId="77777777" w:rsidR="009E7AF9" w:rsidRPr="009E7AF9" w:rsidRDefault="009E7AF9" w:rsidP="009E7AF9">
      <w:pPr>
        <w:rPr>
          <w:lang w:val="it-IT"/>
        </w:rPr>
      </w:pPr>
      <w:r w:rsidRPr="009E7AF9">
        <w:rPr>
          <w:lang w:val="it-IT"/>
        </w:rPr>
        <w:t>Studi baseline (awalan) yang ditugaskan oleh Sinergi dan Kolaborasi untuk Akselerasi Layanan Dasar (SKALA) ini merupakan bagian dari fokus End of Program Outcomes (EOPO) 3 SKALA yang menitikberatkan pada peningkatan partisipasi, representasi, dan pengaruh perempuan, penyandang disabilitas, dan kelompok rentan lain. Studi ini bertujuan menjawab pertanyaan utama tentang bagaimana SKALA dapat menyempurnakan strateginya untuk meningkatkan kapasitas OMS dalam membangun keterlibatan bermakna dengan pemerintah subnasional guna mengarusutamakan isu strategis kesetaraan gender, disabilitas, dan inklusi sosial (GEDSI) dalam perencanaan dan penganggaran. Secara khusus, studi ini dirancang untuk menjawab pertanyaan-pertanyaan berikut:</w:t>
      </w:r>
    </w:p>
    <w:p w14:paraId="13CC2D67" w14:textId="1785CE9B" w:rsidR="009E7AF9" w:rsidRPr="00292876" w:rsidRDefault="009E7AF9">
      <w:pPr>
        <w:pStyle w:val="ListParagraph"/>
        <w:numPr>
          <w:ilvl w:val="0"/>
          <w:numId w:val="5"/>
        </w:numPr>
        <w:spacing w:line="276" w:lineRule="auto"/>
        <w:rPr>
          <w:rFonts w:ascii="Myriad Pro Light" w:hAnsi="Myriad Pro Light"/>
          <w:b w:val="0"/>
          <w:bCs/>
        </w:rPr>
      </w:pPr>
      <w:r w:rsidRPr="00292876">
        <w:rPr>
          <w:rFonts w:ascii="Myriad Pro Light" w:hAnsi="Myriad Pro Light"/>
          <w:b w:val="0"/>
          <w:bCs/>
        </w:rPr>
        <w:t xml:space="preserve">Sejauh mana OMS GEDSI mampu melakukan advokasi berkualitas untuk mengarusutamakan GEDSI dalam perencanaan dan penganggaran provinsi? </w:t>
      </w:r>
    </w:p>
    <w:p w14:paraId="1AF6894F" w14:textId="5D9501E9" w:rsidR="009E7AF9" w:rsidRPr="00292876" w:rsidRDefault="009E7AF9">
      <w:pPr>
        <w:pStyle w:val="ListParagraph"/>
        <w:numPr>
          <w:ilvl w:val="0"/>
          <w:numId w:val="6"/>
        </w:numPr>
        <w:spacing w:line="276" w:lineRule="auto"/>
        <w:rPr>
          <w:rFonts w:ascii="Myriad Pro Light" w:hAnsi="Myriad Pro Light"/>
          <w:b w:val="0"/>
          <w:bCs/>
        </w:rPr>
      </w:pPr>
      <w:r w:rsidRPr="00292876">
        <w:rPr>
          <w:rFonts w:ascii="Myriad Pro Light" w:hAnsi="Myriad Pro Light"/>
          <w:b w:val="0"/>
          <w:bCs/>
        </w:rPr>
        <w:t>Bagaimana pengetahuan, keterampilan, dan sumber daya yang mereka miliki mendukung mereka dalam membangun keterlibatan efektif dengan lembaga pemerintah?</w:t>
      </w:r>
    </w:p>
    <w:p w14:paraId="7EFE5AB6" w14:textId="38772F59" w:rsidR="009E7AF9" w:rsidRPr="00292876" w:rsidRDefault="009E7AF9">
      <w:pPr>
        <w:pStyle w:val="ListParagraph"/>
        <w:numPr>
          <w:ilvl w:val="0"/>
          <w:numId w:val="6"/>
        </w:numPr>
        <w:spacing w:line="276" w:lineRule="auto"/>
        <w:rPr>
          <w:rFonts w:ascii="Myriad Pro Light" w:hAnsi="Myriad Pro Light"/>
          <w:b w:val="0"/>
          <w:bCs/>
        </w:rPr>
      </w:pPr>
      <w:r w:rsidRPr="00292876">
        <w:rPr>
          <w:rFonts w:ascii="Myriad Pro Light" w:hAnsi="Myriad Pro Light"/>
          <w:b w:val="0"/>
          <w:bCs/>
        </w:rPr>
        <w:t>Apa saja kesenjangan kapasitas teknis di antara OMS GEDSI terkait pemanfaatan dan analisis data terpilah berdasarkan gender?</w:t>
      </w:r>
    </w:p>
    <w:p w14:paraId="7EEAEF1A" w14:textId="4F602BCB" w:rsidR="009E7AF9" w:rsidRPr="00292876" w:rsidRDefault="009E7AF9">
      <w:pPr>
        <w:pStyle w:val="ListParagraph"/>
        <w:numPr>
          <w:ilvl w:val="0"/>
          <w:numId w:val="6"/>
        </w:numPr>
        <w:spacing w:before="240" w:after="240" w:line="276" w:lineRule="auto"/>
        <w:rPr>
          <w:rFonts w:ascii="Myriad Pro Light" w:hAnsi="Myriad Pro Light"/>
          <w:b w:val="0"/>
          <w:bCs/>
        </w:rPr>
      </w:pPr>
      <w:r w:rsidRPr="00292876">
        <w:rPr>
          <w:rFonts w:ascii="Myriad Pro Light" w:hAnsi="Myriad Pro Light"/>
          <w:b w:val="0"/>
          <w:bCs/>
        </w:rPr>
        <w:t>Faktor apa saja yang memengaruhi efektivitas kolaborasi dan kemitraan antara OMS GEDSI dan pemerintah provinsi (pemprov)?</w:t>
      </w:r>
    </w:p>
    <w:p w14:paraId="15E3A35F" w14:textId="1AC0C967" w:rsidR="009E7AF9" w:rsidRPr="00292876" w:rsidRDefault="009E7AF9">
      <w:pPr>
        <w:pStyle w:val="ListParagraph"/>
        <w:numPr>
          <w:ilvl w:val="0"/>
          <w:numId w:val="7"/>
        </w:numPr>
        <w:spacing w:line="276" w:lineRule="auto"/>
        <w:ind w:left="450"/>
        <w:rPr>
          <w:rFonts w:ascii="Myriad Pro Light" w:hAnsi="Myriad Pro Light"/>
          <w:b w:val="0"/>
          <w:bCs/>
        </w:rPr>
      </w:pPr>
      <w:r w:rsidRPr="00292876">
        <w:rPr>
          <w:rFonts w:ascii="Myriad Pro Light" w:hAnsi="Myriad Pro Light"/>
          <w:b w:val="0"/>
          <w:bCs/>
        </w:rPr>
        <w:t xml:space="preserve">Seberapa besar tingkat kepercayaan dan keyakinan antara pemprov dan perwakilan OMS GEDSI? </w:t>
      </w:r>
    </w:p>
    <w:p w14:paraId="58FF2EC7" w14:textId="4FCDAB47" w:rsidR="009E7AF9" w:rsidRPr="00292876" w:rsidRDefault="009E7AF9">
      <w:pPr>
        <w:pStyle w:val="ListParagraph"/>
        <w:numPr>
          <w:ilvl w:val="0"/>
          <w:numId w:val="8"/>
        </w:numPr>
        <w:spacing w:line="276" w:lineRule="auto"/>
        <w:rPr>
          <w:rFonts w:ascii="Myriad Pro Light" w:hAnsi="Myriad Pro Light"/>
          <w:b w:val="0"/>
          <w:bCs/>
        </w:rPr>
      </w:pPr>
      <w:r w:rsidRPr="00292876">
        <w:rPr>
          <w:rFonts w:ascii="Myriad Pro Light" w:hAnsi="Myriad Pro Light"/>
          <w:b w:val="0"/>
          <w:bCs/>
        </w:rPr>
        <w:t>Faktor apa saja yang memengaruhi tingkat kepercayaan dan keyakinan antara kedua belah pihak?</w:t>
      </w:r>
    </w:p>
    <w:p w14:paraId="23E54FF3" w14:textId="4CEB647A" w:rsidR="009E7AF9" w:rsidRPr="00292876" w:rsidRDefault="009E7AF9">
      <w:pPr>
        <w:pStyle w:val="ListParagraph"/>
        <w:numPr>
          <w:ilvl w:val="0"/>
          <w:numId w:val="8"/>
        </w:numPr>
        <w:spacing w:line="276" w:lineRule="auto"/>
        <w:rPr>
          <w:rFonts w:ascii="Myriad Pro Light" w:hAnsi="Myriad Pro Light"/>
          <w:b w:val="0"/>
          <w:bCs/>
        </w:rPr>
      </w:pPr>
      <w:r w:rsidRPr="00292876">
        <w:rPr>
          <w:rFonts w:ascii="Myriad Pro Light" w:hAnsi="Myriad Pro Light"/>
          <w:b w:val="0"/>
          <w:bCs/>
        </w:rPr>
        <w:t>Dengan tingkat kepercayaan saat ini antara kedua belah pihak, seberapa besar kemungkinan mereka dapat berkolaborasi secara efektif dalam mengarusutamakan isu strategis GEDSI dalam perencanaan dan penganggaran subnasional?</w:t>
      </w:r>
    </w:p>
    <w:p w14:paraId="081AEAEC" w14:textId="4F22A531" w:rsidR="006C5E51" w:rsidRPr="00292876" w:rsidRDefault="009E7AF9">
      <w:pPr>
        <w:pStyle w:val="ListParagraph"/>
        <w:numPr>
          <w:ilvl w:val="0"/>
          <w:numId w:val="7"/>
        </w:numPr>
        <w:spacing w:line="276" w:lineRule="auto"/>
        <w:ind w:left="450"/>
        <w:rPr>
          <w:rFonts w:ascii="Myriad Pro Light" w:hAnsi="Myriad Pro Light" w:cs="Calibri"/>
          <w:b w:val="0"/>
          <w:bCs/>
          <w:lang w:eastAsia="zh-CN"/>
        </w:rPr>
        <w:sectPr w:rsidR="006C5E51" w:rsidRPr="00292876" w:rsidSect="00B70BE2">
          <w:footerReference w:type="default" r:id="rId26"/>
          <w:pgSz w:w="11906" w:h="16838" w:code="9"/>
          <w:pgMar w:top="1701" w:right="1134" w:bottom="1701" w:left="1134" w:header="720" w:footer="144" w:gutter="0"/>
          <w:pgNumType w:start="1"/>
          <w:cols w:space="720"/>
          <w:titlePg/>
          <w:docGrid w:linePitch="360"/>
        </w:sectPr>
      </w:pPr>
      <w:r w:rsidRPr="00292876">
        <w:rPr>
          <w:rFonts w:ascii="Myriad Pro Light" w:hAnsi="Myriad Pro Light"/>
          <w:b w:val="0"/>
          <w:bCs/>
        </w:rPr>
        <w:t>Rekomendasi apa yang dapat diberikan guna meningkatkan kapasitas OMS GEDSI untuk advokasi yang lebih baik dan kolaborasi yang lebih efektif dengan pemerintah subnasional dalam mengarusutamakan isu strategis GEDSI dalam perencanaan dan penganggaran?</w:t>
      </w:r>
      <w:r w:rsidR="006C5E51" w:rsidRPr="00292876">
        <w:rPr>
          <w:rFonts w:ascii="Myriad Pro Light" w:hAnsi="Myriad Pro Light"/>
          <w:b w:val="0"/>
          <w:bCs/>
          <w:noProof/>
        </w:rPr>
        <w:t xml:space="preserve"> </w:t>
      </w:r>
    </w:p>
    <w:p w14:paraId="7EE48A74" w14:textId="77777777" w:rsidR="00E453AD" w:rsidRPr="00794FF7" w:rsidRDefault="00E453AD" w:rsidP="0066668B">
      <w:pPr>
        <w:pStyle w:val="judulsub"/>
      </w:pPr>
      <w:bookmarkStart w:id="22" w:name="_Toc199591512"/>
      <w:bookmarkStart w:id="23" w:name="_Toc214547755"/>
      <w:r w:rsidRPr="00794FF7">
        <w:t>Kerangka Penelitian dan Pendekatan Metodologis</w:t>
      </w:r>
      <w:bookmarkEnd w:id="22"/>
      <w:bookmarkEnd w:id="23"/>
    </w:p>
    <w:p w14:paraId="6C26979F" w14:textId="77777777" w:rsidR="00E453AD" w:rsidRPr="00E453AD" w:rsidRDefault="00E453AD" w:rsidP="00E453AD">
      <w:pPr>
        <w:rPr>
          <w:rFonts w:cs="Calibri"/>
          <w:lang w:val="fi-FI"/>
        </w:rPr>
      </w:pPr>
      <w:r w:rsidRPr="00E453AD">
        <w:rPr>
          <w:rFonts w:cs="Calibri"/>
          <w:lang w:val="fi-FI"/>
        </w:rPr>
        <w:t xml:space="preserve">Untuk menangkap secara komprehensif kapasitas OMS dalam memengaruhi perencanaan dan penganggaran daerah, studi ini mengeksplorasi dua aspek kapasitas kelembagaan, yaitu kapasitas </w:t>
      </w:r>
      <w:r w:rsidRPr="00E453AD">
        <w:rPr>
          <w:rFonts w:cs="Calibri"/>
          <w:lang w:val="fi-FI"/>
        </w:rPr>
        <w:lastRenderedPageBreak/>
        <w:t xml:space="preserve">internal dan relasi eksternal (Figure 1). Untuk mengadvokasi kepentingan OMS terhadap pemerintah, OMS harus mampu menavigasi sistem ‘lunak’ yang dibangun atas dasar saling percaya dan keyakinan terhadap lembaga, serta memanfaatkan jejaring dan aksi kolektif yang ada guna memberikan tekanan yang cukup untuk memengaruhi proses pengambilan keputusan (Chandranshu, Regenmortel, dan Twagilimana, 2023). </w:t>
      </w:r>
    </w:p>
    <w:p w14:paraId="2AE78A7D" w14:textId="5BDDFCE1" w:rsidR="00693FFF" w:rsidRDefault="00E453AD" w:rsidP="00E453AD">
      <w:pPr>
        <w:rPr>
          <w:lang w:val="fi-FI"/>
        </w:rPr>
      </w:pPr>
      <w:r w:rsidRPr="00E453AD">
        <w:rPr>
          <w:rFonts w:cs="Calibri"/>
          <w:lang w:val="fi-FI"/>
        </w:rPr>
        <w:t>Fondasi kolaborasi atau kemitraan yang efektif antara OMS dan pemerintah tumbuh dari proses pembelajaran untuk mencari titik temu bersama yang pada akhirnya akan ditransfer ke dalam sistem ‘keras’, yaitu platform untuk proses kebijakan partisipatoris yang formal, eksplisit, dan teregulasi, sehingga menciptakan peluang untuk kemitraan bersama (Blagescu dan Young, 2006). Kompetensi terkait keterlibatan advokasi dengan pemerintah serta jejaring berada di bawah tema relasi eksternal dalam penelitian ini.</w:t>
      </w:r>
      <w:r>
        <w:rPr>
          <w:lang w:val="fi-FI"/>
        </w:rPr>
        <w:t xml:space="preserve"> </w:t>
      </w:r>
    </w:p>
    <w:p w14:paraId="58777A17" w14:textId="77777777" w:rsidR="004E7487" w:rsidRDefault="004E7487" w:rsidP="00E453AD">
      <w:pPr>
        <w:rPr>
          <w:lang w:val="fi-FI"/>
        </w:rPr>
      </w:pPr>
    </w:p>
    <w:p w14:paraId="3CE85DDD" w14:textId="28CAB917" w:rsidR="00E453AD" w:rsidRDefault="00E453AD" w:rsidP="00E453AD">
      <w:pPr>
        <w:pStyle w:val="Caption"/>
        <w:keepNext/>
        <w:jc w:val="both"/>
      </w:pPr>
      <w:bookmarkStart w:id="24" w:name="_Toc204550218"/>
      <w:r>
        <w:t xml:space="preserve">Gambar </w:t>
      </w:r>
      <w:r w:rsidR="000E2A30">
        <w:fldChar w:fldCharType="begin"/>
      </w:r>
      <w:r w:rsidR="000E2A30">
        <w:instrText xml:space="preserve"> SEQ Gambar \* ARABIC </w:instrText>
      </w:r>
      <w:r w:rsidR="000E2A30">
        <w:fldChar w:fldCharType="separate"/>
      </w:r>
      <w:r w:rsidR="00F42990">
        <w:rPr>
          <w:noProof/>
        </w:rPr>
        <w:t>1</w:t>
      </w:r>
      <w:r w:rsidR="000E2A30">
        <w:fldChar w:fldCharType="end"/>
      </w:r>
      <w:r>
        <w:t xml:space="preserve">. </w:t>
      </w:r>
      <w:proofErr w:type="spellStart"/>
      <w:r w:rsidRPr="00F67DDF">
        <w:t>Cakupan</w:t>
      </w:r>
      <w:proofErr w:type="spellEnd"/>
      <w:r w:rsidRPr="00F67DDF">
        <w:t xml:space="preserve"> </w:t>
      </w:r>
      <w:proofErr w:type="spellStart"/>
      <w:r w:rsidRPr="00F67DDF">
        <w:t>Asesmen</w:t>
      </w:r>
      <w:proofErr w:type="spellEnd"/>
      <w:r w:rsidRPr="00F67DDF">
        <w:t xml:space="preserve"> </w:t>
      </w:r>
      <w:proofErr w:type="spellStart"/>
      <w:r w:rsidRPr="00F67DDF">
        <w:t>Situasional</w:t>
      </w:r>
      <w:bookmarkEnd w:id="24"/>
      <w:proofErr w:type="spellEnd"/>
    </w:p>
    <w:p w14:paraId="574EF36C" w14:textId="77777777" w:rsidR="00E453AD" w:rsidRDefault="00E453AD" w:rsidP="00E453AD">
      <w:pPr>
        <w:keepNext/>
      </w:pPr>
      <w:r>
        <w:rPr>
          <w:noProof/>
          <w:lang w:val="fi-FI"/>
        </w:rPr>
        <w:drawing>
          <wp:inline distT="0" distB="0" distL="0" distR="0" wp14:anchorId="4933BB84" wp14:editId="605AC62A">
            <wp:extent cx="5772924" cy="1301499"/>
            <wp:effectExtent l="0" t="0" r="0" b="0"/>
            <wp:docPr id="190559390" name="Picture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59390" name="Picture 67">
                      <a:extLst>
                        <a:ext uri="{C183D7F6-B498-43B3-948B-1728B52AA6E4}">
                          <adec:decorative xmlns:adec="http://schemas.microsoft.com/office/drawing/2017/decorative" val="1"/>
                        </a:ext>
                      </a:extLst>
                    </pic:cNvPr>
                    <pic:cNvPicPr/>
                  </pic:nvPicPr>
                  <pic:blipFill>
                    <a:blip r:embed="rId27" cstate="print">
                      <a:extLst>
                        <a:ext uri="{28A0092B-C50C-407E-A947-70E740481C1C}">
                          <a14:useLocalDpi xmlns:a14="http://schemas.microsoft.com/office/drawing/2010/main"/>
                        </a:ext>
                      </a:extLst>
                    </a:blip>
                    <a:stretch>
                      <a:fillRect/>
                    </a:stretch>
                  </pic:blipFill>
                  <pic:spPr>
                    <a:xfrm>
                      <a:off x="0" y="0"/>
                      <a:ext cx="5772924" cy="1301499"/>
                    </a:xfrm>
                    <a:prstGeom prst="rect">
                      <a:avLst/>
                    </a:prstGeom>
                  </pic:spPr>
                </pic:pic>
              </a:graphicData>
            </a:graphic>
          </wp:inline>
        </w:drawing>
      </w:r>
    </w:p>
    <w:p w14:paraId="5E719E85" w14:textId="77777777" w:rsidR="00E453AD" w:rsidRPr="00E453AD" w:rsidRDefault="00E453AD" w:rsidP="00E453AD">
      <w:pPr>
        <w:pStyle w:val="sumberketerangan"/>
      </w:pPr>
      <w:proofErr w:type="spellStart"/>
      <w:r w:rsidRPr="00E453AD">
        <w:t>Sumber</w:t>
      </w:r>
      <w:proofErr w:type="spellEnd"/>
      <w:r w:rsidRPr="00E453AD">
        <w:t xml:space="preserve">: </w:t>
      </w:r>
      <w:proofErr w:type="spellStart"/>
      <w:r w:rsidRPr="00E453AD">
        <w:t>olahan</w:t>
      </w:r>
      <w:proofErr w:type="spellEnd"/>
      <w:r w:rsidRPr="00E453AD">
        <w:t xml:space="preserve"> </w:t>
      </w:r>
      <w:proofErr w:type="spellStart"/>
      <w:r w:rsidRPr="00E453AD">
        <w:t>penulis</w:t>
      </w:r>
      <w:proofErr w:type="spellEnd"/>
    </w:p>
    <w:p w14:paraId="1DD5C1A2" w14:textId="62DA5EB9" w:rsidR="00693FFF" w:rsidRPr="002858C7" w:rsidRDefault="00693FFF" w:rsidP="00E453AD">
      <w:pPr>
        <w:pStyle w:val="Subtitle"/>
        <w:ind w:left="0" w:firstLine="0"/>
      </w:pPr>
    </w:p>
    <w:p w14:paraId="1A870E4A" w14:textId="77777777" w:rsidR="00E453AD" w:rsidRPr="002858C7" w:rsidRDefault="00E453AD" w:rsidP="00E453AD">
      <w:proofErr w:type="spellStart"/>
      <w:r w:rsidRPr="002858C7">
        <w:t>metode</w:t>
      </w:r>
      <w:proofErr w:type="spellEnd"/>
      <w:r w:rsidRPr="002858C7">
        <w:t xml:space="preserve"> </w:t>
      </w:r>
      <w:proofErr w:type="spellStart"/>
      <w:r w:rsidRPr="002858C7">
        <w:t>kualitatif</w:t>
      </w:r>
      <w:proofErr w:type="spellEnd"/>
      <w:r w:rsidRPr="002858C7">
        <w:t xml:space="preserve"> dan </w:t>
      </w:r>
      <w:proofErr w:type="spellStart"/>
      <w:r w:rsidRPr="002858C7">
        <w:t>kuantitatif</w:t>
      </w:r>
      <w:proofErr w:type="spellEnd"/>
      <w:r w:rsidRPr="002858C7">
        <w:t xml:space="preserve">. </w:t>
      </w:r>
      <w:proofErr w:type="spellStart"/>
      <w:r w:rsidRPr="002858C7">
        <w:t>Pendekatan</w:t>
      </w:r>
      <w:proofErr w:type="spellEnd"/>
      <w:r w:rsidRPr="002858C7">
        <w:t xml:space="preserve"> </w:t>
      </w:r>
      <w:proofErr w:type="spellStart"/>
      <w:r w:rsidRPr="002858C7">
        <w:t>kualitatif</w:t>
      </w:r>
      <w:proofErr w:type="spellEnd"/>
      <w:r w:rsidRPr="002858C7">
        <w:t xml:space="preserve"> </w:t>
      </w:r>
      <w:proofErr w:type="spellStart"/>
      <w:r w:rsidRPr="002858C7">
        <w:t>digunakan</w:t>
      </w:r>
      <w:proofErr w:type="spellEnd"/>
      <w:r w:rsidRPr="002858C7">
        <w:t xml:space="preserve"> </w:t>
      </w:r>
      <w:proofErr w:type="spellStart"/>
      <w:r w:rsidRPr="002858C7">
        <w:t>untuk</w:t>
      </w:r>
      <w:proofErr w:type="spellEnd"/>
      <w:r w:rsidRPr="002858C7">
        <w:t xml:space="preserve"> </w:t>
      </w:r>
      <w:proofErr w:type="spellStart"/>
      <w:r w:rsidRPr="002858C7">
        <w:t>memberikan</w:t>
      </w:r>
      <w:proofErr w:type="spellEnd"/>
      <w:r w:rsidRPr="002858C7">
        <w:t xml:space="preserve"> </w:t>
      </w:r>
      <w:proofErr w:type="spellStart"/>
      <w:r w:rsidRPr="002858C7">
        <w:t>analisis</w:t>
      </w:r>
      <w:proofErr w:type="spellEnd"/>
      <w:r w:rsidRPr="002858C7">
        <w:t xml:space="preserve"> </w:t>
      </w:r>
      <w:proofErr w:type="spellStart"/>
      <w:r w:rsidRPr="002858C7">
        <w:t>situasi</w:t>
      </w:r>
      <w:proofErr w:type="spellEnd"/>
      <w:r w:rsidRPr="002858C7">
        <w:t xml:space="preserve"> </w:t>
      </w:r>
      <w:proofErr w:type="spellStart"/>
      <w:r w:rsidRPr="002858C7">
        <w:t>kapasitas</w:t>
      </w:r>
      <w:proofErr w:type="spellEnd"/>
      <w:r w:rsidRPr="002858C7">
        <w:t xml:space="preserve"> OMS dan </w:t>
      </w:r>
      <w:proofErr w:type="spellStart"/>
      <w:r w:rsidRPr="002858C7">
        <w:t>keterlibatan</w:t>
      </w:r>
      <w:proofErr w:type="spellEnd"/>
      <w:r w:rsidRPr="002858C7">
        <w:t xml:space="preserve"> </w:t>
      </w:r>
      <w:proofErr w:type="spellStart"/>
      <w:r w:rsidRPr="002858C7">
        <w:t>advokasinya</w:t>
      </w:r>
      <w:proofErr w:type="spellEnd"/>
      <w:r w:rsidRPr="002858C7">
        <w:t xml:space="preserve"> </w:t>
      </w:r>
      <w:proofErr w:type="spellStart"/>
      <w:r w:rsidRPr="002858C7">
        <w:t>dengan</w:t>
      </w:r>
      <w:proofErr w:type="spellEnd"/>
      <w:r w:rsidRPr="002858C7">
        <w:t xml:space="preserve"> </w:t>
      </w:r>
      <w:proofErr w:type="spellStart"/>
      <w:r w:rsidRPr="002858C7">
        <w:t>pemerintah</w:t>
      </w:r>
      <w:proofErr w:type="spellEnd"/>
      <w:r w:rsidRPr="002858C7">
        <w:t xml:space="preserve">. </w:t>
      </w:r>
      <w:proofErr w:type="spellStart"/>
      <w:r w:rsidRPr="002858C7">
        <w:t>Sementara</w:t>
      </w:r>
      <w:proofErr w:type="spellEnd"/>
      <w:r w:rsidRPr="002858C7">
        <w:t xml:space="preserve"> </w:t>
      </w:r>
      <w:proofErr w:type="spellStart"/>
      <w:r w:rsidRPr="002858C7">
        <w:t>itu</w:t>
      </w:r>
      <w:proofErr w:type="spellEnd"/>
      <w:r w:rsidRPr="002858C7">
        <w:t xml:space="preserve">, </w:t>
      </w:r>
      <w:proofErr w:type="spellStart"/>
      <w:r w:rsidRPr="002858C7">
        <w:t>pendekatan</w:t>
      </w:r>
      <w:proofErr w:type="spellEnd"/>
      <w:r w:rsidRPr="002858C7">
        <w:t xml:space="preserve"> </w:t>
      </w:r>
      <w:proofErr w:type="spellStart"/>
      <w:r w:rsidRPr="002858C7">
        <w:t>kuantitatif</w:t>
      </w:r>
      <w:proofErr w:type="spellEnd"/>
      <w:r w:rsidRPr="002858C7">
        <w:t xml:space="preserve"> </w:t>
      </w:r>
      <w:proofErr w:type="spellStart"/>
      <w:r w:rsidRPr="002858C7">
        <w:t>digunakan</w:t>
      </w:r>
      <w:proofErr w:type="spellEnd"/>
      <w:r w:rsidRPr="002858C7">
        <w:t xml:space="preserve"> </w:t>
      </w:r>
      <w:proofErr w:type="spellStart"/>
      <w:r w:rsidRPr="002858C7">
        <w:t>untuk</w:t>
      </w:r>
      <w:proofErr w:type="spellEnd"/>
      <w:r w:rsidRPr="002858C7">
        <w:t xml:space="preserve"> </w:t>
      </w:r>
      <w:proofErr w:type="spellStart"/>
      <w:r w:rsidRPr="002858C7">
        <w:t>menyediakan</w:t>
      </w:r>
      <w:proofErr w:type="spellEnd"/>
      <w:r w:rsidRPr="002858C7">
        <w:t xml:space="preserve"> </w:t>
      </w:r>
      <w:proofErr w:type="spellStart"/>
      <w:r w:rsidRPr="002858C7">
        <w:t>informasi</w:t>
      </w:r>
      <w:proofErr w:type="spellEnd"/>
      <w:r w:rsidRPr="002858C7">
        <w:t xml:space="preserve"> baseline </w:t>
      </w:r>
      <w:proofErr w:type="spellStart"/>
      <w:r w:rsidRPr="002858C7">
        <w:t>mengenai</w:t>
      </w:r>
      <w:proofErr w:type="spellEnd"/>
      <w:r w:rsidRPr="002858C7">
        <w:t xml:space="preserve"> </w:t>
      </w:r>
      <w:proofErr w:type="spellStart"/>
      <w:r w:rsidRPr="002858C7">
        <w:t>kondisi</w:t>
      </w:r>
      <w:proofErr w:type="spellEnd"/>
      <w:r w:rsidRPr="002858C7">
        <w:t xml:space="preserve"> </w:t>
      </w:r>
      <w:proofErr w:type="spellStart"/>
      <w:r w:rsidRPr="002858C7">
        <w:t>terkini</w:t>
      </w:r>
      <w:proofErr w:type="spellEnd"/>
      <w:r w:rsidRPr="002858C7">
        <w:t xml:space="preserve"> </w:t>
      </w:r>
      <w:proofErr w:type="spellStart"/>
      <w:r w:rsidRPr="002858C7">
        <w:t>hubungan</w:t>
      </w:r>
      <w:proofErr w:type="spellEnd"/>
      <w:r w:rsidRPr="002858C7">
        <w:t xml:space="preserve"> timbal </w:t>
      </w:r>
      <w:proofErr w:type="spellStart"/>
      <w:r w:rsidRPr="002858C7">
        <w:t>balik</w:t>
      </w:r>
      <w:proofErr w:type="spellEnd"/>
      <w:r w:rsidRPr="002858C7">
        <w:t xml:space="preserve"> </w:t>
      </w:r>
      <w:proofErr w:type="spellStart"/>
      <w:r w:rsidRPr="002858C7">
        <w:t>antara</w:t>
      </w:r>
      <w:proofErr w:type="spellEnd"/>
      <w:r w:rsidRPr="002858C7">
        <w:t xml:space="preserve"> OMS dan </w:t>
      </w:r>
      <w:proofErr w:type="spellStart"/>
      <w:r w:rsidRPr="002858C7">
        <w:t>pemerintah</w:t>
      </w:r>
      <w:proofErr w:type="spellEnd"/>
      <w:r w:rsidRPr="002858C7">
        <w:t>.</w:t>
      </w:r>
    </w:p>
    <w:p w14:paraId="746C0C2B" w14:textId="7266CF6B" w:rsidR="00E453AD" w:rsidRPr="00E453AD" w:rsidRDefault="00E453AD" w:rsidP="00E453AD">
      <w:pPr>
        <w:rPr>
          <w:lang w:val="en-ID"/>
        </w:rPr>
      </w:pPr>
      <w:r w:rsidRPr="00E453AD">
        <w:rPr>
          <w:lang w:val="en-ID"/>
        </w:rPr>
        <w:t xml:space="preserve">Studi </w:t>
      </w:r>
      <w:proofErr w:type="spellStart"/>
      <w:r w:rsidRPr="00E453AD">
        <w:rPr>
          <w:lang w:val="en-ID"/>
        </w:rPr>
        <w:t>ini</w:t>
      </w:r>
      <w:proofErr w:type="spellEnd"/>
      <w:r w:rsidRPr="00E453AD">
        <w:rPr>
          <w:lang w:val="en-ID"/>
        </w:rPr>
        <w:t xml:space="preserve"> </w:t>
      </w:r>
      <w:proofErr w:type="spellStart"/>
      <w:r w:rsidRPr="00E453AD">
        <w:rPr>
          <w:lang w:val="en-ID"/>
        </w:rPr>
        <w:t>mengadopsi</w:t>
      </w:r>
      <w:proofErr w:type="spellEnd"/>
      <w:r w:rsidRPr="00E453AD">
        <w:rPr>
          <w:lang w:val="en-ID"/>
        </w:rPr>
        <w:t xml:space="preserve"> </w:t>
      </w:r>
      <w:proofErr w:type="spellStart"/>
      <w:r w:rsidRPr="00E453AD">
        <w:rPr>
          <w:lang w:val="en-ID"/>
        </w:rPr>
        <w:t>definisi</w:t>
      </w:r>
      <w:proofErr w:type="spellEnd"/>
      <w:r w:rsidRPr="00E453AD">
        <w:rPr>
          <w:lang w:val="en-ID"/>
        </w:rPr>
        <w:t xml:space="preserve"> </w:t>
      </w:r>
      <w:proofErr w:type="spellStart"/>
      <w:r w:rsidRPr="00E453AD">
        <w:rPr>
          <w:lang w:val="en-ID"/>
        </w:rPr>
        <w:t>kepercayaan</w:t>
      </w:r>
      <w:proofErr w:type="spellEnd"/>
      <w:r w:rsidRPr="00E453AD">
        <w:rPr>
          <w:lang w:val="en-ID"/>
        </w:rPr>
        <w:t xml:space="preserve"> (trust) dan </w:t>
      </w:r>
      <w:proofErr w:type="spellStart"/>
      <w:r w:rsidRPr="00E453AD">
        <w:rPr>
          <w:lang w:val="en-ID"/>
        </w:rPr>
        <w:t>keyakinan</w:t>
      </w:r>
      <w:proofErr w:type="spellEnd"/>
      <w:r w:rsidRPr="00E453AD">
        <w:rPr>
          <w:lang w:val="en-ID"/>
        </w:rPr>
        <w:t xml:space="preserve"> (confidence) </w:t>
      </w:r>
      <w:proofErr w:type="spellStart"/>
      <w:r w:rsidRPr="00E453AD">
        <w:rPr>
          <w:lang w:val="en-ID"/>
        </w:rPr>
        <w:t>dari</w:t>
      </w:r>
      <w:proofErr w:type="spellEnd"/>
      <w:r w:rsidRPr="00E453AD">
        <w:rPr>
          <w:lang w:val="en-ID"/>
        </w:rPr>
        <w:t xml:space="preserve"> Earle dan Siegrist (2006: 386). </w:t>
      </w:r>
      <w:proofErr w:type="spellStart"/>
      <w:r w:rsidRPr="00E453AD">
        <w:rPr>
          <w:lang w:val="en-ID"/>
        </w:rPr>
        <w:t>Mereka</w:t>
      </w:r>
      <w:proofErr w:type="spellEnd"/>
      <w:r w:rsidRPr="00E453AD">
        <w:rPr>
          <w:lang w:val="en-ID"/>
        </w:rPr>
        <w:t xml:space="preserve"> </w:t>
      </w:r>
      <w:proofErr w:type="spellStart"/>
      <w:r w:rsidRPr="00E453AD">
        <w:rPr>
          <w:lang w:val="en-ID"/>
        </w:rPr>
        <w:t>menyatakan</w:t>
      </w:r>
      <w:proofErr w:type="spellEnd"/>
      <w:r w:rsidRPr="00E453AD">
        <w:rPr>
          <w:lang w:val="en-ID"/>
        </w:rPr>
        <w:t xml:space="preserve">, “Trust </w:t>
      </w:r>
      <w:proofErr w:type="spellStart"/>
      <w:r w:rsidRPr="00E453AD">
        <w:rPr>
          <w:lang w:val="en-ID"/>
        </w:rPr>
        <w:t>adalah</w:t>
      </w:r>
      <w:proofErr w:type="spellEnd"/>
      <w:r w:rsidRPr="00E453AD">
        <w:rPr>
          <w:lang w:val="en-ID"/>
        </w:rPr>
        <w:t xml:space="preserve"> </w:t>
      </w:r>
      <w:proofErr w:type="spellStart"/>
      <w:r w:rsidRPr="00E453AD">
        <w:rPr>
          <w:lang w:val="en-ID"/>
        </w:rPr>
        <w:t>kemauan</w:t>
      </w:r>
      <w:proofErr w:type="spellEnd"/>
      <w:r w:rsidRPr="00E453AD">
        <w:rPr>
          <w:lang w:val="en-ID"/>
        </w:rPr>
        <w:t xml:space="preserve"> </w:t>
      </w:r>
      <w:proofErr w:type="spellStart"/>
      <w:r w:rsidRPr="00E453AD">
        <w:rPr>
          <w:lang w:val="en-ID"/>
        </w:rPr>
        <w:t>untuk</w:t>
      </w:r>
      <w:proofErr w:type="spellEnd"/>
      <w:r w:rsidRPr="00E453AD">
        <w:rPr>
          <w:lang w:val="en-ID"/>
        </w:rPr>
        <w:t xml:space="preserve"> </w:t>
      </w:r>
      <w:proofErr w:type="spellStart"/>
      <w:r w:rsidRPr="00E453AD">
        <w:rPr>
          <w:lang w:val="en-ID"/>
        </w:rPr>
        <w:t>membuat</w:t>
      </w:r>
      <w:proofErr w:type="spellEnd"/>
      <w:r w:rsidRPr="00E453AD">
        <w:rPr>
          <w:lang w:val="en-ID"/>
        </w:rPr>
        <w:t xml:space="preserve"> </w:t>
      </w:r>
      <w:proofErr w:type="spellStart"/>
      <w:r w:rsidRPr="00E453AD">
        <w:rPr>
          <w:lang w:val="en-ID"/>
        </w:rPr>
        <w:t>diri</w:t>
      </w:r>
      <w:proofErr w:type="spellEnd"/>
      <w:r w:rsidRPr="00E453AD">
        <w:rPr>
          <w:lang w:val="en-ID"/>
        </w:rPr>
        <w:t xml:space="preserve"> </w:t>
      </w:r>
      <w:proofErr w:type="spellStart"/>
      <w:r w:rsidRPr="00E453AD">
        <w:rPr>
          <w:lang w:val="en-ID"/>
        </w:rPr>
        <w:t>sendiri</w:t>
      </w:r>
      <w:proofErr w:type="spellEnd"/>
      <w:r w:rsidRPr="00E453AD">
        <w:rPr>
          <w:lang w:val="en-ID"/>
        </w:rPr>
        <w:t xml:space="preserve"> </w:t>
      </w:r>
      <w:proofErr w:type="spellStart"/>
      <w:r w:rsidRPr="00E453AD">
        <w:rPr>
          <w:lang w:val="en-ID"/>
        </w:rPr>
        <w:t>rentan</w:t>
      </w:r>
      <w:proofErr w:type="spellEnd"/>
      <w:r w:rsidRPr="00E453AD">
        <w:rPr>
          <w:lang w:val="en-ID"/>
        </w:rPr>
        <w:t xml:space="preserve"> </w:t>
      </w:r>
      <w:proofErr w:type="spellStart"/>
      <w:r w:rsidRPr="00E453AD">
        <w:rPr>
          <w:lang w:val="en-ID"/>
        </w:rPr>
        <w:t>terhadap</w:t>
      </w:r>
      <w:proofErr w:type="spellEnd"/>
      <w:r w:rsidRPr="00E453AD">
        <w:rPr>
          <w:lang w:val="en-ID"/>
        </w:rPr>
        <w:t xml:space="preserve"> </w:t>
      </w:r>
      <w:proofErr w:type="spellStart"/>
      <w:r w:rsidRPr="00E453AD">
        <w:rPr>
          <w:lang w:val="en-ID"/>
        </w:rPr>
        <w:t>pihak</w:t>
      </w:r>
      <w:proofErr w:type="spellEnd"/>
      <w:r w:rsidRPr="00E453AD">
        <w:rPr>
          <w:lang w:val="en-ID"/>
        </w:rPr>
        <w:t xml:space="preserve"> lain </w:t>
      </w:r>
      <w:proofErr w:type="spellStart"/>
      <w:r w:rsidRPr="00E453AD">
        <w:rPr>
          <w:lang w:val="en-ID"/>
        </w:rPr>
        <w:t>berdasarkan</w:t>
      </w:r>
      <w:proofErr w:type="spellEnd"/>
      <w:r w:rsidRPr="00E453AD">
        <w:rPr>
          <w:lang w:val="en-ID"/>
        </w:rPr>
        <w:t xml:space="preserve"> </w:t>
      </w:r>
      <w:proofErr w:type="spellStart"/>
      <w:r w:rsidRPr="00E453AD">
        <w:rPr>
          <w:lang w:val="en-ID"/>
        </w:rPr>
        <w:t>penilaian</w:t>
      </w:r>
      <w:proofErr w:type="spellEnd"/>
      <w:r w:rsidRPr="00E453AD">
        <w:rPr>
          <w:lang w:val="en-ID"/>
        </w:rPr>
        <w:t xml:space="preserve"> </w:t>
      </w:r>
      <w:proofErr w:type="spellStart"/>
      <w:r w:rsidRPr="00E453AD">
        <w:rPr>
          <w:lang w:val="en-ID"/>
        </w:rPr>
        <w:t>atas</w:t>
      </w:r>
      <w:proofErr w:type="spellEnd"/>
      <w:r w:rsidRPr="00E453AD">
        <w:rPr>
          <w:lang w:val="en-ID"/>
        </w:rPr>
        <w:t xml:space="preserve"> </w:t>
      </w:r>
      <w:proofErr w:type="spellStart"/>
      <w:r w:rsidRPr="00E453AD">
        <w:rPr>
          <w:lang w:val="en-ID"/>
        </w:rPr>
        <w:t>kesamaan</w:t>
      </w:r>
      <w:proofErr w:type="spellEnd"/>
      <w:r w:rsidRPr="00E453AD">
        <w:rPr>
          <w:lang w:val="en-ID"/>
        </w:rPr>
        <w:t xml:space="preserve"> </w:t>
      </w:r>
      <w:proofErr w:type="spellStart"/>
      <w:r w:rsidRPr="00E453AD">
        <w:rPr>
          <w:lang w:val="en-ID"/>
        </w:rPr>
        <w:t>niat</w:t>
      </w:r>
      <w:proofErr w:type="spellEnd"/>
      <w:r w:rsidRPr="00E453AD">
        <w:rPr>
          <w:lang w:val="en-ID"/>
        </w:rPr>
        <w:t xml:space="preserve"> </w:t>
      </w:r>
      <w:proofErr w:type="spellStart"/>
      <w:r w:rsidRPr="00E453AD">
        <w:rPr>
          <w:lang w:val="en-ID"/>
        </w:rPr>
        <w:t>atau</w:t>
      </w:r>
      <w:proofErr w:type="spellEnd"/>
      <w:r w:rsidRPr="00E453AD">
        <w:rPr>
          <w:lang w:val="en-ID"/>
        </w:rPr>
        <w:t xml:space="preserve"> </w:t>
      </w:r>
      <w:proofErr w:type="spellStart"/>
      <w:r w:rsidRPr="00E453AD">
        <w:rPr>
          <w:lang w:val="en-ID"/>
        </w:rPr>
        <w:t>nilai</w:t>
      </w:r>
      <w:proofErr w:type="spellEnd"/>
      <w:r w:rsidRPr="00E453AD">
        <w:rPr>
          <w:lang w:val="en-ID"/>
        </w:rPr>
        <w:t xml:space="preserve">.” </w:t>
      </w:r>
      <w:proofErr w:type="spellStart"/>
      <w:r w:rsidRPr="00E453AD">
        <w:rPr>
          <w:lang w:val="en-ID"/>
        </w:rPr>
        <w:t>Sementara</w:t>
      </w:r>
      <w:proofErr w:type="spellEnd"/>
      <w:r w:rsidRPr="00E453AD">
        <w:rPr>
          <w:lang w:val="en-ID"/>
        </w:rPr>
        <w:t xml:space="preserve"> </w:t>
      </w:r>
      <w:proofErr w:type="spellStart"/>
      <w:r w:rsidRPr="00E453AD">
        <w:rPr>
          <w:lang w:val="en-ID"/>
        </w:rPr>
        <w:t>itu</w:t>
      </w:r>
      <w:proofErr w:type="spellEnd"/>
      <w:r w:rsidRPr="00E453AD">
        <w:rPr>
          <w:lang w:val="en-ID"/>
        </w:rPr>
        <w:t xml:space="preserve">, “Confidence </w:t>
      </w:r>
      <w:proofErr w:type="spellStart"/>
      <w:r w:rsidRPr="00E453AD">
        <w:rPr>
          <w:lang w:val="en-ID"/>
        </w:rPr>
        <w:t>adalah</w:t>
      </w:r>
      <w:proofErr w:type="spellEnd"/>
      <w:r w:rsidRPr="00E453AD">
        <w:rPr>
          <w:lang w:val="en-ID"/>
        </w:rPr>
        <w:t xml:space="preserve"> </w:t>
      </w:r>
      <w:proofErr w:type="spellStart"/>
      <w:r w:rsidRPr="00E453AD">
        <w:rPr>
          <w:lang w:val="en-ID"/>
        </w:rPr>
        <w:t>keyakinan</w:t>
      </w:r>
      <w:proofErr w:type="spellEnd"/>
      <w:r w:rsidRPr="00E453AD">
        <w:rPr>
          <w:lang w:val="en-ID"/>
        </w:rPr>
        <w:t>—</w:t>
      </w:r>
      <w:proofErr w:type="spellStart"/>
      <w:r w:rsidRPr="00E453AD">
        <w:rPr>
          <w:lang w:val="en-ID"/>
        </w:rPr>
        <w:t>atas</w:t>
      </w:r>
      <w:proofErr w:type="spellEnd"/>
      <w:r w:rsidRPr="00E453AD">
        <w:rPr>
          <w:lang w:val="en-ID"/>
        </w:rPr>
        <w:t xml:space="preserve"> </w:t>
      </w:r>
      <w:proofErr w:type="spellStart"/>
      <w:r w:rsidRPr="00E453AD">
        <w:rPr>
          <w:lang w:val="en-ID"/>
        </w:rPr>
        <w:t>dasar</w:t>
      </w:r>
      <w:proofErr w:type="spellEnd"/>
      <w:r w:rsidRPr="00E453AD">
        <w:rPr>
          <w:lang w:val="en-ID"/>
        </w:rPr>
        <w:t xml:space="preserve"> </w:t>
      </w:r>
      <w:proofErr w:type="spellStart"/>
      <w:r w:rsidRPr="00E453AD">
        <w:rPr>
          <w:lang w:val="en-ID"/>
        </w:rPr>
        <w:t>pengalaman</w:t>
      </w:r>
      <w:proofErr w:type="spellEnd"/>
      <w:r w:rsidRPr="00E453AD">
        <w:rPr>
          <w:lang w:val="en-ID"/>
        </w:rPr>
        <w:t xml:space="preserve"> </w:t>
      </w:r>
      <w:proofErr w:type="spellStart"/>
      <w:r w:rsidRPr="00E453AD">
        <w:rPr>
          <w:lang w:val="en-ID"/>
        </w:rPr>
        <w:t>atau</w:t>
      </w:r>
      <w:proofErr w:type="spellEnd"/>
      <w:r w:rsidRPr="00E453AD">
        <w:rPr>
          <w:lang w:val="en-ID"/>
        </w:rPr>
        <w:t xml:space="preserve"> </w:t>
      </w:r>
      <w:proofErr w:type="spellStart"/>
      <w:r w:rsidRPr="00E453AD">
        <w:rPr>
          <w:lang w:val="en-ID"/>
        </w:rPr>
        <w:t>bukti</w:t>
      </w:r>
      <w:proofErr w:type="spellEnd"/>
      <w:r w:rsidRPr="00E453AD">
        <w:rPr>
          <w:lang w:val="en-ID"/>
        </w:rPr>
        <w:t>—</w:t>
      </w:r>
      <w:proofErr w:type="spellStart"/>
      <w:r w:rsidRPr="00E453AD">
        <w:rPr>
          <w:lang w:val="en-ID"/>
        </w:rPr>
        <w:t>bahwa</w:t>
      </w:r>
      <w:proofErr w:type="spellEnd"/>
      <w:r w:rsidRPr="00E453AD">
        <w:rPr>
          <w:lang w:val="en-ID"/>
        </w:rPr>
        <w:t xml:space="preserve"> </w:t>
      </w:r>
      <w:proofErr w:type="spellStart"/>
      <w:r w:rsidRPr="00E453AD">
        <w:rPr>
          <w:lang w:val="en-ID"/>
        </w:rPr>
        <w:t>peristiwa</w:t>
      </w:r>
      <w:proofErr w:type="spellEnd"/>
      <w:r w:rsidRPr="00E453AD">
        <w:rPr>
          <w:lang w:val="en-ID"/>
        </w:rPr>
        <w:t xml:space="preserve"> di masa </w:t>
      </w:r>
      <w:proofErr w:type="spellStart"/>
      <w:r w:rsidRPr="00E453AD">
        <w:rPr>
          <w:lang w:val="en-ID"/>
        </w:rPr>
        <w:t>depan</w:t>
      </w:r>
      <w:proofErr w:type="spellEnd"/>
      <w:r w:rsidRPr="00E453AD">
        <w:rPr>
          <w:lang w:val="en-ID"/>
        </w:rPr>
        <w:t xml:space="preserve"> </w:t>
      </w:r>
      <w:proofErr w:type="spellStart"/>
      <w:r w:rsidRPr="00E453AD">
        <w:rPr>
          <w:lang w:val="en-ID"/>
        </w:rPr>
        <w:t>akan</w:t>
      </w:r>
      <w:proofErr w:type="spellEnd"/>
      <w:r w:rsidRPr="00E453AD">
        <w:rPr>
          <w:lang w:val="en-ID"/>
        </w:rPr>
        <w:t xml:space="preserve"> </w:t>
      </w:r>
      <w:proofErr w:type="spellStart"/>
      <w:r w:rsidRPr="00E453AD">
        <w:rPr>
          <w:lang w:val="en-ID"/>
        </w:rPr>
        <w:t>terjadi</w:t>
      </w:r>
      <w:proofErr w:type="spellEnd"/>
      <w:r w:rsidRPr="00E453AD">
        <w:rPr>
          <w:lang w:val="en-ID"/>
        </w:rPr>
        <w:t xml:space="preserve"> </w:t>
      </w:r>
      <w:proofErr w:type="spellStart"/>
      <w:r w:rsidRPr="00E453AD">
        <w:rPr>
          <w:lang w:val="en-ID"/>
        </w:rPr>
        <w:t>sesuai</w:t>
      </w:r>
      <w:proofErr w:type="spellEnd"/>
      <w:r w:rsidRPr="00E453AD">
        <w:rPr>
          <w:lang w:val="en-ID"/>
        </w:rPr>
        <w:t xml:space="preserve"> </w:t>
      </w:r>
      <w:proofErr w:type="spellStart"/>
      <w:r w:rsidRPr="00E453AD">
        <w:rPr>
          <w:lang w:val="en-ID"/>
        </w:rPr>
        <w:t>dengan</w:t>
      </w:r>
      <w:proofErr w:type="spellEnd"/>
      <w:r w:rsidRPr="00E453AD">
        <w:rPr>
          <w:lang w:val="en-ID"/>
        </w:rPr>
        <w:t xml:space="preserve"> yang </w:t>
      </w:r>
      <w:proofErr w:type="spellStart"/>
      <w:r w:rsidRPr="00E453AD">
        <w:rPr>
          <w:lang w:val="en-ID"/>
        </w:rPr>
        <w:t>diharapkan</w:t>
      </w:r>
      <w:proofErr w:type="spellEnd"/>
      <w:r w:rsidRPr="00E453AD">
        <w:rPr>
          <w:lang w:val="en-ID"/>
        </w:rPr>
        <w:t>.” Confidence/</w:t>
      </w:r>
      <w:proofErr w:type="spellStart"/>
      <w:r w:rsidRPr="00E453AD">
        <w:rPr>
          <w:lang w:val="en-ID"/>
        </w:rPr>
        <w:t>keyakinan</w:t>
      </w:r>
      <w:proofErr w:type="spellEnd"/>
      <w:r w:rsidRPr="00E453AD">
        <w:rPr>
          <w:lang w:val="en-ID"/>
        </w:rPr>
        <w:t xml:space="preserve"> </w:t>
      </w:r>
      <w:proofErr w:type="spellStart"/>
      <w:r w:rsidRPr="00E453AD">
        <w:rPr>
          <w:lang w:val="en-ID"/>
        </w:rPr>
        <w:t>dipakai</w:t>
      </w:r>
      <w:proofErr w:type="spellEnd"/>
      <w:r w:rsidRPr="00E453AD">
        <w:rPr>
          <w:lang w:val="en-ID"/>
        </w:rPr>
        <w:t xml:space="preserve"> </w:t>
      </w:r>
      <w:proofErr w:type="spellStart"/>
      <w:r w:rsidRPr="00E453AD">
        <w:rPr>
          <w:lang w:val="en-ID"/>
        </w:rPr>
        <w:t>untuk</w:t>
      </w:r>
      <w:proofErr w:type="spellEnd"/>
      <w:r w:rsidRPr="00E453AD">
        <w:rPr>
          <w:lang w:val="en-ID"/>
        </w:rPr>
        <w:t xml:space="preserve"> </w:t>
      </w:r>
      <w:proofErr w:type="spellStart"/>
      <w:r w:rsidRPr="00E453AD">
        <w:rPr>
          <w:lang w:val="en-ID"/>
        </w:rPr>
        <w:t>menentukan</w:t>
      </w:r>
      <w:proofErr w:type="spellEnd"/>
      <w:r w:rsidRPr="00E453AD">
        <w:rPr>
          <w:lang w:val="en-ID"/>
        </w:rPr>
        <w:t xml:space="preserve"> </w:t>
      </w:r>
      <w:proofErr w:type="spellStart"/>
      <w:r w:rsidRPr="00E453AD">
        <w:rPr>
          <w:lang w:val="en-ID"/>
        </w:rPr>
        <w:t>standar</w:t>
      </w:r>
      <w:proofErr w:type="spellEnd"/>
      <w:r w:rsidRPr="00E453AD">
        <w:rPr>
          <w:lang w:val="en-ID"/>
        </w:rPr>
        <w:t xml:space="preserve"> </w:t>
      </w:r>
      <w:proofErr w:type="spellStart"/>
      <w:r w:rsidRPr="00E453AD">
        <w:rPr>
          <w:lang w:val="en-ID"/>
        </w:rPr>
        <w:t>atau</w:t>
      </w:r>
      <w:proofErr w:type="spellEnd"/>
      <w:r w:rsidRPr="00E453AD">
        <w:rPr>
          <w:lang w:val="en-ID"/>
        </w:rPr>
        <w:t xml:space="preserve"> </w:t>
      </w:r>
      <w:proofErr w:type="spellStart"/>
      <w:r w:rsidRPr="00E453AD">
        <w:rPr>
          <w:lang w:val="en-ID"/>
        </w:rPr>
        <w:t>tolok</w:t>
      </w:r>
      <w:proofErr w:type="spellEnd"/>
      <w:r w:rsidRPr="00E453AD">
        <w:rPr>
          <w:lang w:val="en-ID"/>
        </w:rPr>
        <w:t xml:space="preserve"> </w:t>
      </w:r>
      <w:proofErr w:type="spellStart"/>
      <w:r w:rsidRPr="00E453AD">
        <w:rPr>
          <w:lang w:val="en-ID"/>
        </w:rPr>
        <w:t>ukur</w:t>
      </w:r>
      <w:proofErr w:type="spellEnd"/>
      <w:r w:rsidRPr="00E453AD">
        <w:rPr>
          <w:lang w:val="en-ID"/>
        </w:rPr>
        <w:t xml:space="preserve"> </w:t>
      </w:r>
      <w:proofErr w:type="spellStart"/>
      <w:r w:rsidRPr="00E453AD">
        <w:rPr>
          <w:lang w:val="en-ID"/>
        </w:rPr>
        <w:t>tertentu</w:t>
      </w:r>
      <w:proofErr w:type="spellEnd"/>
      <w:r w:rsidRPr="00E453AD">
        <w:rPr>
          <w:lang w:val="en-ID"/>
        </w:rPr>
        <w:t xml:space="preserve"> yang </w:t>
      </w:r>
      <w:proofErr w:type="spellStart"/>
      <w:r w:rsidRPr="00E453AD">
        <w:rPr>
          <w:lang w:val="en-ID"/>
        </w:rPr>
        <w:t>digunakan</w:t>
      </w:r>
      <w:proofErr w:type="spellEnd"/>
      <w:r w:rsidRPr="00E453AD">
        <w:rPr>
          <w:lang w:val="en-ID"/>
        </w:rPr>
        <w:t xml:space="preserve"> </w:t>
      </w:r>
      <w:proofErr w:type="spellStart"/>
      <w:r w:rsidRPr="00E453AD">
        <w:rPr>
          <w:lang w:val="en-ID"/>
        </w:rPr>
        <w:t>dalam</w:t>
      </w:r>
      <w:proofErr w:type="spellEnd"/>
      <w:r w:rsidRPr="00E453AD">
        <w:rPr>
          <w:lang w:val="en-ID"/>
        </w:rPr>
        <w:t xml:space="preserve"> </w:t>
      </w:r>
      <w:proofErr w:type="spellStart"/>
      <w:r w:rsidRPr="00E453AD">
        <w:rPr>
          <w:lang w:val="en-ID"/>
        </w:rPr>
        <w:t>menilai</w:t>
      </w:r>
      <w:proofErr w:type="spellEnd"/>
      <w:r w:rsidRPr="00E453AD">
        <w:rPr>
          <w:lang w:val="en-ID"/>
        </w:rPr>
        <w:t xml:space="preserve"> </w:t>
      </w:r>
      <w:proofErr w:type="spellStart"/>
      <w:r w:rsidRPr="00E453AD">
        <w:rPr>
          <w:lang w:val="en-ID"/>
        </w:rPr>
        <w:t>kinerja</w:t>
      </w:r>
      <w:proofErr w:type="spellEnd"/>
      <w:r w:rsidRPr="00E453AD">
        <w:rPr>
          <w:lang w:val="en-ID"/>
        </w:rPr>
        <w:t xml:space="preserve">. </w:t>
      </w:r>
      <w:proofErr w:type="spellStart"/>
      <w:r w:rsidRPr="00E453AD">
        <w:rPr>
          <w:lang w:val="en-ID"/>
        </w:rPr>
        <w:t>Berdasarkan</w:t>
      </w:r>
      <w:proofErr w:type="spellEnd"/>
      <w:r w:rsidRPr="00E453AD">
        <w:rPr>
          <w:lang w:val="en-ID"/>
        </w:rPr>
        <w:t xml:space="preserve"> </w:t>
      </w:r>
      <w:proofErr w:type="spellStart"/>
      <w:r w:rsidRPr="00E453AD">
        <w:rPr>
          <w:lang w:val="en-ID"/>
        </w:rPr>
        <w:t>kerangka</w:t>
      </w:r>
      <w:proofErr w:type="spellEnd"/>
      <w:r w:rsidRPr="00E453AD">
        <w:rPr>
          <w:lang w:val="en-ID"/>
        </w:rPr>
        <w:t xml:space="preserve"> </w:t>
      </w:r>
      <w:proofErr w:type="spellStart"/>
      <w:r w:rsidRPr="00E453AD">
        <w:rPr>
          <w:lang w:val="en-ID"/>
        </w:rPr>
        <w:t>ini</w:t>
      </w:r>
      <w:proofErr w:type="spellEnd"/>
      <w:r w:rsidRPr="00E453AD">
        <w:rPr>
          <w:lang w:val="en-ID"/>
        </w:rPr>
        <w:t xml:space="preserve">, </w:t>
      </w:r>
      <w:proofErr w:type="spellStart"/>
      <w:r w:rsidRPr="00E453AD">
        <w:rPr>
          <w:lang w:val="en-ID"/>
        </w:rPr>
        <w:t>skor</w:t>
      </w:r>
      <w:proofErr w:type="spellEnd"/>
      <w:r w:rsidRPr="00E453AD">
        <w:rPr>
          <w:lang w:val="en-ID"/>
        </w:rPr>
        <w:t xml:space="preserve"> </w:t>
      </w:r>
      <w:proofErr w:type="spellStart"/>
      <w:r w:rsidRPr="00E453AD">
        <w:rPr>
          <w:lang w:val="en-ID"/>
        </w:rPr>
        <w:t>kepercayaan</w:t>
      </w:r>
      <w:proofErr w:type="spellEnd"/>
      <w:r w:rsidRPr="00E453AD">
        <w:rPr>
          <w:lang w:val="en-ID"/>
        </w:rPr>
        <w:t xml:space="preserve"> </w:t>
      </w:r>
      <w:proofErr w:type="spellStart"/>
      <w:r w:rsidRPr="00E453AD">
        <w:rPr>
          <w:lang w:val="en-ID"/>
        </w:rPr>
        <w:t>dikumpulkan</w:t>
      </w:r>
      <w:proofErr w:type="spellEnd"/>
      <w:r w:rsidRPr="00E453AD">
        <w:rPr>
          <w:lang w:val="en-ID"/>
        </w:rPr>
        <w:t xml:space="preserve"> </w:t>
      </w:r>
      <w:proofErr w:type="spellStart"/>
      <w:r w:rsidRPr="00E453AD">
        <w:rPr>
          <w:lang w:val="en-ID"/>
        </w:rPr>
        <w:t>melalui</w:t>
      </w:r>
      <w:proofErr w:type="spellEnd"/>
      <w:r w:rsidRPr="00E453AD">
        <w:rPr>
          <w:lang w:val="en-ID"/>
        </w:rPr>
        <w:t xml:space="preserve"> </w:t>
      </w:r>
      <w:proofErr w:type="spellStart"/>
      <w:r w:rsidRPr="00E453AD">
        <w:rPr>
          <w:lang w:val="en-ID"/>
        </w:rPr>
        <w:t>survei</w:t>
      </w:r>
      <w:proofErr w:type="spellEnd"/>
      <w:r w:rsidRPr="00E453AD">
        <w:rPr>
          <w:lang w:val="en-ID"/>
        </w:rPr>
        <w:t xml:space="preserve"> </w:t>
      </w:r>
      <w:proofErr w:type="spellStart"/>
      <w:r w:rsidRPr="00E453AD">
        <w:rPr>
          <w:lang w:val="en-ID"/>
        </w:rPr>
        <w:t>kuantitatif</w:t>
      </w:r>
      <w:proofErr w:type="spellEnd"/>
      <w:r w:rsidRPr="00E453AD">
        <w:rPr>
          <w:lang w:val="en-ID"/>
        </w:rPr>
        <w:t xml:space="preserve">, </w:t>
      </w:r>
      <w:proofErr w:type="spellStart"/>
      <w:r w:rsidRPr="00E453AD">
        <w:rPr>
          <w:lang w:val="en-ID"/>
        </w:rPr>
        <w:t>sedangkan</w:t>
      </w:r>
      <w:proofErr w:type="spellEnd"/>
      <w:r w:rsidRPr="00E453AD">
        <w:rPr>
          <w:lang w:val="en-ID"/>
        </w:rPr>
        <w:t xml:space="preserve"> </w:t>
      </w:r>
      <w:proofErr w:type="spellStart"/>
      <w:r w:rsidRPr="00E453AD">
        <w:rPr>
          <w:lang w:val="en-ID"/>
        </w:rPr>
        <w:t>skor</w:t>
      </w:r>
      <w:proofErr w:type="spellEnd"/>
      <w:r w:rsidRPr="00E453AD">
        <w:rPr>
          <w:lang w:val="en-ID"/>
        </w:rPr>
        <w:t xml:space="preserve"> </w:t>
      </w:r>
      <w:proofErr w:type="spellStart"/>
      <w:r w:rsidRPr="00E453AD">
        <w:rPr>
          <w:lang w:val="en-ID"/>
        </w:rPr>
        <w:t>keyakinan</w:t>
      </w:r>
      <w:proofErr w:type="spellEnd"/>
      <w:r w:rsidRPr="00E453AD">
        <w:rPr>
          <w:lang w:val="en-ID"/>
        </w:rPr>
        <w:t xml:space="preserve"> </w:t>
      </w:r>
      <w:proofErr w:type="spellStart"/>
      <w:r w:rsidRPr="00E453AD">
        <w:rPr>
          <w:lang w:val="en-ID"/>
        </w:rPr>
        <w:t>diperoleh</w:t>
      </w:r>
      <w:proofErr w:type="spellEnd"/>
      <w:r w:rsidRPr="00E453AD">
        <w:rPr>
          <w:lang w:val="en-ID"/>
        </w:rPr>
        <w:t xml:space="preserve"> </w:t>
      </w:r>
      <w:proofErr w:type="spellStart"/>
      <w:r w:rsidRPr="00E453AD">
        <w:rPr>
          <w:lang w:val="en-ID"/>
        </w:rPr>
        <w:t>dari</w:t>
      </w:r>
      <w:proofErr w:type="spellEnd"/>
      <w:r w:rsidRPr="00E453AD">
        <w:rPr>
          <w:lang w:val="en-ID"/>
        </w:rPr>
        <w:t xml:space="preserve"> </w:t>
      </w:r>
      <w:proofErr w:type="spellStart"/>
      <w:r w:rsidRPr="00E453AD">
        <w:rPr>
          <w:lang w:val="en-ID"/>
        </w:rPr>
        <w:t>pengumpulan</w:t>
      </w:r>
      <w:proofErr w:type="spellEnd"/>
      <w:r w:rsidRPr="00E453AD">
        <w:rPr>
          <w:lang w:val="en-ID"/>
        </w:rPr>
        <w:t xml:space="preserve"> data </w:t>
      </w:r>
      <w:proofErr w:type="spellStart"/>
      <w:r w:rsidRPr="00E453AD">
        <w:rPr>
          <w:lang w:val="en-ID"/>
        </w:rPr>
        <w:t>kualitatif</w:t>
      </w:r>
      <w:proofErr w:type="spellEnd"/>
      <w:r w:rsidRPr="00E453AD">
        <w:rPr>
          <w:lang w:val="en-ID"/>
        </w:rPr>
        <w:t xml:space="preserve">, di mana </w:t>
      </w:r>
      <w:proofErr w:type="spellStart"/>
      <w:r w:rsidRPr="00E453AD">
        <w:rPr>
          <w:lang w:val="en-ID"/>
        </w:rPr>
        <w:t>responden</w:t>
      </w:r>
      <w:proofErr w:type="spellEnd"/>
      <w:r w:rsidRPr="00E453AD">
        <w:rPr>
          <w:lang w:val="en-ID"/>
        </w:rPr>
        <w:t xml:space="preserve"> </w:t>
      </w:r>
      <w:proofErr w:type="spellStart"/>
      <w:r w:rsidRPr="00E453AD">
        <w:rPr>
          <w:lang w:val="en-ID"/>
        </w:rPr>
        <w:t>dapat</w:t>
      </w:r>
      <w:proofErr w:type="spellEnd"/>
      <w:r w:rsidRPr="00E453AD">
        <w:rPr>
          <w:lang w:val="en-ID"/>
        </w:rPr>
        <w:t xml:space="preserve"> </w:t>
      </w:r>
      <w:proofErr w:type="spellStart"/>
      <w:r w:rsidRPr="00E453AD">
        <w:rPr>
          <w:lang w:val="en-ID"/>
        </w:rPr>
        <w:t>menjelaskan</w:t>
      </w:r>
      <w:proofErr w:type="spellEnd"/>
      <w:r w:rsidRPr="00E453AD">
        <w:rPr>
          <w:lang w:val="en-ID"/>
        </w:rPr>
        <w:t xml:space="preserve"> </w:t>
      </w:r>
      <w:proofErr w:type="spellStart"/>
      <w:r w:rsidRPr="00E453AD">
        <w:rPr>
          <w:lang w:val="en-ID"/>
        </w:rPr>
        <w:t>alasan</w:t>
      </w:r>
      <w:proofErr w:type="spellEnd"/>
      <w:r w:rsidRPr="00E453AD">
        <w:rPr>
          <w:lang w:val="en-ID"/>
        </w:rPr>
        <w:t xml:space="preserve"> di </w:t>
      </w:r>
      <w:proofErr w:type="spellStart"/>
      <w:r w:rsidRPr="00E453AD">
        <w:rPr>
          <w:lang w:val="en-ID"/>
        </w:rPr>
        <w:t>balik</w:t>
      </w:r>
      <w:proofErr w:type="spellEnd"/>
      <w:r w:rsidRPr="00E453AD">
        <w:rPr>
          <w:lang w:val="en-ID"/>
        </w:rPr>
        <w:t xml:space="preserve"> </w:t>
      </w:r>
      <w:proofErr w:type="spellStart"/>
      <w:r w:rsidRPr="00E453AD">
        <w:rPr>
          <w:lang w:val="en-ID"/>
        </w:rPr>
        <w:t>skor</w:t>
      </w:r>
      <w:proofErr w:type="spellEnd"/>
      <w:r w:rsidRPr="00E453AD">
        <w:rPr>
          <w:lang w:val="en-ID"/>
        </w:rPr>
        <w:t xml:space="preserve"> yang </w:t>
      </w:r>
      <w:proofErr w:type="spellStart"/>
      <w:r w:rsidRPr="00E453AD">
        <w:rPr>
          <w:lang w:val="en-ID"/>
        </w:rPr>
        <w:t>mereka</w:t>
      </w:r>
      <w:proofErr w:type="spellEnd"/>
      <w:r w:rsidRPr="00E453AD">
        <w:rPr>
          <w:lang w:val="en-ID"/>
        </w:rPr>
        <w:t xml:space="preserve"> </w:t>
      </w:r>
      <w:proofErr w:type="spellStart"/>
      <w:r w:rsidRPr="00E453AD">
        <w:rPr>
          <w:lang w:val="en-ID"/>
        </w:rPr>
        <w:t>berikan</w:t>
      </w:r>
      <w:proofErr w:type="spellEnd"/>
      <w:r w:rsidRPr="00E453AD">
        <w:rPr>
          <w:lang w:val="en-ID"/>
        </w:rPr>
        <w:t>.</w:t>
      </w:r>
    </w:p>
    <w:p w14:paraId="1E6450C1" w14:textId="701BB7CB" w:rsidR="00E453AD" w:rsidRPr="00E453AD" w:rsidRDefault="00E453AD" w:rsidP="00E453AD">
      <w:pPr>
        <w:rPr>
          <w:lang w:val="pt-BR"/>
        </w:rPr>
      </w:pPr>
      <w:proofErr w:type="spellStart"/>
      <w:r w:rsidRPr="00E453AD">
        <w:rPr>
          <w:lang w:val="en-ID"/>
        </w:rPr>
        <w:lastRenderedPageBreak/>
        <w:t>Secara</w:t>
      </w:r>
      <w:proofErr w:type="spellEnd"/>
      <w:r w:rsidRPr="00E453AD">
        <w:rPr>
          <w:lang w:val="en-ID"/>
        </w:rPr>
        <w:t xml:space="preserve"> </w:t>
      </w:r>
      <w:proofErr w:type="spellStart"/>
      <w:r w:rsidRPr="00E453AD">
        <w:rPr>
          <w:lang w:val="en-ID"/>
        </w:rPr>
        <w:t>operasional</w:t>
      </w:r>
      <w:proofErr w:type="spellEnd"/>
      <w:r w:rsidRPr="00E453AD">
        <w:rPr>
          <w:lang w:val="en-ID"/>
        </w:rPr>
        <w:t xml:space="preserve">, </w:t>
      </w:r>
      <w:proofErr w:type="spellStart"/>
      <w:r w:rsidRPr="00E453AD">
        <w:rPr>
          <w:lang w:val="en-ID"/>
        </w:rPr>
        <w:t>studi</w:t>
      </w:r>
      <w:proofErr w:type="spellEnd"/>
      <w:r w:rsidRPr="00E453AD">
        <w:rPr>
          <w:lang w:val="en-ID"/>
        </w:rPr>
        <w:t xml:space="preserve"> </w:t>
      </w:r>
      <w:proofErr w:type="spellStart"/>
      <w:r w:rsidRPr="00E453AD">
        <w:rPr>
          <w:lang w:val="en-ID"/>
        </w:rPr>
        <w:t>ini</w:t>
      </w:r>
      <w:proofErr w:type="spellEnd"/>
      <w:r w:rsidRPr="00E453AD">
        <w:rPr>
          <w:lang w:val="en-ID"/>
        </w:rPr>
        <w:t xml:space="preserve"> </w:t>
      </w:r>
      <w:proofErr w:type="spellStart"/>
      <w:r w:rsidRPr="00E453AD">
        <w:rPr>
          <w:lang w:val="en-ID"/>
        </w:rPr>
        <w:t>melibatkan</w:t>
      </w:r>
      <w:proofErr w:type="spellEnd"/>
      <w:r w:rsidRPr="00E453AD">
        <w:rPr>
          <w:lang w:val="en-ID"/>
        </w:rPr>
        <w:t xml:space="preserve"> </w:t>
      </w:r>
      <w:proofErr w:type="spellStart"/>
      <w:r w:rsidRPr="00E453AD">
        <w:rPr>
          <w:lang w:val="en-ID"/>
        </w:rPr>
        <w:t>aktor-aktor</w:t>
      </w:r>
      <w:proofErr w:type="spellEnd"/>
      <w:r w:rsidRPr="00E453AD">
        <w:rPr>
          <w:lang w:val="en-ID"/>
        </w:rPr>
        <w:t xml:space="preserve"> </w:t>
      </w:r>
      <w:proofErr w:type="spellStart"/>
      <w:r w:rsidRPr="00E453AD">
        <w:rPr>
          <w:lang w:val="en-ID"/>
        </w:rPr>
        <w:t>kunci</w:t>
      </w:r>
      <w:proofErr w:type="spellEnd"/>
      <w:r w:rsidRPr="00E453AD">
        <w:rPr>
          <w:lang w:val="en-ID"/>
        </w:rPr>
        <w:t xml:space="preserve"> di </w:t>
      </w:r>
      <w:proofErr w:type="spellStart"/>
      <w:r w:rsidRPr="00E453AD">
        <w:rPr>
          <w:lang w:val="en-ID"/>
        </w:rPr>
        <w:t>tingkat</w:t>
      </w:r>
      <w:proofErr w:type="spellEnd"/>
      <w:r w:rsidRPr="00E453AD">
        <w:rPr>
          <w:lang w:val="en-ID"/>
        </w:rPr>
        <w:t xml:space="preserve"> </w:t>
      </w:r>
      <w:proofErr w:type="spellStart"/>
      <w:r w:rsidRPr="00E453AD">
        <w:rPr>
          <w:lang w:val="en-ID"/>
        </w:rPr>
        <w:t>nasional</w:t>
      </w:r>
      <w:proofErr w:type="spellEnd"/>
      <w:r w:rsidRPr="00E453AD">
        <w:rPr>
          <w:lang w:val="en-ID"/>
        </w:rPr>
        <w:t xml:space="preserve"> dan </w:t>
      </w:r>
      <w:proofErr w:type="spellStart"/>
      <w:r w:rsidRPr="00E453AD">
        <w:rPr>
          <w:lang w:val="en-ID"/>
        </w:rPr>
        <w:t>dari</w:t>
      </w:r>
      <w:proofErr w:type="spellEnd"/>
      <w:r w:rsidRPr="00E453AD">
        <w:rPr>
          <w:lang w:val="en-ID"/>
        </w:rPr>
        <w:t xml:space="preserve"> </w:t>
      </w:r>
      <w:proofErr w:type="spellStart"/>
      <w:r w:rsidRPr="00E453AD">
        <w:rPr>
          <w:lang w:val="en-ID"/>
        </w:rPr>
        <w:t>enam</w:t>
      </w:r>
      <w:proofErr w:type="spellEnd"/>
      <w:r w:rsidRPr="00E453AD">
        <w:rPr>
          <w:lang w:val="en-ID"/>
        </w:rPr>
        <w:t xml:space="preserve"> </w:t>
      </w:r>
      <w:proofErr w:type="spellStart"/>
      <w:r w:rsidRPr="00E453AD">
        <w:rPr>
          <w:lang w:val="en-ID"/>
        </w:rPr>
        <w:t>provinsi</w:t>
      </w:r>
      <w:proofErr w:type="spellEnd"/>
      <w:r w:rsidRPr="00E453AD">
        <w:rPr>
          <w:lang w:val="en-ID"/>
        </w:rPr>
        <w:t xml:space="preserve"> SKALA, </w:t>
      </w:r>
      <w:proofErr w:type="spellStart"/>
      <w:r w:rsidRPr="00E453AD">
        <w:rPr>
          <w:lang w:val="en-ID"/>
        </w:rPr>
        <w:t>yaitu</w:t>
      </w:r>
      <w:proofErr w:type="spellEnd"/>
      <w:r w:rsidRPr="00E453AD">
        <w:rPr>
          <w:lang w:val="en-ID"/>
        </w:rPr>
        <w:t xml:space="preserve"> Aceh, Nusa Tenggara Barat (NTB), Nusa Tenggara Timur (NTT), Kalimantan Utara (</w:t>
      </w:r>
      <w:proofErr w:type="spellStart"/>
      <w:r w:rsidRPr="00E453AD">
        <w:rPr>
          <w:lang w:val="en-ID"/>
        </w:rPr>
        <w:t>Kaltara</w:t>
      </w:r>
      <w:proofErr w:type="spellEnd"/>
      <w:r w:rsidRPr="00E453AD">
        <w:rPr>
          <w:lang w:val="en-ID"/>
        </w:rPr>
        <w:t xml:space="preserve">), Gorontalo, dan Maluku. </w:t>
      </w:r>
      <w:proofErr w:type="spellStart"/>
      <w:r w:rsidRPr="002858C7">
        <w:rPr>
          <w:lang w:val="en-ID"/>
        </w:rPr>
        <w:t>Pengumpulan</w:t>
      </w:r>
      <w:proofErr w:type="spellEnd"/>
      <w:r w:rsidRPr="002858C7">
        <w:rPr>
          <w:lang w:val="en-ID"/>
        </w:rPr>
        <w:t xml:space="preserve"> data </w:t>
      </w:r>
      <w:proofErr w:type="spellStart"/>
      <w:r w:rsidRPr="002858C7">
        <w:rPr>
          <w:lang w:val="en-ID"/>
        </w:rPr>
        <w:t>dilakukan</w:t>
      </w:r>
      <w:proofErr w:type="spellEnd"/>
      <w:r w:rsidRPr="002858C7">
        <w:rPr>
          <w:lang w:val="en-ID"/>
        </w:rPr>
        <w:t xml:space="preserve"> </w:t>
      </w:r>
      <w:proofErr w:type="spellStart"/>
      <w:r w:rsidRPr="002858C7">
        <w:rPr>
          <w:lang w:val="en-ID"/>
        </w:rPr>
        <w:t>melalui</w:t>
      </w:r>
      <w:proofErr w:type="spellEnd"/>
      <w:r w:rsidRPr="002858C7">
        <w:rPr>
          <w:lang w:val="en-ID"/>
        </w:rPr>
        <w:t xml:space="preserve"> </w:t>
      </w:r>
      <w:proofErr w:type="spellStart"/>
      <w:r w:rsidRPr="002858C7">
        <w:rPr>
          <w:lang w:val="en-ID"/>
        </w:rPr>
        <w:t>tinjauan</w:t>
      </w:r>
      <w:proofErr w:type="spellEnd"/>
      <w:r w:rsidRPr="002858C7">
        <w:rPr>
          <w:lang w:val="en-ID"/>
        </w:rPr>
        <w:t xml:space="preserve"> </w:t>
      </w:r>
      <w:proofErr w:type="spellStart"/>
      <w:r w:rsidRPr="002858C7">
        <w:rPr>
          <w:lang w:val="en-ID"/>
        </w:rPr>
        <w:t>pustaka</w:t>
      </w:r>
      <w:proofErr w:type="spellEnd"/>
      <w:r w:rsidRPr="002858C7">
        <w:rPr>
          <w:lang w:val="en-ID"/>
        </w:rPr>
        <w:t xml:space="preserve"> (desk review), </w:t>
      </w:r>
      <w:proofErr w:type="spellStart"/>
      <w:r w:rsidRPr="002858C7">
        <w:rPr>
          <w:lang w:val="en-ID"/>
        </w:rPr>
        <w:t>wawancara</w:t>
      </w:r>
      <w:proofErr w:type="spellEnd"/>
      <w:r w:rsidRPr="002858C7">
        <w:rPr>
          <w:lang w:val="en-ID"/>
        </w:rPr>
        <w:t xml:space="preserve"> </w:t>
      </w:r>
      <w:proofErr w:type="spellStart"/>
      <w:r w:rsidRPr="002858C7">
        <w:rPr>
          <w:lang w:val="en-ID"/>
        </w:rPr>
        <w:t>mendalam</w:t>
      </w:r>
      <w:proofErr w:type="spellEnd"/>
      <w:r w:rsidRPr="002858C7">
        <w:rPr>
          <w:lang w:val="en-ID"/>
        </w:rPr>
        <w:t xml:space="preserve">, </w:t>
      </w:r>
      <w:proofErr w:type="spellStart"/>
      <w:r w:rsidRPr="002858C7">
        <w:rPr>
          <w:lang w:val="en-ID"/>
        </w:rPr>
        <w:t>diskusi</w:t>
      </w:r>
      <w:proofErr w:type="spellEnd"/>
      <w:r w:rsidRPr="002858C7">
        <w:rPr>
          <w:lang w:val="en-ID"/>
        </w:rPr>
        <w:t xml:space="preserve"> </w:t>
      </w:r>
      <w:proofErr w:type="spellStart"/>
      <w:r w:rsidRPr="002858C7">
        <w:rPr>
          <w:lang w:val="en-ID"/>
        </w:rPr>
        <w:t>kelompok</w:t>
      </w:r>
      <w:proofErr w:type="spellEnd"/>
      <w:r w:rsidRPr="002858C7">
        <w:rPr>
          <w:lang w:val="en-ID"/>
        </w:rPr>
        <w:t xml:space="preserve"> </w:t>
      </w:r>
      <w:proofErr w:type="spellStart"/>
      <w:r w:rsidRPr="002858C7">
        <w:rPr>
          <w:lang w:val="en-ID"/>
        </w:rPr>
        <w:t>terfokus</w:t>
      </w:r>
      <w:proofErr w:type="spellEnd"/>
      <w:r w:rsidRPr="002858C7">
        <w:rPr>
          <w:lang w:val="en-ID"/>
        </w:rPr>
        <w:t xml:space="preserve"> (FGD), dan </w:t>
      </w:r>
      <w:proofErr w:type="spellStart"/>
      <w:r w:rsidRPr="002858C7">
        <w:rPr>
          <w:lang w:val="en-ID"/>
        </w:rPr>
        <w:t>survei</w:t>
      </w:r>
      <w:proofErr w:type="spellEnd"/>
      <w:r w:rsidRPr="002858C7">
        <w:rPr>
          <w:lang w:val="en-ID"/>
        </w:rPr>
        <w:t xml:space="preserve">, </w:t>
      </w:r>
      <w:proofErr w:type="spellStart"/>
      <w:r w:rsidRPr="002858C7">
        <w:rPr>
          <w:lang w:val="en-ID"/>
        </w:rPr>
        <w:t>sebagaimana</w:t>
      </w:r>
      <w:proofErr w:type="spellEnd"/>
      <w:r w:rsidRPr="002858C7">
        <w:rPr>
          <w:lang w:val="en-ID"/>
        </w:rPr>
        <w:t xml:space="preserve"> </w:t>
      </w:r>
      <w:proofErr w:type="spellStart"/>
      <w:r w:rsidRPr="002858C7">
        <w:rPr>
          <w:lang w:val="en-ID"/>
        </w:rPr>
        <w:t>telah</w:t>
      </w:r>
      <w:proofErr w:type="spellEnd"/>
      <w:r w:rsidRPr="002858C7">
        <w:rPr>
          <w:lang w:val="en-ID"/>
        </w:rPr>
        <w:t xml:space="preserve"> </w:t>
      </w:r>
      <w:proofErr w:type="spellStart"/>
      <w:r w:rsidRPr="002858C7">
        <w:rPr>
          <w:lang w:val="en-ID"/>
        </w:rPr>
        <w:t>ditentukan</w:t>
      </w:r>
      <w:proofErr w:type="spellEnd"/>
      <w:r w:rsidRPr="002858C7">
        <w:rPr>
          <w:lang w:val="en-ID"/>
        </w:rPr>
        <w:t xml:space="preserve"> oleh SKALA. </w:t>
      </w:r>
      <w:r w:rsidRPr="00E453AD">
        <w:rPr>
          <w:lang w:val="pt-BR"/>
        </w:rPr>
        <w:t>Secara total, ada 266 orang yang terlibat dalam stud ini (tabel 1). Kegiatan pengumpulan data terutama dilakukan di ibu kota provinsi, tempat seluruh kantor pemerintahan berada. Untuk wawancara dengan OMS, pengumpulan data difokuskan pada OMS yang berbasis di ibu kota provinsi.</w:t>
      </w:r>
    </w:p>
    <w:p w14:paraId="20A0C88E" w14:textId="22A10C22" w:rsidR="00693FFF" w:rsidRDefault="00693FFF" w:rsidP="00270C85">
      <w:pPr>
        <w:rPr>
          <w:lang w:val="fi-FI"/>
        </w:rPr>
      </w:pPr>
    </w:p>
    <w:p w14:paraId="0F658242" w14:textId="7045565F" w:rsidR="00693FFF" w:rsidRPr="00E453AD" w:rsidRDefault="00693FFF" w:rsidP="00270C85">
      <w:pPr>
        <w:rPr>
          <w:lang w:val="pt-BR"/>
        </w:rPr>
      </w:pPr>
    </w:p>
    <w:p w14:paraId="17BECB68" w14:textId="77777777" w:rsidR="00967592" w:rsidRPr="00E453AD" w:rsidRDefault="00967592" w:rsidP="00270C85">
      <w:pPr>
        <w:rPr>
          <w:lang w:val="pt-BR"/>
        </w:rPr>
      </w:pPr>
    </w:p>
    <w:p w14:paraId="683997DF" w14:textId="77777777" w:rsidR="00967592" w:rsidRPr="00E453AD" w:rsidRDefault="00967592" w:rsidP="00270C85">
      <w:pPr>
        <w:rPr>
          <w:lang w:val="pt-BR"/>
        </w:rPr>
      </w:pPr>
    </w:p>
    <w:p w14:paraId="536EA429" w14:textId="42033560" w:rsidR="004C1F53" w:rsidRDefault="004C1F53" w:rsidP="004C1F53">
      <w:pPr>
        <w:pStyle w:val="Caption"/>
        <w:keepNext/>
      </w:pPr>
      <w:bookmarkStart w:id="25" w:name="_Toc204549957"/>
      <w:r>
        <w:t xml:space="preserve">Tabel </w:t>
      </w:r>
      <w:r w:rsidR="0010678F">
        <w:fldChar w:fldCharType="begin"/>
      </w:r>
      <w:r w:rsidR="0010678F">
        <w:instrText xml:space="preserve"> SEQ Tabel \* ARABIC </w:instrText>
      </w:r>
      <w:r w:rsidR="0010678F">
        <w:fldChar w:fldCharType="separate"/>
      </w:r>
      <w:r w:rsidR="00F42990">
        <w:rPr>
          <w:noProof/>
        </w:rPr>
        <w:t>1</w:t>
      </w:r>
      <w:r w:rsidR="0010678F">
        <w:fldChar w:fldCharType="end"/>
      </w:r>
      <w:r>
        <w:t xml:space="preserve">. Daftar </w:t>
      </w:r>
      <w:proofErr w:type="spellStart"/>
      <w:r>
        <w:t>informan</w:t>
      </w:r>
      <w:proofErr w:type="spellEnd"/>
      <w:r>
        <w:t xml:space="preserve"> dan </w:t>
      </w:r>
      <w:proofErr w:type="spellStart"/>
      <w:r>
        <w:t>responden</w:t>
      </w:r>
      <w:bookmarkEnd w:id="25"/>
      <w:proofErr w:type="spellEnd"/>
    </w:p>
    <w:tbl>
      <w:tblPr>
        <w:tblpPr w:leftFromText="180" w:rightFromText="180" w:vertAnchor="text" w:tblpY="-47"/>
        <w:tblW w:w="7802" w:type="dxa"/>
        <w:shd w:val="clear" w:color="auto" w:fill="D1ECFF"/>
        <w:tblLayout w:type="fixed"/>
        <w:tblLook w:val="04A0" w:firstRow="1" w:lastRow="0" w:firstColumn="1" w:lastColumn="0" w:noHBand="0" w:noVBand="1"/>
      </w:tblPr>
      <w:tblGrid>
        <w:gridCol w:w="1565"/>
        <w:gridCol w:w="1417"/>
        <w:gridCol w:w="1463"/>
        <w:gridCol w:w="2081"/>
        <w:gridCol w:w="1276"/>
      </w:tblGrid>
      <w:tr w:rsidR="004C1F53" w:rsidRPr="00DF352D" w14:paraId="66D7EB81" w14:textId="77777777" w:rsidTr="004C1F53">
        <w:trPr>
          <w:trHeight w:val="431"/>
        </w:trPr>
        <w:tc>
          <w:tcPr>
            <w:tcW w:w="1565" w:type="dxa"/>
            <w:vMerge w:val="restart"/>
            <w:tcBorders>
              <w:bottom w:val="single" w:sz="4" w:space="0" w:color="FFFFFF" w:themeColor="background1"/>
            </w:tcBorders>
            <w:shd w:val="clear" w:color="auto" w:fill="00ACA4"/>
          </w:tcPr>
          <w:p w14:paraId="7E29E14C" w14:textId="77777777" w:rsidR="004C1F53" w:rsidRPr="00DF352D" w:rsidRDefault="004C1F53" w:rsidP="004C1F53">
            <w:pPr>
              <w:spacing w:before="60" w:after="60"/>
              <w:jc w:val="center"/>
              <w:rPr>
                <w:rFonts w:ascii="Segoe UI" w:eastAsia="DengXian" w:hAnsi="Segoe UI" w:cs="Segoe UI"/>
                <w:b/>
                <w:bCs/>
                <w:color w:val="FFFFFF" w:themeColor="background1"/>
                <w:sz w:val="20"/>
                <w:szCs w:val="20"/>
              </w:rPr>
            </w:pPr>
          </w:p>
        </w:tc>
        <w:tc>
          <w:tcPr>
            <w:tcW w:w="1417" w:type="dxa"/>
            <w:vMerge w:val="restart"/>
            <w:tcBorders>
              <w:bottom w:val="single" w:sz="4" w:space="0" w:color="FFFFFF" w:themeColor="background1"/>
              <w:right w:val="single" w:sz="8" w:space="0" w:color="FFFFFF" w:themeColor="background1"/>
            </w:tcBorders>
            <w:shd w:val="clear" w:color="auto" w:fill="00ACA4"/>
            <w:noWrap/>
            <w:vAlign w:val="center"/>
          </w:tcPr>
          <w:p w14:paraId="27B509E3" w14:textId="77777777" w:rsidR="004C1F53" w:rsidRPr="004D3617" w:rsidRDefault="004C1F53" w:rsidP="004C1F53">
            <w:pPr>
              <w:pStyle w:val="Bolddalamdaftarsingkatan"/>
              <w:framePr w:hSpace="0" w:wrap="auto" w:vAnchor="margin" w:yAlign="inline"/>
              <w:spacing w:line="240" w:lineRule="auto"/>
              <w:rPr>
                <w:color w:val="222A35" w:themeColor="text2" w:themeShade="80"/>
              </w:rPr>
            </w:pPr>
            <w:proofErr w:type="spellStart"/>
            <w:r w:rsidRPr="004D3617">
              <w:rPr>
                <w:color w:val="222A35" w:themeColor="text2" w:themeShade="80"/>
              </w:rPr>
              <w:t>Wawancara</w:t>
            </w:r>
            <w:proofErr w:type="spellEnd"/>
            <w:r w:rsidRPr="004D3617">
              <w:rPr>
                <w:color w:val="222A35" w:themeColor="text2" w:themeShade="80"/>
              </w:rPr>
              <w:t xml:space="preserve"> </w:t>
            </w:r>
            <w:proofErr w:type="spellStart"/>
            <w:r w:rsidRPr="004D3617">
              <w:rPr>
                <w:color w:val="222A35" w:themeColor="text2" w:themeShade="80"/>
              </w:rPr>
              <w:t>mendalam</w:t>
            </w:r>
            <w:proofErr w:type="spellEnd"/>
          </w:p>
        </w:tc>
        <w:tc>
          <w:tcPr>
            <w:tcW w:w="1463" w:type="dxa"/>
            <w:vMerge w:val="restart"/>
            <w:tcBorders>
              <w:left w:val="single" w:sz="8" w:space="0" w:color="FFFFFF" w:themeColor="background1"/>
              <w:bottom w:val="single" w:sz="4" w:space="0" w:color="FFFFFF" w:themeColor="background1"/>
              <w:right w:val="single" w:sz="8" w:space="0" w:color="FFFFFF" w:themeColor="background1"/>
            </w:tcBorders>
            <w:shd w:val="clear" w:color="auto" w:fill="00ACA4"/>
            <w:noWrap/>
            <w:vAlign w:val="center"/>
          </w:tcPr>
          <w:p w14:paraId="674904E2" w14:textId="77777777" w:rsidR="004C1F53" w:rsidRPr="00DF352D" w:rsidRDefault="004C1F53" w:rsidP="004C1F53">
            <w:pPr>
              <w:spacing w:before="60" w:after="60" w:line="240" w:lineRule="auto"/>
              <w:jc w:val="center"/>
              <w:rPr>
                <w:rFonts w:ascii="Segoe UI" w:eastAsia="DengXian" w:hAnsi="Segoe UI" w:cs="Segoe UI"/>
                <w:b/>
                <w:bCs/>
                <w:color w:val="FFFFFF" w:themeColor="background1"/>
                <w:sz w:val="20"/>
                <w:szCs w:val="20"/>
              </w:rPr>
            </w:pPr>
            <w:r w:rsidRPr="004D3617">
              <w:rPr>
                <w:rFonts w:ascii="Segoe UI" w:eastAsia="DengXian" w:hAnsi="Segoe UI" w:cs="Segoe UI"/>
                <w:b/>
                <w:bCs/>
                <w:color w:val="222A35" w:themeColor="text2" w:themeShade="80"/>
                <w:sz w:val="20"/>
                <w:szCs w:val="20"/>
              </w:rPr>
              <w:t>S</w:t>
            </w:r>
            <w:r w:rsidRPr="004D3617">
              <w:rPr>
                <w:rStyle w:val="BolddalamdaftarsingkatanChar"/>
                <w:color w:val="222A35" w:themeColor="text2" w:themeShade="80"/>
              </w:rPr>
              <w:t>urvey</w:t>
            </w:r>
          </w:p>
        </w:tc>
        <w:tc>
          <w:tcPr>
            <w:tcW w:w="3357" w:type="dxa"/>
            <w:gridSpan w:val="2"/>
            <w:tcBorders>
              <w:left w:val="single" w:sz="8" w:space="0" w:color="FFFFFF" w:themeColor="background1"/>
              <w:bottom w:val="single" w:sz="4" w:space="0" w:color="FFFFFF" w:themeColor="background1"/>
            </w:tcBorders>
            <w:shd w:val="clear" w:color="auto" w:fill="00ACA4"/>
            <w:vAlign w:val="center"/>
          </w:tcPr>
          <w:p w14:paraId="774D2D83" w14:textId="77777777" w:rsidR="004C1F53" w:rsidRPr="004D3617" w:rsidRDefault="004C1F53" w:rsidP="004C1F53">
            <w:pPr>
              <w:pStyle w:val="Bolddalamdaftarsingkatan"/>
              <w:framePr w:hSpace="0" w:wrap="auto" w:vAnchor="margin" w:yAlign="inline"/>
              <w:spacing w:line="240" w:lineRule="auto"/>
              <w:rPr>
                <w:color w:val="222A35" w:themeColor="text2" w:themeShade="80"/>
              </w:rPr>
            </w:pPr>
            <w:r w:rsidRPr="004D3617">
              <w:rPr>
                <w:color w:val="222A35" w:themeColor="text2" w:themeShade="80"/>
              </w:rPr>
              <w:t>FGD</w:t>
            </w:r>
          </w:p>
        </w:tc>
      </w:tr>
      <w:tr w:rsidR="004C1F53" w:rsidRPr="00DF352D" w14:paraId="7603998A" w14:textId="77777777" w:rsidTr="00836911">
        <w:trPr>
          <w:trHeight w:val="548"/>
        </w:trPr>
        <w:tc>
          <w:tcPr>
            <w:tcW w:w="1565" w:type="dxa"/>
            <w:vMerge/>
            <w:tcBorders>
              <w:top w:val="single" w:sz="4" w:space="0" w:color="FFFFFF" w:themeColor="background1"/>
              <w:bottom w:val="single" w:sz="24" w:space="0" w:color="FFFFFF" w:themeColor="background1"/>
            </w:tcBorders>
            <w:shd w:val="clear" w:color="auto" w:fill="00ACA4"/>
          </w:tcPr>
          <w:p w14:paraId="0472A9E1" w14:textId="77777777" w:rsidR="004C1F53" w:rsidRPr="00DF352D" w:rsidRDefault="004C1F53" w:rsidP="004C1F53">
            <w:pPr>
              <w:spacing w:before="60" w:after="60"/>
              <w:jc w:val="center"/>
              <w:rPr>
                <w:rFonts w:ascii="Segoe UI" w:eastAsia="DengXian" w:hAnsi="Segoe UI" w:cs="Segoe UI"/>
                <w:b/>
                <w:bCs/>
                <w:color w:val="FFFFFF" w:themeColor="background1"/>
                <w:sz w:val="20"/>
                <w:szCs w:val="20"/>
              </w:rPr>
            </w:pPr>
          </w:p>
        </w:tc>
        <w:tc>
          <w:tcPr>
            <w:tcW w:w="1417" w:type="dxa"/>
            <w:vMerge/>
            <w:tcBorders>
              <w:top w:val="single" w:sz="4" w:space="0" w:color="FFFFFF" w:themeColor="background1"/>
              <w:bottom w:val="single" w:sz="24" w:space="0" w:color="FFFFFF" w:themeColor="background1"/>
              <w:right w:val="single" w:sz="8" w:space="0" w:color="FFFFFF" w:themeColor="background1"/>
            </w:tcBorders>
            <w:shd w:val="clear" w:color="auto" w:fill="00ACA4"/>
            <w:noWrap/>
            <w:vAlign w:val="center"/>
          </w:tcPr>
          <w:p w14:paraId="3DEBD370" w14:textId="77777777" w:rsidR="004C1F53" w:rsidRPr="00DF352D" w:rsidRDefault="004C1F53" w:rsidP="004C1F53">
            <w:pPr>
              <w:spacing w:before="60" w:after="60" w:line="240" w:lineRule="auto"/>
              <w:jc w:val="center"/>
              <w:rPr>
                <w:rFonts w:ascii="Segoe UI" w:eastAsia="DengXian" w:hAnsi="Segoe UI" w:cs="Segoe UI"/>
                <w:b/>
                <w:bCs/>
                <w:color w:val="FFFFFF" w:themeColor="background1"/>
                <w:sz w:val="20"/>
                <w:szCs w:val="20"/>
              </w:rPr>
            </w:pPr>
          </w:p>
        </w:tc>
        <w:tc>
          <w:tcPr>
            <w:tcW w:w="1463" w:type="dxa"/>
            <w:vMerge/>
            <w:tcBorders>
              <w:top w:val="single" w:sz="4"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ACA4"/>
            <w:noWrap/>
            <w:vAlign w:val="center"/>
          </w:tcPr>
          <w:p w14:paraId="1B1B3A18" w14:textId="77777777" w:rsidR="004C1F53" w:rsidRPr="00DF352D" w:rsidRDefault="004C1F53" w:rsidP="004C1F53">
            <w:pPr>
              <w:spacing w:before="60" w:after="60" w:line="240" w:lineRule="auto"/>
              <w:jc w:val="center"/>
              <w:rPr>
                <w:rFonts w:ascii="Segoe UI" w:eastAsia="DengXian" w:hAnsi="Segoe UI" w:cs="Segoe UI"/>
                <w:b/>
                <w:bCs/>
                <w:color w:val="FFFFFF" w:themeColor="background1"/>
                <w:sz w:val="20"/>
                <w:szCs w:val="20"/>
              </w:rPr>
            </w:pPr>
          </w:p>
        </w:tc>
        <w:tc>
          <w:tcPr>
            <w:tcW w:w="2081" w:type="dxa"/>
            <w:tcBorders>
              <w:top w:val="single" w:sz="4"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ACA4"/>
            <w:vAlign w:val="center"/>
          </w:tcPr>
          <w:p w14:paraId="7E906C5A" w14:textId="77777777" w:rsidR="004C1F53" w:rsidRPr="004D3617" w:rsidRDefault="004C1F53" w:rsidP="004C1F53">
            <w:pPr>
              <w:pStyle w:val="Bolddalamdaftarsingkatan"/>
              <w:framePr w:hSpace="0" w:wrap="auto" w:vAnchor="margin" w:yAlign="inline"/>
              <w:spacing w:line="240" w:lineRule="auto"/>
              <w:rPr>
                <w:color w:val="222A35" w:themeColor="text2" w:themeShade="80"/>
              </w:rPr>
            </w:pPr>
            <w:r w:rsidRPr="004D3617">
              <w:rPr>
                <w:color w:val="222A35" w:themeColor="text2" w:themeShade="80"/>
              </w:rPr>
              <w:t xml:space="preserve">Staff </w:t>
            </w:r>
            <w:proofErr w:type="spellStart"/>
            <w:r w:rsidRPr="004D3617">
              <w:rPr>
                <w:color w:val="222A35" w:themeColor="text2" w:themeShade="80"/>
              </w:rPr>
              <w:t>pemerintah</w:t>
            </w:r>
            <w:proofErr w:type="spellEnd"/>
            <w:r w:rsidRPr="004D3617">
              <w:rPr>
                <w:color w:val="222A35" w:themeColor="text2" w:themeShade="80"/>
              </w:rPr>
              <w:t xml:space="preserve"> </w:t>
            </w:r>
            <w:proofErr w:type="spellStart"/>
            <w:r w:rsidRPr="004D3617">
              <w:rPr>
                <w:color w:val="222A35" w:themeColor="text2" w:themeShade="80"/>
              </w:rPr>
              <w:t>provinsi</w:t>
            </w:r>
            <w:proofErr w:type="spellEnd"/>
          </w:p>
        </w:tc>
        <w:tc>
          <w:tcPr>
            <w:tcW w:w="1276" w:type="dxa"/>
            <w:tcBorders>
              <w:top w:val="single" w:sz="4" w:space="0" w:color="FFFFFF" w:themeColor="background1"/>
              <w:left w:val="single" w:sz="8" w:space="0" w:color="FFFFFF" w:themeColor="background1"/>
              <w:bottom w:val="single" w:sz="24" w:space="0" w:color="FFFFFF" w:themeColor="background1"/>
            </w:tcBorders>
            <w:shd w:val="clear" w:color="auto" w:fill="00ACA4"/>
            <w:vAlign w:val="center"/>
          </w:tcPr>
          <w:p w14:paraId="0599BD66" w14:textId="77777777" w:rsidR="004C1F53" w:rsidRPr="004D3617" w:rsidRDefault="004C1F53" w:rsidP="004C1F53">
            <w:pPr>
              <w:pStyle w:val="Bolddalamdaftarsingkatan"/>
              <w:framePr w:hSpace="0" w:wrap="auto" w:vAnchor="margin" w:yAlign="inline"/>
              <w:spacing w:line="240" w:lineRule="auto"/>
              <w:rPr>
                <w:color w:val="222A35" w:themeColor="text2" w:themeShade="80"/>
              </w:rPr>
            </w:pPr>
            <w:r w:rsidRPr="004D3617">
              <w:rPr>
                <w:color w:val="222A35" w:themeColor="text2" w:themeShade="80"/>
              </w:rPr>
              <w:t>CSO staff</w:t>
            </w:r>
          </w:p>
        </w:tc>
      </w:tr>
      <w:tr w:rsidR="004C1F53" w:rsidRPr="00DF352D" w14:paraId="5555AEE0" w14:textId="77777777" w:rsidTr="00836911">
        <w:trPr>
          <w:trHeight w:val="300"/>
        </w:trPr>
        <w:tc>
          <w:tcPr>
            <w:tcW w:w="1565"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tcPr>
          <w:p w14:paraId="032638C6" w14:textId="77777777" w:rsidR="004C1F53" w:rsidRPr="004C1F53" w:rsidRDefault="004C1F53" w:rsidP="004C1F53">
            <w:pPr>
              <w:pStyle w:val="didalemkotak"/>
              <w:framePr w:hSpace="0" w:wrap="auto" w:vAnchor="margin" w:yAlign="inline"/>
            </w:pPr>
            <w:r w:rsidRPr="004C1F53">
              <w:t>National level</w:t>
            </w:r>
          </w:p>
        </w:tc>
        <w:tc>
          <w:tcPr>
            <w:tcW w:w="1417"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6C5CBE4C" w14:textId="77777777" w:rsidR="004C1F53" w:rsidRPr="004C1F53" w:rsidRDefault="004C1F53" w:rsidP="004C1F53">
            <w:pPr>
              <w:pStyle w:val="didalemkotak"/>
              <w:framePr w:hSpace="0" w:wrap="auto" w:vAnchor="margin" w:yAlign="inline"/>
              <w:jc w:val="center"/>
            </w:pPr>
            <w:r w:rsidRPr="004C1F53">
              <w:t>7</w:t>
            </w:r>
          </w:p>
        </w:tc>
        <w:tc>
          <w:tcPr>
            <w:tcW w:w="1463"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3CFD568F" w14:textId="77777777" w:rsidR="004C1F53" w:rsidRPr="004C1F53" w:rsidRDefault="004C1F53" w:rsidP="004C1F53">
            <w:pPr>
              <w:pStyle w:val="didalemkotak"/>
              <w:framePr w:hSpace="0" w:wrap="auto" w:vAnchor="margin" w:yAlign="inline"/>
              <w:jc w:val="center"/>
            </w:pPr>
          </w:p>
        </w:tc>
        <w:tc>
          <w:tcPr>
            <w:tcW w:w="2081"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tcPr>
          <w:p w14:paraId="5DEE7A8C" w14:textId="77777777" w:rsidR="004C1F53" w:rsidRPr="004C1F53" w:rsidRDefault="004C1F53" w:rsidP="004C1F53">
            <w:pPr>
              <w:pStyle w:val="didalemkotak"/>
              <w:framePr w:hSpace="0" w:wrap="auto" w:vAnchor="margin" w:yAlign="inline"/>
              <w:jc w:val="center"/>
            </w:pPr>
          </w:p>
        </w:tc>
        <w:tc>
          <w:tcPr>
            <w:tcW w:w="1276"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0E03B75" w14:textId="77777777" w:rsidR="004C1F53" w:rsidRPr="004C1F53" w:rsidRDefault="004C1F53" w:rsidP="004C1F53">
            <w:pPr>
              <w:pStyle w:val="didalemkotak"/>
              <w:framePr w:hSpace="0" w:wrap="auto" w:vAnchor="margin" w:yAlign="inline"/>
              <w:jc w:val="center"/>
            </w:pPr>
          </w:p>
        </w:tc>
      </w:tr>
      <w:tr w:rsidR="004C1F53" w:rsidRPr="00DF352D" w14:paraId="74BAB2CA" w14:textId="77777777" w:rsidTr="004C1F53">
        <w:trPr>
          <w:trHeight w:val="300"/>
        </w:trPr>
        <w:tc>
          <w:tcPr>
            <w:tcW w:w="15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22AA21" w14:textId="77777777" w:rsidR="004C1F53" w:rsidRPr="004C1F53" w:rsidRDefault="004C1F53" w:rsidP="004C1F53">
            <w:pPr>
              <w:pStyle w:val="didalemkotak"/>
              <w:framePr w:hSpace="0" w:wrap="auto" w:vAnchor="margin" w:yAlign="inline"/>
            </w:pPr>
            <w:r w:rsidRPr="004C1F53">
              <w:t>Aceh</w:t>
            </w:r>
          </w:p>
        </w:tc>
        <w:tc>
          <w:tcPr>
            <w:tcW w:w="141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73E59D42" w14:textId="77777777" w:rsidR="004C1F53" w:rsidRPr="004C1F53" w:rsidRDefault="004C1F53" w:rsidP="004C1F53">
            <w:pPr>
              <w:pStyle w:val="didalemkotak"/>
              <w:framePr w:hSpace="0" w:wrap="auto" w:vAnchor="margin" w:yAlign="inline"/>
              <w:jc w:val="center"/>
            </w:pPr>
            <w:r w:rsidRPr="004C1F53">
              <w:t>9</w:t>
            </w:r>
          </w:p>
        </w:tc>
        <w:tc>
          <w:tcPr>
            <w:tcW w:w="14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4ACEF50C" w14:textId="77777777" w:rsidR="004C1F53" w:rsidRPr="004C1F53" w:rsidRDefault="004C1F53" w:rsidP="004C1F53">
            <w:pPr>
              <w:pStyle w:val="didalemkotak"/>
              <w:framePr w:hSpace="0" w:wrap="auto" w:vAnchor="margin" w:yAlign="inline"/>
              <w:jc w:val="center"/>
            </w:pPr>
            <w:r w:rsidRPr="004C1F53">
              <w:t>16</w:t>
            </w:r>
          </w:p>
        </w:tc>
        <w:tc>
          <w:tcPr>
            <w:tcW w:w="20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09BA1CF" w14:textId="77777777" w:rsidR="004C1F53" w:rsidRPr="004C1F53" w:rsidRDefault="004C1F53" w:rsidP="004C1F53">
            <w:pPr>
              <w:pStyle w:val="didalemkotak"/>
              <w:framePr w:hSpace="0" w:wrap="auto" w:vAnchor="margin" w:yAlign="inline"/>
              <w:jc w:val="center"/>
            </w:pPr>
            <w:r w:rsidRPr="004C1F53">
              <w:t>8</w:t>
            </w: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D9B2A82" w14:textId="77777777" w:rsidR="004C1F53" w:rsidRPr="004C1F53" w:rsidRDefault="004C1F53" w:rsidP="004C1F53">
            <w:pPr>
              <w:pStyle w:val="didalemkotak"/>
              <w:framePr w:hSpace="0" w:wrap="auto" w:vAnchor="margin" w:yAlign="inline"/>
              <w:jc w:val="center"/>
            </w:pPr>
            <w:r w:rsidRPr="004C1F53">
              <w:t>8</w:t>
            </w:r>
          </w:p>
        </w:tc>
      </w:tr>
      <w:tr w:rsidR="004C1F53" w:rsidRPr="00DF352D" w14:paraId="7527ABEB" w14:textId="77777777" w:rsidTr="004C1F53">
        <w:trPr>
          <w:trHeight w:val="300"/>
        </w:trPr>
        <w:tc>
          <w:tcPr>
            <w:tcW w:w="15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969D49D" w14:textId="77777777" w:rsidR="004C1F53" w:rsidRPr="004C1F53" w:rsidRDefault="004C1F53" w:rsidP="004C1F53">
            <w:pPr>
              <w:pStyle w:val="didalemkotak"/>
              <w:framePr w:hSpace="0" w:wrap="auto" w:vAnchor="margin" w:yAlign="inline"/>
            </w:pPr>
            <w:r w:rsidRPr="004C1F53">
              <w:t>Kaltara</w:t>
            </w:r>
          </w:p>
        </w:tc>
        <w:tc>
          <w:tcPr>
            <w:tcW w:w="141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2C0E4DCC" w14:textId="77777777" w:rsidR="004C1F53" w:rsidRPr="004C1F53" w:rsidRDefault="004C1F53" w:rsidP="004C1F53">
            <w:pPr>
              <w:pStyle w:val="didalemkotak"/>
              <w:framePr w:hSpace="0" w:wrap="auto" w:vAnchor="margin" w:yAlign="inline"/>
              <w:jc w:val="center"/>
            </w:pPr>
            <w:r w:rsidRPr="004C1F53">
              <w:t>8</w:t>
            </w:r>
          </w:p>
        </w:tc>
        <w:tc>
          <w:tcPr>
            <w:tcW w:w="14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3BCB5EE1" w14:textId="77777777" w:rsidR="004C1F53" w:rsidRPr="004C1F53" w:rsidRDefault="004C1F53" w:rsidP="004C1F53">
            <w:pPr>
              <w:pStyle w:val="didalemkotak"/>
              <w:framePr w:hSpace="0" w:wrap="auto" w:vAnchor="margin" w:yAlign="inline"/>
              <w:jc w:val="center"/>
            </w:pPr>
            <w:r w:rsidRPr="004C1F53">
              <w:t>15</w:t>
            </w:r>
          </w:p>
        </w:tc>
        <w:tc>
          <w:tcPr>
            <w:tcW w:w="20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403BA6E" w14:textId="77777777" w:rsidR="004C1F53" w:rsidRPr="004C1F53" w:rsidRDefault="004C1F53" w:rsidP="004C1F53">
            <w:pPr>
              <w:pStyle w:val="didalemkotak"/>
              <w:framePr w:hSpace="0" w:wrap="auto" w:vAnchor="margin" w:yAlign="inline"/>
              <w:jc w:val="center"/>
            </w:pPr>
            <w:r w:rsidRPr="004C1F53">
              <w:t>9</w:t>
            </w: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E13B587" w14:textId="77777777" w:rsidR="004C1F53" w:rsidRPr="004C1F53" w:rsidRDefault="004C1F53" w:rsidP="004C1F53">
            <w:pPr>
              <w:pStyle w:val="didalemkotak"/>
              <w:framePr w:hSpace="0" w:wrap="auto" w:vAnchor="margin" w:yAlign="inline"/>
              <w:jc w:val="center"/>
            </w:pPr>
            <w:r w:rsidRPr="004C1F53">
              <w:t>12</w:t>
            </w:r>
          </w:p>
        </w:tc>
      </w:tr>
      <w:tr w:rsidR="004C1F53" w:rsidRPr="00DF352D" w14:paraId="5D52B756" w14:textId="77777777" w:rsidTr="004C1F53">
        <w:trPr>
          <w:trHeight w:val="300"/>
        </w:trPr>
        <w:tc>
          <w:tcPr>
            <w:tcW w:w="15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DFB5933" w14:textId="77777777" w:rsidR="004C1F53" w:rsidRPr="004C1F53" w:rsidRDefault="004C1F53" w:rsidP="004C1F53">
            <w:pPr>
              <w:pStyle w:val="didalemkotak"/>
              <w:framePr w:hSpace="0" w:wrap="auto" w:vAnchor="margin" w:yAlign="inline"/>
            </w:pPr>
            <w:r w:rsidRPr="004C1F53">
              <w:t>Gorontalo</w:t>
            </w:r>
          </w:p>
        </w:tc>
        <w:tc>
          <w:tcPr>
            <w:tcW w:w="141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7E99B2B2" w14:textId="77777777" w:rsidR="004C1F53" w:rsidRPr="004C1F53" w:rsidRDefault="004C1F53" w:rsidP="004C1F53">
            <w:pPr>
              <w:pStyle w:val="didalemkotak"/>
              <w:framePr w:hSpace="0" w:wrap="auto" w:vAnchor="margin" w:yAlign="inline"/>
              <w:jc w:val="center"/>
            </w:pPr>
            <w:r w:rsidRPr="004C1F53">
              <w:t>9</w:t>
            </w:r>
          </w:p>
        </w:tc>
        <w:tc>
          <w:tcPr>
            <w:tcW w:w="14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69694734" w14:textId="77777777" w:rsidR="004C1F53" w:rsidRPr="004C1F53" w:rsidRDefault="004C1F53" w:rsidP="004C1F53">
            <w:pPr>
              <w:pStyle w:val="didalemkotak"/>
              <w:framePr w:hSpace="0" w:wrap="auto" w:vAnchor="margin" w:yAlign="inline"/>
              <w:jc w:val="center"/>
            </w:pPr>
            <w:r w:rsidRPr="004C1F53">
              <w:t>15</w:t>
            </w:r>
          </w:p>
        </w:tc>
        <w:tc>
          <w:tcPr>
            <w:tcW w:w="20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06DD8F81" w14:textId="77777777" w:rsidR="004C1F53" w:rsidRPr="004C1F53" w:rsidRDefault="004C1F53" w:rsidP="004C1F53">
            <w:pPr>
              <w:pStyle w:val="didalemkotak"/>
              <w:framePr w:hSpace="0" w:wrap="auto" w:vAnchor="margin" w:yAlign="inline"/>
              <w:jc w:val="center"/>
            </w:pPr>
            <w:r w:rsidRPr="004C1F53">
              <w:t>9</w:t>
            </w: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CD6F3C5" w14:textId="77777777" w:rsidR="004C1F53" w:rsidRPr="004C1F53" w:rsidRDefault="004C1F53" w:rsidP="004C1F53">
            <w:pPr>
              <w:pStyle w:val="didalemkotak"/>
              <w:framePr w:hSpace="0" w:wrap="auto" w:vAnchor="margin" w:yAlign="inline"/>
              <w:jc w:val="center"/>
            </w:pPr>
            <w:r w:rsidRPr="004C1F53">
              <w:t>11</w:t>
            </w:r>
          </w:p>
        </w:tc>
      </w:tr>
      <w:tr w:rsidR="004C1F53" w:rsidRPr="00DF352D" w14:paraId="34D9AE37" w14:textId="77777777" w:rsidTr="004C1F53">
        <w:trPr>
          <w:trHeight w:val="300"/>
        </w:trPr>
        <w:tc>
          <w:tcPr>
            <w:tcW w:w="15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950584D" w14:textId="77777777" w:rsidR="004C1F53" w:rsidRPr="004C1F53" w:rsidRDefault="004C1F53" w:rsidP="004C1F53">
            <w:pPr>
              <w:pStyle w:val="didalemkotak"/>
              <w:framePr w:hSpace="0" w:wrap="auto" w:vAnchor="margin" w:yAlign="inline"/>
            </w:pPr>
            <w:r w:rsidRPr="004C1F53">
              <w:t>Maluku</w:t>
            </w:r>
          </w:p>
        </w:tc>
        <w:tc>
          <w:tcPr>
            <w:tcW w:w="141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2A5857B1" w14:textId="77777777" w:rsidR="004C1F53" w:rsidRPr="004C1F53" w:rsidRDefault="004C1F53" w:rsidP="004C1F53">
            <w:pPr>
              <w:pStyle w:val="didalemkotak"/>
              <w:framePr w:hSpace="0" w:wrap="auto" w:vAnchor="margin" w:yAlign="inline"/>
              <w:jc w:val="center"/>
            </w:pPr>
            <w:r w:rsidRPr="004C1F53">
              <w:t>9</w:t>
            </w:r>
          </w:p>
        </w:tc>
        <w:tc>
          <w:tcPr>
            <w:tcW w:w="14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1A28F35A" w14:textId="77777777" w:rsidR="004C1F53" w:rsidRPr="004C1F53" w:rsidRDefault="004C1F53" w:rsidP="004C1F53">
            <w:pPr>
              <w:pStyle w:val="didalemkotak"/>
              <w:framePr w:hSpace="0" w:wrap="auto" w:vAnchor="margin" w:yAlign="inline"/>
              <w:jc w:val="center"/>
            </w:pPr>
            <w:r w:rsidRPr="004C1F53">
              <w:t>15</w:t>
            </w:r>
          </w:p>
        </w:tc>
        <w:tc>
          <w:tcPr>
            <w:tcW w:w="20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00C7333" w14:textId="77777777" w:rsidR="004C1F53" w:rsidRPr="004C1F53" w:rsidRDefault="004C1F53" w:rsidP="004C1F53">
            <w:pPr>
              <w:pStyle w:val="didalemkotak"/>
              <w:framePr w:hSpace="0" w:wrap="auto" w:vAnchor="margin" w:yAlign="inline"/>
              <w:jc w:val="center"/>
            </w:pPr>
            <w:r w:rsidRPr="004C1F53">
              <w:t>9</w:t>
            </w: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8AC4B82" w14:textId="77777777" w:rsidR="004C1F53" w:rsidRPr="004C1F53" w:rsidRDefault="004C1F53" w:rsidP="004C1F53">
            <w:pPr>
              <w:pStyle w:val="didalemkotak"/>
              <w:framePr w:hSpace="0" w:wrap="auto" w:vAnchor="margin" w:yAlign="inline"/>
              <w:jc w:val="center"/>
            </w:pPr>
            <w:r w:rsidRPr="004C1F53">
              <w:t>11</w:t>
            </w:r>
          </w:p>
        </w:tc>
      </w:tr>
      <w:tr w:rsidR="004C1F53" w:rsidRPr="00DF352D" w14:paraId="617F43E2" w14:textId="77777777" w:rsidTr="004C1F53">
        <w:trPr>
          <w:trHeight w:val="300"/>
        </w:trPr>
        <w:tc>
          <w:tcPr>
            <w:tcW w:w="15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DFD54B7" w14:textId="77777777" w:rsidR="004C1F53" w:rsidRPr="004C1F53" w:rsidRDefault="004C1F53" w:rsidP="004C1F53">
            <w:pPr>
              <w:pStyle w:val="didalemkotak"/>
              <w:framePr w:hSpace="0" w:wrap="auto" w:vAnchor="margin" w:yAlign="inline"/>
            </w:pPr>
            <w:r w:rsidRPr="004C1F53">
              <w:t>NTB</w:t>
            </w:r>
          </w:p>
        </w:tc>
        <w:tc>
          <w:tcPr>
            <w:tcW w:w="141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1AA7B711" w14:textId="77777777" w:rsidR="004C1F53" w:rsidRPr="004C1F53" w:rsidRDefault="004C1F53" w:rsidP="004C1F53">
            <w:pPr>
              <w:pStyle w:val="didalemkotak"/>
              <w:framePr w:hSpace="0" w:wrap="auto" w:vAnchor="margin" w:yAlign="inline"/>
              <w:jc w:val="center"/>
            </w:pPr>
            <w:r w:rsidRPr="004C1F53">
              <w:t>13</w:t>
            </w:r>
          </w:p>
        </w:tc>
        <w:tc>
          <w:tcPr>
            <w:tcW w:w="14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2F26BEB3" w14:textId="77777777" w:rsidR="004C1F53" w:rsidRPr="004C1F53" w:rsidRDefault="004C1F53" w:rsidP="004C1F53">
            <w:pPr>
              <w:pStyle w:val="didalemkotak"/>
              <w:framePr w:hSpace="0" w:wrap="auto" w:vAnchor="margin" w:yAlign="inline"/>
              <w:jc w:val="center"/>
            </w:pPr>
            <w:r w:rsidRPr="004C1F53">
              <w:t>15</w:t>
            </w:r>
          </w:p>
        </w:tc>
        <w:tc>
          <w:tcPr>
            <w:tcW w:w="20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C6EA35A" w14:textId="77777777" w:rsidR="004C1F53" w:rsidRPr="004C1F53" w:rsidRDefault="004C1F53" w:rsidP="004C1F53">
            <w:pPr>
              <w:pStyle w:val="didalemkotak"/>
              <w:framePr w:hSpace="0" w:wrap="auto" w:vAnchor="margin" w:yAlign="inline"/>
              <w:jc w:val="center"/>
            </w:pPr>
            <w:r w:rsidRPr="004C1F53">
              <w:t>8</w:t>
            </w: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B7DBB17" w14:textId="77777777" w:rsidR="004C1F53" w:rsidRPr="004C1F53" w:rsidRDefault="004C1F53" w:rsidP="004C1F53">
            <w:pPr>
              <w:pStyle w:val="didalemkotak"/>
              <w:framePr w:hSpace="0" w:wrap="auto" w:vAnchor="margin" w:yAlign="inline"/>
              <w:jc w:val="center"/>
            </w:pPr>
            <w:r w:rsidRPr="004C1F53">
              <w:t>7</w:t>
            </w:r>
          </w:p>
        </w:tc>
      </w:tr>
      <w:tr w:rsidR="004C1F53" w:rsidRPr="00DF352D" w14:paraId="6FB9820B" w14:textId="77777777" w:rsidTr="004C1F53">
        <w:trPr>
          <w:trHeight w:val="300"/>
        </w:trPr>
        <w:tc>
          <w:tcPr>
            <w:tcW w:w="15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A5C2FD5" w14:textId="77777777" w:rsidR="004C1F53" w:rsidRPr="004C1F53" w:rsidRDefault="004C1F53" w:rsidP="004C1F53">
            <w:pPr>
              <w:pStyle w:val="didalemkotak"/>
              <w:framePr w:hSpace="0" w:wrap="auto" w:vAnchor="margin" w:yAlign="inline"/>
            </w:pPr>
            <w:r w:rsidRPr="004C1F53">
              <w:t>NTT</w:t>
            </w:r>
          </w:p>
        </w:tc>
        <w:tc>
          <w:tcPr>
            <w:tcW w:w="141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6DA3EC72" w14:textId="77777777" w:rsidR="004C1F53" w:rsidRPr="004C1F53" w:rsidRDefault="004C1F53" w:rsidP="004C1F53">
            <w:pPr>
              <w:pStyle w:val="didalemkotak"/>
              <w:framePr w:hSpace="0" w:wrap="auto" w:vAnchor="margin" w:yAlign="inline"/>
              <w:jc w:val="center"/>
            </w:pPr>
            <w:r w:rsidRPr="004C1F53">
              <w:t>11</w:t>
            </w:r>
          </w:p>
        </w:tc>
        <w:tc>
          <w:tcPr>
            <w:tcW w:w="14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44B2CB19" w14:textId="77777777" w:rsidR="004C1F53" w:rsidRPr="004C1F53" w:rsidRDefault="004C1F53" w:rsidP="004C1F53">
            <w:pPr>
              <w:pStyle w:val="didalemkotak"/>
              <w:framePr w:hSpace="0" w:wrap="auto" w:vAnchor="margin" w:yAlign="inline"/>
              <w:jc w:val="center"/>
            </w:pPr>
            <w:r w:rsidRPr="004C1F53">
              <w:t>15</w:t>
            </w:r>
          </w:p>
        </w:tc>
        <w:tc>
          <w:tcPr>
            <w:tcW w:w="20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1A265753" w14:textId="77777777" w:rsidR="004C1F53" w:rsidRPr="004C1F53" w:rsidRDefault="004C1F53" w:rsidP="004C1F53">
            <w:pPr>
              <w:pStyle w:val="didalemkotak"/>
              <w:framePr w:hSpace="0" w:wrap="auto" w:vAnchor="margin" w:yAlign="inline"/>
              <w:jc w:val="center"/>
            </w:pPr>
            <w:r w:rsidRPr="004C1F53">
              <w:t>6</w:t>
            </w: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BF0CB71" w14:textId="77777777" w:rsidR="004C1F53" w:rsidRPr="004C1F53" w:rsidRDefault="004C1F53" w:rsidP="004C1F53">
            <w:pPr>
              <w:pStyle w:val="didalemkotak"/>
              <w:framePr w:hSpace="0" w:wrap="auto" w:vAnchor="margin" w:yAlign="inline"/>
              <w:jc w:val="center"/>
            </w:pPr>
            <w:r w:rsidRPr="004C1F53">
              <w:t>11</w:t>
            </w:r>
          </w:p>
        </w:tc>
      </w:tr>
      <w:tr w:rsidR="004C1F53" w:rsidRPr="00DF352D" w14:paraId="1C7C0177" w14:textId="77777777" w:rsidTr="004C1F53">
        <w:trPr>
          <w:trHeight w:val="300"/>
        </w:trPr>
        <w:tc>
          <w:tcPr>
            <w:tcW w:w="15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3ABED197" w14:textId="7DCF5D66" w:rsidR="004C1F53" w:rsidRPr="004C1F53" w:rsidRDefault="004C1F53" w:rsidP="004C1F53">
            <w:pPr>
              <w:pStyle w:val="didalemkotak"/>
              <w:framePr w:hSpace="0" w:wrap="auto" w:vAnchor="margin" w:yAlign="inline"/>
            </w:pPr>
            <w:r w:rsidRPr="004C1F53">
              <w:t>Total</w:t>
            </w:r>
          </w:p>
        </w:tc>
        <w:tc>
          <w:tcPr>
            <w:tcW w:w="141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457B4F6B" w14:textId="7A526F7C" w:rsidR="004C1F53" w:rsidRPr="004C1F53" w:rsidRDefault="004C1F53" w:rsidP="004C1F53">
            <w:pPr>
              <w:pStyle w:val="didalemkotak"/>
              <w:framePr w:hSpace="0" w:wrap="auto" w:vAnchor="margin" w:yAlign="inline"/>
              <w:jc w:val="center"/>
            </w:pPr>
            <w:r w:rsidRPr="004C1F53">
              <w:t>66</w:t>
            </w:r>
          </w:p>
        </w:tc>
        <w:tc>
          <w:tcPr>
            <w:tcW w:w="14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26A2933D" w14:textId="77777777" w:rsidR="004C1F53" w:rsidRPr="004C1F53" w:rsidRDefault="004C1F53" w:rsidP="004C1F53">
            <w:pPr>
              <w:pStyle w:val="didalemkotak"/>
              <w:framePr w:hSpace="0" w:wrap="auto" w:vAnchor="margin" w:yAlign="inline"/>
              <w:jc w:val="center"/>
            </w:pPr>
            <w:r w:rsidRPr="004C1F53">
              <w:t>91</w:t>
            </w:r>
          </w:p>
        </w:tc>
        <w:tc>
          <w:tcPr>
            <w:tcW w:w="208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5F75D0F" w14:textId="77777777" w:rsidR="004C1F53" w:rsidRPr="004C1F53" w:rsidRDefault="004C1F53" w:rsidP="004C1F53">
            <w:pPr>
              <w:pStyle w:val="didalemkotak"/>
              <w:framePr w:hSpace="0" w:wrap="auto" w:vAnchor="margin" w:yAlign="inline"/>
              <w:jc w:val="center"/>
            </w:pPr>
            <w:r w:rsidRPr="004C1F53">
              <w:t>49</w:t>
            </w:r>
          </w:p>
        </w:tc>
        <w:tc>
          <w:tcPr>
            <w:tcW w:w="127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DB9D061" w14:textId="77777777" w:rsidR="004C1F53" w:rsidRPr="004C1F53" w:rsidRDefault="004C1F53" w:rsidP="004C1F53">
            <w:pPr>
              <w:pStyle w:val="didalemkotak"/>
              <w:framePr w:hSpace="0" w:wrap="auto" w:vAnchor="margin" w:yAlign="inline"/>
              <w:jc w:val="center"/>
            </w:pPr>
            <w:r w:rsidRPr="004C1F53">
              <w:t>60</w:t>
            </w:r>
          </w:p>
        </w:tc>
      </w:tr>
    </w:tbl>
    <w:p w14:paraId="4A0A3102" w14:textId="77777777" w:rsidR="00D56B6A" w:rsidRDefault="00D56B6A" w:rsidP="00270C85"/>
    <w:p w14:paraId="42440D07" w14:textId="77777777" w:rsidR="00E453AD" w:rsidRDefault="00E453AD" w:rsidP="00270C85">
      <w:pPr>
        <w:sectPr w:rsidR="00E453AD" w:rsidSect="00B70BE2">
          <w:headerReference w:type="default" r:id="rId28"/>
          <w:footerReference w:type="default" r:id="rId29"/>
          <w:type w:val="continuous"/>
          <w:pgSz w:w="11906" w:h="16838" w:code="9"/>
          <w:pgMar w:top="1701" w:right="1134" w:bottom="1701" w:left="1134" w:header="720" w:footer="144" w:gutter="0"/>
          <w:cols w:space="720"/>
          <w:docGrid w:linePitch="360"/>
        </w:sectPr>
      </w:pPr>
    </w:p>
    <w:p w14:paraId="48DA0D75" w14:textId="77777777" w:rsidR="003F6985" w:rsidRDefault="003F6985" w:rsidP="00270C85">
      <w:pPr>
        <w:sectPr w:rsidR="003F6985" w:rsidSect="000946FA">
          <w:type w:val="continuous"/>
          <w:pgSz w:w="11906" w:h="16838" w:code="9"/>
          <w:pgMar w:top="1701" w:right="1134" w:bottom="1701" w:left="1134" w:header="720" w:footer="397" w:gutter="0"/>
          <w:cols w:space="720"/>
          <w:docGrid w:linePitch="360"/>
        </w:sectPr>
      </w:pPr>
    </w:p>
    <w:p w14:paraId="47FA7824" w14:textId="77777777" w:rsidR="00D56B6A" w:rsidRDefault="00D56B6A" w:rsidP="00270C85"/>
    <w:p w14:paraId="131CA091" w14:textId="77777777" w:rsidR="0059074B" w:rsidRDefault="0059074B" w:rsidP="00270C85">
      <w:pPr>
        <w:rPr>
          <w:lang w:val="id-ID"/>
        </w:rPr>
      </w:pPr>
    </w:p>
    <w:p w14:paraId="2C58BD79" w14:textId="77777777" w:rsidR="006C5E51" w:rsidRDefault="006C5E51" w:rsidP="00270C85">
      <w:pPr>
        <w:rPr>
          <w:lang w:val="id-ID"/>
        </w:rPr>
        <w:sectPr w:rsidR="006C5E51" w:rsidSect="000946FA">
          <w:headerReference w:type="default" r:id="rId30"/>
          <w:footerReference w:type="default" r:id="rId31"/>
          <w:type w:val="continuous"/>
          <w:pgSz w:w="11906" w:h="16838" w:code="9"/>
          <w:pgMar w:top="1701" w:right="1134" w:bottom="1701" w:left="1134" w:header="720" w:footer="397" w:gutter="0"/>
          <w:cols w:space="720"/>
          <w:docGrid w:linePitch="360"/>
        </w:sectPr>
      </w:pPr>
    </w:p>
    <w:p w14:paraId="15C48861" w14:textId="77777777" w:rsidR="0059074B" w:rsidRDefault="0059074B" w:rsidP="00270C85">
      <w:pPr>
        <w:rPr>
          <w:lang w:val="id-ID"/>
        </w:rPr>
      </w:pPr>
    </w:p>
    <w:p w14:paraId="37591997" w14:textId="46C48741" w:rsidR="00967592" w:rsidRDefault="00967592" w:rsidP="00270C85">
      <w:pPr>
        <w:rPr>
          <w:lang w:val="id-ID"/>
        </w:rPr>
      </w:pPr>
    </w:p>
    <w:p w14:paraId="6BBA4821" w14:textId="77777777" w:rsidR="004C1F53" w:rsidRDefault="004C1F53" w:rsidP="00270C85">
      <w:pPr>
        <w:rPr>
          <w:lang w:val="id-ID"/>
        </w:rPr>
      </w:pPr>
    </w:p>
    <w:p w14:paraId="6D2C4FED" w14:textId="77777777" w:rsidR="004C1F53" w:rsidRDefault="004C1F53" w:rsidP="004C1F53">
      <w:pPr>
        <w:pStyle w:val="sumberketerangan"/>
        <w:rPr>
          <w:lang w:val="id-ID"/>
        </w:rPr>
      </w:pPr>
    </w:p>
    <w:p w14:paraId="537BBE71" w14:textId="106868D1" w:rsidR="004C1F53" w:rsidRPr="00DF352D" w:rsidRDefault="004C1F53" w:rsidP="004C1F53">
      <w:pPr>
        <w:pStyle w:val="sumberketerangan"/>
      </w:pPr>
      <w:proofErr w:type="spellStart"/>
      <w:r w:rsidRPr="00DF352D">
        <w:t>S</w:t>
      </w:r>
      <w:r w:rsidR="00492F4B">
        <w:t>umber</w:t>
      </w:r>
      <w:proofErr w:type="spellEnd"/>
      <w:r w:rsidRPr="00DF352D">
        <w:t xml:space="preserve">: </w:t>
      </w:r>
      <w:r w:rsidRPr="00492F4B">
        <w:rPr>
          <w:i/>
          <w:iCs w:val="0"/>
        </w:rPr>
        <w:t>Research team analysis</w:t>
      </w:r>
    </w:p>
    <w:p w14:paraId="09ECAAA8" w14:textId="77777777" w:rsidR="004C1F53" w:rsidRDefault="004C1F53" w:rsidP="00755D02">
      <w:pPr>
        <w:spacing w:after="0"/>
        <w:rPr>
          <w:lang w:val="id-ID"/>
        </w:rPr>
      </w:pPr>
    </w:p>
    <w:p w14:paraId="71906228" w14:textId="4E4DCC89" w:rsidR="004C1F53" w:rsidRPr="004C1F53" w:rsidRDefault="004C1F53" w:rsidP="004E7487">
      <w:pPr>
        <w:pStyle w:val="JudulSub20"/>
      </w:pPr>
      <w:bookmarkStart w:id="26" w:name="_Toc214547756"/>
      <w:proofErr w:type="spellStart"/>
      <w:r w:rsidRPr="004C1F53">
        <w:t>Pengumpulan</w:t>
      </w:r>
      <w:proofErr w:type="spellEnd"/>
      <w:r w:rsidRPr="004C1F53">
        <w:t xml:space="preserve"> Data </w:t>
      </w:r>
      <w:proofErr w:type="spellStart"/>
      <w:r w:rsidRPr="004C1F53">
        <w:t>Kualitatif</w:t>
      </w:r>
      <w:bookmarkEnd w:id="26"/>
      <w:proofErr w:type="spellEnd"/>
    </w:p>
    <w:p w14:paraId="79973B7C" w14:textId="69498519" w:rsidR="004C1F53" w:rsidRDefault="004C1F53" w:rsidP="00270C85">
      <w:pPr>
        <w:rPr>
          <w:lang w:val="fi-FI" w:eastAsia="zh-CN"/>
        </w:rPr>
      </w:pPr>
      <w:r w:rsidRPr="004C1F53">
        <w:rPr>
          <w:lang w:val="fi-FI" w:eastAsia="zh-CN"/>
        </w:rPr>
        <w:t xml:space="preserve">Pengumpulan data kualitatif menggunakan lebih dari satu metode untuk memastikan agar data tervalidasi melalui triangulasi. Dengan merancang pertanyaan yang sama untuk dua metode pengumpulan data yang berbeda, peneliti dapat memvalidasi akurasi data. Sebagai contoh, beberapa pertanyaan penting muncul dalam instrumen wawancara mendalam maupun dalam FGD. Meskipun tujuan utama studi ini adalah untuk menangkap hubungan antara OMS dan </w:t>
      </w:r>
      <w:r w:rsidRPr="004C1F53">
        <w:rPr>
          <w:lang w:val="fi-FI" w:eastAsia="zh-CN"/>
        </w:rPr>
        <w:lastRenderedPageBreak/>
        <w:t>pemerintah daerah (pemda) di tingkat provinsi, wawancara dengan pemangku kepentingan lain di tingkat Pemerintah Pusat juga dianggap penting. Pemilihan aktor-aktor kunci dilakukan berdasarkan panduan yang disediakan oleh SKALA.</w:t>
      </w:r>
    </w:p>
    <w:p w14:paraId="0B099389" w14:textId="750A0C7D" w:rsidR="004C1F53" w:rsidRPr="00D8333F" w:rsidRDefault="004C1F53" w:rsidP="004E7487">
      <w:pPr>
        <w:pStyle w:val="JudulSub20"/>
        <w:rPr>
          <w:lang w:eastAsia="zh-CN"/>
        </w:rPr>
      </w:pPr>
      <w:r w:rsidRPr="00D8333F">
        <w:rPr>
          <w:lang w:eastAsia="zh-CN"/>
        </w:rPr>
        <w:t xml:space="preserve"> </w:t>
      </w:r>
      <w:bookmarkStart w:id="27" w:name="_Toc214547757"/>
      <w:proofErr w:type="spellStart"/>
      <w:r w:rsidRPr="00D8333F">
        <w:rPr>
          <w:lang w:eastAsia="zh-CN"/>
        </w:rPr>
        <w:t>Pengumpulan</w:t>
      </w:r>
      <w:proofErr w:type="spellEnd"/>
      <w:r w:rsidRPr="00D8333F">
        <w:rPr>
          <w:lang w:eastAsia="zh-CN"/>
        </w:rPr>
        <w:t xml:space="preserve"> Data </w:t>
      </w:r>
      <w:proofErr w:type="spellStart"/>
      <w:r w:rsidRPr="00D8333F">
        <w:rPr>
          <w:lang w:eastAsia="zh-CN"/>
        </w:rPr>
        <w:t>Kuantitatif</w:t>
      </w:r>
      <w:bookmarkEnd w:id="27"/>
      <w:proofErr w:type="spellEnd"/>
    </w:p>
    <w:p w14:paraId="285F133D" w14:textId="77777777" w:rsidR="004C1F53" w:rsidRPr="004C1F53" w:rsidRDefault="004C1F53" w:rsidP="004C1F53">
      <w:pPr>
        <w:rPr>
          <w:lang w:val="fi-FI"/>
        </w:rPr>
      </w:pPr>
      <w:r w:rsidRPr="004C1F53">
        <w:rPr>
          <w:lang w:val="fi-FI"/>
        </w:rPr>
        <w:t>mengukur tingkat kepercayaan perwakilan OMS GEDSI terhadap pemprov dan (ii) satu lagi untuk menilai tingkat kepercayaan pemprov terhadap OMS GEDSI. Desain survei diadaptasi dari survei kepercayaan OECD yang mengevaluasi kepercayaan terhadap pemerintah berdasarkan kriteria seperti keresponsifan, keandalan, integritas, keterbukaan, dan keadilan. Selain itu, instrumen untuk OMS GEDSI juga mengukur tingkat kepuasan terhadap layanan pemerintah serta pengalaman OMS dalam berinteraksi dengan pemprov.</w:t>
      </w:r>
    </w:p>
    <w:p w14:paraId="70CD5AE7" w14:textId="6271E3A6" w:rsidR="006C5E51" w:rsidRDefault="004C1F53" w:rsidP="004C1F53">
      <w:pPr>
        <w:rPr>
          <w:lang w:val="id-ID"/>
        </w:rPr>
        <w:sectPr w:rsidR="006C5E51" w:rsidSect="000946FA">
          <w:headerReference w:type="default" r:id="rId32"/>
          <w:footerReference w:type="default" r:id="rId33"/>
          <w:type w:val="continuous"/>
          <w:pgSz w:w="11906" w:h="16838" w:code="9"/>
          <w:pgMar w:top="1701" w:right="1134" w:bottom="1701" w:left="1134" w:header="720" w:footer="397" w:gutter="0"/>
          <w:cols w:space="720"/>
          <w:docGrid w:linePitch="360"/>
        </w:sectPr>
      </w:pPr>
      <w:proofErr w:type="spellStart"/>
      <w:r>
        <w:t>Pengambilan</w:t>
      </w:r>
      <w:proofErr w:type="spellEnd"/>
      <w:r>
        <w:t xml:space="preserve"> </w:t>
      </w:r>
      <w:proofErr w:type="spellStart"/>
      <w:r>
        <w:t>sampel</w:t>
      </w:r>
      <w:proofErr w:type="spellEnd"/>
      <w:r>
        <w:t xml:space="preserve"> </w:t>
      </w:r>
      <w:proofErr w:type="spellStart"/>
      <w:r>
        <w:t>mengikuti</w:t>
      </w:r>
      <w:proofErr w:type="spellEnd"/>
      <w:r>
        <w:t xml:space="preserve"> </w:t>
      </w:r>
      <w:proofErr w:type="spellStart"/>
      <w:r>
        <w:t>pedoman</w:t>
      </w:r>
      <w:proofErr w:type="spellEnd"/>
      <w:r>
        <w:t xml:space="preserve"> </w:t>
      </w:r>
      <w:proofErr w:type="spellStart"/>
      <w:r>
        <w:t>dari</w:t>
      </w:r>
      <w:proofErr w:type="spellEnd"/>
      <w:r>
        <w:t xml:space="preserve"> SKALA. Di </w:t>
      </w:r>
      <w:proofErr w:type="spellStart"/>
      <w:r>
        <w:t>setiap</w:t>
      </w:r>
      <w:proofErr w:type="spellEnd"/>
      <w:r>
        <w:t xml:space="preserve"> </w:t>
      </w:r>
      <w:proofErr w:type="spellStart"/>
      <w:r>
        <w:t>provinsi</w:t>
      </w:r>
      <w:proofErr w:type="spellEnd"/>
      <w:r>
        <w:t xml:space="preserve"> SKALA, lima OMS GEDSI yang </w:t>
      </w:r>
      <w:proofErr w:type="spellStart"/>
      <w:r>
        <w:t>merupakan</w:t>
      </w:r>
      <w:proofErr w:type="spellEnd"/>
      <w:r>
        <w:t xml:space="preserve"> </w:t>
      </w:r>
      <w:proofErr w:type="spellStart"/>
      <w:r>
        <w:t>organisasi</w:t>
      </w:r>
      <w:proofErr w:type="spellEnd"/>
      <w:r>
        <w:t xml:space="preserve"> </w:t>
      </w:r>
      <w:proofErr w:type="spellStart"/>
      <w:r>
        <w:t>perempuan</w:t>
      </w:r>
      <w:proofErr w:type="spellEnd"/>
      <w:r>
        <w:t xml:space="preserve">, </w:t>
      </w:r>
      <w:proofErr w:type="spellStart"/>
      <w:r>
        <w:t>penyandang</w:t>
      </w:r>
      <w:proofErr w:type="spellEnd"/>
      <w:r>
        <w:t xml:space="preserve"> </w:t>
      </w:r>
      <w:proofErr w:type="spellStart"/>
      <w:r>
        <w:t>disabilitas</w:t>
      </w:r>
      <w:proofErr w:type="spellEnd"/>
      <w:r>
        <w:t xml:space="preserve">, dan </w:t>
      </w:r>
      <w:proofErr w:type="spellStart"/>
      <w:r>
        <w:t>lanjut</w:t>
      </w:r>
      <w:proofErr w:type="spellEnd"/>
      <w:r>
        <w:t xml:space="preserve"> </w:t>
      </w:r>
      <w:proofErr w:type="spellStart"/>
      <w:r>
        <w:t>usia</w:t>
      </w:r>
      <w:proofErr w:type="spellEnd"/>
      <w:r>
        <w:t xml:space="preserve"> (</w:t>
      </w:r>
      <w:proofErr w:type="spellStart"/>
      <w:r>
        <w:t>lansia</w:t>
      </w:r>
      <w:proofErr w:type="spellEnd"/>
      <w:r>
        <w:t xml:space="preserve">) </w:t>
      </w:r>
      <w:proofErr w:type="spellStart"/>
      <w:r>
        <w:t>dipilih</w:t>
      </w:r>
      <w:proofErr w:type="spellEnd"/>
      <w:r>
        <w:t xml:space="preserve"> </w:t>
      </w:r>
      <w:proofErr w:type="spellStart"/>
      <w:r>
        <w:t>berdasarkan</w:t>
      </w:r>
      <w:proofErr w:type="spellEnd"/>
      <w:r>
        <w:t xml:space="preserve"> </w:t>
      </w:r>
      <w:proofErr w:type="spellStart"/>
      <w:r>
        <w:t>konsultasi</w:t>
      </w:r>
      <w:proofErr w:type="spellEnd"/>
      <w:r>
        <w:t xml:space="preserve"> </w:t>
      </w:r>
      <w:proofErr w:type="spellStart"/>
      <w:r>
        <w:t>dengan</w:t>
      </w:r>
      <w:proofErr w:type="spellEnd"/>
      <w:r>
        <w:t xml:space="preserve"> SKALA dan </w:t>
      </w:r>
      <w:proofErr w:type="spellStart"/>
      <w:r>
        <w:t>mitra</w:t>
      </w:r>
      <w:proofErr w:type="spellEnd"/>
      <w:r>
        <w:t xml:space="preserve"> </w:t>
      </w:r>
      <w:proofErr w:type="spellStart"/>
      <w:r>
        <w:t>seperti</w:t>
      </w:r>
      <w:proofErr w:type="spellEnd"/>
      <w:r>
        <w:t xml:space="preserve"> INKLUSI. </w:t>
      </w:r>
      <w:r w:rsidRPr="004C1F53">
        <w:rPr>
          <w:lang w:val="pt-BR"/>
        </w:rPr>
        <w:t>Lima organisasi ini mewakili beragam isu GEDSI, dengan tiga responden utama (direktur, sekretaris, dan pengurus) dari setiap organisasi. Untuk responden dari pemerintah, survei mencakup tiga pejabat dari dinas terkait yang memiliki interaksi langsung dengan perwakilan GEDSI.</w:t>
      </w:r>
      <w:r w:rsidR="006C5E51">
        <w:rPr>
          <w:lang w:val="id-ID"/>
        </w:rPr>
        <w:t>.</w:t>
      </w:r>
    </w:p>
    <w:p w14:paraId="6596B598" w14:textId="40F110F3" w:rsidR="00B4569B" w:rsidRDefault="0079291E" w:rsidP="00270C85">
      <w:pPr>
        <w:rPr>
          <w:lang w:eastAsia="zh-CN"/>
        </w:rPr>
      </w:pPr>
      <w:r w:rsidRPr="0079291E">
        <w:rPr>
          <w:lang w:val="pt-BR" w:eastAsia="zh-CN"/>
        </w:rPr>
        <w:t xml:space="preserve">provinsi, termasuk Dinas Sosial, Dinas DP3A, dan </w:t>
      </w:r>
      <w:r w:rsidRPr="002B49F7">
        <w:rPr>
          <w:lang w:val="it-IT" w:eastAsia="zh-CN"/>
        </w:rPr>
        <w:t>BA</w:t>
      </w:r>
      <w:r>
        <w:rPr>
          <w:lang w:val="it-IT" w:eastAsia="zh-CN"/>
        </w:rPr>
        <w:t>PPEDA</w:t>
      </w:r>
      <w:r w:rsidRPr="0079291E">
        <w:rPr>
          <w:lang w:val="pt-BR" w:eastAsia="zh-CN"/>
        </w:rPr>
        <w:t xml:space="preserve">. Selain itu, </w:t>
      </w:r>
      <w:r w:rsidRPr="00D12A84">
        <w:rPr>
          <w:lang w:val="it-IT" w:eastAsia="zh-CN"/>
        </w:rPr>
        <w:t xml:space="preserve">Program </w:t>
      </w:r>
      <w:r w:rsidRPr="0079291E">
        <w:rPr>
          <w:lang w:val="pt-BR" w:eastAsia="zh-CN"/>
        </w:rPr>
        <w:t xml:space="preserve">SKALA berkolaborasi dengan Organisasi Masyarakat Sipil (OMS) seperti Rumah Generasi, HWDI dan PERTUNI yang </w:t>
      </w:r>
      <w:r w:rsidRPr="00D12A84">
        <w:rPr>
          <w:lang w:val="it-IT" w:eastAsia="zh-CN"/>
        </w:rPr>
        <w:t>ber</w:t>
      </w:r>
      <w:r w:rsidRPr="0079291E">
        <w:rPr>
          <w:lang w:val="pt-BR" w:eastAsia="zh-CN"/>
        </w:rPr>
        <w:t xml:space="preserve">fokus pada isu disabilitas, dan OMS pemerhati Perempuan dan Anak, dan universitas yang ada di provinsi Maluku. </w:t>
      </w:r>
      <w:proofErr w:type="spellStart"/>
      <w:r w:rsidRPr="006F1C18">
        <w:rPr>
          <w:lang w:eastAsia="zh-CN"/>
        </w:rPr>
        <w:t>Kolaborasi</w:t>
      </w:r>
      <w:proofErr w:type="spellEnd"/>
      <w:r w:rsidRPr="006F1C18">
        <w:rPr>
          <w:lang w:eastAsia="zh-CN"/>
        </w:rPr>
        <w:t xml:space="preserve"> yang </w:t>
      </w:r>
      <w:proofErr w:type="spellStart"/>
      <w:r w:rsidRPr="006F1C18">
        <w:rPr>
          <w:lang w:eastAsia="zh-CN"/>
        </w:rPr>
        <w:t>sedang</w:t>
      </w:r>
      <w:proofErr w:type="spellEnd"/>
      <w:r w:rsidRPr="006F1C18">
        <w:rPr>
          <w:lang w:eastAsia="zh-CN"/>
        </w:rPr>
        <w:t xml:space="preserve"> </w:t>
      </w:r>
      <w:proofErr w:type="spellStart"/>
      <w:r w:rsidRPr="006F1C18">
        <w:rPr>
          <w:lang w:eastAsia="zh-CN"/>
        </w:rPr>
        <w:t>berlangsung</w:t>
      </w:r>
      <w:proofErr w:type="spellEnd"/>
      <w:r w:rsidRPr="006F1C18">
        <w:rPr>
          <w:lang w:eastAsia="zh-CN"/>
        </w:rPr>
        <w:t xml:space="preserve"> </w:t>
      </w:r>
      <w:proofErr w:type="spellStart"/>
      <w:r w:rsidRPr="006F1C18">
        <w:rPr>
          <w:lang w:eastAsia="zh-CN"/>
        </w:rPr>
        <w:t>ini</w:t>
      </w:r>
      <w:proofErr w:type="spellEnd"/>
      <w:r w:rsidRPr="006F1C18">
        <w:rPr>
          <w:lang w:eastAsia="zh-CN"/>
        </w:rPr>
        <w:t xml:space="preserve"> </w:t>
      </w:r>
      <w:proofErr w:type="spellStart"/>
      <w:r>
        <w:rPr>
          <w:lang w:eastAsia="zh-CN"/>
        </w:rPr>
        <w:t>sudah</w:t>
      </w:r>
      <w:proofErr w:type="spellEnd"/>
      <w:r>
        <w:rPr>
          <w:lang w:eastAsia="zh-CN"/>
        </w:rPr>
        <w:t xml:space="preserve"> </w:t>
      </w:r>
      <w:proofErr w:type="spellStart"/>
      <w:r w:rsidRPr="006F1C18">
        <w:rPr>
          <w:lang w:eastAsia="zh-CN"/>
        </w:rPr>
        <w:t>dimulai</w:t>
      </w:r>
      <w:proofErr w:type="spellEnd"/>
      <w:r w:rsidRPr="006F1C18">
        <w:rPr>
          <w:lang w:eastAsia="zh-CN"/>
        </w:rPr>
        <w:t xml:space="preserve"> </w:t>
      </w:r>
      <w:proofErr w:type="spellStart"/>
      <w:r>
        <w:rPr>
          <w:lang w:eastAsia="zh-CN"/>
        </w:rPr>
        <w:t>sejak</w:t>
      </w:r>
      <w:proofErr w:type="spellEnd"/>
      <w:r>
        <w:rPr>
          <w:lang w:eastAsia="zh-CN"/>
        </w:rPr>
        <w:t xml:space="preserve"> </w:t>
      </w:r>
      <w:proofErr w:type="spellStart"/>
      <w:r w:rsidRPr="006F1C18">
        <w:rPr>
          <w:lang w:eastAsia="zh-CN"/>
        </w:rPr>
        <w:t>tahun</w:t>
      </w:r>
      <w:proofErr w:type="spellEnd"/>
      <w:r w:rsidRPr="006F1C18">
        <w:rPr>
          <w:lang w:eastAsia="zh-CN"/>
        </w:rPr>
        <w:t xml:space="preserve"> 202</w:t>
      </w:r>
      <w:r>
        <w:rPr>
          <w:lang w:eastAsia="zh-CN"/>
        </w:rPr>
        <w:t>4</w:t>
      </w:r>
    </w:p>
    <w:p w14:paraId="12CF665D" w14:textId="5F6643D3" w:rsidR="0079291E" w:rsidRPr="00E71F45" w:rsidRDefault="0079291E" w:rsidP="00270C85">
      <w:pPr>
        <w:rPr>
          <w:lang w:val="pt-BR"/>
        </w:rPr>
      </w:pPr>
    </w:p>
    <w:p w14:paraId="57CC7237" w14:textId="1AAAB2D9" w:rsidR="00B4569B" w:rsidRPr="004D3617" w:rsidRDefault="004C1F53" w:rsidP="00F0417A">
      <w:pPr>
        <w:pStyle w:val="judulbab"/>
        <w:rPr>
          <w:noProof/>
          <w:color w:val="00A59D"/>
        </w:rPr>
      </w:pPr>
      <w:bookmarkStart w:id="28" w:name="_Toc214547758"/>
      <w:r w:rsidRPr="004D3617">
        <w:rPr>
          <w:color w:val="00A59D"/>
        </w:rPr>
        <w:t>Tata Kelola Kelembagaan GEDSI di Indonesia</w:t>
      </w:r>
      <w:bookmarkEnd w:id="28"/>
    </w:p>
    <w:p w14:paraId="3D10C5C0" w14:textId="7B241F0D" w:rsidR="003F6985" w:rsidRPr="004C1F53" w:rsidRDefault="003F6985" w:rsidP="00270C85">
      <w:pPr>
        <w:rPr>
          <w:lang w:val="pt-BR"/>
        </w:rPr>
        <w:sectPr w:rsidR="003F6985" w:rsidRPr="004C1F53" w:rsidSect="00B70BE2">
          <w:headerReference w:type="default" r:id="rId34"/>
          <w:footerReference w:type="default" r:id="rId35"/>
          <w:type w:val="continuous"/>
          <w:pgSz w:w="11906" w:h="16838" w:code="9"/>
          <w:pgMar w:top="1701" w:right="1134" w:bottom="1701" w:left="1134" w:header="720" w:footer="144" w:gutter="0"/>
          <w:cols w:space="720"/>
          <w:docGrid w:linePitch="360"/>
        </w:sectPr>
      </w:pPr>
    </w:p>
    <w:p w14:paraId="752F42F3" w14:textId="6C888B83" w:rsidR="00D8333F" w:rsidRDefault="00D8333F" w:rsidP="0066668B">
      <w:pPr>
        <w:pStyle w:val="Subtitle12"/>
      </w:pPr>
      <w:bookmarkStart w:id="29" w:name="_Toc199591514"/>
      <w:bookmarkStart w:id="30" w:name="_Toc214547759"/>
      <w:r w:rsidRPr="0066668B">
        <w:lastRenderedPageBreak/>
        <w:t>Kebijakan</w:t>
      </w:r>
      <w:r w:rsidRPr="00BC191E">
        <w:t xml:space="preserve"> dan Kelembagaan Pengarusutamaan Gender</w:t>
      </w:r>
      <w:bookmarkStart w:id="31" w:name="_Toc204182433"/>
      <w:bookmarkEnd w:id="29"/>
      <w:bookmarkEnd w:id="30"/>
      <w:r w:rsidRPr="00BC191E">
        <w:t xml:space="preserve"> </w:t>
      </w:r>
    </w:p>
    <w:bookmarkEnd w:id="31"/>
    <w:p w14:paraId="58A52430" w14:textId="44DDD096" w:rsidR="00D8333F" w:rsidRPr="00D8333F" w:rsidRDefault="00D8333F" w:rsidP="00D8333F">
      <w:pPr>
        <w:rPr>
          <w:lang w:val="fi-FI"/>
        </w:rPr>
      </w:pPr>
      <w:r w:rsidRPr="00D8333F">
        <w:rPr>
          <w:lang w:val="fi-FI"/>
        </w:rPr>
        <w:t>Pengarusutamaan gender dalam pembangunan nasional pertama kali diamanatkan secara resmi melalui Instruksi Presiden (Inpres) No. 9 Tahun 2000</w:t>
      </w:r>
      <w:r>
        <w:rPr>
          <w:rStyle w:val="FootnoteReference"/>
          <w:lang w:val="fi-FI"/>
        </w:rPr>
        <w:footnoteReference w:id="2"/>
      </w:r>
      <w:r w:rsidRPr="00D8333F">
        <w:rPr>
          <w:lang w:val="fi-FI"/>
        </w:rPr>
        <w:t>. Namun, baru pada 2010 pengarusutamaan gender memperoleh momentum penting dan mulai dimasukkan ke dalam Rencana Pembangunan Jangka Menengah Nasional (RPJMN). Integrasi pengarusutamaan gender ke dalam dokumen perencanaan strategis nasional mendorong terbitnya berbagai regulasi pendukung, termasuk Peraturan Menteri Dalam Negeri (Permendagri) No. 67 Tahun 2011</w:t>
      </w:r>
      <w:r>
        <w:rPr>
          <w:rStyle w:val="FootnoteReference"/>
          <w:lang w:val="fi-FI"/>
        </w:rPr>
        <w:footnoteReference w:id="3"/>
      </w:r>
      <w:r w:rsidRPr="00D8333F">
        <w:rPr>
          <w:lang w:val="fi-FI"/>
        </w:rPr>
        <w:t>, Keputusan Bersama Empat Menteri Tahun 2012</w:t>
      </w:r>
      <w:r>
        <w:rPr>
          <w:rStyle w:val="FootnoteReference"/>
          <w:lang w:val="fi-FI"/>
        </w:rPr>
        <w:footnoteReference w:id="4"/>
      </w:r>
      <w:r w:rsidRPr="00D8333F">
        <w:rPr>
          <w:lang w:val="fi-FI"/>
        </w:rPr>
        <w:t>, dan Keputusan Menteri Dalam Negeri No. 900.1.15.5–1317 Tahun 2023</w:t>
      </w:r>
      <w:r>
        <w:rPr>
          <w:rStyle w:val="FootnoteReference"/>
          <w:lang w:val="fi-FI"/>
        </w:rPr>
        <w:footnoteReference w:id="5"/>
      </w:r>
      <w:r w:rsidRPr="00D8333F">
        <w:rPr>
          <w:lang w:val="fi-FI"/>
        </w:rPr>
        <w:t xml:space="preserve">. Kerangka hukum ini secara bertahap memperkuat kelembagaan dan pelaksanaan pengarusutamaan gender lintas sektor dan tingkatan pemerintahan. </w:t>
      </w:r>
    </w:p>
    <w:p w14:paraId="526A1E9A" w14:textId="29CADD6E" w:rsidR="00D8333F" w:rsidRPr="00D8333F" w:rsidRDefault="00D8333F" w:rsidP="00D8333F">
      <w:pPr>
        <w:rPr>
          <w:lang w:val="fi-FI"/>
        </w:rPr>
      </w:pPr>
      <w:r w:rsidRPr="00D8333F">
        <w:rPr>
          <w:lang w:val="fi-FI"/>
        </w:rPr>
        <w:t>Beberapa kebijakan di atas kemudian diperkuat oleh tiga regulasi tambahan yang bertujuan memberikan perlindungan gender, khususnya bagi perempuan dan anak, yaitu Peraturan Menteri Pemberdayaan Perempuan dan Perlindungan Anak No. 13 Tahun 2021</w:t>
      </w:r>
      <w:r>
        <w:rPr>
          <w:rStyle w:val="FootnoteReference"/>
          <w:lang w:val="fi-FI"/>
        </w:rPr>
        <w:footnoteReference w:id="6"/>
      </w:r>
      <w:r w:rsidRPr="00D8333F">
        <w:rPr>
          <w:lang w:val="fi-FI"/>
        </w:rPr>
        <w:t>, Undang-Undang (UU) No. 12 Tahun 2022</w:t>
      </w:r>
      <w:r w:rsidR="00316B57">
        <w:rPr>
          <w:rStyle w:val="FootnoteReference"/>
          <w:lang w:val="fi-FI"/>
        </w:rPr>
        <w:footnoteReference w:id="7"/>
      </w:r>
      <w:r w:rsidRPr="00D8333F">
        <w:rPr>
          <w:lang w:val="fi-FI"/>
        </w:rPr>
        <w:t>, Peraturan Presiden (Perpres) No. 55 Tahun 2024</w:t>
      </w:r>
      <w:r w:rsidR="00316B57">
        <w:rPr>
          <w:rStyle w:val="FootnoteReference"/>
          <w:lang w:val="fi-FI"/>
        </w:rPr>
        <w:footnoteReference w:id="8"/>
      </w:r>
      <w:r w:rsidRPr="00D8333F">
        <w:rPr>
          <w:lang w:val="fi-FI"/>
        </w:rPr>
        <w:t>, dan Permendagri No. 67 Tahun 2011</w:t>
      </w:r>
      <w:r w:rsidR="00316B57">
        <w:rPr>
          <w:rStyle w:val="FootnoteReference"/>
          <w:lang w:val="fi-FI"/>
        </w:rPr>
        <w:footnoteReference w:id="9"/>
      </w:r>
      <w:r w:rsidRPr="00D8333F">
        <w:rPr>
          <w:lang w:val="fi-FI"/>
        </w:rPr>
        <w:t>.</w:t>
      </w:r>
    </w:p>
    <w:p w14:paraId="4C24D9A1" w14:textId="77777777" w:rsidR="00D8333F" w:rsidRPr="00D8333F" w:rsidRDefault="00D8333F" w:rsidP="00D8333F">
      <w:pPr>
        <w:rPr>
          <w:lang w:val="fi-FI"/>
        </w:rPr>
      </w:pPr>
      <w:r w:rsidRPr="00D8333F">
        <w:rPr>
          <w:lang w:val="fi-FI"/>
        </w:rPr>
        <w:t xml:space="preserve">Pengarusutamaan gender secara konsisten tetap menjadi prioritas pembangunan nasional yang tecermin dalam berbagai dokumen RPJMN (Lampiran 1). Dalam RPJMN 2025–2029 dan Rencana Pembangunan Jangka Panjang Nasional (RPJPN) 2025–2045, pengarusutamaan gender kini mulai secara eksplisit dikaitkan dengan inklusi sosial sehingga menghasilkan istilah gabungan yang disebut PUGIS (pengarusutamaan gender dan inklusi sosial) (Kotak 1). Dokumen perencanaan terbaru ini menandai pergeseran menuju pendekatan yang lebih terintegrasi yang sekaligus </w:t>
      </w:r>
      <w:r w:rsidRPr="00D8333F">
        <w:rPr>
          <w:lang w:val="fi-FI"/>
        </w:rPr>
        <w:lastRenderedPageBreak/>
        <w:t>menunjukkan komitmen negara yang makin kuat terhadap pembangunan manusia yang inklusif dengan memastikan tidak ada kelompok rentan yang tertinggal.</w:t>
      </w:r>
    </w:p>
    <w:p w14:paraId="56A46861" w14:textId="1153C161" w:rsidR="00316B57" w:rsidRDefault="00D8333F" w:rsidP="002F58BC">
      <w:pPr>
        <w:spacing w:after="0"/>
        <w:rPr>
          <w:lang w:val="fi-FI"/>
        </w:rPr>
      </w:pPr>
      <w:r w:rsidRPr="00D8333F">
        <w:rPr>
          <w:lang w:val="fi-FI"/>
        </w:rPr>
        <w:t>Sebetulnya, konsep inklusi sosial bukan hal yang sepenuhnya baru dalam prioritas pembangunan nasional Indonesia. Sejak RPJMN 2010–2014 hingga RPJMN 2020–2024, inklusi sosial sering disebut dalam konteks peningkatan pemberdayaan sumber daya manusia (SDM) dan pemenuhan hak-hak kelompok rentan. Namun, inklusi sosial masih kurang menonjol karena arus utama pembangunan nasional masih banyak berfokus pada isu gender. Di antara kelompok inklusi sosial, penyandang disabilitas mendapatkan perhatian paling besar, disusul oleh meningkatnya perhatian terhadap kebutuhan lansia. Meski demikian, masih terdapat kesenjangan besar dalam penerjemahan prioritas tersebut ke dalam kebijakan daerah serta dalam memastikan adanya dukungan regulasi yang memadai.</w:t>
      </w:r>
    </w:p>
    <w:p w14:paraId="3965A786" w14:textId="77777777" w:rsidR="004E7487" w:rsidRPr="004E7487" w:rsidRDefault="004E7487" w:rsidP="002F58BC">
      <w:pPr>
        <w:spacing w:after="0"/>
        <w:rPr>
          <w:lang w:val="fi-FI"/>
        </w:rPr>
      </w:pPr>
    </w:p>
    <w:p w14:paraId="2D3AB043" w14:textId="35FC1C09" w:rsidR="00755D02" w:rsidRDefault="00755D02" w:rsidP="00755D02">
      <w:pPr>
        <w:pStyle w:val="Caption"/>
        <w:keepNext/>
      </w:pPr>
      <w:bookmarkStart w:id="32" w:name="_Toc204550498"/>
      <w:r>
        <w:t xml:space="preserve">Kotak </w:t>
      </w:r>
      <w:r>
        <w:fldChar w:fldCharType="begin"/>
      </w:r>
      <w:r>
        <w:instrText xml:space="preserve"> SEQ Kotak \* ARABIC </w:instrText>
      </w:r>
      <w:r>
        <w:fldChar w:fldCharType="separate"/>
      </w:r>
      <w:r w:rsidR="00F42990">
        <w:rPr>
          <w:noProof/>
        </w:rPr>
        <w:t>1</w:t>
      </w:r>
      <w:r>
        <w:fldChar w:fldCharType="end"/>
      </w:r>
      <w:r>
        <w:t xml:space="preserve">. </w:t>
      </w:r>
      <w:proofErr w:type="spellStart"/>
      <w:r w:rsidRPr="00C90D11">
        <w:t>Visabilitas</w:t>
      </w:r>
      <w:proofErr w:type="spellEnd"/>
      <w:r w:rsidRPr="00C90D11">
        <w:t xml:space="preserve"> </w:t>
      </w:r>
      <w:proofErr w:type="spellStart"/>
      <w:r w:rsidRPr="00C90D11">
        <w:t>Pengarusutamaan</w:t>
      </w:r>
      <w:proofErr w:type="spellEnd"/>
      <w:r w:rsidRPr="00C90D11">
        <w:t xml:space="preserve"> Gender dan </w:t>
      </w:r>
      <w:proofErr w:type="spellStart"/>
      <w:r w:rsidRPr="00C90D11">
        <w:t>Inklusi</w:t>
      </w:r>
      <w:proofErr w:type="spellEnd"/>
      <w:r w:rsidRPr="00C90D11">
        <w:t xml:space="preserve"> </w:t>
      </w:r>
      <w:proofErr w:type="spellStart"/>
      <w:r w:rsidRPr="00C90D11">
        <w:t>Sosial</w:t>
      </w:r>
      <w:proofErr w:type="spellEnd"/>
      <w:r w:rsidRPr="00C90D11">
        <w:t xml:space="preserve"> yang </w:t>
      </w:r>
      <w:proofErr w:type="spellStart"/>
      <w:r w:rsidRPr="00C90D11">
        <w:t>Lebih</w:t>
      </w:r>
      <w:proofErr w:type="spellEnd"/>
      <w:r w:rsidRPr="00C90D11">
        <w:t xml:space="preserve"> Baik dalam PUGIS</w:t>
      </w:r>
      <w:bookmarkEnd w:id="32"/>
    </w:p>
    <w:tbl>
      <w:tblPr>
        <w:tblpPr w:leftFromText="180" w:rightFromText="180" w:vertAnchor="text" w:horzAnchor="margin" w:tblpYSpec="outside"/>
        <w:tblW w:w="9643" w:type="dxa"/>
        <w:shd w:val="clear" w:color="auto" w:fill="A9D8D5"/>
        <w:tblLook w:val="04A0" w:firstRow="1" w:lastRow="0" w:firstColumn="1" w:lastColumn="0" w:noHBand="0" w:noVBand="1"/>
      </w:tblPr>
      <w:tblGrid>
        <w:gridCol w:w="9643"/>
      </w:tblGrid>
      <w:tr w:rsidR="004E7487" w:rsidRPr="009177F0" w14:paraId="23D880F1" w14:textId="77777777" w:rsidTr="004E7487">
        <w:trPr>
          <w:trHeight w:val="5448"/>
        </w:trPr>
        <w:tc>
          <w:tcPr>
            <w:tcW w:w="9643" w:type="dxa"/>
            <w:shd w:val="clear" w:color="auto" w:fill="A9D8D5"/>
          </w:tcPr>
          <w:p w14:paraId="6F60D64B" w14:textId="77777777" w:rsidR="004E7487" w:rsidRPr="00484FB8" w:rsidRDefault="004E7487" w:rsidP="004E7487">
            <w:pPr>
              <w:spacing w:before="240" w:after="240"/>
              <w:ind w:left="144" w:right="144"/>
              <w:rPr>
                <w:color w:val="18365A"/>
                <w:lang w:val="id-ID"/>
              </w:rPr>
            </w:pPr>
            <w:r w:rsidRPr="00484FB8">
              <w:rPr>
                <w:color w:val="18365A"/>
                <w:lang w:val="id-ID"/>
              </w:rPr>
              <w:t>Hadirnya dokumen RPJMN 2025–2029 dan RPJPN 2025–2045 menandai pergeseran penting dalam arah kebijakan pembangunan Indonesia dengan secara eksplisit mengintegrasikan pengarusutamaan gender dengan inklusi sosial dalam istilah PUGIS (Pengarusutamaan Gender dan Inklusi Sosial). Meskipun pengarusutamaan gender telah menjadi fitur konsisten dalam dokumen perencanaan nasional sebelumnya, keterkaitannya dengan inklusi sosial sebelumnya bersifat implisit atau kurang ditekankan.</w:t>
            </w:r>
          </w:p>
          <w:p w14:paraId="7109E664" w14:textId="77777777" w:rsidR="004E7487" w:rsidRPr="0084123C" w:rsidRDefault="004E7487" w:rsidP="004E7487">
            <w:pPr>
              <w:ind w:left="144" w:right="144"/>
              <w:rPr>
                <w:lang w:val="en-GB"/>
              </w:rPr>
            </w:pPr>
            <w:r w:rsidRPr="00484FB8">
              <w:rPr>
                <w:color w:val="18365A"/>
                <w:lang w:val="id-ID"/>
              </w:rPr>
              <w:t xml:space="preserve">Istilah inklusi sosial ini sebenarnya telah muncul dalam RPJMN 2010–2014, utamanya dalam konteks pemberdayaan sumber daya manusia dan perlindungan hak kelompok rentan. </w:t>
            </w:r>
            <w:proofErr w:type="spellStart"/>
            <w:r w:rsidRPr="00484FB8">
              <w:rPr>
                <w:color w:val="18365A"/>
              </w:rPr>
              <w:t>Namun</w:t>
            </w:r>
            <w:proofErr w:type="spellEnd"/>
            <w:r w:rsidRPr="00484FB8">
              <w:rPr>
                <w:color w:val="18365A"/>
              </w:rPr>
              <w:t xml:space="preserve"> </w:t>
            </w:r>
            <w:proofErr w:type="spellStart"/>
            <w:r w:rsidRPr="00484FB8">
              <w:rPr>
                <w:color w:val="18365A"/>
              </w:rPr>
              <w:t>demikian</w:t>
            </w:r>
            <w:proofErr w:type="spellEnd"/>
            <w:r w:rsidRPr="00484FB8">
              <w:rPr>
                <w:color w:val="18365A"/>
              </w:rPr>
              <w:t xml:space="preserve">, </w:t>
            </w:r>
            <w:proofErr w:type="spellStart"/>
            <w:r w:rsidRPr="00484FB8">
              <w:rPr>
                <w:color w:val="18365A"/>
              </w:rPr>
              <w:t>inklusi</w:t>
            </w:r>
            <w:proofErr w:type="spellEnd"/>
            <w:r w:rsidRPr="00484FB8">
              <w:rPr>
                <w:color w:val="18365A"/>
              </w:rPr>
              <w:t xml:space="preserve"> </w:t>
            </w:r>
            <w:proofErr w:type="spellStart"/>
            <w:r w:rsidRPr="00484FB8">
              <w:rPr>
                <w:color w:val="18365A"/>
              </w:rPr>
              <w:t>sosial</w:t>
            </w:r>
            <w:proofErr w:type="spellEnd"/>
            <w:r w:rsidRPr="00484FB8">
              <w:rPr>
                <w:color w:val="18365A"/>
              </w:rPr>
              <w:t xml:space="preserve"> </w:t>
            </w:r>
            <w:proofErr w:type="spellStart"/>
            <w:r w:rsidRPr="00484FB8">
              <w:rPr>
                <w:color w:val="18365A"/>
              </w:rPr>
              <w:t>masih</w:t>
            </w:r>
            <w:proofErr w:type="spellEnd"/>
            <w:r w:rsidRPr="00484FB8">
              <w:rPr>
                <w:color w:val="18365A"/>
              </w:rPr>
              <w:t xml:space="preserve"> </w:t>
            </w:r>
            <w:proofErr w:type="spellStart"/>
            <w:r w:rsidRPr="00484FB8">
              <w:rPr>
                <w:color w:val="18365A"/>
              </w:rPr>
              <w:t>diposisikan</w:t>
            </w:r>
            <w:proofErr w:type="spellEnd"/>
            <w:r w:rsidRPr="00484FB8">
              <w:rPr>
                <w:color w:val="18365A"/>
              </w:rPr>
              <w:t xml:space="preserve"> </w:t>
            </w:r>
            <w:proofErr w:type="spellStart"/>
            <w:r w:rsidRPr="00484FB8">
              <w:rPr>
                <w:color w:val="18365A"/>
              </w:rPr>
              <w:t>sebagai</w:t>
            </w:r>
            <w:proofErr w:type="spellEnd"/>
            <w:r w:rsidRPr="00484FB8">
              <w:rPr>
                <w:color w:val="18365A"/>
              </w:rPr>
              <w:t xml:space="preserve"> </w:t>
            </w:r>
            <w:proofErr w:type="spellStart"/>
            <w:r w:rsidRPr="00484FB8">
              <w:rPr>
                <w:color w:val="18365A"/>
              </w:rPr>
              <w:t>aspek</w:t>
            </w:r>
            <w:proofErr w:type="spellEnd"/>
            <w:r w:rsidRPr="00484FB8">
              <w:rPr>
                <w:color w:val="18365A"/>
              </w:rPr>
              <w:t xml:space="preserve"> </w:t>
            </w:r>
            <w:proofErr w:type="spellStart"/>
            <w:r w:rsidRPr="00484FB8">
              <w:rPr>
                <w:color w:val="18365A"/>
              </w:rPr>
              <w:t>sekunder</w:t>
            </w:r>
            <w:proofErr w:type="spellEnd"/>
            <w:r w:rsidRPr="00484FB8">
              <w:rPr>
                <w:color w:val="18365A"/>
              </w:rPr>
              <w:t xml:space="preserve"> </w:t>
            </w:r>
            <w:proofErr w:type="spellStart"/>
            <w:r w:rsidRPr="00484FB8">
              <w:rPr>
                <w:color w:val="18365A"/>
              </w:rPr>
              <w:t>dibandingkan</w:t>
            </w:r>
            <w:proofErr w:type="spellEnd"/>
            <w:r w:rsidRPr="00484FB8">
              <w:rPr>
                <w:color w:val="18365A"/>
              </w:rPr>
              <w:t xml:space="preserve"> strategi yang </w:t>
            </w:r>
            <w:proofErr w:type="spellStart"/>
            <w:r w:rsidRPr="00484FB8">
              <w:rPr>
                <w:color w:val="18365A"/>
              </w:rPr>
              <w:t>berfokus</w:t>
            </w:r>
            <w:proofErr w:type="spellEnd"/>
            <w:r w:rsidRPr="00484FB8">
              <w:rPr>
                <w:color w:val="18365A"/>
              </w:rPr>
              <w:t xml:space="preserve"> pada gender. </w:t>
            </w:r>
            <w:proofErr w:type="spellStart"/>
            <w:r w:rsidRPr="00484FB8">
              <w:rPr>
                <w:color w:val="18365A"/>
              </w:rPr>
              <w:t>Pergeseran</w:t>
            </w:r>
            <w:proofErr w:type="spellEnd"/>
            <w:r w:rsidRPr="00484FB8">
              <w:rPr>
                <w:color w:val="18365A"/>
              </w:rPr>
              <w:t xml:space="preserve"> </w:t>
            </w:r>
            <w:proofErr w:type="spellStart"/>
            <w:r w:rsidRPr="00484FB8">
              <w:rPr>
                <w:color w:val="18365A"/>
              </w:rPr>
              <w:t>dari</w:t>
            </w:r>
            <w:proofErr w:type="spellEnd"/>
            <w:r w:rsidRPr="00484FB8">
              <w:rPr>
                <w:color w:val="18365A"/>
              </w:rPr>
              <w:t xml:space="preserve"> </w:t>
            </w:r>
            <w:proofErr w:type="spellStart"/>
            <w:r w:rsidRPr="00484FB8">
              <w:rPr>
                <w:color w:val="18365A"/>
              </w:rPr>
              <w:t>istilah</w:t>
            </w:r>
            <w:proofErr w:type="spellEnd"/>
            <w:r w:rsidRPr="00484FB8">
              <w:rPr>
                <w:color w:val="18365A"/>
              </w:rPr>
              <w:t xml:space="preserve"> PUG </w:t>
            </w:r>
            <w:proofErr w:type="spellStart"/>
            <w:r w:rsidRPr="00484FB8">
              <w:rPr>
                <w:color w:val="18365A"/>
              </w:rPr>
              <w:t>ke</w:t>
            </w:r>
            <w:proofErr w:type="spellEnd"/>
            <w:r w:rsidRPr="00484FB8">
              <w:rPr>
                <w:color w:val="18365A"/>
              </w:rPr>
              <w:t xml:space="preserve"> PUGIS </w:t>
            </w:r>
            <w:proofErr w:type="spellStart"/>
            <w:r w:rsidRPr="00484FB8">
              <w:rPr>
                <w:color w:val="18365A"/>
              </w:rPr>
              <w:t>mencerminkan</w:t>
            </w:r>
            <w:proofErr w:type="spellEnd"/>
            <w:r w:rsidRPr="00484FB8">
              <w:rPr>
                <w:color w:val="18365A"/>
              </w:rPr>
              <w:t xml:space="preserve"> </w:t>
            </w:r>
            <w:proofErr w:type="spellStart"/>
            <w:r w:rsidRPr="00484FB8">
              <w:rPr>
                <w:color w:val="18365A"/>
              </w:rPr>
              <w:t>komitmen</w:t>
            </w:r>
            <w:proofErr w:type="spellEnd"/>
            <w:r w:rsidRPr="00484FB8">
              <w:rPr>
                <w:color w:val="18365A"/>
              </w:rPr>
              <w:t xml:space="preserve"> yang </w:t>
            </w:r>
            <w:proofErr w:type="spellStart"/>
            <w:r w:rsidRPr="00484FB8">
              <w:rPr>
                <w:color w:val="18365A"/>
              </w:rPr>
              <w:t>diperbarui</w:t>
            </w:r>
            <w:proofErr w:type="spellEnd"/>
            <w:r w:rsidRPr="00484FB8">
              <w:rPr>
                <w:color w:val="18365A"/>
              </w:rPr>
              <w:t xml:space="preserve"> dan </w:t>
            </w:r>
            <w:proofErr w:type="spellStart"/>
            <w:r w:rsidRPr="00484FB8">
              <w:rPr>
                <w:color w:val="18365A"/>
              </w:rPr>
              <w:t>lebih</w:t>
            </w:r>
            <w:proofErr w:type="spellEnd"/>
            <w:r w:rsidRPr="00484FB8">
              <w:rPr>
                <w:color w:val="18365A"/>
              </w:rPr>
              <w:t xml:space="preserve"> </w:t>
            </w:r>
            <w:proofErr w:type="spellStart"/>
            <w:r w:rsidRPr="00484FB8">
              <w:rPr>
                <w:color w:val="18365A"/>
              </w:rPr>
              <w:t>luas</w:t>
            </w:r>
            <w:proofErr w:type="spellEnd"/>
            <w:r w:rsidRPr="00484FB8">
              <w:rPr>
                <w:color w:val="18365A"/>
              </w:rPr>
              <w:t xml:space="preserve"> </w:t>
            </w:r>
            <w:proofErr w:type="spellStart"/>
            <w:r w:rsidRPr="00484FB8">
              <w:rPr>
                <w:color w:val="18365A"/>
              </w:rPr>
              <w:t>untuk</w:t>
            </w:r>
            <w:proofErr w:type="spellEnd"/>
            <w:r w:rsidRPr="00484FB8">
              <w:rPr>
                <w:color w:val="18365A"/>
              </w:rPr>
              <w:t xml:space="preserve"> </w:t>
            </w:r>
            <w:proofErr w:type="spellStart"/>
            <w:r w:rsidRPr="00484FB8">
              <w:rPr>
                <w:color w:val="18365A"/>
              </w:rPr>
              <w:t>memastikan</w:t>
            </w:r>
            <w:proofErr w:type="spellEnd"/>
            <w:r w:rsidRPr="00484FB8">
              <w:rPr>
                <w:color w:val="18365A"/>
              </w:rPr>
              <w:t xml:space="preserve"> </w:t>
            </w:r>
            <w:proofErr w:type="spellStart"/>
            <w:r w:rsidRPr="00484FB8">
              <w:rPr>
                <w:color w:val="18365A"/>
              </w:rPr>
              <w:t>bahwa</w:t>
            </w:r>
            <w:proofErr w:type="spellEnd"/>
            <w:r w:rsidRPr="00484FB8">
              <w:rPr>
                <w:color w:val="18365A"/>
              </w:rPr>
              <w:t xml:space="preserve"> </w:t>
            </w:r>
            <w:proofErr w:type="spellStart"/>
            <w:r w:rsidRPr="00484FB8">
              <w:rPr>
                <w:color w:val="18365A"/>
              </w:rPr>
              <w:t>upaya</w:t>
            </w:r>
            <w:proofErr w:type="spellEnd"/>
            <w:r w:rsidRPr="00484FB8">
              <w:rPr>
                <w:color w:val="18365A"/>
              </w:rPr>
              <w:t xml:space="preserve"> </w:t>
            </w:r>
            <w:proofErr w:type="spellStart"/>
            <w:r w:rsidRPr="00484FB8">
              <w:rPr>
                <w:color w:val="18365A"/>
              </w:rPr>
              <w:t>pembangunan</w:t>
            </w:r>
            <w:proofErr w:type="spellEnd"/>
            <w:r w:rsidRPr="00484FB8">
              <w:rPr>
                <w:color w:val="18365A"/>
              </w:rPr>
              <w:t xml:space="preserve"> </w:t>
            </w:r>
            <w:proofErr w:type="spellStart"/>
            <w:r w:rsidRPr="00484FB8">
              <w:rPr>
                <w:color w:val="18365A"/>
              </w:rPr>
              <w:t>mampu</w:t>
            </w:r>
            <w:proofErr w:type="spellEnd"/>
            <w:r w:rsidRPr="00484FB8">
              <w:rPr>
                <w:color w:val="18365A"/>
              </w:rPr>
              <w:t xml:space="preserve"> </w:t>
            </w:r>
            <w:proofErr w:type="spellStart"/>
            <w:r w:rsidRPr="00484FB8">
              <w:rPr>
                <w:color w:val="18365A"/>
              </w:rPr>
              <w:t>menjawab</w:t>
            </w:r>
            <w:proofErr w:type="spellEnd"/>
            <w:r w:rsidRPr="00484FB8">
              <w:rPr>
                <w:color w:val="18365A"/>
              </w:rPr>
              <w:t xml:space="preserve"> </w:t>
            </w:r>
            <w:proofErr w:type="spellStart"/>
            <w:r w:rsidRPr="00484FB8">
              <w:rPr>
                <w:color w:val="18365A"/>
              </w:rPr>
              <w:t>kerentanan</w:t>
            </w:r>
            <w:proofErr w:type="spellEnd"/>
            <w:r w:rsidRPr="00484FB8">
              <w:rPr>
                <w:color w:val="18365A"/>
              </w:rPr>
              <w:t xml:space="preserve"> yang </w:t>
            </w:r>
            <w:proofErr w:type="spellStart"/>
            <w:r w:rsidRPr="00484FB8">
              <w:rPr>
                <w:color w:val="18365A"/>
              </w:rPr>
              <w:t>saling</w:t>
            </w:r>
            <w:proofErr w:type="spellEnd"/>
            <w:r w:rsidRPr="00484FB8">
              <w:rPr>
                <w:color w:val="18365A"/>
              </w:rPr>
              <w:t xml:space="preserve"> </w:t>
            </w:r>
            <w:proofErr w:type="spellStart"/>
            <w:r w:rsidRPr="00484FB8">
              <w:rPr>
                <w:color w:val="18365A"/>
              </w:rPr>
              <w:t>beririsan</w:t>
            </w:r>
            <w:proofErr w:type="spellEnd"/>
            <w:r w:rsidRPr="00484FB8">
              <w:rPr>
                <w:color w:val="18365A"/>
              </w:rPr>
              <w:t xml:space="preserve">, </w:t>
            </w:r>
            <w:proofErr w:type="spellStart"/>
            <w:r w:rsidRPr="00484FB8">
              <w:rPr>
                <w:color w:val="18365A"/>
              </w:rPr>
              <w:t>termasuk</w:t>
            </w:r>
            <w:proofErr w:type="spellEnd"/>
            <w:r w:rsidRPr="00484FB8">
              <w:rPr>
                <w:color w:val="18365A"/>
              </w:rPr>
              <w:t xml:space="preserve"> yang </w:t>
            </w:r>
            <w:proofErr w:type="spellStart"/>
            <w:r w:rsidRPr="00484FB8">
              <w:rPr>
                <w:color w:val="18365A"/>
              </w:rPr>
              <w:t>dihadapi</w:t>
            </w:r>
            <w:proofErr w:type="spellEnd"/>
            <w:r w:rsidRPr="00484FB8">
              <w:rPr>
                <w:color w:val="18365A"/>
              </w:rPr>
              <w:t xml:space="preserve"> oleh </w:t>
            </w:r>
            <w:proofErr w:type="spellStart"/>
            <w:r w:rsidRPr="00484FB8">
              <w:rPr>
                <w:color w:val="18365A"/>
              </w:rPr>
              <w:t>masyarakat</w:t>
            </w:r>
            <w:proofErr w:type="spellEnd"/>
            <w:r w:rsidRPr="00484FB8">
              <w:rPr>
                <w:color w:val="18365A"/>
              </w:rPr>
              <w:t xml:space="preserve"> </w:t>
            </w:r>
            <w:proofErr w:type="spellStart"/>
            <w:r w:rsidRPr="00484FB8">
              <w:rPr>
                <w:color w:val="18365A"/>
              </w:rPr>
              <w:t>adat</w:t>
            </w:r>
            <w:proofErr w:type="spellEnd"/>
            <w:r w:rsidRPr="00484FB8">
              <w:rPr>
                <w:color w:val="18365A"/>
              </w:rPr>
              <w:t xml:space="preserve">, </w:t>
            </w:r>
            <w:proofErr w:type="spellStart"/>
            <w:r w:rsidRPr="00484FB8">
              <w:rPr>
                <w:color w:val="18365A"/>
              </w:rPr>
              <w:t>penyandang</w:t>
            </w:r>
            <w:proofErr w:type="spellEnd"/>
            <w:r w:rsidRPr="00484FB8">
              <w:rPr>
                <w:color w:val="18365A"/>
              </w:rPr>
              <w:t xml:space="preserve"> </w:t>
            </w:r>
            <w:proofErr w:type="spellStart"/>
            <w:r w:rsidRPr="00484FB8">
              <w:rPr>
                <w:color w:val="18365A"/>
              </w:rPr>
              <w:t>disabilitas</w:t>
            </w:r>
            <w:proofErr w:type="spellEnd"/>
            <w:r w:rsidRPr="00484FB8">
              <w:rPr>
                <w:color w:val="18365A"/>
              </w:rPr>
              <w:t xml:space="preserve">, dan </w:t>
            </w:r>
            <w:proofErr w:type="spellStart"/>
            <w:r w:rsidRPr="00484FB8">
              <w:rPr>
                <w:color w:val="18365A"/>
              </w:rPr>
              <w:t>komunitas</w:t>
            </w:r>
            <w:proofErr w:type="spellEnd"/>
            <w:r w:rsidRPr="00484FB8">
              <w:rPr>
                <w:color w:val="18365A"/>
              </w:rPr>
              <w:t xml:space="preserve"> </w:t>
            </w:r>
            <w:proofErr w:type="spellStart"/>
            <w:r w:rsidRPr="00484FB8">
              <w:rPr>
                <w:color w:val="18365A"/>
              </w:rPr>
              <w:t>terpencil</w:t>
            </w:r>
            <w:proofErr w:type="spellEnd"/>
            <w:r w:rsidRPr="00484FB8">
              <w:rPr>
                <w:color w:val="18365A"/>
              </w:rPr>
              <w:t xml:space="preserve">. </w:t>
            </w:r>
            <w:proofErr w:type="spellStart"/>
            <w:r w:rsidRPr="00484FB8">
              <w:rPr>
                <w:color w:val="18365A"/>
              </w:rPr>
              <w:t>Sehingga</w:t>
            </w:r>
            <w:proofErr w:type="spellEnd"/>
            <w:r w:rsidRPr="00484FB8">
              <w:rPr>
                <w:color w:val="18365A"/>
              </w:rPr>
              <w:t xml:space="preserve">, </w:t>
            </w:r>
            <w:proofErr w:type="spellStart"/>
            <w:r w:rsidRPr="00484FB8">
              <w:rPr>
                <w:color w:val="18365A"/>
              </w:rPr>
              <w:t>perkembangan</w:t>
            </w:r>
            <w:proofErr w:type="spellEnd"/>
            <w:r w:rsidRPr="00484FB8">
              <w:rPr>
                <w:color w:val="18365A"/>
              </w:rPr>
              <w:t xml:space="preserve"> </w:t>
            </w:r>
            <w:proofErr w:type="spellStart"/>
            <w:r w:rsidRPr="00484FB8">
              <w:rPr>
                <w:color w:val="18365A"/>
              </w:rPr>
              <w:t>ini</w:t>
            </w:r>
            <w:proofErr w:type="spellEnd"/>
            <w:r w:rsidRPr="00484FB8">
              <w:rPr>
                <w:color w:val="18365A"/>
              </w:rPr>
              <w:t xml:space="preserve"> </w:t>
            </w:r>
            <w:proofErr w:type="spellStart"/>
            <w:r w:rsidRPr="00484FB8">
              <w:rPr>
                <w:color w:val="18365A"/>
              </w:rPr>
              <w:t>menegaskan</w:t>
            </w:r>
            <w:proofErr w:type="spellEnd"/>
            <w:r w:rsidRPr="00484FB8">
              <w:rPr>
                <w:color w:val="18365A"/>
              </w:rPr>
              <w:t xml:space="preserve"> </w:t>
            </w:r>
            <w:proofErr w:type="spellStart"/>
            <w:r w:rsidRPr="00484FB8">
              <w:rPr>
                <w:color w:val="18365A"/>
              </w:rPr>
              <w:t>perhatian</w:t>
            </w:r>
            <w:proofErr w:type="spellEnd"/>
            <w:r w:rsidRPr="00484FB8">
              <w:rPr>
                <w:color w:val="18365A"/>
              </w:rPr>
              <w:t xml:space="preserve"> Indonesia </w:t>
            </w:r>
            <w:proofErr w:type="spellStart"/>
            <w:r w:rsidRPr="00484FB8">
              <w:rPr>
                <w:color w:val="18365A"/>
              </w:rPr>
              <w:t>untuk</w:t>
            </w:r>
            <w:proofErr w:type="spellEnd"/>
            <w:r w:rsidRPr="00484FB8">
              <w:rPr>
                <w:color w:val="18365A"/>
              </w:rPr>
              <w:t xml:space="preserve"> </w:t>
            </w:r>
            <w:proofErr w:type="spellStart"/>
            <w:r w:rsidRPr="00484FB8">
              <w:rPr>
                <w:color w:val="18365A"/>
              </w:rPr>
              <w:t>tidak</w:t>
            </w:r>
            <w:proofErr w:type="spellEnd"/>
            <w:r w:rsidRPr="00484FB8">
              <w:rPr>
                <w:color w:val="18365A"/>
              </w:rPr>
              <w:t xml:space="preserve"> </w:t>
            </w:r>
            <w:proofErr w:type="spellStart"/>
            <w:r w:rsidRPr="00484FB8">
              <w:rPr>
                <w:color w:val="18365A"/>
              </w:rPr>
              <w:t>meninggalkan</w:t>
            </w:r>
            <w:proofErr w:type="spellEnd"/>
            <w:r w:rsidRPr="00484FB8">
              <w:rPr>
                <w:color w:val="18365A"/>
              </w:rPr>
              <w:t xml:space="preserve"> </w:t>
            </w:r>
            <w:proofErr w:type="spellStart"/>
            <w:r w:rsidRPr="00484FB8">
              <w:rPr>
                <w:color w:val="18365A"/>
              </w:rPr>
              <w:t>siapa</w:t>
            </w:r>
            <w:proofErr w:type="spellEnd"/>
            <w:r w:rsidRPr="00484FB8">
              <w:rPr>
                <w:color w:val="18365A"/>
              </w:rPr>
              <w:t xml:space="preserve"> pun </w:t>
            </w:r>
            <w:proofErr w:type="spellStart"/>
            <w:r w:rsidRPr="00484FB8">
              <w:rPr>
                <w:color w:val="18365A"/>
              </w:rPr>
              <w:t>dalam</w:t>
            </w:r>
            <w:proofErr w:type="spellEnd"/>
            <w:r w:rsidRPr="00484FB8">
              <w:rPr>
                <w:color w:val="18365A"/>
              </w:rPr>
              <w:t xml:space="preserve"> agenda </w:t>
            </w:r>
            <w:proofErr w:type="spellStart"/>
            <w:r w:rsidRPr="00484FB8">
              <w:rPr>
                <w:color w:val="18365A"/>
              </w:rPr>
              <w:t>pembangunan</w:t>
            </w:r>
            <w:proofErr w:type="spellEnd"/>
            <w:r w:rsidRPr="00484FB8">
              <w:rPr>
                <w:color w:val="18365A"/>
              </w:rPr>
              <w:t xml:space="preserve"> </w:t>
            </w:r>
            <w:proofErr w:type="spellStart"/>
            <w:r w:rsidRPr="00484FB8">
              <w:rPr>
                <w:color w:val="18365A"/>
              </w:rPr>
              <w:t>jangka</w:t>
            </w:r>
            <w:proofErr w:type="spellEnd"/>
            <w:r w:rsidRPr="00484FB8">
              <w:rPr>
                <w:color w:val="18365A"/>
              </w:rPr>
              <w:t xml:space="preserve"> </w:t>
            </w:r>
            <w:proofErr w:type="spellStart"/>
            <w:r w:rsidRPr="00484FB8">
              <w:rPr>
                <w:color w:val="18365A"/>
              </w:rPr>
              <w:t>panjangnya</w:t>
            </w:r>
            <w:proofErr w:type="spellEnd"/>
          </w:p>
        </w:tc>
      </w:tr>
    </w:tbl>
    <w:p w14:paraId="247ACF09" w14:textId="77777777" w:rsidR="00316B57" w:rsidRDefault="00316B57" w:rsidP="00316B57">
      <w:pPr>
        <w:pStyle w:val="sumberketerangan"/>
      </w:pPr>
    </w:p>
    <w:p w14:paraId="639D4717" w14:textId="20457A8A" w:rsidR="00B4569B" w:rsidRPr="00316B57" w:rsidRDefault="00316B57" w:rsidP="00316B57">
      <w:pPr>
        <w:pStyle w:val="sumberketerangan"/>
        <w:rPr>
          <w:lang w:val="pt-BR"/>
        </w:rPr>
      </w:pPr>
      <w:r w:rsidRPr="00316B57">
        <w:rPr>
          <w:lang w:val="pt-BR"/>
        </w:rPr>
        <w:t>Sumber: analisis tim peneliti</w:t>
      </w:r>
    </w:p>
    <w:p w14:paraId="31BCFCFD" w14:textId="77777777" w:rsidR="00316B57" w:rsidRPr="00316B57" w:rsidRDefault="00316B57" w:rsidP="00270C85">
      <w:pPr>
        <w:rPr>
          <w:lang w:val="pt-BR"/>
        </w:rPr>
      </w:pPr>
    </w:p>
    <w:p w14:paraId="34A18835" w14:textId="77777777" w:rsidR="00316B57" w:rsidRPr="00316B57" w:rsidRDefault="00316B57" w:rsidP="00316B57">
      <w:pPr>
        <w:rPr>
          <w:lang w:val="pt-BR"/>
        </w:rPr>
      </w:pPr>
      <w:r w:rsidRPr="00316B57">
        <w:rPr>
          <w:lang w:val="pt-BR"/>
        </w:rPr>
        <w:t xml:space="preserve">Lebih lanjut, upaya untuk melembagakan pengarusutamaan gender dalam pembangunan tidak hanya terbatas pada agenda prioritas nasional. Komitmen ini makin diperkuat melalui serangkaian regulasi teknis yang diterbitkan oleh Kementerian Pemberdayaan Perempuan dan Perlindungan </w:t>
      </w:r>
      <w:r w:rsidRPr="00316B57">
        <w:rPr>
          <w:lang w:val="pt-BR"/>
        </w:rPr>
        <w:lastRenderedPageBreak/>
        <w:t xml:space="preserve">Anak (KemenPPPA); regulasi teknis tersebut bertujuan mengoperasionalkan integrasi gender dalam proses perencanaan dan penganggaran (Lampiran 2). </w:t>
      </w:r>
    </w:p>
    <w:p w14:paraId="33F3392A" w14:textId="77777777" w:rsidR="00316B57" w:rsidRPr="00316B57" w:rsidRDefault="00316B57" w:rsidP="00316B57">
      <w:pPr>
        <w:rPr>
          <w:lang w:val="pt-BR"/>
        </w:rPr>
      </w:pPr>
      <w:r w:rsidRPr="00316B57">
        <w:rPr>
          <w:lang w:val="pt-BR"/>
        </w:rPr>
        <w:t>Pada batas tertentu, keberadaan Inpres No. 9 Tahun 2000 merupakan langkah awal yang mendasari penyusunan Strategi Nasional Percepatan Pengarusutamaan Gender melalui Perencanaan dan Penganggaran yang Responsif Gender (Stranas PPRG). Meskipun Stranas PPRG secara resmi ditetapkan pada November 2012, pelaksanaan pengarusutamaan gender melalui perencanaan dan penganggaran responsif gender sebenarnya sudah dimulai di berbagai daerah sejak 2009. Hal ini ditandai dengan pembentukan tim pengarah dan tim teknis pengarusutamaan gender di instansi pemda, termasuk di Provinsi Sumatra Utara (Seknas Fitra, 2020).</w:t>
      </w:r>
    </w:p>
    <w:p w14:paraId="14E4C6EB" w14:textId="4C5E2727" w:rsidR="00316B57" w:rsidRPr="00316B57" w:rsidRDefault="00316B57" w:rsidP="00316B57">
      <w:pPr>
        <w:rPr>
          <w:lang w:val="pt-BR"/>
        </w:rPr>
      </w:pPr>
      <w:r w:rsidRPr="00316B57">
        <w:rPr>
          <w:lang w:val="pt-BR"/>
        </w:rPr>
        <w:t>Stranas PPRG sendiri secara formal dilembagakan pada 2012 melalui surat edaran bersama empat kementerian utama</w:t>
      </w:r>
      <w:r>
        <w:rPr>
          <w:rStyle w:val="FootnoteReference"/>
          <w:lang w:val="pt-BR"/>
        </w:rPr>
        <w:footnoteReference w:id="10"/>
      </w:r>
      <w:r w:rsidRPr="00316B57">
        <w:rPr>
          <w:lang w:val="pt-BR"/>
        </w:rPr>
        <w:t>. Strategi nasional pada periode tersebut menekankan pada (i) integrasi isu gender ke dalam proses perencanaan dan penganggaran pembangunan; (ii) penguatan kerangka kelembagaan dan kapasitas SDM di tingkat nasional dan daerah melalui penggunaan alat analisis gender, seperti Gender Analysis Pathway (GAP) dan Gender Budget Statement (GBS); serta (iii) mendorong pembentukan mekanisme pengarusutamaan gender di daerah, termasuk Pokja PUG, focal point PUG, dan tim teknis anggaran responsif gender.</w:t>
      </w:r>
    </w:p>
    <w:p w14:paraId="27AFE3DD" w14:textId="77777777" w:rsidR="00316B57" w:rsidRPr="00316B57" w:rsidRDefault="00316B57" w:rsidP="00316B57">
      <w:pPr>
        <w:rPr>
          <w:lang w:val="pt-BR"/>
        </w:rPr>
      </w:pPr>
      <w:r w:rsidRPr="00316B57">
        <w:rPr>
          <w:lang w:val="pt-BR"/>
        </w:rPr>
        <w:t>Beberapa tahun setelah Stranas PPRG diperkenalkan, strategi ini diubah namanya dan diluncurkan kembali sebagai Strategi Nasional Percepatan Pengarusutamaan Gender (Stranas PUG) oleh KemenPPPA pada 2020. Strategi nasional yang diperbarui ini tidak hanya menegaskan kembali komitmen terhadap pencapaian kesetaraan dan keadilan gender, tetapi juga bertujuan melembagakan serta meningkatkan kapasitas analisis untuk integrasi gender ke dalam perencanaan dan penganggaran pembangunan. Di samping itu, strategi ini juga menekankan pentingnya pemda untuk meningkatkan pemanfaatan data terpilah dan memperluas partisipasi masyarakat dalam pelaksanaan kebijakan pengarusutamaan gender.</w:t>
      </w:r>
    </w:p>
    <w:p w14:paraId="21C55B7F" w14:textId="77777777" w:rsidR="00316B57" w:rsidRPr="00316B57" w:rsidRDefault="00316B57" w:rsidP="00316B57">
      <w:pPr>
        <w:rPr>
          <w:lang w:val="pt-BR"/>
        </w:rPr>
      </w:pPr>
      <w:r w:rsidRPr="00316B57">
        <w:rPr>
          <w:lang w:val="pt-BR"/>
        </w:rPr>
        <w:t xml:space="preserve">Dengan demikian, pengarusutamaan gender telah dilembagakan sebagai kebijakan nasional selama lebih dari dua dekade dan dirumuskan lebih lanjut melalui strategi nasional dari waktu ke waktu untuk memperkuat pelaksanaannya di tingkat subnasional. Namun, masih banyak provinsi yang belum mengadopsi peraturan daerah (perda) yang komprehensif terkait pengarusutamaan gender (Lampiran 3). Hingga saat ini, baru tiga provinsi—NTB, NTT, dan Aceh—yang sepenuhnya telah memberlakukan sejumlah perda yang mengatur pengarusutamaan gender serta perencanaan dan penganggaran yang responsif gender. </w:t>
      </w:r>
    </w:p>
    <w:p w14:paraId="0DE006B3" w14:textId="1B268DBC" w:rsidR="00316B57" w:rsidRDefault="00316B57" w:rsidP="00316B57">
      <w:pPr>
        <w:rPr>
          <w:lang w:val="pt-BR"/>
        </w:rPr>
      </w:pPr>
      <w:r w:rsidRPr="00316B57">
        <w:rPr>
          <w:lang w:val="pt-BR"/>
        </w:rPr>
        <w:lastRenderedPageBreak/>
        <w:t>Selain itu, sebagian besar provinsi, termasuk NTB, NTT, Kaltara, Maluku, dan Gorontalo, mengadopsi satu perda untuk mengatur berbagai isu sekaligus. Sebagai contoh, NTB mengintegrasikan empat peraturan tentang pengarusutamaan gender ke dalam satu perda dan saat ini pembentukan Forum Partisipasi Publik untuk Kesejahteraan Perempuan dan Anak (Forum Puspa) yang paling mutakhir masih dalam proses. Demikian pula, NTT bahkan telah mengonsolidasikan lima peraturan pengarusutamaan gender ke dalam satu perda guna menyederhanakan kebijakan terkait gender di provinsi tersebut. Sementara itu, baik Kaltara maupun Gorontalo belum membentuk Forum PUSPA. Selain itu, hingga saat ini Kaltara dan Maluku juga belum memiliki peraturan terkait Rencana Aksi Daerah Pengarusutamaan Gender (RAD PUG).</w:t>
      </w:r>
    </w:p>
    <w:p w14:paraId="0E1B71BE" w14:textId="77777777" w:rsidR="00A701E2" w:rsidRPr="000658BD" w:rsidRDefault="00A701E2" w:rsidP="0066668B">
      <w:pPr>
        <w:pStyle w:val="Subtitle12"/>
      </w:pPr>
      <w:bookmarkStart w:id="33" w:name="_Toc199591515"/>
      <w:bookmarkStart w:id="34" w:name="_Toc214547760"/>
      <w:r w:rsidRPr="000658BD">
        <w:t>Tata Kelola Isu Disabilitas dan Lansia</w:t>
      </w:r>
      <w:bookmarkEnd w:id="33"/>
      <w:bookmarkEnd w:id="34"/>
    </w:p>
    <w:p w14:paraId="19A70B0E" w14:textId="06DE46B8" w:rsidR="00316B57" w:rsidRDefault="00A701E2" w:rsidP="00316B57">
      <w:pPr>
        <w:rPr>
          <w:lang w:val="es-ES"/>
        </w:rPr>
      </w:pPr>
      <w:proofErr w:type="spellStart"/>
      <w:r w:rsidRPr="00A701E2">
        <w:rPr>
          <w:lang w:val="es-ES"/>
        </w:rPr>
        <w:t>Isu</w:t>
      </w:r>
      <w:proofErr w:type="spellEnd"/>
      <w:r w:rsidRPr="00A701E2">
        <w:rPr>
          <w:lang w:val="es-ES"/>
        </w:rPr>
        <w:t xml:space="preserve"> </w:t>
      </w:r>
      <w:proofErr w:type="spellStart"/>
      <w:r w:rsidRPr="00A701E2">
        <w:rPr>
          <w:lang w:val="es-ES"/>
        </w:rPr>
        <w:t>disabilitas</w:t>
      </w:r>
      <w:proofErr w:type="spellEnd"/>
      <w:r w:rsidRPr="00A701E2">
        <w:rPr>
          <w:lang w:val="es-ES"/>
        </w:rPr>
        <w:t xml:space="preserve"> dan </w:t>
      </w:r>
      <w:proofErr w:type="spellStart"/>
      <w:r w:rsidRPr="00A701E2">
        <w:rPr>
          <w:lang w:val="es-ES"/>
        </w:rPr>
        <w:t>lansia</w:t>
      </w:r>
      <w:proofErr w:type="spellEnd"/>
      <w:r w:rsidRPr="00A701E2">
        <w:rPr>
          <w:lang w:val="es-ES"/>
        </w:rPr>
        <w:t xml:space="preserve"> </w:t>
      </w:r>
      <w:proofErr w:type="spellStart"/>
      <w:r w:rsidRPr="00A701E2">
        <w:rPr>
          <w:lang w:val="es-ES"/>
        </w:rPr>
        <w:t>merupakan</w:t>
      </w:r>
      <w:proofErr w:type="spellEnd"/>
      <w:r w:rsidRPr="00A701E2">
        <w:rPr>
          <w:lang w:val="es-ES"/>
        </w:rPr>
        <w:t xml:space="preserve"> </w:t>
      </w:r>
      <w:proofErr w:type="spellStart"/>
      <w:r w:rsidRPr="00A701E2">
        <w:rPr>
          <w:lang w:val="es-ES"/>
        </w:rPr>
        <w:t>bagian</w:t>
      </w:r>
      <w:proofErr w:type="spellEnd"/>
      <w:r w:rsidRPr="00A701E2">
        <w:rPr>
          <w:lang w:val="es-ES"/>
        </w:rPr>
        <w:t xml:space="preserve"> yang </w:t>
      </w:r>
      <w:proofErr w:type="spellStart"/>
      <w:r w:rsidRPr="00A701E2">
        <w:rPr>
          <w:lang w:val="es-ES"/>
        </w:rPr>
        <w:t>tak</w:t>
      </w:r>
      <w:proofErr w:type="spellEnd"/>
      <w:r w:rsidRPr="00A701E2">
        <w:rPr>
          <w:lang w:val="es-ES"/>
        </w:rPr>
        <w:t xml:space="preserve"> </w:t>
      </w:r>
      <w:proofErr w:type="spellStart"/>
      <w:r w:rsidRPr="00A701E2">
        <w:rPr>
          <w:lang w:val="es-ES"/>
        </w:rPr>
        <w:t>terpisahkan</w:t>
      </w:r>
      <w:proofErr w:type="spellEnd"/>
      <w:r w:rsidRPr="00A701E2">
        <w:rPr>
          <w:lang w:val="es-ES"/>
        </w:rPr>
        <w:t xml:space="preserve"> </w:t>
      </w:r>
      <w:proofErr w:type="spellStart"/>
      <w:r w:rsidRPr="00A701E2">
        <w:rPr>
          <w:lang w:val="es-ES"/>
        </w:rPr>
        <w:t>dari</w:t>
      </w:r>
      <w:proofErr w:type="spellEnd"/>
      <w:r w:rsidRPr="00A701E2">
        <w:rPr>
          <w:lang w:val="es-ES"/>
        </w:rPr>
        <w:t xml:space="preserve"> </w:t>
      </w:r>
      <w:proofErr w:type="spellStart"/>
      <w:r w:rsidRPr="00A701E2">
        <w:rPr>
          <w:lang w:val="es-ES"/>
        </w:rPr>
        <w:t>kebijakan</w:t>
      </w:r>
      <w:proofErr w:type="spellEnd"/>
      <w:r w:rsidRPr="00A701E2">
        <w:rPr>
          <w:lang w:val="es-ES"/>
        </w:rPr>
        <w:t xml:space="preserve"> dan </w:t>
      </w:r>
      <w:proofErr w:type="spellStart"/>
      <w:r w:rsidRPr="00A701E2">
        <w:rPr>
          <w:lang w:val="es-ES"/>
        </w:rPr>
        <w:t>regulasi</w:t>
      </w:r>
      <w:proofErr w:type="spellEnd"/>
      <w:r w:rsidRPr="00A701E2">
        <w:rPr>
          <w:lang w:val="es-ES"/>
        </w:rPr>
        <w:t xml:space="preserve"> GEDSI di Indonesia. </w:t>
      </w:r>
      <w:proofErr w:type="spellStart"/>
      <w:r w:rsidRPr="00A701E2">
        <w:rPr>
          <w:lang w:val="es-ES"/>
        </w:rPr>
        <w:t>Sejauh</w:t>
      </w:r>
      <w:proofErr w:type="spellEnd"/>
      <w:r w:rsidRPr="00A701E2">
        <w:rPr>
          <w:lang w:val="es-ES"/>
        </w:rPr>
        <w:t xml:space="preserve"> </w:t>
      </w:r>
      <w:proofErr w:type="spellStart"/>
      <w:r w:rsidRPr="00A701E2">
        <w:rPr>
          <w:lang w:val="es-ES"/>
        </w:rPr>
        <w:t>ini</w:t>
      </w:r>
      <w:proofErr w:type="spellEnd"/>
      <w:r w:rsidRPr="00A701E2">
        <w:rPr>
          <w:lang w:val="es-ES"/>
        </w:rPr>
        <w:t xml:space="preserve">, </w:t>
      </w:r>
      <w:proofErr w:type="spellStart"/>
      <w:r w:rsidRPr="00A701E2">
        <w:rPr>
          <w:lang w:val="es-ES"/>
        </w:rPr>
        <w:t>terdapat</w:t>
      </w:r>
      <w:proofErr w:type="spellEnd"/>
      <w:r w:rsidRPr="00A701E2">
        <w:rPr>
          <w:lang w:val="es-ES"/>
        </w:rPr>
        <w:t xml:space="preserve"> </w:t>
      </w:r>
      <w:proofErr w:type="spellStart"/>
      <w:r w:rsidRPr="00A701E2">
        <w:rPr>
          <w:lang w:val="es-ES"/>
        </w:rPr>
        <w:t>beberapa</w:t>
      </w:r>
      <w:proofErr w:type="spellEnd"/>
      <w:r w:rsidRPr="00A701E2">
        <w:rPr>
          <w:lang w:val="es-ES"/>
        </w:rPr>
        <w:t xml:space="preserve"> </w:t>
      </w:r>
      <w:proofErr w:type="spellStart"/>
      <w:r w:rsidRPr="00A701E2">
        <w:rPr>
          <w:lang w:val="es-ES"/>
        </w:rPr>
        <w:t>kementerian</w:t>
      </w:r>
      <w:proofErr w:type="spellEnd"/>
      <w:r w:rsidRPr="00A701E2">
        <w:rPr>
          <w:lang w:val="es-ES"/>
        </w:rPr>
        <w:t xml:space="preserve"> yang </w:t>
      </w:r>
      <w:proofErr w:type="spellStart"/>
      <w:r w:rsidRPr="00A701E2">
        <w:rPr>
          <w:lang w:val="es-ES"/>
        </w:rPr>
        <w:t>berperan</w:t>
      </w:r>
      <w:proofErr w:type="spellEnd"/>
      <w:r w:rsidRPr="00A701E2">
        <w:rPr>
          <w:lang w:val="es-ES"/>
        </w:rPr>
        <w:t xml:space="preserve"> </w:t>
      </w:r>
      <w:proofErr w:type="spellStart"/>
      <w:r w:rsidRPr="00A701E2">
        <w:rPr>
          <w:lang w:val="es-ES"/>
        </w:rPr>
        <w:t>penting</w:t>
      </w:r>
      <w:proofErr w:type="spellEnd"/>
      <w:r w:rsidRPr="00A701E2">
        <w:rPr>
          <w:lang w:val="es-ES"/>
        </w:rPr>
        <w:t xml:space="preserve"> </w:t>
      </w:r>
      <w:proofErr w:type="spellStart"/>
      <w:r w:rsidRPr="00A701E2">
        <w:rPr>
          <w:lang w:val="es-ES"/>
        </w:rPr>
        <w:t>dalam</w:t>
      </w:r>
      <w:proofErr w:type="spellEnd"/>
      <w:r w:rsidRPr="00A701E2">
        <w:rPr>
          <w:lang w:val="es-ES"/>
        </w:rPr>
        <w:t xml:space="preserve"> </w:t>
      </w:r>
      <w:proofErr w:type="spellStart"/>
      <w:r w:rsidRPr="00A701E2">
        <w:rPr>
          <w:lang w:val="es-ES"/>
        </w:rPr>
        <w:t>memastikan</w:t>
      </w:r>
      <w:proofErr w:type="spellEnd"/>
      <w:r w:rsidRPr="00A701E2">
        <w:rPr>
          <w:lang w:val="es-ES"/>
        </w:rPr>
        <w:t xml:space="preserve"> </w:t>
      </w:r>
      <w:proofErr w:type="spellStart"/>
      <w:r w:rsidRPr="00A701E2">
        <w:rPr>
          <w:lang w:val="es-ES"/>
        </w:rPr>
        <w:t>pemenuhan</w:t>
      </w:r>
      <w:proofErr w:type="spellEnd"/>
      <w:r w:rsidRPr="00A701E2">
        <w:rPr>
          <w:lang w:val="es-ES"/>
        </w:rPr>
        <w:t xml:space="preserve"> </w:t>
      </w:r>
      <w:proofErr w:type="spellStart"/>
      <w:r w:rsidRPr="00A701E2">
        <w:rPr>
          <w:lang w:val="es-ES"/>
        </w:rPr>
        <w:t>hak</w:t>
      </w:r>
      <w:proofErr w:type="spellEnd"/>
      <w:r w:rsidRPr="00A701E2">
        <w:rPr>
          <w:lang w:val="es-ES"/>
        </w:rPr>
        <w:t xml:space="preserve"> dan </w:t>
      </w:r>
      <w:proofErr w:type="spellStart"/>
      <w:r w:rsidRPr="00A701E2">
        <w:rPr>
          <w:lang w:val="es-ES"/>
        </w:rPr>
        <w:t>kesejahteraan</w:t>
      </w:r>
      <w:proofErr w:type="spellEnd"/>
      <w:r w:rsidRPr="00A701E2">
        <w:rPr>
          <w:lang w:val="es-ES"/>
        </w:rPr>
        <w:t xml:space="preserve"> </w:t>
      </w:r>
      <w:proofErr w:type="spellStart"/>
      <w:r w:rsidRPr="00A701E2">
        <w:rPr>
          <w:lang w:val="es-ES"/>
        </w:rPr>
        <w:t>penyandang</w:t>
      </w:r>
      <w:proofErr w:type="spellEnd"/>
      <w:r w:rsidRPr="00A701E2">
        <w:rPr>
          <w:lang w:val="es-ES"/>
        </w:rPr>
        <w:t xml:space="preserve"> </w:t>
      </w:r>
      <w:proofErr w:type="spellStart"/>
      <w:r w:rsidRPr="00A701E2">
        <w:rPr>
          <w:lang w:val="es-ES"/>
        </w:rPr>
        <w:t>disabilitas</w:t>
      </w:r>
      <w:proofErr w:type="spellEnd"/>
      <w:r w:rsidRPr="00A701E2">
        <w:rPr>
          <w:lang w:val="es-ES"/>
        </w:rPr>
        <w:t xml:space="preserve"> (</w:t>
      </w:r>
      <w:proofErr w:type="spellStart"/>
      <w:r w:rsidRPr="00A701E2">
        <w:rPr>
          <w:lang w:val="es-ES"/>
        </w:rPr>
        <w:t>Tabel</w:t>
      </w:r>
      <w:proofErr w:type="spellEnd"/>
      <w:r w:rsidRPr="00A701E2">
        <w:rPr>
          <w:lang w:val="es-ES"/>
        </w:rPr>
        <w:t xml:space="preserve"> 6). </w:t>
      </w:r>
      <w:proofErr w:type="spellStart"/>
      <w:r w:rsidRPr="00A701E2">
        <w:rPr>
          <w:lang w:val="es-ES"/>
        </w:rPr>
        <w:t>Setiap</w:t>
      </w:r>
      <w:proofErr w:type="spellEnd"/>
      <w:r w:rsidRPr="00A701E2">
        <w:rPr>
          <w:lang w:val="es-ES"/>
        </w:rPr>
        <w:t xml:space="preserve"> </w:t>
      </w:r>
      <w:proofErr w:type="spellStart"/>
      <w:r w:rsidRPr="00A701E2">
        <w:rPr>
          <w:lang w:val="es-ES"/>
        </w:rPr>
        <w:t>kementerian</w:t>
      </w:r>
      <w:proofErr w:type="spellEnd"/>
      <w:r w:rsidRPr="00A701E2">
        <w:rPr>
          <w:lang w:val="es-ES"/>
        </w:rPr>
        <w:t xml:space="preserve"> </w:t>
      </w:r>
      <w:proofErr w:type="spellStart"/>
      <w:r w:rsidRPr="00A701E2">
        <w:rPr>
          <w:lang w:val="es-ES"/>
        </w:rPr>
        <w:t>menjalankan</w:t>
      </w:r>
      <w:proofErr w:type="spellEnd"/>
      <w:r w:rsidRPr="00A701E2">
        <w:rPr>
          <w:lang w:val="es-ES"/>
        </w:rPr>
        <w:t xml:space="preserve"> </w:t>
      </w:r>
      <w:proofErr w:type="spellStart"/>
      <w:r w:rsidRPr="00A701E2">
        <w:rPr>
          <w:lang w:val="es-ES"/>
        </w:rPr>
        <w:t>peran</w:t>
      </w:r>
      <w:proofErr w:type="spellEnd"/>
      <w:r w:rsidRPr="00A701E2">
        <w:rPr>
          <w:lang w:val="es-ES"/>
        </w:rPr>
        <w:t xml:space="preserve"> </w:t>
      </w:r>
      <w:proofErr w:type="spellStart"/>
      <w:r w:rsidRPr="00A701E2">
        <w:rPr>
          <w:lang w:val="es-ES"/>
        </w:rPr>
        <w:t>sentral</w:t>
      </w:r>
      <w:proofErr w:type="spellEnd"/>
      <w:r w:rsidRPr="00A701E2">
        <w:rPr>
          <w:lang w:val="es-ES"/>
        </w:rPr>
        <w:t xml:space="preserve"> </w:t>
      </w:r>
      <w:proofErr w:type="spellStart"/>
      <w:r w:rsidRPr="00A701E2">
        <w:rPr>
          <w:lang w:val="es-ES"/>
        </w:rPr>
        <w:t>dalam</w:t>
      </w:r>
      <w:proofErr w:type="spellEnd"/>
      <w:r w:rsidRPr="00A701E2">
        <w:rPr>
          <w:lang w:val="es-ES"/>
        </w:rPr>
        <w:t xml:space="preserve"> </w:t>
      </w:r>
      <w:proofErr w:type="spellStart"/>
      <w:r w:rsidRPr="00A701E2">
        <w:rPr>
          <w:lang w:val="es-ES"/>
        </w:rPr>
        <w:t>merancang</w:t>
      </w:r>
      <w:proofErr w:type="spellEnd"/>
      <w:r w:rsidRPr="00A701E2">
        <w:rPr>
          <w:lang w:val="es-ES"/>
        </w:rPr>
        <w:t xml:space="preserve"> </w:t>
      </w:r>
      <w:proofErr w:type="spellStart"/>
      <w:r w:rsidRPr="00A701E2">
        <w:rPr>
          <w:lang w:val="es-ES"/>
        </w:rPr>
        <w:t>kebijakan</w:t>
      </w:r>
      <w:proofErr w:type="spellEnd"/>
      <w:r w:rsidRPr="00A701E2">
        <w:rPr>
          <w:lang w:val="es-ES"/>
        </w:rPr>
        <w:t xml:space="preserve"> dan </w:t>
      </w:r>
      <w:proofErr w:type="spellStart"/>
      <w:r w:rsidRPr="00A701E2">
        <w:rPr>
          <w:lang w:val="es-ES"/>
        </w:rPr>
        <w:t>program</w:t>
      </w:r>
      <w:proofErr w:type="spellEnd"/>
      <w:r w:rsidRPr="00A701E2">
        <w:rPr>
          <w:lang w:val="es-ES"/>
        </w:rPr>
        <w:t xml:space="preserve"> yang </w:t>
      </w:r>
      <w:proofErr w:type="spellStart"/>
      <w:r w:rsidRPr="00A701E2">
        <w:rPr>
          <w:lang w:val="es-ES"/>
        </w:rPr>
        <w:t>inklusif</w:t>
      </w:r>
      <w:proofErr w:type="spellEnd"/>
      <w:r w:rsidRPr="00A701E2">
        <w:rPr>
          <w:lang w:val="es-ES"/>
        </w:rPr>
        <w:t xml:space="preserve">, </w:t>
      </w:r>
      <w:proofErr w:type="spellStart"/>
      <w:r w:rsidRPr="00A701E2">
        <w:rPr>
          <w:lang w:val="es-ES"/>
        </w:rPr>
        <w:t>serta</w:t>
      </w:r>
      <w:proofErr w:type="spellEnd"/>
      <w:r w:rsidRPr="00A701E2">
        <w:rPr>
          <w:lang w:val="es-ES"/>
        </w:rPr>
        <w:t xml:space="preserve"> </w:t>
      </w:r>
      <w:proofErr w:type="spellStart"/>
      <w:r w:rsidRPr="00A701E2">
        <w:rPr>
          <w:lang w:val="es-ES"/>
        </w:rPr>
        <w:t>berkoordinasi</w:t>
      </w:r>
      <w:proofErr w:type="spellEnd"/>
      <w:r w:rsidRPr="00A701E2">
        <w:rPr>
          <w:lang w:val="es-ES"/>
        </w:rPr>
        <w:t xml:space="preserve"> </w:t>
      </w:r>
      <w:proofErr w:type="spellStart"/>
      <w:r w:rsidRPr="00A701E2">
        <w:rPr>
          <w:lang w:val="es-ES"/>
        </w:rPr>
        <w:t>dengan</w:t>
      </w:r>
      <w:proofErr w:type="spellEnd"/>
      <w:r w:rsidRPr="00A701E2">
        <w:rPr>
          <w:lang w:val="es-ES"/>
        </w:rPr>
        <w:t xml:space="preserve"> </w:t>
      </w:r>
      <w:proofErr w:type="spellStart"/>
      <w:r w:rsidRPr="00A701E2">
        <w:rPr>
          <w:lang w:val="es-ES"/>
        </w:rPr>
        <w:t>instansi</w:t>
      </w:r>
      <w:proofErr w:type="spellEnd"/>
      <w:r w:rsidRPr="00A701E2">
        <w:rPr>
          <w:lang w:val="es-ES"/>
        </w:rPr>
        <w:t xml:space="preserve"> </w:t>
      </w:r>
      <w:proofErr w:type="spellStart"/>
      <w:r w:rsidRPr="00A701E2">
        <w:rPr>
          <w:lang w:val="es-ES"/>
        </w:rPr>
        <w:t>pemerintah</w:t>
      </w:r>
      <w:proofErr w:type="spellEnd"/>
      <w:r w:rsidRPr="00A701E2">
        <w:rPr>
          <w:lang w:val="es-ES"/>
        </w:rPr>
        <w:t xml:space="preserve"> </w:t>
      </w:r>
      <w:proofErr w:type="spellStart"/>
      <w:r w:rsidRPr="00A701E2">
        <w:rPr>
          <w:lang w:val="es-ES"/>
        </w:rPr>
        <w:t>terkait</w:t>
      </w:r>
      <w:proofErr w:type="spellEnd"/>
      <w:r w:rsidRPr="00A701E2">
        <w:rPr>
          <w:lang w:val="es-ES"/>
        </w:rPr>
        <w:t xml:space="preserve"> di </w:t>
      </w:r>
      <w:proofErr w:type="spellStart"/>
      <w:r w:rsidRPr="00A701E2">
        <w:rPr>
          <w:lang w:val="es-ES"/>
        </w:rPr>
        <w:t>tingkat</w:t>
      </w:r>
      <w:proofErr w:type="spellEnd"/>
      <w:r w:rsidRPr="00A701E2">
        <w:rPr>
          <w:lang w:val="es-ES"/>
        </w:rPr>
        <w:t xml:space="preserve"> </w:t>
      </w:r>
      <w:proofErr w:type="spellStart"/>
      <w:r w:rsidRPr="00A701E2">
        <w:rPr>
          <w:lang w:val="es-ES"/>
        </w:rPr>
        <w:t>provinsi</w:t>
      </w:r>
      <w:proofErr w:type="spellEnd"/>
      <w:r w:rsidRPr="00A701E2">
        <w:rPr>
          <w:lang w:val="es-ES"/>
        </w:rPr>
        <w:t xml:space="preserve"> dan </w:t>
      </w:r>
      <w:proofErr w:type="spellStart"/>
      <w:r w:rsidRPr="00A701E2">
        <w:rPr>
          <w:lang w:val="es-ES"/>
        </w:rPr>
        <w:t>kabupaten</w:t>
      </w:r>
      <w:proofErr w:type="spellEnd"/>
      <w:r w:rsidRPr="00A701E2">
        <w:rPr>
          <w:lang w:val="es-ES"/>
        </w:rPr>
        <w:t>/</w:t>
      </w:r>
      <w:proofErr w:type="spellStart"/>
      <w:r w:rsidRPr="00A701E2">
        <w:rPr>
          <w:lang w:val="es-ES"/>
        </w:rPr>
        <w:t>kota</w:t>
      </w:r>
      <w:proofErr w:type="spellEnd"/>
      <w:r w:rsidRPr="00A701E2">
        <w:rPr>
          <w:lang w:val="es-ES"/>
        </w:rPr>
        <w:t xml:space="preserve">. </w:t>
      </w:r>
      <w:proofErr w:type="spellStart"/>
      <w:r w:rsidRPr="00A701E2">
        <w:rPr>
          <w:lang w:val="es-ES"/>
        </w:rPr>
        <w:t>Isu</w:t>
      </w:r>
      <w:proofErr w:type="spellEnd"/>
      <w:r w:rsidRPr="00A701E2">
        <w:rPr>
          <w:lang w:val="es-ES"/>
        </w:rPr>
        <w:t xml:space="preserve"> </w:t>
      </w:r>
      <w:proofErr w:type="spellStart"/>
      <w:r w:rsidRPr="00A701E2">
        <w:rPr>
          <w:lang w:val="es-ES"/>
        </w:rPr>
        <w:t>disabilitas</w:t>
      </w:r>
      <w:proofErr w:type="spellEnd"/>
      <w:r w:rsidRPr="00A701E2">
        <w:rPr>
          <w:lang w:val="es-ES"/>
        </w:rPr>
        <w:t xml:space="preserve"> dan </w:t>
      </w:r>
      <w:proofErr w:type="spellStart"/>
      <w:r w:rsidRPr="00A701E2">
        <w:rPr>
          <w:lang w:val="es-ES"/>
        </w:rPr>
        <w:t>lanjut</w:t>
      </w:r>
      <w:proofErr w:type="spellEnd"/>
      <w:r w:rsidRPr="00A701E2">
        <w:rPr>
          <w:lang w:val="es-ES"/>
        </w:rPr>
        <w:t xml:space="preserve"> </w:t>
      </w:r>
      <w:proofErr w:type="spellStart"/>
      <w:r w:rsidRPr="00A701E2">
        <w:rPr>
          <w:lang w:val="es-ES"/>
        </w:rPr>
        <w:t>usia</w:t>
      </w:r>
      <w:proofErr w:type="spellEnd"/>
      <w:r w:rsidRPr="00A701E2">
        <w:rPr>
          <w:lang w:val="es-ES"/>
        </w:rPr>
        <w:t xml:space="preserve"> juga </w:t>
      </w:r>
      <w:proofErr w:type="spellStart"/>
      <w:r w:rsidRPr="00A701E2">
        <w:rPr>
          <w:lang w:val="es-ES"/>
        </w:rPr>
        <w:t>telah</w:t>
      </w:r>
      <w:proofErr w:type="spellEnd"/>
      <w:r w:rsidRPr="00A701E2">
        <w:rPr>
          <w:lang w:val="es-ES"/>
        </w:rPr>
        <w:t xml:space="preserve"> </w:t>
      </w:r>
      <w:proofErr w:type="spellStart"/>
      <w:r w:rsidRPr="00A701E2">
        <w:rPr>
          <w:lang w:val="es-ES"/>
        </w:rPr>
        <w:t>berkembang</w:t>
      </w:r>
      <w:proofErr w:type="spellEnd"/>
      <w:r w:rsidRPr="00A701E2">
        <w:rPr>
          <w:lang w:val="es-ES"/>
        </w:rPr>
        <w:t xml:space="preserve"> </w:t>
      </w:r>
      <w:proofErr w:type="spellStart"/>
      <w:r w:rsidRPr="00A701E2">
        <w:rPr>
          <w:lang w:val="es-ES"/>
        </w:rPr>
        <w:t>menjadi</w:t>
      </w:r>
      <w:proofErr w:type="spellEnd"/>
      <w:r w:rsidRPr="00A701E2">
        <w:rPr>
          <w:lang w:val="es-ES"/>
        </w:rPr>
        <w:t xml:space="preserve"> </w:t>
      </w:r>
      <w:proofErr w:type="spellStart"/>
      <w:r w:rsidRPr="00A701E2">
        <w:rPr>
          <w:lang w:val="es-ES"/>
        </w:rPr>
        <w:t>salah</w:t>
      </w:r>
      <w:proofErr w:type="spellEnd"/>
      <w:r w:rsidRPr="00A701E2">
        <w:rPr>
          <w:lang w:val="es-ES"/>
        </w:rPr>
        <w:t xml:space="preserve"> </w:t>
      </w:r>
      <w:proofErr w:type="spellStart"/>
      <w:r w:rsidRPr="00A701E2">
        <w:rPr>
          <w:lang w:val="es-ES"/>
        </w:rPr>
        <w:t>satu</w:t>
      </w:r>
      <w:proofErr w:type="spellEnd"/>
      <w:r w:rsidRPr="00A701E2">
        <w:rPr>
          <w:lang w:val="es-ES"/>
        </w:rPr>
        <w:t xml:space="preserve"> </w:t>
      </w:r>
      <w:proofErr w:type="spellStart"/>
      <w:r w:rsidRPr="00A701E2">
        <w:rPr>
          <w:lang w:val="es-ES"/>
        </w:rPr>
        <w:t>prioritas</w:t>
      </w:r>
      <w:proofErr w:type="spellEnd"/>
      <w:r w:rsidRPr="00A701E2">
        <w:rPr>
          <w:lang w:val="es-ES"/>
        </w:rPr>
        <w:t xml:space="preserve"> </w:t>
      </w:r>
      <w:proofErr w:type="spellStart"/>
      <w:r w:rsidRPr="00A701E2">
        <w:rPr>
          <w:lang w:val="es-ES"/>
        </w:rPr>
        <w:t>nasional</w:t>
      </w:r>
      <w:proofErr w:type="spellEnd"/>
      <w:r w:rsidRPr="00A701E2">
        <w:rPr>
          <w:lang w:val="es-ES"/>
        </w:rPr>
        <w:t xml:space="preserve"> </w:t>
      </w:r>
      <w:proofErr w:type="spellStart"/>
      <w:r w:rsidRPr="00A701E2">
        <w:rPr>
          <w:lang w:val="es-ES"/>
        </w:rPr>
        <w:t>dalam</w:t>
      </w:r>
      <w:proofErr w:type="spellEnd"/>
      <w:r w:rsidRPr="00A701E2">
        <w:rPr>
          <w:lang w:val="es-ES"/>
        </w:rPr>
        <w:t xml:space="preserve"> RPJMN </w:t>
      </w:r>
      <w:proofErr w:type="spellStart"/>
      <w:r w:rsidRPr="00A701E2">
        <w:rPr>
          <w:lang w:val="es-ES"/>
        </w:rPr>
        <w:t>dari</w:t>
      </w:r>
      <w:proofErr w:type="spellEnd"/>
      <w:r w:rsidRPr="00A701E2">
        <w:rPr>
          <w:lang w:val="es-ES"/>
        </w:rPr>
        <w:t xml:space="preserve"> </w:t>
      </w:r>
      <w:proofErr w:type="spellStart"/>
      <w:r w:rsidRPr="00A701E2">
        <w:rPr>
          <w:lang w:val="es-ES"/>
        </w:rPr>
        <w:t>periode</w:t>
      </w:r>
      <w:proofErr w:type="spellEnd"/>
      <w:r w:rsidRPr="00A701E2">
        <w:rPr>
          <w:lang w:val="es-ES"/>
        </w:rPr>
        <w:t xml:space="preserve"> 2010–2014 </w:t>
      </w:r>
      <w:proofErr w:type="spellStart"/>
      <w:r w:rsidRPr="00A701E2">
        <w:rPr>
          <w:lang w:val="es-ES"/>
        </w:rPr>
        <w:t>hingga</w:t>
      </w:r>
      <w:proofErr w:type="spellEnd"/>
      <w:r w:rsidRPr="00A701E2">
        <w:rPr>
          <w:lang w:val="es-ES"/>
        </w:rPr>
        <w:t xml:space="preserve"> 2025–2029, </w:t>
      </w:r>
      <w:proofErr w:type="spellStart"/>
      <w:r w:rsidRPr="00A701E2">
        <w:rPr>
          <w:lang w:val="es-ES"/>
        </w:rPr>
        <w:t>sebagaimana</w:t>
      </w:r>
      <w:proofErr w:type="spellEnd"/>
      <w:r w:rsidRPr="00A701E2">
        <w:rPr>
          <w:lang w:val="es-ES"/>
        </w:rPr>
        <w:t xml:space="preserve"> </w:t>
      </w:r>
      <w:proofErr w:type="spellStart"/>
      <w:r w:rsidRPr="00A701E2">
        <w:rPr>
          <w:lang w:val="es-ES"/>
        </w:rPr>
        <w:t>dijelaskan</w:t>
      </w:r>
      <w:proofErr w:type="spellEnd"/>
      <w:r w:rsidRPr="00A701E2">
        <w:rPr>
          <w:lang w:val="es-ES"/>
        </w:rPr>
        <w:t xml:space="preserve"> di </w:t>
      </w:r>
      <w:proofErr w:type="spellStart"/>
      <w:r w:rsidRPr="00A701E2">
        <w:rPr>
          <w:lang w:val="es-ES"/>
        </w:rPr>
        <w:t>bawah</w:t>
      </w:r>
      <w:proofErr w:type="spellEnd"/>
      <w:r w:rsidRPr="00A701E2">
        <w:rPr>
          <w:lang w:val="es-ES"/>
        </w:rPr>
        <w:t xml:space="preserve"> </w:t>
      </w:r>
      <w:proofErr w:type="spellStart"/>
      <w:r w:rsidRPr="00A701E2">
        <w:rPr>
          <w:lang w:val="es-ES"/>
        </w:rPr>
        <w:t>ini</w:t>
      </w:r>
      <w:proofErr w:type="spellEnd"/>
      <w:r w:rsidRPr="00A701E2">
        <w:rPr>
          <w:lang w:val="es-ES"/>
        </w:rPr>
        <w:t>.</w:t>
      </w:r>
    </w:p>
    <w:p w14:paraId="140C28C8" w14:textId="77777777" w:rsidR="00A701E2" w:rsidRPr="00A701E2" w:rsidRDefault="00A701E2" w:rsidP="004E7487">
      <w:pPr>
        <w:pStyle w:val="JudulSub20"/>
      </w:pPr>
      <w:bookmarkStart w:id="35" w:name="_Toc214547761"/>
      <w:proofErr w:type="spellStart"/>
      <w:r w:rsidRPr="004E7487">
        <w:t>Perkembangan</w:t>
      </w:r>
      <w:proofErr w:type="spellEnd"/>
      <w:r w:rsidRPr="00A701E2">
        <w:t xml:space="preserve"> </w:t>
      </w:r>
      <w:proofErr w:type="spellStart"/>
      <w:r w:rsidRPr="00A701E2">
        <w:t>Lanskap</w:t>
      </w:r>
      <w:proofErr w:type="spellEnd"/>
      <w:r w:rsidRPr="00A701E2">
        <w:t xml:space="preserve"> </w:t>
      </w:r>
      <w:proofErr w:type="spellStart"/>
      <w:r w:rsidRPr="00A701E2">
        <w:t>Kebijakan</w:t>
      </w:r>
      <w:proofErr w:type="spellEnd"/>
      <w:r w:rsidRPr="00A701E2">
        <w:t xml:space="preserve"> </w:t>
      </w:r>
      <w:proofErr w:type="spellStart"/>
      <w:r w:rsidRPr="00A701E2">
        <w:t>dalam</w:t>
      </w:r>
      <w:proofErr w:type="spellEnd"/>
      <w:r w:rsidRPr="00A701E2">
        <w:t xml:space="preserve"> </w:t>
      </w:r>
      <w:proofErr w:type="spellStart"/>
      <w:r w:rsidRPr="00A701E2">
        <w:t>Kerangka</w:t>
      </w:r>
      <w:proofErr w:type="spellEnd"/>
      <w:r w:rsidRPr="00A701E2">
        <w:t xml:space="preserve"> </w:t>
      </w:r>
      <w:proofErr w:type="spellStart"/>
      <w:r w:rsidRPr="00A701E2">
        <w:t>Perencanaan</w:t>
      </w:r>
      <w:proofErr w:type="spellEnd"/>
      <w:r w:rsidRPr="00A701E2">
        <w:t xml:space="preserve"> </w:t>
      </w:r>
      <w:proofErr w:type="spellStart"/>
      <w:r w:rsidRPr="00A701E2">
        <w:t>Pembangunan</w:t>
      </w:r>
      <w:proofErr w:type="spellEnd"/>
      <w:r w:rsidRPr="00A701E2">
        <w:t xml:space="preserve">: </w:t>
      </w:r>
      <w:proofErr w:type="spellStart"/>
      <w:r w:rsidRPr="00A701E2">
        <w:t>Penyandang</w:t>
      </w:r>
      <w:proofErr w:type="spellEnd"/>
      <w:r w:rsidRPr="00A701E2">
        <w:t xml:space="preserve"> </w:t>
      </w:r>
      <w:proofErr w:type="spellStart"/>
      <w:r w:rsidRPr="00277A89">
        <w:t>Disabilitas</w:t>
      </w:r>
      <w:bookmarkEnd w:id="35"/>
      <w:proofErr w:type="spellEnd"/>
    </w:p>
    <w:p w14:paraId="35A44008" w14:textId="77777777" w:rsidR="00A701E2" w:rsidRPr="00A701E2" w:rsidRDefault="00A701E2" w:rsidP="00A701E2">
      <w:pPr>
        <w:rPr>
          <w:lang w:val="es-ES"/>
        </w:rPr>
      </w:pPr>
      <w:proofErr w:type="spellStart"/>
      <w:r w:rsidRPr="00A701E2">
        <w:rPr>
          <w:lang w:val="es-ES"/>
        </w:rPr>
        <w:t>Dalam</w:t>
      </w:r>
      <w:proofErr w:type="spellEnd"/>
      <w:r w:rsidRPr="00A701E2">
        <w:rPr>
          <w:lang w:val="es-ES"/>
        </w:rPr>
        <w:t xml:space="preserve"> RPJMN 2010–2014, </w:t>
      </w:r>
      <w:proofErr w:type="spellStart"/>
      <w:r w:rsidRPr="00A701E2">
        <w:rPr>
          <w:lang w:val="es-ES"/>
        </w:rPr>
        <w:t>penyandang</w:t>
      </w:r>
      <w:proofErr w:type="spellEnd"/>
      <w:r w:rsidRPr="00A701E2">
        <w:rPr>
          <w:lang w:val="es-ES"/>
        </w:rPr>
        <w:t xml:space="preserve"> </w:t>
      </w:r>
      <w:proofErr w:type="spellStart"/>
      <w:r w:rsidRPr="00A701E2">
        <w:rPr>
          <w:lang w:val="es-ES"/>
        </w:rPr>
        <w:t>disabilitas</w:t>
      </w:r>
      <w:proofErr w:type="spellEnd"/>
      <w:r w:rsidRPr="00A701E2">
        <w:rPr>
          <w:lang w:val="es-ES"/>
        </w:rPr>
        <w:t xml:space="preserve"> </w:t>
      </w:r>
      <w:proofErr w:type="spellStart"/>
      <w:r w:rsidRPr="00A701E2">
        <w:rPr>
          <w:lang w:val="es-ES"/>
        </w:rPr>
        <w:t>masih</w:t>
      </w:r>
      <w:proofErr w:type="spellEnd"/>
      <w:r w:rsidRPr="00A701E2">
        <w:rPr>
          <w:lang w:val="es-ES"/>
        </w:rPr>
        <w:t xml:space="preserve"> </w:t>
      </w:r>
      <w:proofErr w:type="spellStart"/>
      <w:r w:rsidRPr="00A701E2">
        <w:rPr>
          <w:lang w:val="es-ES"/>
        </w:rPr>
        <w:t>disebut</w:t>
      </w:r>
      <w:proofErr w:type="spellEnd"/>
      <w:r w:rsidRPr="00A701E2">
        <w:rPr>
          <w:lang w:val="es-ES"/>
        </w:rPr>
        <w:t xml:space="preserve"> </w:t>
      </w:r>
      <w:proofErr w:type="spellStart"/>
      <w:r w:rsidRPr="00A701E2">
        <w:rPr>
          <w:lang w:val="es-ES"/>
        </w:rPr>
        <w:t>dengan</w:t>
      </w:r>
      <w:proofErr w:type="spellEnd"/>
      <w:r w:rsidRPr="00A701E2">
        <w:rPr>
          <w:lang w:val="es-ES"/>
        </w:rPr>
        <w:t xml:space="preserve"> </w:t>
      </w:r>
      <w:proofErr w:type="spellStart"/>
      <w:r w:rsidRPr="00A701E2">
        <w:rPr>
          <w:lang w:val="es-ES"/>
        </w:rPr>
        <w:t>istilah</w:t>
      </w:r>
      <w:proofErr w:type="spellEnd"/>
      <w:r w:rsidRPr="00A701E2">
        <w:rPr>
          <w:lang w:val="es-ES"/>
        </w:rPr>
        <w:t xml:space="preserve"> yang </w:t>
      </w:r>
      <w:proofErr w:type="spellStart"/>
      <w:r w:rsidRPr="00A701E2">
        <w:rPr>
          <w:lang w:val="es-ES"/>
        </w:rPr>
        <w:t>sudah</w:t>
      </w:r>
      <w:proofErr w:type="spellEnd"/>
      <w:r w:rsidRPr="00A701E2">
        <w:rPr>
          <w:lang w:val="es-ES"/>
        </w:rPr>
        <w:t xml:space="preserve"> </w:t>
      </w:r>
      <w:proofErr w:type="spellStart"/>
      <w:r w:rsidRPr="00A701E2">
        <w:rPr>
          <w:lang w:val="es-ES"/>
        </w:rPr>
        <w:t>usang</w:t>
      </w:r>
      <w:proofErr w:type="spellEnd"/>
      <w:r w:rsidRPr="00A701E2">
        <w:rPr>
          <w:lang w:val="es-ES"/>
        </w:rPr>
        <w:t xml:space="preserve">, </w:t>
      </w:r>
      <w:proofErr w:type="spellStart"/>
      <w:r w:rsidRPr="00A701E2">
        <w:rPr>
          <w:lang w:val="es-ES"/>
        </w:rPr>
        <w:t>seperti</w:t>
      </w:r>
      <w:proofErr w:type="spellEnd"/>
      <w:r w:rsidRPr="00A701E2">
        <w:rPr>
          <w:lang w:val="es-ES"/>
        </w:rPr>
        <w:t xml:space="preserve"> </w:t>
      </w:r>
      <w:proofErr w:type="spellStart"/>
      <w:r w:rsidRPr="00A701E2">
        <w:rPr>
          <w:lang w:val="es-ES"/>
        </w:rPr>
        <w:t>orang</w:t>
      </w:r>
      <w:proofErr w:type="spellEnd"/>
      <w:r w:rsidRPr="00A701E2">
        <w:rPr>
          <w:lang w:val="es-ES"/>
        </w:rPr>
        <w:t xml:space="preserve"> </w:t>
      </w:r>
      <w:proofErr w:type="spellStart"/>
      <w:r w:rsidRPr="00A701E2">
        <w:rPr>
          <w:lang w:val="es-ES"/>
        </w:rPr>
        <w:t>cacat</w:t>
      </w:r>
      <w:proofErr w:type="spellEnd"/>
      <w:r w:rsidRPr="00A701E2">
        <w:rPr>
          <w:lang w:val="es-ES"/>
        </w:rPr>
        <w:t xml:space="preserve">. Pada </w:t>
      </w:r>
      <w:proofErr w:type="spellStart"/>
      <w:r w:rsidRPr="00A701E2">
        <w:rPr>
          <w:lang w:val="es-ES"/>
        </w:rPr>
        <w:t>periode</w:t>
      </w:r>
      <w:proofErr w:type="spellEnd"/>
      <w:r w:rsidRPr="00A701E2">
        <w:rPr>
          <w:lang w:val="es-ES"/>
        </w:rPr>
        <w:t xml:space="preserve"> </w:t>
      </w:r>
      <w:proofErr w:type="spellStart"/>
      <w:r w:rsidRPr="00A701E2">
        <w:rPr>
          <w:lang w:val="es-ES"/>
        </w:rPr>
        <w:t>ini</w:t>
      </w:r>
      <w:proofErr w:type="spellEnd"/>
      <w:r w:rsidRPr="00A701E2">
        <w:rPr>
          <w:lang w:val="es-ES"/>
        </w:rPr>
        <w:t xml:space="preserve">, </w:t>
      </w:r>
      <w:proofErr w:type="spellStart"/>
      <w:r w:rsidRPr="00A701E2">
        <w:rPr>
          <w:lang w:val="es-ES"/>
        </w:rPr>
        <w:t>penyandang</w:t>
      </w:r>
      <w:proofErr w:type="spellEnd"/>
      <w:r w:rsidRPr="00A701E2">
        <w:rPr>
          <w:lang w:val="es-ES"/>
        </w:rPr>
        <w:t xml:space="preserve"> </w:t>
      </w:r>
      <w:proofErr w:type="spellStart"/>
      <w:r w:rsidRPr="00A701E2">
        <w:rPr>
          <w:lang w:val="es-ES"/>
        </w:rPr>
        <w:t>disabilitas</w:t>
      </w:r>
      <w:proofErr w:type="spellEnd"/>
      <w:r w:rsidRPr="00A701E2">
        <w:rPr>
          <w:lang w:val="es-ES"/>
        </w:rPr>
        <w:t xml:space="preserve"> </w:t>
      </w:r>
      <w:proofErr w:type="spellStart"/>
      <w:r w:rsidRPr="00A701E2">
        <w:rPr>
          <w:lang w:val="es-ES"/>
        </w:rPr>
        <w:t>dimasukkan</w:t>
      </w:r>
      <w:proofErr w:type="spellEnd"/>
      <w:r w:rsidRPr="00A701E2">
        <w:rPr>
          <w:lang w:val="es-ES"/>
        </w:rPr>
        <w:t xml:space="preserve"> ke </w:t>
      </w:r>
      <w:proofErr w:type="spellStart"/>
      <w:r w:rsidRPr="00A701E2">
        <w:rPr>
          <w:lang w:val="es-ES"/>
        </w:rPr>
        <w:t>dalam</w:t>
      </w:r>
      <w:proofErr w:type="spellEnd"/>
      <w:r w:rsidRPr="00A701E2">
        <w:rPr>
          <w:lang w:val="es-ES"/>
        </w:rPr>
        <w:t xml:space="preserve"> target </w:t>
      </w:r>
      <w:proofErr w:type="spellStart"/>
      <w:r w:rsidRPr="00A701E2">
        <w:rPr>
          <w:lang w:val="es-ES"/>
        </w:rPr>
        <w:t>pembangunan</w:t>
      </w:r>
      <w:proofErr w:type="spellEnd"/>
      <w:r w:rsidRPr="00A701E2">
        <w:rPr>
          <w:lang w:val="es-ES"/>
        </w:rPr>
        <w:t xml:space="preserve"> </w:t>
      </w:r>
      <w:proofErr w:type="spellStart"/>
      <w:r w:rsidRPr="00A701E2">
        <w:rPr>
          <w:lang w:val="es-ES"/>
        </w:rPr>
        <w:t>ekonomi</w:t>
      </w:r>
      <w:proofErr w:type="spellEnd"/>
      <w:r w:rsidRPr="00A701E2">
        <w:rPr>
          <w:lang w:val="es-ES"/>
        </w:rPr>
        <w:t xml:space="preserve"> yang </w:t>
      </w:r>
      <w:proofErr w:type="spellStart"/>
      <w:r w:rsidRPr="00A701E2">
        <w:rPr>
          <w:lang w:val="es-ES"/>
        </w:rPr>
        <w:t>berkeadilan</w:t>
      </w:r>
      <w:proofErr w:type="spellEnd"/>
      <w:r w:rsidRPr="00A701E2">
        <w:rPr>
          <w:lang w:val="es-ES"/>
        </w:rPr>
        <w:t xml:space="preserve">, </w:t>
      </w:r>
      <w:proofErr w:type="spellStart"/>
      <w:r w:rsidRPr="00A701E2">
        <w:rPr>
          <w:lang w:val="es-ES"/>
        </w:rPr>
        <w:t>meskipun</w:t>
      </w:r>
      <w:proofErr w:type="spellEnd"/>
      <w:r w:rsidRPr="00A701E2">
        <w:rPr>
          <w:lang w:val="es-ES"/>
        </w:rPr>
        <w:t xml:space="preserve"> </w:t>
      </w:r>
      <w:proofErr w:type="spellStart"/>
      <w:r w:rsidRPr="00A701E2">
        <w:rPr>
          <w:lang w:val="es-ES"/>
        </w:rPr>
        <w:t>fokusnya</w:t>
      </w:r>
      <w:proofErr w:type="spellEnd"/>
      <w:r w:rsidRPr="00A701E2">
        <w:rPr>
          <w:lang w:val="es-ES"/>
        </w:rPr>
        <w:t xml:space="preserve"> </w:t>
      </w:r>
      <w:proofErr w:type="spellStart"/>
      <w:r w:rsidRPr="00A701E2">
        <w:rPr>
          <w:lang w:val="es-ES"/>
        </w:rPr>
        <w:t>masih</w:t>
      </w:r>
      <w:proofErr w:type="spellEnd"/>
      <w:r w:rsidRPr="00A701E2">
        <w:rPr>
          <w:lang w:val="es-ES"/>
        </w:rPr>
        <w:t xml:space="preserve"> </w:t>
      </w:r>
      <w:proofErr w:type="spellStart"/>
      <w:r w:rsidRPr="00A701E2">
        <w:rPr>
          <w:lang w:val="es-ES"/>
        </w:rPr>
        <w:t>terbatas</w:t>
      </w:r>
      <w:proofErr w:type="spellEnd"/>
      <w:r w:rsidRPr="00A701E2">
        <w:rPr>
          <w:lang w:val="es-ES"/>
        </w:rPr>
        <w:t xml:space="preserve"> pada </w:t>
      </w:r>
      <w:proofErr w:type="spellStart"/>
      <w:r w:rsidRPr="00A701E2">
        <w:rPr>
          <w:lang w:val="es-ES"/>
        </w:rPr>
        <w:t>bantuan</w:t>
      </w:r>
      <w:proofErr w:type="spellEnd"/>
      <w:r w:rsidRPr="00A701E2">
        <w:rPr>
          <w:lang w:val="es-ES"/>
        </w:rPr>
        <w:t xml:space="preserve"> </w:t>
      </w:r>
      <w:proofErr w:type="spellStart"/>
      <w:r w:rsidRPr="00A701E2">
        <w:rPr>
          <w:lang w:val="es-ES"/>
        </w:rPr>
        <w:t>sosial</w:t>
      </w:r>
      <w:proofErr w:type="spellEnd"/>
      <w:r w:rsidRPr="00A701E2">
        <w:rPr>
          <w:lang w:val="es-ES"/>
        </w:rPr>
        <w:t xml:space="preserve"> </w:t>
      </w:r>
      <w:proofErr w:type="spellStart"/>
      <w:r w:rsidRPr="00A701E2">
        <w:rPr>
          <w:lang w:val="es-ES"/>
        </w:rPr>
        <w:t>dalam</w:t>
      </w:r>
      <w:proofErr w:type="spellEnd"/>
      <w:r w:rsidRPr="00A701E2">
        <w:rPr>
          <w:lang w:val="es-ES"/>
        </w:rPr>
        <w:t xml:space="preserve"> </w:t>
      </w:r>
      <w:proofErr w:type="spellStart"/>
      <w:r w:rsidRPr="00A701E2">
        <w:rPr>
          <w:lang w:val="es-ES"/>
        </w:rPr>
        <w:t>program</w:t>
      </w:r>
      <w:proofErr w:type="spellEnd"/>
      <w:r w:rsidRPr="00A701E2">
        <w:rPr>
          <w:lang w:val="es-ES"/>
        </w:rPr>
        <w:t xml:space="preserve"> </w:t>
      </w:r>
      <w:proofErr w:type="spellStart"/>
      <w:r w:rsidRPr="00A701E2">
        <w:rPr>
          <w:lang w:val="es-ES"/>
        </w:rPr>
        <w:t>pengentasan</w:t>
      </w:r>
      <w:proofErr w:type="spellEnd"/>
      <w:r w:rsidRPr="00A701E2">
        <w:rPr>
          <w:lang w:val="es-ES"/>
        </w:rPr>
        <w:t xml:space="preserve"> </w:t>
      </w:r>
      <w:proofErr w:type="spellStart"/>
      <w:r w:rsidRPr="00A701E2">
        <w:rPr>
          <w:lang w:val="es-ES"/>
        </w:rPr>
        <w:t>kaum</w:t>
      </w:r>
      <w:proofErr w:type="spellEnd"/>
      <w:r w:rsidRPr="00A701E2">
        <w:rPr>
          <w:lang w:val="es-ES"/>
        </w:rPr>
        <w:t xml:space="preserve"> </w:t>
      </w:r>
      <w:proofErr w:type="spellStart"/>
      <w:r w:rsidRPr="00A701E2">
        <w:rPr>
          <w:lang w:val="es-ES"/>
        </w:rPr>
        <w:t>miskin</w:t>
      </w:r>
      <w:proofErr w:type="spellEnd"/>
      <w:r w:rsidRPr="00A701E2">
        <w:rPr>
          <w:lang w:val="es-ES"/>
        </w:rPr>
        <w:t xml:space="preserve">. </w:t>
      </w:r>
      <w:proofErr w:type="spellStart"/>
      <w:r w:rsidRPr="00A701E2">
        <w:rPr>
          <w:lang w:val="es-ES"/>
        </w:rPr>
        <w:t>Namun</w:t>
      </w:r>
      <w:proofErr w:type="spellEnd"/>
      <w:r w:rsidRPr="00A701E2">
        <w:rPr>
          <w:lang w:val="es-ES"/>
        </w:rPr>
        <w:t xml:space="preserve">, </w:t>
      </w:r>
      <w:proofErr w:type="spellStart"/>
      <w:r w:rsidRPr="00A701E2">
        <w:rPr>
          <w:lang w:val="es-ES"/>
        </w:rPr>
        <w:t>perhatian</w:t>
      </w:r>
      <w:proofErr w:type="spellEnd"/>
      <w:r w:rsidRPr="00A701E2">
        <w:rPr>
          <w:lang w:val="es-ES"/>
        </w:rPr>
        <w:t xml:space="preserve"> </w:t>
      </w:r>
      <w:proofErr w:type="spellStart"/>
      <w:r w:rsidRPr="00A701E2">
        <w:rPr>
          <w:lang w:val="es-ES"/>
        </w:rPr>
        <w:t>terhadap</w:t>
      </w:r>
      <w:proofErr w:type="spellEnd"/>
      <w:r w:rsidRPr="00A701E2">
        <w:rPr>
          <w:lang w:val="es-ES"/>
        </w:rPr>
        <w:t xml:space="preserve"> </w:t>
      </w:r>
      <w:proofErr w:type="spellStart"/>
      <w:r w:rsidRPr="00A701E2">
        <w:rPr>
          <w:lang w:val="es-ES"/>
        </w:rPr>
        <w:t>isu</w:t>
      </w:r>
      <w:proofErr w:type="spellEnd"/>
      <w:r w:rsidRPr="00A701E2">
        <w:rPr>
          <w:lang w:val="es-ES"/>
        </w:rPr>
        <w:t xml:space="preserve"> </w:t>
      </w:r>
      <w:proofErr w:type="spellStart"/>
      <w:r w:rsidRPr="00A701E2">
        <w:rPr>
          <w:lang w:val="es-ES"/>
        </w:rPr>
        <w:t>disabilitas</w:t>
      </w:r>
      <w:proofErr w:type="spellEnd"/>
      <w:r w:rsidRPr="00A701E2">
        <w:rPr>
          <w:lang w:val="es-ES"/>
        </w:rPr>
        <w:t xml:space="preserve"> dan </w:t>
      </w:r>
      <w:proofErr w:type="spellStart"/>
      <w:r w:rsidRPr="00A701E2">
        <w:rPr>
          <w:lang w:val="es-ES"/>
        </w:rPr>
        <w:t>lansia</w:t>
      </w:r>
      <w:proofErr w:type="spellEnd"/>
      <w:r w:rsidRPr="00A701E2">
        <w:rPr>
          <w:lang w:val="es-ES"/>
        </w:rPr>
        <w:t xml:space="preserve"> </w:t>
      </w:r>
      <w:proofErr w:type="spellStart"/>
      <w:r w:rsidRPr="00A701E2">
        <w:rPr>
          <w:lang w:val="es-ES"/>
        </w:rPr>
        <w:t>tetap</w:t>
      </w:r>
      <w:proofErr w:type="spellEnd"/>
      <w:r w:rsidRPr="00A701E2">
        <w:rPr>
          <w:lang w:val="es-ES"/>
        </w:rPr>
        <w:t xml:space="preserve"> </w:t>
      </w:r>
      <w:proofErr w:type="spellStart"/>
      <w:r w:rsidRPr="00A701E2">
        <w:rPr>
          <w:lang w:val="es-ES"/>
        </w:rPr>
        <w:t>terbatas</w:t>
      </w:r>
      <w:proofErr w:type="spellEnd"/>
      <w:r w:rsidRPr="00A701E2">
        <w:rPr>
          <w:lang w:val="es-ES"/>
        </w:rPr>
        <w:t xml:space="preserve"> </w:t>
      </w:r>
      <w:proofErr w:type="spellStart"/>
      <w:r w:rsidRPr="00A701E2">
        <w:rPr>
          <w:lang w:val="es-ES"/>
        </w:rPr>
        <w:t>karena</w:t>
      </w:r>
      <w:proofErr w:type="spellEnd"/>
      <w:r w:rsidRPr="00A701E2">
        <w:rPr>
          <w:lang w:val="es-ES"/>
        </w:rPr>
        <w:t xml:space="preserve"> </w:t>
      </w:r>
      <w:proofErr w:type="spellStart"/>
      <w:r w:rsidRPr="00A701E2">
        <w:rPr>
          <w:lang w:val="es-ES"/>
        </w:rPr>
        <w:t>tujuan</w:t>
      </w:r>
      <w:proofErr w:type="spellEnd"/>
      <w:r w:rsidRPr="00A701E2">
        <w:rPr>
          <w:lang w:val="es-ES"/>
        </w:rPr>
        <w:t xml:space="preserve"> </w:t>
      </w:r>
      <w:proofErr w:type="spellStart"/>
      <w:r w:rsidRPr="00A701E2">
        <w:rPr>
          <w:lang w:val="es-ES"/>
        </w:rPr>
        <w:t>pembangunan</w:t>
      </w:r>
      <w:proofErr w:type="spellEnd"/>
      <w:r w:rsidRPr="00A701E2">
        <w:rPr>
          <w:lang w:val="es-ES"/>
        </w:rPr>
        <w:t xml:space="preserve"> </w:t>
      </w:r>
      <w:proofErr w:type="spellStart"/>
      <w:r w:rsidRPr="00A701E2">
        <w:rPr>
          <w:lang w:val="es-ES"/>
        </w:rPr>
        <w:t>cenderung</w:t>
      </w:r>
      <w:proofErr w:type="spellEnd"/>
      <w:r w:rsidRPr="00A701E2">
        <w:rPr>
          <w:lang w:val="es-ES"/>
        </w:rPr>
        <w:t xml:space="preserve"> </w:t>
      </w:r>
      <w:proofErr w:type="spellStart"/>
      <w:r w:rsidRPr="00A701E2">
        <w:rPr>
          <w:lang w:val="es-ES"/>
        </w:rPr>
        <w:t>lebih</w:t>
      </w:r>
      <w:proofErr w:type="spellEnd"/>
      <w:r w:rsidRPr="00A701E2">
        <w:rPr>
          <w:lang w:val="es-ES"/>
        </w:rPr>
        <w:t xml:space="preserve"> </w:t>
      </w:r>
      <w:proofErr w:type="spellStart"/>
      <w:r w:rsidRPr="00A701E2">
        <w:rPr>
          <w:lang w:val="es-ES"/>
        </w:rPr>
        <w:t>mengutamakan</w:t>
      </w:r>
      <w:proofErr w:type="spellEnd"/>
      <w:r w:rsidRPr="00A701E2">
        <w:rPr>
          <w:lang w:val="es-ES"/>
        </w:rPr>
        <w:t xml:space="preserve"> </w:t>
      </w:r>
      <w:proofErr w:type="spellStart"/>
      <w:r w:rsidRPr="00A701E2">
        <w:rPr>
          <w:lang w:val="es-ES"/>
        </w:rPr>
        <w:t>pembangunan</w:t>
      </w:r>
      <w:proofErr w:type="spellEnd"/>
      <w:r w:rsidRPr="00A701E2">
        <w:rPr>
          <w:lang w:val="es-ES"/>
        </w:rPr>
        <w:t xml:space="preserve"> </w:t>
      </w:r>
      <w:proofErr w:type="spellStart"/>
      <w:r w:rsidRPr="00A701E2">
        <w:rPr>
          <w:lang w:val="es-ES"/>
        </w:rPr>
        <w:t>infrastruktur</w:t>
      </w:r>
      <w:proofErr w:type="spellEnd"/>
      <w:r w:rsidRPr="00A701E2">
        <w:rPr>
          <w:lang w:val="es-ES"/>
        </w:rPr>
        <w:t xml:space="preserve"> </w:t>
      </w:r>
      <w:proofErr w:type="spellStart"/>
      <w:r w:rsidRPr="00A701E2">
        <w:rPr>
          <w:lang w:val="es-ES"/>
        </w:rPr>
        <w:t>daripada</w:t>
      </w:r>
      <w:proofErr w:type="spellEnd"/>
      <w:r w:rsidRPr="00A701E2">
        <w:rPr>
          <w:lang w:val="es-ES"/>
        </w:rPr>
        <w:t xml:space="preserve"> </w:t>
      </w:r>
      <w:proofErr w:type="spellStart"/>
      <w:r w:rsidRPr="00A701E2">
        <w:rPr>
          <w:lang w:val="es-ES"/>
        </w:rPr>
        <w:t>inklusi</w:t>
      </w:r>
      <w:proofErr w:type="spellEnd"/>
      <w:r w:rsidRPr="00A701E2">
        <w:rPr>
          <w:lang w:val="es-ES"/>
        </w:rPr>
        <w:t xml:space="preserve"> </w:t>
      </w:r>
      <w:proofErr w:type="spellStart"/>
      <w:r w:rsidRPr="00A701E2">
        <w:rPr>
          <w:lang w:val="es-ES"/>
        </w:rPr>
        <w:t>sosial</w:t>
      </w:r>
      <w:proofErr w:type="spellEnd"/>
      <w:r w:rsidRPr="00A701E2">
        <w:rPr>
          <w:lang w:val="es-ES"/>
        </w:rPr>
        <w:t>.</w:t>
      </w:r>
    </w:p>
    <w:p w14:paraId="79394C98" w14:textId="77777777" w:rsidR="00A701E2" w:rsidRPr="00A701E2" w:rsidRDefault="00A701E2" w:rsidP="00A701E2">
      <w:pPr>
        <w:rPr>
          <w:lang w:val="es-ES"/>
        </w:rPr>
      </w:pPr>
      <w:proofErr w:type="spellStart"/>
      <w:r w:rsidRPr="00A701E2">
        <w:rPr>
          <w:lang w:val="es-ES"/>
        </w:rPr>
        <w:t>Perubahan</w:t>
      </w:r>
      <w:proofErr w:type="spellEnd"/>
      <w:r w:rsidRPr="00A701E2">
        <w:rPr>
          <w:lang w:val="es-ES"/>
        </w:rPr>
        <w:t xml:space="preserve"> </w:t>
      </w:r>
      <w:proofErr w:type="spellStart"/>
      <w:r w:rsidRPr="00A701E2">
        <w:rPr>
          <w:lang w:val="es-ES"/>
        </w:rPr>
        <w:t>mulai</w:t>
      </w:r>
      <w:proofErr w:type="spellEnd"/>
      <w:r w:rsidRPr="00A701E2">
        <w:rPr>
          <w:lang w:val="es-ES"/>
        </w:rPr>
        <w:t xml:space="preserve"> </w:t>
      </w:r>
      <w:proofErr w:type="spellStart"/>
      <w:r w:rsidRPr="00A701E2">
        <w:rPr>
          <w:lang w:val="es-ES"/>
        </w:rPr>
        <w:t>terlihat</w:t>
      </w:r>
      <w:proofErr w:type="spellEnd"/>
      <w:r w:rsidRPr="00A701E2">
        <w:rPr>
          <w:lang w:val="es-ES"/>
        </w:rPr>
        <w:t xml:space="preserve"> </w:t>
      </w:r>
      <w:proofErr w:type="spellStart"/>
      <w:r w:rsidRPr="00A701E2">
        <w:rPr>
          <w:lang w:val="es-ES"/>
        </w:rPr>
        <w:t>dalam</w:t>
      </w:r>
      <w:proofErr w:type="spellEnd"/>
      <w:r w:rsidRPr="00A701E2">
        <w:rPr>
          <w:lang w:val="es-ES"/>
        </w:rPr>
        <w:t xml:space="preserve"> RPJMN 2015–2019 yang </w:t>
      </w:r>
      <w:proofErr w:type="spellStart"/>
      <w:r w:rsidRPr="00A701E2">
        <w:rPr>
          <w:lang w:val="es-ES"/>
        </w:rPr>
        <w:t>ditandai</w:t>
      </w:r>
      <w:proofErr w:type="spellEnd"/>
      <w:r w:rsidRPr="00A701E2">
        <w:rPr>
          <w:lang w:val="es-ES"/>
        </w:rPr>
        <w:t xml:space="preserve"> </w:t>
      </w:r>
      <w:proofErr w:type="spellStart"/>
      <w:r w:rsidRPr="00A701E2">
        <w:rPr>
          <w:lang w:val="es-ES"/>
        </w:rPr>
        <w:t>dengan</w:t>
      </w:r>
      <w:proofErr w:type="spellEnd"/>
      <w:r w:rsidRPr="00A701E2">
        <w:rPr>
          <w:lang w:val="es-ES"/>
        </w:rPr>
        <w:t xml:space="preserve"> </w:t>
      </w:r>
      <w:proofErr w:type="spellStart"/>
      <w:r w:rsidRPr="00A701E2">
        <w:rPr>
          <w:lang w:val="es-ES"/>
        </w:rPr>
        <w:t>perubahan</w:t>
      </w:r>
      <w:proofErr w:type="spellEnd"/>
      <w:r w:rsidRPr="00A701E2">
        <w:rPr>
          <w:lang w:val="es-ES"/>
        </w:rPr>
        <w:t xml:space="preserve"> </w:t>
      </w:r>
      <w:proofErr w:type="spellStart"/>
      <w:r w:rsidRPr="00A701E2">
        <w:rPr>
          <w:lang w:val="es-ES"/>
        </w:rPr>
        <w:t>terminologi</w:t>
      </w:r>
      <w:proofErr w:type="spellEnd"/>
      <w:r w:rsidRPr="00A701E2">
        <w:rPr>
          <w:lang w:val="es-ES"/>
        </w:rPr>
        <w:t xml:space="preserve"> </w:t>
      </w:r>
      <w:proofErr w:type="spellStart"/>
      <w:r w:rsidRPr="00A701E2">
        <w:rPr>
          <w:lang w:val="es-ES"/>
        </w:rPr>
        <w:t>menjadi</w:t>
      </w:r>
      <w:proofErr w:type="spellEnd"/>
      <w:r w:rsidRPr="00A701E2">
        <w:rPr>
          <w:lang w:val="es-ES"/>
        </w:rPr>
        <w:t xml:space="preserve"> </w:t>
      </w:r>
      <w:proofErr w:type="spellStart"/>
      <w:r w:rsidRPr="00A701E2">
        <w:rPr>
          <w:lang w:val="es-ES"/>
        </w:rPr>
        <w:t>penyandang</w:t>
      </w:r>
      <w:proofErr w:type="spellEnd"/>
      <w:r w:rsidRPr="00A701E2">
        <w:rPr>
          <w:lang w:val="es-ES"/>
        </w:rPr>
        <w:t xml:space="preserve"> </w:t>
      </w:r>
      <w:proofErr w:type="spellStart"/>
      <w:r w:rsidRPr="00A701E2">
        <w:rPr>
          <w:lang w:val="es-ES"/>
        </w:rPr>
        <w:t>disabilitas</w:t>
      </w:r>
      <w:proofErr w:type="spellEnd"/>
      <w:r w:rsidRPr="00A701E2">
        <w:rPr>
          <w:lang w:val="es-ES"/>
        </w:rPr>
        <w:t xml:space="preserve">. Pada </w:t>
      </w:r>
      <w:proofErr w:type="spellStart"/>
      <w:r w:rsidRPr="00A701E2">
        <w:rPr>
          <w:lang w:val="es-ES"/>
        </w:rPr>
        <w:t>periode</w:t>
      </w:r>
      <w:proofErr w:type="spellEnd"/>
      <w:r w:rsidRPr="00A701E2">
        <w:rPr>
          <w:lang w:val="es-ES"/>
        </w:rPr>
        <w:t xml:space="preserve"> </w:t>
      </w:r>
      <w:proofErr w:type="spellStart"/>
      <w:r w:rsidRPr="00A701E2">
        <w:rPr>
          <w:lang w:val="es-ES"/>
        </w:rPr>
        <w:t>ini</w:t>
      </w:r>
      <w:proofErr w:type="spellEnd"/>
      <w:r w:rsidRPr="00A701E2">
        <w:rPr>
          <w:lang w:val="es-ES"/>
        </w:rPr>
        <w:t xml:space="preserve">, </w:t>
      </w:r>
      <w:proofErr w:type="spellStart"/>
      <w:r w:rsidRPr="00A701E2">
        <w:rPr>
          <w:lang w:val="es-ES"/>
        </w:rPr>
        <w:t>pengakuan</w:t>
      </w:r>
      <w:proofErr w:type="spellEnd"/>
      <w:r w:rsidRPr="00A701E2">
        <w:rPr>
          <w:lang w:val="es-ES"/>
        </w:rPr>
        <w:t xml:space="preserve"> </w:t>
      </w:r>
      <w:proofErr w:type="spellStart"/>
      <w:r w:rsidRPr="00A701E2">
        <w:rPr>
          <w:lang w:val="es-ES"/>
        </w:rPr>
        <w:t>terhadap</w:t>
      </w:r>
      <w:proofErr w:type="spellEnd"/>
      <w:r w:rsidRPr="00A701E2">
        <w:rPr>
          <w:lang w:val="es-ES"/>
        </w:rPr>
        <w:t xml:space="preserve"> </w:t>
      </w:r>
      <w:proofErr w:type="spellStart"/>
      <w:r w:rsidRPr="00A701E2">
        <w:rPr>
          <w:lang w:val="es-ES"/>
        </w:rPr>
        <w:t>hambatan</w:t>
      </w:r>
      <w:proofErr w:type="spellEnd"/>
      <w:r w:rsidRPr="00A701E2">
        <w:rPr>
          <w:lang w:val="es-ES"/>
        </w:rPr>
        <w:t xml:space="preserve"> </w:t>
      </w:r>
      <w:proofErr w:type="spellStart"/>
      <w:r w:rsidRPr="00A701E2">
        <w:rPr>
          <w:lang w:val="es-ES"/>
        </w:rPr>
        <w:t>kerja</w:t>
      </w:r>
      <w:proofErr w:type="spellEnd"/>
      <w:r w:rsidRPr="00A701E2">
        <w:rPr>
          <w:lang w:val="es-ES"/>
        </w:rPr>
        <w:t xml:space="preserve"> yang </w:t>
      </w:r>
      <w:proofErr w:type="spellStart"/>
      <w:r w:rsidRPr="00A701E2">
        <w:rPr>
          <w:lang w:val="es-ES"/>
        </w:rPr>
        <w:t>dihadapi</w:t>
      </w:r>
      <w:proofErr w:type="spellEnd"/>
      <w:r w:rsidRPr="00A701E2">
        <w:rPr>
          <w:lang w:val="es-ES"/>
        </w:rPr>
        <w:t xml:space="preserve"> </w:t>
      </w:r>
      <w:proofErr w:type="spellStart"/>
      <w:r w:rsidRPr="00A701E2">
        <w:rPr>
          <w:lang w:val="es-ES"/>
        </w:rPr>
        <w:t>oleh</w:t>
      </w:r>
      <w:proofErr w:type="spellEnd"/>
      <w:r w:rsidRPr="00A701E2">
        <w:rPr>
          <w:lang w:val="es-ES"/>
        </w:rPr>
        <w:t xml:space="preserve"> </w:t>
      </w:r>
      <w:proofErr w:type="spellStart"/>
      <w:r w:rsidRPr="00A701E2">
        <w:rPr>
          <w:lang w:val="es-ES"/>
        </w:rPr>
        <w:t>penyandang</w:t>
      </w:r>
      <w:proofErr w:type="spellEnd"/>
      <w:r w:rsidRPr="00A701E2">
        <w:rPr>
          <w:lang w:val="es-ES"/>
        </w:rPr>
        <w:t xml:space="preserve"> </w:t>
      </w:r>
      <w:proofErr w:type="spellStart"/>
      <w:r w:rsidRPr="00A701E2">
        <w:rPr>
          <w:lang w:val="es-ES"/>
        </w:rPr>
        <w:t>disabilitas</w:t>
      </w:r>
      <w:proofErr w:type="spellEnd"/>
      <w:r w:rsidRPr="00A701E2">
        <w:rPr>
          <w:lang w:val="es-ES"/>
        </w:rPr>
        <w:t xml:space="preserve"> dan </w:t>
      </w:r>
      <w:proofErr w:type="spellStart"/>
      <w:r w:rsidRPr="00A701E2">
        <w:rPr>
          <w:lang w:val="es-ES"/>
        </w:rPr>
        <w:t>lansia</w:t>
      </w:r>
      <w:proofErr w:type="spellEnd"/>
      <w:r w:rsidRPr="00A701E2">
        <w:rPr>
          <w:lang w:val="es-ES"/>
        </w:rPr>
        <w:t xml:space="preserve"> yang </w:t>
      </w:r>
      <w:proofErr w:type="spellStart"/>
      <w:r w:rsidRPr="00A701E2">
        <w:rPr>
          <w:lang w:val="es-ES"/>
        </w:rPr>
        <w:t>bekerja</w:t>
      </w:r>
      <w:proofErr w:type="spellEnd"/>
      <w:r w:rsidRPr="00A701E2">
        <w:rPr>
          <w:lang w:val="es-ES"/>
        </w:rPr>
        <w:t xml:space="preserve"> di </w:t>
      </w:r>
      <w:proofErr w:type="spellStart"/>
      <w:r w:rsidRPr="00A701E2">
        <w:rPr>
          <w:lang w:val="es-ES"/>
        </w:rPr>
        <w:t>sektor</w:t>
      </w:r>
      <w:proofErr w:type="spellEnd"/>
      <w:r w:rsidRPr="00A701E2">
        <w:rPr>
          <w:lang w:val="es-ES"/>
        </w:rPr>
        <w:t xml:space="preserve"> formal </w:t>
      </w:r>
      <w:proofErr w:type="spellStart"/>
      <w:r w:rsidRPr="00A701E2">
        <w:rPr>
          <w:lang w:val="es-ES"/>
        </w:rPr>
        <w:t>maupun</w:t>
      </w:r>
      <w:proofErr w:type="spellEnd"/>
      <w:r w:rsidRPr="00A701E2">
        <w:rPr>
          <w:lang w:val="es-ES"/>
        </w:rPr>
        <w:t xml:space="preserve"> informal </w:t>
      </w:r>
      <w:proofErr w:type="spellStart"/>
      <w:r w:rsidRPr="00A701E2">
        <w:rPr>
          <w:lang w:val="es-ES"/>
        </w:rPr>
        <w:t>mulai</w:t>
      </w:r>
      <w:proofErr w:type="spellEnd"/>
      <w:r w:rsidRPr="00A701E2">
        <w:rPr>
          <w:lang w:val="es-ES"/>
        </w:rPr>
        <w:t xml:space="preserve"> </w:t>
      </w:r>
      <w:proofErr w:type="spellStart"/>
      <w:r w:rsidRPr="00A701E2">
        <w:rPr>
          <w:lang w:val="es-ES"/>
        </w:rPr>
        <w:t>meningkat</w:t>
      </w:r>
      <w:proofErr w:type="spellEnd"/>
      <w:r w:rsidRPr="00A701E2">
        <w:rPr>
          <w:lang w:val="es-ES"/>
        </w:rPr>
        <w:t xml:space="preserve">. </w:t>
      </w:r>
      <w:proofErr w:type="spellStart"/>
      <w:r w:rsidRPr="00A701E2">
        <w:rPr>
          <w:lang w:val="es-ES"/>
        </w:rPr>
        <w:t>Meskipun</w:t>
      </w:r>
      <w:proofErr w:type="spellEnd"/>
      <w:r w:rsidRPr="00A701E2">
        <w:rPr>
          <w:lang w:val="es-ES"/>
        </w:rPr>
        <w:t xml:space="preserve"> RPJMN </w:t>
      </w:r>
      <w:proofErr w:type="spellStart"/>
      <w:r w:rsidRPr="00A701E2">
        <w:rPr>
          <w:lang w:val="es-ES"/>
        </w:rPr>
        <w:t>ini</w:t>
      </w:r>
      <w:proofErr w:type="spellEnd"/>
      <w:r w:rsidRPr="00A701E2">
        <w:rPr>
          <w:lang w:val="es-ES"/>
        </w:rPr>
        <w:t xml:space="preserve"> </w:t>
      </w:r>
      <w:proofErr w:type="spellStart"/>
      <w:r w:rsidRPr="00A701E2">
        <w:rPr>
          <w:lang w:val="es-ES"/>
        </w:rPr>
        <w:t>mulai</w:t>
      </w:r>
      <w:proofErr w:type="spellEnd"/>
      <w:r w:rsidRPr="00A701E2">
        <w:rPr>
          <w:lang w:val="es-ES"/>
        </w:rPr>
        <w:t xml:space="preserve"> </w:t>
      </w:r>
      <w:proofErr w:type="spellStart"/>
      <w:r w:rsidRPr="00A701E2">
        <w:rPr>
          <w:lang w:val="es-ES"/>
        </w:rPr>
        <w:t>mendorong</w:t>
      </w:r>
      <w:proofErr w:type="spellEnd"/>
      <w:r w:rsidRPr="00A701E2">
        <w:rPr>
          <w:lang w:val="es-ES"/>
        </w:rPr>
        <w:t xml:space="preserve"> </w:t>
      </w:r>
      <w:proofErr w:type="spellStart"/>
      <w:r w:rsidRPr="00A701E2">
        <w:rPr>
          <w:lang w:val="es-ES"/>
        </w:rPr>
        <w:t>partisipasi</w:t>
      </w:r>
      <w:proofErr w:type="spellEnd"/>
      <w:r w:rsidRPr="00A701E2">
        <w:rPr>
          <w:lang w:val="es-ES"/>
        </w:rPr>
        <w:t xml:space="preserve"> </w:t>
      </w:r>
      <w:proofErr w:type="spellStart"/>
      <w:r w:rsidRPr="00A701E2">
        <w:rPr>
          <w:lang w:val="es-ES"/>
        </w:rPr>
        <w:t>mereka</w:t>
      </w:r>
      <w:proofErr w:type="spellEnd"/>
      <w:r w:rsidRPr="00A701E2">
        <w:rPr>
          <w:lang w:val="es-ES"/>
        </w:rPr>
        <w:t xml:space="preserve"> </w:t>
      </w:r>
      <w:proofErr w:type="spellStart"/>
      <w:r w:rsidRPr="00A701E2">
        <w:rPr>
          <w:lang w:val="es-ES"/>
        </w:rPr>
        <w:t>dalam</w:t>
      </w:r>
      <w:proofErr w:type="spellEnd"/>
      <w:r w:rsidRPr="00A701E2">
        <w:rPr>
          <w:lang w:val="es-ES"/>
        </w:rPr>
        <w:t xml:space="preserve"> </w:t>
      </w:r>
      <w:proofErr w:type="spellStart"/>
      <w:r w:rsidRPr="00A701E2">
        <w:rPr>
          <w:lang w:val="es-ES"/>
        </w:rPr>
        <w:t>proses</w:t>
      </w:r>
      <w:proofErr w:type="spellEnd"/>
      <w:r w:rsidRPr="00A701E2">
        <w:rPr>
          <w:lang w:val="es-ES"/>
        </w:rPr>
        <w:t xml:space="preserve"> </w:t>
      </w:r>
      <w:proofErr w:type="spellStart"/>
      <w:r w:rsidRPr="00A701E2">
        <w:rPr>
          <w:lang w:val="es-ES"/>
        </w:rPr>
        <w:t>pembangunan</w:t>
      </w:r>
      <w:proofErr w:type="spellEnd"/>
      <w:r w:rsidRPr="00A701E2">
        <w:rPr>
          <w:lang w:val="es-ES"/>
        </w:rPr>
        <w:t xml:space="preserve"> di </w:t>
      </w:r>
      <w:proofErr w:type="spellStart"/>
      <w:r w:rsidRPr="00A701E2">
        <w:rPr>
          <w:lang w:val="es-ES"/>
        </w:rPr>
        <w:t>tingkat</w:t>
      </w:r>
      <w:proofErr w:type="spellEnd"/>
      <w:r w:rsidRPr="00A701E2">
        <w:rPr>
          <w:lang w:val="es-ES"/>
        </w:rPr>
        <w:t xml:space="preserve"> </w:t>
      </w:r>
      <w:proofErr w:type="spellStart"/>
      <w:r w:rsidRPr="00A701E2">
        <w:rPr>
          <w:lang w:val="es-ES"/>
        </w:rPr>
        <w:t>desa</w:t>
      </w:r>
      <w:proofErr w:type="spellEnd"/>
      <w:r w:rsidRPr="00A701E2">
        <w:rPr>
          <w:lang w:val="es-ES"/>
        </w:rPr>
        <w:t xml:space="preserve">, </w:t>
      </w:r>
      <w:proofErr w:type="spellStart"/>
      <w:r w:rsidRPr="00A701E2">
        <w:rPr>
          <w:lang w:val="es-ES"/>
        </w:rPr>
        <w:t>dokumen</w:t>
      </w:r>
      <w:proofErr w:type="spellEnd"/>
      <w:r w:rsidRPr="00A701E2">
        <w:rPr>
          <w:lang w:val="es-ES"/>
        </w:rPr>
        <w:t xml:space="preserve"> </w:t>
      </w:r>
      <w:proofErr w:type="spellStart"/>
      <w:r w:rsidRPr="00A701E2">
        <w:rPr>
          <w:lang w:val="es-ES"/>
        </w:rPr>
        <w:t>ini</w:t>
      </w:r>
      <w:proofErr w:type="spellEnd"/>
      <w:r w:rsidRPr="00A701E2">
        <w:rPr>
          <w:lang w:val="es-ES"/>
        </w:rPr>
        <w:t xml:space="preserve"> </w:t>
      </w:r>
      <w:proofErr w:type="spellStart"/>
      <w:r w:rsidRPr="00A701E2">
        <w:rPr>
          <w:lang w:val="es-ES"/>
        </w:rPr>
        <w:t>belum</w:t>
      </w:r>
      <w:proofErr w:type="spellEnd"/>
      <w:r w:rsidRPr="00A701E2">
        <w:rPr>
          <w:lang w:val="es-ES"/>
        </w:rPr>
        <w:t xml:space="preserve"> </w:t>
      </w:r>
      <w:proofErr w:type="spellStart"/>
      <w:r w:rsidRPr="00A701E2">
        <w:rPr>
          <w:lang w:val="es-ES"/>
        </w:rPr>
        <w:t>dilengkapi</w:t>
      </w:r>
      <w:proofErr w:type="spellEnd"/>
      <w:r w:rsidRPr="00A701E2">
        <w:rPr>
          <w:lang w:val="es-ES"/>
        </w:rPr>
        <w:t xml:space="preserve"> </w:t>
      </w:r>
      <w:proofErr w:type="spellStart"/>
      <w:r w:rsidRPr="00A701E2">
        <w:rPr>
          <w:lang w:val="es-ES"/>
        </w:rPr>
        <w:t>dengan</w:t>
      </w:r>
      <w:proofErr w:type="spellEnd"/>
      <w:r w:rsidRPr="00A701E2">
        <w:rPr>
          <w:lang w:val="es-ES"/>
        </w:rPr>
        <w:t xml:space="preserve"> </w:t>
      </w:r>
      <w:proofErr w:type="spellStart"/>
      <w:r w:rsidRPr="00A701E2">
        <w:rPr>
          <w:lang w:val="es-ES"/>
        </w:rPr>
        <w:t>mekanisme</w:t>
      </w:r>
      <w:proofErr w:type="spellEnd"/>
      <w:r w:rsidRPr="00A701E2">
        <w:rPr>
          <w:lang w:val="es-ES"/>
        </w:rPr>
        <w:t xml:space="preserve"> </w:t>
      </w:r>
      <w:proofErr w:type="spellStart"/>
      <w:r w:rsidRPr="00A701E2">
        <w:rPr>
          <w:lang w:val="es-ES"/>
        </w:rPr>
        <w:t>konkret</w:t>
      </w:r>
      <w:proofErr w:type="spellEnd"/>
      <w:r w:rsidRPr="00A701E2">
        <w:rPr>
          <w:lang w:val="es-ES"/>
        </w:rPr>
        <w:t xml:space="preserve"> dan </w:t>
      </w:r>
      <w:proofErr w:type="spellStart"/>
      <w:r w:rsidRPr="00A701E2">
        <w:rPr>
          <w:lang w:val="es-ES"/>
        </w:rPr>
        <w:lastRenderedPageBreak/>
        <w:t>inklusif</w:t>
      </w:r>
      <w:proofErr w:type="spellEnd"/>
      <w:r w:rsidRPr="00A701E2">
        <w:rPr>
          <w:lang w:val="es-ES"/>
        </w:rPr>
        <w:t xml:space="preserve"> </w:t>
      </w:r>
      <w:proofErr w:type="spellStart"/>
      <w:r w:rsidRPr="00A701E2">
        <w:rPr>
          <w:lang w:val="es-ES"/>
        </w:rPr>
        <w:t>untuk</w:t>
      </w:r>
      <w:proofErr w:type="spellEnd"/>
      <w:r w:rsidRPr="00A701E2">
        <w:rPr>
          <w:lang w:val="es-ES"/>
        </w:rPr>
        <w:t xml:space="preserve"> </w:t>
      </w:r>
      <w:proofErr w:type="spellStart"/>
      <w:r w:rsidRPr="00A701E2">
        <w:rPr>
          <w:lang w:val="es-ES"/>
        </w:rPr>
        <w:t>pelaksanaannya</w:t>
      </w:r>
      <w:proofErr w:type="spellEnd"/>
      <w:r w:rsidRPr="00A701E2">
        <w:rPr>
          <w:lang w:val="es-ES"/>
        </w:rPr>
        <w:t xml:space="preserve">. </w:t>
      </w:r>
      <w:proofErr w:type="spellStart"/>
      <w:r w:rsidRPr="00A701E2">
        <w:rPr>
          <w:lang w:val="es-ES"/>
        </w:rPr>
        <w:t>Selain</w:t>
      </w:r>
      <w:proofErr w:type="spellEnd"/>
      <w:r w:rsidRPr="00A701E2">
        <w:rPr>
          <w:lang w:val="es-ES"/>
        </w:rPr>
        <w:t xml:space="preserve"> </w:t>
      </w:r>
      <w:proofErr w:type="spellStart"/>
      <w:r w:rsidRPr="00A701E2">
        <w:rPr>
          <w:lang w:val="es-ES"/>
        </w:rPr>
        <w:t>itu</w:t>
      </w:r>
      <w:proofErr w:type="spellEnd"/>
      <w:r w:rsidRPr="00A701E2">
        <w:rPr>
          <w:lang w:val="es-ES"/>
        </w:rPr>
        <w:t xml:space="preserve">, </w:t>
      </w:r>
      <w:proofErr w:type="spellStart"/>
      <w:r w:rsidRPr="00A701E2">
        <w:rPr>
          <w:lang w:val="es-ES"/>
        </w:rPr>
        <w:t>belum</w:t>
      </w:r>
      <w:proofErr w:type="spellEnd"/>
      <w:r w:rsidRPr="00A701E2">
        <w:rPr>
          <w:lang w:val="es-ES"/>
        </w:rPr>
        <w:t xml:space="preserve"> </w:t>
      </w:r>
      <w:proofErr w:type="spellStart"/>
      <w:r w:rsidRPr="00A701E2">
        <w:rPr>
          <w:lang w:val="es-ES"/>
        </w:rPr>
        <w:t>terdapat</w:t>
      </w:r>
      <w:proofErr w:type="spellEnd"/>
      <w:r w:rsidRPr="00A701E2">
        <w:rPr>
          <w:lang w:val="es-ES"/>
        </w:rPr>
        <w:t xml:space="preserve"> </w:t>
      </w:r>
      <w:proofErr w:type="spellStart"/>
      <w:r w:rsidRPr="00A701E2">
        <w:rPr>
          <w:lang w:val="es-ES"/>
        </w:rPr>
        <w:t>panduan</w:t>
      </w:r>
      <w:proofErr w:type="spellEnd"/>
      <w:r w:rsidRPr="00A701E2">
        <w:rPr>
          <w:lang w:val="es-ES"/>
        </w:rPr>
        <w:t xml:space="preserve"> yang </w:t>
      </w:r>
      <w:proofErr w:type="spellStart"/>
      <w:r w:rsidRPr="00A701E2">
        <w:rPr>
          <w:lang w:val="es-ES"/>
        </w:rPr>
        <w:t>jelas</w:t>
      </w:r>
      <w:proofErr w:type="spellEnd"/>
      <w:r w:rsidRPr="00A701E2">
        <w:rPr>
          <w:lang w:val="es-ES"/>
        </w:rPr>
        <w:t xml:space="preserve"> </w:t>
      </w:r>
      <w:proofErr w:type="spellStart"/>
      <w:r w:rsidRPr="00A701E2">
        <w:rPr>
          <w:lang w:val="es-ES"/>
        </w:rPr>
        <w:t>untuk</w:t>
      </w:r>
      <w:proofErr w:type="spellEnd"/>
      <w:r w:rsidRPr="00A701E2">
        <w:rPr>
          <w:lang w:val="es-ES"/>
        </w:rPr>
        <w:t xml:space="preserve"> </w:t>
      </w:r>
      <w:proofErr w:type="spellStart"/>
      <w:r w:rsidRPr="00A701E2">
        <w:rPr>
          <w:lang w:val="es-ES"/>
        </w:rPr>
        <w:t>menerjemahkan</w:t>
      </w:r>
      <w:proofErr w:type="spellEnd"/>
      <w:r w:rsidRPr="00A701E2">
        <w:rPr>
          <w:lang w:val="es-ES"/>
        </w:rPr>
        <w:t xml:space="preserve"> </w:t>
      </w:r>
      <w:proofErr w:type="spellStart"/>
      <w:r w:rsidRPr="00A701E2">
        <w:rPr>
          <w:lang w:val="es-ES"/>
        </w:rPr>
        <w:t>niat</w:t>
      </w:r>
      <w:proofErr w:type="spellEnd"/>
      <w:r w:rsidRPr="00A701E2">
        <w:rPr>
          <w:lang w:val="es-ES"/>
        </w:rPr>
        <w:t xml:space="preserve"> </w:t>
      </w:r>
      <w:proofErr w:type="spellStart"/>
      <w:r w:rsidRPr="00A701E2">
        <w:rPr>
          <w:lang w:val="es-ES"/>
        </w:rPr>
        <w:t>kebijakan</w:t>
      </w:r>
      <w:proofErr w:type="spellEnd"/>
      <w:r w:rsidRPr="00A701E2">
        <w:rPr>
          <w:lang w:val="es-ES"/>
        </w:rPr>
        <w:t xml:space="preserve"> </w:t>
      </w:r>
      <w:proofErr w:type="spellStart"/>
      <w:r w:rsidRPr="00A701E2">
        <w:rPr>
          <w:lang w:val="es-ES"/>
        </w:rPr>
        <w:t>ini</w:t>
      </w:r>
      <w:proofErr w:type="spellEnd"/>
      <w:r w:rsidRPr="00A701E2">
        <w:rPr>
          <w:lang w:val="es-ES"/>
        </w:rPr>
        <w:t xml:space="preserve"> ke </w:t>
      </w:r>
      <w:proofErr w:type="spellStart"/>
      <w:r w:rsidRPr="00A701E2">
        <w:rPr>
          <w:lang w:val="es-ES"/>
        </w:rPr>
        <w:t>dalam</w:t>
      </w:r>
      <w:proofErr w:type="spellEnd"/>
      <w:r w:rsidRPr="00A701E2">
        <w:rPr>
          <w:lang w:val="es-ES"/>
        </w:rPr>
        <w:t xml:space="preserve"> </w:t>
      </w:r>
      <w:proofErr w:type="spellStart"/>
      <w:r w:rsidRPr="00A701E2">
        <w:rPr>
          <w:lang w:val="es-ES"/>
        </w:rPr>
        <w:t>strategi</w:t>
      </w:r>
      <w:proofErr w:type="spellEnd"/>
      <w:r w:rsidRPr="00A701E2">
        <w:rPr>
          <w:lang w:val="es-ES"/>
        </w:rPr>
        <w:t xml:space="preserve"> </w:t>
      </w:r>
      <w:proofErr w:type="spellStart"/>
      <w:r w:rsidRPr="00A701E2">
        <w:rPr>
          <w:lang w:val="es-ES"/>
        </w:rPr>
        <w:t>implementasi</w:t>
      </w:r>
      <w:proofErr w:type="spellEnd"/>
      <w:r w:rsidRPr="00A701E2">
        <w:rPr>
          <w:lang w:val="es-ES"/>
        </w:rPr>
        <w:t xml:space="preserve"> yang </w:t>
      </w:r>
      <w:proofErr w:type="spellStart"/>
      <w:r w:rsidRPr="00A701E2">
        <w:rPr>
          <w:lang w:val="es-ES"/>
        </w:rPr>
        <w:t>komprehensif</w:t>
      </w:r>
      <w:proofErr w:type="spellEnd"/>
      <w:r w:rsidRPr="00A701E2">
        <w:rPr>
          <w:lang w:val="es-ES"/>
        </w:rPr>
        <w:t xml:space="preserve"> dan </w:t>
      </w:r>
      <w:proofErr w:type="spellStart"/>
      <w:r w:rsidRPr="00A701E2">
        <w:rPr>
          <w:lang w:val="es-ES"/>
        </w:rPr>
        <w:t>inklusif</w:t>
      </w:r>
      <w:proofErr w:type="spellEnd"/>
      <w:r w:rsidRPr="00A701E2">
        <w:rPr>
          <w:lang w:val="es-ES"/>
        </w:rPr>
        <w:t>.</w:t>
      </w:r>
    </w:p>
    <w:p w14:paraId="263C4D52" w14:textId="77777777" w:rsidR="00A701E2" w:rsidRPr="00A701E2" w:rsidRDefault="00A701E2" w:rsidP="00A701E2">
      <w:pPr>
        <w:rPr>
          <w:lang w:val="es-ES"/>
        </w:rPr>
      </w:pPr>
      <w:proofErr w:type="spellStart"/>
      <w:r w:rsidRPr="00A701E2">
        <w:rPr>
          <w:lang w:val="es-ES"/>
        </w:rPr>
        <w:t>Dalam</w:t>
      </w:r>
      <w:proofErr w:type="spellEnd"/>
      <w:r w:rsidRPr="00A701E2">
        <w:rPr>
          <w:lang w:val="es-ES"/>
        </w:rPr>
        <w:t xml:space="preserve"> RPJMN 2020–2024, </w:t>
      </w:r>
      <w:proofErr w:type="spellStart"/>
      <w:r w:rsidRPr="00A701E2">
        <w:rPr>
          <w:lang w:val="es-ES"/>
        </w:rPr>
        <w:t>pemerintah</w:t>
      </w:r>
      <w:proofErr w:type="spellEnd"/>
      <w:r w:rsidRPr="00A701E2">
        <w:rPr>
          <w:lang w:val="es-ES"/>
        </w:rPr>
        <w:t xml:space="preserve"> </w:t>
      </w:r>
      <w:proofErr w:type="spellStart"/>
      <w:r w:rsidRPr="00A701E2">
        <w:rPr>
          <w:lang w:val="es-ES"/>
        </w:rPr>
        <w:t>mulai</w:t>
      </w:r>
      <w:proofErr w:type="spellEnd"/>
      <w:r w:rsidRPr="00A701E2">
        <w:rPr>
          <w:lang w:val="es-ES"/>
        </w:rPr>
        <w:t xml:space="preserve"> </w:t>
      </w:r>
      <w:proofErr w:type="spellStart"/>
      <w:r w:rsidRPr="00A701E2">
        <w:rPr>
          <w:lang w:val="es-ES"/>
        </w:rPr>
        <w:t>memberikan</w:t>
      </w:r>
      <w:proofErr w:type="spellEnd"/>
      <w:r w:rsidRPr="00A701E2">
        <w:rPr>
          <w:lang w:val="es-ES"/>
        </w:rPr>
        <w:t xml:space="preserve"> </w:t>
      </w:r>
      <w:proofErr w:type="spellStart"/>
      <w:r w:rsidRPr="00A701E2">
        <w:rPr>
          <w:lang w:val="es-ES"/>
        </w:rPr>
        <w:t>perhatian</w:t>
      </w:r>
      <w:proofErr w:type="spellEnd"/>
      <w:r w:rsidRPr="00A701E2">
        <w:rPr>
          <w:lang w:val="es-ES"/>
        </w:rPr>
        <w:t xml:space="preserve"> yang </w:t>
      </w:r>
      <w:proofErr w:type="spellStart"/>
      <w:r w:rsidRPr="00A701E2">
        <w:rPr>
          <w:lang w:val="es-ES"/>
        </w:rPr>
        <w:t>lebih</w:t>
      </w:r>
      <w:proofErr w:type="spellEnd"/>
      <w:r w:rsidRPr="00A701E2">
        <w:rPr>
          <w:lang w:val="es-ES"/>
        </w:rPr>
        <w:t xml:space="preserve"> besar </w:t>
      </w:r>
      <w:proofErr w:type="spellStart"/>
      <w:r w:rsidRPr="00A701E2">
        <w:rPr>
          <w:lang w:val="es-ES"/>
        </w:rPr>
        <w:t>terhadap</w:t>
      </w:r>
      <w:proofErr w:type="spellEnd"/>
      <w:r w:rsidRPr="00A701E2">
        <w:rPr>
          <w:lang w:val="es-ES"/>
        </w:rPr>
        <w:t xml:space="preserve"> </w:t>
      </w:r>
      <w:proofErr w:type="spellStart"/>
      <w:r w:rsidRPr="00A701E2">
        <w:rPr>
          <w:lang w:val="es-ES"/>
        </w:rPr>
        <w:t>peningkatan</w:t>
      </w:r>
      <w:proofErr w:type="spellEnd"/>
      <w:r w:rsidRPr="00A701E2">
        <w:rPr>
          <w:lang w:val="es-ES"/>
        </w:rPr>
        <w:t xml:space="preserve"> </w:t>
      </w:r>
      <w:proofErr w:type="spellStart"/>
      <w:r w:rsidRPr="00A701E2">
        <w:rPr>
          <w:lang w:val="es-ES"/>
        </w:rPr>
        <w:t>kualitas</w:t>
      </w:r>
      <w:proofErr w:type="spellEnd"/>
      <w:r w:rsidRPr="00A701E2">
        <w:rPr>
          <w:lang w:val="es-ES"/>
        </w:rPr>
        <w:t xml:space="preserve"> dan daya </w:t>
      </w:r>
      <w:proofErr w:type="spellStart"/>
      <w:r w:rsidRPr="00A701E2">
        <w:rPr>
          <w:lang w:val="es-ES"/>
        </w:rPr>
        <w:t>saing</w:t>
      </w:r>
      <w:proofErr w:type="spellEnd"/>
      <w:r w:rsidRPr="00A701E2">
        <w:rPr>
          <w:lang w:val="es-ES"/>
        </w:rPr>
        <w:t xml:space="preserve"> SDM, </w:t>
      </w:r>
      <w:proofErr w:type="spellStart"/>
      <w:r w:rsidRPr="00A701E2">
        <w:rPr>
          <w:lang w:val="es-ES"/>
        </w:rPr>
        <w:t>termasuk</w:t>
      </w:r>
      <w:proofErr w:type="spellEnd"/>
      <w:r w:rsidRPr="00A701E2">
        <w:rPr>
          <w:lang w:val="es-ES"/>
        </w:rPr>
        <w:t xml:space="preserve"> </w:t>
      </w:r>
      <w:proofErr w:type="spellStart"/>
      <w:r w:rsidRPr="00A701E2">
        <w:rPr>
          <w:lang w:val="es-ES"/>
        </w:rPr>
        <w:t>penyandang</w:t>
      </w:r>
      <w:proofErr w:type="spellEnd"/>
      <w:r w:rsidRPr="00A701E2">
        <w:rPr>
          <w:lang w:val="es-ES"/>
        </w:rPr>
        <w:t xml:space="preserve"> </w:t>
      </w:r>
      <w:proofErr w:type="spellStart"/>
      <w:r w:rsidRPr="00A701E2">
        <w:rPr>
          <w:lang w:val="es-ES"/>
        </w:rPr>
        <w:t>disabilitas</w:t>
      </w:r>
      <w:proofErr w:type="spellEnd"/>
      <w:r w:rsidRPr="00A701E2">
        <w:rPr>
          <w:lang w:val="es-ES"/>
        </w:rPr>
        <w:t xml:space="preserve"> dan </w:t>
      </w:r>
      <w:proofErr w:type="spellStart"/>
      <w:r w:rsidRPr="00A701E2">
        <w:rPr>
          <w:lang w:val="es-ES"/>
        </w:rPr>
        <w:t>lansia</w:t>
      </w:r>
      <w:proofErr w:type="spellEnd"/>
      <w:r w:rsidRPr="00A701E2">
        <w:rPr>
          <w:lang w:val="es-ES"/>
        </w:rPr>
        <w:t xml:space="preserve">. Di </w:t>
      </w:r>
      <w:proofErr w:type="spellStart"/>
      <w:r w:rsidRPr="00A701E2">
        <w:rPr>
          <w:lang w:val="es-ES"/>
        </w:rPr>
        <w:t>luar</w:t>
      </w:r>
      <w:proofErr w:type="spellEnd"/>
      <w:r w:rsidRPr="00A701E2">
        <w:rPr>
          <w:lang w:val="es-ES"/>
        </w:rPr>
        <w:t xml:space="preserve"> </w:t>
      </w:r>
      <w:proofErr w:type="spellStart"/>
      <w:r w:rsidRPr="00A701E2">
        <w:rPr>
          <w:lang w:val="es-ES"/>
        </w:rPr>
        <w:t>jaminan</w:t>
      </w:r>
      <w:proofErr w:type="spellEnd"/>
      <w:r w:rsidRPr="00A701E2">
        <w:rPr>
          <w:lang w:val="es-ES"/>
        </w:rPr>
        <w:t xml:space="preserve"> </w:t>
      </w:r>
      <w:proofErr w:type="spellStart"/>
      <w:r w:rsidRPr="00A701E2">
        <w:rPr>
          <w:lang w:val="es-ES"/>
        </w:rPr>
        <w:t>sosial</w:t>
      </w:r>
      <w:proofErr w:type="spellEnd"/>
      <w:r w:rsidRPr="00A701E2">
        <w:rPr>
          <w:lang w:val="es-ES"/>
        </w:rPr>
        <w:t xml:space="preserve">, </w:t>
      </w:r>
      <w:proofErr w:type="spellStart"/>
      <w:r w:rsidRPr="00A701E2">
        <w:rPr>
          <w:lang w:val="es-ES"/>
        </w:rPr>
        <w:t>kebijakan</w:t>
      </w:r>
      <w:proofErr w:type="spellEnd"/>
      <w:r w:rsidRPr="00A701E2">
        <w:rPr>
          <w:lang w:val="es-ES"/>
        </w:rPr>
        <w:t xml:space="preserve"> pada </w:t>
      </w:r>
      <w:proofErr w:type="spellStart"/>
      <w:r w:rsidRPr="00A701E2">
        <w:rPr>
          <w:lang w:val="es-ES"/>
        </w:rPr>
        <w:t>periode</w:t>
      </w:r>
      <w:proofErr w:type="spellEnd"/>
      <w:r w:rsidRPr="00A701E2">
        <w:rPr>
          <w:lang w:val="es-ES"/>
        </w:rPr>
        <w:t xml:space="preserve"> </w:t>
      </w:r>
      <w:proofErr w:type="spellStart"/>
      <w:r w:rsidRPr="00A701E2">
        <w:rPr>
          <w:lang w:val="es-ES"/>
        </w:rPr>
        <w:t>ini</w:t>
      </w:r>
      <w:proofErr w:type="spellEnd"/>
      <w:r w:rsidRPr="00A701E2">
        <w:rPr>
          <w:lang w:val="es-ES"/>
        </w:rPr>
        <w:t xml:space="preserve"> </w:t>
      </w:r>
      <w:proofErr w:type="spellStart"/>
      <w:r w:rsidRPr="00A701E2">
        <w:rPr>
          <w:lang w:val="es-ES"/>
        </w:rPr>
        <w:t>mulai</w:t>
      </w:r>
      <w:proofErr w:type="spellEnd"/>
      <w:r w:rsidRPr="00A701E2">
        <w:rPr>
          <w:lang w:val="es-ES"/>
        </w:rPr>
        <w:t xml:space="preserve"> </w:t>
      </w:r>
      <w:proofErr w:type="spellStart"/>
      <w:r w:rsidRPr="00A701E2">
        <w:rPr>
          <w:lang w:val="es-ES"/>
        </w:rPr>
        <w:t>mendukung</w:t>
      </w:r>
      <w:proofErr w:type="spellEnd"/>
      <w:r w:rsidRPr="00A701E2">
        <w:rPr>
          <w:lang w:val="es-ES"/>
        </w:rPr>
        <w:t xml:space="preserve"> </w:t>
      </w:r>
      <w:proofErr w:type="spellStart"/>
      <w:r w:rsidRPr="00A701E2">
        <w:rPr>
          <w:lang w:val="es-ES"/>
        </w:rPr>
        <w:t>pemberdayaan</w:t>
      </w:r>
      <w:proofErr w:type="spellEnd"/>
      <w:r w:rsidRPr="00A701E2">
        <w:rPr>
          <w:lang w:val="es-ES"/>
        </w:rPr>
        <w:t xml:space="preserve"> </w:t>
      </w:r>
      <w:proofErr w:type="spellStart"/>
      <w:r w:rsidRPr="00A701E2">
        <w:rPr>
          <w:lang w:val="es-ES"/>
        </w:rPr>
        <w:t>ekonomi</w:t>
      </w:r>
      <w:proofErr w:type="spellEnd"/>
      <w:r w:rsidRPr="00A701E2">
        <w:rPr>
          <w:lang w:val="es-ES"/>
        </w:rPr>
        <w:t xml:space="preserve"> </w:t>
      </w:r>
      <w:proofErr w:type="spellStart"/>
      <w:r w:rsidRPr="00A701E2">
        <w:rPr>
          <w:lang w:val="es-ES"/>
        </w:rPr>
        <w:t>melalui</w:t>
      </w:r>
      <w:proofErr w:type="spellEnd"/>
      <w:r w:rsidRPr="00A701E2">
        <w:rPr>
          <w:lang w:val="es-ES"/>
        </w:rPr>
        <w:t xml:space="preserve"> </w:t>
      </w:r>
      <w:proofErr w:type="spellStart"/>
      <w:r w:rsidRPr="00A701E2">
        <w:rPr>
          <w:lang w:val="es-ES"/>
        </w:rPr>
        <w:t>akses</w:t>
      </w:r>
      <w:proofErr w:type="spellEnd"/>
      <w:r w:rsidRPr="00A701E2">
        <w:rPr>
          <w:lang w:val="es-ES"/>
        </w:rPr>
        <w:t xml:space="preserve"> </w:t>
      </w:r>
      <w:proofErr w:type="spellStart"/>
      <w:r w:rsidRPr="00A701E2">
        <w:rPr>
          <w:lang w:val="es-ES"/>
        </w:rPr>
        <w:t>terhadap</w:t>
      </w:r>
      <w:proofErr w:type="spellEnd"/>
      <w:r w:rsidRPr="00A701E2">
        <w:rPr>
          <w:lang w:val="es-ES"/>
        </w:rPr>
        <w:t xml:space="preserve"> </w:t>
      </w:r>
      <w:proofErr w:type="spellStart"/>
      <w:r w:rsidRPr="00A701E2">
        <w:rPr>
          <w:lang w:val="es-ES"/>
        </w:rPr>
        <w:t>permodalan</w:t>
      </w:r>
      <w:proofErr w:type="spellEnd"/>
      <w:r w:rsidRPr="00A701E2">
        <w:rPr>
          <w:lang w:val="es-ES"/>
        </w:rPr>
        <w:t xml:space="preserve"> dan </w:t>
      </w:r>
      <w:proofErr w:type="spellStart"/>
      <w:r w:rsidRPr="00A701E2">
        <w:rPr>
          <w:lang w:val="es-ES"/>
        </w:rPr>
        <w:t>program</w:t>
      </w:r>
      <w:proofErr w:type="spellEnd"/>
      <w:r w:rsidRPr="00A701E2">
        <w:rPr>
          <w:lang w:val="es-ES"/>
        </w:rPr>
        <w:t xml:space="preserve"> </w:t>
      </w:r>
      <w:proofErr w:type="spellStart"/>
      <w:r w:rsidRPr="00A701E2">
        <w:rPr>
          <w:lang w:val="es-ES"/>
        </w:rPr>
        <w:t>pengembangan</w:t>
      </w:r>
      <w:proofErr w:type="spellEnd"/>
      <w:r w:rsidRPr="00A701E2">
        <w:rPr>
          <w:lang w:val="es-ES"/>
        </w:rPr>
        <w:t xml:space="preserve"> </w:t>
      </w:r>
      <w:proofErr w:type="spellStart"/>
      <w:r w:rsidRPr="00A701E2">
        <w:rPr>
          <w:lang w:val="es-ES"/>
        </w:rPr>
        <w:t>kewirausahaan</w:t>
      </w:r>
      <w:proofErr w:type="spellEnd"/>
      <w:r w:rsidRPr="00A701E2">
        <w:rPr>
          <w:lang w:val="es-ES"/>
        </w:rPr>
        <w:t xml:space="preserve"> </w:t>
      </w:r>
      <w:proofErr w:type="spellStart"/>
      <w:r w:rsidRPr="00A701E2">
        <w:rPr>
          <w:lang w:val="es-ES"/>
        </w:rPr>
        <w:t>bagi</w:t>
      </w:r>
      <w:proofErr w:type="spellEnd"/>
      <w:r w:rsidRPr="00A701E2">
        <w:rPr>
          <w:lang w:val="es-ES"/>
        </w:rPr>
        <w:t xml:space="preserve"> </w:t>
      </w:r>
      <w:proofErr w:type="spellStart"/>
      <w:r w:rsidRPr="00A701E2">
        <w:rPr>
          <w:lang w:val="es-ES"/>
        </w:rPr>
        <w:t>penyandang</w:t>
      </w:r>
      <w:proofErr w:type="spellEnd"/>
      <w:r w:rsidRPr="00A701E2">
        <w:rPr>
          <w:lang w:val="es-ES"/>
        </w:rPr>
        <w:t xml:space="preserve"> </w:t>
      </w:r>
      <w:proofErr w:type="spellStart"/>
      <w:r w:rsidRPr="00A701E2">
        <w:rPr>
          <w:lang w:val="es-ES"/>
        </w:rPr>
        <w:t>disabilitas</w:t>
      </w:r>
      <w:proofErr w:type="spellEnd"/>
      <w:r w:rsidRPr="00A701E2">
        <w:rPr>
          <w:lang w:val="es-ES"/>
        </w:rPr>
        <w:t xml:space="preserve">. Sementara </w:t>
      </w:r>
      <w:proofErr w:type="spellStart"/>
      <w:r w:rsidRPr="00A701E2">
        <w:rPr>
          <w:lang w:val="es-ES"/>
        </w:rPr>
        <w:t>itu</w:t>
      </w:r>
      <w:proofErr w:type="spellEnd"/>
      <w:r w:rsidRPr="00A701E2">
        <w:rPr>
          <w:lang w:val="es-ES"/>
        </w:rPr>
        <w:t xml:space="preserve">, RPJMN 2025–2029 </w:t>
      </w:r>
      <w:proofErr w:type="spellStart"/>
      <w:r w:rsidRPr="00A701E2">
        <w:rPr>
          <w:lang w:val="es-ES"/>
        </w:rPr>
        <w:t>mengartikulasikan</w:t>
      </w:r>
      <w:proofErr w:type="spellEnd"/>
      <w:r w:rsidRPr="00A701E2">
        <w:rPr>
          <w:lang w:val="es-ES"/>
        </w:rPr>
        <w:t xml:space="preserve"> </w:t>
      </w:r>
      <w:proofErr w:type="spellStart"/>
      <w:r w:rsidRPr="00A701E2">
        <w:rPr>
          <w:lang w:val="es-ES"/>
        </w:rPr>
        <w:t>pendekatan</w:t>
      </w:r>
      <w:proofErr w:type="spellEnd"/>
      <w:r w:rsidRPr="00A701E2">
        <w:rPr>
          <w:lang w:val="es-ES"/>
        </w:rPr>
        <w:t xml:space="preserve"> yang </w:t>
      </w:r>
      <w:proofErr w:type="spellStart"/>
      <w:r w:rsidRPr="00A701E2">
        <w:rPr>
          <w:lang w:val="es-ES"/>
        </w:rPr>
        <w:t>lebih</w:t>
      </w:r>
      <w:proofErr w:type="spellEnd"/>
      <w:r w:rsidRPr="00A701E2">
        <w:rPr>
          <w:lang w:val="es-ES"/>
        </w:rPr>
        <w:t xml:space="preserve"> </w:t>
      </w:r>
      <w:proofErr w:type="spellStart"/>
      <w:r w:rsidRPr="00A701E2">
        <w:rPr>
          <w:lang w:val="es-ES"/>
        </w:rPr>
        <w:t>komprehensif</w:t>
      </w:r>
      <w:proofErr w:type="spellEnd"/>
      <w:r w:rsidRPr="00A701E2">
        <w:rPr>
          <w:lang w:val="es-ES"/>
        </w:rPr>
        <w:t xml:space="preserve">, </w:t>
      </w:r>
      <w:proofErr w:type="spellStart"/>
      <w:r w:rsidRPr="00A701E2">
        <w:rPr>
          <w:lang w:val="es-ES"/>
        </w:rPr>
        <w:t>dengan</w:t>
      </w:r>
      <w:proofErr w:type="spellEnd"/>
      <w:r w:rsidRPr="00A701E2">
        <w:rPr>
          <w:lang w:val="es-ES"/>
        </w:rPr>
        <w:t xml:space="preserve"> </w:t>
      </w:r>
      <w:proofErr w:type="spellStart"/>
      <w:r w:rsidRPr="00A701E2">
        <w:rPr>
          <w:lang w:val="es-ES"/>
        </w:rPr>
        <w:t>memberikan</w:t>
      </w:r>
      <w:proofErr w:type="spellEnd"/>
      <w:r w:rsidRPr="00A701E2">
        <w:rPr>
          <w:lang w:val="es-ES"/>
        </w:rPr>
        <w:t xml:space="preserve"> </w:t>
      </w:r>
      <w:proofErr w:type="spellStart"/>
      <w:r w:rsidRPr="00A701E2">
        <w:rPr>
          <w:lang w:val="es-ES"/>
        </w:rPr>
        <w:t>penekanan</w:t>
      </w:r>
      <w:proofErr w:type="spellEnd"/>
      <w:r w:rsidRPr="00A701E2">
        <w:rPr>
          <w:lang w:val="es-ES"/>
        </w:rPr>
        <w:t xml:space="preserve"> pada </w:t>
      </w:r>
      <w:proofErr w:type="spellStart"/>
      <w:r w:rsidRPr="00A701E2">
        <w:rPr>
          <w:lang w:val="es-ES"/>
        </w:rPr>
        <w:t>akses</w:t>
      </w:r>
      <w:proofErr w:type="spellEnd"/>
      <w:r w:rsidRPr="00A701E2">
        <w:rPr>
          <w:lang w:val="es-ES"/>
        </w:rPr>
        <w:t xml:space="preserve"> </w:t>
      </w:r>
      <w:proofErr w:type="spellStart"/>
      <w:r w:rsidRPr="00A701E2">
        <w:rPr>
          <w:lang w:val="es-ES"/>
        </w:rPr>
        <w:t>terhadap</w:t>
      </w:r>
      <w:proofErr w:type="spellEnd"/>
      <w:r w:rsidRPr="00A701E2">
        <w:rPr>
          <w:lang w:val="es-ES"/>
        </w:rPr>
        <w:t xml:space="preserve"> </w:t>
      </w:r>
      <w:proofErr w:type="spellStart"/>
      <w:r w:rsidRPr="00A701E2">
        <w:rPr>
          <w:lang w:val="es-ES"/>
        </w:rPr>
        <w:t>layanan</w:t>
      </w:r>
      <w:proofErr w:type="spellEnd"/>
      <w:r w:rsidRPr="00A701E2">
        <w:rPr>
          <w:lang w:val="es-ES"/>
        </w:rPr>
        <w:t xml:space="preserve"> </w:t>
      </w:r>
      <w:proofErr w:type="spellStart"/>
      <w:r w:rsidRPr="00A701E2">
        <w:rPr>
          <w:lang w:val="es-ES"/>
        </w:rPr>
        <w:t>dasar</w:t>
      </w:r>
      <w:proofErr w:type="spellEnd"/>
      <w:r w:rsidRPr="00A701E2">
        <w:rPr>
          <w:lang w:val="es-ES"/>
        </w:rPr>
        <w:t xml:space="preserve">, </w:t>
      </w:r>
      <w:proofErr w:type="spellStart"/>
      <w:r w:rsidRPr="00A701E2">
        <w:rPr>
          <w:lang w:val="es-ES"/>
        </w:rPr>
        <w:t>peluang</w:t>
      </w:r>
      <w:proofErr w:type="spellEnd"/>
      <w:r w:rsidRPr="00A701E2">
        <w:rPr>
          <w:lang w:val="es-ES"/>
        </w:rPr>
        <w:t xml:space="preserve"> </w:t>
      </w:r>
      <w:proofErr w:type="spellStart"/>
      <w:r w:rsidRPr="00A701E2">
        <w:rPr>
          <w:lang w:val="es-ES"/>
        </w:rPr>
        <w:t>ekonomi</w:t>
      </w:r>
      <w:proofErr w:type="spellEnd"/>
      <w:r w:rsidRPr="00A701E2">
        <w:rPr>
          <w:lang w:val="es-ES"/>
        </w:rPr>
        <w:t xml:space="preserve">, dan </w:t>
      </w:r>
      <w:proofErr w:type="spellStart"/>
      <w:r w:rsidRPr="00A701E2">
        <w:rPr>
          <w:lang w:val="es-ES"/>
        </w:rPr>
        <w:t>perlindungan</w:t>
      </w:r>
      <w:proofErr w:type="spellEnd"/>
      <w:r w:rsidRPr="00A701E2">
        <w:rPr>
          <w:lang w:val="es-ES"/>
        </w:rPr>
        <w:t xml:space="preserve"> </w:t>
      </w:r>
      <w:proofErr w:type="spellStart"/>
      <w:r w:rsidRPr="00A701E2">
        <w:rPr>
          <w:lang w:val="es-ES"/>
        </w:rPr>
        <w:t>sosial</w:t>
      </w:r>
      <w:proofErr w:type="spellEnd"/>
      <w:r w:rsidRPr="00A701E2">
        <w:rPr>
          <w:lang w:val="es-ES"/>
        </w:rPr>
        <w:t xml:space="preserve">, </w:t>
      </w:r>
      <w:proofErr w:type="spellStart"/>
      <w:r w:rsidRPr="00A701E2">
        <w:rPr>
          <w:lang w:val="es-ES"/>
        </w:rPr>
        <w:t>serta</w:t>
      </w:r>
      <w:proofErr w:type="spellEnd"/>
      <w:r w:rsidRPr="00A701E2">
        <w:rPr>
          <w:lang w:val="es-ES"/>
        </w:rPr>
        <w:t xml:space="preserve"> </w:t>
      </w:r>
      <w:proofErr w:type="spellStart"/>
      <w:r w:rsidRPr="00A701E2">
        <w:rPr>
          <w:lang w:val="es-ES"/>
        </w:rPr>
        <w:t>partisipasi</w:t>
      </w:r>
      <w:proofErr w:type="spellEnd"/>
      <w:r w:rsidRPr="00A701E2">
        <w:rPr>
          <w:lang w:val="es-ES"/>
        </w:rPr>
        <w:t xml:space="preserve"> </w:t>
      </w:r>
      <w:proofErr w:type="spellStart"/>
      <w:r w:rsidRPr="00A701E2">
        <w:rPr>
          <w:lang w:val="es-ES"/>
        </w:rPr>
        <w:t>aktif</w:t>
      </w:r>
      <w:proofErr w:type="spellEnd"/>
      <w:r w:rsidRPr="00A701E2">
        <w:rPr>
          <w:lang w:val="es-ES"/>
        </w:rPr>
        <w:t xml:space="preserve"> </w:t>
      </w:r>
      <w:proofErr w:type="spellStart"/>
      <w:r w:rsidRPr="00A701E2">
        <w:rPr>
          <w:lang w:val="es-ES"/>
        </w:rPr>
        <w:t>penyandang</w:t>
      </w:r>
      <w:proofErr w:type="spellEnd"/>
      <w:r w:rsidRPr="00A701E2">
        <w:rPr>
          <w:lang w:val="es-ES"/>
        </w:rPr>
        <w:t xml:space="preserve"> </w:t>
      </w:r>
      <w:proofErr w:type="spellStart"/>
      <w:r w:rsidRPr="00A701E2">
        <w:rPr>
          <w:lang w:val="es-ES"/>
        </w:rPr>
        <w:t>disabilitas</w:t>
      </w:r>
      <w:proofErr w:type="spellEnd"/>
      <w:r w:rsidRPr="00A701E2">
        <w:rPr>
          <w:lang w:val="es-ES"/>
        </w:rPr>
        <w:t xml:space="preserve"> dan </w:t>
      </w:r>
      <w:proofErr w:type="spellStart"/>
      <w:r w:rsidRPr="00A701E2">
        <w:rPr>
          <w:lang w:val="es-ES"/>
        </w:rPr>
        <w:t>lansia</w:t>
      </w:r>
      <w:proofErr w:type="spellEnd"/>
      <w:r w:rsidRPr="00A701E2">
        <w:rPr>
          <w:lang w:val="es-ES"/>
        </w:rPr>
        <w:t xml:space="preserve"> </w:t>
      </w:r>
      <w:proofErr w:type="spellStart"/>
      <w:r w:rsidRPr="00A701E2">
        <w:rPr>
          <w:lang w:val="es-ES"/>
        </w:rPr>
        <w:t>dalam</w:t>
      </w:r>
      <w:proofErr w:type="spellEnd"/>
      <w:r w:rsidRPr="00A701E2">
        <w:rPr>
          <w:lang w:val="es-ES"/>
        </w:rPr>
        <w:t xml:space="preserve"> </w:t>
      </w:r>
      <w:proofErr w:type="spellStart"/>
      <w:r w:rsidRPr="00A701E2">
        <w:rPr>
          <w:lang w:val="es-ES"/>
        </w:rPr>
        <w:t>pembangunan</w:t>
      </w:r>
      <w:proofErr w:type="spellEnd"/>
      <w:r w:rsidRPr="00A701E2">
        <w:rPr>
          <w:lang w:val="es-ES"/>
        </w:rPr>
        <w:t xml:space="preserve">. </w:t>
      </w:r>
      <w:proofErr w:type="spellStart"/>
      <w:r w:rsidRPr="00A701E2">
        <w:rPr>
          <w:lang w:val="es-ES"/>
        </w:rPr>
        <w:t>Perhatian</w:t>
      </w:r>
      <w:proofErr w:type="spellEnd"/>
      <w:r w:rsidRPr="00A701E2">
        <w:rPr>
          <w:lang w:val="es-ES"/>
        </w:rPr>
        <w:t xml:space="preserve"> </w:t>
      </w:r>
      <w:proofErr w:type="spellStart"/>
      <w:r w:rsidRPr="00A701E2">
        <w:rPr>
          <w:lang w:val="es-ES"/>
        </w:rPr>
        <w:t>khusus</w:t>
      </w:r>
      <w:proofErr w:type="spellEnd"/>
      <w:r w:rsidRPr="00A701E2">
        <w:rPr>
          <w:lang w:val="es-ES"/>
        </w:rPr>
        <w:t xml:space="preserve"> juga </w:t>
      </w:r>
      <w:proofErr w:type="spellStart"/>
      <w:r w:rsidRPr="00A701E2">
        <w:rPr>
          <w:lang w:val="es-ES"/>
        </w:rPr>
        <w:t>diberikan</w:t>
      </w:r>
      <w:proofErr w:type="spellEnd"/>
      <w:r w:rsidRPr="00A701E2">
        <w:rPr>
          <w:lang w:val="es-ES"/>
        </w:rPr>
        <w:t xml:space="preserve"> pada </w:t>
      </w:r>
      <w:proofErr w:type="spellStart"/>
      <w:r w:rsidRPr="00A701E2">
        <w:rPr>
          <w:lang w:val="es-ES"/>
        </w:rPr>
        <w:t>perluasan</w:t>
      </w:r>
      <w:proofErr w:type="spellEnd"/>
      <w:r w:rsidRPr="00A701E2">
        <w:rPr>
          <w:lang w:val="es-ES"/>
        </w:rPr>
        <w:t xml:space="preserve"> </w:t>
      </w:r>
      <w:proofErr w:type="spellStart"/>
      <w:r w:rsidRPr="00A701E2">
        <w:rPr>
          <w:lang w:val="es-ES"/>
        </w:rPr>
        <w:t>layanan</w:t>
      </w:r>
      <w:proofErr w:type="spellEnd"/>
      <w:r w:rsidRPr="00A701E2">
        <w:rPr>
          <w:lang w:val="es-ES"/>
        </w:rPr>
        <w:t xml:space="preserve"> </w:t>
      </w:r>
      <w:proofErr w:type="spellStart"/>
      <w:r w:rsidRPr="00A701E2">
        <w:rPr>
          <w:lang w:val="es-ES"/>
        </w:rPr>
        <w:t>kesehatan</w:t>
      </w:r>
      <w:proofErr w:type="spellEnd"/>
      <w:r w:rsidRPr="00A701E2">
        <w:rPr>
          <w:lang w:val="es-ES"/>
        </w:rPr>
        <w:t xml:space="preserve"> </w:t>
      </w:r>
      <w:proofErr w:type="spellStart"/>
      <w:r w:rsidRPr="00A701E2">
        <w:rPr>
          <w:lang w:val="es-ES"/>
        </w:rPr>
        <w:t>bagi</w:t>
      </w:r>
      <w:proofErr w:type="spellEnd"/>
      <w:r w:rsidRPr="00A701E2">
        <w:rPr>
          <w:lang w:val="es-ES"/>
        </w:rPr>
        <w:t xml:space="preserve"> </w:t>
      </w:r>
      <w:proofErr w:type="spellStart"/>
      <w:r w:rsidRPr="00A701E2">
        <w:rPr>
          <w:lang w:val="es-ES"/>
        </w:rPr>
        <w:t>lansia</w:t>
      </w:r>
      <w:proofErr w:type="spellEnd"/>
      <w:r w:rsidRPr="00A701E2">
        <w:rPr>
          <w:lang w:val="es-ES"/>
        </w:rPr>
        <w:t xml:space="preserve">; </w:t>
      </w:r>
      <w:proofErr w:type="spellStart"/>
      <w:r w:rsidRPr="00A701E2">
        <w:rPr>
          <w:lang w:val="es-ES"/>
        </w:rPr>
        <w:t>hal</w:t>
      </w:r>
      <w:proofErr w:type="spellEnd"/>
      <w:r w:rsidRPr="00A701E2">
        <w:rPr>
          <w:lang w:val="es-ES"/>
        </w:rPr>
        <w:t xml:space="preserve"> </w:t>
      </w:r>
      <w:proofErr w:type="spellStart"/>
      <w:r w:rsidRPr="00A701E2">
        <w:rPr>
          <w:lang w:val="es-ES"/>
        </w:rPr>
        <w:t>ini</w:t>
      </w:r>
      <w:proofErr w:type="spellEnd"/>
      <w:r w:rsidRPr="00A701E2">
        <w:rPr>
          <w:lang w:val="es-ES"/>
        </w:rPr>
        <w:t xml:space="preserve"> </w:t>
      </w:r>
      <w:proofErr w:type="spellStart"/>
      <w:r w:rsidRPr="00A701E2">
        <w:rPr>
          <w:lang w:val="es-ES"/>
        </w:rPr>
        <w:t>menunjukkan</w:t>
      </w:r>
      <w:proofErr w:type="spellEnd"/>
      <w:r w:rsidRPr="00A701E2">
        <w:rPr>
          <w:lang w:val="es-ES"/>
        </w:rPr>
        <w:t xml:space="preserve"> </w:t>
      </w:r>
      <w:proofErr w:type="spellStart"/>
      <w:r w:rsidRPr="00A701E2">
        <w:rPr>
          <w:lang w:val="es-ES"/>
        </w:rPr>
        <w:t>kematangan</w:t>
      </w:r>
      <w:proofErr w:type="spellEnd"/>
      <w:r w:rsidRPr="00A701E2">
        <w:rPr>
          <w:lang w:val="es-ES"/>
        </w:rPr>
        <w:t xml:space="preserve"> </w:t>
      </w:r>
      <w:proofErr w:type="spellStart"/>
      <w:r w:rsidRPr="00A701E2">
        <w:rPr>
          <w:lang w:val="es-ES"/>
        </w:rPr>
        <w:t>kebijakan</w:t>
      </w:r>
      <w:proofErr w:type="spellEnd"/>
      <w:r w:rsidRPr="00A701E2">
        <w:rPr>
          <w:lang w:val="es-ES"/>
        </w:rPr>
        <w:t xml:space="preserve"> yang </w:t>
      </w:r>
      <w:proofErr w:type="spellStart"/>
      <w:r w:rsidRPr="00A701E2">
        <w:rPr>
          <w:lang w:val="es-ES"/>
        </w:rPr>
        <w:t>bergerak</w:t>
      </w:r>
      <w:proofErr w:type="spellEnd"/>
      <w:r w:rsidRPr="00A701E2">
        <w:rPr>
          <w:lang w:val="es-ES"/>
        </w:rPr>
        <w:t xml:space="preserve"> </w:t>
      </w:r>
      <w:proofErr w:type="spellStart"/>
      <w:r w:rsidRPr="00A701E2">
        <w:rPr>
          <w:lang w:val="es-ES"/>
        </w:rPr>
        <w:t>melampaui</w:t>
      </w:r>
      <w:proofErr w:type="spellEnd"/>
      <w:r w:rsidRPr="00A701E2">
        <w:rPr>
          <w:lang w:val="es-ES"/>
        </w:rPr>
        <w:t xml:space="preserve"> </w:t>
      </w:r>
      <w:proofErr w:type="spellStart"/>
      <w:r w:rsidRPr="00A701E2">
        <w:rPr>
          <w:lang w:val="es-ES"/>
        </w:rPr>
        <w:t>aspek</w:t>
      </w:r>
      <w:proofErr w:type="spellEnd"/>
      <w:r w:rsidRPr="00A701E2">
        <w:rPr>
          <w:lang w:val="es-ES"/>
        </w:rPr>
        <w:t xml:space="preserve"> </w:t>
      </w:r>
      <w:proofErr w:type="spellStart"/>
      <w:r w:rsidRPr="00A701E2">
        <w:rPr>
          <w:lang w:val="es-ES"/>
        </w:rPr>
        <w:t>perlindungan</w:t>
      </w:r>
      <w:proofErr w:type="spellEnd"/>
      <w:r w:rsidRPr="00A701E2">
        <w:rPr>
          <w:lang w:val="es-ES"/>
        </w:rPr>
        <w:t xml:space="preserve"> </w:t>
      </w:r>
      <w:proofErr w:type="spellStart"/>
      <w:r w:rsidRPr="00A701E2">
        <w:rPr>
          <w:lang w:val="es-ES"/>
        </w:rPr>
        <w:t>menuju</w:t>
      </w:r>
      <w:proofErr w:type="spellEnd"/>
      <w:r w:rsidRPr="00A701E2">
        <w:rPr>
          <w:lang w:val="es-ES"/>
        </w:rPr>
        <w:t xml:space="preserve"> </w:t>
      </w:r>
      <w:proofErr w:type="spellStart"/>
      <w:r w:rsidRPr="00A701E2">
        <w:rPr>
          <w:lang w:val="es-ES"/>
        </w:rPr>
        <w:t>inklusi</w:t>
      </w:r>
      <w:proofErr w:type="spellEnd"/>
      <w:r w:rsidRPr="00A701E2">
        <w:rPr>
          <w:lang w:val="es-ES"/>
        </w:rPr>
        <w:t xml:space="preserve"> yang </w:t>
      </w:r>
      <w:proofErr w:type="spellStart"/>
      <w:r w:rsidRPr="00A701E2">
        <w:rPr>
          <w:lang w:val="es-ES"/>
        </w:rPr>
        <w:t>bermakna</w:t>
      </w:r>
      <w:proofErr w:type="spellEnd"/>
      <w:r w:rsidRPr="00A701E2">
        <w:rPr>
          <w:lang w:val="es-ES"/>
        </w:rPr>
        <w:t>.</w:t>
      </w:r>
    </w:p>
    <w:p w14:paraId="5713802B" w14:textId="3E4DA695" w:rsidR="00A701E2" w:rsidRDefault="00A701E2" w:rsidP="002F58BC">
      <w:pPr>
        <w:spacing w:after="0"/>
        <w:rPr>
          <w:lang w:val="es-ES"/>
        </w:rPr>
      </w:pPr>
      <w:r w:rsidRPr="00A701E2">
        <w:rPr>
          <w:lang w:val="es-ES"/>
        </w:rPr>
        <w:t xml:space="preserve">Sementara </w:t>
      </w:r>
      <w:proofErr w:type="spellStart"/>
      <w:r w:rsidRPr="00A701E2">
        <w:rPr>
          <w:lang w:val="es-ES"/>
        </w:rPr>
        <w:t>penyandang</w:t>
      </w:r>
      <w:proofErr w:type="spellEnd"/>
      <w:r w:rsidRPr="00A701E2">
        <w:rPr>
          <w:lang w:val="es-ES"/>
        </w:rPr>
        <w:t xml:space="preserve"> </w:t>
      </w:r>
      <w:proofErr w:type="spellStart"/>
      <w:r w:rsidRPr="00A701E2">
        <w:rPr>
          <w:lang w:val="es-ES"/>
        </w:rPr>
        <w:t>disabilitas</w:t>
      </w:r>
      <w:proofErr w:type="spellEnd"/>
      <w:r w:rsidRPr="00A701E2">
        <w:rPr>
          <w:lang w:val="es-ES"/>
        </w:rPr>
        <w:t xml:space="preserve"> dan </w:t>
      </w:r>
      <w:proofErr w:type="spellStart"/>
      <w:r w:rsidRPr="00A701E2">
        <w:rPr>
          <w:lang w:val="es-ES"/>
        </w:rPr>
        <w:t>lansia</w:t>
      </w:r>
      <w:proofErr w:type="spellEnd"/>
      <w:r w:rsidRPr="00A701E2">
        <w:rPr>
          <w:lang w:val="es-ES"/>
        </w:rPr>
        <w:t xml:space="preserve"> </w:t>
      </w:r>
      <w:proofErr w:type="spellStart"/>
      <w:r w:rsidRPr="00A701E2">
        <w:rPr>
          <w:lang w:val="es-ES"/>
        </w:rPr>
        <w:t>sering</w:t>
      </w:r>
      <w:proofErr w:type="spellEnd"/>
      <w:r w:rsidRPr="00A701E2">
        <w:rPr>
          <w:lang w:val="es-ES"/>
        </w:rPr>
        <w:t xml:space="preserve"> </w:t>
      </w:r>
      <w:proofErr w:type="spellStart"/>
      <w:r w:rsidRPr="00A701E2">
        <w:rPr>
          <w:lang w:val="es-ES"/>
        </w:rPr>
        <w:t>kali</w:t>
      </w:r>
      <w:proofErr w:type="spellEnd"/>
      <w:r w:rsidRPr="00A701E2">
        <w:rPr>
          <w:lang w:val="es-ES"/>
        </w:rPr>
        <w:t xml:space="preserve"> </w:t>
      </w:r>
      <w:proofErr w:type="spellStart"/>
      <w:r w:rsidRPr="00A701E2">
        <w:rPr>
          <w:lang w:val="es-ES"/>
        </w:rPr>
        <w:t>digolongkan</w:t>
      </w:r>
      <w:proofErr w:type="spellEnd"/>
      <w:r w:rsidRPr="00A701E2">
        <w:rPr>
          <w:lang w:val="es-ES"/>
        </w:rPr>
        <w:t xml:space="preserve"> </w:t>
      </w:r>
      <w:proofErr w:type="spellStart"/>
      <w:r w:rsidRPr="00A701E2">
        <w:rPr>
          <w:lang w:val="es-ES"/>
        </w:rPr>
        <w:t>bersama</w:t>
      </w:r>
      <w:proofErr w:type="spellEnd"/>
      <w:r w:rsidRPr="00A701E2">
        <w:rPr>
          <w:lang w:val="es-ES"/>
        </w:rPr>
        <w:t xml:space="preserve"> </w:t>
      </w:r>
      <w:proofErr w:type="spellStart"/>
      <w:r w:rsidRPr="00A701E2">
        <w:rPr>
          <w:lang w:val="es-ES"/>
        </w:rPr>
        <w:t>dalam</w:t>
      </w:r>
      <w:proofErr w:type="spellEnd"/>
      <w:r w:rsidRPr="00A701E2">
        <w:rPr>
          <w:lang w:val="es-ES"/>
        </w:rPr>
        <w:t xml:space="preserve"> </w:t>
      </w:r>
      <w:proofErr w:type="spellStart"/>
      <w:r w:rsidRPr="00A701E2">
        <w:rPr>
          <w:lang w:val="es-ES"/>
        </w:rPr>
        <w:t>berbagai</w:t>
      </w:r>
      <w:proofErr w:type="spellEnd"/>
      <w:r w:rsidRPr="00A701E2">
        <w:rPr>
          <w:lang w:val="es-ES"/>
        </w:rPr>
        <w:t xml:space="preserve"> </w:t>
      </w:r>
      <w:proofErr w:type="spellStart"/>
      <w:r w:rsidRPr="00A701E2">
        <w:rPr>
          <w:lang w:val="es-ES"/>
        </w:rPr>
        <w:t>dokumen</w:t>
      </w:r>
      <w:proofErr w:type="spellEnd"/>
      <w:r w:rsidRPr="00A701E2">
        <w:rPr>
          <w:lang w:val="es-ES"/>
        </w:rPr>
        <w:t xml:space="preserve"> RPJMN </w:t>
      </w:r>
      <w:proofErr w:type="spellStart"/>
      <w:r w:rsidRPr="00A701E2">
        <w:rPr>
          <w:lang w:val="es-ES"/>
        </w:rPr>
        <w:t>selama</w:t>
      </w:r>
      <w:proofErr w:type="spellEnd"/>
      <w:r w:rsidRPr="00A701E2">
        <w:rPr>
          <w:lang w:val="es-ES"/>
        </w:rPr>
        <w:t xml:space="preserve"> </w:t>
      </w:r>
      <w:proofErr w:type="spellStart"/>
      <w:r w:rsidRPr="00A701E2">
        <w:rPr>
          <w:lang w:val="es-ES"/>
        </w:rPr>
        <w:t>periode</w:t>
      </w:r>
      <w:proofErr w:type="spellEnd"/>
      <w:r w:rsidRPr="00A701E2">
        <w:rPr>
          <w:lang w:val="es-ES"/>
        </w:rPr>
        <w:t xml:space="preserve"> 2010–2014 </w:t>
      </w:r>
      <w:proofErr w:type="spellStart"/>
      <w:r w:rsidRPr="00A701E2">
        <w:rPr>
          <w:lang w:val="es-ES"/>
        </w:rPr>
        <w:t>hingga</w:t>
      </w:r>
      <w:proofErr w:type="spellEnd"/>
      <w:r w:rsidRPr="00A701E2">
        <w:rPr>
          <w:lang w:val="es-ES"/>
        </w:rPr>
        <w:t xml:space="preserve"> 2025–2029, </w:t>
      </w:r>
      <w:proofErr w:type="spellStart"/>
      <w:r w:rsidRPr="00A701E2">
        <w:rPr>
          <w:lang w:val="es-ES"/>
        </w:rPr>
        <w:t>pengaturan</w:t>
      </w:r>
      <w:proofErr w:type="spellEnd"/>
      <w:r w:rsidRPr="00A701E2">
        <w:rPr>
          <w:lang w:val="es-ES"/>
        </w:rPr>
        <w:t xml:space="preserve"> </w:t>
      </w:r>
      <w:proofErr w:type="spellStart"/>
      <w:r w:rsidRPr="00A701E2">
        <w:rPr>
          <w:lang w:val="es-ES"/>
        </w:rPr>
        <w:t>terhadap</w:t>
      </w:r>
      <w:proofErr w:type="spellEnd"/>
      <w:r w:rsidRPr="00A701E2">
        <w:rPr>
          <w:lang w:val="es-ES"/>
        </w:rPr>
        <w:t xml:space="preserve"> </w:t>
      </w:r>
      <w:proofErr w:type="spellStart"/>
      <w:r w:rsidRPr="00A701E2">
        <w:rPr>
          <w:lang w:val="es-ES"/>
        </w:rPr>
        <w:t>keduanya</w:t>
      </w:r>
      <w:proofErr w:type="spellEnd"/>
      <w:r w:rsidRPr="00A701E2">
        <w:rPr>
          <w:lang w:val="es-ES"/>
        </w:rPr>
        <w:t xml:space="preserve"> pada </w:t>
      </w:r>
      <w:proofErr w:type="spellStart"/>
      <w:r w:rsidRPr="00A701E2">
        <w:rPr>
          <w:lang w:val="es-ES"/>
        </w:rPr>
        <w:t>dasarnya</w:t>
      </w:r>
      <w:proofErr w:type="spellEnd"/>
      <w:r w:rsidRPr="00A701E2">
        <w:rPr>
          <w:lang w:val="es-ES"/>
        </w:rPr>
        <w:t xml:space="preserve"> </w:t>
      </w:r>
      <w:proofErr w:type="spellStart"/>
      <w:r w:rsidRPr="00A701E2">
        <w:rPr>
          <w:lang w:val="es-ES"/>
        </w:rPr>
        <w:t>diatur</w:t>
      </w:r>
      <w:proofErr w:type="spellEnd"/>
      <w:r w:rsidRPr="00A701E2">
        <w:rPr>
          <w:lang w:val="es-ES"/>
        </w:rPr>
        <w:t xml:space="preserve"> </w:t>
      </w:r>
      <w:proofErr w:type="spellStart"/>
      <w:r w:rsidRPr="00A701E2">
        <w:rPr>
          <w:lang w:val="es-ES"/>
        </w:rPr>
        <w:t>oleh</w:t>
      </w:r>
      <w:proofErr w:type="spellEnd"/>
      <w:r w:rsidRPr="00A701E2">
        <w:rPr>
          <w:lang w:val="es-ES"/>
        </w:rPr>
        <w:t xml:space="preserve"> </w:t>
      </w:r>
      <w:proofErr w:type="spellStart"/>
      <w:r w:rsidRPr="00A701E2">
        <w:rPr>
          <w:lang w:val="es-ES"/>
        </w:rPr>
        <w:t>kerangka</w:t>
      </w:r>
      <w:proofErr w:type="spellEnd"/>
      <w:r w:rsidRPr="00A701E2">
        <w:rPr>
          <w:lang w:val="es-ES"/>
        </w:rPr>
        <w:t xml:space="preserve"> </w:t>
      </w:r>
      <w:proofErr w:type="spellStart"/>
      <w:r w:rsidRPr="00A701E2">
        <w:rPr>
          <w:lang w:val="es-ES"/>
        </w:rPr>
        <w:t>regulasi</w:t>
      </w:r>
      <w:proofErr w:type="spellEnd"/>
      <w:r w:rsidRPr="00A701E2">
        <w:rPr>
          <w:lang w:val="es-ES"/>
        </w:rPr>
        <w:t xml:space="preserve"> di </w:t>
      </w:r>
      <w:proofErr w:type="spellStart"/>
      <w:r w:rsidRPr="00A701E2">
        <w:rPr>
          <w:lang w:val="es-ES"/>
        </w:rPr>
        <w:t>tingkat</w:t>
      </w:r>
      <w:proofErr w:type="spellEnd"/>
      <w:r w:rsidRPr="00A701E2">
        <w:rPr>
          <w:lang w:val="es-ES"/>
        </w:rPr>
        <w:t xml:space="preserve"> </w:t>
      </w:r>
      <w:proofErr w:type="spellStart"/>
      <w:r w:rsidRPr="00A701E2">
        <w:rPr>
          <w:lang w:val="es-ES"/>
        </w:rPr>
        <w:t>kabupaten</w:t>
      </w:r>
      <w:proofErr w:type="spellEnd"/>
      <w:r w:rsidRPr="00A701E2">
        <w:rPr>
          <w:lang w:val="es-ES"/>
        </w:rPr>
        <w:t>/</w:t>
      </w:r>
      <w:proofErr w:type="spellStart"/>
      <w:r w:rsidRPr="00A701E2">
        <w:rPr>
          <w:lang w:val="es-ES"/>
        </w:rPr>
        <w:t>kota</w:t>
      </w:r>
      <w:proofErr w:type="spellEnd"/>
      <w:r w:rsidRPr="00A701E2">
        <w:rPr>
          <w:lang w:val="es-ES"/>
        </w:rPr>
        <w:t xml:space="preserve">. Secara </w:t>
      </w:r>
      <w:proofErr w:type="spellStart"/>
      <w:r w:rsidRPr="00A701E2">
        <w:rPr>
          <w:lang w:val="es-ES"/>
        </w:rPr>
        <w:t>khusus</w:t>
      </w:r>
      <w:proofErr w:type="spellEnd"/>
      <w:r w:rsidRPr="00A701E2">
        <w:rPr>
          <w:lang w:val="es-ES"/>
        </w:rPr>
        <w:t xml:space="preserve">, </w:t>
      </w:r>
      <w:proofErr w:type="spellStart"/>
      <w:r w:rsidRPr="00A701E2">
        <w:rPr>
          <w:lang w:val="es-ES"/>
        </w:rPr>
        <w:t>telah</w:t>
      </w:r>
      <w:proofErr w:type="spellEnd"/>
      <w:r w:rsidRPr="00A701E2">
        <w:rPr>
          <w:lang w:val="es-ES"/>
        </w:rPr>
        <w:t xml:space="preserve"> </w:t>
      </w:r>
      <w:proofErr w:type="spellStart"/>
      <w:r w:rsidRPr="00A701E2">
        <w:rPr>
          <w:lang w:val="es-ES"/>
        </w:rPr>
        <w:t>disusun</w:t>
      </w:r>
      <w:proofErr w:type="spellEnd"/>
      <w:r w:rsidRPr="00A701E2">
        <w:rPr>
          <w:lang w:val="es-ES"/>
        </w:rPr>
        <w:t xml:space="preserve"> </w:t>
      </w:r>
      <w:proofErr w:type="spellStart"/>
      <w:r w:rsidRPr="00A701E2">
        <w:rPr>
          <w:lang w:val="es-ES"/>
        </w:rPr>
        <w:t>berbagai</w:t>
      </w:r>
      <w:proofErr w:type="spellEnd"/>
      <w:r w:rsidRPr="00A701E2">
        <w:rPr>
          <w:lang w:val="es-ES"/>
        </w:rPr>
        <w:t xml:space="preserve"> </w:t>
      </w:r>
      <w:proofErr w:type="spellStart"/>
      <w:r w:rsidRPr="00A701E2">
        <w:rPr>
          <w:lang w:val="es-ES"/>
        </w:rPr>
        <w:t>regulasi</w:t>
      </w:r>
      <w:proofErr w:type="spellEnd"/>
      <w:r w:rsidRPr="00A701E2">
        <w:rPr>
          <w:lang w:val="es-ES"/>
        </w:rPr>
        <w:t xml:space="preserve"> </w:t>
      </w:r>
      <w:proofErr w:type="spellStart"/>
      <w:r w:rsidRPr="00A701E2">
        <w:rPr>
          <w:lang w:val="es-ES"/>
        </w:rPr>
        <w:t>untuk</w:t>
      </w:r>
      <w:proofErr w:type="spellEnd"/>
      <w:r w:rsidRPr="00A701E2">
        <w:rPr>
          <w:lang w:val="es-ES"/>
        </w:rPr>
        <w:t xml:space="preserve"> </w:t>
      </w:r>
      <w:proofErr w:type="spellStart"/>
      <w:r w:rsidRPr="00A701E2">
        <w:rPr>
          <w:lang w:val="es-ES"/>
        </w:rPr>
        <w:t>menjamin</w:t>
      </w:r>
      <w:proofErr w:type="spellEnd"/>
      <w:r w:rsidRPr="00A701E2">
        <w:rPr>
          <w:lang w:val="es-ES"/>
        </w:rPr>
        <w:t xml:space="preserve"> </w:t>
      </w:r>
      <w:proofErr w:type="spellStart"/>
      <w:r w:rsidRPr="00A701E2">
        <w:rPr>
          <w:lang w:val="es-ES"/>
        </w:rPr>
        <w:t>pemenuhan</w:t>
      </w:r>
      <w:proofErr w:type="spellEnd"/>
      <w:r w:rsidRPr="00A701E2">
        <w:rPr>
          <w:lang w:val="es-ES"/>
        </w:rPr>
        <w:t xml:space="preserve"> </w:t>
      </w:r>
      <w:proofErr w:type="spellStart"/>
      <w:r w:rsidRPr="00A701E2">
        <w:rPr>
          <w:lang w:val="es-ES"/>
        </w:rPr>
        <w:t>hak</w:t>
      </w:r>
      <w:proofErr w:type="spellEnd"/>
      <w:r w:rsidRPr="00A701E2">
        <w:rPr>
          <w:lang w:val="es-ES"/>
        </w:rPr>
        <w:t xml:space="preserve"> </w:t>
      </w:r>
      <w:proofErr w:type="spellStart"/>
      <w:r w:rsidRPr="00A701E2">
        <w:rPr>
          <w:lang w:val="es-ES"/>
        </w:rPr>
        <w:t>penyandang</w:t>
      </w:r>
      <w:proofErr w:type="spellEnd"/>
      <w:r w:rsidRPr="00A701E2">
        <w:rPr>
          <w:lang w:val="es-ES"/>
        </w:rPr>
        <w:t xml:space="preserve"> </w:t>
      </w:r>
      <w:proofErr w:type="spellStart"/>
      <w:r w:rsidRPr="00A701E2">
        <w:rPr>
          <w:lang w:val="es-ES"/>
        </w:rPr>
        <w:t>disabilitas</w:t>
      </w:r>
      <w:proofErr w:type="spellEnd"/>
      <w:r w:rsidRPr="00A701E2">
        <w:rPr>
          <w:lang w:val="es-ES"/>
        </w:rPr>
        <w:t xml:space="preserve"> yang </w:t>
      </w:r>
      <w:proofErr w:type="spellStart"/>
      <w:r w:rsidRPr="00A701E2">
        <w:rPr>
          <w:lang w:val="es-ES"/>
        </w:rPr>
        <w:t>terpisah</w:t>
      </w:r>
      <w:proofErr w:type="spellEnd"/>
      <w:r w:rsidRPr="00A701E2">
        <w:rPr>
          <w:lang w:val="es-ES"/>
        </w:rPr>
        <w:t xml:space="preserve"> </w:t>
      </w:r>
      <w:proofErr w:type="spellStart"/>
      <w:r w:rsidRPr="00A701E2">
        <w:rPr>
          <w:lang w:val="es-ES"/>
        </w:rPr>
        <w:t>dari</w:t>
      </w:r>
      <w:proofErr w:type="spellEnd"/>
      <w:r w:rsidRPr="00A701E2">
        <w:rPr>
          <w:lang w:val="es-ES"/>
        </w:rPr>
        <w:t xml:space="preserve"> </w:t>
      </w:r>
      <w:proofErr w:type="spellStart"/>
      <w:r w:rsidRPr="00A701E2">
        <w:rPr>
          <w:lang w:val="es-ES"/>
        </w:rPr>
        <w:t>pengaturan</w:t>
      </w:r>
      <w:proofErr w:type="spellEnd"/>
      <w:r w:rsidRPr="00A701E2">
        <w:rPr>
          <w:lang w:val="es-ES"/>
        </w:rPr>
        <w:t xml:space="preserve"> </w:t>
      </w:r>
      <w:proofErr w:type="spellStart"/>
      <w:r w:rsidRPr="00A701E2">
        <w:rPr>
          <w:lang w:val="es-ES"/>
        </w:rPr>
        <w:t>bagi</w:t>
      </w:r>
      <w:proofErr w:type="spellEnd"/>
      <w:r w:rsidRPr="00A701E2">
        <w:rPr>
          <w:lang w:val="es-ES"/>
        </w:rPr>
        <w:t xml:space="preserve"> </w:t>
      </w:r>
      <w:proofErr w:type="spellStart"/>
      <w:r w:rsidRPr="00A701E2">
        <w:rPr>
          <w:lang w:val="es-ES"/>
        </w:rPr>
        <w:t>lansia</w:t>
      </w:r>
      <w:proofErr w:type="spellEnd"/>
      <w:r w:rsidRPr="00A701E2">
        <w:rPr>
          <w:lang w:val="es-ES"/>
        </w:rPr>
        <w:t xml:space="preserve">. </w:t>
      </w:r>
      <w:proofErr w:type="spellStart"/>
      <w:r w:rsidRPr="00A701E2">
        <w:rPr>
          <w:lang w:val="es-ES"/>
        </w:rPr>
        <w:t>Regulasi</w:t>
      </w:r>
      <w:proofErr w:type="spellEnd"/>
      <w:r w:rsidRPr="00A701E2">
        <w:rPr>
          <w:lang w:val="es-ES"/>
        </w:rPr>
        <w:t xml:space="preserve"> </w:t>
      </w:r>
      <w:proofErr w:type="spellStart"/>
      <w:r w:rsidRPr="00A701E2">
        <w:rPr>
          <w:lang w:val="es-ES"/>
        </w:rPr>
        <w:t>tersebut</w:t>
      </w:r>
      <w:proofErr w:type="spellEnd"/>
      <w:r w:rsidRPr="00A701E2">
        <w:rPr>
          <w:lang w:val="es-ES"/>
        </w:rPr>
        <w:t xml:space="preserve"> antara </w:t>
      </w:r>
      <w:proofErr w:type="spellStart"/>
      <w:r w:rsidRPr="00A701E2">
        <w:rPr>
          <w:lang w:val="es-ES"/>
        </w:rPr>
        <w:t>lain</w:t>
      </w:r>
      <w:proofErr w:type="spellEnd"/>
      <w:r w:rsidRPr="00A701E2">
        <w:rPr>
          <w:lang w:val="es-ES"/>
        </w:rPr>
        <w:t xml:space="preserve"> </w:t>
      </w:r>
      <w:proofErr w:type="spellStart"/>
      <w:r w:rsidRPr="00A701E2">
        <w:rPr>
          <w:lang w:val="es-ES"/>
        </w:rPr>
        <w:t>adalah</w:t>
      </w:r>
      <w:proofErr w:type="spellEnd"/>
      <w:r w:rsidRPr="00A701E2">
        <w:rPr>
          <w:lang w:val="es-ES"/>
        </w:rPr>
        <w:t xml:space="preserve"> UU No. 8 </w:t>
      </w:r>
      <w:proofErr w:type="spellStart"/>
      <w:r w:rsidRPr="00A701E2">
        <w:rPr>
          <w:lang w:val="es-ES"/>
        </w:rPr>
        <w:t>Tahun</w:t>
      </w:r>
      <w:proofErr w:type="spellEnd"/>
      <w:r w:rsidRPr="00A701E2">
        <w:rPr>
          <w:lang w:val="es-ES"/>
        </w:rPr>
        <w:t xml:space="preserve"> 2016</w:t>
      </w:r>
      <w:r>
        <w:rPr>
          <w:rStyle w:val="FootnoteReference"/>
          <w:lang w:val="es-ES"/>
        </w:rPr>
        <w:footnoteReference w:id="11"/>
      </w:r>
      <w:r w:rsidRPr="00A701E2">
        <w:rPr>
          <w:lang w:val="es-ES"/>
        </w:rPr>
        <w:t xml:space="preserve">, </w:t>
      </w:r>
      <w:proofErr w:type="spellStart"/>
      <w:r w:rsidRPr="00A701E2">
        <w:rPr>
          <w:lang w:val="es-ES"/>
        </w:rPr>
        <w:t>Peraturan</w:t>
      </w:r>
      <w:proofErr w:type="spellEnd"/>
      <w:r w:rsidRPr="00A701E2">
        <w:rPr>
          <w:lang w:val="es-ES"/>
        </w:rPr>
        <w:t xml:space="preserve"> </w:t>
      </w:r>
      <w:proofErr w:type="spellStart"/>
      <w:r w:rsidRPr="00A701E2">
        <w:rPr>
          <w:lang w:val="es-ES"/>
        </w:rPr>
        <w:t>Pemerintah</w:t>
      </w:r>
      <w:proofErr w:type="spellEnd"/>
      <w:r w:rsidRPr="00A701E2">
        <w:rPr>
          <w:lang w:val="es-ES"/>
        </w:rPr>
        <w:t xml:space="preserve"> (PP) No. 70 </w:t>
      </w:r>
      <w:proofErr w:type="spellStart"/>
      <w:r w:rsidRPr="00A701E2">
        <w:rPr>
          <w:lang w:val="es-ES"/>
        </w:rPr>
        <w:t>Tahun</w:t>
      </w:r>
      <w:proofErr w:type="spellEnd"/>
      <w:r w:rsidRPr="00A701E2">
        <w:rPr>
          <w:lang w:val="es-ES"/>
        </w:rPr>
        <w:t xml:space="preserve"> 2019</w:t>
      </w:r>
      <w:r>
        <w:rPr>
          <w:rStyle w:val="FootnoteReference"/>
          <w:lang w:val="es-ES"/>
        </w:rPr>
        <w:footnoteReference w:id="12"/>
      </w:r>
      <w:r w:rsidRPr="00A701E2">
        <w:rPr>
          <w:lang w:val="es-ES"/>
        </w:rPr>
        <w:t xml:space="preserve">, dan </w:t>
      </w:r>
      <w:proofErr w:type="spellStart"/>
      <w:r w:rsidRPr="00A701E2">
        <w:rPr>
          <w:lang w:val="es-ES"/>
        </w:rPr>
        <w:t>Perpres</w:t>
      </w:r>
      <w:proofErr w:type="spellEnd"/>
      <w:r w:rsidRPr="00A701E2">
        <w:rPr>
          <w:lang w:val="es-ES"/>
        </w:rPr>
        <w:t xml:space="preserve"> No. 53 </w:t>
      </w:r>
      <w:proofErr w:type="spellStart"/>
      <w:r w:rsidRPr="00A701E2">
        <w:rPr>
          <w:lang w:val="es-ES"/>
        </w:rPr>
        <w:t>Tahun</w:t>
      </w:r>
      <w:proofErr w:type="spellEnd"/>
      <w:r w:rsidRPr="00A701E2">
        <w:rPr>
          <w:lang w:val="es-ES"/>
        </w:rPr>
        <w:t xml:space="preserve"> 2021</w:t>
      </w:r>
      <w:r>
        <w:rPr>
          <w:rStyle w:val="FootnoteReference"/>
          <w:lang w:val="es-ES"/>
        </w:rPr>
        <w:footnoteReference w:id="13"/>
      </w:r>
      <w:r w:rsidRPr="00A701E2">
        <w:rPr>
          <w:lang w:val="es-ES"/>
        </w:rPr>
        <w:t xml:space="preserve">. </w:t>
      </w:r>
      <w:proofErr w:type="spellStart"/>
      <w:r w:rsidRPr="00A701E2">
        <w:rPr>
          <w:lang w:val="es-ES"/>
        </w:rPr>
        <w:t>Rencana</w:t>
      </w:r>
      <w:proofErr w:type="spellEnd"/>
      <w:r w:rsidRPr="00A701E2">
        <w:rPr>
          <w:lang w:val="es-ES"/>
        </w:rPr>
        <w:t xml:space="preserve"> </w:t>
      </w:r>
      <w:proofErr w:type="spellStart"/>
      <w:r w:rsidRPr="00A701E2">
        <w:rPr>
          <w:lang w:val="es-ES"/>
        </w:rPr>
        <w:t>Aksi</w:t>
      </w:r>
      <w:proofErr w:type="spellEnd"/>
      <w:r w:rsidRPr="00A701E2">
        <w:rPr>
          <w:lang w:val="es-ES"/>
        </w:rPr>
        <w:t xml:space="preserve"> </w:t>
      </w:r>
      <w:proofErr w:type="spellStart"/>
      <w:r w:rsidRPr="00A701E2">
        <w:rPr>
          <w:lang w:val="es-ES"/>
        </w:rPr>
        <w:t>Nasional</w:t>
      </w:r>
      <w:proofErr w:type="spellEnd"/>
      <w:r w:rsidRPr="00A701E2">
        <w:rPr>
          <w:lang w:val="es-ES"/>
        </w:rPr>
        <w:t xml:space="preserve"> </w:t>
      </w:r>
      <w:proofErr w:type="spellStart"/>
      <w:r w:rsidRPr="00A701E2">
        <w:rPr>
          <w:lang w:val="es-ES"/>
        </w:rPr>
        <w:t>untuk</w:t>
      </w:r>
      <w:proofErr w:type="spellEnd"/>
      <w:r w:rsidRPr="00A701E2">
        <w:rPr>
          <w:lang w:val="es-ES"/>
        </w:rPr>
        <w:t xml:space="preserve"> </w:t>
      </w:r>
      <w:proofErr w:type="spellStart"/>
      <w:r w:rsidRPr="00A701E2">
        <w:rPr>
          <w:lang w:val="es-ES"/>
        </w:rPr>
        <w:t>Penyandang</w:t>
      </w:r>
      <w:proofErr w:type="spellEnd"/>
      <w:r w:rsidRPr="00A701E2">
        <w:rPr>
          <w:lang w:val="es-ES"/>
        </w:rPr>
        <w:t xml:space="preserve"> </w:t>
      </w:r>
      <w:proofErr w:type="spellStart"/>
      <w:r w:rsidRPr="00A701E2">
        <w:rPr>
          <w:lang w:val="es-ES"/>
        </w:rPr>
        <w:t>Disabilitas</w:t>
      </w:r>
      <w:proofErr w:type="spellEnd"/>
      <w:r w:rsidRPr="00A701E2">
        <w:rPr>
          <w:lang w:val="es-ES"/>
        </w:rPr>
        <w:t xml:space="preserve"> </w:t>
      </w:r>
      <w:proofErr w:type="spellStart"/>
      <w:r w:rsidRPr="00A701E2">
        <w:rPr>
          <w:lang w:val="es-ES"/>
        </w:rPr>
        <w:t>telah</w:t>
      </w:r>
      <w:proofErr w:type="spellEnd"/>
      <w:r w:rsidRPr="00A701E2">
        <w:rPr>
          <w:lang w:val="es-ES"/>
        </w:rPr>
        <w:t xml:space="preserve"> </w:t>
      </w:r>
      <w:proofErr w:type="spellStart"/>
      <w:r w:rsidRPr="00A701E2">
        <w:rPr>
          <w:lang w:val="es-ES"/>
        </w:rPr>
        <w:t>disusun</w:t>
      </w:r>
      <w:proofErr w:type="spellEnd"/>
      <w:r w:rsidRPr="00A701E2">
        <w:rPr>
          <w:lang w:val="es-ES"/>
        </w:rPr>
        <w:t xml:space="preserve">, </w:t>
      </w:r>
      <w:proofErr w:type="spellStart"/>
      <w:r w:rsidRPr="00A701E2">
        <w:rPr>
          <w:lang w:val="es-ES"/>
        </w:rPr>
        <w:t>tetapi</w:t>
      </w:r>
      <w:proofErr w:type="spellEnd"/>
      <w:r w:rsidRPr="00A701E2">
        <w:rPr>
          <w:lang w:val="es-ES"/>
        </w:rPr>
        <w:t xml:space="preserve"> </w:t>
      </w:r>
      <w:proofErr w:type="spellStart"/>
      <w:r w:rsidRPr="00A701E2">
        <w:rPr>
          <w:lang w:val="es-ES"/>
        </w:rPr>
        <w:t>belum</w:t>
      </w:r>
      <w:proofErr w:type="spellEnd"/>
      <w:r w:rsidRPr="00A701E2">
        <w:rPr>
          <w:lang w:val="es-ES"/>
        </w:rPr>
        <w:t xml:space="preserve"> secara </w:t>
      </w:r>
      <w:proofErr w:type="spellStart"/>
      <w:r w:rsidRPr="00A701E2">
        <w:rPr>
          <w:lang w:val="es-ES"/>
        </w:rPr>
        <w:t>eksplisit</w:t>
      </w:r>
      <w:proofErr w:type="spellEnd"/>
      <w:r w:rsidRPr="00A701E2">
        <w:rPr>
          <w:lang w:val="es-ES"/>
        </w:rPr>
        <w:t xml:space="preserve"> </w:t>
      </w:r>
      <w:proofErr w:type="spellStart"/>
      <w:r w:rsidRPr="00A701E2">
        <w:rPr>
          <w:lang w:val="es-ES"/>
        </w:rPr>
        <w:t>dimasukkan</w:t>
      </w:r>
      <w:proofErr w:type="spellEnd"/>
      <w:r w:rsidRPr="00A701E2">
        <w:rPr>
          <w:lang w:val="es-ES"/>
        </w:rPr>
        <w:t xml:space="preserve"> ke </w:t>
      </w:r>
      <w:proofErr w:type="spellStart"/>
      <w:r w:rsidRPr="00A701E2">
        <w:rPr>
          <w:lang w:val="es-ES"/>
        </w:rPr>
        <w:t>dalam</w:t>
      </w:r>
      <w:proofErr w:type="spellEnd"/>
      <w:r w:rsidRPr="00A701E2">
        <w:rPr>
          <w:lang w:val="es-ES"/>
        </w:rPr>
        <w:t xml:space="preserve"> target </w:t>
      </w:r>
      <w:proofErr w:type="spellStart"/>
      <w:r w:rsidRPr="00A701E2">
        <w:rPr>
          <w:lang w:val="es-ES"/>
        </w:rPr>
        <w:t>awal</w:t>
      </w:r>
      <w:proofErr w:type="spellEnd"/>
      <w:r w:rsidRPr="00A701E2">
        <w:rPr>
          <w:lang w:val="es-ES"/>
        </w:rPr>
        <w:t xml:space="preserve"> dan </w:t>
      </w:r>
      <w:proofErr w:type="spellStart"/>
      <w:r w:rsidRPr="00A701E2">
        <w:rPr>
          <w:lang w:val="es-ES"/>
        </w:rPr>
        <w:t>akhir</w:t>
      </w:r>
      <w:proofErr w:type="spellEnd"/>
      <w:r w:rsidRPr="00A701E2">
        <w:rPr>
          <w:lang w:val="es-ES"/>
        </w:rPr>
        <w:t xml:space="preserve"> </w:t>
      </w:r>
      <w:proofErr w:type="spellStart"/>
      <w:r w:rsidRPr="00A701E2">
        <w:rPr>
          <w:lang w:val="es-ES"/>
        </w:rPr>
        <w:t>kebijakan</w:t>
      </w:r>
      <w:proofErr w:type="spellEnd"/>
      <w:r w:rsidRPr="00A701E2">
        <w:rPr>
          <w:lang w:val="es-ES"/>
        </w:rPr>
        <w:t xml:space="preserve"> </w:t>
      </w:r>
      <w:proofErr w:type="spellStart"/>
      <w:r w:rsidRPr="00A701E2">
        <w:rPr>
          <w:lang w:val="es-ES"/>
        </w:rPr>
        <w:t>nasional</w:t>
      </w:r>
      <w:proofErr w:type="spellEnd"/>
      <w:r w:rsidRPr="00A701E2">
        <w:rPr>
          <w:lang w:val="es-ES"/>
        </w:rPr>
        <w:t xml:space="preserve">. </w:t>
      </w:r>
      <w:proofErr w:type="spellStart"/>
      <w:r w:rsidRPr="00A701E2">
        <w:rPr>
          <w:lang w:val="es-ES"/>
        </w:rPr>
        <w:t>Namun</w:t>
      </w:r>
      <w:proofErr w:type="spellEnd"/>
      <w:r w:rsidRPr="00A701E2">
        <w:rPr>
          <w:lang w:val="es-ES"/>
        </w:rPr>
        <w:t xml:space="preserve">, </w:t>
      </w:r>
      <w:proofErr w:type="spellStart"/>
      <w:r w:rsidRPr="00A701E2">
        <w:rPr>
          <w:lang w:val="es-ES"/>
        </w:rPr>
        <w:t>implementasinya</w:t>
      </w:r>
      <w:proofErr w:type="spellEnd"/>
      <w:r w:rsidRPr="00A701E2">
        <w:rPr>
          <w:lang w:val="es-ES"/>
        </w:rPr>
        <w:t xml:space="preserve"> </w:t>
      </w:r>
      <w:proofErr w:type="spellStart"/>
      <w:r w:rsidRPr="00A701E2">
        <w:rPr>
          <w:lang w:val="es-ES"/>
        </w:rPr>
        <w:t>telah</w:t>
      </w:r>
      <w:proofErr w:type="spellEnd"/>
      <w:r w:rsidRPr="00A701E2">
        <w:rPr>
          <w:lang w:val="es-ES"/>
        </w:rPr>
        <w:t xml:space="preserve"> </w:t>
      </w:r>
      <w:proofErr w:type="spellStart"/>
      <w:r w:rsidRPr="00A701E2">
        <w:rPr>
          <w:lang w:val="es-ES"/>
        </w:rPr>
        <w:t>diperkuat</w:t>
      </w:r>
      <w:proofErr w:type="spellEnd"/>
      <w:r w:rsidRPr="00A701E2">
        <w:rPr>
          <w:lang w:val="es-ES"/>
        </w:rPr>
        <w:t xml:space="preserve"> </w:t>
      </w:r>
      <w:proofErr w:type="spellStart"/>
      <w:r w:rsidRPr="00A701E2">
        <w:rPr>
          <w:lang w:val="es-ES"/>
        </w:rPr>
        <w:t>oleh</w:t>
      </w:r>
      <w:proofErr w:type="spellEnd"/>
      <w:r w:rsidRPr="00A701E2">
        <w:rPr>
          <w:lang w:val="es-ES"/>
        </w:rPr>
        <w:t xml:space="preserve"> </w:t>
      </w:r>
      <w:proofErr w:type="spellStart"/>
      <w:r w:rsidRPr="00A701E2">
        <w:rPr>
          <w:lang w:val="es-ES"/>
        </w:rPr>
        <w:t>Peraturan</w:t>
      </w:r>
      <w:proofErr w:type="spellEnd"/>
      <w:r w:rsidRPr="00A701E2">
        <w:rPr>
          <w:lang w:val="es-ES"/>
        </w:rPr>
        <w:t xml:space="preserve"> </w:t>
      </w:r>
      <w:proofErr w:type="spellStart"/>
      <w:r w:rsidRPr="00A701E2">
        <w:rPr>
          <w:lang w:val="es-ES"/>
        </w:rPr>
        <w:t>Menteri</w:t>
      </w:r>
      <w:proofErr w:type="spellEnd"/>
      <w:r w:rsidRPr="00A701E2">
        <w:rPr>
          <w:lang w:val="es-ES"/>
        </w:rPr>
        <w:t xml:space="preserve"> </w:t>
      </w:r>
      <w:proofErr w:type="spellStart"/>
      <w:r w:rsidRPr="00A701E2">
        <w:rPr>
          <w:lang w:val="es-ES"/>
        </w:rPr>
        <w:t>Perencanaan</w:t>
      </w:r>
      <w:proofErr w:type="spellEnd"/>
      <w:r w:rsidRPr="00A701E2">
        <w:rPr>
          <w:lang w:val="es-ES"/>
        </w:rPr>
        <w:t xml:space="preserve"> </w:t>
      </w:r>
      <w:proofErr w:type="spellStart"/>
      <w:r w:rsidRPr="00A701E2">
        <w:rPr>
          <w:lang w:val="es-ES"/>
        </w:rPr>
        <w:t>Pembangunan</w:t>
      </w:r>
      <w:proofErr w:type="spellEnd"/>
      <w:r w:rsidRPr="00A701E2">
        <w:rPr>
          <w:lang w:val="es-ES"/>
        </w:rPr>
        <w:t xml:space="preserve"> </w:t>
      </w:r>
      <w:proofErr w:type="spellStart"/>
      <w:r w:rsidRPr="00A701E2">
        <w:rPr>
          <w:lang w:val="es-ES"/>
        </w:rPr>
        <w:t>Nasional</w:t>
      </w:r>
      <w:proofErr w:type="spellEnd"/>
      <w:r w:rsidRPr="00A701E2">
        <w:rPr>
          <w:lang w:val="es-ES"/>
        </w:rPr>
        <w:t xml:space="preserve"> No. 3 </w:t>
      </w:r>
      <w:proofErr w:type="spellStart"/>
      <w:r w:rsidRPr="00A701E2">
        <w:rPr>
          <w:lang w:val="es-ES"/>
        </w:rPr>
        <w:t>Tahun</w:t>
      </w:r>
      <w:proofErr w:type="spellEnd"/>
      <w:r w:rsidRPr="00A701E2">
        <w:rPr>
          <w:lang w:val="es-ES"/>
        </w:rPr>
        <w:t xml:space="preserve"> 2021</w:t>
      </w:r>
      <w:r>
        <w:rPr>
          <w:rStyle w:val="FootnoteReference"/>
          <w:lang w:val="es-ES"/>
        </w:rPr>
        <w:footnoteReference w:id="14"/>
      </w:r>
      <w:r w:rsidRPr="00A701E2">
        <w:rPr>
          <w:lang w:val="es-ES"/>
        </w:rPr>
        <w:t>.</w:t>
      </w:r>
    </w:p>
    <w:p w14:paraId="6A40B874" w14:textId="77777777" w:rsidR="00277A89" w:rsidRPr="00A701E2" w:rsidRDefault="00277A89" w:rsidP="002F58BC">
      <w:pPr>
        <w:spacing w:after="0"/>
        <w:rPr>
          <w:lang w:val="es-ES"/>
        </w:rPr>
      </w:pPr>
    </w:p>
    <w:p w14:paraId="3E7F34BE" w14:textId="32BAA3B8" w:rsidR="00277A89" w:rsidRPr="002858C7" w:rsidRDefault="00277A89" w:rsidP="00277A89">
      <w:pPr>
        <w:pStyle w:val="Caption"/>
        <w:keepNext/>
        <w:rPr>
          <w:lang w:val="es-ES"/>
        </w:rPr>
      </w:pPr>
      <w:bookmarkStart w:id="36" w:name="_Toc204549958"/>
      <w:proofErr w:type="spellStart"/>
      <w:r w:rsidRPr="002858C7">
        <w:rPr>
          <w:lang w:val="es-ES"/>
        </w:rPr>
        <w:t>Tabel</w:t>
      </w:r>
      <w:proofErr w:type="spellEnd"/>
      <w:r w:rsidRPr="002858C7">
        <w:rPr>
          <w:lang w:val="es-ES"/>
        </w:rPr>
        <w:t xml:space="preserve"> </w:t>
      </w:r>
      <w:r w:rsidR="0010678F">
        <w:rPr>
          <w:lang w:val="es-ES"/>
        </w:rPr>
        <w:fldChar w:fldCharType="begin"/>
      </w:r>
      <w:r w:rsidR="0010678F">
        <w:rPr>
          <w:lang w:val="es-ES"/>
        </w:rPr>
        <w:instrText xml:space="preserve"> SEQ Tabel \* ARABIC </w:instrText>
      </w:r>
      <w:r w:rsidR="0010678F">
        <w:rPr>
          <w:lang w:val="es-ES"/>
        </w:rPr>
        <w:fldChar w:fldCharType="separate"/>
      </w:r>
      <w:r w:rsidR="00F42990">
        <w:rPr>
          <w:noProof/>
          <w:lang w:val="es-ES"/>
        </w:rPr>
        <w:t>2</w:t>
      </w:r>
      <w:r w:rsidR="0010678F">
        <w:rPr>
          <w:lang w:val="es-ES"/>
        </w:rPr>
        <w:fldChar w:fldCharType="end"/>
      </w:r>
      <w:r w:rsidRPr="002858C7">
        <w:rPr>
          <w:lang w:val="es-ES"/>
        </w:rPr>
        <w:t xml:space="preserve">. </w:t>
      </w:r>
      <w:proofErr w:type="spellStart"/>
      <w:r w:rsidRPr="002858C7">
        <w:rPr>
          <w:lang w:val="es-ES"/>
        </w:rPr>
        <w:t>Tinjauan</w:t>
      </w:r>
      <w:proofErr w:type="spellEnd"/>
      <w:r w:rsidRPr="002858C7">
        <w:rPr>
          <w:lang w:val="es-ES"/>
        </w:rPr>
        <w:t xml:space="preserve"> </w:t>
      </w:r>
      <w:proofErr w:type="spellStart"/>
      <w:r w:rsidRPr="002858C7">
        <w:rPr>
          <w:lang w:val="es-ES"/>
        </w:rPr>
        <w:t>Umum</w:t>
      </w:r>
      <w:proofErr w:type="spellEnd"/>
      <w:r w:rsidRPr="002858C7">
        <w:rPr>
          <w:lang w:val="es-ES"/>
        </w:rPr>
        <w:t xml:space="preserve"> </w:t>
      </w:r>
      <w:proofErr w:type="spellStart"/>
      <w:r w:rsidRPr="002858C7">
        <w:rPr>
          <w:lang w:val="es-ES"/>
        </w:rPr>
        <w:t>Peraturan</w:t>
      </w:r>
      <w:proofErr w:type="spellEnd"/>
      <w:r w:rsidRPr="002858C7">
        <w:rPr>
          <w:lang w:val="es-ES"/>
        </w:rPr>
        <w:t xml:space="preserve"> </w:t>
      </w:r>
      <w:proofErr w:type="spellStart"/>
      <w:r w:rsidRPr="002858C7">
        <w:rPr>
          <w:lang w:val="es-ES"/>
        </w:rPr>
        <w:t>Daerah</w:t>
      </w:r>
      <w:proofErr w:type="spellEnd"/>
      <w:r w:rsidRPr="002858C7">
        <w:rPr>
          <w:lang w:val="es-ES"/>
        </w:rPr>
        <w:t xml:space="preserve"> dan </w:t>
      </w:r>
      <w:proofErr w:type="spellStart"/>
      <w:r w:rsidRPr="002858C7">
        <w:rPr>
          <w:lang w:val="es-ES"/>
        </w:rPr>
        <w:t>Rencana</w:t>
      </w:r>
      <w:proofErr w:type="spellEnd"/>
      <w:r w:rsidRPr="002858C7">
        <w:rPr>
          <w:lang w:val="es-ES"/>
        </w:rPr>
        <w:t xml:space="preserve"> </w:t>
      </w:r>
      <w:proofErr w:type="spellStart"/>
      <w:r w:rsidRPr="002858C7">
        <w:rPr>
          <w:lang w:val="es-ES"/>
        </w:rPr>
        <w:t>Aksi</w:t>
      </w:r>
      <w:proofErr w:type="spellEnd"/>
      <w:r w:rsidRPr="002858C7">
        <w:rPr>
          <w:lang w:val="es-ES"/>
        </w:rPr>
        <w:t xml:space="preserve"> </w:t>
      </w:r>
      <w:proofErr w:type="spellStart"/>
      <w:r w:rsidRPr="002858C7">
        <w:rPr>
          <w:lang w:val="es-ES"/>
        </w:rPr>
        <w:t>Daerah</w:t>
      </w:r>
      <w:proofErr w:type="spellEnd"/>
      <w:r w:rsidRPr="002858C7">
        <w:rPr>
          <w:lang w:val="es-ES"/>
        </w:rPr>
        <w:t xml:space="preserve"> </w:t>
      </w:r>
      <w:proofErr w:type="spellStart"/>
      <w:r w:rsidRPr="002858C7">
        <w:rPr>
          <w:lang w:val="es-ES"/>
        </w:rPr>
        <w:t>Penyandang</w:t>
      </w:r>
      <w:proofErr w:type="spellEnd"/>
      <w:r w:rsidRPr="002858C7">
        <w:rPr>
          <w:lang w:val="es-ES"/>
        </w:rPr>
        <w:t xml:space="preserve"> </w:t>
      </w:r>
      <w:proofErr w:type="spellStart"/>
      <w:r w:rsidRPr="002858C7">
        <w:rPr>
          <w:lang w:val="es-ES"/>
        </w:rPr>
        <w:t>Disabilitas</w:t>
      </w:r>
      <w:proofErr w:type="spellEnd"/>
      <w:r w:rsidRPr="002858C7">
        <w:rPr>
          <w:lang w:val="es-ES"/>
        </w:rPr>
        <w:t xml:space="preserve"> di </w:t>
      </w:r>
      <w:proofErr w:type="spellStart"/>
      <w:r w:rsidRPr="002858C7">
        <w:rPr>
          <w:lang w:val="es-ES"/>
        </w:rPr>
        <w:t>Enam</w:t>
      </w:r>
      <w:proofErr w:type="spellEnd"/>
      <w:r w:rsidRPr="002858C7">
        <w:rPr>
          <w:lang w:val="es-ES"/>
        </w:rPr>
        <w:t xml:space="preserve"> </w:t>
      </w:r>
      <w:proofErr w:type="spellStart"/>
      <w:r w:rsidRPr="002858C7">
        <w:rPr>
          <w:lang w:val="es-ES"/>
        </w:rPr>
        <w:t>Provinsi</w:t>
      </w:r>
      <w:bookmarkEnd w:id="36"/>
      <w:proofErr w:type="spellEnd"/>
    </w:p>
    <w:tbl>
      <w:tblPr>
        <w:tblStyle w:val="ListTable3-Accent61"/>
        <w:tblW w:w="8835" w:type="dxa"/>
        <w:tblInd w:w="-5" w:type="dxa"/>
        <w:tblLayout w:type="fixed"/>
        <w:tblLook w:val="04A0" w:firstRow="1" w:lastRow="0" w:firstColumn="1" w:lastColumn="0" w:noHBand="0" w:noVBand="1"/>
      </w:tblPr>
      <w:tblGrid>
        <w:gridCol w:w="1519"/>
        <w:gridCol w:w="963"/>
        <w:gridCol w:w="1371"/>
        <w:gridCol w:w="1288"/>
        <w:gridCol w:w="1049"/>
        <w:gridCol w:w="1168"/>
        <w:gridCol w:w="1477"/>
      </w:tblGrid>
      <w:tr w:rsidR="00A701E2" w:rsidRPr="00A701E2" w14:paraId="49456443" w14:textId="77777777" w:rsidTr="003A1A16">
        <w:trPr>
          <w:cnfStyle w:val="100000000000" w:firstRow="1" w:lastRow="0" w:firstColumn="0" w:lastColumn="0" w:oddVBand="0" w:evenVBand="0" w:oddHBand="0" w:evenHBand="0" w:firstRowFirstColumn="0" w:firstRowLastColumn="0" w:lastRowFirstColumn="0" w:lastRowLastColumn="0"/>
          <w:trHeight w:val="311"/>
        </w:trPr>
        <w:tc>
          <w:tcPr>
            <w:cnfStyle w:val="001000000100" w:firstRow="0" w:lastRow="0" w:firstColumn="1" w:lastColumn="0" w:oddVBand="0" w:evenVBand="0" w:oddHBand="0" w:evenHBand="0" w:firstRowFirstColumn="1" w:firstRowLastColumn="0" w:lastRowFirstColumn="0" w:lastRowLastColumn="0"/>
            <w:tcW w:w="1519" w:type="dxa"/>
            <w:tcBorders>
              <w:top w:val="single" w:sz="4" w:space="0" w:color="FFFFFF" w:themeColor="background1"/>
              <w:left w:val="single" w:sz="4" w:space="0" w:color="FFFFFF" w:themeColor="background1"/>
              <w:bottom w:val="single" w:sz="24" w:space="0" w:color="FFFFFF" w:themeColor="background1"/>
              <w:right w:val="single" w:sz="8" w:space="0" w:color="FFFFFF" w:themeColor="background1"/>
            </w:tcBorders>
            <w:shd w:val="clear" w:color="auto" w:fill="00ACA4"/>
            <w:vAlign w:val="center"/>
          </w:tcPr>
          <w:p w14:paraId="7C64E735" w14:textId="77777777" w:rsidR="00A701E2" w:rsidRPr="00A701E2" w:rsidRDefault="00A701E2" w:rsidP="00A701E2">
            <w:pPr>
              <w:spacing w:before="60" w:after="60" w:line="240" w:lineRule="auto"/>
              <w:jc w:val="center"/>
              <w:rPr>
                <w:rFonts w:ascii="Segoe UI" w:hAnsi="Segoe UI" w:cs="Segoe UI"/>
                <w:color w:val="000000"/>
                <w:sz w:val="20"/>
                <w:szCs w:val="20"/>
                <w:lang w:val="es-ES"/>
              </w:rPr>
            </w:pPr>
          </w:p>
        </w:tc>
        <w:tc>
          <w:tcPr>
            <w:tcW w:w="963" w:type="dxa"/>
            <w:tcBorders>
              <w:top w:val="single" w:sz="4"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ACA4"/>
            <w:vAlign w:val="center"/>
          </w:tcPr>
          <w:p w14:paraId="4606DF15" w14:textId="77777777" w:rsidR="00A701E2" w:rsidRPr="004D3617" w:rsidRDefault="00A701E2" w:rsidP="00A701E2">
            <w:pPr>
              <w:pStyle w:val="Bolddalamdaftarsingkatan"/>
              <w:framePr w:wrap="around"/>
              <w:cnfStyle w:val="100000000000" w:firstRow="1" w:lastRow="0" w:firstColumn="0" w:lastColumn="0" w:oddVBand="0" w:evenVBand="0" w:oddHBand="0" w:evenHBand="0" w:firstRowFirstColumn="0" w:firstRowLastColumn="0" w:lastRowFirstColumn="0" w:lastRowLastColumn="0"/>
              <w:rPr>
                <w:b/>
                <w:bCs/>
                <w:color w:val="222A35" w:themeColor="text2" w:themeShade="80"/>
              </w:rPr>
            </w:pPr>
            <w:r w:rsidRPr="004D3617">
              <w:rPr>
                <w:b/>
                <w:bCs/>
                <w:color w:val="222A35" w:themeColor="text2" w:themeShade="80"/>
              </w:rPr>
              <w:t>NTB</w:t>
            </w:r>
          </w:p>
        </w:tc>
        <w:tc>
          <w:tcPr>
            <w:tcW w:w="1371" w:type="dxa"/>
            <w:tcBorders>
              <w:top w:val="single" w:sz="4"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ACA4"/>
            <w:vAlign w:val="center"/>
          </w:tcPr>
          <w:p w14:paraId="10A8F8BB" w14:textId="77777777" w:rsidR="00A701E2" w:rsidRPr="004D3617" w:rsidRDefault="00A701E2" w:rsidP="00A701E2">
            <w:pPr>
              <w:pStyle w:val="Bolddalamdaftarsingkatan"/>
              <w:framePr w:wrap="around"/>
              <w:cnfStyle w:val="100000000000" w:firstRow="1" w:lastRow="0" w:firstColumn="0" w:lastColumn="0" w:oddVBand="0" w:evenVBand="0" w:oddHBand="0" w:evenHBand="0" w:firstRowFirstColumn="0" w:firstRowLastColumn="0" w:lastRowFirstColumn="0" w:lastRowLastColumn="0"/>
              <w:rPr>
                <w:b/>
                <w:bCs/>
                <w:color w:val="222A35" w:themeColor="text2" w:themeShade="80"/>
              </w:rPr>
            </w:pPr>
            <w:r w:rsidRPr="004D3617">
              <w:rPr>
                <w:b/>
                <w:bCs/>
                <w:color w:val="222A35" w:themeColor="text2" w:themeShade="80"/>
              </w:rPr>
              <w:t>NTT</w:t>
            </w:r>
          </w:p>
        </w:tc>
        <w:tc>
          <w:tcPr>
            <w:tcW w:w="1288" w:type="dxa"/>
            <w:tcBorders>
              <w:top w:val="single" w:sz="4"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ACA4"/>
            <w:vAlign w:val="center"/>
          </w:tcPr>
          <w:p w14:paraId="3D5AD814" w14:textId="77777777" w:rsidR="00A701E2" w:rsidRPr="004D3617" w:rsidRDefault="00A701E2" w:rsidP="00A701E2">
            <w:pPr>
              <w:pStyle w:val="Bolddalamdaftarsingkatan"/>
              <w:framePr w:wrap="around"/>
              <w:cnfStyle w:val="100000000000" w:firstRow="1" w:lastRow="0" w:firstColumn="0" w:lastColumn="0" w:oddVBand="0" w:evenVBand="0" w:oddHBand="0" w:evenHBand="0" w:firstRowFirstColumn="0" w:firstRowLastColumn="0" w:lastRowFirstColumn="0" w:lastRowLastColumn="0"/>
              <w:rPr>
                <w:b/>
                <w:bCs/>
                <w:color w:val="222A35" w:themeColor="text2" w:themeShade="80"/>
              </w:rPr>
            </w:pPr>
            <w:r w:rsidRPr="004D3617">
              <w:rPr>
                <w:b/>
                <w:bCs/>
                <w:color w:val="222A35" w:themeColor="text2" w:themeShade="80"/>
              </w:rPr>
              <w:t>Kaltara</w:t>
            </w:r>
          </w:p>
        </w:tc>
        <w:tc>
          <w:tcPr>
            <w:tcW w:w="1049" w:type="dxa"/>
            <w:tcBorders>
              <w:top w:val="single" w:sz="4"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ACA4"/>
            <w:vAlign w:val="center"/>
          </w:tcPr>
          <w:p w14:paraId="61204F4E" w14:textId="77777777" w:rsidR="00A701E2" w:rsidRPr="004D3617" w:rsidRDefault="00A701E2" w:rsidP="00A701E2">
            <w:pPr>
              <w:pStyle w:val="Bolddalamdaftarsingkatan"/>
              <w:framePr w:wrap="around"/>
              <w:cnfStyle w:val="100000000000" w:firstRow="1" w:lastRow="0" w:firstColumn="0" w:lastColumn="0" w:oddVBand="0" w:evenVBand="0" w:oddHBand="0" w:evenHBand="0" w:firstRowFirstColumn="0" w:firstRowLastColumn="0" w:lastRowFirstColumn="0" w:lastRowLastColumn="0"/>
              <w:rPr>
                <w:b/>
                <w:bCs/>
                <w:color w:val="222A35" w:themeColor="text2" w:themeShade="80"/>
              </w:rPr>
            </w:pPr>
            <w:r w:rsidRPr="004D3617">
              <w:rPr>
                <w:b/>
                <w:bCs/>
                <w:color w:val="222A35" w:themeColor="text2" w:themeShade="80"/>
              </w:rPr>
              <w:t>Maluku</w:t>
            </w:r>
          </w:p>
        </w:tc>
        <w:tc>
          <w:tcPr>
            <w:tcW w:w="1168" w:type="dxa"/>
            <w:tcBorders>
              <w:top w:val="single" w:sz="4"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00ACA4"/>
            <w:vAlign w:val="center"/>
          </w:tcPr>
          <w:p w14:paraId="2F8F4D96" w14:textId="77777777" w:rsidR="00A701E2" w:rsidRPr="004D3617" w:rsidRDefault="00A701E2" w:rsidP="00A701E2">
            <w:pPr>
              <w:pStyle w:val="Bolddalamdaftarsingkatan"/>
              <w:framePr w:wrap="around"/>
              <w:cnfStyle w:val="100000000000" w:firstRow="1" w:lastRow="0" w:firstColumn="0" w:lastColumn="0" w:oddVBand="0" w:evenVBand="0" w:oddHBand="0" w:evenHBand="0" w:firstRowFirstColumn="0" w:firstRowLastColumn="0" w:lastRowFirstColumn="0" w:lastRowLastColumn="0"/>
              <w:rPr>
                <w:b/>
                <w:bCs/>
                <w:color w:val="222A35" w:themeColor="text2" w:themeShade="80"/>
              </w:rPr>
            </w:pPr>
            <w:r w:rsidRPr="004D3617">
              <w:rPr>
                <w:b/>
                <w:bCs/>
                <w:color w:val="222A35" w:themeColor="text2" w:themeShade="80"/>
              </w:rPr>
              <w:t>Gorontalo</w:t>
            </w:r>
          </w:p>
        </w:tc>
        <w:tc>
          <w:tcPr>
            <w:tcW w:w="1477" w:type="dxa"/>
            <w:tcBorders>
              <w:top w:val="single" w:sz="4" w:space="0" w:color="FFFFFF" w:themeColor="background1"/>
              <w:left w:val="single" w:sz="8" w:space="0" w:color="FFFFFF" w:themeColor="background1"/>
              <w:bottom w:val="single" w:sz="24" w:space="0" w:color="FFFFFF" w:themeColor="background1"/>
              <w:right w:val="single" w:sz="4" w:space="0" w:color="FFFFFF" w:themeColor="background1"/>
            </w:tcBorders>
            <w:shd w:val="clear" w:color="auto" w:fill="00ACA4"/>
            <w:vAlign w:val="center"/>
          </w:tcPr>
          <w:p w14:paraId="27A03CB3" w14:textId="77777777" w:rsidR="00A701E2" w:rsidRPr="004D3617" w:rsidRDefault="00A701E2" w:rsidP="00A701E2">
            <w:pPr>
              <w:pStyle w:val="Bolddalamdaftarsingkatan"/>
              <w:framePr w:wrap="around"/>
              <w:cnfStyle w:val="100000000000" w:firstRow="1" w:lastRow="0" w:firstColumn="0" w:lastColumn="0" w:oddVBand="0" w:evenVBand="0" w:oddHBand="0" w:evenHBand="0" w:firstRowFirstColumn="0" w:firstRowLastColumn="0" w:lastRowFirstColumn="0" w:lastRowLastColumn="0"/>
              <w:rPr>
                <w:b/>
                <w:bCs/>
                <w:color w:val="222A35" w:themeColor="text2" w:themeShade="80"/>
              </w:rPr>
            </w:pPr>
            <w:r w:rsidRPr="004D3617">
              <w:rPr>
                <w:b/>
                <w:bCs/>
                <w:color w:val="222A35" w:themeColor="text2" w:themeShade="80"/>
              </w:rPr>
              <w:t>Aceh</w:t>
            </w:r>
          </w:p>
        </w:tc>
      </w:tr>
      <w:tr w:rsidR="00A701E2" w:rsidRPr="00A701E2" w14:paraId="5C1FFD61" w14:textId="77777777" w:rsidTr="00277A89">
        <w:trPr>
          <w:cnfStyle w:val="000000100000" w:firstRow="0" w:lastRow="0" w:firstColumn="0" w:lastColumn="0" w:oddVBand="0" w:evenVBand="0" w:oddHBand="1" w:evenHBand="0" w:firstRowFirstColumn="0" w:firstRowLastColumn="0" w:lastRowFirstColumn="0" w:lastRowLastColumn="0"/>
          <w:trHeight w:val="1755"/>
        </w:trPr>
        <w:tc>
          <w:tcPr>
            <w:cnfStyle w:val="001000000000" w:firstRow="0" w:lastRow="0" w:firstColumn="1" w:lastColumn="0" w:oddVBand="0" w:evenVBand="0" w:oddHBand="0" w:evenHBand="0" w:firstRowFirstColumn="0" w:firstRowLastColumn="0" w:lastRowFirstColumn="0" w:lastRowLastColumn="0"/>
            <w:tcW w:w="1519" w:type="dxa"/>
            <w:tcBorders>
              <w:top w:val="single" w:sz="24" w:space="0" w:color="FFFFFF" w:themeColor="background1"/>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2431E4" w14:textId="77777777" w:rsidR="00A701E2" w:rsidRPr="00A701E2" w:rsidRDefault="00A701E2" w:rsidP="00A701E2">
            <w:pPr>
              <w:pStyle w:val="contensebelumucapanterimakasih"/>
              <w:spacing w:before="120" w:line="240" w:lineRule="auto"/>
              <w:jc w:val="left"/>
              <w:rPr>
                <w:b w:val="0"/>
                <w:bCs w:val="0"/>
              </w:rPr>
            </w:pPr>
            <w:r w:rsidRPr="00A701E2">
              <w:rPr>
                <w:b w:val="0"/>
                <w:bCs w:val="0"/>
              </w:rPr>
              <w:lastRenderedPageBreak/>
              <w:t xml:space="preserve">Perlindungan dan pemenuhan hak penyandang disabilitas </w:t>
            </w:r>
          </w:p>
        </w:tc>
        <w:tc>
          <w:tcPr>
            <w:tcW w:w="963" w:type="dxa"/>
            <w:tcBorders>
              <w:top w:val="single" w:sz="24" w:space="0" w:color="FFFFFF" w:themeColor="background1"/>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9A993F" w14:textId="77777777" w:rsidR="00A701E2" w:rsidRPr="00A701E2" w:rsidRDefault="00A701E2" w:rsidP="00A701E2">
            <w:pPr>
              <w:pStyle w:val="contensebelumucapanterimakasih"/>
              <w:spacing w:before="120" w:line="240" w:lineRule="auto"/>
              <w:jc w:val="left"/>
              <w:cnfStyle w:val="000000100000" w:firstRow="0" w:lastRow="0" w:firstColumn="0" w:lastColumn="0" w:oddVBand="0" w:evenVBand="0" w:oddHBand="1" w:evenHBand="0" w:firstRowFirstColumn="0" w:firstRowLastColumn="0" w:lastRowFirstColumn="0" w:lastRowLastColumn="0"/>
            </w:pPr>
            <w:hyperlink r:id="rId36" w:history="1">
              <w:r w:rsidRPr="00A701E2">
                <w:rPr>
                  <w:rFonts w:eastAsia="DengXian"/>
                  <w:color w:val="0000FF"/>
                  <w:u w:val="single"/>
                  <w:lang w:eastAsia="id-ID"/>
                </w:rPr>
                <w:t>Perda No. 4 Tahun 2019</w:t>
              </w:r>
            </w:hyperlink>
            <w:r w:rsidRPr="00A701E2">
              <w:rPr>
                <w:vertAlign w:val="superscript"/>
              </w:rPr>
              <w:t>a</w:t>
            </w:r>
          </w:p>
        </w:tc>
        <w:tc>
          <w:tcPr>
            <w:tcW w:w="1371" w:type="dxa"/>
            <w:tcBorders>
              <w:top w:val="single" w:sz="24" w:space="0" w:color="FFFFFF" w:themeColor="background1"/>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F5E02E" w14:textId="77777777" w:rsidR="00A701E2" w:rsidRPr="00A701E2" w:rsidRDefault="00A701E2" w:rsidP="00A701E2">
            <w:pPr>
              <w:pStyle w:val="contensebelumucapanterimakasih"/>
              <w:spacing w:before="120" w:line="240" w:lineRule="auto"/>
              <w:jc w:val="left"/>
              <w:cnfStyle w:val="000000100000" w:firstRow="0" w:lastRow="0" w:firstColumn="0" w:lastColumn="0" w:oddVBand="0" w:evenVBand="0" w:oddHBand="1" w:evenHBand="0" w:firstRowFirstColumn="0" w:firstRowLastColumn="0" w:lastRowFirstColumn="0" w:lastRowLastColumn="0"/>
            </w:pPr>
            <w:hyperlink r:id="rId37" w:history="1">
              <w:r w:rsidRPr="00A701E2">
                <w:rPr>
                  <w:rFonts w:eastAsia="DengXian"/>
                  <w:color w:val="0000FF"/>
                  <w:u w:val="single"/>
                  <w:lang w:eastAsia="id-ID"/>
                </w:rPr>
                <w:t>Perda No. 6 Tahun 2022</w:t>
              </w:r>
            </w:hyperlink>
            <w:r w:rsidRPr="00A701E2">
              <w:rPr>
                <w:vertAlign w:val="superscript"/>
              </w:rPr>
              <w:t>b</w:t>
            </w:r>
          </w:p>
        </w:tc>
        <w:tc>
          <w:tcPr>
            <w:tcW w:w="1288" w:type="dxa"/>
            <w:tcBorders>
              <w:top w:val="single" w:sz="24" w:space="0" w:color="FFFFFF" w:themeColor="background1"/>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1A5F378" w14:textId="77777777" w:rsidR="00A701E2" w:rsidRPr="00A701E2" w:rsidRDefault="00A701E2" w:rsidP="00A701E2">
            <w:pPr>
              <w:pStyle w:val="contensebelumucapanterimakasih"/>
              <w:spacing w:before="120" w:line="240" w:lineRule="auto"/>
              <w:jc w:val="left"/>
              <w:cnfStyle w:val="000000100000" w:firstRow="0" w:lastRow="0" w:firstColumn="0" w:lastColumn="0" w:oddVBand="0" w:evenVBand="0" w:oddHBand="1" w:evenHBand="0" w:firstRowFirstColumn="0" w:firstRowLastColumn="0" w:lastRowFirstColumn="0" w:lastRowLastColumn="0"/>
            </w:pPr>
            <w:r w:rsidRPr="00A701E2">
              <w:t>Dalam proses penyusunan</w:t>
            </w:r>
          </w:p>
        </w:tc>
        <w:tc>
          <w:tcPr>
            <w:tcW w:w="1049" w:type="dxa"/>
            <w:tcBorders>
              <w:top w:val="single" w:sz="24" w:space="0" w:color="FFFFFF" w:themeColor="background1"/>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67A0341" w14:textId="77777777" w:rsidR="00A701E2" w:rsidRPr="00A701E2" w:rsidRDefault="00A701E2" w:rsidP="00A701E2">
            <w:pPr>
              <w:pStyle w:val="contensebelumucapanterimakasih"/>
              <w:spacing w:before="120" w:line="240" w:lineRule="auto"/>
              <w:jc w:val="left"/>
              <w:cnfStyle w:val="000000100000" w:firstRow="0" w:lastRow="0" w:firstColumn="0" w:lastColumn="0" w:oddVBand="0" w:evenVBand="0" w:oddHBand="1" w:evenHBand="0" w:firstRowFirstColumn="0" w:firstRowLastColumn="0" w:lastRowFirstColumn="0" w:lastRowLastColumn="0"/>
            </w:pPr>
            <w:hyperlink r:id="rId38" w:history="1">
              <w:r w:rsidRPr="00A701E2">
                <w:rPr>
                  <w:rFonts w:eastAsia="DengXian"/>
                  <w:color w:val="0000FF"/>
                  <w:u w:val="single"/>
                  <w:lang w:eastAsia="id-ID"/>
                </w:rPr>
                <w:t>Perda No. 5 Tahun 2024</w:t>
              </w:r>
            </w:hyperlink>
            <w:r w:rsidRPr="00A701E2">
              <w:rPr>
                <w:vertAlign w:val="superscript"/>
              </w:rPr>
              <w:t>c</w:t>
            </w:r>
          </w:p>
        </w:tc>
        <w:tc>
          <w:tcPr>
            <w:tcW w:w="1168" w:type="dxa"/>
            <w:tcBorders>
              <w:top w:val="single" w:sz="24" w:space="0" w:color="FFFFFF" w:themeColor="background1"/>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1DBCB73" w14:textId="77777777" w:rsidR="00A701E2" w:rsidRPr="00A701E2" w:rsidRDefault="00A701E2" w:rsidP="00A701E2">
            <w:pPr>
              <w:pStyle w:val="contensebelumucapanterimakasih"/>
              <w:spacing w:before="120" w:line="240" w:lineRule="auto"/>
              <w:jc w:val="left"/>
              <w:cnfStyle w:val="000000100000" w:firstRow="0" w:lastRow="0" w:firstColumn="0" w:lastColumn="0" w:oddVBand="0" w:evenVBand="0" w:oddHBand="1" w:evenHBand="0" w:firstRowFirstColumn="0" w:firstRowLastColumn="0" w:lastRowFirstColumn="0" w:lastRowLastColumn="0"/>
            </w:pPr>
            <w:hyperlink r:id="rId39" w:history="1">
              <w:r w:rsidRPr="00A701E2">
                <w:rPr>
                  <w:rFonts w:eastAsia="DengXian"/>
                  <w:color w:val="0000FF"/>
                  <w:u w:val="single"/>
                  <w:lang w:eastAsia="id-ID"/>
                </w:rPr>
                <w:t>Perda No. 4 Tahun 2023</w:t>
              </w:r>
            </w:hyperlink>
            <w:r w:rsidRPr="00A701E2">
              <w:rPr>
                <w:vertAlign w:val="superscript"/>
              </w:rPr>
              <w:t>d</w:t>
            </w:r>
          </w:p>
        </w:tc>
        <w:tc>
          <w:tcPr>
            <w:tcW w:w="1477" w:type="dxa"/>
            <w:tcBorders>
              <w:top w:val="single" w:sz="24" w:space="0" w:color="FFFFFF" w:themeColor="background1"/>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18D7EA" w14:textId="77777777" w:rsidR="00A701E2" w:rsidRPr="00A701E2" w:rsidRDefault="00A701E2" w:rsidP="00A701E2">
            <w:pPr>
              <w:pStyle w:val="contensebelumucapanterimakasih"/>
              <w:spacing w:before="120" w:line="240" w:lineRule="auto"/>
              <w:jc w:val="left"/>
              <w:cnfStyle w:val="000000100000" w:firstRow="0" w:lastRow="0" w:firstColumn="0" w:lastColumn="0" w:oddVBand="0" w:evenVBand="0" w:oddHBand="1" w:evenHBand="0" w:firstRowFirstColumn="0" w:firstRowLastColumn="0" w:lastRowFirstColumn="0" w:lastRowLastColumn="0"/>
            </w:pPr>
            <w:r w:rsidRPr="00A701E2">
              <w:t>Telah disahkan, belum dipublikasikan</w:t>
            </w:r>
          </w:p>
        </w:tc>
      </w:tr>
      <w:tr w:rsidR="00A701E2" w:rsidRPr="00A701E2" w14:paraId="718D1ABD" w14:textId="77777777" w:rsidTr="00277A89">
        <w:trPr>
          <w:trHeight w:val="716"/>
        </w:trPr>
        <w:tc>
          <w:tcPr>
            <w:cnfStyle w:val="001000000000" w:firstRow="0" w:lastRow="0" w:firstColumn="1" w:lastColumn="0" w:oddVBand="0" w:evenVBand="0" w:oddHBand="0" w:evenHBand="0" w:firstRowFirstColumn="0" w:firstRowLastColumn="0" w:lastRowFirstColumn="0" w:lastRowLastColumn="0"/>
            <w:tcW w:w="15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48561E" w14:textId="77777777" w:rsidR="00A701E2" w:rsidRPr="00277A89" w:rsidRDefault="00A701E2" w:rsidP="00A701E2">
            <w:pPr>
              <w:pStyle w:val="contensebelumucapanterimakasih"/>
              <w:spacing w:before="120" w:after="120" w:line="240" w:lineRule="auto"/>
              <w:jc w:val="left"/>
              <w:rPr>
                <w:b w:val="0"/>
                <w:bCs w:val="0"/>
              </w:rPr>
            </w:pPr>
            <w:r w:rsidRPr="00277A89">
              <w:rPr>
                <w:b w:val="0"/>
                <w:bCs w:val="0"/>
              </w:rPr>
              <w:t xml:space="preserve">Rencana aksi untuk penyandang disabilitas </w:t>
            </w:r>
          </w:p>
        </w:tc>
        <w:tc>
          <w:tcPr>
            <w:tcW w:w="9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1C9B9C" w14:textId="77777777" w:rsidR="00A701E2" w:rsidRPr="00A701E2" w:rsidRDefault="00A701E2" w:rsidP="00A701E2">
            <w:pPr>
              <w:pStyle w:val="contensebelumucapanterimakasih"/>
              <w:spacing w:before="120" w:after="120" w:line="240" w:lineRule="auto"/>
              <w:jc w:val="left"/>
              <w:cnfStyle w:val="000000000000" w:firstRow="0" w:lastRow="0" w:firstColumn="0" w:lastColumn="0" w:oddVBand="0" w:evenVBand="0" w:oddHBand="0" w:evenHBand="0" w:firstRowFirstColumn="0" w:firstRowLastColumn="0" w:lastRowFirstColumn="0" w:lastRowLastColumn="0"/>
            </w:pPr>
            <w:r w:rsidRPr="00A701E2">
              <w:t>Tahap awal (</w:t>
            </w:r>
            <w:r w:rsidRPr="00A701E2">
              <w:rPr>
                <w:i/>
                <w:iCs/>
              </w:rPr>
              <w:t>kick off</w:t>
            </w:r>
            <w:r w:rsidRPr="00A701E2">
              <w:t>)</w:t>
            </w:r>
          </w:p>
        </w:tc>
        <w:tc>
          <w:tcPr>
            <w:tcW w:w="137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08A79ED" w14:textId="77777777" w:rsidR="00A701E2" w:rsidRPr="00A701E2" w:rsidRDefault="00A701E2" w:rsidP="00A701E2">
            <w:pPr>
              <w:pStyle w:val="contensebelumucapanterimakasih"/>
              <w:spacing w:before="120" w:after="120" w:line="240" w:lineRule="auto"/>
              <w:jc w:val="left"/>
              <w:cnfStyle w:val="000000000000" w:firstRow="0" w:lastRow="0" w:firstColumn="0" w:lastColumn="0" w:oddVBand="0" w:evenVBand="0" w:oddHBand="0" w:evenHBand="0" w:firstRowFirstColumn="0" w:firstRowLastColumn="0" w:lastRowFirstColumn="0" w:lastRowLastColumn="0"/>
            </w:pPr>
            <w:r w:rsidRPr="00A701E2">
              <w:t>Sudah disusun, menunggu tanda tangan pemerintah</w:t>
            </w:r>
          </w:p>
        </w:tc>
        <w:tc>
          <w:tcPr>
            <w:tcW w:w="128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B745329" w14:textId="77777777" w:rsidR="00A701E2" w:rsidRPr="00A701E2" w:rsidRDefault="00A701E2" w:rsidP="00A701E2">
            <w:pPr>
              <w:pStyle w:val="contensebelumucapanterimakasih"/>
              <w:spacing w:before="120" w:after="120" w:line="240" w:lineRule="auto"/>
              <w:jc w:val="left"/>
              <w:cnfStyle w:val="000000000000" w:firstRow="0" w:lastRow="0" w:firstColumn="0" w:lastColumn="0" w:oddVBand="0" w:evenVBand="0" w:oddHBand="0" w:evenHBand="0" w:firstRowFirstColumn="0" w:firstRowLastColumn="0" w:lastRowFirstColumn="0" w:lastRowLastColumn="0"/>
            </w:pPr>
            <w:r w:rsidRPr="00A701E2">
              <w:t>Tahap awal (</w:t>
            </w:r>
            <w:r w:rsidRPr="00A701E2">
              <w:rPr>
                <w:i/>
                <w:iCs/>
              </w:rPr>
              <w:t>kick off</w:t>
            </w:r>
            <w:r w:rsidRPr="00A701E2">
              <w:t>)</w:t>
            </w:r>
          </w:p>
        </w:tc>
        <w:tc>
          <w:tcPr>
            <w:tcW w:w="104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8A73279" w14:textId="77777777" w:rsidR="00A701E2" w:rsidRPr="00A701E2" w:rsidRDefault="00A701E2" w:rsidP="00A701E2">
            <w:pPr>
              <w:pStyle w:val="contensebelumucapanterimakasih"/>
              <w:spacing w:before="120" w:after="120" w:line="240" w:lineRule="auto"/>
              <w:jc w:val="left"/>
              <w:cnfStyle w:val="000000000000" w:firstRow="0" w:lastRow="0" w:firstColumn="0" w:lastColumn="0" w:oddVBand="0" w:evenVBand="0" w:oddHBand="0" w:evenHBand="0" w:firstRowFirstColumn="0" w:firstRowLastColumn="0" w:lastRowFirstColumn="0" w:lastRowLastColumn="0"/>
            </w:pPr>
            <w:r w:rsidRPr="00A701E2">
              <w:t>Tahap awal (</w:t>
            </w:r>
            <w:r w:rsidRPr="00A701E2">
              <w:rPr>
                <w:i/>
                <w:iCs/>
              </w:rPr>
              <w:t>kick off</w:t>
            </w:r>
            <w:r w:rsidRPr="00A701E2">
              <w:t>)</w:t>
            </w:r>
          </w:p>
        </w:tc>
        <w:tc>
          <w:tcPr>
            <w:tcW w:w="11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14818FC" w14:textId="77777777" w:rsidR="00A701E2" w:rsidRPr="00A701E2" w:rsidRDefault="00A701E2" w:rsidP="00A701E2">
            <w:pPr>
              <w:pStyle w:val="contensebelumucapanterimakasih"/>
              <w:spacing w:before="120" w:after="120" w:line="240" w:lineRule="auto"/>
              <w:jc w:val="left"/>
              <w:cnfStyle w:val="000000000000" w:firstRow="0" w:lastRow="0" w:firstColumn="0" w:lastColumn="0" w:oddVBand="0" w:evenVBand="0" w:oddHBand="0" w:evenHBand="0" w:firstRowFirstColumn="0" w:firstRowLastColumn="0" w:lastRowFirstColumn="0" w:lastRowLastColumn="0"/>
            </w:pPr>
            <w:r w:rsidRPr="00A701E2">
              <w:t>Tahap awal (</w:t>
            </w:r>
            <w:r w:rsidRPr="00A701E2">
              <w:rPr>
                <w:i/>
                <w:iCs/>
              </w:rPr>
              <w:t>kick off</w:t>
            </w:r>
            <w:r w:rsidRPr="00A701E2">
              <w:t>)</w:t>
            </w:r>
          </w:p>
        </w:tc>
        <w:tc>
          <w:tcPr>
            <w:tcW w:w="147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F34AE5" w14:textId="77777777" w:rsidR="00A701E2" w:rsidRPr="00A701E2" w:rsidRDefault="00A701E2" w:rsidP="00A701E2">
            <w:pPr>
              <w:pStyle w:val="contensebelumucapanterimakasih"/>
              <w:spacing w:before="120" w:after="120" w:line="240" w:lineRule="auto"/>
              <w:jc w:val="left"/>
              <w:cnfStyle w:val="000000000000" w:firstRow="0" w:lastRow="0" w:firstColumn="0" w:lastColumn="0" w:oddVBand="0" w:evenVBand="0" w:oddHBand="0" w:evenHBand="0" w:firstRowFirstColumn="0" w:firstRowLastColumn="0" w:lastRowFirstColumn="0" w:lastRowLastColumn="0"/>
            </w:pPr>
            <w:hyperlink r:id="rId40" w:history="1">
              <w:r w:rsidRPr="00A701E2">
                <w:rPr>
                  <w:rFonts w:eastAsia="DengXian"/>
                  <w:color w:val="0000FF"/>
                  <w:u w:val="single"/>
                  <w:lang w:eastAsia="id-ID"/>
                </w:rPr>
                <w:t>Pergub</w:t>
              </w:r>
              <w:r w:rsidRPr="00A701E2">
                <w:rPr>
                  <w:rFonts w:eastAsia="DengXian"/>
                  <w:color w:val="0000FF"/>
                  <w:u w:val="single"/>
                  <w:vertAlign w:val="superscript"/>
                  <w:lang w:eastAsia="id-ID"/>
                </w:rPr>
                <w:t>e</w:t>
              </w:r>
              <w:r w:rsidRPr="00A701E2">
                <w:rPr>
                  <w:rFonts w:eastAsia="DengXian"/>
                  <w:color w:val="0000FF"/>
                  <w:u w:val="single"/>
                  <w:lang w:eastAsia="id-ID"/>
                </w:rPr>
                <w:t xml:space="preserve"> No. 53 Tahun 2023</w:t>
              </w:r>
            </w:hyperlink>
            <w:r w:rsidRPr="00A701E2">
              <w:rPr>
                <w:vertAlign w:val="superscript"/>
              </w:rPr>
              <w:t>f</w:t>
            </w:r>
          </w:p>
        </w:tc>
      </w:tr>
    </w:tbl>
    <w:p w14:paraId="078072D1" w14:textId="77777777" w:rsidR="00277A89" w:rsidRDefault="00277A89" w:rsidP="00277A89">
      <w:pPr>
        <w:pStyle w:val="sumberketerangan"/>
        <w:rPr>
          <w:lang w:val="es-ES"/>
        </w:rPr>
      </w:pPr>
    </w:p>
    <w:p w14:paraId="44D9189D" w14:textId="31182CEE" w:rsidR="00277A89" w:rsidRPr="00277A89" w:rsidRDefault="00277A89" w:rsidP="00277A89">
      <w:pPr>
        <w:pStyle w:val="sumberketerangan"/>
        <w:rPr>
          <w:lang w:val="es-ES"/>
        </w:rPr>
      </w:pPr>
      <w:proofErr w:type="spellStart"/>
      <w:r w:rsidRPr="00277A89">
        <w:rPr>
          <w:lang w:val="es-ES"/>
        </w:rPr>
        <w:t>Sumber</w:t>
      </w:r>
      <w:proofErr w:type="spellEnd"/>
      <w:r w:rsidRPr="00277A89">
        <w:rPr>
          <w:lang w:val="es-ES"/>
        </w:rPr>
        <w:t xml:space="preserve">: </w:t>
      </w:r>
      <w:proofErr w:type="spellStart"/>
      <w:r w:rsidRPr="00277A89">
        <w:rPr>
          <w:lang w:val="es-ES"/>
        </w:rPr>
        <w:t>analisis</w:t>
      </w:r>
      <w:proofErr w:type="spellEnd"/>
      <w:r w:rsidRPr="00277A89">
        <w:rPr>
          <w:lang w:val="es-ES"/>
        </w:rPr>
        <w:t xml:space="preserve"> </w:t>
      </w:r>
      <w:proofErr w:type="spellStart"/>
      <w:r w:rsidRPr="00277A89">
        <w:rPr>
          <w:lang w:val="es-ES"/>
        </w:rPr>
        <w:t>tim</w:t>
      </w:r>
      <w:proofErr w:type="spellEnd"/>
      <w:r w:rsidRPr="00277A89">
        <w:rPr>
          <w:lang w:val="es-ES"/>
        </w:rPr>
        <w:t xml:space="preserve"> </w:t>
      </w:r>
      <w:proofErr w:type="spellStart"/>
      <w:r w:rsidRPr="00277A89">
        <w:rPr>
          <w:lang w:val="es-ES"/>
        </w:rPr>
        <w:t>peneliti</w:t>
      </w:r>
      <w:proofErr w:type="spellEnd"/>
    </w:p>
    <w:p w14:paraId="57921B0C" w14:textId="77777777" w:rsidR="00277A89" w:rsidRPr="00277A89" w:rsidRDefault="00277A89" w:rsidP="00277A89">
      <w:pPr>
        <w:pStyle w:val="sumberketerangan"/>
        <w:rPr>
          <w:lang w:val="es-ES"/>
        </w:rPr>
      </w:pPr>
      <w:proofErr w:type="spellStart"/>
      <w:r w:rsidRPr="00277A89">
        <w:rPr>
          <w:vertAlign w:val="superscript"/>
          <w:lang w:val="es-ES"/>
        </w:rPr>
        <w:t>a</w:t>
      </w:r>
      <w:r w:rsidRPr="00277A89">
        <w:rPr>
          <w:lang w:val="es-ES"/>
        </w:rPr>
        <w:t>tentang</w:t>
      </w:r>
      <w:proofErr w:type="spellEnd"/>
      <w:r w:rsidRPr="00277A89">
        <w:rPr>
          <w:lang w:val="es-ES"/>
        </w:rPr>
        <w:t xml:space="preserve"> </w:t>
      </w:r>
      <w:proofErr w:type="spellStart"/>
      <w:r w:rsidRPr="00277A89">
        <w:rPr>
          <w:lang w:val="es-ES"/>
        </w:rPr>
        <w:t>Pelindungan</w:t>
      </w:r>
      <w:proofErr w:type="spellEnd"/>
      <w:r w:rsidRPr="00277A89">
        <w:rPr>
          <w:lang w:val="es-ES"/>
        </w:rPr>
        <w:t xml:space="preserve"> dan </w:t>
      </w:r>
      <w:proofErr w:type="spellStart"/>
      <w:r w:rsidRPr="00277A89">
        <w:rPr>
          <w:lang w:val="es-ES"/>
        </w:rPr>
        <w:t>Pemenuhan</w:t>
      </w:r>
      <w:proofErr w:type="spellEnd"/>
      <w:r w:rsidRPr="00277A89">
        <w:rPr>
          <w:lang w:val="es-ES"/>
        </w:rPr>
        <w:t xml:space="preserve"> </w:t>
      </w:r>
      <w:proofErr w:type="spellStart"/>
      <w:r w:rsidRPr="00277A89">
        <w:rPr>
          <w:lang w:val="es-ES"/>
        </w:rPr>
        <w:t>Hak</w:t>
      </w:r>
      <w:proofErr w:type="spellEnd"/>
      <w:r w:rsidRPr="00277A89">
        <w:rPr>
          <w:lang w:val="es-ES"/>
        </w:rPr>
        <w:t xml:space="preserve"> </w:t>
      </w:r>
      <w:proofErr w:type="spellStart"/>
      <w:r w:rsidRPr="00277A89">
        <w:rPr>
          <w:lang w:val="es-ES"/>
        </w:rPr>
        <w:t>Penyandang</w:t>
      </w:r>
      <w:proofErr w:type="spellEnd"/>
      <w:r w:rsidRPr="00277A89">
        <w:rPr>
          <w:lang w:val="es-ES"/>
        </w:rPr>
        <w:t xml:space="preserve"> </w:t>
      </w:r>
      <w:proofErr w:type="spellStart"/>
      <w:r w:rsidRPr="00277A89">
        <w:rPr>
          <w:lang w:val="es-ES"/>
        </w:rPr>
        <w:t>Disabilitas</w:t>
      </w:r>
      <w:proofErr w:type="spellEnd"/>
    </w:p>
    <w:p w14:paraId="1B24774D" w14:textId="77777777" w:rsidR="00277A89" w:rsidRPr="00277A89" w:rsidRDefault="00277A89" w:rsidP="00277A89">
      <w:pPr>
        <w:pStyle w:val="sumberketerangan"/>
        <w:rPr>
          <w:lang w:val="es-ES"/>
        </w:rPr>
      </w:pPr>
      <w:proofErr w:type="spellStart"/>
      <w:r w:rsidRPr="00277A89">
        <w:rPr>
          <w:vertAlign w:val="superscript"/>
          <w:lang w:val="es-ES"/>
        </w:rPr>
        <w:t>b</w:t>
      </w:r>
      <w:r w:rsidRPr="00277A89">
        <w:rPr>
          <w:lang w:val="es-ES"/>
        </w:rPr>
        <w:t>tentang</w:t>
      </w:r>
      <w:proofErr w:type="spellEnd"/>
      <w:r w:rsidRPr="00277A89">
        <w:rPr>
          <w:lang w:val="es-ES"/>
        </w:rPr>
        <w:t xml:space="preserve"> </w:t>
      </w:r>
      <w:proofErr w:type="spellStart"/>
      <w:r w:rsidRPr="00277A89">
        <w:rPr>
          <w:lang w:val="es-ES"/>
        </w:rPr>
        <w:t>Pemberdayaan</w:t>
      </w:r>
      <w:proofErr w:type="spellEnd"/>
      <w:r w:rsidRPr="00277A89">
        <w:rPr>
          <w:lang w:val="es-ES"/>
        </w:rPr>
        <w:t xml:space="preserve"> dan </w:t>
      </w:r>
      <w:proofErr w:type="spellStart"/>
      <w:r w:rsidRPr="00277A89">
        <w:rPr>
          <w:lang w:val="es-ES"/>
        </w:rPr>
        <w:t>Pemenuhan</w:t>
      </w:r>
      <w:proofErr w:type="spellEnd"/>
      <w:r w:rsidRPr="00277A89">
        <w:rPr>
          <w:lang w:val="es-ES"/>
        </w:rPr>
        <w:t xml:space="preserve"> </w:t>
      </w:r>
      <w:proofErr w:type="spellStart"/>
      <w:r w:rsidRPr="00277A89">
        <w:rPr>
          <w:lang w:val="es-ES"/>
        </w:rPr>
        <w:t>Hak</w:t>
      </w:r>
      <w:proofErr w:type="spellEnd"/>
      <w:r w:rsidRPr="00277A89">
        <w:rPr>
          <w:lang w:val="es-ES"/>
        </w:rPr>
        <w:t xml:space="preserve"> </w:t>
      </w:r>
      <w:proofErr w:type="spellStart"/>
      <w:r w:rsidRPr="00277A89">
        <w:rPr>
          <w:lang w:val="es-ES"/>
        </w:rPr>
        <w:t>Penyandang</w:t>
      </w:r>
      <w:proofErr w:type="spellEnd"/>
      <w:r w:rsidRPr="00277A89">
        <w:rPr>
          <w:lang w:val="es-ES"/>
        </w:rPr>
        <w:t xml:space="preserve"> </w:t>
      </w:r>
      <w:proofErr w:type="spellStart"/>
      <w:r w:rsidRPr="00277A89">
        <w:rPr>
          <w:lang w:val="es-ES"/>
        </w:rPr>
        <w:t>Disabilitas</w:t>
      </w:r>
      <w:proofErr w:type="spellEnd"/>
    </w:p>
    <w:p w14:paraId="61017394" w14:textId="77777777" w:rsidR="00277A89" w:rsidRPr="00277A89" w:rsidRDefault="00277A89" w:rsidP="00277A89">
      <w:pPr>
        <w:pStyle w:val="sumberketerangan"/>
        <w:rPr>
          <w:lang w:val="es-ES"/>
        </w:rPr>
      </w:pPr>
      <w:proofErr w:type="spellStart"/>
      <w:r w:rsidRPr="00277A89">
        <w:rPr>
          <w:vertAlign w:val="superscript"/>
          <w:lang w:val="es-ES"/>
        </w:rPr>
        <w:t>c</w:t>
      </w:r>
      <w:r w:rsidRPr="00277A89">
        <w:rPr>
          <w:lang w:val="es-ES"/>
        </w:rPr>
        <w:t>tentang</w:t>
      </w:r>
      <w:proofErr w:type="spellEnd"/>
      <w:r w:rsidRPr="00277A89">
        <w:rPr>
          <w:lang w:val="es-ES"/>
        </w:rPr>
        <w:t xml:space="preserve"> </w:t>
      </w:r>
      <w:proofErr w:type="spellStart"/>
      <w:r w:rsidRPr="00277A89">
        <w:rPr>
          <w:lang w:val="es-ES"/>
        </w:rPr>
        <w:t>Pelaksanaan</w:t>
      </w:r>
      <w:proofErr w:type="spellEnd"/>
      <w:r w:rsidRPr="00277A89">
        <w:rPr>
          <w:lang w:val="es-ES"/>
        </w:rPr>
        <w:t xml:space="preserve"> </w:t>
      </w:r>
      <w:proofErr w:type="spellStart"/>
      <w:r w:rsidRPr="00277A89">
        <w:rPr>
          <w:lang w:val="es-ES"/>
        </w:rPr>
        <w:t>Penghormatan</w:t>
      </w:r>
      <w:proofErr w:type="spellEnd"/>
      <w:r w:rsidRPr="00277A89">
        <w:rPr>
          <w:lang w:val="es-ES"/>
        </w:rPr>
        <w:t xml:space="preserve">, </w:t>
      </w:r>
      <w:proofErr w:type="spellStart"/>
      <w:r w:rsidRPr="00277A89">
        <w:rPr>
          <w:lang w:val="es-ES"/>
        </w:rPr>
        <w:t>Pelindungan</w:t>
      </w:r>
      <w:proofErr w:type="spellEnd"/>
      <w:r w:rsidRPr="00277A89">
        <w:rPr>
          <w:lang w:val="es-ES"/>
        </w:rPr>
        <w:t xml:space="preserve">, dan </w:t>
      </w:r>
      <w:proofErr w:type="spellStart"/>
      <w:r w:rsidRPr="00277A89">
        <w:rPr>
          <w:lang w:val="es-ES"/>
        </w:rPr>
        <w:t>Pemenuhan</w:t>
      </w:r>
      <w:proofErr w:type="spellEnd"/>
      <w:r w:rsidRPr="00277A89">
        <w:rPr>
          <w:lang w:val="es-ES"/>
        </w:rPr>
        <w:t xml:space="preserve"> </w:t>
      </w:r>
      <w:proofErr w:type="spellStart"/>
      <w:r w:rsidRPr="00277A89">
        <w:rPr>
          <w:lang w:val="es-ES"/>
        </w:rPr>
        <w:t>Hak</w:t>
      </w:r>
      <w:proofErr w:type="spellEnd"/>
      <w:r w:rsidRPr="00277A89">
        <w:rPr>
          <w:lang w:val="es-ES"/>
        </w:rPr>
        <w:t xml:space="preserve"> </w:t>
      </w:r>
      <w:proofErr w:type="spellStart"/>
      <w:r w:rsidRPr="00277A89">
        <w:rPr>
          <w:lang w:val="es-ES"/>
        </w:rPr>
        <w:t>Penyandang</w:t>
      </w:r>
      <w:proofErr w:type="spellEnd"/>
      <w:r w:rsidRPr="00277A89">
        <w:rPr>
          <w:lang w:val="es-ES"/>
        </w:rPr>
        <w:t xml:space="preserve"> </w:t>
      </w:r>
      <w:proofErr w:type="spellStart"/>
      <w:r w:rsidRPr="00277A89">
        <w:rPr>
          <w:lang w:val="es-ES"/>
        </w:rPr>
        <w:t>Disabilitas</w:t>
      </w:r>
      <w:proofErr w:type="spellEnd"/>
    </w:p>
    <w:p w14:paraId="0FBBCDDC" w14:textId="77777777" w:rsidR="00277A89" w:rsidRPr="00277A89" w:rsidRDefault="00277A89" w:rsidP="00277A89">
      <w:pPr>
        <w:pStyle w:val="sumberketerangan"/>
        <w:rPr>
          <w:lang w:val="es-ES"/>
        </w:rPr>
      </w:pPr>
      <w:proofErr w:type="spellStart"/>
      <w:r w:rsidRPr="00277A89">
        <w:rPr>
          <w:vertAlign w:val="superscript"/>
          <w:lang w:val="es-ES"/>
        </w:rPr>
        <w:t>d</w:t>
      </w:r>
      <w:r w:rsidRPr="00277A89">
        <w:rPr>
          <w:lang w:val="es-ES"/>
        </w:rPr>
        <w:t>tentang</w:t>
      </w:r>
      <w:proofErr w:type="spellEnd"/>
      <w:r w:rsidRPr="00277A89">
        <w:rPr>
          <w:lang w:val="es-ES"/>
        </w:rPr>
        <w:t xml:space="preserve"> </w:t>
      </w:r>
      <w:proofErr w:type="spellStart"/>
      <w:r w:rsidRPr="00277A89">
        <w:rPr>
          <w:lang w:val="es-ES"/>
        </w:rPr>
        <w:t>Perlindungan</w:t>
      </w:r>
      <w:proofErr w:type="spellEnd"/>
      <w:r w:rsidRPr="00277A89">
        <w:rPr>
          <w:lang w:val="es-ES"/>
        </w:rPr>
        <w:t xml:space="preserve"> dan </w:t>
      </w:r>
      <w:proofErr w:type="spellStart"/>
      <w:r w:rsidRPr="00277A89">
        <w:rPr>
          <w:lang w:val="es-ES"/>
        </w:rPr>
        <w:t>Pemenuhan</w:t>
      </w:r>
      <w:proofErr w:type="spellEnd"/>
      <w:r w:rsidRPr="00277A89">
        <w:rPr>
          <w:lang w:val="es-ES"/>
        </w:rPr>
        <w:t xml:space="preserve"> </w:t>
      </w:r>
      <w:proofErr w:type="spellStart"/>
      <w:r w:rsidRPr="00277A89">
        <w:rPr>
          <w:lang w:val="es-ES"/>
        </w:rPr>
        <w:t>Hak</w:t>
      </w:r>
      <w:proofErr w:type="spellEnd"/>
      <w:r w:rsidRPr="00277A89">
        <w:rPr>
          <w:lang w:val="es-ES"/>
        </w:rPr>
        <w:t xml:space="preserve"> </w:t>
      </w:r>
      <w:proofErr w:type="spellStart"/>
      <w:r w:rsidRPr="00277A89">
        <w:rPr>
          <w:lang w:val="es-ES"/>
        </w:rPr>
        <w:t>Penyandang</w:t>
      </w:r>
      <w:proofErr w:type="spellEnd"/>
      <w:r w:rsidRPr="00277A89">
        <w:rPr>
          <w:lang w:val="es-ES"/>
        </w:rPr>
        <w:t xml:space="preserve"> </w:t>
      </w:r>
      <w:proofErr w:type="spellStart"/>
      <w:r w:rsidRPr="00277A89">
        <w:rPr>
          <w:lang w:val="es-ES"/>
        </w:rPr>
        <w:t>Disabilitas</w:t>
      </w:r>
      <w:proofErr w:type="spellEnd"/>
    </w:p>
    <w:p w14:paraId="32D52346" w14:textId="77777777" w:rsidR="00277A89" w:rsidRPr="00277A89" w:rsidRDefault="00277A89" w:rsidP="00277A89">
      <w:pPr>
        <w:pStyle w:val="sumberketerangan"/>
        <w:rPr>
          <w:lang w:val="es-ES"/>
        </w:rPr>
      </w:pPr>
      <w:proofErr w:type="spellStart"/>
      <w:r w:rsidRPr="00277A89">
        <w:rPr>
          <w:vertAlign w:val="superscript"/>
          <w:lang w:val="es-ES"/>
        </w:rPr>
        <w:t>e</w:t>
      </w:r>
      <w:r w:rsidRPr="00277A89">
        <w:rPr>
          <w:lang w:val="es-ES"/>
        </w:rPr>
        <w:t>peraturan</w:t>
      </w:r>
      <w:proofErr w:type="spellEnd"/>
      <w:r w:rsidRPr="00277A89">
        <w:rPr>
          <w:lang w:val="es-ES"/>
        </w:rPr>
        <w:t xml:space="preserve"> </w:t>
      </w:r>
      <w:proofErr w:type="spellStart"/>
      <w:r w:rsidRPr="00277A89">
        <w:rPr>
          <w:lang w:val="es-ES"/>
        </w:rPr>
        <w:t>gubernur</w:t>
      </w:r>
      <w:proofErr w:type="spellEnd"/>
    </w:p>
    <w:p w14:paraId="67ABB743" w14:textId="77777777" w:rsidR="002C3428" w:rsidRDefault="00277A89" w:rsidP="00277A89">
      <w:pPr>
        <w:pStyle w:val="sumberketerangan"/>
        <w:rPr>
          <w:lang w:val="es-ES"/>
        </w:rPr>
        <w:sectPr w:rsidR="002C3428" w:rsidSect="00B70BE2">
          <w:headerReference w:type="default" r:id="rId41"/>
          <w:footerReference w:type="default" r:id="rId42"/>
          <w:type w:val="continuous"/>
          <w:pgSz w:w="11906" w:h="16838" w:code="9"/>
          <w:pgMar w:top="1701" w:right="1134" w:bottom="1701" w:left="1134" w:header="720" w:footer="144" w:gutter="0"/>
          <w:cols w:space="720"/>
          <w:docGrid w:linePitch="360"/>
        </w:sectPr>
      </w:pPr>
      <w:proofErr w:type="spellStart"/>
      <w:r w:rsidRPr="00277A89">
        <w:rPr>
          <w:vertAlign w:val="superscript"/>
          <w:lang w:val="es-ES"/>
        </w:rPr>
        <w:t>f</w:t>
      </w:r>
      <w:r w:rsidRPr="00277A89">
        <w:rPr>
          <w:lang w:val="es-ES"/>
        </w:rPr>
        <w:t>tentang</w:t>
      </w:r>
      <w:proofErr w:type="spellEnd"/>
      <w:r w:rsidRPr="00277A89">
        <w:rPr>
          <w:lang w:val="es-ES"/>
        </w:rPr>
        <w:t xml:space="preserve"> </w:t>
      </w:r>
      <w:proofErr w:type="spellStart"/>
      <w:r w:rsidRPr="00277A89">
        <w:rPr>
          <w:lang w:val="es-ES"/>
        </w:rPr>
        <w:t>Rencana</w:t>
      </w:r>
      <w:proofErr w:type="spellEnd"/>
      <w:r w:rsidRPr="00277A89">
        <w:rPr>
          <w:lang w:val="es-ES"/>
        </w:rPr>
        <w:t xml:space="preserve"> </w:t>
      </w:r>
      <w:proofErr w:type="spellStart"/>
      <w:r w:rsidRPr="00277A89">
        <w:rPr>
          <w:lang w:val="es-ES"/>
        </w:rPr>
        <w:t>Aksi</w:t>
      </w:r>
      <w:proofErr w:type="spellEnd"/>
      <w:r w:rsidRPr="00277A89">
        <w:rPr>
          <w:lang w:val="es-ES"/>
        </w:rPr>
        <w:t xml:space="preserve"> </w:t>
      </w:r>
      <w:proofErr w:type="spellStart"/>
      <w:r w:rsidRPr="00277A89">
        <w:rPr>
          <w:lang w:val="es-ES"/>
        </w:rPr>
        <w:t>Daerah</w:t>
      </w:r>
      <w:proofErr w:type="spellEnd"/>
      <w:r w:rsidRPr="00277A89">
        <w:rPr>
          <w:lang w:val="es-ES"/>
        </w:rPr>
        <w:t xml:space="preserve"> </w:t>
      </w:r>
      <w:proofErr w:type="spellStart"/>
      <w:r w:rsidRPr="00277A89">
        <w:rPr>
          <w:lang w:val="es-ES"/>
        </w:rPr>
        <w:t>Penghormatan</w:t>
      </w:r>
      <w:proofErr w:type="spellEnd"/>
      <w:r w:rsidRPr="00277A89">
        <w:rPr>
          <w:lang w:val="es-ES"/>
        </w:rPr>
        <w:t xml:space="preserve">, </w:t>
      </w:r>
      <w:proofErr w:type="spellStart"/>
      <w:r w:rsidRPr="00277A89">
        <w:rPr>
          <w:lang w:val="es-ES"/>
        </w:rPr>
        <w:t>Pelindungan</w:t>
      </w:r>
      <w:proofErr w:type="spellEnd"/>
      <w:r w:rsidRPr="00277A89">
        <w:rPr>
          <w:lang w:val="es-ES"/>
        </w:rPr>
        <w:t xml:space="preserve">, dan </w:t>
      </w:r>
      <w:proofErr w:type="spellStart"/>
      <w:r w:rsidRPr="00277A89">
        <w:rPr>
          <w:lang w:val="es-ES"/>
        </w:rPr>
        <w:t>Pemenuhan</w:t>
      </w:r>
      <w:proofErr w:type="spellEnd"/>
      <w:r w:rsidRPr="00277A89">
        <w:rPr>
          <w:lang w:val="es-ES"/>
        </w:rPr>
        <w:t xml:space="preserve"> </w:t>
      </w:r>
      <w:proofErr w:type="spellStart"/>
      <w:r w:rsidRPr="00277A89">
        <w:rPr>
          <w:lang w:val="es-ES"/>
        </w:rPr>
        <w:t>Hak</w:t>
      </w:r>
      <w:proofErr w:type="spellEnd"/>
      <w:r w:rsidRPr="00277A89">
        <w:rPr>
          <w:lang w:val="es-ES"/>
        </w:rPr>
        <w:t xml:space="preserve"> </w:t>
      </w:r>
      <w:proofErr w:type="spellStart"/>
      <w:r w:rsidRPr="00277A89">
        <w:rPr>
          <w:lang w:val="es-ES"/>
        </w:rPr>
        <w:t>Penyandang</w:t>
      </w:r>
      <w:proofErr w:type="spellEnd"/>
      <w:r w:rsidRPr="00277A89">
        <w:rPr>
          <w:lang w:val="es-ES"/>
        </w:rPr>
        <w:t xml:space="preserve"> </w:t>
      </w:r>
      <w:proofErr w:type="spellStart"/>
      <w:r w:rsidRPr="00277A89">
        <w:rPr>
          <w:lang w:val="es-ES"/>
        </w:rPr>
        <w:t>Disabilitas</w:t>
      </w:r>
      <w:proofErr w:type="spellEnd"/>
      <w:r w:rsidRPr="00277A89">
        <w:rPr>
          <w:lang w:val="es-ES"/>
        </w:rPr>
        <w:t xml:space="preserve"> </w:t>
      </w:r>
      <w:proofErr w:type="spellStart"/>
      <w:r w:rsidRPr="00277A89">
        <w:rPr>
          <w:lang w:val="es-ES"/>
        </w:rPr>
        <w:t>Tahun</w:t>
      </w:r>
      <w:proofErr w:type="spellEnd"/>
      <w:r w:rsidRPr="00277A89">
        <w:rPr>
          <w:lang w:val="es-ES"/>
        </w:rPr>
        <w:t xml:space="preserve"> 2024–2029</w:t>
      </w:r>
    </w:p>
    <w:p w14:paraId="3B6604B1" w14:textId="0F594649" w:rsidR="00CB39E2" w:rsidRDefault="00CB39E2" w:rsidP="00270C85">
      <w:pPr>
        <w:rPr>
          <w:lang w:val="es-ES"/>
        </w:rPr>
      </w:pPr>
    </w:p>
    <w:p w14:paraId="49D225C0" w14:textId="2B87E063" w:rsidR="0055357C" w:rsidRPr="004E7487" w:rsidRDefault="00277A89" w:rsidP="00270C85">
      <w:pPr>
        <w:rPr>
          <w:lang w:val="es-ES"/>
        </w:rPr>
      </w:pPr>
      <w:proofErr w:type="spellStart"/>
      <w:r w:rsidRPr="00277A89">
        <w:rPr>
          <w:lang w:val="es-ES"/>
        </w:rPr>
        <w:t>Berdasarkan</w:t>
      </w:r>
      <w:proofErr w:type="spellEnd"/>
      <w:r w:rsidRPr="00277A89">
        <w:rPr>
          <w:lang w:val="es-ES"/>
        </w:rPr>
        <w:t xml:space="preserve"> </w:t>
      </w:r>
      <w:proofErr w:type="spellStart"/>
      <w:r w:rsidRPr="00277A89">
        <w:rPr>
          <w:lang w:val="es-ES"/>
        </w:rPr>
        <w:t>penelusuran</w:t>
      </w:r>
      <w:proofErr w:type="spellEnd"/>
      <w:r w:rsidRPr="00277A89">
        <w:rPr>
          <w:lang w:val="es-ES"/>
        </w:rPr>
        <w:t xml:space="preserve"> di </w:t>
      </w:r>
      <w:proofErr w:type="spellStart"/>
      <w:r w:rsidRPr="00277A89">
        <w:rPr>
          <w:lang w:val="es-ES"/>
        </w:rPr>
        <w:t>enam</w:t>
      </w:r>
      <w:proofErr w:type="spellEnd"/>
      <w:r w:rsidRPr="00277A89">
        <w:rPr>
          <w:lang w:val="es-ES"/>
        </w:rPr>
        <w:t xml:space="preserve"> </w:t>
      </w:r>
      <w:proofErr w:type="spellStart"/>
      <w:r w:rsidRPr="00277A89">
        <w:rPr>
          <w:lang w:val="es-ES"/>
        </w:rPr>
        <w:t>provinsi</w:t>
      </w:r>
      <w:proofErr w:type="spellEnd"/>
      <w:r w:rsidRPr="00277A89">
        <w:rPr>
          <w:lang w:val="es-ES"/>
        </w:rPr>
        <w:t xml:space="preserve"> (</w:t>
      </w:r>
      <w:proofErr w:type="spellStart"/>
      <w:r w:rsidRPr="00277A89">
        <w:rPr>
          <w:lang w:val="es-ES"/>
        </w:rPr>
        <w:t>Tabel</w:t>
      </w:r>
      <w:proofErr w:type="spellEnd"/>
      <w:r w:rsidRPr="00277A89">
        <w:rPr>
          <w:lang w:val="es-ES"/>
        </w:rPr>
        <w:t xml:space="preserve"> 2), </w:t>
      </w:r>
      <w:proofErr w:type="spellStart"/>
      <w:r w:rsidRPr="00277A89">
        <w:rPr>
          <w:lang w:val="es-ES"/>
        </w:rPr>
        <w:t>ditemukan</w:t>
      </w:r>
      <w:proofErr w:type="spellEnd"/>
      <w:r w:rsidRPr="00277A89">
        <w:rPr>
          <w:lang w:val="es-ES"/>
        </w:rPr>
        <w:t xml:space="preserve"> </w:t>
      </w:r>
      <w:proofErr w:type="spellStart"/>
      <w:r w:rsidRPr="00277A89">
        <w:rPr>
          <w:lang w:val="es-ES"/>
        </w:rPr>
        <w:t>bahwa</w:t>
      </w:r>
      <w:proofErr w:type="spellEnd"/>
      <w:r w:rsidRPr="00277A89">
        <w:rPr>
          <w:lang w:val="es-ES"/>
        </w:rPr>
        <w:t xml:space="preserve"> </w:t>
      </w:r>
      <w:proofErr w:type="spellStart"/>
      <w:r w:rsidRPr="00277A89">
        <w:rPr>
          <w:lang w:val="es-ES"/>
        </w:rPr>
        <w:t>empat</w:t>
      </w:r>
      <w:proofErr w:type="spellEnd"/>
      <w:r w:rsidRPr="00277A89">
        <w:rPr>
          <w:lang w:val="es-ES"/>
        </w:rPr>
        <w:t xml:space="preserve"> </w:t>
      </w:r>
      <w:proofErr w:type="spellStart"/>
      <w:r w:rsidRPr="00277A89">
        <w:rPr>
          <w:lang w:val="es-ES"/>
        </w:rPr>
        <w:t>provinsi</w:t>
      </w:r>
      <w:proofErr w:type="spellEnd"/>
      <w:r w:rsidRPr="00277A89">
        <w:rPr>
          <w:lang w:val="es-ES"/>
        </w:rPr>
        <w:t xml:space="preserve">, </w:t>
      </w:r>
      <w:proofErr w:type="spellStart"/>
      <w:r w:rsidRPr="00277A89">
        <w:rPr>
          <w:lang w:val="es-ES"/>
        </w:rPr>
        <w:t>yaitu</w:t>
      </w:r>
      <w:proofErr w:type="spellEnd"/>
      <w:r w:rsidRPr="00277A89">
        <w:rPr>
          <w:lang w:val="es-ES"/>
        </w:rPr>
        <w:t xml:space="preserve"> NTB, NTT, Maluku, dan Gorontalo, </w:t>
      </w:r>
      <w:proofErr w:type="spellStart"/>
      <w:r w:rsidRPr="00277A89">
        <w:rPr>
          <w:lang w:val="es-ES"/>
        </w:rPr>
        <w:t>telah</w:t>
      </w:r>
      <w:proofErr w:type="spellEnd"/>
      <w:r w:rsidRPr="00277A89">
        <w:rPr>
          <w:lang w:val="es-ES"/>
        </w:rPr>
        <w:t xml:space="preserve"> </w:t>
      </w:r>
      <w:proofErr w:type="spellStart"/>
      <w:r w:rsidRPr="00277A89">
        <w:rPr>
          <w:lang w:val="es-ES"/>
        </w:rPr>
        <w:t>menerbitkan</w:t>
      </w:r>
      <w:proofErr w:type="spellEnd"/>
      <w:r w:rsidRPr="00277A89">
        <w:rPr>
          <w:lang w:val="es-ES"/>
        </w:rPr>
        <w:t xml:space="preserve"> </w:t>
      </w:r>
      <w:proofErr w:type="spellStart"/>
      <w:r w:rsidRPr="00277A89">
        <w:rPr>
          <w:lang w:val="es-ES"/>
        </w:rPr>
        <w:t>perda</w:t>
      </w:r>
      <w:proofErr w:type="spellEnd"/>
      <w:r w:rsidRPr="00277A89">
        <w:rPr>
          <w:lang w:val="es-ES"/>
        </w:rPr>
        <w:t xml:space="preserve"> </w:t>
      </w:r>
      <w:proofErr w:type="spellStart"/>
      <w:r w:rsidRPr="00277A89">
        <w:rPr>
          <w:lang w:val="es-ES"/>
        </w:rPr>
        <w:t>atau</w:t>
      </w:r>
      <w:proofErr w:type="spellEnd"/>
      <w:r w:rsidRPr="00277A89">
        <w:rPr>
          <w:lang w:val="es-ES"/>
        </w:rPr>
        <w:t xml:space="preserve"> </w:t>
      </w:r>
      <w:proofErr w:type="spellStart"/>
      <w:r w:rsidRPr="00277A89">
        <w:rPr>
          <w:lang w:val="es-ES"/>
        </w:rPr>
        <w:t>pergub</w:t>
      </w:r>
      <w:proofErr w:type="spellEnd"/>
      <w:r w:rsidRPr="00277A89">
        <w:rPr>
          <w:lang w:val="es-ES"/>
        </w:rPr>
        <w:t xml:space="preserve"> yang </w:t>
      </w:r>
      <w:proofErr w:type="spellStart"/>
      <w:r w:rsidRPr="00277A89">
        <w:rPr>
          <w:lang w:val="es-ES"/>
        </w:rPr>
        <w:t>terkait</w:t>
      </w:r>
      <w:proofErr w:type="spellEnd"/>
      <w:r w:rsidRPr="00277A89">
        <w:rPr>
          <w:lang w:val="es-ES"/>
        </w:rPr>
        <w:t xml:space="preserve"> </w:t>
      </w:r>
      <w:proofErr w:type="spellStart"/>
      <w:r w:rsidRPr="00277A89">
        <w:rPr>
          <w:lang w:val="es-ES"/>
        </w:rPr>
        <w:t>dengan</w:t>
      </w:r>
      <w:proofErr w:type="spellEnd"/>
      <w:r w:rsidRPr="00277A89">
        <w:rPr>
          <w:lang w:val="es-ES"/>
        </w:rPr>
        <w:t xml:space="preserve"> </w:t>
      </w:r>
      <w:proofErr w:type="spellStart"/>
      <w:r w:rsidRPr="00277A89">
        <w:rPr>
          <w:lang w:val="es-ES"/>
        </w:rPr>
        <w:t>penyandang</w:t>
      </w:r>
      <w:proofErr w:type="spellEnd"/>
      <w:r w:rsidRPr="00277A89">
        <w:rPr>
          <w:lang w:val="es-ES"/>
        </w:rPr>
        <w:t xml:space="preserve"> </w:t>
      </w:r>
      <w:proofErr w:type="spellStart"/>
      <w:r w:rsidRPr="00277A89">
        <w:rPr>
          <w:lang w:val="es-ES"/>
        </w:rPr>
        <w:t>disabilitas</w:t>
      </w:r>
      <w:proofErr w:type="spellEnd"/>
      <w:r w:rsidRPr="00277A89">
        <w:rPr>
          <w:lang w:val="es-ES"/>
        </w:rPr>
        <w:t xml:space="preserve">. Sementara </w:t>
      </w:r>
      <w:proofErr w:type="spellStart"/>
      <w:r w:rsidRPr="00277A89">
        <w:rPr>
          <w:lang w:val="es-ES"/>
        </w:rPr>
        <w:t>itu</w:t>
      </w:r>
      <w:proofErr w:type="spellEnd"/>
      <w:r w:rsidRPr="00277A89">
        <w:rPr>
          <w:lang w:val="es-ES"/>
        </w:rPr>
        <w:t xml:space="preserve">, </w:t>
      </w:r>
      <w:proofErr w:type="spellStart"/>
      <w:r w:rsidRPr="00277A89">
        <w:rPr>
          <w:lang w:val="es-ES"/>
        </w:rPr>
        <w:t>Kaltara</w:t>
      </w:r>
      <w:proofErr w:type="spellEnd"/>
      <w:r w:rsidRPr="00277A89">
        <w:rPr>
          <w:lang w:val="es-ES"/>
        </w:rPr>
        <w:t xml:space="preserve"> dan Aceh </w:t>
      </w:r>
      <w:proofErr w:type="spellStart"/>
      <w:r w:rsidRPr="00277A89">
        <w:rPr>
          <w:lang w:val="es-ES"/>
        </w:rPr>
        <w:t>masih</w:t>
      </w:r>
      <w:proofErr w:type="spellEnd"/>
      <w:r w:rsidRPr="00277A89">
        <w:rPr>
          <w:lang w:val="es-ES"/>
        </w:rPr>
        <w:t xml:space="preserve"> </w:t>
      </w:r>
      <w:proofErr w:type="spellStart"/>
      <w:r w:rsidRPr="00277A89">
        <w:rPr>
          <w:lang w:val="es-ES"/>
        </w:rPr>
        <w:t>berada</w:t>
      </w:r>
      <w:proofErr w:type="spellEnd"/>
      <w:r w:rsidRPr="00277A89">
        <w:rPr>
          <w:lang w:val="es-ES"/>
        </w:rPr>
        <w:t xml:space="preserve"> pada </w:t>
      </w:r>
      <w:proofErr w:type="spellStart"/>
      <w:r w:rsidRPr="00277A89">
        <w:rPr>
          <w:lang w:val="es-ES"/>
        </w:rPr>
        <w:t>tahap</w:t>
      </w:r>
      <w:proofErr w:type="spellEnd"/>
      <w:r w:rsidRPr="00277A89">
        <w:rPr>
          <w:lang w:val="es-ES"/>
        </w:rPr>
        <w:t xml:space="preserve"> </w:t>
      </w:r>
      <w:proofErr w:type="spellStart"/>
      <w:r w:rsidRPr="00277A89">
        <w:rPr>
          <w:lang w:val="es-ES"/>
        </w:rPr>
        <w:t>penyusunan</w:t>
      </w:r>
      <w:proofErr w:type="spellEnd"/>
      <w:r w:rsidRPr="00277A89">
        <w:rPr>
          <w:lang w:val="es-ES"/>
        </w:rPr>
        <w:t xml:space="preserve"> </w:t>
      </w:r>
      <w:proofErr w:type="spellStart"/>
      <w:r w:rsidRPr="00277A89">
        <w:rPr>
          <w:lang w:val="es-ES"/>
        </w:rPr>
        <w:t>atau</w:t>
      </w:r>
      <w:proofErr w:type="spellEnd"/>
      <w:r w:rsidRPr="00277A89">
        <w:rPr>
          <w:lang w:val="es-ES"/>
        </w:rPr>
        <w:t xml:space="preserve"> </w:t>
      </w:r>
      <w:proofErr w:type="spellStart"/>
      <w:r w:rsidRPr="00277A89">
        <w:rPr>
          <w:lang w:val="es-ES"/>
        </w:rPr>
        <w:t>menunggu</w:t>
      </w:r>
      <w:proofErr w:type="spellEnd"/>
      <w:r w:rsidRPr="00277A89">
        <w:rPr>
          <w:lang w:val="es-ES"/>
        </w:rPr>
        <w:t xml:space="preserve"> </w:t>
      </w:r>
      <w:proofErr w:type="spellStart"/>
      <w:r w:rsidRPr="00277A89">
        <w:rPr>
          <w:lang w:val="es-ES"/>
        </w:rPr>
        <w:t>penerbitan</w:t>
      </w:r>
      <w:proofErr w:type="spellEnd"/>
      <w:r w:rsidRPr="00277A89">
        <w:rPr>
          <w:lang w:val="es-ES"/>
        </w:rPr>
        <w:t xml:space="preserve"> </w:t>
      </w:r>
      <w:proofErr w:type="spellStart"/>
      <w:r w:rsidRPr="00277A89">
        <w:rPr>
          <w:lang w:val="es-ES"/>
        </w:rPr>
        <w:t>resmi</w:t>
      </w:r>
      <w:proofErr w:type="spellEnd"/>
      <w:r w:rsidRPr="00277A89">
        <w:rPr>
          <w:lang w:val="es-ES"/>
        </w:rPr>
        <w:t xml:space="preserve"> </w:t>
      </w:r>
      <w:proofErr w:type="spellStart"/>
      <w:r w:rsidRPr="00277A89">
        <w:rPr>
          <w:lang w:val="es-ES"/>
        </w:rPr>
        <w:t>dari</w:t>
      </w:r>
      <w:proofErr w:type="spellEnd"/>
      <w:r w:rsidRPr="00277A89">
        <w:rPr>
          <w:lang w:val="es-ES"/>
        </w:rPr>
        <w:t xml:space="preserve"> </w:t>
      </w:r>
      <w:proofErr w:type="spellStart"/>
      <w:r w:rsidRPr="00277A89">
        <w:rPr>
          <w:lang w:val="es-ES"/>
        </w:rPr>
        <w:t>pemda</w:t>
      </w:r>
      <w:proofErr w:type="spellEnd"/>
      <w:r w:rsidRPr="00277A89">
        <w:rPr>
          <w:lang w:val="es-ES"/>
        </w:rPr>
        <w:t xml:space="preserve"> </w:t>
      </w:r>
      <w:proofErr w:type="spellStart"/>
      <w:r w:rsidRPr="00277A89">
        <w:rPr>
          <w:lang w:val="es-ES"/>
        </w:rPr>
        <w:t>masing-masing</w:t>
      </w:r>
      <w:proofErr w:type="spellEnd"/>
      <w:r w:rsidRPr="00277A89">
        <w:rPr>
          <w:lang w:val="es-ES"/>
        </w:rPr>
        <w:t xml:space="preserve">. </w:t>
      </w:r>
      <w:proofErr w:type="spellStart"/>
      <w:r w:rsidRPr="00277A89">
        <w:rPr>
          <w:lang w:val="es-ES"/>
        </w:rPr>
        <w:t>Dalam</w:t>
      </w:r>
      <w:proofErr w:type="spellEnd"/>
      <w:r w:rsidRPr="00277A89">
        <w:rPr>
          <w:lang w:val="es-ES"/>
        </w:rPr>
        <w:t xml:space="preserve"> </w:t>
      </w:r>
      <w:proofErr w:type="spellStart"/>
      <w:r w:rsidRPr="00277A89">
        <w:rPr>
          <w:lang w:val="es-ES"/>
        </w:rPr>
        <w:t>penyusunan</w:t>
      </w:r>
      <w:proofErr w:type="spellEnd"/>
      <w:r w:rsidRPr="00277A89">
        <w:rPr>
          <w:lang w:val="es-ES"/>
        </w:rPr>
        <w:t xml:space="preserve"> RAD </w:t>
      </w:r>
      <w:proofErr w:type="spellStart"/>
      <w:r w:rsidRPr="00277A89">
        <w:rPr>
          <w:lang w:val="es-ES"/>
        </w:rPr>
        <w:t>penyandang</w:t>
      </w:r>
      <w:proofErr w:type="spellEnd"/>
      <w:r w:rsidRPr="00277A89">
        <w:rPr>
          <w:lang w:val="es-ES"/>
        </w:rPr>
        <w:t xml:space="preserve"> </w:t>
      </w:r>
      <w:proofErr w:type="spellStart"/>
      <w:r w:rsidRPr="00277A89">
        <w:rPr>
          <w:lang w:val="es-ES"/>
        </w:rPr>
        <w:t>disabilitas</w:t>
      </w:r>
      <w:proofErr w:type="spellEnd"/>
      <w:r w:rsidRPr="00277A89">
        <w:rPr>
          <w:lang w:val="es-ES"/>
        </w:rPr>
        <w:t xml:space="preserve">, </w:t>
      </w:r>
      <w:proofErr w:type="spellStart"/>
      <w:r w:rsidRPr="00277A89">
        <w:rPr>
          <w:lang w:val="es-ES"/>
        </w:rPr>
        <w:t>sebagian</w:t>
      </w:r>
      <w:proofErr w:type="spellEnd"/>
      <w:r w:rsidRPr="00277A89">
        <w:rPr>
          <w:lang w:val="es-ES"/>
        </w:rPr>
        <w:t xml:space="preserve"> besar </w:t>
      </w:r>
      <w:proofErr w:type="spellStart"/>
      <w:r w:rsidRPr="00277A89">
        <w:rPr>
          <w:lang w:val="es-ES"/>
        </w:rPr>
        <w:t>provinsi</w:t>
      </w:r>
      <w:proofErr w:type="spellEnd"/>
      <w:r w:rsidRPr="00277A89">
        <w:rPr>
          <w:lang w:val="es-ES"/>
        </w:rPr>
        <w:t xml:space="preserve"> </w:t>
      </w:r>
      <w:proofErr w:type="spellStart"/>
      <w:r w:rsidRPr="00277A89">
        <w:rPr>
          <w:lang w:val="es-ES"/>
        </w:rPr>
        <w:t>masih</w:t>
      </w:r>
      <w:proofErr w:type="spellEnd"/>
      <w:r w:rsidRPr="00277A89">
        <w:rPr>
          <w:lang w:val="es-ES"/>
        </w:rPr>
        <w:t xml:space="preserve"> </w:t>
      </w:r>
      <w:proofErr w:type="spellStart"/>
      <w:r w:rsidRPr="00277A89">
        <w:rPr>
          <w:lang w:val="es-ES"/>
        </w:rPr>
        <w:t>berada</w:t>
      </w:r>
      <w:proofErr w:type="spellEnd"/>
      <w:r w:rsidRPr="00277A89">
        <w:rPr>
          <w:lang w:val="es-ES"/>
        </w:rPr>
        <w:t xml:space="preserve"> pada </w:t>
      </w:r>
      <w:proofErr w:type="spellStart"/>
      <w:r w:rsidRPr="00277A89">
        <w:rPr>
          <w:lang w:val="es-ES"/>
        </w:rPr>
        <w:t>tahap</w:t>
      </w:r>
      <w:proofErr w:type="spellEnd"/>
      <w:r w:rsidRPr="00277A89">
        <w:rPr>
          <w:lang w:val="es-ES"/>
        </w:rPr>
        <w:t xml:space="preserve"> </w:t>
      </w:r>
      <w:proofErr w:type="spellStart"/>
      <w:r w:rsidRPr="00277A89">
        <w:rPr>
          <w:lang w:val="es-ES"/>
        </w:rPr>
        <w:t>awal</w:t>
      </w:r>
      <w:proofErr w:type="spellEnd"/>
      <w:r w:rsidRPr="00277A89">
        <w:rPr>
          <w:lang w:val="es-ES"/>
        </w:rPr>
        <w:t xml:space="preserve"> </w:t>
      </w:r>
      <w:r w:rsidRPr="0055357C">
        <w:rPr>
          <w:i/>
          <w:iCs/>
          <w:lang w:val="es-ES"/>
        </w:rPr>
        <w:t>(</w:t>
      </w:r>
      <w:proofErr w:type="spellStart"/>
      <w:r w:rsidRPr="0055357C">
        <w:rPr>
          <w:i/>
          <w:iCs/>
          <w:lang w:val="es-ES"/>
        </w:rPr>
        <w:t>kick</w:t>
      </w:r>
      <w:proofErr w:type="spellEnd"/>
      <w:r w:rsidRPr="0055357C">
        <w:rPr>
          <w:i/>
          <w:iCs/>
          <w:lang w:val="es-ES"/>
        </w:rPr>
        <w:t xml:space="preserve"> off</w:t>
      </w:r>
      <w:r w:rsidRPr="00277A89">
        <w:rPr>
          <w:lang w:val="es-ES"/>
        </w:rPr>
        <w:t xml:space="preserve">). Aceh, </w:t>
      </w:r>
      <w:proofErr w:type="spellStart"/>
      <w:r w:rsidRPr="00277A89">
        <w:rPr>
          <w:lang w:val="es-ES"/>
        </w:rPr>
        <w:t>khususnya</w:t>
      </w:r>
      <w:proofErr w:type="spellEnd"/>
      <w:r w:rsidRPr="00277A89">
        <w:rPr>
          <w:lang w:val="es-ES"/>
        </w:rPr>
        <w:t xml:space="preserve">, </w:t>
      </w:r>
      <w:proofErr w:type="spellStart"/>
      <w:r w:rsidRPr="00277A89">
        <w:rPr>
          <w:lang w:val="es-ES"/>
        </w:rPr>
        <w:t>menjadi</w:t>
      </w:r>
      <w:proofErr w:type="spellEnd"/>
      <w:r w:rsidRPr="00277A89">
        <w:rPr>
          <w:lang w:val="es-ES"/>
        </w:rPr>
        <w:t xml:space="preserve"> </w:t>
      </w:r>
      <w:proofErr w:type="spellStart"/>
      <w:r w:rsidRPr="00277A89">
        <w:rPr>
          <w:lang w:val="es-ES"/>
        </w:rPr>
        <w:t>satu-satunya</w:t>
      </w:r>
      <w:proofErr w:type="spellEnd"/>
      <w:r w:rsidRPr="00277A89">
        <w:rPr>
          <w:lang w:val="es-ES"/>
        </w:rPr>
        <w:t xml:space="preserve"> </w:t>
      </w:r>
      <w:proofErr w:type="spellStart"/>
      <w:r w:rsidRPr="00277A89">
        <w:rPr>
          <w:lang w:val="es-ES"/>
        </w:rPr>
        <w:t>provinsi</w:t>
      </w:r>
      <w:proofErr w:type="spellEnd"/>
      <w:r w:rsidRPr="00277A89">
        <w:rPr>
          <w:lang w:val="es-ES"/>
        </w:rPr>
        <w:t xml:space="preserve"> yang </w:t>
      </w:r>
      <w:proofErr w:type="spellStart"/>
      <w:r w:rsidRPr="00277A89">
        <w:rPr>
          <w:lang w:val="es-ES"/>
        </w:rPr>
        <w:t>telah</w:t>
      </w:r>
      <w:proofErr w:type="spellEnd"/>
      <w:r w:rsidRPr="00277A89">
        <w:rPr>
          <w:lang w:val="es-ES"/>
        </w:rPr>
        <w:t xml:space="preserve"> </w:t>
      </w:r>
      <w:proofErr w:type="spellStart"/>
      <w:r w:rsidRPr="00277A89">
        <w:rPr>
          <w:lang w:val="es-ES"/>
        </w:rPr>
        <w:t>mengesahkan</w:t>
      </w:r>
      <w:proofErr w:type="spellEnd"/>
      <w:r w:rsidRPr="00277A89">
        <w:rPr>
          <w:lang w:val="es-ES"/>
        </w:rPr>
        <w:t xml:space="preserve"> RAD </w:t>
      </w:r>
      <w:proofErr w:type="spellStart"/>
      <w:r w:rsidRPr="00277A89">
        <w:rPr>
          <w:lang w:val="es-ES"/>
        </w:rPr>
        <w:t>penyandang</w:t>
      </w:r>
      <w:proofErr w:type="spellEnd"/>
      <w:r w:rsidRPr="00277A89">
        <w:rPr>
          <w:lang w:val="es-ES"/>
        </w:rPr>
        <w:t xml:space="preserve"> </w:t>
      </w:r>
      <w:proofErr w:type="spellStart"/>
      <w:r w:rsidRPr="00277A89">
        <w:rPr>
          <w:lang w:val="es-ES"/>
        </w:rPr>
        <w:t>disabilitasnya</w:t>
      </w:r>
      <w:proofErr w:type="spellEnd"/>
      <w:r w:rsidRPr="00277A89">
        <w:rPr>
          <w:lang w:val="es-ES"/>
        </w:rPr>
        <w:t xml:space="preserve">, </w:t>
      </w:r>
      <w:proofErr w:type="spellStart"/>
      <w:r w:rsidRPr="00277A89">
        <w:rPr>
          <w:lang w:val="es-ES"/>
        </w:rPr>
        <w:t>sebagaimana</w:t>
      </w:r>
      <w:proofErr w:type="spellEnd"/>
      <w:r w:rsidRPr="00277A89">
        <w:rPr>
          <w:lang w:val="es-ES"/>
        </w:rPr>
        <w:t xml:space="preserve"> </w:t>
      </w:r>
      <w:proofErr w:type="spellStart"/>
      <w:r w:rsidRPr="00277A89">
        <w:rPr>
          <w:lang w:val="es-ES"/>
        </w:rPr>
        <w:t>ditunjukkan</w:t>
      </w:r>
      <w:proofErr w:type="spellEnd"/>
      <w:r w:rsidRPr="00277A89">
        <w:rPr>
          <w:lang w:val="es-ES"/>
        </w:rPr>
        <w:t xml:space="preserve"> </w:t>
      </w:r>
      <w:proofErr w:type="spellStart"/>
      <w:r w:rsidRPr="00277A89">
        <w:rPr>
          <w:lang w:val="es-ES"/>
        </w:rPr>
        <w:t>dalam</w:t>
      </w:r>
      <w:proofErr w:type="spellEnd"/>
      <w:r w:rsidRPr="00277A89">
        <w:rPr>
          <w:lang w:val="es-ES"/>
        </w:rPr>
        <w:t xml:space="preserve"> </w:t>
      </w:r>
      <w:proofErr w:type="spellStart"/>
      <w:r w:rsidRPr="00277A89">
        <w:rPr>
          <w:lang w:val="es-ES"/>
        </w:rPr>
        <w:t>Tabel</w:t>
      </w:r>
      <w:proofErr w:type="spellEnd"/>
      <w:r w:rsidRPr="00277A89">
        <w:rPr>
          <w:lang w:val="es-ES"/>
        </w:rPr>
        <w:t xml:space="preserve"> 6.</w:t>
      </w:r>
      <w:bookmarkStart w:id="37" w:name="_Toc189002780"/>
      <w:bookmarkStart w:id="38" w:name="_Toc189434226"/>
      <w:bookmarkStart w:id="39" w:name="_Toc189545681"/>
    </w:p>
    <w:p w14:paraId="086FBB26" w14:textId="63184437" w:rsidR="00A4245F" w:rsidRDefault="0055357C" w:rsidP="004E7487">
      <w:pPr>
        <w:pStyle w:val="JudulSub20"/>
        <w:rPr>
          <w:lang w:eastAsia="zh-CN"/>
        </w:rPr>
      </w:pPr>
      <w:bookmarkStart w:id="40" w:name="_Toc214547762"/>
      <w:proofErr w:type="spellStart"/>
      <w:r w:rsidRPr="0055357C">
        <w:rPr>
          <w:lang w:eastAsia="zh-CN"/>
        </w:rPr>
        <w:t>Perkembangan</w:t>
      </w:r>
      <w:proofErr w:type="spellEnd"/>
      <w:r w:rsidRPr="0055357C">
        <w:rPr>
          <w:lang w:eastAsia="zh-CN"/>
        </w:rPr>
        <w:t xml:space="preserve"> </w:t>
      </w:r>
      <w:proofErr w:type="spellStart"/>
      <w:r w:rsidRPr="0055357C">
        <w:rPr>
          <w:lang w:eastAsia="zh-CN"/>
        </w:rPr>
        <w:t>Lanskap</w:t>
      </w:r>
      <w:proofErr w:type="spellEnd"/>
      <w:r w:rsidRPr="0055357C">
        <w:rPr>
          <w:lang w:eastAsia="zh-CN"/>
        </w:rPr>
        <w:t xml:space="preserve"> </w:t>
      </w:r>
      <w:proofErr w:type="spellStart"/>
      <w:r w:rsidRPr="0055357C">
        <w:rPr>
          <w:lang w:eastAsia="zh-CN"/>
        </w:rPr>
        <w:t>Kebijakan</w:t>
      </w:r>
      <w:proofErr w:type="spellEnd"/>
      <w:r w:rsidRPr="0055357C">
        <w:rPr>
          <w:lang w:eastAsia="zh-CN"/>
        </w:rPr>
        <w:t xml:space="preserve"> </w:t>
      </w:r>
      <w:proofErr w:type="spellStart"/>
      <w:r w:rsidRPr="0055357C">
        <w:rPr>
          <w:lang w:eastAsia="zh-CN"/>
        </w:rPr>
        <w:t>dalam</w:t>
      </w:r>
      <w:proofErr w:type="spellEnd"/>
      <w:r w:rsidRPr="0055357C">
        <w:rPr>
          <w:lang w:eastAsia="zh-CN"/>
        </w:rPr>
        <w:t xml:space="preserve"> </w:t>
      </w:r>
      <w:proofErr w:type="spellStart"/>
      <w:r w:rsidRPr="0055357C">
        <w:rPr>
          <w:lang w:eastAsia="zh-CN"/>
        </w:rPr>
        <w:t>Kerangka</w:t>
      </w:r>
      <w:proofErr w:type="spellEnd"/>
      <w:r w:rsidRPr="0055357C">
        <w:rPr>
          <w:lang w:eastAsia="zh-CN"/>
        </w:rPr>
        <w:t xml:space="preserve"> </w:t>
      </w:r>
      <w:proofErr w:type="spellStart"/>
      <w:r w:rsidRPr="0055357C">
        <w:rPr>
          <w:lang w:eastAsia="zh-CN"/>
        </w:rPr>
        <w:t>Perencanaan</w:t>
      </w:r>
      <w:proofErr w:type="spellEnd"/>
      <w:r w:rsidRPr="0055357C">
        <w:rPr>
          <w:lang w:eastAsia="zh-CN"/>
        </w:rPr>
        <w:t xml:space="preserve"> </w:t>
      </w:r>
      <w:proofErr w:type="spellStart"/>
      <w:r w:rsidRPr="0055357C">
        <w:rPr>
          <w:lang w:eastAsia="zh-CN"/>
        </w:rPr>
        <w:t>Pembangunan</w:t>
      </w:r>
      <w:proofErr w:type="spellEnd"/>
      <w:r w:rsidRPr="0055357C">
        <w:rPr>
          <w:lang w:eastAsia="zh-CN"/>
        </w:rPr>
        <w:t xml:space="preserve">: </w:t>
      </w:r>
      <w:proofErr w:type="spellStart"/>
      <w:r w:rsidRPr="0055357C">
        <w:rPr>
          <w:lang w:eastAsia="zh-CN"/>
        </w:rPr>
        <w:t>Lanjut</w:t>
      </w:r>
      <w:proofErr w:type="spellEnd"/>
      <w:r w:rsidRPr="0055357C">
        <w:rPr>
          <w:lang w:eastAsia="zh-CN"/>
        </w:rPr>
        <w:t xml:space="preserve"> </w:t>
      </w:r>
      <w:proofErr w:type="spellStart"/>
      <w:r w:rsidRPr="0055357C">
        <w:rPr>
          <w:lang w:eastAsia="zh-CN"/>
        </w:rPr>
        <w:t>Usia</w:t>
      </w:r>
      <w:bookmarkEnd w:id="40"/>
      <w:proofErr w:type="spellEnd"/>
      <w:r w:rsidRPr="0055357C">
        <w:rPr>
          <w:lang w:eastAsia="zh-CN"/>
        </w:rPr>
        <w:t xml:space="preserve"> </w:t>
      </w:r>
    </w:p>
    <w:p w14:paraId="4BF3F999" w14:textId="6BB1D33E" w:rsidR="0055357C" w:rsidRPr="0055357C" w:rsidRDefault="0055357C" w:rsidP="0055357C">
      <w:pPr>
        <w:rPr>
          <w:lang w:val="pt-BR" w:eastAsia="zh-CN"/>
        </w:rPr>
      </w:pPr>
      <w:proofErr w:type="spellStart"/>
      <w:r w:rsidRPr="0055357C">
        <w:rPr>
          <w:lang w:val="es-ES" w:eastAsia="zh-CN"/>
        </w:rPr>
        <w:t>Berbeda</w:t>
      </w:r>
      <w:proofErr w:type="spellEnd"/>
      <w:r w:rsidRPr="0055357C">
        <w:rPr>
          <w:lang w:val="es-ES" w:eastAsia="zh-CN"/>
        </w:rPr>
        <w:t xml:space="preserve"> </w:t>
      </w:r>
      <w:proofErr w:type="spellStart"/>
      <w:r w:rsidRPr="0055357C">
        <w:rPr>
          <w:lang w:val="es-ES" w:eastAsia="zh-CN"/>
        </w:rPr>
        <w:t>dengan</w:t>
      </w:r>
      <w:proofErr w:type="spellEnd"/>
      <w:r w:rsidRPr="0055357C">
        <w:rPr>
          <w:lang w:val="es-ES" w:eastAsia="zh-CN"/>
        </w:rPr>
        <w:t xml:space="preserve"> </w:t>
      </w:r>
      <w:proofErr w:type="spellStart"/>
      <w:r w:rsidRPr="0055357C">
        <w:rPr>
          <w:lang w:val="es-ES" w:eastAsia="zh-CN"/>
        </w:rPr>
        <w:t>regulasi</w:t>
      </w:r>
      <w:proofErr w:type="spellEnd"/>
      <w:r w:rsidRPr="0055357C">
        <w:rPr>
          <w:lang w:val="es-ES" w:eastAsia="zh-CN"/>
        </w:rPr>
        <w:t xml:space="preserve"> </w:t>
      </w:r>
      <w:proofErr w:type="spellStart"/>
      <w:r w:rsidRPr="0055357C">
        <w:rPr>
          <w:lang w:val="es-ES" w:eastAsia="zh-CN"/>
        </w:rPr>
        <w:t>mengenai</w:t>
      </w:r>
      <w:proofErr w:type="spellEnd"/>
      <w:r w:rsidRPr="0055357C">
        <w:rPr>
          <w:lang w:val="es-ES" w:eastAsia="zh-CN"/>
        </w:rPr>
        <w:t xml:space="preserve"> </w:t>
      </w:r>
      <w:proofErr w:type="spellStart"/>
      <w:r w:rsidRPr="0055357C">
        <w:rPr>
          <w:lang w:val="es-ES" w:eastAsia="zh-CN"/>
        </w:rPr>
        <w:t>penyandang</w:t>
      </w:r>
      <w:proofErr w:type="spellEnd"/>
      <w:r w:rsidRPr="0055357C">
        <w:rPr>
          <w:lang w:val="es-ES" w:eastAsia="zh-CN"/>
        </w:rPr>
        <w:t xml:space="preserve"> </w:t>
      </w:r>
      <w:proofErr w:type="spellStart"/>
      <w:r w:rsidRPr="0055357C">
        <w:rPr>
          <w:lang w:val="es-ES" w:eastAsia="zh-CN"/>
        </w:rPr>
        <w:t>disabilitas</w:t>
      </w:r>
      <w:proofErr w:type="spellEnd"/>
      <w:r w:rsidRPr="0055357C">
        <w:rPr>
          <w:lang w:val="es-ES" w:eastAsia="zh-CN"/>
        </w:rPr>
        <w:t xml:space="preserve"> yang </w:t>
      </w:r>
      <w:proofErr w:type="spellStart"/>
      <w:r w:rsidRPr="0055357C">
        <w:rPr>
          <w:lang w:val="es-ES" w:eastAsia="zh-CN"/>
        </w:rPr>
        <w:t>baru</w:t>
      </w:r>
      <w:proofErr w:type="spellEnd"/>
      <w:r w:rsidRPr="0055357C">
        <w:rPr>
          <w:lang w:val="es-ES" w:eastAsia="zh-CN"/>
        </w:rPr>
        <w:t xml:space="preserve"> </w:t>
      </w:r>
      <w:proofErr w:type="spellStart"/>
      <w:r w:rsidRPr="0055357C">
        <w:rPr>
          <w:lang w:val="es-ES" w:eastAsia="zh-CN"/>
        </w:rPr>
        <w:t>ditetapkan</w:t>
      </w:r>
      <w:proofErr w:type="spellEnd"/>
      <w:r w:rsidRPr="0055357C">
        <w:rPr>
          <w:lang w:val="es-ES" w:eastAsia="zh-CN"/>
        </w:rPr>
        <w:t xml:space="preserve"> </w:t>
      </w:r>
      <w:proofErr w:type="spellStart"/>
      <w:r w:rsidRPr="0055357C">
        <w:rPr>
          <w:lang w:val="es-ES" w:eastAsia="zh-CN"/>
        </w:rPr>
        <w:t>beberapa</w:t>
      </w:r>
      <w:proofErr w:type="spellEnd"/>
      <w:r w:rsidRPr="0055357C">
        <w:rPr>
          <w:lang w:val="es-ES" w:eastAsia="zh-CN"/>
        </w:rPr>
        <w:t xml:space="preserve"> </w:t>
      </w:r>
      <w:proofErr w:type="spellStart"/>
      <w:r w:rsidRPr="0055357C">
        <w:rPr>
          <w:lang w:val="es-ES" w:eastAsia="zh-CN"/>
        </w:rPr>
        <w:t>tahun</w:t>
      </w:r>
      <w:proofErr w:type="spellEnd"/>
      <w:r w:rsidRPr="0055357C">
        <w:rPr>
          <w:lang w:val="es-ES" w:eastAsia="zh-CN"/>
        </w:rPr>
        <w:t xml:space="preserve"> </w:t>
      </w:r>
      <w:proofErr w:type="spellStart"/>
      <w:r w:rsidRPr="0055357C">
        <w:rPr>
          <w:lang w:val="es-ES" w:eastAsia="zh-CN"/>
        </w:rPr>
        <w:t>terakhir</w:t>
      </w:r>
      <w:proofErr w:type="spellEnd"/>
      <w:r w:rsidRPr="0055357C">
        <w:rPr>
          <w:lang w:val="es-ES" w:eastAsia="zh-CN"/>
        </w:rPr>
        <w:t xml:space="preserve">, </w:t>
      </w:r>
      <w:proofErr w:type="spellStart"/>
      <w:r w:rsidRPr="0055357C">
        <w:rPr>
          <w:lang w:val="es-ES" w:eastAsia="zh-CN"/>
        </w:rPr>
        <w:t>kebijakan</w:t>
      </w:r>
      <w:proofErr w:type="spellEnd"/>
      <w:r w:rsidRPr="0055357C">
        <w:rPr>
          <w:lang w:val="es-ES" w:eastAsia="zh-CN"/>
        </w:rPr>
        <w:t xml:space="preserve"> </w:t>
      </w:r>
      <w:proofErr w:type="spellStart"/>
      <w:r w:rsidRPr="0055357C">
        <w:rPr>
          <w:lang w:val="es-ES" w:eastAsia="zh-CN"/>
        </w:rPr>
        <w:t>nasional</w:t>
      </w:r>
      <w:proofErr w:type="spellEnd"/>
      <w:r w:rsidRPr="0055357C">
        <w:rPr>
          <w:lang w:val="es-ES" w:eastAsia="zh-CN"/>
        </w:rPr>
        <w:t xml:space="preserve"> </w:t>
      </w:r>
      <w:proofErr w:type="spellStart"/>
      <w:r w:rsidRPr="0055357C">
        <w:rPr>
          <w:lang w:val="es-ES" w:eastAsia="zh-CN"/>
        </w:rPr>
        <w:t>mengenai</w:t>
      </w:r>
      <w:proofErr w:type="spellEnd"/>
      <w:r w:rsidRPr="0055357C">
        <w:rPr>
          <w:lang w:val="es-ES" w:eastAsia="zh-CN"/>
        </w:rPr>
        <w:t xml:space="preserve"> </w:t>
      </w:r>
      <w:proofErr w:type="spellStart"/>
      <w:r w:rsidRPr="0055357C">
        <w:rPr>
          <w:lang w:val="es-ES" w:eastAsia="zh-CN"/>
        </w:rPr>
        <w:t>lanjut</w:t>
      </w:r>
      <w:proofErr w:type="spellEnd"/>
      <w:r w:rsidRPr="0055357C">
        <w:rPr>
          <w:lang w:val="es-ES" w:eastAsia="zh-CN"/>
        </w:rPr>
        <w:t xml:space="preserve"> </w:t>
      </w:r>
      <w:proofErr w:type="spellStart"/>
      <w:r w:rsidRPr="0055357C">
        <w:rPr>
          <w:lang w:val="es-ES" w:eastAsia="zh-CN"/>
        </w:rPr>
        <w:t>usia</w:t>
      </w:r>
      <w:proofErr w:type="spellEnd"/>
      <w:r w:rsidRPr="0055357C">
        <w:rPr>
          <w:lang w:val="es-ES" w:eastAsia="zh-CN"/>
        </w:rPr>
        <w:t xml:space="preserve"> </w:t>
      </w:r>
      <w:proofErr w:type="spellStart"/>
      <w:r w:rsidRPr="0055357C">
        <w:rPr>
          <w:lang w:val="es-ES" w:eastAsia="zh-CN"/>
        </w:rPr>
        <w:t>telah</w:t>
      </w:r>
      <w:proofErr w:type="spellEnd"/>
      <w:r w:rsidRPr="0055357C">
        <w:rPr>
          <w:lang w:val="es-ES" w:eastAsia="zh-CN"/>
        </w:rPr>
        <w:t xml:space="preserve"> </w:t>
      </w:r>
      <w:proofErr w:type="spellStart"/>
      <w:r w:rsidRPr="0055357C">
        <w:rPr>
          <w:lang w:val="es-ES" w:eastAsia="zh-CN"/>
        </w:rPr>
        <w:t>diatur</w:t>
      </w:r>
      <w:proofErr w:type="spellEnd"/>
      <w:r w:rsidRPr="0055357C">
        <w:rPr>
          <w:lang w:val="es-ES" w:eastAsia="zh-CN"/>
        </w:rPr>
        <w:t xml:space="preserve"> </w:t>
      </w:r>
      <w:proofErr w:type="spellStart"/>
      <w:r w:rsidRPr="0055357C">
        <w:rPr>
          <w:lang w:val="es-ES" w:eastAsia="zh-CN"/>
        </w:rPr>
        <w:t>sejak</w:t>
      </w:r>
      <w:proofErr w:type="spellEnd"/>
      <w:r w:rsidRPr="0055357C">
        <w:rPr>
          <w:lang w:val="es-ES" w:eastAsia="zh-CN"/>
        </w:rPr>
        <w:t xml:space="preserve"> lama </w:t>
      </w:r>
      <w:proofErr w:type="spellStart"/>
      <w:r w:rsidRPr="0055357C">
        <w:rPr>
          <w:lang w:val="es-ES" w:eastAsia="zh-CN"/>
        </w:rPr>
        <w:t>melalui</w:t>
      </w:r>
      <w:proofErr w:type="spellEnd"/>
      <w:r w:rsidRPr="0055357C">
        <w:rPr>
          <w:lang w:val="es-ES" w:eastAsia="zh-CN"/>
        </w:rPr>
        <w:t xml:space="preserve"> UU No. 13 </w:t>
      </w:r>
      <w:proofErr w:type="spellStart"/>
      <w:r w:rsidRPr="0055357C">
        <w:rPr>
          <w:lang w:val="es-ES" w:eastAsia="zh-CN"/>
        </w:rPr>
        <w:t>Tahun</w:t>
      </w:r>
      <w:proofErr w:type="spellEnd"/>
      <w:r w:rsidRPr="0055357C">
        <w:rPr>
          <w:lang w:val="es-ES" w:eastAsia="zh-CN"/>
        </w:rPr>
        <w:t xml:space="preserve"> 1998 </w:t>
      </w:r>
      <w:proofErr w:type="spellStart"/>
      <w:r w:rsidRPr="0055357C">
        <w:rPr>
          <w:lang w:val="es-ES" w:eastAsia="zh-CN"/>
        </w:rPr>
        <w:t>tentang</w:t>
      </w:r>
      <w:proofErr w:type="spellEnd"/>
      <w:r w:rsidRPr="0055357C">
        <w:rPr>
          <w:lang w:val="es-ES" w:eastAsia="zh-CN"/>
        </w:rPr>
        <w:t xml:space="preserve"> </w:t>
      </w:r>
      <w:proofErr w:type="spellStart"/>
      <w:r w:rsidRPr="0055357C">
        <w:rPr>
          <w:lang w:val="es-ES" w:eastAsia="zh-CN"/>
        </w:rPr>
        <w:t>Kesejahteraan</w:t>
      </w:r>
      <w:proofErr w:type="spellEnd"/>
      <w:r w:rsidRPr="0055357C">
        <w:rPr>
          <w:lang w:val="es-ES" w:eastAsia="zh-CN"/>
        </w:rPr>
        <w:t xml:space="preserve"> </w:t>
      </w:r>
      <w:proofErr w:type="spellStart"/>
      <w:r w:rsidRPr="0055357C">
        <w:rPr>
          <w:lang w:val="es-ES" w:eastAsia="zh-CN"/>
        </w:rPr>
        <w:t>Lanjut</w:t>
      </w:r>
      <w:proofErr w:type="spellEnd"/>
      <w:r w:rsidRPr="0055357C">
        <w:rPr>
          <w:lang w:val="es-ES" w:eastAsia="zh-CN"/>
        </w:rPr>
        <w:t xml:space="preserve"> </w:t>
      </w:r>
      <w:proofErr w:type="spellStart"/>
      <w:r w:rsidRPr="0055357C">
        <w:rPr>
          <w:lang w:val="es-ES" w:eastAsia="zh-CN"/>
        </w:rPr>
        <w:t>Usia</w:t>
      </w:r>
      <w:proofErr w:type="spellEnd"/>
      <w:r w:rsidRPr="0055357C">
        <w:rPr>
          <w:lang w:val="es-ES" w:eastAsia="zh-CN"/>
        </w:rPr>
        <w:t xml:space="preserve">. </w:t>
      </w:r>
      <w:r w:rsidRPr="0055357C">
        <w:rPr>
          <w:lang w:val="pt-BR" w:eastAsia="zh-CN"/>
        </w:rPr>
        <w:t xml:space="preserve">Hingga saat ini, regulasi mengenai lanjut usia belum mengalami perubahan, dan belum ada pembaruan atau pengganti yang komprehensif. Meski </w:t>
      </w:r>
      <w:r w:rsidRPr="0055357C">
        <w:rPr>
          <w:lang w:val="pt-BR" w:eastAsia="zh-CN"/>
        </w:rPr>
        <w:lastRenderedPageBreak/>
        <w:t>demikian, beberapa regulasi lain telah diterbitkan, antara lain PP No. 43 Tahun 2004</w:t>
      </w:r>
      <w:r>
        <w:rPr>
          <w:rStyle w:val="FootnoteReference"/>
          <w:lang w:val="pt-BR" w:eastAsia="zh-CN"/>
        </w:rPr>
        <w:footnoteReference w:id="15"/>
      </w:r>
      <w:r w:rsidRPr="0055357C">
        <w:rPr>
          <w:lang w:val="pt-BR" w:eastAsia="zh-CN"/>
        </w:rPr>
        <w:t>, UU No. 40 Tahun 2004</w:t>
      </w:r>
      <w:r>
        <w:rPr>
          <w:rStyle w:val="FootnoteReference"/>
          <w:lang w:val="pt-BR" w:eastAsia="zh-CN"/>
        </w:rPr>
        <w:footnoteReference w:id="16"/>
      </w:r>
      <w:r w:rsidRPr="0055357C">
        <w:rPr>
          <w:lang w:val="pt-BR" w:eastAsia="zh-CN"/>
        </w:rPr>
        <w:t>, dan UU No. 11 Tahun 2009</w:t>
      </w:r>
      <w:r>
        <w:rPr>
          <w:rStyle w:val="FootnoteReference"/>
          <w:lang w:val="pt-BR" w:eastAsia="zh-CN"/>
        </w:rPr>
        <w:footnoteReference w:id="17"/>
      </w:r>
      <w:r w:rsidRPr="0055357C">
        <w:rPr>
          <w:lang w:val="pt-BR" w:eastAsia="zh-CN"/>
        </w:rPr>
        <w:t>.</w:t>
      </w:r>
    </w:p>
    <w:p w14:paraId="4F6E6861" w14:textId="60232062" w:rsidR="0055357C" w:rsidRPr="0055357C" w:rsidRDefault="0055357C" w:rsidP="0055357C">
      <w:pPr>
        <w:rPr>
          <w:lang w:val="pt-BR" w:eastAsia="zh-CN"/>
        </w:rPr>
      </w:pPr>
      <w:r w:rsidRPr="0055357C">
        <w:rPr>
          <w:lang w:val="pt-BR" w:eastAsia="zh-CN"/>
        </w:rPr>
        <w:t>Hingga saat ini, belum tersedia regulasi terkini mengenai Rencana Aksi Nasional (RAN) untuk Kesejahteraan Lanjut Usia. Akibatnya, penyusunan Rencana Aksi Daerah Kesejahteraan Lanjut Usia masih sangat bergantung pada kebijakan masing-masing pemda. Isu lanjut usia juga telah diintegrasikan ke dalam strategi nasional melalui Peraturan Presiden No. 88 Tahun 2021</w:t>
      </w:r>
      <w:r>
        <w:rPr>
          <w:rStyle w:val="FootnoteReference"/>
          <w:lang w:val="pt-BR" w:eastAsia="zh-CN"/>
        </w:rPr>
        <w:footnoteReference w:id="18"/>
      </w:r>
      <w:r w:rsidRPr="0055357C">
        <w:rPr>
          <w:lang w:val="pt-BR" w:eastAsia="zh-CN"/>
        </w:rPr>
        <w:t xml:space="preserve">. Kementerian Koordinator Bidang Pembangunan Manusia dan Kebudayaan (Kemenko PMK) bertanggung jawab dalam mengoordinasikan pelaksanaan strategi nasional tersebut (Kemenko PMK, 2021). </w:t>
      </w:r>
    </w:p>
    <w:p w14:paraId="59A733D8" w14:textId="363E23E4" w:rsidR="0055357C" w:rsidRPr="0055357C" w:rsidRDefault="0055357C" w:rsidP="0055357C">
      <w:pPr>
        <w:rPr>
          <w:lang w:val="pt-BR" w:eastAsia="zh-CN"/>
        </w:rPr>
      </w:pPr>
      <w:r w:rsidRPr="0055357C">
        <w:rPr>
          <w:lang w:val="pt-BR" w:eastAsia="zh-CN"/>
        </w:rPr>
        <w:t>Beberapa strategi</w:t>
      </w:r>
      <w:r>
        <w:rPr>
          <w:rStyle w:val="FootnoteReference"/>
          <w:lang w:val="pt-BR" w:eastAsia="zh-CN"/>
        </w:rPr>
        <w:footnoteReference w:id="19"/>
      </w:r>
      <w:r w:rsidRPr="0055357C">
        <w:rPr>
          <w:lang w:val="pt-BR" w:eastAsia="zh-CN"/>
        </w:rPr>
        <w:t xml:space="preserve"> telah diidentifikasi untuk menangani isu lanjut usia sebagaimana tercantum dalam Pasal 4 Peraturan Presiden No. 88 Tahun 2021. Regulasi ini menjadi acuan bagi kementerian/lembaga dan pemda dalam memantau, mengevaluasi, serta melaporkan program dan kebijakan yang terkait dengan lanjut usia. Regulasi ini juga bertujuan memperkuat koordinasi lintas sektor antara Pemerintah Pusat dan pemda.</w:t>
      </w:r>
    </w:p>
    <w:p w14:paraId="7E7CC0CE" w14:textId="77777777" w:rsidR="0055357C" w:rsidRDefault="0055357C" w:rsidP="0055357C">
      <w:pPr>
        <w:rPr>
          <w:lang w:eastAsia="zh-CN"/>
        </w:rPr>
      </w:pPr>
      <w:proofErr w:type="spellStart"/>
      <w:r>
        <w:rPr>
          <w:lang w:eastAsia="zh-CN"/>
        </w:rPr>
        <w:t>Namun</w:t>
      </w:r>
      <w:proofErr w:type="spellEnd"/>
      <w:r>
        <w:rPr>
          <w:lang w:eastAsia="zh-CN"/>
        </w:rPr>
        <w:t xml:space="preserve">, Strategi Nasional </w:t>
      </w:r>
      <w:proofErr w:type="spellStart"/>
      <w:r>
        <w:rPr>
          <w:lang w:eastAsia="zh-CN"/>
        </w:rPr>
        <w:t>Kelanjutusiaan</w:t>
      </w:r>
      <w:proofErr w:type="spellEnd"/>
      <w:r>
        <w:rPr>
          <w:lang w:eastAsia="zh-CN"/>
        </w:rPr>
        <w:t xml:space="preserve"> </w:t>
      </w:r>
      <w:proofErr w:type="spellStart"/>
      <w:r>
        <w:rPr>
          <w:lang w:eastAsia="zh-CN"/>
        </w:rPr>
        <w:t>hanya</w:t>
      </w:r>
      <w:proofErr w:type="spellEnd"/>
      <w:r>
        <w:rPr>
          <w:lang w:eastAsia="zh-CN"/>
        </w:rPr>
        <w:t xml:space="preserve"> </w:t>
      </w:r>
      <w:proofErr w:type="spellStart"/>
      <w:r>
        <w:rPr>
          <w:lang w:eastAsia="zh-CN"/>
        </w:rPr>
        <w:t>berlaku</w:t>
      </w:r>
      <w:proofErr w:type="spellEnd"/>
      <w:r>
        <w:rPr>
          <w:lang w:eastAsia="zh-CN"/>
        </w:rPr>
        <w:t xml:space="preserve"> </w:t>
      </w:r>
      <w:proofErr w:type="spellStart"/>
      <w:r>
        <w:rPr>
          <w:lang w:eastAsia="zh-CN"/>
        </w:rPr>
        <w:t>untuk</w:t>
      </w:r>
      <w:proofErr w:type="spellEnd"/>
      <w:r>
        <w:rPr>
          <w:lang w:eastAsia="zh-CN"/>
        </w:rPr>
        <w:t xml:space="preserve"> </w:t>
      </w:r>
      <w:proofErr w:type="spellStart"/>
      <w:r>
        <w:rPr>
          <w:lang w:eastAsia="zh-CN"/>
        </w:rPr>
        <w:t>periode</w:t>
      </w:r>
      <w:proofErr w:type="spellEnd"/>
      <w:r>
        <w:rPr>
          <w:lang w:eastAsia="zh-CN"/>
        </w:rPr>
        <w:t xml:space="preserve"> 2020–2024. </w:t>
      </w:r>
      <w:proofErr w:type="spellStart"/>
      <w:r>
        <w:rPr>
          <w:lang w:eastAsia="zh-CN"/>
        </w:rPr>
        <w:t>Artinya</w:t>
      </w:r>
      <w:proofErr w:type="spellEnd"/>
      <w:r>
        <w:rPr>
          <w:lang w:eastAsia="zh-CN"/>
        </w:rPr>
        <w:t xml:space="preserve">, </w:t>
      </w:r>
      <w:proofErr w:type="spellStart"/>
      <w:r>
        <w:rPr>
          <w:lang w:eastAsia="zh-CN"/>
        </w:rPr>
        <w:t>penting</w:t>
      </w:r>
      <w:proofErr w:type="spellEnd"/>
      <w:r>
        <w:rPr>
          <w:lang w:eastAsia="zh-CN"/>
        </w:rPr>
        <w:t xml:space="preserve"> </w:t>
      </w:r>
      <w:proofErr w:type="spellStart"/>
      <w:r>
        <w:rPr>
          <w:lang w:eastAsia="zh-CN"/>
        </w:rPr>
        <w:t>untuk</w:t>
      </w:r>
      <w:proofErr w:type="spellEnd"/>
      <w:r>
        <w:rPr>
          <w:lang w:eastAsia="zh-CN"/>
        </w:rPr>
        <w:t xml:space="preserve"> </w:t>
      </w:r>
      <w:proofErr w:type="spellStart"/>
      <w:r>
        <w:rPr>
          <w:lang w:eastAsia="zh-CN"/>
        </w:rPr>
        <w:t>menyusun</w:t>
      </w:r>
      <w:proofErr w:type="spellEnd"/>
      <w:r>
        <w:rPr>
          <w:lang w:eastAsia="zh-CN"/>
        </w:rPr>
        <w:t xml:space="preserve"> strategi </w:t>
      </w:r>
      <w:proofErr w:type="spellStart"/>
      <w:r>
        <w:rPr>
          <w:lang w:eastAsia="zh-CN"/>
        </w:rPr>
        <w:t>nasional</w:t>
      </w:r>
      <w:proofErr w:type="spellEnd"/>
      <w:r>
        <w:rPr>
          <w:lang w:eastAsia="zh-CN"/>
        </w:rPr>
        <w:t xml:space="preserve"> yang </w:t>
      </w:r>
      <w:proofErr w:type="spellStart"/>
      <w:r>
        <w:rPr>
          <w:lang w:eastAsia="zh-CN"/>
        </w:rPr>
        <w:t>baru</w:t>
      </w:r>
      <w:proofErr w:type="spellEnd"/>
      <w:r>
        <w:rPr>
          <w:lang w:eastAsia="zh-CN"/>
        </w:rPr>
        <w:t xml:space="preserve"> </w:t>
      </w:r>
      <w:proofErr w:type="spellStart"/>
      <w:r>
        <w:rPr>
          <w:lang w:eastAsia="zh-CN"/>
        </w:rPr>
        <w:t>untuk</w:t>
      </w:r>
      <w:proofErr w:type="spellEnd"/>
      <w:r>
        <w:rPr>
          <w:lang w:eastAsia="zh-CN"/>
        </w:rPr>
        <w:t xml:space="preserve"> </w:t>
      </w:r>
      <w:proofErr w:type="spellStart"/>
      <w:r>
        <w:rPr>
          <w:lang w:eastAsia="zh-CN"/>
        </w:rPr>
        <w:t>periode</w:t>
      </w:r>
      <w:proofErr w:type="spellEnd"/>
      <w:r>
        <w:rPr>
          <w:lang w:eastAsia="zh-CN"/>
        </w:rPr>
        <w:t xml:space="preserve"> </w:t>
      </w:r>
      <w:proofErr w:type="spellStart"/>
      <w:r>
        <w:rPr>
          <w:lang w:eastAsia="zh-CN"/>
        </w:rPr>
        <w:t>berikutnya</w:t>
      </w:r>
      <w:proofErr w:type="spellEnd"/>
      <w:r>
        <w:rPr>
          <w:lang w:eastAsia="zh-CN"/>
        </w:rPr>
        <w:t xml:space="preserve"> guna </w:t>
      </w:r>
      <w:proofErr w:type="spellStart"/>
      <w:r>
        <w:rPr>
          <w:lang w:eastAsia="zh-CN"/>
        </w:rPr>
        <w:t>memastikan</w:t>
      </w:r>
      <w:proofErr w:type="spellEnd"/>
      <w:r>
        <w:rPr>
          <w:lang w:eastAsia="zh-CN"/>
        </w:rPr>
        <w:t xml:space="preserve"> </w:t>
      </w:r>
      <w:proofErr w:type="spellStart"/>
      <w:r>
        <w:rPr>
          <w:lang w:eastAsia="zh-CN"/>
        </w:rPr>
        <w:t>keberlanjutan</w:t>
      </w:r>
      <w:proofErr w:type="spellEnd"/>
      <w:r>
        <w:rPr>
          <w:lang w:eastAsia="zh-CN"/>
        </w:rPr>
        <w:t xml:space="preserve"> </w:t>
      </w:r>
      <w:proofErr w:type="spellStart"/>
      <w:r>
        <w:rPr>
          <w:lang w:eastAsia="zh-CN"/>
        </w:rPr>
        <w:t>kebijakan</w:t>
      </w:r>
      <w:proofErr w:type="spellEnd"/>
      <w:r>
        <w:rPr>
          <w:lang w:eastAsia="zh-CN"/>
        </w:rPr>
        <w:t xml:space="preserve"> dan program </w:t>
      </w:r>
      <w:proofErr w:type="spellStart"/>
      <w:r>
        <w:rPr>
          <w:lang w:eastAsia="zh-CN"/>
        </w:rPr>
        <w:t>kesejahteraan</w:t>
      </w:r>
      <w:proofErr w:type="spellEnd"/>
      <w:r>
        <w:rPr>
          <w:lang w:eastAsia="zh-CN"/>
        </w:rPr>
        <w:t xml:space="preserve"> </w:t>
      </w:r>
      <w:proofErr w:type="spellStart"/>
      <w:r>
        <w:rPr>
          <w:lang w:eastAsia="zh-CN"/>
        </w:rPr>
        <w:t>lanjut</w:t>
      </w:r>
      <w:proofErr w:type="spellEnd"/>
      <w:r>
        <w:rPr>
          <w:lang w:eastAsia="zh-CN"/>
        </w:rPr>
        <w:t xml:space="preserve"> </w:t>
      </w:r>
      <w:proofErr w:type="spellStart"/>
      <w:r>
        <w:rPr>
          <w:lang w:eastAsia="zh-CN"/>
        </w:rPr>
        <w:t>usia</w:t>
      </w:r>
      <w:proofErr w:type="spellEnd"/>
      <w:r>
        <w:rPr>
          <w:lang w:eastAsia="zh-CN"/>
        </w:rPr>
        <w:t xml:space="preserve"> di Indonesia. Saat </w:t>
      </w:r>
      <w:proofErr w:type="spellStart"/>
      <w:r>
        <w:rPr>
          <w:lang w:eastAsia="zh-CN"/>
        </w:rPr>
        <w:t>ini</w:t>
      </w:r>
      <w:proofErr w:type="spellEnd"/>
      <w:r>
        <w:rPr>
          <w:lang w:eastAsia="zh-CN"/>
        </w:rPr>
        <w:t xml:space="preserve">, Badan </w:t>
      </w:r>
      <w:proofErr w:type="spellStart"/>
      <w:r>
        <w:rPr>
          <w:lang w:eastAsia="zh-CN"/>
        </w:rPr>
        <w:t>Perencanaan</w:t>
      </w:r>
      <w:proofErr w:type="spellEnd"/>
      <w:r>
        <w:rPr>
          <w:lang w:eastAsia="zh-CN"/>
        </w:rPr>
        <w:t xml:space="preserve"> Pembangunan Nasional (</w:t>
      </w:r>
      <w:proofErr w:type="spellStart"/>
      <w:r>
        <w:rPr>
          <w:lang w:eastAsia="zh-CN"/>
        </w:rPr>
        <w:t>Bappenas</w:t>
      </w:r>
      <w:proofErr w:type="spellEnd"/>
      <w:r>
        <w:rPr>
          <w:lang w:eastAsia="zh-CN"/>
        </w:rPr>
        <w:t xml:space="preserve">) </w:t>
      </w:r>
      <w:proofErr w:type="spellStart"/>
      <w:r>
        <w:rPr>
          <w:lang w:eastAsia="zh-CN"/>
        </w:rPr>
        <w:t>memimpin</w:t>
      </w:r>
      <w:proofErr w:type="spellEnd"/>
      <w:r>
        <w:rPr>
          <w:lang w:eastAsia="zh-CN"/>
        </w:rPr>
        <w:t xml:space="preserve"> </w:t>
      </w:r>
      <w:proofErr w:type="spellStart"/>
      <w:r>
        <w:rPr>
          <w:lang w:eastAsia="zh-CN"/>
        </w:rPr>
        <w:t>penyusunan</w:t>
      </w:r>
      <w:proofErr w:type="spellEnd"/>
      <w:r>
        <w:rPr>
          <w:lang w:eastAsia="zh-CN"/>
        </w:rPr>
        <w:t xml:space="preserve"> </w:t>
      </w:r>
      <w:proofErr w:type="spellStart"/>
      <w:r>
        <w:rPr>
          <w:lang w:eastAsia="zh-CN"/>
        </w:rPr>
        <w:t>regulasi</w:t>
      </w:r>
      <w:proofErr w:type="spellEnd"/>
      <w:r>
        <w:rPr>
          <w:lang w:eastAsia="zh-CN"/>
        </w:rPr>
        <w:t xml:space="preserve"> dan strategi </w:t>
      </w:r>
      <w:proofErr w:type="spellStart"/>
      <w:r>
        <w:rPr>
          <w:lang w:eastAsia="zh-CN"/>
        </w:rPr>
        <w:t>baru</w:t>
      </w:r>
      <w:proofErr w:type="spellEnd"/>
      <w:r>
        <w:rPr>
          <w:lang w:eastAsia="zh-CN"/>
        </w:rPr>
        <w:t xml:space="preserve">, </w:t>
      </w:r>
      <w:proofErr w:type="spellStart"/>
      <w:r>
        <w:rPr>
          <w:lang w:eastAsia="zh-CN"/>
        </w:rPr>
        <w:t>dengan</w:t>
      </w:r>
      <w:proofErr w:type="spellEnd"/>
      <w:r>
        <w:rPr>
          <w:lang w:eastAsia="zh-CN"/>
        </w:rPr>
        <w:t xml:space="preserve"> Kementerian </w:t>
      </w:r>
      <w:proofErr w:type="spellStart"/>
      <w:r>
        <w:rPr>
          <w:lang w:eastAsia="zh-CN"/>
        </w:rPr>
        <w:t>Sosial</w:t>
      </w:r>
      <w:proofErr w:type="spellEnd"/>
      <w:r>
        <w:rPr>
          <w:lang w:eastAsia="zh-CN"/>
        </w:rPr>
        <w:t xml:space="preserve"> dan Badan </w:t>
      </w:r>
      <w:proofErr w:type="spellStart"/>
      <w:r>
        <w:rPr>
          <w:lang w:eastAsia="zh-CN"/>
        </w:rPr>
        <w:t>Kependudukan</w:t>
      </w:r>
      <w:proofErr w:type="spellEnd"/>
      <w:r>
        <w:rPr>
          <w:lang w:eastAsia="zh-CN"/>
        </w:rPr>
        <w:t xml:space="preserve"> dan </w:t>
      </w:r>
      <w:proofErr w:type="spellStart"/>
      <w:r>
        <w:rPr>
          <w:lang w:eastAsia="zh-CN"/>
        </w:rPr>
        <w:t>Keluarga</w:t>
      </w:r>
      <w:proofErr w:type="spellEnd"/>
      <w:r>
        <w:rPr>
          <w:lang w:eastAsia="zh-CN"/>
        </w:rPr>
        <w:t xml:space="preserve"> Berencana Nasional (BKKBN) </w:t>
      </w:r>
      <w:proofErr w:type="spellStart"/>
      <w:r>
        <w:rPr>
          <w:lang w:eastAsia="zh-CN"/>
        </w:rPr>
        <w:t>sebagai</w:t>
      </w:r>
      <w:proofErr w:type="spellEnd"/>
      <w:r>
        <w:rPr>
          <w:lang w:eastAsia="zh-CN"/>
        </w:rPr>
        <w:t xml:space="preserve"> </w:t>
      </w:r>
      <w:proofErr w:type="spellStart"/>
      <w:r>
        <w:rPr>
          <w:lang w:eastAsia="zh-CN"/>
        </w:rPr>
        <w:t>mitra</w:t>
      </w:r>
      <w:proofErr w:type="spellEnd"/>
      <w:r>
        <w:rPr>
          <w:lang w:eastAsia="zh-CN"/>
        </w:rPr>
        <w:t xml:space="preserve"> </w:t>
      </w:r>
      <w:proofErr w:type="spellStart"/>
      <w:r>
        <w:rPr>
          <w:lang w:eastAsia="zh-CN"/>
        </w:rPr>
        <w:t>utama</w:t>
      </w:r>
      <w:proofErr w:type="spellEnd"/>
      <w:r>
        <w:rPr>
          <w:lang w:eastAsia="zh-CN"/>
        </w:rPr>
        <w:t xml:space="preserve"> </w:t>
      </w:r>
      <w:proofErr w:type="spellStart"/>
      <w:r>
        <w:rPr>
          <w:lang w:eastAsia="zh-CN"/>
        </w:rPr>
        <w:t>dalam</w:t>
      </w:r>
      <w:proofErr w:type="spellEnd"/>
      <w:r>
        <w:rPr>
          <w:lang w:eastAsia="zh-CN"/>
        </w:rPr>
        <w:t xml:space="preserve"> proses </w:t>
      </w:r>
      <w:proofErr w:type="spellStart"/>
      <w:r>
        <w:rPr>
          <w:lang w:eastAsia="zh-CN"/>
        </w:rPr>
        <w:t>tersebut</w:t>
      </w:r>
      <w:proofErr w:type="spellEnd"/>
      <w:r>
        <w:rPr>
          <w:lang w:eastAsia="zh-CN"/>
        </w:rPr>
        <w:t xml:space="preserve">. </w:t>
      </w:r>
      <w:proofErr w:type="spellStart"/>
      <w:r>
        <w:rPr>
          <w:lang w:eastAsia="zh-CN"/>
        </w:rPr>
        <w:t>Hingga</w:t>
      </w:r>
      <w:proofErr w:type="spellEnd"/>
      <w:r>
        <w:rPr>
          <w:lang w:eastAsia="zh-CN"/>
        </w:rPr>
        <w:t xml:space="preserve"> </w:t>
      </w:r>
      <w:proofErr w:type="spellStart"/>
      <w:r>
        <w:rPr>
          <w:lang w:eastAsia="zh-CN"/>
        </w:rPr>
        <w:t>saat</w:t>
      </w:r>
      <w:proofErr w:type="spellEnd"/>
      <w:r>
        <w:rPr>
          <w:lang w:eastAsia="zh-CN"/>
        </w:rPr>
        <w:t xml:space="preserve"> </w:t>
      </w:r>
      <w:proofErr w:type="spellStart"/>
      <w:r>
        <w:rPr>
          <w:lang w:eastAsia="zh-CN"/>
        </w:rPr>
        <w:t>ini</w:t>
      </w:r>
      <w:proofErr w:type="spellEnd"/>
      <w:r>
        <w:rPr>
          <w:lang w:eastAsia="zh-CN"/>
        </w:rPr>
        <w:t xml:space="preserve">, </w:t>
      </w:r>
      <w:proofErr w:type="spellStart"/>
      <w:r>
        <w:rPr>
          <w:lang w:eastAsia="zh-CN"/>
        </w:rPr>
        <w:t>regulasi</w:t>
      </w:r>
      <w:proofErr w:type="spellEnd"/>
      <w:r>
        <w:rPr>
          <w:lang w:eastAsia="zh-CN"/>
        </w:rPr>
        <w:t xml:space="preserve"> </w:t>
      </w:r>
      <w:proofErr w:type="spellStart"/>
      <w:r>
        <w:rPr>
          <w:lang w:eastAsia="zh-CN"/>
        </w:rPr>
        <w:t>mengenai</w:t>
      </w:r>
      <w:proofErr w:type="spellEnd"/>
      <w:r>
        <w:rPr>
          <w:lang w:eastAsia="zh-CN"/>
        </w:rPr>
        <w:t xml:space="preserve"> </w:t>
      </w:r>
      <w:proofErr w:type="spellStart"/>
      <w:r>
        <w:rPr>
          <w:lang w:eastAsia="zh-CN"/>
        </w:rPr>
        <w:t>lanjut</w:t>
      </w:r>
      <w:proofErr w:type="spellEnd"/>
      <w:r>
        <w:rPr>
          <w:lang w:eastAsia="zh-CN"/>
        </w:rPr>
        <w:t xml:space="preserve"> </w:t>
      </w:r>
      <w:proofErr w:type="spellStart"/>
      <w:r>
        <w:rPr>
          <w:lang w:eastAsia="zh-CN"/>
        </w:rPr>
        <w:t>usia</w:t>
      </w:r>
      <w:proofErr w:type="spellEnd"/>
      <w:r>
        <w:rPr>
          <w:lang w:eastAsia="zh-CN"/>
        </w:rPr>
        <w:t xml:space="preserve"> di </w:t>
      </w:r>
      <w:proofErr w:type="spellStart"/>
      <w:r>
        <w:rPr>
          <w:lang w:eastAsia="zh-CN"/>
        </w:rPr>
        <w:t>tingkat</w:t>
      </w:r>
      <w:proofErr w:type="spellEnd"/>
      <w:r>
        <w:rPr>
          <w:lang w:eastAsia="zh-CN"/>
        </w:rPr>
        <w:t xml:space="preserve"> </w:t>
      </w:r>
      <w:proofErr w:type="spellStart"/>
      <w:r>
        <w:rPr>
          <w:lang w:eastAsia="zh-CN"/>
        </w:rPr>
        <w:t>daerah</w:t>
      </w:r>
      <w:proofErr w:type="spellEnd"/>
      <w:r>
        <w:rPr>
          <w:lang w:eastAsia="zh-CN"/>
        </w:rPr>
        <w:t xml:space="preserve"> </w:t>
      </w:r>
      <w:proofErr w:type="spellStart"/>
      <w:r>
        <w:rPr>
          <w:lang w:eastAsia="zh-CN"/>
        </w:rPr>
        <w:t>masih</w:t>
      </w:r>
      <w:proofErr w:type="spellEnd"/>
      <w:r>
        <w:rPr>
          <w:lang w:eastAsia="zh-CN"/>
        </w:rPr>
        <w:t xml:space="preserve"> </w:t>
      </w:r>
      <w:proofErr w:type="spellStart"/>
      <w:r>
        <w:rPr>
          <w:lang w:eastAsia="zh-CN"/>
        </w:rPr>
        <w:t>merujuk</w:t>
      </w:r>
      <w:proofErr w:type="spellEnd"/>
      <w:r>
        <w:rPr>
          <w:lang w:eastAsia="zh-CN"/>
        </w:rPr>
        <w:t xml:space="preserve"> pada </w:t>
      </w:r>
      <w:proofErr w:type="spellStart"/>
      <w:r>
        <w:rPr>
          <w:lang w:eastAsia="zh-CN"/>
        </w:rPr>
        <w:t>Undang-Undang</w:t>
      </w:r>
      <w:proofErr w:type="spellEnd"/>
      <w:r>
        <w:rPr>
          <w:lang w:eastAsia="zh-CN"/>
        </w:rPr>
        <w:t xml:space="preserve"> No. 13 </w:t>
      </w:r>
      <w:proofErr w:type="spellStart"/>
      <w:r>
        <w:rPr>
          <w:lang w:eastAsia="zh-CN"/>
        </w:rPr>
        <w:t>Tahun</w:t>
      </w:r>
      <w:proofErr w:type="spellEnd"/>
      <w:r>
        <w:rPr>
          <w:lang w:eastAsia="zh-CN"/>
        </w:rPr>
        <w:t xml:space="preserve"> 1998 yang </w:t>
      </w:r>
      <w:proofErr w:type="spellStart"/>
      <w:r>
        <w:rPr>
          <w:lang w:eastAsia="zh-CN"/>
        </w:rPr>
        <w:t>menjadi</w:t>
      </w:r>
      <w:proofErr w:type="spellEnd"/>
      <w:r>
        <w:rPr>
          <w:lang w:eastAsia="zh-CN"/>
        </w:rPr>
        <w:t xml:space="preserve"> </w:t>
      </w:r>
      <w:proofErr w:type="spellStart"/>
      <w:r>
        <w:rPr>
          <w:lang w:eastAsia="zh-CN"/>
        </w:rPr>
        <w:t>dasar</w:t>
      </w:r>
      <w:proofErr w:type="spellEnd"/>
      <w:r>
        <w:rPr>
          <w:lang w:eastAsia="zh-CN"/>
        </w:rPr>
        <w:t xml:space="preserve"> </w:t>
      </w:r>
      <w:proofErr w:type="spellStart"/>
      <w:r>
        <w:rPr>
          <w:lang w:eastAsia="zh-CN"/>
        </w:rPr>
        <w:t>dalam</w:t>
      </w:r>
      <w:proofErr w:type="spellEnd"/>
      <w:r>
        <w:rPr>
          <w:lang w:eastAsia="zh-CN"/>
        </w:rPr>
        <w:t xml:space="preserve"> </w:t>
      </w:r>
      <w:proofErr w:type="spellStart"/>
      <w:r>
        <w:rPr>
          <w:lang w:eastAsia="zh-CN"/>
        </w:rPr>
        <w:t>merumuskan</w:t>
      </w:r>
      <w:proofErr w:type="spellEnd"/>
      <w:r>
        <w:rPr>
          <w:lang w:eastAsia="zh-CN"/>
        </w:rPr>
        <w:t xml:space="preserve"> </w:t>
      </w:r>
      <w:proofErr w:type="spellStart"/>
      <w:r>
        <w:rPr>
          <w:lang w:eastAsia="zh-CN"/>
        </w:rPr>
        <w:t>kebijakan</w:t>
      </w:r>
      <w:proofErr w:type="spellEnd"/>
      <w:r>
        <w:rPr>
          <w:lang w:eastAsia="zh-CN"/>
        </w:rPr>
        <w:t xml:space="preserve"> </w:t>
      </w:r>
      <w:proofErr w:type="spellStart"/>
      <w:r>
        <w:rPr>
          <w:lang w:eastAsia="zh-CN"/>
        </w:rPr>
        <w:t>kesejahteraan</w:t>
      </w:r>
      <w:proofErr w:type="spellEnd"/>
      <w:r>
        <w:rPr>
          <w:lang w:eastAsia="zh-CN"/>
        </w:rPr>
        <w:t xml:space="preserve"> </w:t>
      </w:r>
      <w:proofErr w:type="spellStart"/>
      <w:r>
        <w:rPr>
          <w:lang w:eastAsia="zh-CN"/>
        </w:rPr>
        <w:t>lanjut</w:t>
      </w:r>
      <w:proofErr w:type="spellEnd"/>
      <w:r>
        <w:rPr>
          <w:lang w:eastAsia="zh-CN"/>
        </w:rPr>
        <w:t xml:space="preserve"> </w:t>
      </w:r>
      <w:proofErr w:type="spellStart"/>
      <w:r>
        <w:rPr>
          <w:lang w:eastAsia="zh-CN"/>
        </w:rPr>
        <w:t>usia</w:t>
      </w:r>
      <w:proofErr w:type="spellEnd"/>
      <w:r>
        <w:rPr>
          <w:lang w:eastAsia="zh-CN"/>
        </w:rPr>
        <w:t xml:space="preserve"> di </w:t>
      </w:r>
      <w:proofErr w:type="spellStart"/>
      <w:r>
        <w:rPr>
          <w:lang w:eastAsia="zh-CN"/>
        </w:rPr>
        <w:t>berbagai</w:t>
      </w:r>
      <w:proofErr w:type="spellEnd"/>
      <w:r>
        <w:rPr>
          <w:lang w:eastAsia="zh-CN"/>
        </w:rPr>
        <w:t xml:space="preserve"> </w:t>
      </w:r>
      <w:proofErr w:type="spellStart"/>
      <w:r>
        <w:rPr>
          <w:lang w:eastAsia="zh-CN"/>
        </w:rPr>
        <w:t>daerah</w:t>
      </w:r>
      <w:proofErr w:type="spellEnd"/>
      <w:r>
        <w:rPr>
          <w:lang w:eastAsia="zh-CN"/>
        </w:rPr>
        <w:t xml:space="preserve">. </w:t>
      </w:r>
      <w:proofErr w:type="spellStart"/>
      <w:r>
        <w:rPr>
          <w:lang w:eastAsia="zh-CN"/>
        </w:rPr>
        <w:t>Seperti</w:t>
      </w:r>
      <w:proofErr w:type="spellEnd"/>
      <w:r>
        <w:rPr>
          <w:lang w:eastAsia="zh-CN"/>
        </w:rPr>
        <w:t xml:space="preserve"> </w:t>
      </w:r>
      <w:proofErr w:type="spellStart"/>
      <w:r>
        <w:rPr>
          <w:lang w:eastAsia="zh-CN"/>
        </w:rPr>
        <w:t>halnya</w:t>
      </w:r>
      <w:proofErr w:type="spellEnd"/>
      <w:r>
        <w:rPr>
          <w:lang w:eastAsia="zh-CN"/>
        </w:rPr>
        <w:t xml:space="preserve"> </w:t>
      </w:r>
      <w:proofErr w:type="spellStart"/>
      <w:r>
        <w:rPr>
          <w:lang w:eastAsia="zh-CN"/>
        </w:rPr>
        <w:t>isu-isu</w:t>
      </w:r>
      <w:proofErr w:type="spellEnd"/>
      <w:r>
        <w:rPr>
          <w:lang w:eastAsia="zh-CN"/>
        </w:rPr>
        <w:t xml:space="preserve"> </w:t>
      </w:r>
      <w:proofErr w:type="spellStart"/>
      <w:r>
        <w:rPr>
          <w:lang w:eastAsia="zh-CN"/>
        </w:rPr>
        <w:t>sebelumnya</w:t>
      </w:r>
      <w:proofErr w:type="spellEnd"/>
      <w:r>
        <w:rPr>
          <w:lang w:eastAsia="zh-CN"/>
        </w:rPr>
        <w:t xml:space="preserve">, </w:t>
      </w:r>
      <w:proofErr w:type="spellStart"/>
      <w:r>
        <w:rPr>
          <w:lang w:eastAsia="zh-CN"/>
        </w:rPr>
        <w:t>terdapat</w:t>
      </w:r>
      <w:proofErr w:type="spellEnd"/>
      <w:r>
        <w:rPr>
          <w:lang w:eastAsia="zh-CN"/>
        </w:rPr>
        <w:t xml:space="preserve"> </w:t>
      </w:r>
      <w:proofErr w:type="spellStart"/>
      <w:r>
        <w:rPr>
          <w:lang w:eastAsia="zh-CN"/>
        </w:rPr>
        <w:t>beberapa</w:t>
      </w:r>
      <w:proofErr w:type="spellEnd"/>
      <w:r>
        <w:rPr>
          <w:lang w:eastAsia="zh-CN"/>
        </w:rPr>
        <w:t xml:space="preserve"> </w:t>
      </w:r>
      <w:proofErr w:type="spellStart"/>
      <w:r>
        <w:rPr>
          <w:lang w:eastAsia="zh-CN"/>
        </w:rPr>
        <w:t>kementerian</w:t>
      </w:r>
      <w:proofErr w:type="spellEnd"/>
      <w:r>
        <w:rPr>
          <w:lang w:eastAsia="zh-CN"/>
        </w:rPr>
        <w:t xml:space="preserve"> yang </w:t>
      </w:r>
      <w:proofErr w:type="spellStart"/>
      <w:r>
        <w:rPr>
          <w:lang w:eastAsia="zh-CN"/>
        </w:rPr>
        <w:t>terlibat</w:t>
      </w:r>
      <w:proofErr w:type="spellEnd"/>
      <w:r>
        <w:rPr>
          <w:lang w:eastAsia="zh-CN"/>
        </w:rPr>
        <w:t xml:space="preserve"> </w:t>
      </w:r>
      <w:proofErr w:type="spellStart"/>
      <w:r>
        <w:rPr>
          <w:lang w:eastAsia="zh-CN"/>
        </w:rPr>
        <w:t>dalam</w:t>
      </w:r>
      <w:proofErr w:type="spellEnd"/>
      <w:r>
        <w:rPr>
          <w:lang w:eastAsia="zh-CN"/>
        </w:rPr>
        <w:t xml:space="preserve"> </w:t>
      </w:r>
      <w:proofErr w:type="spellStart"/>
      <w:r>
        <w:rPr>
          <w:lang w:eastAsia="zh-CN"/>
        </w:rPr>
        <w:t>mendukung</w:t>
      </w:r>
      <w:proofErr w:type="spellEnd"/>
      <w:r>
        <w:rPr>
          <w:lang w:eastAsia="zh-CN"/>
        </w:rPr>
        <w:t xml:space="preserve"> </w:t>
      </w:r>
      <w:proofErr w:type="spellStart"/>
      <w:r>
        <w:rPr>
          <w:lang w:eastAsia="zh-CN"/>
        </w:rPr>
        <w:t>kesejahteraan</w:t>
      </w:r>
      <w:proofErr w:type="spellEnd"/>
      <w:r>
        <w:rPr>
          <w:lang w:eastAsia="zh-CN"/>
        </w:rPr>
        <w:t xml:space="preserve"> </w:t>
      </w:r>
      <w:proofErr w:type="spellStart"/>
      <w:r>
        <w:rPr>
          <w:lang w:eastAsia="zh-CN"/>
        </w:rPr>
        <w:t>lanjut</w:t>
      </w:r>
      <w:proofErr w:type="spellEnd"/>
      <w:r>
        <w:rPr>
          <w:lang w:eastAsia="zh-CN"/>
        </w:rPr>
        <w:t xml:space="preserve"> </w:t>
      </w:r>
      <w:proofErr w:type="spellStart"/>
      <w:r>
        <w:rPr>
          <w:lang w:eastAsia="zh-CN"/>
        </w:rPr>
        <w:t>usia</w:t>
      </w:r>
      <w:proofErr w:type="spellEnd"/>
      <w:r>
        <w:rPr>
          <w:lang w:eastAsia="zh-CN"/>
        </w:rPr>
        <w:t xml:space="preserve">, </w:t>
      </w:r>
      <w:proofErr w:type="spellStart"/>
      <w:r>
        <w:rPr>
          <w:lang w:eastAsia="zh-CN"/>
        </w:rPr>
        <w:t>antara</w:t>
      </w:r>
      <w:proofErr w:type="spellEnd"/>
      <w:r>
        <w:rPr>
          <w:lang w:eastAsia="zh-CN"/>
        </w:rPr>
        <w:t xml:space="preserve"> lain Kementerian </w:t>
      </w:r>
      <w:proofErr w:type="spellStart"/>
      <w:r>
        <w:rPr>
          <w:lang w:eastAsia="zh-CN"/>
        </w:rPr>
        <w:t>Sosial</w:t>
      </w:r>
      <w:proofErr w:type="spellEnd"/>
      <w:r>
        <w:rPr>
          <w:lang w:eastAsia="zh-CN"/>
        </w:rPr>
        <w:t xml:space="preserve">, Kementerian Kesehatan, Kementerian </w:t>
      </w:r>
      <w:proofErr w:type="spellStart"/>
      <w:r>
        <w:rPr>
          <w:lang w:eastAsia="zh-CN"/>
        </w:rPr>
        <w:t>Ketenagakerjaan</w:t>
      </w:r>
      <w:proofErr w:type="spellEnd"/>
      <w:r>
        <w:rPr>
          <w:lang w:eastAsia="zh-CN"/>
        </w:rPr>
        <w:t xml:space="preserve">, Kementerian </w:t>
      </w:r>
      <w:proofErr w:type="spellStart"/>
      <w:r>
        <w:rPr>
          <w:lang w:eastAsia="zh-CN"/>
        </w:rPr>
        <w:t>Pemberdayaan</w:t>
      </w:r>
      <w:proofErr w:type="spellEnd"/>
      <w:r>
        <w:rPr>
          <w:lang w:eastAsia="zh-CN"/>
        </w:rPr>
        <w:t xml:space="preserve"> Perempuan dan </w:t>
      </w:r>
      <w:proofErr w:type="spellStart"/>
      <w:r>
        <w:rPr>
          <w:lang w:eastAsia="zh-CN"/>
        </w:rPr>
        <w:t>Perlindungan</w:t>
      </w:r>
      <w:proofErr w:type="spellEnd"/>
      <w:r>
        <w:rPr>
          <w:lang w:eastAsia="zh-CN"/>
        </w:rPr>
        <w:t xml:space="preserve"> Anak, </w:t>
      </w:r>
      <w:proofErr w:type="spellStart"/>
      <w:r>
        <w:rPr>
          <w:lang w:eastAsia="zh-CN"/>
        </w:rPr>
        <w:t>serta</w:t>
      </w:r>
      <w:proofErr w:type="spellEnd"/>
      <w:r>
        <w:rPr>
          <w:lang w:eastAsia="zh-CN"/>
        </w:rPr>
        <w:t xml:space="preserve"> </w:t>
      </w:r>
      <w:proofErr w:type="spellStart"/>
      <w:r>
        <w:rPr>
          <w:lang w:eastAsia="zh-CN"/>
        </w:rPr>
        <w:t>Bappenas</w:t>
      </w:r>
      <w:proofErr w:type="spellEnd"/>
      <w:r>
        <w:rPr>
          <w:lang w:eastAsia="zh-CN"/>
        </w:rPr>
        <w:t>.</w:t>
      </w:r>
    </w:p>
    <w:p w14:paraId="12FD88CA" w14:textId="77777777" w:rsidR="0055357C" w:rsidRPr="0055357C" w:rsidRDefault="0055357C" w:rsidP="0055357C">
      <w:pPr>
        <w:rPr>
          <w:lang w:val="pt-BR" w:eastAsia="zh-CN"/>
        </w:rPr>
      </w:pPr>
      <w:proofErr w:type="spellStart"/>
      <w:r>
        <w:rPr>
          <w:lang w:eastAsia="zh-CN"/>
        </w:rPr>
        <w:lastRenderedPageBreak/>
        <w:t>Berdasarkan</w:t>
      </w:r>
      <w:proofErr w:type="spellEnd"/>
      <w:r>
        <w:rPr>
          <w:lang w:eastAsia="zh-CN"/>
        </w:rPr>
        <w:t xml:space="preserve"> </w:t>
      </w:r>
      <w:proofErr w:type="spellStart"/>
      <w:r>
        <w:rPr>
          <w:lang w:eastAsia="zh-CN"/>
        </w:rPr>
        <w:t>penelusuran</w:t>
      </w:r>
      <w:proofErr w:type="spellEnd"/>
      <w:r>
        <w:rPr>
          <w:lang w:eastAsia="zh-CN"/>
        </w:rPr>
        <w:t xml:space="preserve"> di </w:t>
      </w:r>
      <w:proofErr w:type="spellStart"/>
      <w:r>
        <w:rPr>
          <w:lang w:eastAsia="zh-CN"/>
        </w:rPr>
        <w:t>enam</w:t>
      </w:r>
      <w:proofErr w:type="spellEnd"/>
      <w:r>
        <w:rPr>
          <w:lang w:eastAsia="zh-CN"/>
        </w:rPr>
        <w:t xml:space="preserve"> </w:t>
      </w:r>
      <w:proofErr w:type="spellStart"/>
      <w:r>
        <w:rPr>
          <w:lang w:eastAsia="zh-CN"/>
        </w:rPr>
        <w:t>provinsi</w:t>
      </w:r>
      <w:proofErr w:type="spellEnd"/>
      <w:r>
        <w:rPr>
          <w:lang w:eastAsia="zh-CN"/>
        </w:rPr>
        <w:t xml:space="preserve">, </w:t>
      </w:r>
      <w:proofErr w:type="spellStart"/>
      <w:r>
        <w:rPr>
          <w:lang w:eastAsia="zh-CN"/>
        </w:rPr>
        <w:t>ditemukan</w:t>
      </w:r>
      <w:proofErr w:type="spellEnd"/>
      <w:r>
        <w:rPr>
          <w:lang w:eastAsia="zh-CN"/>
        </w:rPr>
        <w:t xml:space="preserve"> </w:t>
      </w:r>
      <w:proofErr w:type="spellStart"/>
      <w:r>
        <w:rPr>
          <w:lang w:eastAsia="zh-CN"/>
        </w:rPr>
        <w:t>bahwa</w:t>
      </w:r>
      <w:proofErr w:type="spellEnd"/>
      <w:r>
        <w:rPr>
          <w:lang w:eastAsia="zh-CN"/>
        </w:rPr>
        <w:t xml:space="preserve"> </w:t>
      </w:r>
      <w:proofErr w:type="spellStart"/>
      <w:r>
        <w:rPr>
          <w:lang w:eastAsia="zh-CN"/>
        </w:rPr>
        <w:t>tidak</w:t>
      </w:r>
      <w:proofErr w:type="spellEnd"/>
      <w:r>
        <w:rPr>
          <w:lang w:eastAsia="zh-CN"/>
        </w:rPr>
        <w:t xml:space="preserve"> </w:t>
      </w:r>
      <w:proofErr w:type="spellStart"/>
      <w:r>
        <w:rPr>
          <w:lang w:eastAsia="zh-CN"/>
        </w:rPr>
        <w:t>ada</w:t>
      </w:r>
      <w:proofErr w:type="spellEnd"/>
      <w:r>
        <w:rPr>
          <w:lang w:eastAsia="zh-CN"/>
        </w:rPr>
        <w:t xml:space="preserve"> </w:t>
      </w:r>
      <w:proofErr w:type="spellStart"/>
      <w:r>
        <w:rPr>
          <w:lang w:eastAsia="zh-CN"/>
        </w:rPr>
        <w:t>satu</w:t>
      </w:r>
      <w:proofErr w:type="spellEnd"/>
      <w:r>
        <w:rPr>
          <w:lang w:eastAsia="zh-CN"/>
        </w:rPr>
        <w:t xml:space="preserve"> pun </w:t>
      </w:r>
      <w:proofErr w:type="spellStart"/>
      <w:r>
        <w:rPr>
          <w:lang w:eastAsia="zh-CN"/>
        </w:rPr>
        <w:t>provinsi</w:t>
      </w:r>
      <w:proofErr w:type="spellEnd"/>
      <w:r>
        <w:rPr>
          <w:lang w:eastAsia="zh-CN"/>
        </w:rPr>
        <w:t xml:space="preserve"> yang </w:t>
      </w:r>
      <w:proofErr w:type="spellStart"/>
      <w:r>
        <w:rPr>
          <w:lang w:eastAsia="zh-CN"/>
        </w:rPr>
        <w:t>telah</w:t>
      </w:r>
      <w:proofErr w:type="spellEnd"/>
      <w:r>
        <w:rPr>
          <w:lang w:eastAsia="zh-CN"/>
        </w:rPr>
        <w:t xml:space="preserve"> </w:t>
      </w:r>
      <w:proofErr w:type="spellStart"/>
      <w:r>
        <w:rPr>
          <w:lang w:eastAsia="zh-CN"/>
        </w:rPr>
        <w:t>menyelesaikan</w:t>
      </w:r>
      <w:proofErr w:type="spellEnd"/>
      <w:r>
        <w:rPr>
          <w:lang w:eastAsia="zh-CN"/>
        </w:rPr>
        <w:t xml:space="preserve"> </w:t>
      </w:r>
      <w:proofErr w:type="spellStart"/>
      <w:r>
        <w:rPr>
          <w:lang w:eastAsia="zh-CN"/>
        </w:rPr>
        <w:t>regulasi</w:t>
      </w:r>
      <w:proofErr w:type="spellEnd"/>
      <w:r>
        <w:rPr>
          <w:lang w:eastAsia="zh-CN"/>
        </w:rPr>
        <w:t xml:space="preserve"> </w:t>
      </w:r>
      <w:proofErr w:type="spellStart"/>
      <w:r>
        <w:rPr>
          <w:lang w:eastAsia="zh-CN"/>
        </w:rPr>
        <w:t>daerah</w:t>
      </w:r>
      <w:proofErr w:type="spellEnd"/>
      <w:r>
        <w:rPr>
          <w:lang w:eastAsia="zh-CN"/>
        </w:rPr>
        <w:t>/</w:t>
      </w:r>
      <w:proofErr w:type="spellStart"/>
      <w:r>
        <w:rPr>
          <w:lang w:eastAsia="zh-CN"/>
        </w:rPr>
        <w:t>peraturan</w:t>
      </w:r>
      <w:proofErr w:type="spellEnd"/>
      <w:r>
        <w:rPr>
          <w:lang w:eastAsia="zh-CN"/>
        </w:rPr>
        <w:t xml:space="preserve"> </w:t>
      </w:r>
      <w:proofErr w:type="spellStart"/>
      <w:r>
        <w:rPr>
          <w:lang w:eastAsia="zh-CN"/>
        </w:rPr>
        <w:t>gubernur</w:t>
      </w:r>
      <w:proofErr w:type="spellEnd"/>
      <w:r>
        <w:rPr>
          <w:lang w:eastAsia="zh-CN"/>
        </w:rPr>
        <w:t xml:space="preserve"> </w:t>
      </w:r>
      <w:proofErr w:type="spellStart"/>
      <w:r>
        <w:rPr>
          <w:lang w:eastAsia="zh-CN"/>
        </w:rPr>
        <w:t>maupun</w:t>
      </w:r>
      <w:proofErr w:type="spellEnd"/>
      <w:r>
        <w:rPr>
          <w:lang w:eastAsia="zh-CN"/>
        </w:rPr>
        <w:t xml:space="preserve"> </w:t>
      </w:r>
      <w:proofErr w:type="spellStart"/>
      <w:r>
        <w:rPr>
          <w:lang w:eastAsia="zh-CN"/>
        </w:rPr>
        <w:t>Rencana</w:t>
      </w:r>
      <w:proofErr w:type="spellEnd"/>
      <w:r>
        <w:rPr>
          <w:lang w:eastAsia="zh-CN"/>
        </w:rPr>
        <w:t xml:space="preserve"> Aksi Daerah </w:t>
      </w:r>
      <w:proofErr w:type="spellStart"/>
      <w:r>
        <w:rPr>
          <w:lang w:eastAsia="zh-CN"/>
        </w:rPr>
        <w:t>Kesejahteraan</w:t>
      </w:r>
      <w:proofErr w:type="spellEnd"/>
      <w:r>
        <w:rPr>
          <w:lang w:eastAsia="zh-CN"/>
        </w:rPr>
        <w:t xml:space="preserve"> </w:t>
      </w:r>
      <w:proofErr w:type="spellStart"/>
      <w:r>
        <w:rPr>
          <w:lang w:eastAsia="zh-CN"/>
        </w:rPr>
        <w:t>Lanjut</w:t>
      </w:r>
      <w:proofErr w:type="spellEnd"/>
      <w:r>
        <w:rPr>
          <w:lang w:eastAsia="zh-CN"/>
        </w:rPr>
        <w:t xml:space="preserve"> </w:t>
      </w:r>
      <w:proofErr w:type="spellStart"/>
      <w:r>
        <w:rPr>
          <w:lang w:eastAsia="zh-CN"/>
        </w:rPr>
        <w:t>Usia</w:t>
      </w:r>
      <w:proofErr w:type="spellEnd"/>
      <w:r>
        <w:rPr>
          <w:lang w:eastAsia="zh-CN"/>
        </w:rPr>
        <w:t xml:space="preserve">. Di </w:t>
      </w:r>
      <w:proofErr w:type="spellStart"/>
      <w:r>
        <w:rPr>
          <w:lang w:eastAsia="zh-CN"/>
        </w:rPr>
        <w:t>antara</w:t>
      </w:r>
      <w:proofErr w:type="spellEnd"/>
      <w:r>
        <w:rPr>
          <w:lang w:eastAsia="zh-CN"/>
        </w:rPr>
        <w:t xml:space="preserve"> </w:t>
      </w:r>
      <w:proofErr w:type="spellStart"/>
      <w:r>
        <w:rPr>
          <w:lang w:eastAsia="zh-CN"/>
        </w:rPr>
        <w:t>provinsi-provinsi</w:t>
      </w:r>
      <w:proofErr w:type="spellEnd"/>
      <w:r>
        <w:rPr>
          <w:lang w:eastAsia="zh-CN"/>
        </w:rPr>
        <w:t xml:space="preserve"> </w:t>
      </w:r>
      <w:proofErr w:type="spellStart"/>
      <w:r>
        <w:rPr>
          <w:lang w:eastAsia="zh-CN"/>
        </w:rPr>
        <w:t>tersebut</w:t>
      </w:r>
      <w:proofErr w:type="spellEnd"/>
      <w:r>
        <w:rPr>
          <w:lang w:eastAsia="zh-CN"/>
        </w:rPr>
        <w:t xml:space="preserve">, Gorontalo </w:t>
      </w:r>
      <w:proofErr w:type="spellStart"/>
      <w:r>
        <w:rPr>
          <w:lang w:eastAsia="zh-CN"/>
        </w:rPr>
        <w:t>menunjukkan</w:t>
      </w:r>
      <w:proofErr w:type="spellEnd"/>
      <w:r>
        <w:rPr>
          <w:lang w:eastAsia="zh-CN"/>
        </w:rPr>
        <w:t xml:space="preserve"> </w:t>
      </w:r>
      <w:proofErr w:type="spellStart"/>
      <w:r>
        <w:rPr>
          <w:lang w:eastAsia="zh-CN"/>
        </w:rPr>
        <w:t>inisiatif</w:t>
      </w:r>
      <w:proofErr w:type="spellEnd"/>
      <w:r>
        <w:rPr>
          <w:lang w:eastAsia="zh-CN"/>
        </w:rPr>
        <w:t xml:space="preserve"> paling </w:t>
      </w:r>
      <w:proofErr w:type="spellStart"/>
      <w:r>
        <w:rPr>
          <w:lang w:eastAsia="zh-CN"/>
        </w:rPr>
        <w:t>besar</w:t>
      </w:r>
      <w:proofErr w:type="spellEnd"/>
      <w:r>
        <w:rPr>
          <w:lang w:eastAsia="zh-CN"/>
        </w:rPr>
        <w:t xml:space="preserve"> </w:t>
      </w:r>
      <w:proofErr w:type="spellStart"/>
      <w:r>
        <w:rPr>
          <w:lang w:eastAsia="zh-CN"/>
        </w:rPr>
        <w:t>dengan</w:t>
      </w:r>
      <w:proofErr w:type="spellEnd"/>
      <w:r>
        <w:rPr>
          <w:lang w:eastAsia="zh-CN"/>
        </w:rPr>
        <w:t xml:space="preserve"> </w:t>
      </w:r>
      <w:proofErr w:type="spellStart"/>
      <w:r>
        <w:rPr>
          <w:lang w:eastAsia="zh-CN"/>
        </w:rPr>
        <w:t>telah</w:t>
      </w:r>
      <w:proofErr w:type="spellEnd"/>
      <w:r>
        <w:rPr>
          <w:lang w:eastAsia="zh-CN"/>
        </w:rPr>
        <w:t xml:space="preserve"> </w:t>
      </w:r>
      <w:proofErr w:type="spellStart"/>
      <w:r>
        <w:rPr>
          <w:lang w:eastAsia="zh-CN"/>
        </w:rPr>
        <w:t>mengesahkan</w:t>
      </w:r>
      <w:proofErr w:type="spellEnd"/>
      <w:r>
        <w:rPr>
          <w:lang w:eastAsia="zh-CN"/>
        </w:rPr>
        <w:t xml:space="preserve"> </w:t>
      </w:r>
      <w:proofErr w:type="spellStart"/>
      <w:r>
        <w:rPr>
          <w:lang w:eastAsia="zh-CN"/>
        </w:rPr>
        <w:t>rancangan</w:t>
      </w:r>
      <w:proofErr w:type="spellEnd"/>
      <w:r>
        <w:rPr>
          <w:lang w:eastAsia="zh-CN"/>
        </w:rPr>
        <w:t xml:space="preserve"> </w:t>
      </w:r>
      <w:proofErr w:type="spellStart"/>
      <w:r>
        <w:rPr>
          <w:lang w:eastAsia="zh-CN"/>
        </w:rPr>
        <w:t>peraturan</w:t>
      </w:r>
      <w:proofErr w:type="spellEnd"/>
      <w:r>
        <w:rPr>
          <w:lang w:eastAsia="zh-CN"/>
        </w:rPr>
        <w:t xml:space="preserve"> </w:t>
      </w:r>
      <w:proofErr w:type="spellStart"/>
      <w:r>
        <w:rPr>
          <w:lang w:eastAsia="zh-CN"/>
        </w:rPr>
        <w:t>daerah</w:t>
      </w:r>
      <w:proofErr w:type="spellEnd"/>
      <w:r>
        <w:rPr>
          <w:lang w:eastAsia="zh-CN"/>
        </w:rPr>
        <w:t xml:space="preserve"> pada </w:t>
      </w:r>
      <w:proofErr w:type="spellStart"/>
      <w:r>
        <w:rPr>
          <w:lang w:eastAsia="zh-CN"/>
        </w:rPr>
        <w:t>tahun</w:t>
      </w:r>
      <w:proofErr w:type="spellEnd"/>
      <w:r>
        <w:rPr>
          <w:lang w:eastAsia="zh-CN"/>
        </w:rPr>
        <w:t xml:space="preserve"> 2020. </w:t>
      </w:r>
      <w:proofErr w:type="spellStart"/>
      <w:r>
        <w:rPr>
          <w:lang w:eastAsia="zh-CN"/>
        </w:rPr>
        <w:t>Namun</w:t>
      </w:r>
      <w:proofErr w:type="spellEnd"/>
      <w:r>
        <w:rPr>
          <w:lang w:eastAsia="zh-CN"/>
        </w:rPr>
        <w:t xml:space="preserve">, </w:t>
      </w:r>
      <w:proofErr w:type="spellStart"/>
      <w:r>
        <w:rPr>
          <w:lang w:eastAsia="zh-CN"/>
        </w:rPr>
        <w:t>sejak</w:t>
      </w:r>
      <w:proofErr w:type="spellEnd"/>
      <w:r>
        <w:rPr>
          <w:lang w:eastAsia="zh-CN"/>
        </w:rPr>
        <w:t xml:space="preserve"> </w:t>
      </w:r>
      <w:proofErr w:type="spellStart"/>
      <w:r>
        <w:rPr>
          <w:lang w:eastAsia="zh-CN"/>
        </w:rPr>
        <w:t>pengesahan</w:t>
      </w:r>
      <w:proofErr w:type="spellEnd"/>
      <w:r>
        <w:rPr>
          <w:lang w:eastAsia="zh-CN"/>
        </w:rPr>
        <w:t xml:space="preserve"> </w:t>
      </w:r>
      <w:proofErr w:type="spellStart"/>
      <w:r>
        <w:rPr>
          <w:lang w:eastAsia="zh-CN"/>
        </w:rPr>
        <w:t>tersebut</w:t>
      </w:r>
      <w:proofErr w:type="spellEnd"/>
      <w:r>
        <w:rPr>
          <w:lang w:eastAsia="zh-CN"/>
        </w:rPr>
        <w:t xml:space="preserve"> </w:t>
      </w:r>
      <w:proofErr w:type="spellStart"/>
      <w:r>
        <w:rPr>
          <w:lang w:eastAsia="zh-CN"/>
        </w:rPr>
        <w:t>belum</w:t>
      </w:r>
      <w:proofErr w:type="spellEnd"/>
      <w:r>
        <w:rPr>
          <w:lang w:eastAsia="zh-CN"/>
        </w:rPr>
        <w:t xml:space="preserve"> </w:t>
      </w:r>
      <w:proofErr w:type="spellStart"/>
      <w:r>
        <w:rPr>
          <w:lang w:eastAsia="zh-CN"/>
        </w:rPr>
        <w:t>ada</w:t>
      </w:r>
      <w:proofErr w:type="spellEnd"/>
      <w:r>
        <w:rPr>
          <w:lang w:eastAsia="zh-CN"/>
        </w:rPr>
        <w:t xml:space="preserve"> </w:t>
      </w:r>
      <w:proofErr w:type="spellStart"/>
      <w:r>
        <w:rPr>
          <w:lang w:eastAsia="zh-CN"/>
        </w:rPr>
        <w:t>tindak</w:t>
      </w:r>
      <w:proofErr w:type="spellEnd"/>
      <w:r>
        <w:rPr>
          <w:lang w:eastAsia="zh-CN"/>
        </w:rPr>
        <w:t xml:space="preserve"> </w:t>
      </w:r>
      <w:proofErr w:type="spellStart"/>
      <w:r>
        <w:rPr>
          <w:lang w:eastAsia="zh-CN"/>
        </w:rPr>
        <w:t>lanjut</w:t>
      </w:r>
      <w:proofErr w:type="spellEnd"/>
      <w:r>
        <w:rPr>
          <w:lang w:eastAsia="zh-CN"/>
        </w:rPr>
        <w:t xml:space="preserve"> yang </w:t>
      </w:r>
      <w:proofErr w:type="spellStart"/>
      <w:r>
        <w:rPr>
          <w:lang w:eastAsia="zh-CN"/>
        </w:rPr>
        <w:t>berarti</w:t>
      </w:r>
      <w:proofErr w:type="spellEnd"/>
      <w:r>
        <w:rPr>
          <w:lang w:eastAsia="zh-CN"/>
        </w:rPr>
        <w:t xml:space="preserve">, </w:t>
      </w:r>
      <w:proofErr w:type="spellStart"/>
      <w:r>
        <w:rPr>
          <w:lang w:eastAsia="zh-CN"/>
        </w:rPr>
        <w:t>sehingga</w:t>
      </w:r>
      <w:proofErr w:type="spellEnd"/>
      <w:r>
        <w:rPr>
          <w:lang w:eastAsia="zh-CN"/>
        </w:rPr>
        <w:t xml:space="preserve"> </w:t>
      </w:r>
      <w:proofErr w:type="spellStart"/>
      <w:r>
        <w:rPr>
          <w:lang w:eastAsia="zh-CN"/>
        </w:rPr>
        <w:t>regulasi</w:t>
      </w:r>
      <w:proofErr w:type="spellEnd"/>
      <w:r>
        <w:rPr>
          <w:lang w:eastAsia="zh-CN"/>
        </w:rPr>
        <w:t xml:space="preserve"> </w:t>
      </w:r>
      <w:proofErr w:type="spellStart"/>
      <w:r>
        <w:rPr>
          <w:lang w:eastAsia="zh-CN"/>
        </w:rPr>
        <w:t>tersebut</w:t>
      </w:r>
      <w:proofErr w:type="spellEnd"/>
      <w:r>
        <w:rPr>
          <w:lang w:eastAsia="zh-CN"/>
        </w:rPr>
        <w:t xml:space="preserve"> </w:t>
      </w:r>
      <w:proofErr w:type="spellStart"/>
      <w:r>
        <w:rPr>
          <w:lang w:eastAsia="zh-CN"/>
        </w:rPr>
        <w:t>belum</w:t>
      </w:r>
      <w:proofErr w:type="spellEnd"/>
      <w:r>
        <w:rPr>
          <w:lang w:eastAsia="zh-CN"/>
        </w:rPr>
        <w:t xml:space="preserve"> final </w:t>
      </w:r>
      <w:proofErr w:type="spellStart"/>
      <w:r>
        <w:rPr>
          <w:lang w:eastAsia="zh-CN"/>
        </w:rPr>
        <w:t>hingga</w:t>
      </w:r>
      <w:proofErr w:type="spellEnd"/>
      <w:r>
        <w:rPr>
          <w:lang w:eastAsia="zh-CN"/>
        </w:rPr>
        <w:t xml:space="preserve"> </w:t>
      </w:r>
      <w:proofErr w:type="spellStart"/>
      <w:r>
        <w:rPr>
          <w:lang w:eastAsia="zh-CN"/>
        </w:rPr>
        <w:t>saat</w:t>
      </w:r>
      <w:proofErr w:type="spellEnd"/>
      <w:r>
        <w:rPr>
          <w:lang w:eastAsia="zh-CN"/>
        </w:rPr>
        <w:t xml:space="preserve"> ini. </w:t>
      </w:r>
      <w:r w:rsidRPr="0055357C">
        <w:rPr>
          <w:lang w:val="pt-BR" w:eastAsia="zh-CN"/>
        </w:rPr>
        <w:t>Provinsi lainnya masih berada pada tahap perencanaan atau belum menjadikan isu lanjut usia sebagai prioritas.</w:t>
      </w:r>
    </w:p>
    <w:p w14:paraId="23755ADE" w14:textId="77777777" w:rsidR="0055357C" w:rsidRPr="002858C7" w:rsidRDefault="0055357C" w:rsidP="0055357C">
      <w:pPr>
        <w:rPr>
          <w:lang w:val="pt-BR" w:eastAsia="zh-CN"/>
        </w:rPr>
      </w:pPr>
      <w:r w:rsidRPr="002858C7">
        <w:rPr>
          <w:lang w:val="pt-BR" w:eastAsia="zh-CN"/>
        </w:rPr>
        <w:t>Ketiadaan regulasi tingkat nasional mengenai kesejahteraan lanjut usia telah menyebabkan banyak daerah belum memiliki Rencana Aksi Daerah Kesejahteraan Lanjut Usia. Untuk mengatasi hal ini, perlu disusun regulasi tentang Rencana Aksi Nasional untuk Kesejahteraan Lanjut Usia, disertai dengan pembaruan terhadap regulasi nasional yang ada, salah satunya adalah Undang-Undang No. 13 Tahun 1998.</w:t>
      </w:r>
    </w:p>
    <w:p w14:paraId="682BB3F0" w14:textId="77777777" w:rsidR="0055357C" w:rsidRDefault="0055357C" w:rsidP="0055357C">
      <w:pPr>
        <w:rPr>
          <w:lang w:eastAsia="zh-CN"/>
        </w:rPr>
      </w:pPr>
      <w:proofErr w:type="spellStart"/>
      <w:r>
        <w:rPr>
          <w:lang w:eastAsia="zh-CN"/>
        </w:rPr>
        <w:t>Namun</w:t>
      </w:r>
      <w:proofErr w:type="spellEnd"/>
      <w:r>
        <w:rPr>
          <w:lang w:eastAsia="zh-CN"/>
        </w:rPr>
        <w:t xml:space="preserve"> </w:t>
      </w:r>
      <w:proofErr w:type="spellStart"/>
      <w:r>
        <w:rPr>
          <w:lang w:eastAsia="zh-CN"/>
        </w:rPr>
        <w:t>demikian</w:t>
      </w:r>
      <w:proofErr w:type="spellEnd"/>
      <w:r>
        <w:rPr>
          <w:lang w:eastAsia="zh-CN"/>
        </w:rPr>
        <w:t xml:space="preserve">, </w:t>
      </w:r>
      <w:proofErr w:type="spellStart"/>
      <w:r>
        <w:rPr>
          <w:lang w:eastAsia="zh-CN"/>
        </w:rPr>
        <w:t>upaya-upaya</w:t>
      </w:r>
      <w:proofErr w:type="spellEnd"/>
      <w:r>
        <w:rPr>
          <w:lang w:eastAsia="zh-CN"/>
        </w:rPr>
        <w:t xml:space="preserve"> </w:t>
      </w:r>
      <w:proofErr w:type="spellStart"/>
      <w:r>
        <w:rPr>
          <w:lang w:eastAsia="zh-CN"/>
        </w:rPr>
        <w:t>ini</w:t>
      </w:r>
      <w:proofErr w:type="spellEnd"/>
      <w:r>
        <w:rPr>
          <w:lang w:eastAsia="zh-CN"/>
        </w:rPr>
        <w:t xml:space="preserve"> juga </w:t>
      </w:r>
      <w:proofErr w:type="spellStart"/>
      <w:r>
        <w:rPr>
          <w:lang w:eastAsia="zh-CN"/>
        </w:rPr>
        <w:t>membutuhkan</w:t>
      </w:r>
      <w:proofErr w:type="spellEnd"/>
      <w:r>
        <w:rPr>
          <w:lang w:eastAsia="zh-CN"/>
        </w:rPr>
        <w:t xml:space="preserve"> </w:t>
      </w:r>
      <w:proofErr w:type="spellStart"/>
      <w:r>
        <w:rPr>
          <w:lang w:eastAsia="zh-CN"/>
        </w:rPr>
        <w:t>dukungan</w:t>
      </w:r>
      <w:proofErr w:type="spellEnd"/>
      <w:r>
        <w:rPr>
          <w:lang w:eastAsia="zh-CN"/>
        </w:rPr>
        <w:t xml:space="preserve"> </w:t>
      </w:r>
      <w:proofErr w:type="spellStart"/>
      <w:r>
        <w:rPr>
          <w:lang w:eastAsia="zh-CN"/>
        </w:rPr>
        <w:t>pendanaan</w:t>
      </w:r>
      <w:proofErr w:type="spellEnd"/>
      <w:r>
        <w:rPr>
          <w:lang w:eastAsia="zh-CN"/>
        </w:rPr>
        <w:t xml:space="preserve"> yang </w:t>
      </w:r>
      <w:proofErr w:type="spellStart"/>
      <w:r>
        <w:rPr>
          <w:lang w:eastAsia="zh-CN"/>
        </w:rPr>
        <w:t>memadai</w:t>
      </w:r>
      <w:proofErr w:type="spellEnd"/>
      <w:r>
        <w:rPr>
          <w:lang w:eastAsia="zh-CN"/>
        </w:rPr>
        <w:t xml:space="preserve">. Saat </w:t>
      </w:r>
      <w:proofErr w:type="spellStart"/>
      <w:r>
        <w:rPr>
          <w:lang w:eastAsia="zh-CN"/>
        </w:rPr>
        <w:t>ini</w:t>
      </w:r>
      <w:proofErr w:type="spellEnd"/>
      <w:r>
        <w:rPr>
          <w:lang w:eastAsia="zh-CN"/>
        </w:rPr>
        <w:t xml:space="preserve">, </w:t>
      </w:r>
      <w:proofErr w:type="spellStart"/>
      <w:r>
        <w:rPr>
          <w:lang w:eastAsia="zh-CN"/>
        </w:rPr>
        <w:t>alokasi</w:t>
      </w:r>
      <w:proofErr w:type="spellEnd"/>
      <w:r>
        <w:rPr>
          <w:lang w:eastAsia="zh-CN"/>
        </w:rPr>
        <w:t xml:space="preserve"> </w:t>
      </w:r>
      <w:proofErr w:type="spellStart"/>
      <w:r>
        <w:rPr>
          <w:lang w:eastAsia="zh-CN"/>
        </w:rPr>
        <w:t>anggaran</w:t>
      </w:r>
      <w:proofErr w:type="spellEnd"/>
      <w:r>
        <w:rPr>
          <w:lang w:eastAsia="zh-CN"/>
        </w:rPr>
        <w:t xml:space="preserve"> </w:t>
      </w:r>
      <w:proofErr w:type="spellStart"/>
      <w:r>
        <w:rPr>
          <w:lang w:eastAsia="zh-CN"/>
        </w:rPr>
        <w:t>nasional</w:t>
      </w:r>
      <w:proofErr w:type="spellEnd"/>
      <w:r>
        <w:rPr>
          <w:lang w:eastAsia="zh-CN"/>
        </w:rPr>
        <w:t xml:space="preserve"> </w:t>
      </w:r>
      <w:proofErr w:type="spellStart"/>
      <w:r>
        <w:rPr>
          <w:lang w:eastAsia="zh-CN"/>
        </w:rPr>
        <w:t>untuk</w:t>
      </w:r>
      <w:proofErr w:type="spellEnd"/>
      <w:r>
        <w:rPr>
          <w:lang w:eastAsia="zh-CN"/>
        </w:rPr>
        <w:t xml:space="preserve"> </w:t>
      </w:r>
      <w:proofErr w:type="spellStart"/>
      <w:r>
        <w:rPr>
          <w:lang w:eastAsia="zh-CN"/>
        </w:rPr>
        <w:t>perlindungan</w:t>
      </w:r>
      <w:proofErr w:type="spellEnd"/>
      <w:r>
        <w:rPr>
          <w:lang w:eastAsia="zh-CN"/>
        </w:rPr>
        <w:t xml:space="preserve"> </w:t>
      </w:r>
      <w:proofErr w:type="spellStart"/>
      <w:r>
        <w:rPr>
          <w:lang w:eastAsia="zh-CN"/>
        </w:rPr>
        <w:t>sosial</w:t>
      </w:r>
      <w:proofErr w:type="spellEnd"/>
      <w:r>
        <w:rPr>
          <w:lang w:eastAsia="zh-CN"/>
        </w:rPr>
        <w:t xml:space="preserve"> </w:t>
      </w:r>
      <w:proofErr w:type="spellStart"/>
      <w:r>
        <w:rPr>
          <w:lang w:eastAsia="zh-CN"/>
        </w:rPr>
        <w:t>bagi</w:t>
      </w:r>
      <w:proofErr w:type="spellEnd"/>
      <w:r>
        <w:rPr>
          <w:lang w:eastAsia="zh-CN"/>
        </w:rPr>
        <w:t xml:space="preserve"> </w:t>
      </w:r>
      <w:proofErr w:type="spellStart"/>
      <w:r>
        <w:rPr>
          <w:lang w:eastAsia="zh-CN"/>
        </w:rPr>
        <w:t>lanjut</w:t>
      </w:r>
      <w:proofErr w:type="spellEnd"/>
      <w:r>
        <w:rPr>
          <w:lang w:eastAsia="zh-CN"/>
        </w:rPr>
        <w:t xml:space="preserve"> </w:t>
      </w:r>
      <w:proofErr w:type="spellStart"/>
      <w:r>
        <w:rPr>
          <w:lang w:eastAsia="zh-CN"/>
        </w:rPr>
        <w:t>usia</w:t>
      </w:r>
      <w:proofErr w:type="spellEnd"/>
      <w:r>
        <w:rPr>
          <w:lang w:eastAsia="zh-CN"/>
        </w:rPr>
        <w:t xml:space="preserve"> </w:t>
      </w:r>
      <w:proofErr w:type="spellStart"/>
      <w:r>
        <w:rPr>
          <w:lang w:eastAsia="zh-CN"/>
        </w:rPr>
        <w:t>hanya</w:t>
      </w:r>
      <w:proofErr w:type="spellEnd"/>
      <w:r>
        <w:rPr>
          <w:lang w:eastAsia="zh-CN"/>
        </w:rPr>
        <w:t xml:space="preserve"> </w:t>
      </w:r>
      <w:proofErr w:type="spellStart"/>
      <w:r>
        <w:rPr>
          <w:lang w:eastAsia="zh-CN"/>
        </w:rPr>
        <w:t>sebesar</w:t>
      </w:r>
      <w:proofErr w:type="spellEnd"/>
      <w:r>
        <w:rPr>
          <w:lang w:eastAsia="zh-CN"/>
        </w:rPr>
        <w:t xml:space="preserve"> 2%, </w:t>
      </w:r>
      <w:proofErr w:type="spellStart"/>
      <w:r>
        <w:rPr>
          <w:lang w:eastAsia="zh-CN"/>
        </w:rPr>
        <w:t>jauh</w:t>
      </w:r>
      <w:proofErr w:type="spellEnd"/>
      <w:r>
        <w:rPr>
          <w:lang w:eastAsia="zh-CN"/>
        </w:rPr>
        <w:t xml:space="preserve"> di </w:t>
      </w:r>
      <w:proofErr w:type="spellStart"/>
      <w:r>
        <w:rPr>
          <w:lang w:eastAsia="zh-CN"/>
        </w:rPr>
        <w:t>bawah</w:t>
      </w:r>
      <w:proofErr w:type="spellEnd"/>
      <w:r>
        <w:rPr>
          <w:lang w:eastAsia="zh-CN"/>
        </w:rPr>
        <w:t xml:space="preserve"> rata-rata 14,6% </w:t>
      </w:r>
      <w:proofErr w:type="spellStart"/>
      <w:r>
        <w:rPr>
          <w:lang w:eastAsia="zh-CN"/>
        </w:rPr>
        <w:t>dari</w:t>
      </w:r>
      <w:proofErr w:type="spellEnd"/>
      <w:r>
        <w:rPr>
          <w:lang w:eastAsia="zh-CN"/>
        </w:rPr>
        <w:t xml:space="preserve"> </w:t>
      </w:r>
      <w:proofErr w:type="spellStart"/>
      <w:r>
        <w:rPr>
          <w:lang w:eastAsia="zh-CN"/>
        </w:rPr>
        <w:t>Produk</w:t>
      </w:r>
      <w:proofErr w:type="spellEnd"/>
      <w:r>
        <w:rPr>
          <w:lang w:eastAsia="zh-CN"/>
        </w:rPr>
        <w:t xml:space="preserve"> </w:t>
      </w:r>
      <w:proofErr w:type="spellStart"/>
      <w:r>
        <w:rPr>
          <w:lang w:eastAsia="zh-CN"/>
        </w:rPr>
        <w:t>Domestik</w:t>
      </w:r>
      <w:proofErr w:type="spellEnd"/>
      <w:r>
        <w:rPr>
          <w:lang w:eastAsia="zh-CN"/>
        </w:rPr>
        <w:t xml:space="preserve"> Bruto (PDB) per </w:t>
      </w:r>
      <w:proofErr w:type="spellStart"/>
      <w:r>
        <w:rPr>
          <w:lang w:eastAsia="zh-CN"/>
        </w:rPr>
        <w:t>kapita</w:t>
      </w:r>
      <w:proofErr w:type="spellEnd"/>
      <w:r>
        <w:rPr>
          <w:lang w:eastAsia="zh-CN"/>
        </w:rPr>
        <w:t xml:space="preserve"> yang </w:t>
      </w:r>
      <w:proofErr w:type="spellStart"/>
      <w:r>
        <w:rPr>
          <w:lang w:eastAsia="zh-CN"/>
        </w:rPr>
        <w:t>dialokasikan</w:t>
      </w:r>
      <w:proofErr w:type="spellEnd"/>
      <w:r>
        <w:rPr>
          <w:lang w:eastAsia="zh-CN"/>
        </w:rPr>
        <w:t xml:space="preserve"> oleh </w:t>
      </w:r>
      <w:proofErr w:type="spellStart"/>
      <w:r>
        <w:rPr>
          <w:lang w:eastAsia="zh-CN"/>
        </w:rPr>
        <w:t>berbagai</w:t>
      </w:r>
      <w:proofErr w:type="spellEnd"/>
      <w:r>
        <w:rPr>
          <w:lang w:eastAsia="zh-CN"/>
        </w:rPr>
        <w:t xml:space="preserve"> negara </w:t>
      </w:r>
      <w:proofErr w:type="spellStart"/>
      <w:r>
        <w:rPr>
          <w:lang w:eastAsia="zh-CN"/>
        </w:rPr>
        <w:t>berpendapatan</w:t>
      </w:r>
      <w:proofErr w:type="spellEnd"/>
      <w:r>
        <w:rPr>
          <w:lang w:eastAsia="zh-CN"/>
        </w:rPr>
        <w:t xml:space="preserve"> </w:t>
      </w:r>
      <w:proofErr w:type="spellStart"/>
      <w:r>
        <w:rPr>
          <w:lang w:eastAsia="zh-CN"/>
        </w:rPr>
        <w:t>menengah</w:t>
      </w:r>
      <w:proofErr w:type="spellEnd"/>
      <w:r>
        <w:rPr>
          <w:lang w:eastAsia="zh-CN"/>
        </w:rPr>
        <w:t xml:space="preserve"> (PRAKARSA, 2020).</w:t>
      </w:r>
    </w:p>
    <w:p w14:paraId="1512D42A" w14:textId="54BC1AC3" w:rsidR="0000068A" w:rsidRDefault="0055357C" w:rsidP="0055357C">
      <w:pPr>
        <w:rPr>
          <w:lang w:eastAsia="zh-CN"/>
        </w:rPr>
      </w:pPr>
      <w:proofErr w:type="spellStart"/>
      <w:r>
        <w:rPr>
          <w:lang w:eastAsia="zh-CN"/>
        </w:rPr>
        <w:t>Meskipun</w:t>
      </w:r>
      <w:proofErr w:type="spellEnd"/>
      <w:r>
        <w:rPr>
          <w:lang w:eastAsia="zh-CN"/>
        </w:rPr>
        <w:t xml:space="preserve"> </w:t>
      </w:r>
      <w:proofErr w:type="spellStart"/>
      <w:r>
        <w:rPr>
          <w:lang w:eastAsia="zh-CN"/>
        </w:rPr>
        <w:t>regulasi</w:t>
      </w:r>
      <w:proofErr w:type="spellEnd"/>
      <w:r>
        <w:rPr>
          <w:lang w:eastAsia="zh-CN"/>
        </w:rPr>
        <w:t xml:space="preserve"> dan </w:t>
      </w:r>
      <w:proofErr w:type="spellStart"/>
      <w:r>
        <w:rPr>
          <w:lang w:eastAsia="zh-CN"/>
        </w:rPr>
        <w:t>kebijakan</w:t>
      </w:r>
      <w:proofErr w:type="spellEnd"/>
      <w:r>
        <w:rPr>
          <w:lang w:eastAsia="zh-CN"/>
        </w:rPr>
        <w:t xml:space="preserve"> </w:t>
      </w:r>
      <w:proofErr w:type="spellStart"/>
      <w:r>
        <w:rPr>
          <w:lang w:eastAsia="zh-CN"/>
        </w:rPr>
        <w:t>mengenai</w:t>
      </w:r>
      <w:proofErr w:type="spellEnd"/>
      <w:r>
        <w:rPr>
          <w:lang w:eastAsia="zh-CN"/>
        </w:rPr>
        <w:t xml:space="preserve"> </w:t>
      </w:r>
      <w:proofErr w:type="spellStart"/>
      <w:r>
        <w:rPr>
          <w:lang w:eastAsia="zh-CN"/>
        </w:rPr>
        <w:t>penyandang</w:t>
      </w:r>
      <w:proofErr w:type="spellEnd"/>
      <w:r>
        <w:rPr>
          <w:lang w:eastAsia="zh-CN"/>
        </w:rPr>
        <w:t xml:space="preserve"> </w:t>
      </w:r>
      <w:proofErr w:type="spellStart"/>
      <w:r>
        <w:rPr>
          <w:lang w:eastAsia="zh-CN"/>
        </w:rPr>
        <w:t>disabilitas</w:t>
      </w:r>
      <w:proofErr w:type="spellEnd"/>
      <w:r>
        <w:rPr>
          <w:lang w:eastAsia="zh-CN"/>
        </w:rPr>
        <w:t xml:space="preserve"> dan </w:t>
      </w:r>
      <w:proofErr w:type="spellStart"/>
      <w:r>
        <w:rPr>
          <w:lang w:eastAsia="zh-CN"/>
        </w:rPr>
        <w:t>lanjut</w:t>
      </w:r>
      <w:proofErr w:type="spellEnd"/>
      <w:r>
        <w:rPr>
          <w:lang w:eastAsia="zh-CN"/>
        </w:rPr>
        <w:t xml:space="preserve"> </w:t>
      </w:r>
      <w:proofErr w:type="spellStart"/>
      <w:r>
        <w:rPr>
          <w:lang w:eastAsia="zh-CN"/>
        </w:rPr>
        <w:t>usia</w:t>
      </w:r>
      <w:proofErr w:type="spellEnd"/>
      <w:r>
        <w:rPr>
          <w:lang w:eastAsia="zh-CN"/>
        </w:rPr>
        <w:t xml:space="preserve"> </w:t>
      </w:r>
      <w:proofErr w:type="spellStart"/>
      <w:r>
        <w:rPr>
          <w:lang w:eastAsia="zh-CN"/>
        </w:rPr>
        <w:t>mendorong</w:t>
      </w:r>
      <w:proofErr w:type="spellEnd"/>
      <w:r>
        <w:rPr>
          <w:lang w:eastAsia="zh-CN"/>
        </w:rPr>
        <w:t xml:space="preserve"> </w:t>
      </w:r>
      <w:proofErr w:type="spellStart"/>
      <w:r>
        <w:rPr>
          <w:lang w:eastAsia="zh-CN"/>
        </w:rPr>
        <w:t>pembentukan</w:t>
      </w:r>
      <w:proofErr w:type="spellEnd"/>
      <w:r>
        <w:rPr>
          <w:lang w:eastAsia="zh-CN"/>
        </w:rPr>
        <w:t xml:space="preserve"> forum </w:t>
      </w:r>
      <w:proofErr w:type="spellStart"/>
      <w:r>
        <w:rPr>
          <w:lang w:eastAsia="zh-CN"/>
        </w:rPr>
        <w:t>perencanaan</w:t>
      </w:r>
      <w:proofErr w:type="spellEnd"/>
      <w:r>
        <w:rPr>
          <w:lang w:eastAsia="zh-CN"/>
        </w:rPr>
        <w:t xml:space="preserve"> yang </w:t>
      </w:r>
      <w:proofErr w:type="spellStart"/>
      <w:r>
        <w:rPr>
          <w:lang w:eastAsia="zh-CN"/>
        </w:rPr>
        <w:t>inklusif</w:t>
      </w:r>
      <w:proofErr w:type="spellEnd"/>
      <w:r>
        <w:rPr>
          <w:lang w:eastAsia="zh-CN"/>
        </w:rPr>
        <w:t xml:space="preserve"> guna </w:t>
      </w:r>
      <w:proofErr w:type="spellStart"/>
      <w:r>
        <w:rPr>
          <w:lang w:eastAsia="zh-CN"/>
        </w:rPr>
        <w:t>mendukung</w:t>
      </w:r>
      <w:proofErr w:type="spellEnd"/>
      <w:r>
        <w:rPr>
          <w:lang w:eastAsia="zh-CN"/>
        </w:rPr>
        <w:t xml:space="preserve"> </w:t>
      </w:r>
      <w:proofErr w:type="spellStart"/>
      <w:r>
        <w:rPr>
          <w:lang w:eastAsia="zh-CN"/>
        </w:rPr>
        <w:t>kelompok</w:t>
      </w:r>
      <w:proofErr w:type="spellEnd"/>
      <w:r>
        <w:rPr>
          <w:lang w:eastAsia="zh-CN"/>
        </w:rPr>
        <w:t xml:space="preserve"> </w:t>
      </w:r>
      <w:proofErr w:type="spellStart"/>
      <w:r>
        <w:rPr>
          <w:lang w:eastAsia="zh-CN"/>
        </w:rPr>
        <w:t>rentan</w:t>
      </w:r>
      <w:proofErr w:type="spellEnd"/>
      <w:r>
        <w:rPr>
          <w:lang w:eastAsia="zh-CN"/>
        </w:rPr>
        <w:t xml:space="preserve">, forum-forum </w:t>
      </w:r>
      <w:proofErr w:type="spellStart"/>
      <w:r>
        <w:rPr>
          <w:lang w:eastAsia="zh-CN"/>
        </w:rPr>
        <w:t>tersebut</w:t>
      </w:r>
      <w:proofErr w:type="spellEnd"/>
      <w:r>
        <w:rPr>
          <w:lang w:eastAsia="zh-CN"/>
        </w:rPr>
        <w:t xml:space="preserve"> </w:t>
      </w:r>
      <w:proofErr w:type="spellStart"/>
      <w:r>
        <w:rPr>
          <w:lang w:eastAsia="zh-CN"/>
        </w:rPr>
        <w:t>belum</w:t>
      </w:r>
      <w:proofErr w:type="spellEnd"/>
      <w:r>
        <w:rPr>
          <w:lang w:eastAsia="zh-CN"/>
        </w:rPr>
        <w:t xml:space="preserve"> </w:t>
      </w:r>
      <w:proofErr w:type="spellStart"/>
      <w:r>
        <w:rPr>
          <w:lang w:eastAsia="zh-CN"/>
        </w:rPr>
        <w:t>diimplementasikan</w:t>
      </w:r>
      <w:proofErr w:type="spellEnd"/>
      <w:r>
        <w:rPr>
          <w:lang w:eastAsia="zh-CN"/>
        </w:rPr>
        <w:t xml:space="preserve"> di </w:t>
      </w:r>
      <w:proofErr w:type="spellStart"/>
      <w:r>
        <w:rPr>
          <w:lang w:eastAsia="zh-CN"/>
        </w:rPr>
        <w:t>tingkat</w:t>
      </w:r>
      <w:proofErr w:type="spellEnd"/>
      <w:r>
        <w:rPr>
          <w:lang w:eastAsia="zh-CN"/>
        </w:rPr>
        <w:t xml:space="preserve"> </w:t>
      </w:r>
      <w:proofErr w:type="spellStart"/>
      <w:r>
        <w:rPr>
          <w:lang w:eastAsia="zh-CN"/>
        </w:rPr>
        <w:t>daerah</w:t>
      </w:r>
      <w:proofErr w:type="spellEnd"/>
      <w:r>
        <w:rPr>
          <w:lang w:eastAsia="zh-CN"/>
        </w:rPr>
        <w:t xml:space="preserve">. Sebagian </w:t>
      </w:r>
      <w:proofErr w:type="spellStart"/>
      <w:r>
        <w:rPr>
          <w:lang w:eastAsia="zh-CN"/>
        </w:rPr>
        <w:t>besar</w:t>
      </w:r>
      <w:proofErr w:type="spellEnd"/>
      <w:r>
        <w:rPr>
          <w:lang w:eastAsia="zh-CN"/>
        </w:rPr>
        <w:t xml:space="preserve"> </w:t>
      </w:r>
      <w:proofErr w:type="spellStart"/>
      <w:r>
        <w:rPr>
          <w:lang w:eastAsia="zh-CN"/>
        </w:rPr>
        <w:t>instansi</w:t>
      </w:r>
      <w:proofErr w:type="spellEnd"/>
      <w:r>
        <w:rPr>
          <w:lang w:eastAsia="zh-CN"/>
        </w:rPr>
        <w:t xml:space="preserve"> </w:t>
      </w:r>
      <w:proofErr w:type="spellStart"/>
      <w:r>
        <w:rPr>
          <w:lang w:eastAsia="zh-CN"/>
        </w:rPr>
        <w:t>pemda</w:t>
      </w:r>
      <w:proofErr w:type="spellEnd"/>
      <w:r>
        <w:rPr>
          <w:lang w:eastAsia="zh-CN"/>
        </w:rPr>
        <w:t xml:space="preserve"> </w:t>
      </w:r>
      <w:proofErr w:type="spellStart"/>
      <w:r>
        <w:rPr>
          <w:lang w:eastAsia="zh-CN"/>
        </w:rPr>
        <w:t>menyebut</w:t>
      </w:r>
      <w:proofErr w:type="spellEnd"/>
      <w:r>
        <w:rPr>
          <w:lang w:eastAsia="zh-CN"/>
        </w:rPr>
        <w:t xml:space="preserve"> </w:t>
      </w:r>
      <w:proofErr w:type="spellStart"/>
      <w:r>
        <w:rPr>
          <w:lang w:eastAsia="zh-CN"/>
        </w:rPr>
        <w:t>keterbatasan</w:t>
      </w:r>
      <w:proofErr w:type="spellEnd"/>
      <w:r>
        <w:rPr>
          <w:lang w:eastAsia="zh-CN"/>
        </w:rPr>
        <w:t xml:space="preserve"> </w:t>
      </w:r>
      <w:proofErr w:type="spellStart"/>
      <w:r>
        <w:rPr>
          <w:lang w:eastAsia="zh-CN"/>
        </w:rPr>
        <w:t>anggaran</w:t>
      </w:r>
      <w:proofErr w:type="spellEnd"/>
      <w:r>
        <w:rPr>
          <w:lang w:eastAsia="zh-CN"/>
        </w:rPr>
        <w:t xml:space="preserve"> dan </w:t>
      </w:r>
      <w:proofErr w:type="spellStart"/>
      <w:r>
        <w:rPr>
          <w:lang w:eastAsia="zh-CN"/>
        </w:rPr>
        <w:t>tidak</w:t>
      </w:r>
      <w:proofErr w:type="spellEnd"/>
      <w:r>
        <w:rPr>
          <w:lang w:eastAsia="zh-CN"/>
        </w:rPr>
        <w:t xml:space="preserve"> </w:t>
      </w:r>
      <w:proofErr w:type="spellStart"/>
      <w:r>
        <w:rPr>
          <w:lang w:eastAsia="zh-CN"/>
        </w:rPr>
        <w:t>adanya</w:t>
      </w:r>
      <w:proofErr w:type="spellEnd"/>
      <w:r>
        <w:rPr>
          <w:lang w:eastAsia="zh-CN"/>
        </w:rPr>
        <w:t xml:space="preserve"> </w:t>
      </w:r>
      <w:proofErr w:type="spellStart"/>
      <w:r>
        <w:rPr>
          <w:lang w:eastAsia="zh-CN"/>
        </w:rPr>
        <w:t>arahan</w:t>
      </w:r>
      <w:proofErr w:type="spellEnd"/>
      <w:r>
        <w:rPr>
          <w:lang w:eastAsia="zh-CN"/>
        </w:rPr>
        <w:t xml:space="preserve"> </w:t>
      </w:r>
      <w:proofErr w:type="spellStart"/>
      <w:r>
        <w:rPr>
          <w:lang w:eastAsia="zh-CN"/>
        </w:rPr>
        <w:t>spesifik</w:t>
      </w:r>
      <w:proofErr w:type="spellEnd"/>
      <w:r>
        <w:rPr>
          <w:lang w:eastAsia="zh-CN"/>
        </w:rPr>
        <w:t xml:space="preserve"> </w:t>
      </w:r>
      <w:proofErr w:type="spellStart"/>
      <w:r>
        <w:rPr>
          <w:lang w:eastAsia="zh-CN"/>
        </w:rPr>
        <w:t>dari</w:t>
      </w:r>
      <w:proofErr w:type="spellEnd"/>
      <w:r>
        <w:rPr>
          <w:lang w:eastAsia="zh-CN"/>
        </w:rPr>
        <w:t xml:space="preserve"> </w:t>
      </w:r>
      <w:proofErr w:type="spellStart"/>
      <w:r>
        <w:rPr>
          <w:lang w:eastAsia="zh-CN"/>
        </w:rPr>
        <w:t>pemerintah</w:t>
      </w:r>
      <w:proofErr w:type="spellEnd"/>
      <w:r>
        <w:rPr>
          <w:lang w:eastAsia="zh-CN"/>
        </w:rPr>
        <w:t xml:space="preserve"> </w:t>
      </w:r>
      <w:proofErr w:type="spellStart"/>
      <w:r>
        <w:rPr>
          <w:lang w:eastAsia="zh-CN"/>
        </w:rPr>
        <w:t>pusat</w:t>
      </w:r>
      <w:proofErr w:type="spellEnd"/>
      <w:r>
        <w:rPr>
          <w:lang w:eastAsia="zh-CN"/>
        </w:rPr>
        <w:t xml:space="preserve"> </w:t>
      </w:r>
      <w:proofErr w:type="spellStart"/>
      <w:r>
        <w:rPr>
          <w:lang w:eastAsia="zh-CN"/>
        </w:rPr>
        <w:t>sebagai</w:t>
      </w:r>
      <w:proofErr w:type="spellEnd"/>
      <w:r>
        <w:rPr>
          <w:lang w:eastAsia="zh-CN"/>
        </w:rPr>
        <w:t xml:space="preserve"> </w:t>
      </w:r>
      <w:proofErr w:type="spellStart"/>
      <w:r>
        <w:rPr>
          <w:lang w:eastAsia="zh-CN"/>
        </w:rPr>
        <w:t>tantangan</w:t>
      </w:r>
      <w:proofErr w:type="spellEnd"/>
      <w:r>
        <w:rPr>
          <w:lang w:eastAsia="zh-CN"/>
        </w:rPr>
        <w:t xml:space="preserve"> </w:t>
      </w:r>
      <w:proofErr w:type="spellStart"/>
      <w:r>
        <w:rPr>
          <w:lang w:eastAsia="zh-CN"/>
        </w:rPr>
        <w:t>utama</w:t>
      </w:r>
      <w:proofErr w:type="spellEnd"/>
      <w:r>
        <w:rPr>
          <w:lang w:eastAsia="zh-CN"/>
        </w:rPr>
        <w:t xml:space="preserve"> </w:t>
      </w:r>
      <w:proofErr w:type="spellStart"/>
      <w:r>
        <w:rPr>
          <w:lang w:eastAsia="zh-CN"/>
        </w:rPr>
        <w:t>dalam</w:t>
      </w:r>
      <w:proofErr w:type="spellEnd"/>
      <w:r>
        <w:rPr>
          <w:lang w:eastAsia="zh-CN"/>
        </w:rPr>
        <w:t xml:space="preserve"> </w:t>
      </w:r>
      <w:proofErr w:type="spellStart"/>
      <w:r>
        <w:rPr>
          <w:lang w:eastAsia="zh-CN"/>
        </w:rPr>
        <w:t>membentuk</w:t>
      </w:r>
      <w:proofErr w:type="spellEnd"/>
      <w:r>
        <w:rPr>
          <w:lang w:eastAsia="zh-CN"/>
        </w:rPr>
        <w:t xml:space="preserve"> forum-forum </w:t>
      </w:r>
      <w:proofErr w:type="spellStart"/>
      <w:r>
        <w:rPr>
          <w:lang w:eastAsia="zh-CN"/>
        </w:rPr>
        <w:t>tersebut</w:t>
      </w:r>
      <w:proofErr w:type="spellEnd"/>
      <w:r>
        <w:rPr>
          <w:lang w:eastAsia="zh-CN"/>
        </w:rPr>
        <w:t>.</w:t>
      </w:r>
    </w:p>
    <w:p w14:paraId="72F8AF34" w14:textId="77777777" w:rsidR="0055357C" w:rsidRPr="0055357C" w:rsidRDefault="0055357C" w:rsidP="0066668B">
      <w:pPr>
        <w:pStyle w:val="Subtitle12"/>
      </w:pPr>
      <w:bookmarkStart w:id="41" w:name="_Toc214547763"/>
      <w:r w:rsidRPr="0055357C">
        <w:t>Kendala dan Tantangan dalam Tata Kelola Isu GEDSI</w:t>
      </w:r>
      <w:bookmarkEnd w:id="41"/>
    </w:p>
    <w:p w14:paraId="6671207E" w14:textId="03F1A74A" w:rsidR="0055357C" w:rsidRPr="0055357C" w:rsidRDefault="0055357C" w:rsidP="0055357C">
      <w:pPr>
        <w:rPr>
          <w:lang w:val="fi-FI" w:eastAsia="zh-CN"/>
        </w:rPr>
      </w:pPr>
      <w:r w:rsidRPr="0055357C">
        <w:rPr>
          <w:lang w:val="fi-FI" w:eastAsia="zh-CN"/>
        </w:rPr>
        <w:t>Meskipun berbagai upaya telah dilakukan sebagaimana dijelaskan sebelumnya, implementasi GEDSI di Indonesia masih menghadapi sejumlah tantangan besar, termasuk hal-hal berikut.</w:t>
      </w:r>
    </w:p>
    <w:p w14:paraId="1890FDB0" w14:textId="034F60A5" w:rsidR="004E7487" w:rsidRPr="004E7487" w:rsidRDefault="0000068A" w:rsidP="004E7487">
      <w:pPr>
        <w:pStyle w:val="subtitle23"/>
        <w:rPr>
          <w:rStyle w:val="jlqj4b"/>
        </w:rPr>
      </w:pPr>
      <w:bookmarkStart w:id="42" w:name="_Toc214547764"/>
      <w:r w:rsidRPr="000658BD">
        <w:t>Terbatasnya Ketersediaan dan Aksesibilitas Data Terpilah</w:t>
      </w:r>
      <w:bookmarkEnd w:id="42"/>
      <w:r w:rsidRPr="000658BD">
        <w:rPr>
          <w:rStyle w:val="jlqj4b"/>
        </w:rPr>
        <w:t xml:space="preserve">  </w:t>
      </w:r>
    </w:p>
    <w:p w14:paraId="0B34BB19" w14:textId="7411D96E" w:rsidR="0000068A" w:rsidRPr="0000068A" w:rsidRDefault="0000068A" w:rsidP="0000068A">
      <w:pPr>
        <w:rPr>
          <w:rStyle w:val="jlqj4b"/>
          <w:lang w:val="sv-SE"/>
        </w:rPr>
      </w:pPr>
      <w:r w:rsidRPr="0000068A">
        <w:rPr>
          <w:rStyle w:val="jlqj4b"/>
          <w:lang w:val="sv-SE"/>
        </w:rPr>
        <w:t xml:space="preserve">Tidak tersedianya data terpilah yang komprehensif di tingkat daerah masih menjadi hambatan signifikan bagi perumusan kebijakan berbasis bukti untuk GEDSI. Beberapa faktor yang menyebabkan hal ini antara lain adalah (i) keterbatasan kapasitas perangkat daerah dalam mengumpulkan dan menganalisis data sektoral untuk disampaikan kepada publik; (ii) rendahnya kesadaran akan peran data dalam penyusunan kebijakan yang inklusif; serta (iii) alokasi anggaran yang belum memadai untuk mendukung pengumpulan dan pengelolaan data. </w:t>
      </w:r>
    </w:p>
    <w:p w14:paraId="1306A2A5" w14:textId="233F341F" w:rsidR="0000068A" w:rsidRDefault="004E7487" w:rsidP="0000068A">
      <w:pPr>
        <w:rPr>
          <w:rStyle w:val="jlqj4b"/>
          <w:lang w:val="sv-SE"/>
        </w:rPr>
      </w:pPr>
      <w:r w:rsidRPr="00484FB8">
        <w:rPr>
          <w:noProof/>
          <w:lang w:val="it-IT" w:eastAsia="zh-CN"/>
        </w:rPr>
        <w:lastRenderedPageBreak/>
        <mc:AlternateContent>
          <mc:Choice Requires="wps">
            <w:drawing>
              <wp:anchor distT="45720" distB="45720" distL="114300" distR="114300" simplePos="0" relativeHeight="251932672" behindDoc="1" locked="0" layoutInCell="1" allowOverlap="1" wp14:anchorId="01DAD440" wp14:editId="02C60065">
                <wp:simplePos x="0" y="0"/>
                <wp:positionH relativeFrom="column">
                  <wp:posOffset>-104140</wp:posOffset>
                </wp:positionH>
                <wp:positionV relativeFrom="page">
                  <wp:posOffset>3269546</wp:posOffset>
                </wp:positionV>
                <wp:extent cx="683812" cy="834611"/>
                <wp:effectExtent l="0" t="0" r="0" b="3810"/>
                <wp:wrapNone/>
                <wp:docPr id="18375636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12" cy="834611"/>
                        </a:xfrm>
                        <a:prstGeom prst="rect">
                          <a:avLst/>
                        </a:prstGeom>
                        <a:noFill/>
                        <a:ln w="9525">
                          <a:noFill/>
                          <a:miter lim="800000"/>
                          <a:headEnd/>
                          <a:tailEnd/>
                        </a:ln>
                      </wps:spPr>
                      <wps:txbx>
                        <w:txbxContent>
                          <w:p w14:paraId="26F6E183" w14:textId="77777777" w:rsidR="00F0417A" w:rsidRPr="003911F2" w:rsidRDefault="00F0417A" w:rsidP="00F0417A">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DAD440" id="_x0000_s1032" type="#_x0000_t202" style="position:absolute;left:0;text-align:left;margin-left:-8.2pt;margin-top:257.45pt;width:53.85pt;height:65.7pt;z-index:-25138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KDm+wEAANMDAAAOAAAAZHJzL2Uyb0RvYy54bWysU8tu2zAQvBfoPxC817Ic23UEy0GaNEWB&#10;9AGk/YA1RVlESS5L0pbcr++SchyjvRXVgSC52tmd2eH6ZjCaHaQPCm3Ny8mUM2kFNsruav7928Ob&#10;FWchgm1Ao5U1P8rAbzavX617V8kZdqgb6RmB2FD1ruZdjK4qiiA6aSBM0ElLwRa9gUhHvysaDz2h&#10;G13MptNl0aNvnEchQ6Db+zHINxm/baWIX9o2yMh0zam3mFef121ai80aqp0H1ylxagP+oQsDylLR&#10;M9Q9RGB7r/6CMkp4DNjGiUBTYNsqITMHYlNO/2Dz1IGTmQuJE9xZpvD/YMXnw5P76lkc3uFAA8wk&#10;gntE8SMwi3cd2J289R77TkJDhcskWdG7UJ1Sk9ShCglk23/ChoYM+4gZaGi9SaoQT0boNIDjWXQ5&#10;RCbocrm6WpUzzgSFVlfzZTlWgOo52fkQP0g0LG1q7mmmGRwOjyGmZqB6/iXVsvigtM5z1Zb1Nb9e&#10;zBY54SJiVCTbaWWo5jR9oxESx/e2yckRlB73VEDbE+nEc2Qch+3AVEMEUm7SYIvNkVTwOLqMXgVt&#10;OvS/OOvJYTUPP/fgJWf6oyUlr8v5PFkyH+aLtzM6+MvI9jICVhBUzSNn4/YuZhuPlG9J8VZlNV46&#10;ObVMzskinVyerHl5zn+9vMXNbwAAAP//AwBQSwMEFAAGAAgAAAAhAIB8LmbfAAAACgEAAA8AAABk&#10;cnMvZG93bnJldi54bWxMj8FOwzAQRO9I/IO1SNxaOzSNSMimQiCuIApU6s2Nt0lEvI5itwl/jznR&#10;42qeZt6Wm9n24kyj7xwjJEsFgrh2puMG4fPjZXEPwgfNRveOCeGHPGyq66tSF8ZN/E7nbWhELGFf&#10;aIQ2hKGQ0tctWe2XbiCO2dGNVod4jo00o55iue3lnVKZtLrjuNDqgZ5aqr+3J4vw9Xrc71L11jzb&#10;9TC5WUm2uUS8vZkfH0AEmsM/DH/6UR2q6HRwJzZe9AiLJEsjirBO0hxEJPJkBeKAkKXZCmRVyssX&#10;ql8AAAD//wMAUEsBAi0AFAAGAAgAAAAhALaDOJL+AAAA4QEAABMAAAAAAAAAAAAAAAAAAAAAAFtD&#10;b250ZW50X1R5cGVzXS54bWxQSwECLQAUAAYACAAAACEAOP0h/9YAAACUAQAACwAAAAAAAAAAAAAA&#10;AAAvAQAAX3JlbHMvLnJlbHNQSwECLQAUAAYACAAAACEAVNSg5vsBAADTAwAADgAAAAAAAAAAAAAA&#10;AAAuAgAAZHJzL2Uyb0RvYy54bWxQSwECLQAUAAYACAAAACEAgHwuZt8AAAAKAQAADwAAAAAAAAAA&#10;AAAAAABVBAAAZHJzL2Rvd25yZXYueG1sUEsFBgAAAAAEAAQA8wAAAGEFAAAAAA==&#10;" filled="f" stroked="f">
                <v:textbox>
                  <w:txbxContent>
                    <w:p w14:paraId="26F6E183" w14:textId="77777777" w:rsidR="00F0417A" w:rsidRPr="003911F2" w:rsidRDefault="00F0417A" w:rsidP="00F0417A">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00068A" w:rsidRPr="0000068A">
        <w:rPr>
          <w:rStyle w:val="jlqj4b"/>
          <w:lang w:val="sv-SE"/>
        </w:rPr>
        <w:t>Ketiadaan data terpilah membuat pemda tidak memiliki dasar analisis yang kuat untuk merancang dan mengimplementasikan kebijakan yang terarah dan inklusif. Akibatnya, terdapat ketidaksesuaian antara prioritas kebijakan dan kebutuhan masyarakat di beberapa daerah.</w:t>
      </w:r>
    </w:p>
    <w:p w14:paraId="66E23CF8" w14:textId="07D3E157" w:rsidR="00484FB8" w:rsidRDefault="004E7487" w:rsidP="0000068A">
      <w:pPr>
        <w:rPr>
          <w:rStyle w:val="jlqj4b"/>
          <w:lang w:val="sv-SE"/>
        </w:rPr>
      </w:pPr>
      <w:r w:rsidRPr="00484FB8">
        <w:rPr>
          <w:noProof/>
          <w:lang w:val="it-IT" w:eastAsia="zh-CN"/>
        </w:rPr>
        <mc:AlternateContent>
          <mc:Choice Requires="wps">
            <w:drawing>
              <wp:anchor distT="45720" distB="45720" distL="114300" distR="114300" simplePos="0" relativeHeight="251916288" behindDoc="1" locked="0" layoutInCell="1" allowOverlap="1" wp14:anchorId="7FCAA3A3" wp14:editId="4119954C">
                <wp:simplePos x="0" y="0"/>
                <wp:positionH relativeFrom="column">
                  <wp:posOffset>3164808</wp:posOffset>
                </wp:positionH>
                <wp:positionV relativeFrom="page">
                  <wp:posOffset>3679800</wp:posOffset>
                </wp:positionV>
                <wp:extent cx="683812" cy="834611"/>
                <wp:effectExtent l="0" t="0" r="0" b="3810"/>
                <wp:wrapNone/>
                <wp:docPr id="9614483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812" cy="834611"/>
                        </a:xfrm>
                        <a:prstGeom prst="rect">
                          <a:avLst/>
                        </a:prstGeom>
                        <a:noFill/>
                        <a:ln w="9525">
                          <a:noFill/>
                          <a:miter lim="800000"/>
                          <a:headEnd/>
                          <a:tailEnd/>
                        </a:ln>
                      </wps:spPr>
                      <wps:txbx>
                        <w:txbxContent>
                          <w:p w14:paraId="6E27126A" w14:textId="77777777" w:rsidR="003911F2" w:rsidRPr="003911F2" w:rsidRDefault="003911F2" w:rsidP="003911F2">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CAA3A3" id="_x0000_s1033" type="#_x0000_t202" style="position:absolute;left:0;text-align:left;margin-left:249.2pt;margin-top:289.75pt;width:53.85pt;height:65.7pt;rotation:180;z-index:-25140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RInAwIAAOIDAAAOAAAAZHJzL2Uyb0RvYy54bWysU8tu2zAQvBfoPxC813rEdhzBcpAmTVEg&#10;fQBpP4CiKIsoyWVJ2pL79VlShm2kt6A6EFwuOTszu1rfjlqRvXBegqlpMcspEYZDK822pr9+Pn5Y&#10;UeIDMy1TYERND8LT2837d+vBVqKEHlQrHEEQ46vB1rQPwVZZ5nkvNPMzsMJgsgOnWcDQbbPWsQHR&#10;tcrKPF9mA7jWOuDCezx9mJJ0k/C7TvDwveu8CETVFLmFtLq0NnHNNmtWbR2zveRHGuwNLDSTBoue&#10;oB5YYGTn5D9QWnIHHrow46Az6DrJRdKAaor8lZrnnlmRtKA53p5s8v8Pln/bP9sfjoTxI4zYwCTC&#10;2yfgvz0xcN8zsxV3zsHQC9Zi4SJalg3WV8en0Wpf+QjSDF+hxSazXYAENHZOEwfoepGv8vilY5RN&#10;sBj243DqgRgD4Xi4XF2tipISjqnV1XxZTAVZFbGiw9b58FmAJnFTU4ctTqBs/+RD5Ha+Eq8beJRK&#10;pTYrQ4aa3izKRXpwkdEy4BQqqbHmRDM9iJI/mTbtA5Nq2mMBZY4eRNmTAWFsRiLbml5Hg6IlDbQH&#10;NCXJR6n4kyDdHtxfSgYcuJr6PzvmBCXqi0Fjb4r5PE5oCuaL6xIDd5lpLjPMcISqaaBk2t6HNNWT&#10;5DtsQCeTG2cmR8o4SMmk49DHSb2M063zr7l5AQAA//8DAFBLAwQUAAYACAAAACEAazFJc+IAAAAL&#10;AQAADwAAAGRycy9kb3ducmV2LnhtbEyPwU7DMBBE70j8g7VI3KidqkmbEKdCoB6QuLQgwdGxlyQQ&#10;r6PYTVO+HnMqx9U8zbwtt7Pt2YSj7xxJSBYCGJJ2pqNGwtvr7m4DzAdFRvWOUMIZPWyr66tSFcad&#10;aI/TITQslpAvlIQ2hKHg3OsWrfILNyDF7NONVoV4jg03ozrFctvzpRAZt6qjuNCqAR9b1N+Ho5VA&#10;6bLW5/fnL80/9nba0c/QvDxJeXszP9wDCziHCwx/+lEdquhUuyMZz3oJq3yziqiEdJ2nwCKRiSwB&#10;VktYJyIHXpX8/w/VLwAAAP//AwBQSwECLQAUAAYACAAAACEAtoM4kv4AAADhAQAAEwAAAAAAAAAA&#10;AAAAAAAAAAAAW0NvbnRlbnRfVHlwZXNdLnhtbFBLAQItABQABgAIAAAAIQA4/SH/1gAAAJQBAAAL&#10;AAAAAAAAAAAAAAAAAC8BAABfcmVscy8ucmVsc1BLAQItABQABgAIAAAAIQCyIRInAwIAAOIDAAAO&#10;AAAAAAAAAAAAAAAAAC4CAABkcnMvZTJvRG9jLnhtbFBLAQItABQABgAIAAAAIQBrMUlz4gAAAAsB&#10;AAAPAAAAAAAAAAAAAAAAAF0EAABkcnMvZG93bnJldi54bWxQSwUGAAAAAAQABADzAAAAbAUAAAAA&#10;" filled="f" stroked="f">
                <v:textbox>
                  <w:txbxContent>
                    <w:p w14:paraId="6E27126A" w14:textId="77777777" w:rsidR="003911F2" w:rsidRPr="003911F2" w:rsidRDefault="003911F2" w:rsidP="003911F2">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830C73" w:rsidRPr="0000068A">
        <w:rPr>
          <w:rStyle w:val="jlqj4b"/>
          <w:noProof/>
          <w:lang w:val="sv-SE"/>
        </w:rPr>
        <mc:AlternateContent>
          <mc:Choice Requires="wps">
            <w:drawing>
              <wp:anchor distT="45720" distB="45720" distL="114300" distR="114300" simplePos="0" relativeHeight="251904000" behindDoc="0" locked="0" layoutInCell="1" allowOverlap="1" wp14:anchorId="45A04FA6" wp14:editId="0E15B9D3">
                <wp:simplePos x="0" y="0"/>
                <wp:positionH relativeFrom="column">
                  <wp:posOffset>16510</wp:posOffset>
                </wp:positionH>
                <wp:positionV relativeFrom="paragraph">
                  <wp:posOffset>77470</wp:posOffset>
                </wp:positionV>
                <wp:extent cx="6074410" cy="457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4410" cy="457200"/>
                        </a:xfrm>
                        <a:prstGeom prst="rect">
                          <a:avLst/>
                        </a:prstGeom>
                        <a:noFill/>
                        <a:ln w="9525">
                          <a:noFill/>
                          <a:miter lim="800000"/>
                          <a:headEnd/>
                          <a:tailEnd/>
                        </a:ln>
                      </wps:spPr>
                      <wps:txbx>
                        <w:txbxContent>
                          <w:p w14:paraId="02004BD6" w14:textId="3F158FB3" w:rsidR="0000068A" w:rsidRPr="00484FB8" w:rsidRDefault="0000068A" w:rsidP="003911F2">
                            <w:pPr>
                              <w:pStyle w:val="Commenttext"/>
                              <w:rPr>
                                <w:color w:val="000000" w:themeColor="text1"/>
                                <w:lang w:val="sv-SE"/>
                              </w:rPr>
                            </w:pPr>
                            <w:r w:rsidRPr="003911F2">
                              <w:rPr>
                                <w:lang w:val="sv-SE"/>
                              </w:rPr>
                              <w:t xml:space="preserve">kalau mereka tidak punya data pilah, mereka tidak bisa melakukan analisis, kacamata mereka masih netral </w:t>
                            </w:r>
                            <w:r w:rsidRPr="003911F2">
                              <w:rPr>
                                <w:rFonts w:cs="Segoe UI"/>
                                <w:b w:val="0"/>
                                <w:bCs w:val="0"/>
                                <w:color w:val="262626" w:themeColor="text1" w:themeTint="D9"/>
                                <w:sz w:val="20"/>
                                <w:szCs w:val="20"/>
                                <w:lang w:val="sv-SE"/>
                              </w:rPr>
                              <w:t>(Informant 24, perempuan, wawancara mendalam)</w:t>
                            </w:r>
                          </w:p>
                          <w:p w14:paraId="1240829C" w14:textId="4EC38D6E" w:rsidR="0000068A" w:rsidRPr="00484FB8" w:rsidRDefault="0000068A">
                            <w:pPr>
                              <w:rPr>
                                <w:color w:val="00ACA4"/>
                                <w:lang w:val="sv-S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A04FA6" id="_x0000_s1034" type="#_x0000_t202" style="position:absolute;left:0;text-align:left;margin-left:1.3pt;margin-top:6.1pt;width:478.3pt;height:36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e+t+QEAANQDAAAOAAAAZHJzL2Uyb0RvYy54bWysU9uO0zAQfUfiHyy/06RVu5eo6WrZZRHS&#10;siAtfMDUcRoL22Nst0n5esZOtlvBGyIPlu3JnJlz5nh9MxjNDtIHhbbm81nJmbQCG2V3Nf/+7eHd&#10;FWchgm1Ao5U1P8rAbzZv36x7V8kFdqgb6RmB2FD1ruZdjK4qiiA6aSDM0ElLwRa9gUhHvysaDz2h&#10;G10syvKi6NE3zqOQIdDt/Rjkm4zftlLEL20bZGS65tRbzKvP6zatxWYN1c6D65SY2oB/6MKAslT0&#10;BHUPEdjeq7+gjBIeA7ZxJtAU2LZKyMyB2MzLP9g8d+Bk5kLiBHeSKfw/WPF0eHZfPYvDexxogJlE&#10;cI8ofgRm8a4Du5O33mPfSWio8DxJVvQuVFNqkjpUIYFs+8/Y0JBhHzEDDa03SRXiyQidBnA8iS6H&#10;yARdXpSXy+WcQoJiy9UlTTWXgOol2/kQP0o0LG1q7mmoGR0OjyGmbqB6+SUVs/igtM6D1Zb1Nb9e&#10;LVY54SxiVCTfaWVqflWmb3RCIvnBNjk5gtLjngpoO7FOREfKcdgOTDUEkHKTCFtsjiSDx9Fm9Cxo&#10;06H/xVlPFqt5+LkHLznTnyxJeT1fLpMn8yEz58yfR7bnEbCCoGoeORu3dzH7eKR8S5K3Kqvx2snU&#10;MlknizTZPHnz/Jz/en2Mm98AAAD//wMAUEsDBBQABgAIAAAAIQDllSnO2wAAAAcBAAAPAAAAZHJz&#10;L2Rvd25yZXYueG1sTI7BTsMwEETvSP0Ha5G4URurrZoQp6pAXEFtAYmbG2+TiHgdxW4T/p7tCW6z&#10;M6PZV2wm34kLDrENZOBhrkAgVcG1VBt4P7zcr0HEZMnZLhAa+MEIm3J2U9jchZF2eNmnWvAIxdwa&#10;aFLqcylj1aC3cR56JM5OYfA28TnU0g125HHfSa3USnrbEn9obI9PDVbf+7M38PF6+vpcqLf62S/7&#10;MUxKks+kMXe30/YRRMIp/ZXhis/oUDLTMZzJRdEZ0Csusq01CI6zZcbiaGC90CDLQv7nL38BAAD/&#10;/wMAUEsBAi0AFAAGAAgAAAAhALaDOJL+AAAA4QEAABMAAAAAAAAAAAAAAAAAAAAAAFtDb250ZW50&#10;X1R5cGVzXS54bWxQSwECLQAUAAYACAAAACEAOP0h/9YAAACUAQAACwAAAAAAAAAAAAAAAAAvAQAA&#10;X3JlbHMvLnJlbHNQSwECLQAUAAYACAAAACEA0+HvrfkBAADUAwAADgAAAAAAAAAAAAAAAAAuAgAA&#10;ZHJzL2Uyb0RvYy54bWxQSwECLQAUAAYACAAAACEA5ZUpztsAAAAHAQAADwAAAAAAAAAAAAAAAABT&#10;BAAAZHJzL2Rvd25yZXYueG1sUEsFBgAAAAAEAAQA8wAAAFsFAAAAAA==&#10;" filled="f" stroked="f">
                <v:textbox>
                  <w:txbxContent>
                    <w:p w14:paraId="02004BD6" w14:textId="3F158FB3" w:rsidR="0000068A" w:rsidRPr="00484FB8" w:rsidRDefault="0000068A" w:rsidP="003911F2">
                      <w:pPr>
                        <w:pStyle w:val="Commenttext"/>
                        <w:rPr>
                          <w:color w:val="000000" w:themeColor="text1"/>
                          <w:lang w:val="sv-SE"/>
                        </w:rPr>
                      </w:pPr>
                      <w:r w:rsidRPr="003911F2">
                        <w:rPr>
                          <w:lang w:val="sv-SE"/>
                        </w:rPr>
                        <w:t xml:space="preserve">kalau mereka tidak punya data pilah, mereka tidak bisa melakukan analisis, kacamata mereka masih netral </w:t>
                      </w:r>
                      <w:r w:rsidRPr="003911F2">
                        <w:rPr>
                          <w:rFonts w:cs="Segoe UI"/>
                          <w:b w:val="0"/>
                          <w:bCs w:val="0"/>
                          <w:color w:val="262626" w:themeColor="text1" w:themeTint="D9"/>
                          <w:sz w:val="20"/>
                          <w:szCs w:val="20"/>
                          <w:lang w:val="sv-SE"/>
                        </w:rPr>
                        <w:t>(Informant 24, perempuan, wawancara mendalam)</w:t>
                      </w:r>
                    </w:p>
                    <w:p w14:paraId="1240829C" w14:textId="4EC38D6E" w:rsidR="0000068A" w:rsidRPr="00484FB8" w:rsidRDefault="0000068A">
                      <w:pPr>
                        <w:rPr>
                          <w:color w:val="00ACA4"/>
                          <w:lang w:val="sv-SE"/>
                        </w:rPr>
                      </w:pPr>
                    </w:p>
                  </w:txbxContent>
                </v:textbox>
              </v:shape>
            </w:pict>
          </mc:Fallback>
        </mc:AlternateContent>
      </w:r>
    </w:p>
    <w:p w14:paraId="2533653C" w14:textId="77777777" w:rsidR="004E7487" w:rsidRDefault="004E7487" w:rsidP="00484FB8">
      <w:pPr>
        <w:spacing w:after="0"/>
        <w:rPr>
          <w:lang w:val="it-IT" w:eastAsia="zh-CN"/>
        </w:rPr>
      </w:pPr>
    </w:p>
    <w:p w14:paraId="3176AC10" w14:textId="3B6FB256" w:rsidR="004E7487" w:rsidRDefault="004E7487" w:rsidP="00484FB8">
      <w:pPr>
        <w:spacing w:after="0"/>
        <w:rPr>
          <w:lang w:val="it-IT" w:eastAsia="zh-CN"/>
        </w:rPr>
      </w:pPr>
    </w:p>
    <w:p w14:paraId="7995B1E4" w14:textId="330C012C" w:rsidR="00A3717D" w:rsidRDefault="00484FB8" w:rsidP="00484FB8">
      <w:pPr>
        <w:spacing w:after="0"/>
        <w:rPr>
          <w:lang w:val="it-IT" w:eastAsia="zh-CN"/>
        </w:rPr>
      </w:pPr>
      <w:r w:rsidRPr="00484FB8">
        <w:rPr>
          <w:lang w:val="it-IT" w:eastAsia="zh-CN"/>
        </w:rPr>
        <w:t>Bahkan ketika data terpilah tersedia, akses publik terhadap data tersebut masih terbatas, dan set data yang dimiliki daerah sering kali tidak lengkap. Oleh karena itu, diperlukan penguatan sistem dan analisis data agar pendekatan GEDSI dapat diterapkan secara sistematis di seluruh tahapan perencanaan dan pelaksanaan pembangunan daerah.</w:t>
      </w:r>
    </w:p>
    <w:p w14:paraId="29B000B3" w14:textId="0A1D4A10" w:rsidR="00484FB8" w:rsidRPr="00484FB8" w:rsidRDefault="00484FB8" w:rsidP="004E7487">
      <w:pPr>
        <w:pStyle w:val="subtitle23"/>
      </w:pPr>
      <w:bookmarkStart w:id="43" w:name="_Toc214547765"/>
      <w:r w:rsidRPr="00484FB8">
        <w:t>Kurangnya Pemahaman dan Kapasitas Pemda dalam Perencanaan, Penganggaran, dan Pelaksanaan Pengarusutamaan GEDSI</w:t>
      </w:r>
      <w:bookmarkEnd w:id="43"/>
      <w:r w:rsidRPr="00484FB8">
        <w:t xml:space="preserve"> </w:t>
      </w:r>
    </w:p>
    <w:p w14:paraId="7E9E577D" w14:textId="0B65566D" w:rsidR="00484FB8" w:rsidRPr="00484FB8" w:rsidRDefault="00484FB8" w:rsidP="004E7487">
      <w:pPr>
        <w:rPr>
          <w:lang w:val="sv-SE" w:eastAsia="zh-CN"/>
        </w:rPr>
      </w:pPr>
      <w:r w:rsidRPr="00484FB8">
        <w:rPr>
          <w:lang w:val="sv-SE" w:eastAsia="zh-CN"/>
        </w:rPr>
        <w:t>Meskipun KemenPPPA telah mendorong pengarusutamaan gender melalui Peraturan Menteri Pemberdayaan Perempuan dan Perlindungan Anak No. 4 Tahun 2014</w:t>
      </w:r>
      <w:r w:rsidR="003911F2">
        <w:rPr>
          <w:rStyle w:val="FootnoteReference"/>
          <w:lang w:val="sv-SE" w:eastAsia="zh-CN"/>
        </w:rPr>
        <w:footnoteReference w:id="20"/>
      </w:r>
      <w:r w:rsidRPr="00484FB8">
        <w:rPr>
          <w:lang w:val="sv-SE" w:eastAsia="zh-CN"/>
        </w:rPr>
        <w:t xml:space="preserve"> yang memberikan panduan teknis untuk perencanaan dan penganggaran responsif gender (PPRG), banyak instansi daerah yang khawatir bahwa pelaksanaan peraturan tersebut akan memerlukan peningkatan alokasi anggaran untuk program terkait gender. </w:t>
      </w:r>
    </w:p>
    <w:p w14:paraId="1B8F4AED" w14:textId="311D3448" w:rsidR="00484FB8" w:rsidRPr="00484FB8" w:rsidRDefault="00484FB8" w:rsidP="00484FB8">
      <w:pPr>
        <w:rPr>
          <w:lang w:val="sv-SE" w:eastAsia="zh-CN"/>
        </w:rPr>
      </w:pPr>
      <w:r w:rsidRPr="00484FB8">
        <w:rPr>
          <w:lang w:val="sv-SE" w:eastAsia="zh-CN"/>
        </w:rPr>
        <w:t>Pada kenyataannya, pengarusutamaan GEDSI dalam penganggaran tidak selalu berarti menambah anggaran, melainkan meningkatkan daya ungkit GEDSI dalam kegiatan yang telah dianggarkan. Artinya, anggaran yang sudah ada dapat digunakan secara lebih efektif untuk mengatasi kesenjangan gender tanpa memerlukan tambahan dana.</w:t>
      </w:r>
    </w:p>
    <w:p w14:paraId="2BD8E7C1" w14:textId="787C17F5" w:rsidR="00A4245F" w:rsidRPr="00484FB8" w:rsidRDefault="00484FB8" w:rsidP="00484FB8">
      <w:pPr>
        <w:rPr>
          <w:lang w:val="sv-SE" w:eastAsia="zh-CN"/>
        </w:rPr>
      </w:pPr>
      <w:r w:rsidRPr="00484FB8">
        <w:rPr>
          <w:lang w:val="sv-SE" w:eastAsia="zh-CN"/>
        </w:rPr>
        <w:t>Keterbatasan pemahaman ini juga diperparah oleh lemahnya kapasitas pegawai pemda. Banyak dari mereka masih belum memiliki keterampilan dan pengetahuan yang memadai untuk merencanakan, mengimplementasikan, dan memantau program pengarusutamaan GEDSI secara efektif. Dalam beberapa kasus, konten terkait GEDSI hanya disalin dan ditempel dari rencana kerja sebelumnya tanpa refleksi atau evaluasi terhadap relevansi dan dampaknya. Pemerintah Pusat telah berupaya mendorong kolaborasi dan menghindari pendekatan yang sekadar simbolik atau repetitif.</w:t>
      </w:r>
    </w:p>
    <w:p w14:paraId="7B86C19C" w14:textId="6C1169A6" w:rsidR="00A4245F" w:rsidRDefault="00830C73" w:rsidP="00270C85">
      <w:pPr>
        <w:rPr>
          <w:lang w:val="it-IT" w:eastAsia="zh-CN"/>
        </w:rPr>
      </w:pPr>
      <w:r w:rsidRPr="0000068A">
        <w:rPr>
          <w:rStyle w:val="jlqj4b"/>
          <w:noProof/>
          <w:lang w:val="sv-SE"/>
        </w:rPr>
        <mc:AlternateContent>
          <mc:Choice Requires="wps">
            <w:drawing>
              <wp:anchor distT="45720" distB="45720" distL="114300" distR="114300" simplePos="0" relativeHeight="251910144" behindDoc="0" locked="0" layoutInCell="1" allowOverlap="1" wp14:anchorId="6DB9935A" wp14:editId="2BC2DD4C">
                <wp:simplePos x="0" y="0"/>
                <wp:positionH relativeFrom="column">
                  <wp:posOffset>4187</wp:posOffset>
                </wp:positionH>
                <wp:positionV relativeFrom="paragraph">
                  <wp:posOffset>105026</wp:posOffset>
                </wp:positionV>
                <wp:extent cx="6074410" cy="851026"/>
                <wp:effectExtent l="0" t="0" r="0" b="6350"/>
                <wp:wrapNone/>
                <wp:docPr id="5311338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4410" cy="851026"/>
                        </a:xfrm>
                        <a:prstGeom prst="rect">
                          <a:avLst/>
                        </a:prstGeom>
                        <a:noFill/>
                        <a:ln w="9525">
                          <a:noFill/>
                          <a:miter lim="800000"/>
                          <a:headEnd/>
                          <a:tailEnd/>
                        </a:ln>
                      </wps:spPr>
                      <wps:txbx>
                        <w:txbxContent>
                          <w:p w14:paraId="43310FCB" w14:textId="77777777" w:rsidR="00484FB8" w:rsidRPr="000658BD" w:rsidRDefault="00484FB8" w:rsidP="003911F2">
                            <w:pPr>
                              <w:pStyle w:val="Commenttext"/>
                              <w:rPr>
                                <w:rFonts w:ascii="Segoe UI" w:eastAsia="Times New Roman" w:hAnsi="Segoe UI" w:cs="Segoe UI"/>
                                <w:sz w:val="20"/>
                                <w:szCs w:val="20"/>
                                <w:lang w:val="sv-SE"/>
                              </w:rPr>
                            </w:pPr>
                            <w:r w:rsidRPr="003911F2">
                              <w:t xml:space="preserve">Makanya </w:t>
                            </w:r>
                            <w:r w:rsidRPr="003911F2">
                              <w:t>saya terus mendorong mereka untuk kerjasama [dengan mitra lain], saya bilang, ‘saya tidak meminta bapak ibu merubah program yang sudah ada, tetapi analisis diarahkan sasaran, dan tahapan-tahapan, dan penerima manfaat kepada mereka, jadi tidak selalu copy-paste program saja</w:t>
                            </w:r>
                            <w:r w:rsidRPr="003911F2">
                              <w:rPr>
                                <w:rFonts w:ascii="Segoe UI" w:eastAsia="Times New Roman" w:hAnsi="Segoe UI" w:cs="Segoe UI"/>
                                <w:sz w:val="18"/>
                                <w:szCs w:val="18"/>
                                <w:lang w:val="sv-SE"/>
                              </w:rPr>
                              <w:t xml:space="preserve"> </w:t>
                            </w:r>
                            <w:r w:rsidRPr="003911F2">
                              <w:rPr>
                                <w:rFonts w:eastAsia="Times New Roman" w:cs="Segoe UI"/>
                                <w:b w:val="0"/>
                                <w:bCs w:val="0"/>
                                <w:color w:val="262626" w:themeColor="text1" w:themeTint="D9"/>
                                <w:sz w:val="20"/>
                                <w:szCs w:val="20"/>
                                <w:lang w:val="sv-SE"/>
                              </w:rPr>
                              <w:t>(Informan 24, perempuan, wawancara mendalam)</w:t>
                            </w:r>
                          </w:p>
                          <w:p w14:paraId="139B3F31" w14:textId="77777777" w:rsidR="00484FB8" w:rsidRPr="00484FB8" w:rsidRDefault="00484FB8" w:rsidP="00484FB8">
                            <w:pPr>
                              <w:rPr>
                                <w:color w:val="00ACA4"/>
                                <w:lang w:val="sv-S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B9935A" id="_x0000_s1035" type="#_x0000_t202" style="position:absolute;left:0;text-align:left;margin-left:.35pt;margin-top:8.25pt;width:478.3pt;height:67pt;z-index:25191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EvH+gEAANQDAAAOAAAAZHJzL2Uyb0RvYy54bWysU1Fv0zAQfkfiP1h+p0mqttuiptPYGEIa&#10;A2nwA1zHaSxsnzm7Tcav5+x0XQVviDxYti/33X3ffV5fj9awg8KgwTW8mpWcKSeh1W7X8O/f7t9d&#10;chaicK0w4FTDn1Xg15u3b9aDr9UcejCtQkYgLtSDb3gfo6+LIsheWRFm4JWjYAdoRaQj7ooWxUDo&#10;1hTzslwVA2DrEaQKgW7vpiDfZPyuUzJ+6bqgIjMNp95iXjGv27QWm7Wodyh8r+WxDfEPXVihHRU9&#10;Qd2JKNge9V9QVkuEAF2cSbAFdJ2WKnMgNlX5B5unXniVuZA4wZ9kCv8PVj4envxXZHF8DyMNMJMI&#10;/gHkj8Ac3PbC7dQNIgy9Ei0VrpJkxeBDfUxNUoc6JJDt8BlaGrLYR8hAY4c2qUI8GaHTAJ5Poqsx&#10;MkmXq/JisagoJCl2uazK+SqXEPVLtscQPyqwLG0ajjTUjC4ODyGmbkT98ksq5uBeG5MHaxwbGn61&#10;nC9zwlnE6ki+M9pSzTJ9kxMSyQ+uzclRaDPtqYBxR9aJ6EQ5jtuR6ZbwU24SYQvtM8mAMNmMngVt&#10;esBfnA1ksYaHn3uBijPzyZGUV9VikTyZD4vlxZwOeB7ZnkeEkwTV8MjZtL2N2ccT5RuSvNNZjddO&#10;ji2TdbJIR5snb56f81+vj3HzGwAA//8DAFBLAwQUAAYACAAAACEACRd6LNoAAAAHAQAADwAAAGRy&#10;cy9kb3ducmV2LnhtbEyOy07DMBBF90j9B2uQ2FGbh/tI41QIxBbUApW6c+NpEjUeR7HbhL9nWMHy&#10;PnTvydejb8UF+9gEMnA3VSCQyuAaqgx8frzeLkDEZMnZNhAa+MYI62JyldvMhYE2eNmmSvAIxcwa&#10;qFPqMiljWaO3cRo6JM6Oofc2sewr6Xo78Lhv5b1SM+ltQ/xQ2w6fayxP27M38PV23O8e1Xv14nU3&#10;hFFJ8ktpzM31+LQCkXBMf2X4xWd0KJjpEM7komgNzLnH7kyD4HSp5w8gDmxopUEWufzPX/wAAAD/&#10;/wMAUEsBAi0AFAAGAAgAAAAhALaDOJL+AAAA4QEAABMAAAAAAAAAAAAAAAAAAAAAAFtDb250ZW50&#10;X1R5cGVzXS54bWxQSwECLQAUAAYACAAAACEAOP0h/9YAAACUAQAACwAAAAAAAAAAAAAAAAAvAQAA&#10;X3JlbHMvLnJlbHNQSwECLQAUAAYACAAAACEAyrBLx/oBAADUAwAADgAAAAAAAAAAAAAAAAAuAgAA&#10;ZHJzL2Uyb0RvYy54bWxQSwECLQAUAAYACAAAACEACRd6LNoAAAAHAQAADwAAAAAAAAAAAAAAAABU&#10;BAAAZHJzL2Rvd25yZXYueG1sUEsFBgAAAAAEAAQA8wAAAFsFAAAAAA==&#10;" filled="f" stroked="f">
                <v:textbox>
                  <w:txbxContent>
                    <w:p w14:paraId="43310FCB" w14:textId="77777777" w:rsidR="00484FB8" w:rsidRPr="000658BD" w:rsidRDefault="00484FB8" w:rsidP="003911F2">
                      <w:pPr>
                        <w:pStyle w:val="Commenttext"/>
                        <w:rPr>
                          <w:rFonts w:ascii="Segoe UI" w:eastAsia="Times New Roman" w:hAnsi="Segoe UI" w:cs="Segoe UI"/>
                          <w:sz w:val="20"/>
                          <w:szCs w:val="20"/>
                          <w:lang w:val="sv-SE"/>
                        </w:rPr>
                      </w:pPr>
                      <w:r w:rsidRPr="003911F2">
                        <w:t xml:space="preserve">Makanya </w:t>
                      </w:r>
                      <w:r w:rsidRPr="003911F2">
                        <w:t>saya terus mendorong mereka untuk kerjasama [dengan mitra lain], saya bilang, ‘saya tidak meminta bapak ibu merubah program yang sudah ada, tetapi analisis diarahkan sasaran, dan tahapan-tahapan, dan penerima manfaat kepada mereka, jadi tidak selalu copy-paste program saja</w:t>
                      </w:r>
                      <w:r w:rsidRPr="003911F2">
                        <w:rPr>
                          <w:rFonts w:ascii="Segoe UI" w:eastAsia="Times New Roman" w:hAnsi="Segoe UI" w:cs="Segoe UI"/>
                          <w:sz w:val="18"/>
                          <w:szCs w:val="18"/>
                          <w:lang w:val="sv-SE"/>
                        </w:rPr>
                        <w:t xml:space="preserve"> </w:t>
                      </w:r>
                      <w:r w:rsidRPr="003911F2">
                        <w:rPr>
                          <w:rFonts w:eastAsia="Times New Roman" w:cs="Segoe UI"/>
                          <w:b w:val="0"/>
                          <w:bCs w:val="0"/>
                          <w:color w:val="262626" w:themeColor="text1" w:themeTint="D9"/>
                          <w:sz w:val="20"/>
                          <w:szCs w:val="20"/>
                          <w:lang w:val="sv-SE"/>
                        </w:rPr>
                        <w:t>(Informan 24, perempuan, wawancara mendalam)</w:t>
                      </w:r>
                    </w:p>
                    <w:p w14:paraId="139B3F31" w14:textId="77777777" w:rsidR="00484FB8" w:rsidRPr="00484FB8" w:rsidRDefault="00484FB8" w:rsidP="00484FB8">
                      <w:pPr>
                        <w:rPr>
                          <w:color w:val="00ACA4"/>
                          <w:lang w:val="sv-SE"/>
                        </w:rPr>
                      </w:pPr>
                    </w:p>
                  </w:txbxContent>
                </v:textbox>
              </v:shape>
            </w:pict>
          </mc:Fallback>
        </mc:AlternateContent>
      </w:r>
    </w:p>
    <w:p w14:paraId="267B3651" w14:textId="66F1DE93" w:rsidR="00A4245F" w:rsidRDefault="004E7487" w:rsidP="00270C85">
      <w:pPr>
        <w:rPr>
          <w:lang w:val="it-IT" w:eastAsia="zh-CN"/>
        </w:rPr>
      </w:pPr>
      <w:r w:rsidRPr="00484FB8">
        <w:rPr>
          <w:noProof/>
          <w:lang w:val="it-IT" w:eastAsia="zh-CN"/>
        </w:rPr>
        <w:lastRenderedPageBreak/>
        <mc:AlternateContent>
          <mc:Choice Requires="wps">
            <w:drawing>
              <wp:anchor distT="45720" distB="45720" distL="114300" distR="114300" simplePos="0" relativeHeight="251922432" behindDoc="1" locked="0" layoutInCell="1" allowOverlap="1" wp14:anchorId="2667C3B8" wp14:editId="683A3093">
                <wp:simplePos x="0" y="0"/>
                <wp:positionH relativeFrom="column">
                  <wp:posOffset>2586725</wp:posOffset>
                </wp:positionH>
                <wp:positionV relativeFrom="page">
                  <wp:posOffset>2134235</wp:posOffset>
                </wp:positionV>
                <wp:extent cx="683812" cy="834611"/>
                <wp:effectExtent l="57150" t="0" r="69215" b="3810"/>
                <wp:wrapNone/>
                <wp:docPr id="1315321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812" cy="834611"/>
                        </a:xfrm>
                        <a:prstGeom prst="rect">
                          <a:avLst/>
                        </a:prstGeom>
                        <a:noFill/>
                        <a:ln w="9525">
                          <a:noFill/>
                          <a:miter lim="800000"/>
                          <a:headEnd/>
                          <a:tailEnd/>
                        </a:ln>
                      </wps:spPr>
                      <wps:txbx>
                        <w:txbxContent>
                          <w:p w14:paraId="6A9412EF" w14:textId="77777777" w:rsidR="003911F2" w:rsidRPr="003911F2" w:rsidRDefault="003911F2" w:rsidP="003911F2">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67C3B8" id="_x0000_s1036" type="#_x0000_t202" style="position:absolute;left:0;text-align:left;margin-left:203.7pt;margin-top:168.05pt;width:53.85pt;height:65.7pt;rotation:180;z-index:-25139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fiFAgIAAOMDAAAOAAAAZHJzL2Uyb0RvYy54bWysU9uO2yAQfa/Uf0C8N7azSeq14qy2u92q&#10;0vYibfsBGOMYFRgKJHb69R2wlUTtW1U/IIaBM+ecGW/vRq3IUTgvwdS0WOSUCMOhlWZf0+/fnt6U&#10;lPjATMsUGFHTk/D0bvf61XawlVhCD6oVjiCI8dVga9qHYKss87wXmvkFWGEw2YHTLGDo9lnr2IDo&#10;WmXLPN9kA7jWOuDCezx9nJJ0l/C7TvDwpeu8CETVFLmFtLq0NnHNdltW7R2zveQzDfYPLDSTBoue&#10;oR5ZYOTg5F9QWnIHHrqw4KAz6DrJRdKAaor8DzUvPbMiaUFzvD3b5P8fLP98fLFfHQnjOxixgUmE&#10;t8/Af3hi4KFnZi/unYOhF6zFwkW0LBusr+an0Wpf+QjSDJ+gxSazQ4AENHZOEwfoepGXefzSMcom&#10;WAz7cTr3QIyBcDzclDdlsaSEY6q8WW2KqSCrIlZ02DofPgjQJG5q6rDFCZQdn32I3C5X4nUDT1Kp&#10;1GZlyFDT2/VynR5cZbQMOIVKaqw50UwPouT3pk37wKSa9lhAmdmDKHsyIIzNSGQblUaHoicNtCd0&#10;JelHrfiXIN8e3C9KBpy4mvqfB+YEJeqjQWdvi9UqjmgKVuu3Swzcdaa5zjDDEaqmgZJp+xDSWE+a&#10;77EDnUx2XJjMnHGSkkvz1MdRvY7Trcu/ufsNAAD//wMAUEsDBBQABgAIAAAAIQDN6Cbg4AAAAAsB&#10;AAAPAAAAZHJzL2Rvd25yZXYueG1sTI/BTsMwDIbvSLxDZCRuLO22dqg0nRBoByQuG0hwTBPTFhqn&#10;arKu4+kxJ7jZ+j/9/lxuZ9eLCcfQeVKQLhIQSMbbjhoFry+7m1sQIWqyuveECs4YYFtdXpS6sP5E&#10;e5wOsRFcQqHQCtoYh0LKYFp0Oiz8gMTZhx+djryOjbSjPnG56+UySXLpdEd8odUDPrRovg5Hp4Cy&#10;ZW3Ob0+fRr7v3bSj76F5flTq+mq+vwMRcY5/MPzqszpU7FT7I9kgegXrZLNmVMFqlacgmMjSjIea&#10;o3yTgaxK+f+H6gcAAP//AwBQSwECLQAUAAYACAAAACEAtoM4kv4AAADhAQAAEwAAAAAAAAAAAAAA&#10;AAAAAAAAW0NvbnRlbnRfVHlwZXNdLnhtbFBLAQItABQABgAIAAAAIQA4/SH/1gAAAJQBAAALAAAA&#10;AAAAAAAAAAAAAC8BAABfcmVscy8ucmVsc1BLAQItABQABgAIAAAAIQCAVfiFAgIAAOMDAAAOAAAA&#10;AAAAAAAAAAAAAC4CAABkcnMvZTJvRG9jLnhtbFBLAQItABQABgAIAAAAIQDN6Cbg4AAAAAsBAAAP&#10;AAAAAAAAAAAAAAAAAFwEAABkcnMvZG93bnJldi54bWxQSwUGAAAAAAQABADzAAAAaQUAAAAA&#10;" filled="f" stroked="f">
                <v:textbox>
                  <w:txbxContent>
                    <w:p w14:paraId="6A9412EF" w14:textId="77777777" w:rsidR="003911F2" w:rsidRPr="003911F2" w:rsidRDefault="003911F2" w:rsidP="003911F2">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p>
    <w:p w14:paraId="3DA8B174" w14:textId="758FC693" w:rsidR="00A4245F" w:rsidRDefault="00A4245F" w:rsidP="00270C85">
      <w:pPr>
        <w:rPr>
          <w:lang w:val="it-IT" w:eastAsia="zh-CN"/>
        </w:rPr>
      </w:pPr>
    </w:p>
    <w:p w14:paraId="4FE13F47" w14:textId="77777777" w:rsidR="004E7487" w:rsidRDefault="004E7487" w:rsidP="00270C85">
      <w:pPr>
        <w:rPr>
          <w:lang w:val="it-IT" w:eastAsia="zh-CN"/>
        </w:rPr>
      </w:pPr>
    </w:p>
    <w:p w14:paraId="7914871A" w14:textId="7EF232BD" w:rsidR="00A4245F" w:rsidRDefault="004E7487" w:rsidP="00270C85">
      <w:pPr>
        <w:rPr>
          <w:lang w:val="it-IT" w:eastAsia="zh-CN"/>
        </w:rPr>
      </w:pPr>
      <w:r w:rsidRPr="00484FB8">
        <w:rPr>
          <w:noProof/>
          <w:lang w:val="it-IT" w:eastAsia="zh-CN"/>
        </w:rPr>
        <mc:AlternateContent>
          <mc:Choice Requires="wps">
            <w:drawing>
              <wp:anchor distT="45720" distB="45720" distL="114300" distR="114300" simplePos="0" relativeHeight="251912192" behindDoc="1" locked="0" layoutInCell="1" allowOverlap="1" wp14:anchorId="19AFC778" wp14:editId="312A908B">
                <wp:simplePos x="0" y="0"/>
                <wp:positionH relativeFrom="column">
                  <wp:posOffset>-161604</wp:posOffset>
                </wp:positionH>
                <wp:positionV relativeFrom="page">
                  <wp:posOffset>4154559</wp:posOffset>
                </wp:positionV>
                <wp:extent cx="578918" cy="834390"/>
                <wp:effectExtent l="0" t="0" r="0" b="3810"/>
                <wp:wrapNone/>
                <wp:docPr id="191685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578918" cy="834390"/>
                        </a:xfrm>
                        <a:prstGeom prst="rect">
                          <a:avLst/>
                        </a:prstGeom>
                        <a:noFill/>
                        <a:ln w="9525">
                          <a:noFill/>
                          <a:miter lim="800000"/>
                          <a:headEnd/>
                          <a:tailEnd/>
                        </a:ln>
                      </wps:spPr>
                      <wps:txbx>
                        <w:txbxContent>
                          <w:p w14:paraId="5E771EEA" w14:textId="77777777" w:rsidR="003911F2" w:rsidRPr="003911F2" w:rsidRDefault="003911F2" w:rsidP="003911F2">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AFC778" id="_x0000_s1037" type="#_x0000_t202" style="position:absolute;left:0;text-align:left;margin-left:-12.7pt;margin-top:327.15pt;width:45.6pt;height:65.7pt;flip:x;z-index:-2514042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R3JAAIAAN4DAAAOAAAAZHJzL2Uyb0RvYy54bWysU8GO0zAQvSPxD5bvNE23Zduo6WrZZQFp&#10;gZUWPsBx7MbC9hjbbVK+nrFT2mq5IXKwPBn7zbw3z+ubwWiyFz4osDUtJ1NKhOXQKrut6fdvD2+W&#10;lITIbMs0WFHTgwj0ZvP61bp3lZhBB7oVniCIDVXvatrF6KqiCLwThoUJOGExKcEbFjH026L1rEd0&#10;o4vZdPq26MG3zgMXIeDf+zFJNxlfSsHjVymDiETXFHuLefV5bdJabNas2nrmOsWPbbB/6MIwZbHo&#10;CeqeRUZ2Xv0FZRT3EEDGCQdTgJSKi8wB2ZTTF2yeO+ZE5oLiBHeSKfw/WP5l/+yePInDOxhwgJlE&#10;cI/AfwRi4a5jdituvYe+E6zFwmWSrOhdqI5Xk9ShCgmk6T9Di0NmuwgZaJDeEKmV+/gHGhkTrIOj&#10;OJzkF0MkHH8urperEv3CMbW8ml+t8ngKViWYJK7zIX4QYEja1NTjdHMZtn8MMbV1PpKOW3hQWucJ&#10;a0v6mq4Ws0W+cJExKqIBtTJYc5q+0RKJ7Xvb5suRKT3usYC2R/qJ8cg9Ds1AVIsUszhJjgbaAwri&#10;YTQcPhDcdOB/UdKj2Woafu6YF5ToTxZFXZXzeXJnDuaL6xkG/jLTXGaY5QhV00jJuL2L2dEj51sU&#10;X6osx7mTY89ooqzS0fDJpZdxPnV+lpvfAAAA//8DAFBLAwQUAAYACAAAACEA/9PiGOIAAAAKAQAA&#10;DwAAAGRycy9kb3ducmV2LnhtbEyPy07DMBBF90j8gzVI7FqHkkcVMqkQEhKLgGhAKks3duOo9jiK&#10;3Tb8PWYFy9Ec3XtutZmtYWc1+cERwt0yAaaoc3KgHuHz43mxBuaDICmMI4XwrTxs6uurSpTSXWir&#10;zm3oWQwhXwoEHcJYcu47razwSzcqir+Dm6wI8Zx6LidxieHW8FWS5NyKgWKDFqN60qo7tieLIJvd&#10;LiuOY7PVX+nhxbzJpn1/Rby9mR8fgAU1hz8YfvWjOtTRae9OJD0zCItVlkYUIc/Se2CRyLO4ZY9Q&#10;rLMCeF3x/xPqHwAAAP//AwBQSwECLQAUAAYACAAAACEAtoM4kv4AAADhAQAAEwAAAAAAAAAAAAAA&#10;AAAAAAAAW0NvbnRlbnRfVHlwZXNdLnhtbFBLAQItABQABgAIAAAAIQA4/SH/1gAAAJQBAAALAAAA&#10;AAAAAAAAAAAAAC8BAABfcmVscy8ucmVsc1BLAQItABQABgAIAAAAIQCajR3JAAIAAN4DAAAOAAAA&#10;AAAAAAAAAAAAAC4CAABkcnMvZTJvRG9jLnhtbFBLAQItABQABgAIAAAAIQD/0+IY4gAAAAoBAAAP&#10;AAAAAAAAAAAAAAAAAFoEAABkcnMvZG93bnJldi54bWxQSwUGAAAAAAQABADzAAAAaQUAAAAA&#10;" filled="f" stroked="f">
                <v:textbox>
                  <w:txbxContent>
                    <w:p w14:paraId="5E771EEA" w14:textId="77777777" w:rsidR="003911F2" w:rsidRPr="003911F2" w:rsidRDefault="003911F2" w:rsidP="003911F2">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3911F2" w:rsidRPr="003911F2">
        <w:rPr>
          <w:lang w:val="it-IT" w:eastAsia="zh-CN"/>
        </w:rPr>
        <w:t xml:space="preserve">Namun, tidak semua perangkat daerah memahami bahwa pengarusutamaan GEDSI yang efektif memerlukan kolaborasi lintas sektor dan bukan semata-mata menjadi tanggung jawab instansi yang fokus pada GEDSI. Akibatnya, kolaborasi lintas sektor—termasuk dengan Dinas Pendidikan, Dinas Ketenagakerjaan, Dinas Kesehatan, dan lainnya—masih terbatas, yang pada gilirannya memperlambat kemajuan pengarusutamaan gender. Banyak instansi masih memprioritaskan mandat utama mereka </w:t>
      </w:r>
      <w:r w:rsidR="00410C31" w:rsidRPr="00484FB8">
        <w:rPr>
          <w:noProof/>
          <w:lang w:val="it-IT" w:eastAsia="zh-CN"/>
        </w:rPr>
        <mc:AlternateContent>
          <mc:Choice Requires="wps">
            <w:drawing>
              <wp:anchor distT="45720" distB="45720" distL="114300" distR="114300" simplePos="0" relativeHeight="251938816" behindDoc="1" locked="0" layoutInCell="1" allowOverlap="1" wp14:anchorId="15A89EB3" wp14:editId="2F898B87">
                <wp:simplePos x="0" y="0"/>
                <wp:positionH relativeFrom="column">
                  <wp:posOffset>-156393</wp:posOffset>
                </wp:positionH>
                <wp:positionV relativeFrom="page">
                  <wp:posOffset>1304290</wp:posOffset>
                </wp:positionV>
                <wp:extent cx="683260" cy="834390"/>
                <wp:effectExtent l="0" t="0" r="0" b="3810"/>
                <wp:wrapNone/>
                <wp:docPr id="2076938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01A8DC8D" w14:textId="77777777" w:rsidR="00F0417A" w:rsidRPr="003911F2" w:rsidRDefault="00F0417A" w:rsidP="00F0417A">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A89EB3" id="_x0000_s1038" type="#_x0000_t202" style="position:absolute;left:0;text-align:left;margin-left:-12.3pt;margin-top:102.7pt;width:53.8pt;height:65.7pt;z-index:-25137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QdO+wEAANQ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VmUawxwjG0WSwX2zSUjJXPydb58EGAJnFTUYczTeDs9OhDbIaVz7/EWgYepFJprsqQvqLb&#10;VbFKCVcRLQPaTkmNNfP4jUaIHN+bJiUHJtW4xwLKTKQjz5FxGOqByAYVKWJyFKGG5owyOBhths8C&#10;Nx24X5T0aLGK+p9H5gQl6qNBKbfz5TJ6Mh2Wq7cFHtx1pL6OMMMRqqKBknF7F5KPR863KHkrkxwv&#10;nUw9o3WSSpPNozevz+mvl8e4/w0AAP//AwBQSwMEFAAGAAgAAAAhAMxfdSzfAAAACgEAAA8AAABk&#10;cnMvZG93bnJldi54bWxMj8tOwzAQRfdI/IM1SOxamySNQsikQiC2IMpDYufG0yQiHkex24S/x6zo&#10;cjRH955bbRc7iBNNvneMcLNWIIgbZ3puEd7fnlYFCB80Gz04JoQf8rCtLy8qXRo38yuddqEVMYR9&#10;qRG6EMZSSt90ZLVfu5E4/g5usjrEc2qlmfQcw+0gE6VyaXXPsaHTIz101Hzvjhbh4/nw9Zmpl/bR&#10;bsbZLUqyvZWI11fL/R2IQEv4h+FPP6pDHZ327sjGiwFhlWR5RBEStclARKJI47g9QprmBci6kucT&#10;6l8AAAD//wMAUEsBAi0AFAAGAAgAAAAhALaDOJL+AAAA4QEAABMAAAAAAAAAAAAAAAAAAAAAAFtD&#10;b250ZW50X1R5cGVzXS54bWxQSwECLQAUAAYACAAAACEAOP0h/9YAAACUAQAACwAAAAAAAAAAAAAA&#10;AAAvAQAAX3JlbHMvLnJlbHNQSwECLQAUAAYACAAAACEAhSUHTvsBAADUAwAADgAAAAAAAAAAAAAA&#10;AAAuAgAAZHJzL2Uyb0RvYy54bWxQSwECLQAUAAYACAAAACEAzF91LN8AAAAKAQAADwAAAAAAAAAA&#10;AAAAAABVBAAAZHJzL2Rvd25yZXYueG1sUEsFBgAAAAAEAAQA8wAAAGEFAAAAAA==&#10;" filled="f" stroked="f">
                <v:textbox>
                  <w:txbxContent>
                    <w:p w14:paraId="01A8DC8D" w14:textId="77777777" w:rsidR="00F0417A" w:rsidRPr="003911F2" w:rsidRDefault="00F0417A" w:rsidP="00F0417A">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3911F2" w:rsidRPr="003911F2">
        <w:rPr>
          <w:lang w:val="it-IT" w:eastAsia="zh-CN"/>
        </w:rPr>
        <w:t>tanpa benar-benar mengintegrasikan GEDSI dalam perencanaan, penganggaran, dan pelaksanaan program mereka.</w:t>
      </w:r>
    </w:p>
    <w:p w14:paraId="60752BA3" w14:textId="5CC8D31D" w:rsidR="00A4245F" w:rsidRDefault="004E7487" w:rsidP="00270C85">
      <w:pPr>
        <w:rPr>
          <w:lang w:val="it-IT" w:eastAsia="zh-CN"/>
        </w:rPr>
      </w:pPr>
      <w:r w:rsidRPr="0000068A">
        <w:rPr>
          <w:rStyle w:val="jlqj4b"/>
          <w:noProof/>
          <w:lang w:val="sv-SE"/>
        </w:rPr>
        <mc:AlternateContent>
          <mc:Choice Requires="wps">
            <w:drawing>
              <wp:anchor distT="45720" distB="45720" distL="114300" distR="114300" simplePos="0" relativeHeight="251918336" behindDoc="0" locked="0" layoutInCell="1" allowOverlap="1" wp14:anchorId="60EE1DFC" wp14:editId="09185F98">
                <wp:simplePos x="0" y="0"/>
                <wp:positionH relativeFrom="column">
                  <wp:posOffset>4187</wp:posOffset>
                </wp:positionH>
                <wp:positionV relativeFrom="paragraph">
                  <wp:posOffset>127924</wp:posOffset>
                </wp:positionV>
                <wp:extent cx="6074410" cy="706171"/>
                <wp:effectExtent l="0" t="0" r="0" b="0"/>
                <wp:wrapNone/>
                <wp:docPr id="6046129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4410" cy="706171"/>
                        </a:xfrm>
                        <a:prstGeom prst="rect">
                          <a:avLst/>
                        </a:prstGeom>
                        <a:noFill/>
                        <a:ln w="9525">
                          <a:noFill/>
                          <a:miter lim="800000"/>
                          <a:headEnd/>
                          <a:tailEnd/>
                        </a:ln>
                      </wps:spPr>
                      <wps:txbx>
                        <w:txbxContent>
                          <w:p w14:paraId="225AC300" w14:textId="77777777" w:rsidR="003911F2" w:rsidRPr="003911F2" w:rsidRDefault="003911F2" w:rsidP="003911F2">
                            <w:pPr>
                              <w:rPr>
                                <w:rStyle w:val="jlqj4b"/>
                                <w:rFonts w:ascii="Segoe UI" w:eastAsia="Times New Roman" w:hAnsi="Segoe UI" w:cs="Segoe UI"/>
                                <w:sz w:val="20"/>
                                <w:szCs w:val="20"/>
                              </w:rPr>
                            </w:pPr>
                            <w:r w:rsidRPr="003911F2">
                              <w:rPr>
                                <w:rStyle w:val="CommenttextChar"/>
                                <w:lang w:val="pt-BR"/>
                              </w:rPr>
                              <w:t xml:space="preserve">Padahal, GEDSI itu justru isunya tematik besarnya tersebar di dinas lain yang secara tusi-nya punya isu tersebut, misalnya ketimpangan di pendidikan, ekonomi, dan pekerjaan. </w:t>
                            </w:r>
                            <w:r w:rsidRPr="003911F2">
                              <w:rPr>
                                <w:rStyle w:val="CommenttextChar"/>
                              </w:rPr>
                              <w:t xml:space="preserve">Tapi </w:t>
                            </w:r>
                            <w:r w:rsidRPr="003911F2">
                              <w:rPr>
                                <w:rStyle w:val="CommenttextChar"/>
                              </w:rPr>
                              <w:t>pelibatan mereka masih kurang, jika saya katakan.</w:t>
                            </w:r>
                            <w:r w:rsidRPr="003911F2">
                              <w:rPr>
                                <w:rFonts w:ascii="Segoe UI" w:eastAsia="Times New Roman" w:hAnsi="Segoe UI" w:cs="Segoe UI"/>
                                <w:sz w:val="20"/>
                                <w:szCs w:val="20"/>
                              </w:rPr>
                              <w:t xml:space="preserve"> </w:t>
                            </w:r>
                            <w:r w:rsidRPr="003911F2">
                              <w:rPr>
                                <w:rFonts w:eastAsia="Times New Roman" w:cs="Segoe UI"/>
                                <w:color w:val="262626" w:themeColor="text1" w:themeTint="D9"/>
                                <w:sz w:val="20"/>
                                <w:szCs w:val="20"/>
                              </w:rPr>
                              <w:t>(Informan 29, perempuan, wawancara mendalam)</w:t>
                            </w:r>
                          </w:p>
                          <w:p w14:paraId="126AE09F" w14:textId="77777777" w:rsidR="003911F2" w:rsidRPr="00484FB8" w:rsidRDefault="003911F2" w:rsidP="00484FB8">
                            <w:pPr>
                              <w:rPr>
                                <w:color w:val="00ACA4"/>
                                <w:lang w:val="sv-S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EE1DFC" id="_x0000_s1039" type="#_x0000_t202" style="position:absolute;left:0;text-align:left;margin-left:.35pt;margin-top:10.05pt;width:478.3pt;height:55.6pt;z-index:25191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Rk0/AEAANUDAAAOAAAAZHJzL2Uyb0RvYy54bWysU9uO2yAQfa/Uf0C8N7ZTJ9m14qy2u92q&#10;0vYibfsBGOMYFRgKJHb69R2wNxu1b1X9gIDxnJlz5rC9GbUiR+G8BFPTYpFTIgyHVpp9Tb9/e3hz&#10;RYkPzLRMgRE1PQlPb3avX20HW4kl9KBa4QiCGF8NtqZ9CLbKMs97oZlfgBUGgx04zQIe3T5rHRsQ&#10;XatsmefrbADXWgdceI+391OQ7hJ+1wkevnSdF4GommJvIa0urU1cs92WVXvHbC/53Ab7hy40kwaL&#10;nqHuWWDk4ORfUFpyBx66sOCgM+g6yUXigGyK/A82Tz2zInFBcbw9y+T/Hyz/fHyyXx0J4zsYcYCJ&#10;hLePwH94YuCuZ2Yvbp2DoResxcJFlCwbrK/m1Ci1r3wEaYZP0OKQ2SFAAho7p6MqyJMgOg7gdBZd&#10;jIFwvFznm7IsMMQxtsnXxWYqwarnbOt8+CBAk7ipqcOhJnR2fPQhdsOq519iMQMPUqk0WGXIUNPr&#10;1XKVEi4iWgb0nZK6pld5/CYnRJLvTZuSA5Nq2mMBZWbWkehEOYzNSGSLkryNyVGFBtoT6uBg8hm+&#10;C9z04H5RMqDHaup/HpgTlKiPBrW8LsoymjIdytVmiQd3GWkuI8xwhKppoGTa3oVk5InzLWreySTH&#10;Sydzz+idpNLs82jOy3P66+U17n4DAAD//wMAUEsDBBQABgAIAAAAIQAQaOQE2wAAAAcBAAAPAAAA&#10;ZHJzL2Rvd25yZXYueG1sTI7BTsMwEETvSPyDtZW4UTsNpTSNUyEQV1ALrcTNjbdJRLyOYrcJf9/t&#10;CY6jeZp5+Xp0rThjHxpPGpKpAoFUettQpeHr8+3+CUSIhqxpPaGGXwywLm5vcpNZP9AGz9tYCR6h&#10;kBkNdYxdJmUoa3QmTH2HxN3R985Ejn0lbW8GHnetnCn1KJ1piB9q0+FLjeXP9uQ07N6P3/sH9VG9&#10;unk3+FFJckup9d1kfF6BiDjGPxiu+qwOBTsd/IlsEK2GBXMaZioBwe1yvkhBHBhLkxRkkcv//sUF&#10;AAD//wMAUEsBAi0AFAAGAAgAAAAhALaDOJL+AAAA4QEAABMAAAAAAAAAAAAAAAAAAAAAAFtDb250&#10;ZW50X1R5cGVzXS54bWxQSwECLQAUAAYACAAAACEAOP0h/9YAAACUAQAACwAAAAAAAAAAAAAAAAAv&#10;AQAAX3JlbHMvLnJlbHNQSwECLQAUAAYACAAAACEAN/UZNPwBAADVAwAADgAAAAAAAAAAAAAAAAAu&#10;AgAAZHJzL2Uyb0RvYy54bWxQSwECLQAUAAYACAAAACEAEGjkBNsAAAAHAQAADwAAAAAAAAAAAAAA&#10;AABWBAAAZHJzL2Rvd25yZXYueG1sUEsFBgAAAAAEAAQA8wAAAF4FAAAAAA==&#10;" filled="f" stroked="f">
                <v:textbox>
                  <w:txbxContent>
                    <w:p w14:paraId="225AC300" w14:textId="77777777" w:rsidR="003911F2" w:rsidRPr="003911F2" w:rsidRDefault="003911F2" w:rsidP="003911F2">
                      <w:pPr>
                        <w:rPr>
                          <w:rStyle w:val="jlqj4b"/>
                          <w:rFonts w:ascii="Segoe UI" w:eastAsia="Times New Roman" w:hAnsi="Segoe UI" w:cs="Segoe UI"/>
                          <w:sz w:val="20"/>
                          <w:szCs w:val="20"/>
                        </w:rPr>
                      </w:pPr>
                      <w:r w:rsidRPr="003911F2">
                        <w:rPr>
                          <w:rStyle w:val="CommenttextChar"/>
                          <w:lang w:val="pt-BR"/>
                        </w:rPr>
                        <w:t xml:space="preserve">Padahal, GEDSI itu justru isunya tematik besarnya tersebar di dinas lain yang secara tusi-nya punya isu tersebut, misalnya ketimpangan di pendidikan, ekonomi, dan pekerjaan. </w:t>
                      </w:r>
                      <w:r w:rsidRPr="003911F2">
                        <w:rPr>
                          <w:rStyle w:val="CommenttextChar"/>
                        </w:rPr>
                        <w:t xml:space="preserve">Tapi </w:t>
                      </w:r>
                      <w:r w:rsidRPr="003911F2">
                        <w:rPr>
                          <w:rStyle w:val="CommenttextChar"/>
                        </w:rPr>
                        <w:t>pelibatan mereka masih kurang, jika saya katakan.</w:t>
                      </w:r>
                      <w:r w:rsidRPr="003911F2">
                        <w:rPr>
                          <w:rFonts w:ascii="Segoe UI" w:eastAsia="Times New Roman" w:hAnsi="Segoe UI" w:cs="Segoe UI"/>
                          <w:sz w:val="20"/>
                          <w:szCs w:val="20"/>
                        </w:rPr>
                        <w:t xml:space="preserve"> </w:t>
                      </w:r>
                      <w:r w:rsidRPr="003911F2">
                        <w:rPr>
                          <w:rFonts w:eastAsia="Times New Roman" w:cs="Segoe UI"/>
                          <w:color w:val="262626" w:themeColor="text1" w:themeTint="D9"/>
                          <w:sz w:val="20"/>
                          <w:szCs w:val="20"/>
                        </w:rPr>
                        <w:t>(Informan 29, perempuan, wawancara mendalam)</w:t>
                      </w:r>
                    </w:p>
                    <w:p w14:paraId="126AE09F" w14:textId="77777777" w:rsidR="003911F2" w:rsidRPr="00484FB8" w:rsidRDefault="003911F2" w:rsidP="00484FB8">
                      <w:pPr>
                        <w:rPr>
                          <w:color w:val="00ACA4"/>
                          <w:lang w:val="sv-SE"/>
                        </w:rPr>
                      </w:pPr>
                    </w:p>
                  </w:txbxContent>
                </v:textbox>
              </v:shape>
            </w:pict>
          </mc:Fallback>
        </mc:AlternateContent>
      </w:r>
    </w:p>
    <w:p w14:paraId="543ADFC7" w14:textId="79319353" w:rsidR="00A4245F" w:rsidRDefault="004E7487" w:rsidP="00270C85">
      <w:pPr>
        <w:rPr>
          <w:lang w:val="it-IT" w:eastAsia="zh-CN"/>
        </w:rPr>
      </w:pPr>
      <w:r w:rsidRPr="00484FB8">
        <w:rPr>
          <w:noProof/>
          <w:lang w:val="it-IT" w:eastAsia="zh-CN"/>
        </w:rPr>
        <mc:AlternateContent>
          <mc:Choice Requires="wps">
            <w:drawing>
              <wp:anchor distT="45720" distB="45720" distL="114300" distR="114300" simplePos="0" relativeHeight="251928576" behindDoc="1" locked="0" layoutInCell="1" allowOverlap="1" wp14:anchorId="547D19F1" wp14:editId="27465D00">
                <wp:simplePos x="0" y="0"/>
                <wp:positionH relativeFrom="column">
                  <wp:posOffset>4265981</wp:posOffset>
                </wp:positionH>
                <wp:positionV relativeFrom="page">
                  <wp:posOffset>4746788</wp:posOffset>
                </wp:positionV>
                <wp:extent cx="683812" cy="834611"/>
                <wp:effectExtent l="0" t="0" r="0" b="3810"/>
                <wp:wrapNone/>
                <wp:docPr id="16477130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812" cy="834611"/>
                        </a:xfrm>
                        <a:prstGeom prst="rect">
                          <a:avLst/>
                        </a:prstGeom>
                        <a:noFill/>
                        <a:ln w="9525">
                          <a:noFill/>
                          <a:miter lim="800000"/>
                          <a:headEnd/>
                          <a:tailEnd/>
                        </a:ln>
                      </wps:spPr>
                      <wps:txbx>
                        <w:txbxContent>
                          <w:p w14:paraId="39C51341" w14:textId="77777777" w:rsidR="003911F2" w:rsidRPr="003911F2" w:rsidRDefault="003911F2" w:rsidP="003911F2">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7D19F1" id="_x0000_s1040" type="#_x0000_t202" style="position:absolute;left:0;text-align:left;margin-left:335.9pt;margin-top:373.75pt;width:53.85pt;height:65.7pt;rotation:180;z-index:-2513879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qDqAwIAAOMDAAAOAAAAZHJzL2Uyb0RvYy54bWysU9uO2yAQfa/Uf0C8N76sk3qtOKvtbreq&#10;tL1I234AwThGBYYCiZ1+fQccJVH7VtUPiGHgzDlnxuu7SStyEM5LMC0tFjklwnDopNm19Pu3pzc1&#10;JT4w0zEFRrT0KDy927x+tR5tI0oYQHXCEQQxvhltS4cQbJNlng9CM78AKwwme3CaBQzdLuscGxFd&#10;q6zM81U2guusAy68x9PHOUk3Cb/vBQ9f+t6LQFRLkVtIq0vrNq7ZZs2anWN2kPxEg/0DC82kwaJn&#10;qEcWGNk7+ReUltyBhz4sOOgM+l5ykTSgmiL/Q83LwKxIWtAcb882+f8Hyz8fXuxXR8L0DiZsYBLh&#10;7TPwH54YeBiY2Yl752AcBOuwcBEty0brm9PTaLVvfATZjp+gwyazfYAENPVOEwfoepHXefzSMcom&#10;WAz7cTz3QEyBcDxc1Td1UVLCMVXfVKtiLsiaiBUdts6HDwI0iZuWOmxxAmWHZx8it8uVeN3Ak1Qq&#10;tVkZMrb0dlku04OrjJYBp1BJjTVnmulBlPzedGkfmFTzHgsoc/Igyp4NCNN2IrJDpVV0KHqyhe6I&#10;riT9qBX/EuQ7gPtFyYgT11L/c8+coER9NOjsbVFVcURTUC3flhi468z2OsMMR6iWBkrm7UNIYz1r&#10;vscO9DLZcWFy4oyTlFw6TX0c1es43br8m5vfAAAA//8DAFBLAwQUAAYACAAAACEAZ/F+2eEAAAAL&#10;AQAADwAAAGRycy9kb3ducmV2LnhtbEyPwU7DMBBE70j8g7VI3KjTitZpmk2FQD0gcWlBgqPjbJNA&#10;vI5iN035eswJbjva0cybfDvZTow0+NYxwnyWgCA2rmq5Rnh73d2lIHzQXOnOMSFcyMO2uL7KdVa5&#10;M+9pPIRaxBD2mUZoQugzKb1pyGo/cz1x/B3dYHWIcqhlNehzDLedXCTJSlrdcmxodE+PDZmvw8ki&#10;8HJRmsv786eRH3s77vi7r1+eEG9vpocNiEBT+DPDL35EhyIyle7ElRcdwkrNI3pAUPdqCSI6lFrH&#10;o0RIVboGWeTy/4biBwAA//8DAFBLAQItABQABgAIAAAAIQC2gziS/gAAAOEBAAATAAAAAAAAAAAA&#10;AAAAAAAAAABbQ29udGVudF9UeXBlc10ueG1sUEsBAi0AFAAGAAgAAAAhADj9If/WAAAAlAEAAAsA&#10;AAAAAAAAAAAAAAAALwEAAF9yZWxzLy5yZWxzUEsBAi0AFAAGAAgAAAAhAEqGoOoDAgAA4wMAAA4A&#10;AAAAAAAAAAAAAAAALgIAAGRycy9lMm9Eb2MueG1sUEsBAi0AFAAGAAgAAAAhAGfxftnhAAAACwEA&#10;AA8AAAAAAAAAAAAAAAAAXQQAAGRycy9kb3ducmV2LnhtbFBLBQYAAAAABAAEAPMAAABrBQAAAAA=&#10;" filled="f" stroked="f">
                <v:textbox>
                  <w:txbxContent>
                    <w:p w14:paraId="39C51341" w14:textId="77777777" w:rsidR="003911F2" w:rsidRPr="003911F2" w:rsidRDefault="003911F2" w:rsidP="003911F2">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p>
    <w:p w14:paraId="22B90BA2" w14:textId="77777777" w:rsidR="00A4245F" w:rsidRPr="00271A11" w:rsidRDefault="00A4245F" w:rsidP="00270C85">
      <w:pPr>
        <w:rPr>
          <w:lang w:val="it-IT" w:eastAsia="zh-CN"/>
        </w:rPr>
        <w:sectPr w:rsidR="00A4245F" w:rsidRPr="00271A11" w:rsidSect="00B70BE2">
          <w:footerReference w:type="default" r:id="rId43"/>
          <w:type w:val="continuous"/>
          <w:pgSz w:w="11906" w:h="16838" w:code="9"/>
          <w:pgMar w:top="1701" w:right="1134" w:bottom="1701" w:left="1134" w:header="720" w:footer="144" w:gutter="0"/>
          <w:cols w:space="720"/>
          <w:docGrid w:linePitch="360"/>
        </w:sectPr>
      </w:pPr>
    </w:p>
    <w:p w14:paraId="4CCE42CC" w14:textId="54BF6B8A" w:rsidR="00093B81" w:rsidRPr="00277A89" w:rsidRDefault="00093B81" w:rsidP="00270C85">
      <w:pPr>
        <w:rPr>
          <w:lang w:val="es-ES"/>
        </w:rPr>
      </w:pPr>
    </w:p>
    <w:p w14:paraId="4CD01CE8" w14:textId="21550773" w:rsidR="004E7487" w:rsidRPr="004E7487" w:rsidRDefault="003911F2" w:rsidP="003911F2">
      <w:pPr>
        <w:pStyle w:val="subtitle23"/>
      </w:pPr>
      <w:bookmarkStart w:id="44" w:name="_Toc214547766"/>
      <w:r w:rsidRPr="003911F2">
        <w:t>Rendahnya Komitmen Pemda</w:t>
      </w:r>
      <w:bookmarkEnd w:id="44"/>
      <w:r w:rsidRPr="003911F2">
        <w:t xml:space="preserve"> </w:t>
      </w:r>
    </w:p>
    <w:p w14:paraId="12849577" w14:textId="35A49BB9" w:rsidR="003911F2" w:rsidRPr="003911F2" w:rsidRDefault="003911F2" w:rsidP="004E7487">
      <w:pPr>
        <w:rPr>
          <w:lang w:val="sv-SE"/>
        </w:rPr>
      </w:pPr>
      <w:r w:rsidRPr="003911F2">
        <w:rPr>
          <w:lang w:val="sv-SE"/>
        </w:rPr>
        <w:t>Keberadaan regulasi terkait GEDSI di tingkat daerah memang mencerminkan komitmen formal yang seharusnya dijalankan oleh setiap pemda di Indonesia. Namun, tantangan sesungguhnya adalah bagaimana komitmen tersebut diterjemahkan ke dalam praktik. Komitmen yang nyata, misalnya, tecermin dalam upaya mempertahankan pegawai pemerintah yang telah dilatih dan ditunjuk untuk posisi terkait GEDSI. Idealnya, jika dilakukan pergantian, pejabat baru juga memiliki latar belakang pendidikan atau pengalaman dalam pengarusutamaan gender.</w:t>
      </w:r>
    </w:p>
    <w:p w14:paraId="253BE913" w14:textId="78BBA3B0" w:rsidR="006C5E51" w:rsidRPr="003911F2" w:rsidRDefault="004E7487" w:rsidP="004E7487">
      <w:pPr>
        <w:rPr>
          <w:lang w:val="sv-SE"/>
        </w:rPr>
      </w:pPr>
      <w:r w:rsidRPr="00484FB8">
        <w:rPr>
          <w:noProof/>
          <w:lang w:val="it-IT" w:eastAsia="zh-CN"/>
        </w:rPr>
        <mc:AlternateContent>
          <mc:Choice Requires="wps">
            <w:drawing>
              <wp:anchor distT="45720" distB="45720" distL="114300" distR="114300" simplePos="0" relativeHeight="252212224" behindDoc="1" locked="0" layoutInCell="1" allowOverlap="1" wp14:anchorId="78C2DC48" wp14:editId="416984E4">
                <wp:simplePos x="0" y="0"/>
                <wp:positionH relativeFrom="column">
                  <wp:posOffset>-159152</wp:posOffset>
                </wp:positionH>
                <wp:positionV relativeFrom="page">
                  <wp:posOffset>8518845</wp:posOffset>
                </wp:positionV>
                <wp:extent cx="683812" cy="834611"/>
                <wp:effectExtent l="0" t="0" r="0" b="3810"/>
                <wp:wrapNone/>
                <wp:docPr id="619073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12" cy="834611"/>
                        </a:xfrm>
                        <a:prstGeom prst="rect">
                          <a:avLst/>
                        </a:prstGeom>
                        <a:noFill/>
                        <a:ln w="9525">
                          <a:noFill/>
                          <a:miter lim="800000"/>
                          <a:headEnd/>
                          <a:tailEnd/>
                        </a:ln>
                      </wps:spPr>
                      <wps:txbx>
                        <w:txbxContent>
                          <w:p w14:paraId="21BABE87" w14:textId="77777777" w:rsidR="004E7487" w:rsidRPr="003911F2" w:rsidRDefault="004E7487" w:rsidP="004E7487">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C2DC48" id="_x0000_s1041" type="#_x0000_t202" style="position:absolute;left:0;text-align:left;margin-left:-12.55pt;margin-top:670.8pt;width:53.85pt;height:65.7pt;z-index:-25110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U09/AEAANQDAAAOAAAAZHJzL2Uyb0RvYy54bWysU8tu2zAQvBfoPxC817Ic23UEy0GaNEWB&#10;9AGk/YA1RVlESS5L0pbcr++SchyjvRXVgSC52tmd2eH6ZjCaHaQPCm3Ny8mUM2kFNsruav7928Ob&#10;FWchgm1Ao5U1P8rAbzavX617V8kZdqgb6RmB2FD1ruZdjK4qiiA6aSBM0ElLwRa9gUhHvysaDz2h&#10;G13MptNl0aNvnEchQ6Db+zHINxm/baWIX9o2yMh0zam3mFef121ai80aqp0H1ylxagP+oQsDylLR&#10;M9Q9RGB7r/6CMkp4DNjGiUBTYNsqITMHYlNO/2Dz1IGTmQuJE9xZpvD/YMXnw5P76lkc3uFAA8wk&#10;gntE8SMwi3cd2J289R77TkJDhcskWdG7UJ1Sk9ShCglk23/ChoYM+4gZaGi9SaoQT0boNIDjWXQ5&#10;RCbocrm6WpUzzgSFVlfzZTlWgOo52fkQP0g0LG1q7mmmGRwOjyGmZqB6/iXVsvigtM5z1Zb1Nb9e&#10;zBY54SJiVCTbaWWo5jR9oxESx/e2yckRlB73VEDbE+nEc2Qch+3AVEOKLFJyEmGLzZFk8DjajJ4F&#10;bTr0vzjryWI1Dz/34CVn+qMlKa/L+Tx5Mh/mi7czOvjLyPYyAlYQVM0jZ+P2LmYfj5xvSfJWZTle&#10;Ojn1TNbJKp1snrx5ec5/vTzGzW8AAAD//wMAUEsDBBQABgAIAAAAIQBsFqRv4AAAAAwBAAAPAAAA&#10;ZHJzL2Rvd25yZXYueG1sTI9BT8MwDIXvSPyHyEjctqRdN0ZpOiEQV9AGm8Qta7y2onGqJlvLv8ec&#10;4GTZ7+n5e8Vmcp244BBaTxqSuQKBVHnbUq3h4/1ltgYRoiFrOk+o4RsDbMrrq8Lk1o+0xcsu1oJD&#10;KORGQxNjn0sZqgadCXPfI7F28oMzkdehlnYwI4e7TqZKraQzLfGHxvT41GD1tTs7DfvX0+chU2/1&#10;s1v2o5+UJHcvtb69mR4fQESc4p8ZfvEZHUpmOvoz2SA6DbN0mbCVhUWWrECwZZ3yPPIlu1sokGUh&#10;/5cofwAAAP//AwBQSwECLQAUAAYACAAAACEAtoM4kv4AAADhAQAAEwAAAAAAAAAAAAAAAAAAAAAA&#10;W0NvbnRlbnRfVHlwZXNdLnhtbFBLAQItABQABgAIAAAAIQA4/SH/1gAAAJQBAAALAAAAAAAAAAAA&#10;AAAAAC8BAABfcmVscy8ucmVsc1BLAQItABQABgAIAAAAIQBvGU09/AEAANQDAAAOAAAAAAAAAAAA&#10;AAAAAC4CAABkcnMvZTJvRG9jLnhtbFBLAQItABQABgAIAAAAIQBsFqRv4AAAAAwBAAAPAAAAAAAA&#10;AAAAAAAAAFYEAABkcnMvZG93bnJldi54bWxQSwUGAAAAAAQABADzAAAAYwUAAAAA&#10;" filled="f" stroked="f">
                <v:textbox>
                  <w:txbxContent>
                    <w:p w14:paraId="21BABE87" w14:textId="77777777" w:rsidR="004E7487" w:rsidRPr="003911F2" w:rsidRDefault="004E7487" w:rsidP="004E7487">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3911F2" w:rsidRPr="003911F2">
        <w:rPr>
          <w:lang w:val="sv-SE"/>
        </w:rPr>
        <w:t>Namun, dalam praktiknya, hal ini sering kali tidak terjadi. Terdapat kasus di mana pejabat atau staf yang ditunjuk untuk mengelola isu gender tidak memiliki latar belakang atau kapasitas yang sesuai. Bahkan, mereka yang sudah menunjukkan kompetensi kuat dalam GEDSI sering kali dipindah ke posisi atau wilayah lain. Hal ini menimbulkan kekhawatiran tentang alih pengetahuan–karena proses transfer informasi sering kali tidak berjalan dengan baik kepada staf lainnya–serta memunculkan pertanyaan mengenai konsistensi serta keseriusan komitmen pemda terhadap GEDSI. Bahkan, banyak pegawai di pemerintahan daerah sendiri menyadari lemahnya komitmen ini.</w:t>
      </w:r>
    </w:p>
    <w:p w14:paraId="2463F942" w14:textId="5176DA2E" w:rsidR="00093B81" w:rsidRPr="00277A89" w:rsidRDefault="00B5605B" w:rsidP="00270C85">
      <w:pPr>
        <w:rPr>
          <w:lang w:val="es-ES"/>
        </w:rPr>
      </w:pPr>
      <w:r w:rsidRPr="00484FB8">
        <w:rPr>
          <w:noProof/>
          <w:lang w:val="it-IT" w:eastAsia="zh-CN"/>
        </w:rPr>
        <mc:AlternateContent>
          <mc:Choice Requires="wps">
            <w:drawing>
              <wp:anchor distT="45720" distB="45720" distL="114300" distR="114300" simplePos="0" relativeHeight="252214272" behindDoc="1" locked="0" layoutInCell="1" allowOverlap="1" wp14:anchorId="3F30BE6B" wp14:editId="39E6CD40">
                <wp:simplePos x="0" y="0"/>
                <wp:positionH relativeFrom="column">
                  <wp:posOffset>75798</wp:posOffset>
                </wp:positionH>
                <wp:positionV relativeFrom="page">
                  <wp:posOffset>9093074</wp:posOffset>
                </wp:positionV>
                <wp:extent cx="683812" cy="834611"/>
                <wp:effectExtent l="0" t="0" r="0" b="3810"/>
                <wp:wrapNone/>
                <wp:docPr id="1192649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812" cy="834611"/>
                        </a:xfrm>
                        <a:prstGeom prst="rect">
                          <a:avLst/>
                        </a:prstGeom>
                        <a:noFill/>
                        <a:ln w="9525">
                          <a:noFill/>
                          <a:miter lim="800000"/>
                          <a:headEnd/>
                          <a:tailEnd/>
                        </a:ln>
                      </wps:spPr>
                      <wps:txbx>
                        <w:txbxContent>
                          <w:p w14:paraId="244EA016" w14:textId="77777777" w:rsidR="004E7487" w:rsidRPr="003911F2" w:rsidRDefault="004E7487" w:rsidP="003911F2">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0BE6B" id="_x0000_s1042" type="#_x0000_t202" style="position:absolute;left:0;text-align:left;margin-left:5.95pt;margin-top:716pt;width:53.85pt;height:65.7pt;rotation:180;z-index:-25110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wzdAwIAAOMDAAAOAAAAZHJzL2Uyb0RvYy54bWysU9uO2yAQfa/Uf0C8N7azSeq14qy2u92q&#10;0vYibfsBGOMYFRgKJHb69R2wlUTtW1U/IIaBM+ecGW/vRq3IUTgvwdS0WOSUCMOhlWZf0+/fnt6U&#10;lPjATMsUGFHTk/D0bvf61XawlVhCD6oVjiCI8dVga9qHYKss87wXmvkFWGEw2YHTLGDo9lnr2IDo&#10;WmXLPN9kA7jWOuDCezx9nJJ0l/C7TvDwpeu8CETVFLmFtLq0NnHNdltW7R2zveQzDfYPLDSTBoue&#10;oR5ZYOTg5F9QWnIHHrqw4KAz6DrJRdKAaor8DzUvPbMiaUFzvD3b5P8fLP98fLFfHQnjOxixgUmE&#10;t8/Af3hi4KFnZi/unYOhF6zFwkW0LBusr+an0Wpf+QjSDJ+gxSazQ4AENHZOEwfoepGXefzSMcom&#10;WAz7cTr3QIyBcDzclDdlsaSEY6q8WW2KqSCrIlZ02DofPgjQJG5q6rDFCZQdn32I3C5X4nUDT1Kp&#10;1GZlyFDT2/VynR5cZbQMOIVKaqw50UwPouT3pk37wKSa9lhAmdmDKHsyIIzNSGSLSjfRoehJA+0J&#10;XUn6USv+Jci3B/eLkgEnrqb+54E5QYn6aNDZ22K1iiOagtX67RIDd51prjPMcISqaaBk2j6ENNaT&#10;5nvsQCeTHRcmM2ecpOTSPPVxVK/jdOvyb+5+AwAA//8DAFBLAwQUAAYACAAAACEAVGS3DOEAAAAM&#10;AQAADwAAAGRycy9kb3ducmV2LnhtbEyPQU/DMAyF70j8h8hI3Fjabqu20nRCoB2QuGwgsWOamrbQ&#10;OFWTdR2/Hu80TvaTn56/l28m24kRB986UhDPIhBIxlUt1Qo+3rcPKxA+aKp05wgVnNHDpri9yXVW&#10;uRPtcNyHWnAI+UwraELoMym9adBqP3M9Et++3GB1YDnUshr0icNtJ5MoSqXVLfGHRvf43KD52R+t&#10;AlompTl/vn4bedjZcUu/ff32otT93fT0CCLgFK5muOAzOhTMVLojVV50rOM1O3ku5gmXujjidQqi&#10;5GWZzhcgi1z+L1H8AQAA//8DAFBLAQItABQABgAIAAAAIQC2gziS/gAAAOEBAAATAAAAAAAAAAAA&#10;AAAAAAAAAABbQ29udGVudF9UeXBlc10ueG1sUEsBAi0AFAAGAAgAAAAhADj9If/WAAAAlAEAAAsA&#10;AAAAAAAAAAAAAAAALwEAAF9yZWxzLy5yZWxzUEsBAi0AFAAGAAgAAAAhAK/vDN0DAgAA4wMAAA4A&#10;AAAAAAAAAAAAAAAALgIAAGRycy9lMm9Eb2MueG1sUEsBAi0AFAAGAAgAAAAhAFRktwzhAAAADAEA&#10;AA8AAAAAAAAAAAAAAAAAXQQAAGRycy9kb3ducmV2LnhtbFBLBQYAAAAABAAEAPMAAABrBQAAAAA=&#10;" filled="f" stroked="f">
                <v:textbox>
                  <w:txbxContent>
                    <w:p w14:paraId="244EA016" w14:textId="77777777" w:rsidR="004E7487" w:rsidRPr="003911F2" w:rsidRDefault="004E7487" w:rsidP="003911F2">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4E7487" w:rsidRPr="0000068A">
        <w:rPr>
          <w:rStyle w:val="jlqj4b"/>
          <w:noProof/>
          <w:lang w:val="sv-SE"/>
        </w:rPr>
        <mc:AlternateContent>
          <mc:Choice Requires="wps">
            <w:drawing>
              <wp:anchor distT="45720" distB="45720" distL="114300" distR="114300" simplePos="0" relativeHeight="251924480" behindDoc="0" locked="0" layoutInCell="1" allowOverlap="1" wp14:anchorId="290B353D" wp14:editId="2BB77206">
                <wp:simplePos x="0" y="0"/>
                <wp:positionH relativeFrom="margin">
                  <wp:posOffset>3810</wp:posOffset>
                </wp:positionH>
                <wp:positionV relativeFrom="paragraph">
                  <wp:posOffset>114665</wp:posOffset>
                </wp:positionV>
                <wp:extent cx="6092511" cy="651510"/>
                <wp:effectExtent l="0" t="0" r="0" b="0"/>
                <wp:wrapNone/>
                <wp:docPr id="11240691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2511" cy="651510"/>
                        </a:xfrm>
                        <a:prstGeom prst="rect">
                          <a:avLst/>
                        </a:prstGeom>
                        <a:noFill/>
                        <a:ln w="9525">
                          <a:noFill/>
                          <a:miter lim="800000"/>
                          <a:headEnd/>
                          <a:tailEnd/>
                        </a:ln>
                      </wps:spPr>
                      <wps:txbx>
                        <w:txbxContent>
                          <w:p w14:paraId="3BC41F9B" w14:textId="495AF274" w:rsidR="003911F2" w:rsidRPr="003911F2" w:rsidRDefault="003911F2" w:rsidP="003911F2">
                            <w:pPr>
                              <w:pStyle w:val="Commenttext"/>
                              <w:rPr>
                                <w:lang w:val="pt-BR"/>
                              </w:rPr>
                            </w:pPr>
                            <w:r w:rsidRPr="003911F2">
                              <w:rPr>
                                <w:lang w:val="pt-BR"/>
                              </w:rPr>
                              <w:t xml:space="preserve">Memang, soal miskom itu karena rotasi [staf] dan kurang ada transfer ilmu. Apalagi kalau kepala dinas yang pegang GEDSI dari orang yang tidak paham betul soal isu ini [GEDSI] </w:t>
                            </w:r>
                            <w:r w:rsidRPr="003911F2">
                              <w:rPr>
                                <w:rFonts w:eastAsia="Times New Roman" w:cs="Segoe UI"/>
                                <w:b w:val="0"/>
                                <w:bCs w:val="0"/>
                                <w:color w:val="262626" w:themeColor="text1" w:themeTint="D9"/>
                                <w:sz w:val="20"/>
                                <w:szCs w:val="20"/>
                                <w:lang w:val="pt-BR"/>
                              </w:rPr>
                              <w:t>(Informan 71, laki-laki, FGD)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0B353D" id="_x0000_s1043" type="#_x0000_t202" style="position:absolute;left:0;text-align:left;margin-left:.3pt;margin-top:9.05pt;width:479.75pt;height:51.3pt;z-index:251924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B/p/QEAANUDAAAOAAAAZHJzL2Uyb0RvYy54bWysU9Fu2yAUfZ+0f0C8L7ajOG2sOFXXrtOk&#10;rpvU7QMwxjEacBmQ2NnX74LdNNrepvkBcbm+h3vOPWxvRq3IUTgvwdS0WOSUCMOhlWZf0+/fHt5d&#10;U+IDMy1TYERNT8LTm93bN9vBVmIJPahWOIIgxleDrWkfgq2yzPNeaOYXYIXBZAdOs4Ch22etYwOi&#10;a5Ut83ydDeBa64AL7/H0fkrSXcLvOsHDl67zIhBVU+wtpNWltYlrttuyau+Y7SWf22D/0IVm0uCl&#10;Z6h7Fhg5OPkXlJbcgYcuLDjoDLpOcpE4IJsi/4PNc8+sSFxQHG/PMvn/B8ufjs/2qyNhfA8jDjCR&#10;8PYR+A9PDNz1zOzFrXMw9IK1eHERJcsG66u5NErtKx9BmuEztDhkdgiQgMbO6agK8iSIjgM4nUUX&#10;YyAcD9f5ZlkWBSUcc+uyKIs0lYxVL9XW+fBRgCZxU1OHQ03o7PjoQ+yGVS+/xMsMPEil0mCVIUNN&#10;N+WyTAUXGS0D+k5JXdPrPH6TEyLJD6ZNxYFJNe3xAmVm1pHoRDmMzUhki5JcxeKoQgPtCXVwMPkM&#10;3wVuenC/KBnQYzX1Pw/MCUrUJ4NaborVKpoyBavyaomBu8w0lxlmOELVNFAybe9CMvLE+RY172SS&#10;47WTuWf0TlJp9nk052Wc/np9jbvfAAAA//8DAFBLAwQUAAYACAAAACEAlMXxZdkAAAAHAQAADwAA&#10;AGRycy9kb3ducmV2LnhtbEyOTU/DMAyG70j8h8hI3FiyCcpWmk4IxBXEgEm7eY3XVjRO1WRr+feY&#10;E7v5/dDrp1hPvlMnGmIb2MJ8ZkARV8G1XFv4/Hi5WYKKCdlhF5gs/FCEdXl5UWDuwsjvdNqkWskI&#10;xxwtNCn1udaxashjnIWeWLJDGDwmkUOt3YCjjPtOL4zJtMeW5UODPT01VH1vjt7C1+tht701b/Wz&#10;v+vHMBnNfqWtvb6aHh9AJZrSfxn+8AUdSmHahyO7qDoLmfTEXc5BSbrKjBx7MRbmHnRZ6HP+8hcA&#10;AP//AwBQSwECLQAUAAYACAAAACEAtoM4kv4AAADhAQAAEwAAAAAAAAAAAAAAAAAAAAAAW0NvbnRl&#10;bnRfVHlwZXNdLnhtbFBLAQItABQABgAIAAAAIQA4/SH/1gAAAJQBAAALAAAAAAAAAAAAAAAAAC8B&#10;AABfcmVscy8ucmVsc1BLAQItABQABgAIAAAAIQDsEB/p/QEAANUDAAAOAAAAAAAAAAAAAAAAAC4C&#10;AABkcnMvZTJvRG9jLnhtbFBLAQItABQABgAIAAAAIQCUxfFl2QAAAAcBAAAPAAAAAAAAAAAAAAAA&#10;AFcEAABkcnMvZG93bnJldi54bWxQSwUGAAAAAAQABADzAAAAXQUAAAAA&#10;" filled="f" stroked="f">
                <v:textbox>
                  <w:txbxContent>
                    <w:p w14:paraId="3BC41F9B" w14:textId="495AF274" w:rsidR="003911F2" w:rsidRPr="003911F2" w:rsidRDefault="003911F2" w:rsidP="003911F2">
                      <w:pPr>
                        <w:pStyle w:val="Commenttext"/>
                        <w:rPr>
                          <w:lang w:val="pt-BR"/>
                        </w:rPr>
                      </w:pPr>
                      <w:r w:rsidRPr="003911F2">
                        <w:rPr>
                          <w:lang w:val="pt-BR"/>
                        </w:rPr>
                        <w:t xml:space="preserve">Memang, soal miskom itu karena rotasi [staf] dan kurang ada transfer ilmu. Apalagi kalau kepala dinas yang pegang GEDSI dari orang yang tidak paham betul soal isu ini [GEDSI] </w:t>
                      </w:r>
                      <w:r w:rsidRPr="003911F2">
                        <w:rPr>
                          <w:rFonts w:eastAsia="Times New Roman" w:cs="Segoe UI"/>
                          <w:b w:val="0"/>
                          <w:bCs w:val="0"/>
                          <w:color w:val="262626" w:themeColor="text1" w:themeTint="D9"/>
                          <w:sz w:val="20"/>
                          <w:szCs w:val="20"/>
                          <w:lang w:val="pt-BR"/>
                        </w:rPr>
                        <w:t>(Informan 71, laki-laki, FGD)</w:t>
                      </w:r>
                    </w:p>
                  </w:txbxContent>
                </v:textbox>
                <w10:wrap anchorx="margin"/>
              </v:shape>
            </w:pict>
          </mc:Fallback>
        </mc:AlternateContent>
      </w:r>
    </w:p>
    <w:p w14:paraId="24CDFCE7" w14:textId="3BA203C1" w:rsidR="00A4245F" w:rsidRDefault="00A4245F" w:rsidP="00270C85">
      <w:pPr>
        <w:rPr>
          <w:lang w:val="nb-NO" w:eastAsia="zh-CN"/>
        </w:rPr>
      </w:pPr>
    </w:p>
    <w:p w14:paraId="035E8A7F" w14:textId="77777777" w:rsidR="00FF74A7" w:rsidRDefault="00FF74A7" w:rsidP="00FF74A7">
      <w:pPr>
        <w:spacing w:after="0"/>
        <w:rPr>
          <w:lang w:val="nb-NO" w:eastAsia="zh-CN"/>
        </w:rPr>
      </w:pPr>
    </w:p>
    <w:p w14:paraId="5BD0E732" w14:textId="5A322DD3" w:rsidR="006C5E51" w:rsidRDefault="0066668B" w:rsidP="00270C85">
      <w:pPr>
        <w:rPr>
          <w:lang w:val="nb-NO" w:eastAsia="zh-CN"/>
        </w:rPr>
        <w:sectPr w:rsidR="006C5E51" w:rsidSect="00B70BE2">
          <w:headerReference w:type="default" r:id="rId44"/>
          <w:footerReference w:type="default" r:id="rId45"/>
          <w:type w:val="continuous"/>
          <w:pgSz w:w="11906" w:h="16838" w:code="9"/>
          <w:pgMar w:top="1701" w:right="1134" w:bottom="1620" w:left="1134" w:header="720" w:footer="144" w:gutter="0"/>
          <w:cols w:space="720"/>
          <w:docGrid w:linePitch="360"/>
        </w:sectPr>
      </w:pPr>
      <w:r w:rsidRPr="00484FB8">
        <w:rPr>
          <w:noProof/>
          <w:lang w:val="it-IT" w:eastAsia="zh-CN"/>
        </w:rPr>
        <mc:AlternateContent>
          <mc:Choice Requires="wps">
            <w:drawing>
              <wp:anchor distT="45720" distB="45720" distL="114300" distR="114300" simplePos="0" relativeHeight="252216320" behindDoc="1" locked="0" layoutInCell="1" allowOverlap="1" wp14:anchorId="47A24347" wp14:editId="68850771">
                <wp:simplePos x="0" y="0"/>
                <wp:positionH relativeFrom="column">
                  <wp:posOffset>-96520</wp:posOffset>
                </wp:positionH>
                <wp:positionV relativeFrom="page">
                  <wp:posOffset>2818130</wp:posOffset>
                </wp:positionV>
                <wp:extent cx="683812" cy="834611"/>
                <wp:effectExtent l="0" t="0" r="0" b="3810"/>
                <wp:wrapNone/>
                <wp:docPr id="13079700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12" cy="834611"/>
                        </a:xfrm>
                        <a:prstGeom prst="rect">
                          <a:avLst/>
                        </a:prstGeom>
                        <a:noFill/>
                        <a:ln w="9525">
                          <a:noFill/>
                          <a:miter lim="800000"/>
                          <a:headEnd/>
                          <a:tailEnd/>
                        </a:ln>
                      </wps:spPr>
                      <wps:txbx>
                        <w:txbxContent>
                          <w:p w14:paraId="7382D9E9" w14:textId="77777777" w:rsidR="0066668B" w:rsidRPr="003911F2" w:rsidRDefault="0066668B" w:rsidP="00F0417A">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A24347" id="_x0000_s1044" type="#_x0000_t202" style="position:absolute;left:0;text-align:left;margin-left:-7.6pt;margin-top:221.9pt;width:53.85pt;height:65.7pt;z-index:-25110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sp6/AEAANQDAAAOAAAAZHJzL2Uyb0RvYy54bWysU8tu2zAQvBfoPxC817Ic23UEy0GaNEWB&#10;9AGk/QCaoiyiJJdd0pbcr++SchyjvRXVgSC52tmd2eH6ZrCGHRQGDa7m5WTKmXISGu12Nf/+7eHN&#10;irMQhWuEAadqflSB32xev1r3vlIz6MA0ChmBuFD1vuZdjL4qiiA7ZUWYgFeOgi2gFZGOuCsaFD2h&#10;W1PMptNl0QM2HkGqEOj2fgzyTcZvWyXjl7YNKjJTc+ot5hXzuk1rsVmLaofCd1qe2hD/0IUV2lHR&#10;M9S9iILtUf8FZbVECNDGiQRbQNtqqTIHYlNO/2Dz1AmvMhcSJ/izTOH/wcrPhyf/FVkc3sFAA8wk&#10;gn8E+SMwB3edcDt1iwh9p0RDhcskWdH7UJ1Sk9ShCglk23+ChoYs9hEy0NCiTaoQT0boNIDjWXQ1&#10;RCbpcrm6WpUzziSFVlfzZTlWENVzsscQPyiwLG1qjjTTDC4OjyGmZkT1/Euq5eBBG5Pnahzra369&#10;mC1ywkXE6ki2M9pSzWn6RiMkju9dk5Oj0GbcUwHjTqQTz5FxHLYD0w0pskrJSYQtNEeSAWG0GT0L&#10;2nSAvzjryWI1Dz/3AhVn5qMjKa/L+Tx5Mh/mi7czOuBlZHsZEU4SVM0jZ+P2LmYfj5xvSfJWZzle&#10;Ojn1TNbJKp1snrx5ec5/vTzGzW8AAAD//wMAUEsDBBQABgAIAAAAIQBGHIg63gAAAAoBAAAPAAAA&#10;ZHJzL2Rvd25yZXYueG1sTI/LTsMwEEX3SPyDNUjsWrshARoyqRCILajlIbFzk2kSEY+j2G3C3zOs&#10;YDm6R3fOLTaz69WJxtB5RlgtDSjiytcdNwhvr0+LW1AhWq5t75kQvinApjw/K2xe+4m3dNrFRkkJ&#10;h9witDEOudahasnZsPQDsWQHPzob5RwbXY92knLX68SYa+1sx/KhtQM9tFR97Y4O4f358PmRmpfm&#10;0WXD5Gej2a014uXFfH8HKtIc/2D41Rd1KMVp749cB9UjLFZZIihCml7JBiHWSQZqj5DdSKLLQv+f&#10;UP4AAAD//wMAUEsBAi0AFAAGAAgAAAAhALaDOJL+AAAA4QEAABMAAAAAAAAAAAAAAAAAAAAAAFtD&#10;b250ZW50X1R5cGVzXS54bWxQSwECLQAUAAYACAAAACEAOP0h/9YAAACUAQAACwAAAAAAAAAAAAAA&#10;AAAvAQAAX3JlbHMvLnJlbHNQSwECLQAUAAYACAAAACEA49rKevwBAADUAwAADgAAAAAAAAAAAAAA&#10;AAAuAgAAZHJzL2Uyb0RvYy54bWxQSwECLQAUAAYACAAAACEARhyIOt4AAAAKAQAADwAAAAAAAAAA&#10;AAAAAABWBAAAZHJzL2Rvd25yZXYueG1sUEsFBgAAAAAEAAQA8wAAAGEFAAAAAA==&#10;" filled="f" stroked="f">
                <v:textbox>
                  <w:txbxContent>
                    <w:p w14:paraId="7382D9E9" w14:textId="77777777" w:rsidR="0066668B" w:rsidRPr="003911F2" w:rsidRDefault="0066668B" w:rsidP="00F0417A">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3911F2" w:rsidRPr="003911F2">
        <w:rPr>
          <w:lang w:val="nb-NO" w:eastAsia="zh-CN"/>
        </w:rPr>
        <w:t>Lebih jauh, perwakilan OMS juga menyampaikan kekhawatiran terhadap praktik ini karena berdampak pada progres advokasi mereka. Ketika OMS telah menginvestasikan waktu dan sumber daya untuk membangun hubungan dan memberikan dukungan peningkatan kapasitas kepada staf atau pimpinan pemda, penunjukan pimpinan baru yang tidak memiliki pelatihan atau pemahaman terhadap agenda GEDSI dapat mengganggu progres mereka secara signifikan. Pergantian ini sering kali memaksa OMS untuk menelusur ulang atau bahkan memulai kembali proses advokasi dari awal. Dinamika ini menjadi tantangan besar terhadap keberlanjutan implementasi GEDSI, baik di tingkat lokal maupun dalam menjaga keterkaitannya dengan upaya pembangunan subnasional yang lebih luas.</w:t>
      </w:r>
    </w:p>
    <w:p w14:paraId="3A84FC60" w14:textId="42C3521E" w:rsidR="00FF74A7" w:rsidRDefault="004E7487" w:rsidP="00270C85">
      <w:pPr>
        <w:rPr>
          <w:lang w:val="nb-NO" w:eastAsia="zh-CN"/>
        </w:rPr>
      </w:pPr>
      <w:r w:rsidRPr="0000068A">
        <w:rPr>
          <w:rStyle w:val="jlqj4b"/>
          <w:noProof/>
          <w:lang w:val="sv-SE"/>
        </w:rPr>
        <mc:AlternateContent>
          <mc:Choice Requires="wps">
            <w:drawing>
              <wp:anchor distT="45720" distB="45720" distL="114300" distR="114300" simplePos="0" relativeHeight="251930624" behindDoc="0" locked="0" layoutInCell="1" allowOverlap="1" wp14:anchorId="7EF388FC" wp14:editId="15927348">
                <wp:simplePos x="0" y="0"/>
                <wp:positionH relativeFrom="margin">
                  <wp:align>center</wp:align>
                </wp:positionH>
                <wp:positionV relativeFrom="paragraph">
                  <wp:posOffset>128792</wp:posOffset>
                </wp:positionV>
                <wp:extent cx="6074410" cy="1428750"/>
                <wp:effectExtent l="0" t="0" r="0" b="0"/>
                <wp:wrapNone/>
                <wp:docPr id="1422556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4410" cy="1428750"/>
                        </a:xfrm>
                        <a:prstGeom prst="rect">
                          <a:avLst/>
                        </a:prstGeom>
                        <a:noFill/>
                        <a:ln w="9525">
                          <a:noFill/>
                          <a:miter lim="800000"/>
                          <a:headEnd/>
                          <a:tailEnd/>
                        </a:ln>
                      </wps:spPr>
                      <wps:txbx>
                        <w:txbxContent>
                          <w:p w14:paraId="002D0946" w14:textId="47AC97EA" w:rsidR="00F0417A" w:rsidRPr="003911F2" w:rsidRDefault="00F0417A" w:rsidP="00F0417A">
                            <w:pPr>
                              <w:pStyle w:val="Commenttext"/>
                              <w:rPr>
                                <w:lang w:val="pt-BR"/>
                              </w:rPr>
                            </w:pPr>
                            <w:r w:rsidRPr="00F0417A">
                              <w:rPr>
                                <w:lang w:val="pt-BR"/>
                              </w:rPr>
                              <w:t xml:space="preserve">Tantangan berkolaborasi itu yang pertama soal waktu di kedua belah pihak sehingga kita sudah mengantisipasinya dari jauh-jauh hari, kita sudah harus koordinasikan. Itupun terkadang saat ada kegiatan, tiba-tiba ada yang keluar daerah, pembatalannya pas di hari H lagi. Apalagi sasarannya kita adalah para pengambil kebijakan seperti dari kepala dinas, eselon 3 atau eselon 2, kalau kita sama staf kan mereka tidak bisa memutuskan nanti, terkadang kita lagi kegiatan ini, mereka juga lagi kegiatan yang lain. Kadang, mereka itu dimutasi lagi ke sana kemari,  sehingga kita harus ulang dari nol lagi. </w:t>
                            </w:r>
                            <w:r w:rsidRPr="00F0417A">
                              <w:rPr>
                                <w:rFonts w:eastAsia="Times New Roman" w:cs="Segoe UI"/>
                                <w:b w:val="0"/>
                                <w:bCs w:val="0"/>
                                <w:color w:val="262626" w:themeColor="text1" w:themeTint="D9"/>
                                <w:sz w:val="20"/>
                                <w:szCs w:val="20"/>
                                <w:lang w:val="pt-BR"/>
                              </w:rPr>
                              <w:t>(Informan 738, laki-laki,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F388FC" id="_x0000_s1045" type="#_x0000_t202" style="position:absolute;left:0;text-align:left;margin-left:0;margin-top:10.15pt;width:478.3pt;height:112.5pt;z-index:2519306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6PM/QEAANYDAAAOAAAAZHJzL2Uyb0RvYy54bWysU9Fu2yAUfZ+0f0C8L7Yjp0msOFXXrtOk&#10;rpvU9QMIxjEacBmQ2NnX74LdNNreqvkBcbm+h3vOPWyuB63IUTgvwdS0mOWUCMOhkWZf0+cf9x9W&#10;lPjATMMUGFHTk/D0evv+3aa3lZhDB6oRjiCI8VVva9qFYKss87wTmvkZWGEw2YLTLGDo9lnjWI/o&#10;WmXzPL/KenCNdcCF93h6NybpNuG3reDhW9t6EYiqKfYW0urSuotrtt2wau+Y7SSf2mBv6EIzafDS&#10;M9QdC4wcnPwHSkvuwEMbZhx0Bm0ruUgckE2R/8XmqWNWJC4ojrdnmfz/g+WPxyf73ZEwfIQBB5hI&#10;ePsA/KcnBm47ZvbixjnoO8EavLiIkmW99dVUGqX2lY8gu/4rNDhkdgiQgIbW6agK8iSIjgM4nUUX&#10;QyAcD6/yZVkWmOKYK8r5arlIY8lY9VJunQ+fBWgSNzV1ONUEz44PPsR2WPXyS7zNwL1UKk1WGdLX&#10;dL2YL1LBRUbLgMZTUtd0lcdvtEJk+ck0qTgwqcY9XqDMRDsyHTmHYTcQ2WDX61gcZdhBc0IhHIxG&#10;w4eBmw7cb0p6NFlN/a8Dc4IS9cWgmOuiLKMrU1AulnMM3GVmd5lhhiNUTQMl4/Y2JCePnG9Q9FYm&#10;OV47mXpG8ySVJqNHd17G6a/X57j9AwAA//8DAFBLAwQUAAYACAAAACEABYVieNwAAAAHAQAADwAA&#10;AGRycy9kb3ducmV2LnhtbEyPzU7DMBCE70i8g7VI3OiatoloiFMhEFcQ5Ufi5sbbJCJeR7HbhLdn&#10;OcFxZ0Yz35bb2ffqRGPsAhu4XmhQxHVwHTcG3l4fr25AxWTZ2T4wGfimCNvq/Ky0hQsTv9Bplxol&#10;JRwLa6BNaSgQY92St3ERBmLxDmH0Nsk5NuhGO0m573GpdY7ediwLrR3ovqX6a3f0Bt6fDp8fa/3c&#10;PPhsmMKskf0Gjbm8mO9uQSWa018YfvEFHSph2ocju6h6A/JIMrDUK1DibrI8B7UXYZ2tAKsS//NX&#10;PwAAAP//AwBQSwECLQAUAAYACAAAACEAtoM4kv4AAADhAQAAEwAAAAAAAAAAAAAAAAAAAAAAW0Nv&#10;bnRlbnRfVHlwZXNdLnhtbFBLAQItABQABgAIAAAAIQA4/SH/1gAAAJQBAAALAAAAAAAAAAAAAAAA&#10;AC8BAABfcmVscy8ucmVsc1BLAQItABQABgAIAAAAIQBhW6PM/QEAANYDAAAOAAAAAAAAAAAAAAAA&#10;AC4CAABkcnMvZTJvRG9jLnhtbFBLAQItABQABgAIAAAAIQAFhWJ43AAAAAcBAAAPAAAAAAAAAAAA&#10;AAAAAFcEAABkcnMvZG93bnJldi54bWxQSwUGAAAAAAQABADzAAAAYAUAAAAA&#10;" filled="f" stroked="f">
                <v:textbox>
                  <w:txbxContent>
                    <w:p w14:paraId="002D0946" w14:textId="47AC97EA" w:rsidR="00F0417A" w:rsidRPr="003911F2" w:rsidRDefault="00F0417A" w:rsidP="00F0417A">
                      <w:pPr>
                        <w:pStyle w:val="Commenttext"/>
                        <w:rPr>
                          <w:lang w:val="pt-BR"/>
                        </w:rPr>
                      </w:pPr>
                      <w:r w:rsidRPr="00F0417A">
                        <w:rPr>
                          <w:lang w:val="pt-BR"/>
                        </w:rPr>
                        <w:t xml:space="preserve">Tantangan berkolaborasi itu yang pertama soal waktu di kedua belah pihak sehingga kita sudah mengantisipasinya dari jauh-jauh hari, kita sudah harus koordinasikan. Itupun terkadang saat ada kegiatan, tiba-tiba ada yang keluar daerah, pembatalannya pas di hari H lagi. Apalagi sasarannya kita adalah para pengambil kebijakan seperti dari kepala dinas, eselon 3 atau eselon 2, kalau kita sama staf kan mereka tidak bisa memutuskan nanti, terkadang kita lagi kegiatan ini, mereka juga lagi kegiatan yang lain. Kadang, mereka itu dimutasi lagi ke sana kemari,  sehingga kita harus ulang dari nol lagi. </w:t>
                      </w:r>
                      <w:r w:rsidRPr="00F0417A">
                        <w:rPr>
                          <w:rFonts w:eastAsia="Times New Roman" w:cs="Segoe UI"/>
                          <w:b w:val="0"/>
                          <w:bCs w:val="0"/>
                          <w:color w:val="262626" w:themeColor="text1" w:themeTint="D9"/>
                          <w:sz w:val="20"/>
                          <w:szCs w:val="20"/>
                          <w:lang w:val="pt-BR"/>
                        </w:rPr>
                        <w:t>(Informan 738, laki-laki, wawancara mendalam)</w:t>
                      </w:r>
                    </w:p>
                  </w:txbxContent>
                </v:textbox>
                <w10:wrap anchorx="margin"/>
              </v:shape>
            </w:pict>
          </mc:Fallback>
        </mc:AlternateContent>
      </w:r>
    </w:p>
    <w:p w14:paraId="0AAE0209" w14:textId="5CB9EE38" w:rsidR="00FF74A7" w:rsidRPr="00645912" w:rsidRDefault="00FF74A7" w:rsidP="00270C85">
      <w:pPr>
        <w:rPr>
          <w:lang w:val="nb-NO" w:eastAsia="zh-CN"/>
        </w:rPr>
      </w:pPr>
    </w:p>
    <w:bookmarkEnd w:id="37"/>
    <w:bookmarkEnd w:id="38"/>
    <w:bookmarkEnd w:id="39"/>
    <w:p w14:paraId="5ACC87C7" w14:textId="73C3D0C1" w:rsidR="00CF3051" w:rsidRPr="000A2975" w:rsidRDefault="00CF3051" w:rsidP="00270C85">
      <w:pPr>
        <w:rPr>
          <w:lang w:val="it-IT" w:eastAsia="zh-CN"/>
        </w:rPr>
      </w:pPr>
    </w:p>
    <w:p w14:paraId="6A95EDB5" w14:textId="09CE19A0" w:rsidR="006C2070" w:rsidRDefault="00461799" w:rsidP="00270C85">
      <w:pPr>
        <w:rPr>
          <w:lang w:val="it-IT"/>
        </w:rPr>
      </w:pPr>
      <w:r w:rsidRPr="00484FB8">
        <w:rPr>
          <w:noProof/>
          <w:lang w:val="it-IT" w:eastAsia="zh-CN"/>
        </w:rPr>
        <mc:AlternateContent>
          <mc:Choice Requires="wps">
            <w:drawing>
              <wp:anchor distT="45720" distB="45720" distL="114300" distR="114300" simplePos="0" relativeHeight="251940864" behindDoc="1" locked="0" layoutInCell="1" allowOverlap="1" wp14:anchorId="2C6B95DC" wp14:editId="5527FFA8">
                <wp:simplePos x="0" y="0"/>
                <wp:positionH relativeFrom="column">
                  <wp:posOffset>2827020</wp:posOffset>
                </wp:positionH>
                <wp:positionV relativeFrom="page">
                  <wp:posOffset>4110990</wp:posOffset>
                </wp:positionV>
                <wp:extent cx="683812" cy="834611"/>
                <wp:effectExtent l="0" t="0" r="0" b="3810"/>
                <wp:wrapNone/>
                <wp:docPr id="3237284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812" cy="834611"/>
                        </a:xfrm>
                        <a:prstGeom prst="rect">
                          <a:avLst/>
                        </a:prstGeom>
                        <a:noFill/>
                        <a:ln w="9525">
                          <a:noFill/>
                          <a:miter lim="800000"/>
                          <a:headEnd/>
                          <a:tailEnd/>
                        </a:ln>
                      </wps:spPr>
                      <wps:txbx>
                        <w:txbxContent>
                          <w:p w14:paraId="1360E37A" w14:textId="77777777" w:rsidR="00F0417A" w:rsidRPr="003911F2" w:rsidRDefault="00F0417A" w:rsidP="00F0417A">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6B95DC" id="_x0000_s1046" type="#_x0000_t202" style="position:absolute;left:0;text-align:left;margin-left:222.6pt;margin-top:323.7pt;width:53.85pt;height:65.7pt;rotation:180;z-index:-25137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oQ9AwIAAOMDAAAOAAAAZHJzL2Uyb0RvYy54bWysU9uO2yAQfa/Uf0C8N7azSeq14qy2u92q&#10;0vYibfsBGOMYFRgKJHb69R2wlUTtW1U/oIGBM+ecGW/vRq3IUTgvwdS0WOSUCMOhlWZf0+/fnt6U&#10;lPjATMsUGFHTk/D0bvf61XawlVhCD6oVjiCI8dVga9qHYKss87wXmvkFWGEw2YHTLODW7bPWsQHR&#10;tcqWeb7JBnCtdcCF93j6OCXpLuF3neDhS9d5EYiqKXILaXVpbeKa7bas2jtme8lnGuwfWGgmDRY9&#10;Qz2ywMjByb+gtOQOPHRhwUFn0HWSi6QB1RT5H2peemZF0oLmeHu2yf8/WP75+GK/OhLGdzBiA5MI&#10;b5+B//DEwEPPzF7cOwdDL1iLhYtoWTZYX81Po9W+8hGkGT5Bi01mhwAJaOycJg7Q9SIv8/ilY5RN&#10;sBj243TugRgD4Xi4KW/KYkkJx1R5s9oUU0FWRazosHU+fBCgSQxq6rDFCZQdn32I3C5X4nUDT1Kp&#10;1GZlyFDT2/VynR5cZbQMOIVKaqw50UwPouT3pk1xYFJNMRZQZvYgyp4MCGMzEtnWdJmGKnrSQHtC&#10;V5J+1Ip/CfLtwf2iZMCJq6n/eWBOUKI+GnT2tlit4oimzWr9FoGIu8401xlmOELVNFAyhQ8hjfWk&#10;+R470Mlkx4XJzBknKbk0T30c1et9unX5N3e/AQAA//8DAFBLAwQUAAYACAAAACEALeir0uEAAAAL&#10;AQAADwAAAGRycy9kb3ducmV2LnhtbEyPQU+DQBCF7yb+h82YeLOLBAoiQ2M0PZh4aTXR48KOgLKz&#10;hN1S6q93PdXj5H1575tys5hBzDS53jLC7SoCQdxY3XOL8Pa6vclBOK9Yq8EyIZzIwaa6vChVoe2R&#10;dzTvfStCCbtCIXTej4WUrunIKLeyI3HIPu1klA/n1Eo9qWMoN4OMo2gtjeo5LHRqpMeOmu/9wSBw&#10;GtfN6f35q5EfOzNv+WdsX54Qr6+Wh3sQnhZ/huFPP6hDFZxqe2DtxICQJGkcUIR1kiUgApGm8R2I&#10;GiHL8hxkVcr/P1S/AAAA//8DAFBLAQItABQABgAIAAAAIQC2gziS/gAAAOEBAAATAAAAAAAAAAAA&#10;AAAAAAAAAABbQ29udGVudF9UeXBlc10ueG1sUEsBAi0AFAAGAAgAAAAhADj9If/WAAAAlAEAAAsA&#10;AAAAAAAAAAAAAAAALwEAAF9yZWxzLy5yZWxzUEsBAi0AFAAGAAgAAAAhAFEyhD0DAgAA4wMAAA4A&#10;AAAAAAAAAAAAAAAALgIAAGRycy9lMm9Eb2MueG1sUEsBAi0AFAAGAAgAAAAhAC3oq9LhAAAACwEA&#10;AA8AAAAAAAAAAAAAAAAAXQQAAGRycy9kb3ducmV2LnhtbFBLBQYAAAAABAAEAPMAAABrBQAAAAA=&#10;" filled="f" stroked="f">
                <v:textbox>
                  <w:txbxContent>
                    <w:p w14:paraId="1360E37A" w14:textId="77777777" w:rsidR="00F0417A" w:rsidRPr="003911F2" w:rsidRDefault="00F0417A" w:rsidP="00F0417A">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p>
    <w:p w14:paraId="79915C11" w14:textId="4AB12B11" w:rsidR="000B6AC9" w:rsidRDefault="000B6AC9" w:rsidP="00270C85">
      <w:pPr>
        <w:rPr>
          <w:lang w:val="nb-NO"/>
        </w:rPr>
      </w:pPr>
    </w:p>
    <w:p w14:paraId="16F1A6BB" w14:textId="7699D67E" w:rsidR="00FF74A7" w:rsidRPr="00830C73" w:rsidRDefault="00FF74A7" w:rsidP="00270C85">
      <w:pPr>
        <w:rPr>
          <w:lang w:val="nb-NO"/>
        </w:rPr>
      </w:pPr>
    </w:p>
    <w:p w14:paraId="52240ED5" w14:textId="77777777" w:rsidR="00F0417A" w:rsidRPr="00F0417A" w:rsidRDefault="00F0417A" w:rsidP="004E7487">
      <w:pPr>
        <w:pStyle w:val="subtitle23"/>
      </w:pPr>
      <w:bookmarkStart w:id="45" w:name="_Toc214547767"/>
      <w:r w:rsidRPr="00F0417A">
        <w:t>Kompleksitas Koordinasi dan Tidak Adanya Sektor Pengampu</w:t>
      </w:r>
      <w:bookmarkEnd w:id="45"/>
    </w:p>
    <w:p w14:paraId="233BC6A3" w14:textId="77777777" w:rsidR="00F0417A" w:rsidRPr="00F0417A" w:rsidRDefault="00F0417A" w:rsidP="00F0417A">
      <w:pPr>
        <w:rPr>
          <w:lang w:val="sv-SE"/>
        </w:rPr>
      </w:pPr>
      <w:r w:rsidRPr="00F0417A">
        <w:rPr>
          <w:lang w:val="sv-SE"/>
        </w:rPr>
        <w:t>Isu GEDSI saat ini dikelola oleh sejumlah kementerian dan lembaga berbeda sehingga koordinasi menjadi terfragmentasi. Masing-masing lembaga memiliki peran penting, tetapi sering bekerja secara terpisah sehingga kolaborasi lintas sektor menjadi sulit. Tinjauan terhadap tanggung jawab di tingkat nasional menghasilkan hal-hal berikut.</w:t>
      </w:r>
    </w:p>
    <w:p w14:paraId="47401356" w14:textId="56ADA650" w:rsidR="00F0417A" w:rsidRPr="0066668B" w:rsidRDefault="00F0417A" w:rsidP="0066668B">
      <w:pPr>
        <w:pStyle w:val="bullet2"/>
      </w:pPr>
      <w:r w:rsidRPr="0066668B">
        <w:t xml:space="preserve">Bappenas berperan strategis dalam mengarusutamakan GEDSI melalui dua direktorat utama. Pertama, Direktorat Keluarga, Perempuan, Anak, Pemuda, dan Olahraga memimpin pelaksanaan program strategis nasional yang mengintegrasikan pengarusutamaan gender sebagai bagian penting dalam pembangunan sumber daya manusia yang berkelanjutan. Kedua, Direktorat Penanggulangan Kemiskinan dan Pemberdayaan Masyarakat menangani isu GEDSI dalam kerangka pembangunan inklusif dan strategi pengurangan kemiskinan. </w:t>
      </w:r>
    </w:p>
    <w:p w14:paraId="0032A5F5" w14:textId="209BAE21" w:rsidR="00F0417A" w:rsidRPr="0066668B" w:rsidRDefault="00F0417A" w:rsidP="0066668B">
      <w:pPr>
        <w:pStyle w:val="bullet2"/>
      </w:pPr>
      <w:r w:rsidRPr="0066668B">
        <w:t xml:space="preserve">Kementerian Pemberdayaan Perempuan dan Perlindungan Anak berfokus pada penyusunan kebijakan dan program perlindungan kelompok rentan (terutama perempuan dan anak), mendorong penganggaran yang responsif gender, dan bekerja sama dengan Badan Pusat Statistik (BPS) dalam pengembangan data, indikator, dan indeks terkait gender di Indonesia. </w:t>
      </w:r>
    </w:p>
    <w:p w14:paraId="7A4639A0" w14:textId="3D3FE518" w:rsidR="00F0417A" w:rsidRPr="0066668B" w:rsidRDefault="00F0417A" w:rsidP="0066668B">
      <w:pPr>
        <w:pStyle w:val="bullet2"/>
      </w:pPr>
      <w:r w:rsidRPr="0066668B">
        <w:lastRenderedPageBreak/>
        <w:t>Kementerian Sosial menyusun kebijakan perlindungan dan pemberdayaan sosial bagi kelompok rentan, berkoordinasi dengan kementerian/lembaga lain serta pemda terkait pemenuhan hak penyandang disabilitas dan lansia, serta mengelola Sistem Data Terpadu Kesejahteraan Sosial (DTKS) untuk mengoptimalkan penyaluran bantuan sosial.</w:t>
      </w:r>
    </w:p>
    <w:p w14:paraId="03B313CA" w14:textId="35CF18DD" w:rsidR="00F0417A" w:rsidRPr="00836911" w:rsidRDefault="0066668B" w:rsidP="00F0417A">
      <w:pPr>
        <w:rPr>
          <w:rStyle w:val="italicChar"/>
          <w:lang w:val="sv-SE"/>
        </w:rPr>
      </w:pPr>
      <w:r w:rsidRPr="00484FB8">
        <w:rPr>
          <w:noProof/>
          <w:lang w:val="it-IT" w:eastAsia="zh-CN"/>
        </w:rPr>
        <mc:AlternateContent>
          <mc:Choice Requires="wps">
            <w:drawing>
              <wp:anchor distT="45720" distB="45720" distL="114300" distR="114300" simplePos="0" relativeHeight="251962368" behindDoc="1" locked="0" layoutInCell="1" allowOverlap="1" wp14:anchorId="376358A6" wp14:editId="113B345E">
                <wp:simplePos x="0" y="0"/>
                <wp:positionH relativeFrom="column">
                  <wp:posOffset>-116532</wp:posOffset>
                </wp:positionH>
                <wp:positionV relativeFrom="page">
                  <wp:posOffset>1764653</wp:posOffset>
                </wp:positionV>
                <wp:extent cx="683812" cy="834611"/>
                <wp:effectExtent l="0" t="0" r="0" b="3810"/>
                <wp:wrapNone/>
                <wp:docPr id="17190245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12" cy="834611"/>
                        </a:xfrm>
                        <a:prstGeom prst="rect">
                          <a:avLst/>
                        </a:prstGeom>
                        <a:noFill/>
                        <a:ln w="9525">
                          <a:noFill/>
                          <a:miter lim="800000"/>
                          <a:headEnd/>
                          <a:tailEnd/>
                        </a:ln>
                      </wps:spPr>
                      <wps:txbx>
                        <w:txbxContent>
                          <w:p w14:paraId="3ED813EE" w14:textId="77777777" w:rsidR="00830C73" w:rsidRPr="003911F2" w:rsidRDefault="00830C73" w:rsidP="00F0417A">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358A6" id="_x0000_s1047" type="#_x0000_t202" style="position:absolute;left:0;text-align:left;margin-left:-9.2pt;margin-top:138.95pt;width:53.85pt;height:65.7pt;z-index:-25135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Wnq+wEAANQDAAAOAAAAZHJzL2Uyb0RvYy54bWysU9uO2yAQfa/Uf0C8N75skmatOKvtbreq&#10;tL1I234AxjhGBYYCiZ1+fQfszUbtW1U/IIYxZ+acOWxvRq3IUTgvwdS0WOSUCMOhlWZf0+/fHt5s&#10;KPGBmZYpMKKmJ+Hpze71q+1gK1FCD6oVjiCI8dVga9qHYKss87wXmvkFWGEw2YHTLGDo9lnr2IDo&#10;WmVlnq+zAVxrHXDhPZ7eT0m6S/hdJ3j40nVeBKJqir2FtLq0NnHNdltW7R2zveRzG+wfutBMGix6&#10;hrpngZGDk39BackdeOjCgoPOoOskF4kDsinyP9g89cyKxAXF8fYsk/9/sPzz8cl+dSSM72DEASYS&#10;3j4C/+GJgbuemb24dQ6GXrAWCxdRsmywvpqvRql95SNIM3yCFofMDgES0Ng5HVVBngTRcQCns+hi&#10;DITj4XpztSlKSjimNlfLdTFVYNXzZet8+CBAk7ipqcOZJnB2fPQhNsOq519iLQMPUqk0V2XIUNPr&#10;VblKFy4yWga0nZIaa+bxm4wQOb43bbocmFTTHgsoM5OOPCfGYWxGItualqnhKEID7QllcDDZDJ8F&#10;bnpwvygZ0GI19T8PzAlK1EeDUl4Xy2X0ZAqWq7clBu4y01xmmOEIVdNAybS9C8nHE+dblLyTSY6X&#10;Tuae0TpJpdnm0ZuXcfrr5THufgMAAP//AwBQSwMEFAAGAAgAAAAhALFjsdTfAAAACgEAAA8AAABk&#10;cnMvZG93bnJldi54bWxMj01PwzAMhu9I/IfISNy2ZKOwttSdEIgriPEhcctar61onKrJ1vLvMSe4&#10;2fKj189bbGfXqxONofOMsFoaUMSVrztuEN5eHxcpqBAt17b3TAjfFGBbnp8VNq/9xC902sVGSQiH&#10;3CK0MQ651qFqydmw9AOx3A5+dDbKOja6Hu0k4a7Xa2NutLMdy4fWDnTfUvW1OzqE96fD50dinpsH&#10;dz1MfjaaXaYRLy/mu1tQkeb4B8OvvqhDKU57f+Q6qB5hsUoTQRHWm00GSog0uwK1R0iMDLos9P8K&#10;5Q8AAAD//wMAUEsBAi0AFAAGAAgAAAAhALaDOJL+AAAA4QEAABMAAAAAAAAAAAAAAAAAAAAAAFtD&#10;b250ZW50X1R5cGVzXS54bWxQSwECLQAUAAYACAAAACEAOP0h/9YAAACUAQAACwAAAAAAAAAAAAAA&#10;AAAvAQAAX3JlbHMvLnJlbHNQSwECLQAUAAYACAAAACEAdK1p6vsBAADUAwAADgAAAAAAAAAAAAAA&#10;AAAuAgAAZHJzL2Uyb0RvYy54bWxQSwECLQAUAAYACAAAACEAsWOx1N8AAAAKAQAADwAAAAAAAAAA&#10;AAAAAABVBAAAZHJzL2Rvd25yZXYueG1sUEsFBgAAAAAEAAQA8wAAAGEFAAAAAA==&#10;" filled="f" stroked="f">
                <v:textbox>
                  <w:txbxContent>
                    <w:p w14:paraId="3ED813EE" w14:textId="77777777" w:rsidR="00830C73" w:rsidRPr="003911F2" w:rsidRDefault="00830C73" w:rsidP="00F0417A">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F0417A" w:rsidRPr="00836911">
        <w:rPr>
          <w:lang w:val="sv-SE"/>
        </w:rPr>
        <w:t xml:space="preserve">Meskipun telah terdapat banyak regulasi, pengarusutamaan GEDSI masih belum optimal. Banyak kementerian/lembaga belum sepenuhnya menerapkan kebijakan tersebut, dengan hanya 30 dari 48 kementerian/lembaga yang saat ini dilaporkan telah mengadopsi penandaan untuk pengarusutamaan gender </w:t>
      </w:r>
      <w:r w:rsidR="00F0417A" w:rsidRPr="00836911">
        <w:rPr>
          <w:rStyle w:val="italicChar"/>
          <w:lang w:val="sv-SE"/>
        </w:rPr>
        <w:t>(gender mainstreaming tagging).</w:t>
      </w:r>
      <w:r w:rsidR="00830C73" w:rsidRPr="00830C73">
        <w:rPr>
          <w:noProof/>
          <w:lang w:val="it-IT" w:eastAsia="zh-CN"/>
        </w:rPr>
        <w:t xml:space="preserve"> </w:t>
      </w:r>
    </w:p>
    <w:p w14:paraId="3FA0962F" w14:textId="144F2C1A" w:rsidR="00F0417A" w:rsidRPr="00836911" w:rsidRDefault="00FF74A7" w:rsidP="00F0417A">
      <w:pPr>
        <w:rPr>
          <w:lang w:val="sv-SE"/>
        </w:rPr>
      </w:pPr>
      <w:r w:rsidRPr="0000068A">
        <w:rPr>
          <w:rStyle w:val="jlqj4b"/>
          <w:noProof/>
          <w:lang w:val="sv-SE"/>
        </w:rPr>
        <mc:AlternateContent>
          <mc:Choice Requires="wps">
            <w:drawing>
              <wp:anchor distT="45720" distB="45720" distL="114300" distR="114300" simplePos="0" relativeHeight="251936768" behindDoc="0" locked="0" layoutInCell="1" allowOverlap="1" wp14:anchorId="0A7D4344" wp14:editId="224CFDD0">
                <wp:simplePos x="0" y="0"/>
                <wp:positionH relativeFrom="column">
                  <wp:posOffset>20955</wp:posOffset>
                </wp:positionH>
                <wp:positionV relativeFrom="paragraph">
                  <wp:posOffset>104775</wp:posOffset>
                </wp:positionV>
                <wp:extent cx="6074410" cy="1064895"/>
                <wp:effectExtent l="0" t="0" r="0" b="1905"/>
                <wp:wrapNone/>
                <wp:docPr id="20312904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4410" cy="1064895"/>
                        </a:xfrm>
                        <a:prstGeom prst="rect">
                          <a:avLst/>
                        </a:prstGeom>
                        <a:noFill/>
                        <a:ln w="9525">
                          <a:noFill/>
                          <a:miter lim="800000"/>
                          <a:headEnd/>
                          <a:tailEnd/>
                        </a:ln>
                      </wps:spPr>
                      <wps:txbx>
                        <w:txbxContent>
                          <w:p w14:paraId="76E11891" w14:textId="69598C91" w:rsidR="00F0417A" w:rsidRPr="003911F2" w:rsidRDefault="00F0417A" w:rsidP="00F0417A">
                            <w:pPr>
                              <w:pStyle w:val="Commenttext"/>
                              <w:rPr>
                                <w:lang w:val="pt-BR"/>
                              </w:rPr>
                            </w:pPr>
                            <w:r w:rsidRPr="00F0417A">
                              <w:rPr>
                                <w:lang w:val="en-ID"/>
                              </w:rPr>
                              <w:t>Me-</w:t>
                            </w:r>
                            <w:r w:rsidRPr="00F0417A">
                              <w:rPr>
                                <w:i/>
                                <w:iCs/>
                                <w:lang w:val="en-ID"/>
                              </w:rPr>
                              <w:t>mainstream</w:t>
                            </w:r>
                            <w:r w:rsidRPr="00F0417A">
                              <w:rPr>
                                <w:lang w:val="en-ID"/>
                              </w:rPr>
                              <w:t>-</w:t>
                            </w:r>
                            <w:r w:rsidRPr="00F0417A">
                              <w:rPr>
                                <w:lang w:val="en-ID"/>
                              </w:rPr>
                              <w:t xml:space="preserve">kan [GEDSI] tidak semudah itu. Bahkan semenjak Impres 2000 mengenai pengarusutamaan, lalu 2012 kita punya SKB [Surat Keputusan Bersama] 4 menteri untuk penandaan anggaran di RKAL, ternyata belum semua melakukannya hingga saat ini… hanya 30 kementerian yang mau lakukan tagging pengarusutamaan gender ini. </w:t>
                            </w:r>
                            <w:r w:rsidRPr="00F0417A">
                              <w:rPr>
                                <w:rFonts w:eastAsia="Times New Roman" w:cs="Segoe UI"/>
                                <w:b w:val="0"/>
                                <w:bCs w:val="0"/>
                                <w:color w:val="262626" w:themeColor="text1" w:themeTint="D9"/>
                                <w:sz w:val="20"/>
                                <w:szCs w:val="20"/>
                                <w:lang w:val="pt-BR"/>
                              </w:rPr>
                              <w:t>(Informan 60, laki-laki,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7D4344" id="_x0000_s1048" type="#_x0000_t202" style="position:absolute;left:0;text-align:left;margin-left:1.65pt;margin-top:8.25pt;width:478.3pt;height:83.85pt;z-index:25193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wgS/gEAANYDAAAOAAAAZHJzL2Uyb0RvYy54bWysU11v2yAUfZ+0/4B4X/whJ02skKpr12lS&#10;103q+gMIxjEa5jIgsbNfvwtO02h7q+YHBFzfc+8597C+HntNDtJ5BYbRYpZTIo2ARpkdo88/7j8s&#10;KfGBm4ZrMJLRo/T0evP+3XqwtSyhA91IRxDE+HqwjHYh2DrLvOhkz/0MrDQYbMH1PODR7bLG8QHR&#10;e52Veb7IBnCNdSCk93h7NwXpJuG3rRThW9t6GYhmFHsLaXVp3cY126x5vXPcdkqc2uBv6KLnymDR&#10;M9QdD5zsnfoHqlfCgYc2zAT0GbStEjJxQDZF/hebp45bmbigON6eZfL/D1Y8Hp7sd0fC+BFGHGAi&#10;4e0DiJ+eGLjtuNnJG+dg6CRvsHARJcsG6+tTapTa1z6CbIev0OCQ+T5AAhpb10dVkCdBdBzA8Sy6&#10;HAMReLnIr6qqwJDAWJEvquVqnmrw+iXdOh8+S+hJ3DDqcKoJnh8efIjt8Prll1jNwL3SOk1WGzIw&#10;upqX85RwEelVQONp1TO6zOM3WSGy/GSalBy40tMeC2hzoh2ZTpzDuB2Jahgty5gcZdhCc0QhHExG&#10;w4eBmw7cb0oGNBmj/teeO0mJ/mJQzFVRVdGV6VDNr0o8uMvI9jLCjUAoRgMl0/Y2JCdPnG9Q9FYl&#10;OV47OfWM5kkqnYwe3Xl5Tn+9PsfNHwAAAP//AwBQSwMEFAAGAAgAAAAhAL56Yf7dAAAACAEAAA8A&#10;AABkcnMvZG93bnJldi54bWxMj81uwjAQhO9IfQdrK/UGdoEgEuKgqhVXqtIfiZuJlyRqvI5iQ9K3&#10;7/ZUjjszmv0m346uFVfsQ+NJw+NMgUAqvW2o0vDxvpuuQYRoyJrWE2r4wQDb4m6Sm8z6gd7weoiV&#10;4BIKmdFQx9hlUoayRmfCzHdI7J1970zks6+k7c3A5a6Vc6VW0pmG+ENtOnyusfw+XJyGz/35+LVU&#10;r9WLS7rBj0qSS6XWD/fj0wZExDH+h+EPn9GhYKaTv5ANotWwWHCQ5VUCgu00SVMQJxbWyznIIpe3&#10;A4pfAAAA//8DAFBLAQItABQABgAIAAAAIQC2gziS/gAAAOEBAAATAAAAAAAAAAAAAAAAAAAAAABb&#10;Q29udGVudF9UeXBlc10ueG1sUEsBAi0AFAAGAAgAAAAhADj9If/WAAAAlAEAAAsAAAAAAAAAAAAA&#10;AAAALwEAAF9yZWxzLy5yZWxzUEsBAi0AFAAGAAgAAAAhAEMfCBL+AQAA1gMAAA4AAAAAAAAAAAAA&#10;AAAALgIAAGRycy9lMm9Eb2MueG1sUEsBAi0AFAAGAAgAAAAhAL56Yf7dAAAACAEAAA8AAAAAAAAA&#10;AAAAAAAAWAQAAGRycy9kb3ducmV2LnhtbFBLBQYAAAAABAAEAPMAAABiBQAAAAA=&#10;" filled="f" stroked="f">
                <v:textbox>
                  <w:txbxContent>
                    <w:p w14:paraId="76E11891" w14:textId="69598C91" w:rsidR="00F0417A" w:rsidRPr="003911F2" w:rsidRDefault="00F0417A" w:rsidP="00F0417A">
                      <w:pPr>
                        <w:pStyle w:val="Commenttext"/>
                        <w:rPr>
                          <w:lang w:val="pt-BR"/>
                        </w:rPr>
                      </w:pPr>
                      <w:r w:rsidRPr="00F0417A">
                        <w:rPr>
                          <w:lang w:val="en-ID"/>
                        </w:rPr>
                        <w:t>Me-</w:t>
                      </w:r>
                      <w:r w:rsidRPr="00F0417A">
                        <w:rPr>
                          <w:i/>
                          <w:iCs/>
                          <w:lang w:val="en-ID"/>
                        </w:rPr>
                        <w:t>mainstream</w:t>
                      </w:r>
                      <w:r w:rsidRPr="00F0417A">
                        <w:rPr>
                          <w:lang w:val="en-ID"/>
                        </w:rPr>
                        <w:t>-</w:t>
                      </w:r>
                      <w:r w:rsidRPr="00F0417A">
                        <w:rPr>
                          <w:lang w:val="en-ID"/>
                        </w:rPr>
                        <w:t xml:space="preserve">kan [GEDSI] tidak semudah itu. Bahkan semenjak Impres 2000 mengenai pengarusutamaan, lalu 2012 kita punya SKB [Surat Keputusan Bersama] 4 menteri untuk penandaan anggaran di RKAL, ternyata belum semua melakukannya hingga saat ini… hanya 30 kementerian yang mau lakukan tagging pengarusutamaan gender ini. </w:t>
                      </w:r>
                      <w:r w:rsidRPr="00F0417A">
                        <w:rPr>
                          <w:rFonts w:eastAsia="Times New Roman" w:cs="Segoe UI"/>
                          <w:b w:val="0"/>
                          <w:bCs w:val="0"/>
                          <w:color w:val="262626" w:themeColor="text1" w:themeTint="D9"/>
                          <w:sz w:val="20"/>
                          <w:szCs w:val="20"/>
                          <w:lang w:val="pt-BR"/>
                        </w:rPr>
                        <w:t>(Informan 60, laki-laki, wawancara mendalam)</w:t>
                      </w:r>
                    </w:p>
                  </w:txbxContent>
                </v:textbox>
              </v:shape>
            </w:pict>
          </mc:Fallback>
        </mc:AlternateContent>
      </w:r>
    </w:p>
    <w:p w14:paraId="554043B8" w14:textId="1942298B" w:rsidR="00F0417A" w:rsidRPr="00836911" w:rsidRDefault="00F0417A" w:rsidP="00F0417A">
      <w:pPr>
        <w:rPr>
          <w:lang w:val="sv-SE"/>
        </w:rPr>
      </w:pPr>
    </w:p>
    <w:p w14:paraId="5842714E" w14:textId="328C2F33" w:rsidR="00F0417A" w:rsidRPr="00836911" w:rsidRDefault="0066668B" w:rsidP="00F0417A">
      <w:pPr>
        <w:rPr>
          <w:lang w:val="sv-SE"/>
        </w:rPr>
      </w:pPr>
      <w:r w:rsidRPr="00484FB8">
        <w:rPr>
          <w:noProof/>
          <w:lang w:val="it-IT" w:eastAsia="zh-CN"/>
        </w:rPr>
        <mc:AlternateContent>
          <mc:Choice Requires="wps">
            <w:drawing>
              <wp:anchor distT="45720" distB="45720" distL="114300" distR="114300" simplePos="0" relativeHeight="251944960" behindDoc="1" locked="0" layoutInCell="1" allowOverlap="1" wp14:anchorId="3295C185" wp14:editId="5EAA0F99">
                <wp:simplePos x="0" y="0"/>
                <wp:positionH relativeFrom="column">
                  <wp:posOffset>466197</wp:posOffset>
                </wp:positionH>
                <wp:positionV relativeFrom="page">
                  <wp:posOffset>2704622</wp:posOffset>
                </wp:positionV>
                <wp:extent cx="683812" cy="834611"/>
                <wp:effectExtent l="0" t="0" r="0" b="3810"/>
                <wp:wrapNone/>
                <wp:docPr id="2124479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812" cy="834611"/>
                        </a:xfrm>
                        <a:prstGeom prst="rect">
                          <a:avLst/>
                        </a:prstGeom>
                        <a:noFill/>
                        <a:ln w="9525">
                          <a:noFill/>
                          <a:miter lim="800000"/>
                          <a:headEnd/>
                          <a:tailEnd/>
                        </a:ln>
                      </wps:spPr>
                      <wps:txbx>
                        <w:txbxContent>
                          <w:p w14:paraId="0B8D01B0" w14:textId="77777777" w:rsidR="00F0417A" w:rsidRPr="003911F2" w:rsidRDefault="00F0417A" w:rsidP="00F0417A">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95C185" id="_x0000_s1049" type="#_x0000_t202" style="position:absolute;left:0;text-align:left;margin-left:36.7pt;margin-top:212.95pt;width:53.85pt;height:65.7pt;rotation:180;z-index:-2513715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Eb8AwIAAOMDAAAOAAAAZHJzL2Uyb0RvYy54bWysU9uO2yAQfa/Uf0C8N77kUq8VZ7Xd7VaV&#10;thdptx9AMI5RgaFAYqdf3wFHSdS+reoHxDBw5pwz4/XtqBU5COclmIYWs5wSYTi00uwa+uPl8V1F&#10;iQ/MtEyBEQ09Ck9vN2/frAdbixJ6UK1wBEGMrwfb0D4EW2eZ573QzM/ACoPJDpxmAUO3y1rHBkTX&#10;KivzfJUN4FrrgAvv8fRhStJNwu86wcO3rvMiENVQ5BbS6tK6jWu2WbN655jtJT/RYK9goZk0WPQM&#10;9cACI3sn/4HSkjvw0IUZB51B10kukgZUU+R/qXnumRVJC5rj7dkm//9g+dfDs/3uSBg/wIgNTCK8&#10;fQL+0xMD9z0zO3HnHAy9YC0WLqJl2WB9fXoarfa1jyDb4Qu02GS2D5CAxs5p4gBdL/Iqj186RtkE&#10;i2E/juceiDEQjoeral4VJSUcU9V8sSqmgqyOWNFh63z4JECTuGmowxYnUHZ48iFyu1yJ1w08SqVS&#10;m5UhQ0NvluUyPbjKaBlwCpXUWHOimR5EyR9Nm/aBSTXtsYAyJw+i7MmAMG5HItuGlvPoUPRkC+0R&#10;XUn6USv+Jci3B/ebkgEnrqH+1545QYn6bNDZm2KxiCOagsXyfYmBu85srzPMcIRqaKBk2t6HNNaT&#10;5jvsQCeTHRcmJ844Scml09THUb2O063Lv7n5AwAA//8DAFBLAwQUAAYACAAAACEAksq0TeEAAAAK&#10;AQAADwAAAGRycy9kb3ducmV2LnhtbEyPQU+DQBCF7yb+h82YeLMLtNiKDI3R9GDipdWkPS7LCCg7&#10;S9gtpf56tyc9Tt6X977J15PpxEiDay0jxLMIBLG2Vcs1wsf75m4FwnnFleosE8KZHKyL66tcZZU9&#10;8ZbGna9FKGGXKYTG+z6T0umGjHIz2xOH7NMORvlwDrWsBnUK5aaTSRTdS6NaDguN6um5If29OxoE&#10;TpNSn/evX1oetmbc8E9fv70g3t5MT48gPE3+D4aLflCHIjiV9siVEx3Ccr4IJMIiSR9AXIBVHIMo&#10;EdJ0OQdZ5PL/C8UvAAAA//8DAFBLAQItABQABgAIAAAAIQC2gziS/gAAAOEBAAATAAAAAAAAAAAA&#10;AAAAAAAAAABbQ29udGVudF9UeXBlc10ueG1sUEsBAi0AFAAGAAgAAAAhADj9If/WAAAAlAEAAAsA&#10;AAAAAAAAAAAAAAAALwEAAF9yZWxzLy5yZWxzUEsBAi0AFAAGAAgAAAAhAGbsRvwDAgAA4wMAAA4A&#10;AAAAAAAAAAAAAAAALgIAAGRycy9lMm9Eb2MueG1sUEsBAi0AFAAGAAgAAAAhAJLKtE3hAAAACgEA&#10;AA8AAAAAAAAAAAAAAAAAXQQAAGRycy9kb3ducmV2LnhtbFBLBQYAAAAABAAEAPMAAABrBQAAAAA=&#10;" filled="f" stroked="f">
                <v:textbox>
                  <w:txbxContent>
                    <w:p w14:paraId="0B8D01B0" w14:textId="77777777" w:rsidR="00F0417A" w:rsidRPr="003911F2" w:rsidRDefault="00F0417A" w:rsidP="00F0417A">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p>
    <w:p w14:paraId="3F95D095" w14:textId="199B1651" w:rsidR="00F0417A" w:rsidRPr="00836911" w:rsidRDefault="00F0417A" w:rsidP="00F0417A">
      <w:pPr>
        <w:rPr>
          <w:lang w:val="sv-SE"/>
        </w:rPr>
      </w:pPr>
    </w:p>
    <w:p w14:paraId="6495DEC2" w14:textId="00400F6C" w:rsidR="00F0417A" w:rsidRPr="00836911" w:rsidRDefault="0066668B" w:rsidP="00F0417A">
      <w:pPr>
        <w:rPr>
          <w:lang w:val="sv-SE"/>
        </w:rPr>
      </w:pPr>
      <w:r w:rsidRPr="00484FB8">
        <w:rPr>
          <w:noProof/>
          <w:lang w:val="it-IT" w:eastAsia="zh-CN"/>
        </w:rPr>
        <mc:AlternateContent>
          <mc:Choice Requires="wps">
            <w:drawing>
              <wp:anchor distT="45720" distB="45720" distL="114300" distR="114300" simplePos="0" relativeHeight="251947008" behindDoc="1" locked="0" layoutInCell="1" allowOverlap="1" wp14:anchorId="16AFF115" wp14:editId="6D519020">
                <wp:simplePos x="0" y="0"/>
                <wp:positionH relativeFrom="column">
                  <wp:posOffset>-122442</wp:posOffset>
                </wp:positionH>
                <wp:positionV relativeFrom="page">
                  <wp:posOffset>3640794</wp:posOffset>
                </wp:positionV>
                <wp:extent cx="683812" cy="834611"/>
                <wp:effectExtent l="0" t="0" r="0" b="3810"/>
                <wp:wrapNone/>
                <wp:docPr id="3877235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12" cy="834611"/>
                        </a:xfrm>
                        <a:prstGeom prst="rect">
                          <a:avLst/>
                        </a:prstGeom>
                        <a:noFill/>
                        <a:ln w="9525">
                          <a:noFill/>
                          <a:miter lim="800000"/>
                          <a:headEnd/>
                          <a:tailEnd/>
                        </a:ln>
                      </wps:spPr>
                      <wps:txbx>
                        <w:txbxContent>
                          <w:p w14:paraId="6003C104" w14:textId="77777777" w:rsidR="00F0417A" w:rsidRPr="003911F2" w:rsidRDefault="00F0417A" w:rsidP="00F0417A">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AFF115" id="_x0000_s1050" type="#_x0000_t202" style="position:absolute;left:0;text-align:left;margin-left:-9.65pt;margin-top:286.7pt;width:53.85pt;height:65.7pt;z-index:-25136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V9z/AEAANQDAAAOAAAAZHJzL2Uyb0RvYy54bWysU9uO2yAQfa/Uf0C8N75skmatOKvtbreq&#10;tL1I234AxjhGBYYCiZ1+fQfszUbtW1U/IGA8Z+acOWxvRq3IUTgvwdS0WOSUCMOhlWZf0+/fHt5s&#10;KPGBmZYpMKKmJ+Hpze71q+1gK1FCD6oVjiCI8dVga9qHYKss87wXmvkFWGEw2IHTLODR7bPWsQHR&#10;tcrKPF9nA7jWOuDCe7y9n4J0l/C7TvDwpeu8CETVFHsLaXVpbeKa7bas2jtme8nnNtg/dKGZNFj0&#10;DHXPAiMHJ/+C0pI78NCFBQedQddJLhIHZFPkf7B56pkViQuK4+1ZJv//YPnn45P96kgY38GIA0wk&#10;vH0E/sMTA3c9M3tx6xwMvWAtFi6iZNlgfTWnRql95SNIM3yCFofMDgES0Ng5HVVBngTRcQCns+hi&#10;DITj5XpztSlKSjiGNlfLdTFVYNVzsnU+fBCgSdzU1OFMEzg7PvoQm2HV8y+xloEHqVSaqzJkqOn1&#10;qlylhIuIlgFtp6TGmnn8JiNEju9Nm5IDk2raYwFlZtKR58Q4jM1IZFvTchmTowgNtCeUwcFkM3wW&#10;uOnB/aJkQIvV1P88MCcoUR8NSnldLJfRk+mwXL0t8eAuI81lhBmOUDUNlEzbu5B8PHG+Rck7meR4&#10;6WTuGa2TVJptHr15eU5/vTzG3W8AAAD//wMAUEsDBBQABgAIAAAAIQB/aLW03wAAAAoBAAAPAAAA&#10;ZHJzL2Rvd25yZXYueG1sTI9NT8MwDIbvSPyHyEjctmSsY12pOyEQV9DGh8Qta722onGqJlvLv8ec&#10;4GRZfvT6efPt5Dp1piG0nhEWcwOKuPRVyzXC2+vTLAUVouXKdp4J4ZsCbIvLi9xmlR95R+d9rJWE&#10;cMgsQhNjn2kdyoacDXPfE8vt6Adno6xDravBjhLuOn1jzK12tmX50NieHhoqv/Ynh/D+fPz8SMxL&#10;/ehW/egno9ltNOL11XR/ByrSFP9g+NUXdSjE6eBPXAXVIcwWm6WgCKv1MgElRJrKPCCsTZKCLnL9&#10;v0LxAwAA//8DAFBLAQItABQABgAIAAAAIQC2gziS/gAAAOEBAAATAAAAAAAAAAAAAAAAAAAAAABb&#10;Q29udGVudF9UeXBlc10ueG1sUEsBAi0AFAAGAAgAAAAhADj9If/WAAAAlAEAAAsAAAAAAAAAAAAA&#10;AAAALwEAAF9yZWxzLy5yZWxzUEsBAi0AFAAGAAgAAAAhAGzJX3P8AQAA1AMAAA4AAAAAAAAAAAAA&#10;AAAALgIAAGRycy9lMm9Eb2MueG1sUEsBAi0AFAAGAAgAAAAhAH9otbTfAAAACgEAAA8AAAAAAAAA&#10;AAAAAAAAVgQAAGRycy9kb3ducmV2LnhtbFBLBQYAAAAABAAEAPMAAABiBQAAAAA=&#10;" filled="f" stroked="f">
                <v:textbox>
                  <w:txbxContent>
                    <w:p w14:paraId="6003C104" w14:textId="77777777" w:rsidR="00F0417A" w:rsidRPr="003911F2" w:rsidRDefault="00F0417A" w:rsidP="00F0417A">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F0417A" w:rsidRPr="00836911">
        <w:rPr>
          <w:lang w:val="sv-SE"/>
        </w:rPr>
        <w:t>Selain itu, tidak adanya sektor pengampu dan perintah kerja khusus untuk GEDSI menyebabkan kebingungan di tingkat daerah sehingga sulit untuk menerjemahkan kebijakan nasional menjadi tindakan nyata.</w:t>
      </w:r>
    </w:p>
    <w:p w14:paraId="7645988E" w14:textId="297C1C4B" w:rsidR="00F0417A" w:rsidRPr="00836911" w:rsidRDefault="0066668B" w:rsidP="00F0417A">
      <w:pPr>
        <w:rPr>
          <w:lang w:val="sv-SE"/>
        </w:rPr>
      </w:pPr>
      <w:r w:rsidRPr="00484FB8">
        <w:rPr>
          <w:noProof/>
          <w:lang w:val="it-IT" w:eastAsia="zh-CN"/>
        </w:rPr>
        <mc:AlternateContent>
          <mc:Choice Requires="wps">
            <w:drawing>
              <wp:anchor distT="45720" distB="45720" distL="114300" distR="114300" simplePos="0" relativeHeight="251953152" behindDoc="1" locked="0" layoutInCell="1" allowOverlap="1" wp14:anchorId="6F584A1A" wp14:editId="296AB7DF">
                <wp:simplePos x="0" y="0"/>
                <wp:positionH relativeFrom="column">
                  <wp:posOffset>4194408</wp:posOffset>
                </wp:positionH>
                <wp:positionV relativeFrom="page">
                  <wp:posOffset>4170693</wp:posOffset>
                </wp:positionV>
                <wp:extent cx="683812" cy="834611"/>
                <wp:effectExtent l="0" t="0" r="0" b="3810"/>
                <wp:wrapNone/>
                <wp:docPr id="5659715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812" cy="834611"/>
                        </a:xfrm>
                        <a:prstGeom prst="rect">
                          <a:avLst/>
                        </a:prstGeom>
                        <a:noFill/>
                        <a:ln w="9525">
                          <a:noFill/>
                          <a:miter lim="800000"/>
                          <a:headEnd/>
                          <a:tailEnd/>
                        </a:ln>
                      </wps:spPr>
                      <wps:txbx>
                        <w:txbxContent>
                          <w:p w14:paraId="39CCC5E1" w14:textId="77777777" w:rsidR="00F0417A" w:rsidRPr="003911F2" w:rsidRDefault="00F0417A" w:rsidP="00F0417A">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584A1A" id="_x0000_s1051" type="#_x0000_t202" style="position:absolute;left:0;text-align:left;margin-left:330.25pt;margin-top:328.4pt;width:53.85pt;height:65.7pt;rotation:180;z-index:-25136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rKkAwIAAOMDAAAOAAAAZHJzL2Uyb0RvYy54bWysU9tu2zAMfR+wfxD0vthOk8w14hRduw4D&#10;ugvQ7QNkWY6FSaImKbGzrx8lG0mwvQ3zg0CK4iHPIb29G7UiR+G8BFPTYpFTIgyHVpp9Tb9/e3pT&#10;UuIDMy1TYERNT8LTu93rV9vBVmIJPahWOIIgxleDrWkfgq2yzPNeaOYXYIXBYAdOs4Cu22etYwOi&#10;a5Ut83yTDeBa64AL7/H2cQrSXcLvOsHDl67zIhBVU+wtpNOls4lnttuyau+Y7SWf22D/0IVm0mDR&#10;M9QjC4wcnPwLSkvuwEMXFhx0Bl0nuUgckE2R/8HmpWdWJC4ojrdnmfz/g+Wfjy/2qyNhfAcjDjCR&#10;8PYZ+A9PDDz0zOzFvXMw9IK1WLiIkmWD9dWcGqX2lY8gzfAJWhwyOwRIQGPnNHGAqhd5mccvXSNt&#10;gsVwHqfzDMQYCMfLTXlTFktKOIbKm9WmmAqyKmJFha3z4YMATaJRU4cjTqDs+OxD7O3yJD438CSV&#10;SmNWhgw1vV0v1ynhKqJlwC1UUmPNqc2UECm/N22yA5NqsrGAMrMGkfYkQBibkci2poiOCVGTBtoT&#10;qpL4I1f8S7DfHtwvSgbcuJr6nwfmBCXqo0Flb4vVKq5oclbrt0t03HWkuY4wwxGqpoGSyXwIaa0n&#10;zvc4gU4mOS6dzD3jJiWV5q2Pq3rtp1eXf3P3GwAA//8DAFBLAwQUAAYACAAAACEAtXjQod8AAAAL&#10;AQAADwAAAGRycy9kb3ducmV2LnhtbEyPwU7DMBBE70j8g7VI3KhDpIQoxKkQqAckLi2V4OjYS5I2&#10;Xkexm6Z8PcsJbjPa0eybar24Qcw4hd6TgvtVAgLJeNtTq2D/vrkrQISoyerBEyq4YIB1fX1V6dL6&#10;M21x3sVWcAmFUivoYhxLKYPp0Omw8iMS37785HRkO7XSTvrM5W6QaZLk0ume+EOnR3zu0Bx3J6eA&#10;srQxl4/Xg5GfWzdv6Hts316Uur1Znh5BRFziXxh+8RkdamZq/IlsEIOCPE8yjrLIct7AiYe8SEE0&#10;LAoWsq7k/w31DwAAAP//AwBQSwECLQAUAAYACAAAACEAtoM4kv4AAADhAQAAEwAAAAAAAAAAAAAA&#10;AAAAAAAAW0NvbnRlbnRfVHlwZXNdLnhtbFBLAQItABQABgAIAAAAIQA4/SH/1gAAAJQBAAALAAAA&#10;AAAAAAAAAAAAAC8BAABfcmVscy8ucmVsc1BLAQItABQABgAIAAAAIQBJVrKkAwIAAOMDAAAOAAAA&#10;AAAAAAAAAAAAAC4CAABkcnMvZTJvRG9jLnhtbFBLAQItABQABgAIAAAAIQC1eNCh3wAAAAsBAAAP&#10;AAAAAAAAAAAAAAAAAF0EAABkcnMvZG93bnJldi54bWxQSwUGAAAAAAQABADzAAAAaQUAAAAA&#10;" filled="f" stroked="f">
                <v:textbox>
                  <w:txbxContent>
                    <w:p w14:paraId="39CCC5E1" w14:textId="77777777" w:rsidR="00F0417A" w:rsidRPr="003911F2" w:rsidRDefault="00F0417A" w:rsidP="00F0417A">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FF74A7" w:rsidRPr="0000068A">
        <w:rPr>
          <w:rStyle w:val="jlqj4b"/>
          <w:noProof/>
          <w:lang w:val="sv-SE"/>
        </w:rPr>
        <mc:AlternateContent>
          <mc:Choice Requires="wps">
            <w:drawing>
              <wp:anchor distT="45720" distB="45720" distL="114300" distR="114300" simplePos="0" relativeHeight="251942912" behindDoc="0" locked="0" layoutInCell="1" allowOverlap="1" wp14:anchorId="5EF91017" wp14:editId="55180739">
                <wp:simplePos x="0" y="0"/>
                <wp:positionH relativeFrom="column">
                  <wp:posOffset>21590</wp:posOffset>
                </wp:positionH>
                <wp:positionV relativeFrom="paragraph">
                  <wp:posOffset>8890</wp:posOffset>
                </wp:positionV>
                <wp:extent cx="6074410" cy="731520"/>
                <wp:effectExtent l="0" t="0" r="0" b="0"/>
                <wp:wrapNone/>
                <wp:docPr id="1535295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4410" cy="731520"/>
                        </a:xfrm>
                        <a:prstGeom prst="rect">
                          <a:avLst/>
                        </a:prstGeom>
                        <a:noFill/>
                        <a:ln w="9525">
                          <a:noFill/>
                          <a:miter lim="800000"/>
                          <a:headEnd/>
                          <a:tailEnd/>
                        </a:ln>
                      </wps:spPr>
                      <wps:txbx>
                        <w:txbxContent>
                          <w:p w14:paraId="3B87376C" w14:textId="67BFB4BB" w:rsidR="00F0417A" w:rsidRPr="00F0417A" w:rsidRDefault="00F0417A" w:rsidP="00F0417A">
                            <w:pPr>
                              <w:pStyle w:val="Header"/>
                              <w:rPr>
                                <w:color w:val="262626" w:themeColor="text1" w:themeTint="D9"/>
                                <w:sz w:val="20"/>
                                <w:szCs w:val="20"/>
                                <w:lang w:val="pt-BR"/>
                              </w:rPr>
                            </w:pPr>
                            <w:r w:rsidRPr="00F0417A">
                              <w:rPr>
                                <w:rStyle w:val="CommenttextChar"/>
                                <w:lang w:val="en-ID"/>
                              </w:rPr>
                              <w:t>Semuanya dengan gampang terangkup dalam GEDSI, tapi gimana proses bisnisnya dan ini dilaksanakan, siapa leading sectornya, instrumennya, regulasi, dan tata kelolanya… ini hal yang perlu kita tingkatkan kapasitasnya.</w:t>
                            </w:r>
                            <w:r w:rsidRPr="00F0417A">
                              <w:rPr>
                                <w:lang w:val="en-ID"/>
                              </w:rPr>
                              <w:t xml:space="preserve"> </w:t>
                            </w:r>
                            <w:r w:rsidRPr="00F0417A">
                              <w:rPr>
                                <w:color w:val="262626" w:themeColor="text1" w:themeTint="D9"/>
                                <w:sz w:val="20"/>
                                <w:szCs w:val="20"/>
                                <w:lang w:val="en-ID"/>
                              </w:rPr>
                              <w:t>(Informan 60, laki-laki,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91017" id="_x0000_s1052" type="#_x0000_t202" style="position:absolute;left:0;text-align:left;margin-left:1.7pt;margin-top:.7pt;width:478.3pt;height:57.6pt;z-index:25194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b1e/QEAANUDAAAOAAAAZHJzL2Uyb0RvYy54bWysU9uO2yAQfa/Uf0C8N7bTXHatkNV2t1tV&#10;2l6kbT+AYByjAkOBxE6/vgP2ZqP2raofEDCeM3POHDY3g9HkKH1QYBmtZiUl0gpolN0z+v3bw5sr&#10;SkLktuEarGT0JAO92b5+teldLefQgW6kJwhiQ907RrsYXV0UQXTS8DADJy0GW/CGRzz6fdF43iO6&#10;0cW8LFdFD75xHoQMAW/vxyDdZvy2lSJ+adsgI9GMYm8xrz6vu7QW2w2v9567TompDf4PXRiuLBY9&#10;Q93zyMnBq7+gjBIeArRxJsAU0LZKyMwB2VTlH2yeOu5k5oLiBHeWKfw/WPH5+OS+ehKHdzDgADOJ&#10;4B5B/AjEwl3H7V7eeg99J3mDhaskWdG7UE+pSepQhwSy6z9Bg0PmhwgZaGi9SaogT4LoOIDTWXQ5&#10;RCLwclWuF4sKQwJj67fVcp6nUvD6Odv5ED9IMCRtGPU41IzOj48hpm54/fxLKmbhQWmdB6st6Rm9&#10;Xs6XOeEiYlRE32llGL0q0zc6IZF8b5ucHLnS4x4LaDuxTkRHynHYDUQ1jM5XKTmpsIPmhDp4GH2G&#10;7wI3HfhflPToMUbDzwP3khL90aKW19VikUyZD4vlGpkTfxnZXUa4FQjFaKRk3N7FbOSR8y1q3qos&#10;x0snU8/onazS5PNkzstz/uvlNW5/AwAA//8DAFBLAwQUAAYACAAAACEAT2+PMtsAAAAHAQAADwAA&#10;AGRycy9kb3ducmV2LnhtbEyPT0/DMAzF70j7DpGRuDFnY1SsNJ2mIa4gxh+JW9Z4bUXjVE22lm+P&#10;OcHJen5Pzz8Xm8l36kxDbAMbWMw1KOIquJZrA2+vj9d3oGKy7GwXmAx8U4RNObsobO7CyC903qda&#10;SQnH3BpoUupzxFg15G2ch55YvGMYvE0ihxrdYEcp9x0utc7Q25blQmN72jVUfe1P3sD70/HzY6Wf&#10;6wd/249h0sh+jcZcXU7be1CJpvQXhl98QYdSmA7hxC6qzsDNSoKyliHuOtPy2UH0IssAywL/85c/&#10;AAAA//8DAFBLAQItABQABgAIAAAAIQC2gziS/gAAAOEBAAATAAAAAAAAAAAAAAAAAAAAAABbQ29u&#10;dGVudF9UeXBlc10ueG1sUEsBAi0AFAAGAAgAAAAhADj9If/WAAAAlAEAAAsAAAAAAAAAAAAAAAAA&#10;LwEAAF9yZWxzLy5yZWxzUEsBAi0AFAAGAAgAAAAhAIjZvV79AQAA1QMAAA4AAAAAAAAAAAAAAAAA&#10;LgIAAGRycy9lMm9Eb2MueG1sUEsBAi0AFAAGAAgAAAAhAE9vjzLbAAAABwEAAA8AAAAAAAAAAAAA&#10;AAAAVwQAAGRycy9kb3ducmV2LnhtbFBLBQYAAAAABAAEAPMAAABfBQAAAAA=&#10;" filled="f" stroked="f">
                <v:textbox>
                  <w:txbxContent>
                    <w:p w14:paraId="3B87376C" w14:textId="67BFB4BB" w:rsidR="00F0417A" w:rsidRPr="00F0417A" w:rsidRDefault="00F0417A" w:rsidP="00F0417A">
                      <w:pPr>
                        <w:pStyle w:val="Header"/>
                        <w:rPr>
                          <w:color w:val="262626" w:themeColor="text1" w:themeTint="D9"/>
                          <w:sz w:val="20"/>
                          <w:szCs w:val="20"/>
                          <w:lang w:val="pt-BR"/>
                        </w:rPr>
                      </w:pPr>
                      <w:r w:rsidRPr="00F0417A">
                        <w:rPr>
                          <w:rStyle w:val="CommenttextChar"/>
                          <w:lang w:val="en-ID"/>
                        </w:rPr>
                        <w:t>Semuanya dengan gampang terangkup dalam GEDSI, tapi gimana proses bisnisnya dan ini dilaksanakan, siapa leading sectornya, instrumennya, regulasi, dan tata kelolanya… ini hal yang perlu kita tingkatkan kapasitasnya.</w:t>
                      </w:r>
                      <w:r w:rsidRPr="00F0417A">
                        <w:rPr>
                          <w:lang w:val="en-ID"/>
                        </w:rPr>
                        <w:t xml:space="preserve"> </w:t>
                      </w:r>
                      <w:r w:rsidRPr="00F0417A">
                        <w:rPr>
                          <w:color w:val="262626" w:themeColor="text1" w:themeTint="D9"/>
                          <w:sz w:val="20"/>
                          <w:szCs w:val="20"/>
                          <w:lang w:val="en-ID"/>
                        </w:rPr>
                        <w:t>(Informan 60, laki-laki, wawancara mendalam)</w:t>
                      </w:r>
                    </w:p>
                  </w:txbxContent>
                </v:textbox>
              </v:shape>
            </w:pict>
          </mc:Fallback>
        </mc:AlternateContent>
      </w:r>
    </w:p>
    <w:p w14:paraId="32E2BBAF" w14:textId="353784F6" w:rsidR="00F0417A" w:rsidRPr="00836911" w:rsidRDefault="00F0417A" w:rsidP="00F0417A">
      <w:pPr>
        <w:rPr>
          <w:lang w:val="sv-SE"/>
        </w:rPr>
      </w:pPr>
    </w:p>
    <w:p w14:paraId="1F183201" w14:textId="03A6CBBC" w:rsidR="00F0417A" w:rsidRPr="00836911" w:rsidRDefault="00F0417A" w:rsidP="00F0417A">
      <w:pPr>
        <w:rPr>
          <w:lang w:val="sv-SE"/>
        </w:rPr>
      </w:pPr>
    </w:p>
    <w:p w14:paraId="703E4F80" w14:textId="64F995E6" w:rsidR="00F0417A" w:rsidRPr="00836911" w:rsidRDefault="0066668B" w:rsidP="00F0417A">
      <w:pPr>
        <w:rPr>
          <w:lang w:val="sv-SE"/>
        </w:rPr>
      </w:pPr>
      <w:r w:rsidRPr="00484FB8">
        <w:rPr>
          <w:noProof/>
          <w:lang w:val="it-IT" w:eastAsia="zh-CN"/>
        </w:rPr>
        <mc:AlternateContent>
          <mc:Choice Requires="wps">
            <w:drawing>
              <wp:anchor distT="45720" distB="45720" distL="114300" distR="114300" simplePos="0" relativeHeight="251960320" behindDoc="1" locked="0" layoutInCell="1" allowOverlap="1" wp14:anchorId="41264CF9" wp14:editId="0C14633F">
                <wp:simplePos x="0" y="0"/>
                <wp:positionH relativeFrom="column">
                  <wp:posOffset>-110490</wp:posOffset>
                </wp:positionH>
                <wp:positionV relativeFrom="page">
                  <wp:posOffset>5149580</wp:posOffset>
                </wp:positionV>
                <wp:extent cx="683812" cy="834611"/>
                <wp:effectExtent l="0" t="0" r="0" b="3810"/>
                <wp:wrapNone/>
                <wp:docPr id="13371898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12" cy="834611"/>
                        </a:xfrm>
                        <a:prstGeom prst="rect">
                          <a:avLst/>
                        </a:prstGeom>
                        <a:noFill/>
                        <a:ln w="9525">
                          <a:noFill/>
                          <a:miter lim="800000"/>
                          <a:headEnd/>
                          <a:tailEnd/>
                        </a:ln>
                      </wps:spPr>
                      <wps:txbx>
                        <w:txbxContent>
                          <w:p w14:paraId="41993FEB" w14:textId="77777777" w:rsidR="00830C73" w:rsidRPr="003911F2" w:rsidRDefault="00830C73" w:rsidP="00830C73">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264CF9" id="_x0000_s1053" type="#_x0000_t202" style="position:absolute;left:0;text-align:left;margin-left:-8.7pt;margin-top:405.5pt;width:53.85pt;height:65.7pt;z-index:-25135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52y/AEAANQDAAAOAAAAZHJzL2Uyb0RvYy54bWysU8tu2zAQvBfoPxC813rEdhzBcpAmTVEg&#10;fQBpP4CiKIsoyWVJ2pL79VlSjmO0tyA6ECRXO7szO1xfj1qRvXBegqlpMcspEYZDK822pr9+3n9Y&#10;UeIDMy1TYERND8LT6837d+vBVqKEHlQrHEEQ46vB1rQPwVZZ5nkvNPMzsMJgsAOnWcCj22atYwOi&#10;a5WVeb7MBnCtdcCF93h7NwXpJuF3neDhe9d5EYiqKfYW0urS2sQ126xZtXXM9pIf22Cv6EIzabDo&#10;CeqOBUZ2Tv4HpSV34KELMw46g66TXCQOyKbI/2Hz2DMrEhcUx9uTTP7tYPm3/aP94UgYP8KIA0wk&#10;vH0A/tsTA7c9M1tx4xwMvWAtFi6iZNlgfXVMjVL7ykeQZvgKLQ6Z7QIkoLFzOqqCPAmi4wAOJ9HF&#10;GAjHy+XqYlWUlHAMrS7my2KqwKrnZOt8+CxAk7ipqcOZJnC2f/AhNsOq519iLQP3Uqk0V2XIUNOr&#10;RblICWcRLQPaTkmNNfP4TUaIHD+ZNiUHJtW0xwLKHElHnhPjMDYjkW1Ny8uYHEVooD2gDA4mm+Gz&#10;wE0P7i8lA1qspv7PjjlBifpiUMqrYj6PnkyH+eKyxIM7jzTnEWY4QtU0UDJtb0Py8cT5BiXvZJLj&#10;pZNjz2idpNLR5tGb5+f018tj3DwBAAD//wMAUEsDBBQABgAIAAAAIQC5Ft0f3wAAAAoBAAAPAAAA&#10;ZHJzL2Rvd25yZXYueG1sTI9NT8MwDIbvSPyHyJO4bUlHYVvXdEIgrqB9IXHLGq+taJyqydby7zEn&#10;OFmWH71+3nwzulZcsQ+NJw3JTIFAKr1tqNJw2L9OlyBCNGRN6wk1fGOATXF7k5vM+oG2eN3FSnAI&#10;hcxoqGPsMilDWaMzYeY7JL6dfe9M5LWvpO3NwOGulXOlHqUzDfGH2nT4XGP5tbs4Dce38+dHqt6r&#10;F/fQDX5UktxKan03GZ/WICKO8Q+GX31Wh4KdTv5CNohWwzRZpIxqWCYJl2Jipe5BnHim8xRkkcv/&#10;FYofAAAA//8DAFBLAQItABQABgAIAAAAIQC2gziS/gAAAOEBAAATAAAAAAAAAAAAAAAAAAAAAABb&#10;Q29udGVudF9UeXBlc10ueG1sUEsBAi0AFAAGAAgAAAAhADj9If/WAAAAlAEAAAsAAAAAAAAAAAAA&#10;AAAALwEAAF9yZWxzLy5yZWxzUEsBAi0AFAAGAAgAAAAhAFsXnbL8AQAA1AMAAA4AAAAAAAAAAAAA&#10;AAAALgIAAGRycy9lMm9Eb2MueG1sUEsBAi0AFAAGAAgAAAAhALkW3R/fAAAACgEAAA8AAAAAAAAA&#10;AAAAAAAAVgQAAGRycy9kb3ducmV2LnhtbFBLBQYAAAAABAAEAPMAAABiBQAAAAA=&#10;" filled="f" stroked="f">
                <v:textbox>
                  <w:txbxContent>
                    <w:p w14:paraId="41993FEB" w14:textId="77777777" w:rsidR="00830C73" w:rsidRPr="003911F2" w:rsidRDefault="00830C73" w:rsidP="00830C73">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F0417A" w:rsidRPr="00836911">
        <w:rPr>
          <w:lang w:val="sv-SE"/>
        </w:rPr>
        <w:t>Meskipun Pokja PUG telah dibentuk di beberapa daerah, efektivitasnya masih sangat bergantung pada koordinasi antarinstansi dan kepemimpinan yang kuat.</w:t>
      </w:r>
    </w:p>
    <w:p w14:paraId="126F395C" w14:textId="3F86E6DC" w:rsidR="00F0417A" w:rsidRPr="00836911" w:rsidRDefault="00830C73" w:rsidP="00F0417A">
      <w:pPr>
        <w:rPr>
          <w:lang w:val="sv-SE"/>
        </w:rPr>
      </w:pPr>
      <w:r w:rsidRPr="0000068A">
        <w:rPr>
          <w:rStyle w:val="jlqj4b"/>
          <w:noProof/>
          <w:lang w:val="sv-SE"/>
        </w:rPr>
        <mc:AlternateContent>
          <mc:Choice Requires="wps">
            <w:drawing>
              <wp:anchor distT="45720" distB="45720" distL="114300" distR="114300" simplePos="0" relativeHeight="251949056" behindDoc="0" locked="0" layoutInCell="1" allowOverlap="1" wp14:anchorId="757DC386" wp14:editId="58ECC043">
                <wp:simplePos x="0" y="0"/>
                <wp:positionH relativeFrom="column">
                  <wp:posOffset>21590</wp:posOffset>
                </wp:positionH>
                <wp:positionV relativeFrom="paragraph">
                  <wp:posOffset>71120</wp:posOffset>
                </wp:positionV>
                <wp:extent cx="6074410" cy="747423"/>
                <wp:effectExtent l="0" t="0" r="0" b="0"/>
                <wp:wrapNone/>
                <wp:docPr id="1567051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4410" cy="747423"/>
                        </a:xfrm>
                        <a:prstGeom prst="rect">
                          <a:avLst/>
                        </a:prstGeom>
                        <a:noFill/>
                        <a:ln w="9525">
                          <a:noFill/>
                          <a:miter lim="800000"/>
                          <a:headEnd/>
                          <a:tailEnd/>
                        </a:ln>
                      </wps:spPr>
                      <wps:txbx>
                        <w:txbxContent>
                          <w:p w14:paraId="7EB75247" w14:textId="036D96E3" w:rsidR="00F0417A" w:rsidRPr="00F0417A" w:rsidRDefault="00F0417A" w:rsidP="00F0417A">
                            <w:pPr>
                              <w:pStyle w:val="Header"/>
                              <w:rPr>
                                <w:color w:val="262626" w:themeColor="text1" w:themeTint="D9"/>
                                <w:sz w:val="20"/>
                                <w:szCs w:val="20"/>
                                <w:lang w:val="pt-BR"/>
                              </w:rPr>
                            </w:pPr>
                            <w:r w:rsidRPr="00F0417A">
                              <w:rPr>
                                <w:rStyle w:val="CommenttextChar"/>
                                <w:lang w:val="en-ID"/>
                              </w:rPr>
                              <w:t xml:space="preserve">Di </w:t>
                            </w:r>
                            <w:r w:rsidRPr="00F0417A">
                              <w:rPr>
                                <w:rStyle w:val="CommenttextChar"/>
                                <w:lang w:val="en-ID"/>
                              </w:rPr>
                              <w:t>sini, [peran] Bappeda [Badan Perencanaan Pembangunan Daerah] jadi ketua Pokja, [kalo] DP3A jadi sekretarisnya. Tapi, kami berharap sekretaris yang lebih aktif, [karena] ketua cukup ikut jadwal [yang sudah dibuat] sekretaris aja.</w:t>
                            </w:r>
                            <w:r w:rsidRPr="00F0417A">
                              <w:rPr>
                                <w:rStyle w:val="FooterChar"/>
                                <w:lang w:val="en-ID"/>
                              </w:rPr>
                              <w:t xml:space="preserve"> </w:t>
                            </w:r>
                            <w:r w:rsidRPr="00F0417A">
                              <w:rPr>
                                <w:color w:val="262626" w:themeColor="text1" w:themeTint="D9"/>
                                <w:sz w:val="20"/>
                                <w:szCs w:val="20"/>
                                <w:lang w:val="en-ID"/>
                              </w:rPr>
                              <w:t>(Informan 3, perempuan,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7DC386" id="_x0000_s1054" type="#_x0000_t202" style="position:absolute;left:0;text-align:left;margin-left:1.7pt;margin-top:5.6pt;width:478.3pt;height:58.85pt;z-index:25194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wR8/QEAANUDAAAOAAAAZHJzL2Uyb0RvYy54bWysU9uO2yAQfa/Uf0C8N3ZcZ5O1Qlbb3W5V&#10;aXuRtv0AgnGMCgwFEjv9+g44m43at6p+QMB4zsw5c1jfjEaTg/RBgWV0PispkVZAq+yO0e/fHt6s&#10;KAmR25ZrsJLRowz0ZvP61XpwjaygB91KTxDEhmZwjPYxuqYoguil4WEGTloMduANj3j0u6L1fEB0&#10;o4uqLK+KAXzrPAgZAt7eT0G6yfhdJ0X80nVBRqIZxd5iXn1et2ktNmve7Dx3vRKnNvg/dGG4slj0&#10;DHXPIyd7r/6CMkp4CNDFmQBTQNcpITMHZDMv/2Dz1HMnMxcUJ7izTOH/wYrPhyf31ZM4voMRB5hJ&#10;BPcI4kcgFu56bnfy1nsYeslbLDxPkhWDC80pNUkdmpBAtsMnaHHIfB8hA42dN0kV5EkQHQdwPIsu&#10;x0gEXl6Vy7qeY0hgbFkv6+ptLsGb52znQ/wgwZC0YdTjUDM6PzyGmLrhzfMvqZiFB6V1Hqy2ZGD0&#10;elEtcsJFxKiIvtPKMLoq0zc5IZF8b9ucHLnS0x4LaHtinYhOlOO4HYlqGa1WKTmpsIX2iDp4mHyG&#10;7wI3PfhflAzoMUbDzz33khL90aKW1/O6TqbMh3qxrPDgLyPbywi3AqEYjZRM27uYjTxxvkXNO5Xl&#10;eOnk1DN6J6t08nky5+U5//XyGje/AQAA//8DAFBLAwQUAAYACAAAACEAjLmcPdwAAAAIAQAADwAA&#10;AGRycy9kb3ducmV2LnhtbEyPzU7DMBCE70i8g7VI3Oi6oVRNiFMhEFcQ5Ufi5sbbJCJeR7HbhLdn&#10;OcFxZ0az35Tb2ffqRGPsAhtYLjQo4jq4jhsDb6+PVxtQMVl2tg9MBr4pwrY6Pytt4cLEL3TapUZJ&#10;CcfCGmhTGgrEWLfkbVyEgVi8Qxi9TXKODbrRTlLue8y0XqO3HcuH1g5031L9tTt6A+9Ph8+PlX5u&#10;HvzNMIVZI/scjbm8mO9uQSWa018YfvEFHSph2ocju6h6A9crCYq8zECJna+1TNuLkG1ywKrE/wOq&#10;HwAAAP//AwBQSwECLQAUAAYACAAAACEAtoM4kv4AAADhAQAAEwAAAAAAAAAAAAAAAAAAAAAAW0Nv&#10;bnRlbnRfVHlwZXNdLnhtbFBLAQItABQABgAIAAAAIQA4/SH/1gAAAJQBAAALAAAAAAAAAAAAAAAA&#10;AC8BAABfcmVscy8ucmVsc1BLAQItABQABgAIAAAAIQAiqwR8/QEAANUDAAAOAAAAAAAAAAAAAAAA&#10;AC4CAABkcnMvZTJvRG9jLnhtbFBLAQItABQABgAIAAAAIQCMuZw93AAAAAgBAAAPAAAAAAAAAAAA&#10;AAAAAFcEAABkcnMvZG93bnJldi54bWxQSwUGAAAAAAQABADzAAAAYAUAAAAA&#10;" filled="f" stroked="f">
                <v:textbox>
                  <w:txbxContent>
                    <w:p w14:paraId="7EB75247" w14:textId="036D96E3" w:rsidR="00F0417A" w:rsidRPr="00F0417A" w:rsidRDefault="00F0417A" w:rsidP="00F0417A">
                      <w:pPr>
                        <w:pStyle w:val="Header"/>
                        <w:rPr>
                          <w:color w:val="262626" w:themeColor="text1" w:themeTint="D9"/>
                          <w:sz w:val="20"/>
                          <w:szCs w:val="20"/>
                          <w:lang w:val="pt-BR"/>
                        </w:rPr>
                      </w:pPr>
                      <w:r w:rsidRPr="00F0417A">
                        <w:rPr>
                          <w:rStyle w:val="CommenttextChar"/>
                          <w:lang w:val="en-ID"/>
                        </w:rPr>
                        <w:t xml:space="preserve">Di </w:t>
                      </w:r>
                      <w:r w:rsidRPr="00F0417A">
                        <w:rPr>
                          <w:rStyle w:val="CommenttextChar"/>
                          <w:lang w:val="en-ID"/>
                        </w:rPr>
                        <w:t>sini, [peran] Bappeda [Badan Perencanaan Pembangunan Daerah] jadi ketua Pokja, [kalo] DP3A jadi sekretarisnya. Tapi, kami berharap sekretaris yang lebih aktif, [karena] ketua cukup ikut jadwal [yang sudah dibuat] sekretaris aja.</w:t>
                      </w:r>
                      <w:r w:rsidRPr="00F0417A">
                        <w:rPr>
                          <w:rStyle w:val="FooterChar"/>
                          <w:lang w:val="en-ID"/>
                        </w:rPr>
                        <w:t xml:space="preserve"> </w:t>
                      </w:r>
                      <w:r w:rsidRPr="00F0417A">
                        <w:rPr>
                          <w:color w:val="262626" w:themeColor="text1" w:themeTint="D9"/>
                          <w:sz w:val="20"/>
                          <w:szCs w:val="20"/>
                          <w:lang w:val="en-ID"/>
                        </w:rPr>
                        <w:t>(Informan 3, perempuan, wawancara mendalam)</w:t>
                      </w:r>
                    </w:p>
                  </w:txbxContent>
                </v:textbox>
              </v:shape>
            </w:pict>
          </mc:Fallback>
        </mc:AlternateContent>
      </w:r>
    </w:p>
    <w:p w14:paraId="022B98E0" w14:textId="46FB8920" w:rsidR="00F0417A" w:rsidRPr="00836911" w:rsidRDefault="0066668B" w:rsidP="00F0417A">
      <w:pPr>
        <w:rPr>
          <w:lang w:val="sv-SE"/>
        </w:rPr>
      </w:pPr>
      <w:r w:rsidRPr="00484FB8">
        <w:rPr>
          <w:noProof/>
          <w:lang w:val="it-IT" w:eastAsia="zh-CN"/>
        </w:rPr>
        <mc:AlternateContent>
          <mc:Choice Requires="wps">
            <w:drawing>
              <wp:anchor distT="45720" distB="45720" distL="114300" distR="114300" simplePos="0" relativeHeight="251958272" behindDoc="1" locked="0" layoutInCell="1" allowOverlap="1" wp14:anchorId="3804C32E" wp14:editId="5EC07786">
                <wp:simplePos x="0" y="0"/>
                <wp:positionH relativeFrom="column">
                  <wp:posOffset>4268394</wp:posOffset>
                </wp:positionH>
                <wp:positionV relativeFrom="page">
                  <wp:posOffset>5749925</wp:posOffset>
                </wp:positionV>
                <wp:extent cx="683260" cy="834390"/>
                <wp:effectExtent l="0" t="0" r="0" b="3810"/>
                <wp:wrapNone/>
                <wp:docPr id="12314031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60A9BDB9" w14:textId="77777777" w:rsidR="00830C73" w:rsidRPr="003911F2" w:rsidRDefault="00830C73" w:rsidP="00830C73">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4C32E" id="_x0000_s1055" type="#_x0000_t202" style="position:absolute;left:0;text-align:left;margin-left:336.1pt;margin-top:452.75pt;width:53.8pt;height:65.7pt;rotation:180;z-index:-25135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4vIAwIAAOMDAAAOAAAAZHJzL2Uyb0RvYy54bWysU9uO2yAQfa/Uf0C8N77k0sSKs9rudqtK&#10;24u07QcQjGNUYCiQ2OnXd8BWErVvVf2AGAbOnHNmvL0btCIn4bwEU9NillMiDIdGmkNNv397erOm&#10;xAdmGqbAiJqehad3u9evtr2tRAkdqEY4giDGV72taReCrbLM805o5mdghcFkC06zgKE7ZI1jPaJr&#10;lZV5vsp6cI11wIX3ePo4Juku4bet4OFL23oRiKopcgtpdWndxzXbbVl1cMx2kk802D+w0EwaLHqB&#10;emSBkaOTf0FpyR14aMOMg86gbSUXSQOqKfI/1Lx0zIqkBc3x9mKT/3+w/PPpxX51JAzvYMAGJhHe&#10;PgP/4YmBh46Zg7h3DvpOsAYLF9GyrLe+mp5Gq33lI8i+/wQNNpkdAySgoXWaOEDXi3ydxy8do2yC&#10;xbAf50sPxBAIx8PVel6uMMMxtZ4v5pvUo4xVESs6bJ0PHwRoEjc1ddjiBMpOzz5Ebtcr8bqBJ6lU&#10;arMypK/pZlku04ObjJYBp1BJjTVHmulBlPzeNGkfmFTjHgsoM3kQZY8GhGE/ENnUtNxEh6Ine2jO&#10;6ErSj4rwL0G+HbhflPQ4cTX1P4/MCUrUR4POborFIo5oChbLtyUG7jazv80wwxGqpoGScfsQ0liP&#10;mu+xA61MdlyZTJxxkpJL09THUb2N063rv7n7DQAA//8DAFBLAwQUAAYACAAAACEAhCLFR+EAAAAM&#10;AQAADwAAAGRycy9kb3ducmV2LnhtbEyPwU7DMBBE70j8g7VI3KhNUJImxKkQqAckLi1I5ejYJgnE&#10;6yh205SvZznBcbVPM2+qzeIGNtsp9B4l3K4EMIvamx5bCW+v25s1sBAVGjV4tBLONsCmvryoVGn8&#10;CXd23seWUQiGUknoYhxLzoPurFNh5UeL9Pvwk1ORzqnlZlInCncDT4TIuFM9UkOnRvvYWf21PzoJ&#10;mCaNPh+ePzV/37l5i99j+/Ik5fXV8nAPLNol/sHwq0/qUJNT449oAhskZHmSECqhEGkKjIg8L2hM&#10;Q6i4ywrgdcX/j6h/AAAA//8DAFBLAQItABQABgAIAAAAIQC2gziS/gAAAOEBAAATAAAAAAAAAAAA&#10;AAAAAAAAAABbQ29udGVudF9UeXBlc10ueG1sUEsBAi0AFAAGAAgAAAAhADj9If/WAAAAlAEAAAsA&#10;AAAAAAAAAAAAAAAALwEAAF9yZWxzLy5yZWxzUEsBAi0AFAAGAAgAAAAhAAATi8gDAgAA4wMAAA4A&#10;AAAAAAAAAAAAAAAALgIAAGRycy9lMm9Eb2MueG1sUEsBAi0AFAAGAAgAAAAhAIQixUfhAAAADAEA&#10;AA8AAAAAAAAAAAAAAAAAXQQAAGRycy9kb3ducmV2LnhtbFBLBQYAAAAABAAEAPMAAABrBQAAAAA=&#10;" filled="f" stroked="f">
                <v:textbox>
                  <w:txbxContent>
                    <w:p w14:paraId="60A9BDB9" w14:textId="77777777" w:rsidR="00830C73" w:rsidRPr="003911F2" w:rsidRDefault="00830C73" w:rsidP="00830C73">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p>
    <w:p w14:paraId="23FCE8C9" w14:textId="1DC364A3" w:rsidR="00830C73" w:rsidRPr="00836911" w:rsidRDefault="00830C73" w:rsidP="00F0417A">
      <w:pPr>
        <w:rPr>
          <w:lang w:val="sv-SE"/>
        </w:rPr>
      </w:pPr>
    </w:p>
    <w:p w14:paraId="23FB5019" w14:textId="77777777" w:rsidR="0066668B" w:rsidRPr="00836911" w:rsidRDefault="0066668B" w:rsidP="00F0417A">
      <w:pPr>
        <w:rPr>
          <w:lang w:val="sv-SE"/>
        </w:rPr>
      </w:pPr>
    </w:p>
    <w:p w14:paraId="5BB71621" w14:textId="77777777" w:rsidR="0066668B" w:rsidRPr="00836911" w:rsidRDefault="0066668B" w:rsidP="00F0417A">
      <w:pPr>
        <w:rPr>
          <w:lang w:val="sv-SE"/>
        </w:rPr>
      </w:pPr>
    </w:p>
    <w:p w14:paraId="5111DD74" w14:textId="77777777" w:rsidR="0066668B" w:rsidRPr="00836911" w:rsidRDefault="0066668B" w:rsidP="00F0417A">
      <w:pPr>
        <w:rPr>
          <w:lang w:val="sv-SE"/>
        </w:rPr>
      </w:pPr>
    </w:p>
    <w:p w14:paraId="524B2E12" w14:textId="77777777" w:rsidR="0066668B" w:rsidRPr="00836911" w:rsidRDefault="0066668B" w:rsidP="00F0417A">
      <w:pPr>
        <w:rPr>
          <w:lang w:val="sv-SE"/>
        </w:rPr>
      </w:pPr>
    </w:p>
    <w:p w14:paraId="1AA87198" w14:textId="77777777" w:rsidR="0066668B" w:rsidRPr="00836911" w:rsidRDefault="0066668B" w:rsidP="00F0417A">
      <w:pPr>
        <w:rPr>
          <w:lang w:val="sv-SE"/>
        </w:rPr>
      </w:pPr>
    </w:p>
    <w:p w14:paraId="3726EB67" w14:textId="77777777" w:rsidR="0066668B" w:rsidRPr="00836911" w:rsidRDefault="0066668B" w:rsidP="00F0417A">
      <w:pPr>
        <w:rPr>
          <w:lang w:val="sv-SE"/>
        </w:rPr>
      </w:pPr>
    </w:p>
    <w:p w14:paraId="69927D91" w14:textId="77777777" w:rsidR="0066668B" w:rsidRPr="00836911" w:rsidRDefault="0066668B" w:rsidP="00F0417A">
      <w:pPr>
        <w:rPr>
          <w:lang w:val="sv-SE"/>
        </w:rPr>
      </w:pPr>
    </w:p>
    <w:p w14:paraId="180748E8" w14:textId="5159FE0F" w:rsidR="00F0417A" w:rsidRPr="004D3617" w:rsidRDefault="00F0417A" w:rsidP="00F0417A">
      <w:pPr>
        <w:pStyle w:val="judulbab"/>
        <w:rPr>
          <w:color w:val="00A59D"/>
        </w:rPr>
      </w:pPr>
      <w:bookmarkStart w:id="46" w:name="_Toc214547768"/>
      <w:r w:rsidRPr="004D3617">
        <w:rPr>
          <w:color w:val="00A59D"/>
        </w:rPr>
        <w:t>Lanskap OMS dalam Pembangunan Inklusif: Tinjauan Pustaka</w:t>
      </w:r>
      <w:bookmarkEnd w:id="46"/>
    </w:p>
    <w:p w14:paraId="1EE9ADDF" w14:textId="26254BC3" w:rsidR="006C2070" w:rsidRPr="00830C73" w:rsidRDefault="00F0417A" w:rsidP="00270C85">
      <w:pPr>
        <w:rPr>
          <w:lang w:val="fi-FI"/>
        </w:rPr>
      </w:pPr>
      <w:r w:rsidRPr="00F0417A">
        <w:rPr>
          <w:lang w:val="fi-FI"/>
        </w:rPr>
        <w:t>Bab ini mengkaji literatur untuk memberikan konteks mengenai peran OMS dalam pembangunan kontemporer di Indonesia. Bab ini diawali dengan pembahasan mengenai konteks regulasi dan statistik OMS, dilanjutkan dengan pengembangan tipologi OMS. Setelah itu, bab ini mengulas literatur mengenai peran yang dijalankan oleh OMS. Terakhir, dibahas pula pergeseran pola keterlibatan OMS dari konfrontasi menuju kolaborasi.</w:t>
      </w:r>
    </w:p>
    <w:p w14:paraId="28075BB0" w14:textId="77777777" w:rsidR="00E602F5" w:rsidRPr="00E602F5" w:rsidRDefault="00E602F5" w:rsidP="00B5605B">
      <w:pPr>
        <w:pStyle w:val="Subtitle31"/>
      </w:pPr>
      <w:bookmarkStart w:id="47" w:name="_Toc214547769"/>
      <w:r w:rsidRPr="00E602F5">
        <w:t>Konteks Regulasi, Statistik, dan Tipologi OMS</w:t>
      </w:r>
      <w:bookmarkEnd w:id="47"/>
    </w:p>
    <w:p w14:paraId="71D5922C" w14:textId="3916A814" w:rsidR="00E602F5" w:rsidRPr="00E602F5" w:rsidRDefault="00E602F5" w:rsidP="00E602F5">
      <w:pPr>
        <w:rPr>
          <w:lang w:val="fi-FI"/>
        </w:rPr>
      </w:pPr>
      <w:r w:rsidRPr="00E602F5">
        <w:rPr>
          <w:lang w:val="fi-FI"/>
        </w:rPr>
        <w:t xml:space="preserve">OMS mencakup berbagai kelompok formal dan informal, termasuk organisasi masyarakat, asosiasi desa, kelompok pemerhati lingkungan dan hak-hak perempuan, asosiasi petani, organisasi berbasis keagamaan, serikat pekerja, koperasi, asosiasi profesional, kamar dagang, lembaga riset independen, dan media nirlaba (OECD, 2010). Organisasi nonpemerintah (ornop) adalah subkategori dari OMS yang berfokus pada kerja sama pembangunan dan umumnya lebih bergantung pada bantuan daripada kategori OMS lainnya, seperti serikat pekerja atau asosiasi profesional. Meskipun semua ornop adalah OMS, tidak semua OMS dapat dikategorikan sebagai ornop; organisasi yang didefinisikan berdasarkan basis konstituen mereka dianggap sebagai OMS (UNDP, 2013). </w:t>
      </w:r>
    </w:p>
    <w:p w14:paraId="6D42A343" w14:textId="2B28C2B0" w:rsidR="00E602F5" w:rsidRDefault="00E602F5" w:rsidP="00E602F5">
      <w:r>
        <w:t xml:space="preserve">Di Indonesia, </w:t>
      </w:r>
      <w:proofErr w:type="spellStart"/>
      <w:r>
        <w:t>terminologi</w:t>
      </w:r>
      <w:proofErr w:type="spellEnd"/>
      <w:r>
        <w:t xml:space="preserve"> </w:t>
      </w:r>
      <w:proofErr w:type="spellStart"/>
      <w:r>
        <w:t>justru</w:t>
      </w:r>
      <w:proofErr w:type="spellEnd"/>
      <w:r>
        <w:t xml:space="preserve"> </w:t>
      </w:r>
      <w:proofErr w:type="spellStart"/>
      <w:r>
        <w:t>makin</w:t>
      </w:r>
      <w:proofErr w:type="spellEnd"/>
      <w:r>
        <w:t xml:space="preserve"> </w:t>
      </w:r>
      <w:proofErr w:type="spellStart"/>
      <w:r>
        <w:t>memperumit</w:t>
      </w:r>
      <w:proofErr w:type="spellEnd"/>
      <w:r>
        <w:t xml:space="preserve"> </w:t>
      </w:r>
      <w:proofErr w:type="spellStart"/>
      <w:r>
        <w:t>perbedaan</w:t>
      </w:r>
      <w:proofErr w:type="spellEnd"/>
      <w:r>
        <w:t xml:space="preserve"> </w:t>
      </w:r>
      <w:proofErr w:type="spellStart"/>
      <w:r>
        <w:t>ini</w:t>
      </w:r>
      <w:proofErr w:type="spellEnd"/>
      <w:r>
        <w:t xml:space="preserve">. </w:t>
      </w:r>
      <w:proofErr w:type="spellStart"/>
      <w:r>
        <w:t>Pertama</w:t>
      </w:r>
      <w:proofErr w:type="spellEnd"/>
      <w:r>
        <w:t xml:space="preserve">, </w:t>
      </w:r>
      <w:proofErr w:type="spellStart"/>
      <w:r>
        <w:t>istilah</w:t>
      </w:r>
      <w:proofErr w:type="spellEnd"/>
      <w:r>
        <w:t xml:space="preserve"> </w:t>
      </w:r>
      <w:proofErr w:type="spellStart"/>
      <w:r>
        <w:t>organisasi</w:t>
      </w:r>
      <w:proofErr w:type="spellEnd"/>
      <w:r>
        <w:t xml:space="preserve"> </w:t>
      </w:r>
      <w:proofErr w:type="spellStart"/>
      <w:r w:rsidRPr="002858C7">
        <w:rPr>
          <w:rStyle w:val="italicChar"/>
          <w:lang w:val="en-ID"/>
        </w:rPr>
        <w:t>nonpemerintah</w:t>
      </w:r>
      <w:proofErr w:type="spellEnd"/>
      <w:r w:rsidRPr="002858C7">
        <w:rPr>
          <w:rStyle w:val="italicChar"/>
          <w:lang w:val="en-ID"/>
        </w:rPr>
        <w:t>/</w:t>
      </w:r>
      <w:proofErr w:type="spellStart"/>
      <w:r w:rsidRPr="002858C7">
        <w:rPr>
          <w:rStyle w:val="italicChar"/>
          <w:lang w:val="en-ID"/>
        </w:rPr>
        <w:t>ornop</w:t>
      </w:r>
      <w:proofErr w:type="spellEnd"/>
      <w:r>
        <w:t xml:space="preserve">, </w:t>
      </w:r>
      <w:proofErr w:type="spellStart"/>
      <w:r>
        <w:t>yaitu</w:t>
      </w:r>
      <w:proofErr w:type="spellEnd"/>
      <w:r>
        <w:t xml:space="preserve"> </w:t>
      </w:r>
      <w:proofErr w:type="spellStart"/>
      <w:r>
        <w:t>terjemahan</w:t>
      </w:r>
      <w:proofErr w:type="spellEnd"/>
      <w:r>
        <w:t xml:space="preserve"> </w:t>
      </w:r>
      <w:proofErr w:type="spellStart"/>
      <w:r>
        <w:t>langsung</w:t>
      </w:r>
      <w:proofErr w:type="spellEnd"/>
      <w:r>
        <w:t xml:space="preserve"> </w:t>
      </w:r>
      <w:proofErr w:type="spellStart"/>
      <w:r>
        <w:t>dari</w:t>
      </w:r>
      <w:proofErr w:type="spellEnd"/>
      <w:r>
        <w:t xml:space="preserve"> </w:t>
      </w:r>
      <w:r w:rsidRPr="002858C7">
        <w:rPr>
          <w:rStyle w:val="italicChar"/>
          <w:lang w:val="en-ID"/>
        </w:rPr>
        <w:t>nongovernmental organization</w:t>
      </w:r>
      <w:r>
        <w:t xml:space="preserve">, </w:t>
      </w:r>
      <w:proofErr w:type="spellStart"/>
      <w:r>
        <w:t>mengandung</w:t>
      </w:r>
      <w:proofErr w:type="spellEnd"/>
      <w:r>
        <w:t xml:space="preserve"> </w:t>
      </w:r>
      <w:proofErr w:type="spellStart"/>
      <w:r>
        <w:t>makna</w:t>
      </w:r>
      <w:proofErr w:type="spellEnd"/>
      <w:r>
        <w:t xml:space="preserve"> </w:t>
      </w:r>
      <w:proofErr w:type="spellStart"/>
      <w:r>
        <w:t>seolah-olah</w:t>
      </w:r>
      <w:proofErr w:type="spellEnd"/>
      <w:r>
        <w:t xml:space="preserve"> </w:t>
      </w:r>
      <w:proofErr w:type="spellStart"/>
      <w:r>
        <w:t>organisasi</w:t>
      </w:r>
      <w:proofErr w:type="spellEnd"/>
      <w:r>
        <w:t xml:space="preserve"> </w:t>
      </w:r>
      <w:proofErr w:type="spellStart"/>
      <w:r>
        <w:t>tersebut</w:t>
      </w:r>
      <w:proofErr w:type="spellEnd"/>
      <w:r>
        <w:t xml:space="preserve"> </w:t>
      </w:r>
      <w:proofErr w:type="spellStart"/>
      <w:r>
        <w:t>berseberangan</w:t>
      </w:r>
      <w:proofErr w:type="spellEnd"/>
      <w:r>
        <w:t xml:space="preserve"> </w:t>
      </w:r>
      <w:proofErr w:type="spellStart"/>
      <w:r>
        <w:t>dengan</w:t>
      </w:r>
      <w:proofErr w:type="spellEnd"/>
      <w:r>
        <w:t xml:space="preserve"> </w:t>
      </w:r>
      <w:proofErr w:type="spellStart"/>
      <w:r>
        <w:t>pemerintah</w:t>
      </w:r>
      <w:proofErr w:type="spellEnd"/>
      <w:r>
        <w:t xml:space="preserve">. Pada masa Orde Baru, </w:t>
      </w:r>
      <w:proofErr w:type="spellStart"/>
      <w:r>
        <w:t>bentuk</w:t>
      </w:r>
      <w:proofErr w:type="spellEnd"/>
      <w:r>
        <w:t xml:space="preserve"> </w:t>
      </w:r>
      <w:proofErr w:type="spellStart"/>
      <w:r>
        <w:t>oposisi</w:t>
      </w:r>
      <w:proofErr w:type="spellEnd"/>
      <w:r>
        <w:t xml:space="preserve"> </w:t>
      </w:r>
      <w:proofErr w:type="spellStart"/>
      <w:r>
        <w:t>semacam</w:t>
      </w:r>
      <w:proofErr w:type="spellEnd"/>
      <w:r>
        <w:t xml:space="preserve"> </w:t>
      </w:r>
      <w:proofErr w:type="spellStart"/>
      <w:r>
        <w:t>ini</w:t>
      </w:r>
      <w:proofErr w:type="spellEnd"/>
      <w:r>
        <w:t xml:space="preserve"> </w:t>
      </w:r>
      <w:proofErr w:type="spellStart"/>
      <w:r>
        <w:t>dilarang</w:t>
      </w:r>
      <w:proofErr w:type="spellEnd"/>
      <w:r>
        <w:t xml:space="preserve"> </w:t>
      </w:r>
      <w:proofErr w:type="spellStart"/>
      <w:r>
        <w:t>sehingga</w:t>
      </w:r>
      <w:proofErr w:type="spellEnd"/>
      <w:r>
        <w:t xml:space="preserve"> </w:t>
      </w:r>
      <w:proofErr w:type="spellStart"/>
      <w:r>
        <w:t>banyak</w:t>
      </w:r>
      <w:proofErr w:type="spellEnd"/>
      <w:r>
        <w:t xml:space="preserve"> </w:t>
      </w:r>
      <w:proofErr w:type="spellStart"/>
      <w:r>
        <w:t>ornop</w:t>
      </w:r>
      <w:proofErr w:type="spellEnd"/>
      <w:r>
        <w:t xml:space="preserve"> </w:t>
      </w:r>
      <w:proofErr w:type="spellStart"/>
      <w:r>
        <w:t>memilih</w:t>
      </w:r>
      <w:proofErr w:type="spellEnd"/>
      <w:r>
        <w:t xml:space="preserve"> </w:t>
      </w:r>
      <w:proofErr w:type="spellStart"/>
      <w:r>
        <w:t>menggunakan</w:t>
      </w:r>
      <w:proofErr w:type="spellEnd"/>
      <w:r>
        <w:t xml:space="preserve"> </w:t>
      </w:r>
      <w:proofErr w:type="spellStart"/>
      <w:r>
        <w:t>istilah</w:t>
      </w:r>
      <w:proofErr w:type="spellEnd"/>
      <w:r>
        <w:t xml:space="preserve"> </w:t>
      </w:r>
      <w:proofErr w:type="spellStart"/>
      <w:r w:rsidRPr="002858C7">
        <w:rPr>
          <w:rStyle w:val="italicChar"/>
          <w:lang w:val="en-US"/>
        </w:rPr>
        <w:t>lembaga</w:t>
      </w:r>
      <w:proofErr w:type="spellEnd"/>
      <w:r w:rsidRPr="002858C7">
        <w:rPr>
          <w:rStyle w:val="italicChar"/>
          <w:lang w:val="en-US"/>
        </w:rPr>
        <w:t xml:space="preserve"> </w:t>
      </w:r>
      <w:proofErr w:type="spellStart"/>
      <w:r w:rsidRPr="002858C7">
        <w:rPr>
          <w:rStyle w:val="italicChar"/>
          <w:lang w:val="en-US"/>
        </w:rPr>
        <w:t>swadaya</w:t>
      </w:r>
      <w:proofErr w:type="spellEnd"/>
      <w:r w:rsidRPr="002858C7">
        <w:rPr>
          <w:rStyle w:val="italicChar"/>
          <w:lang w:val="en-US"/>
        </w:rPr>
        <w:t xml:space="preserve"> </w:t>
      </w:r>
      <w:proofErr w:type="spellStart"/>
      <w:r w:rsidRPr="002858C7">
        <w:rPr>
          <w:rStyle w:val="italicChar"/>
          <w:lang w:val="en-US"/>
        </w:rPr>
        <w:t>masyarakat</w:t>
      </w:r>
      <w:proofErr w:type="spellEnd"/>
      <w:r>
        <w:t xml:space="preserve"> (LSM) </w:t>
      </w:r>
      <w:proofErr w:type="spellStart"/>
      <w:r>
        <w:t>untuk</w:t>
      </w:r>
      <w:proofErr w:type="spellEnd"/>
      <w:r>
        <w:t xml:space="preserve"> </w:t>
      </w:r>
      <w:proofErr w:type="spellStart"/>
      <w:r>
        <w:t>menghindari</w:t>
      </w:r>
      <w:proofErr w:type="spellEnd"/>
      <w:r>
        <w:t xml:space="preserve"> </w:t>
      </w:r>
      <w:proofErr w:type="spellStart"/>
      <w:r>
        <w:t>konflik</w:t>
      </w:r>
      <w:proofErr w:type="spellEnd"/>
      <w:r>
        <w:t xml:space="preserve"> (Billah, 2000). </w:t>
      </w:r>
      <w:proofErr w:type="spellStart"/>
      <w:r>
        <w:t>Kedua</w:t>
      </w:r>
      <w:proofErr w:type="spellEnd"/>
      <w:r>
        <w:t xml:space="preserve">, </w:t>
      </w:r>
      <w:proofErr w:type="spellStart"/>
      <w:r>
        <w:t>perundang-undangan</w:t>
      </w:r>
      <w:proofErr w:type="spellEnd"/>
      <w:r>
        <w:t xml:space="preserve"> di Indonesia </w:t>
      </w:r>
      <w:proofErr w:type="spellStart"/>
      <w:r>
        <w:t>secara</w:t>
      </w:r>
      <w:proofErr w:type="spellEnd"/>
      <w:r>
        <w:t xml:space="preserve"> </w:t>
      </w:r>
      <w:proofErr w:type="spellStart"/>
      <w:r>
        <w:t>historis</w:t>
      </w:r>
      <w:proofErr w:type="spellEnd"/>
      <w:r>
        <w:t xml:space="preserve"> </w:t>
      </w:r>
      <w:proofErr w:type="spellStart"/>
      <w:r>
        <w:t>mengelompokkan</w:t>
      </w:r>
      <w:proofErr w:type="spellEnd"/>
      <w:r>
        <w:t xml:space="preserve"> </w:t>
      </w:r>
      <w:proofErr w:type="spellStart"/>
      <w:r>
        <w:t>berbagai</w:t>
      </w:r>
      <w:proofErr w:type="spellEnd"/>
      <w:r>
        <w:t xml:space="preserve"> </w:t>
      </w:r>
      <w:proofErr w:type="spellStart"/>
      <w:r>
        <w:t>jenis</w:t>
      </w:r>
      <w:proofErr w:type="spellEnd"/>
      <w:r>
        <w:t xml:space="preserve"> </w:t>
      </w:r>
      <w:proofErr w:type="spellStart"/>
      <w:r>
        <w:t>organisasi</w:t>
      </w:r>
      <w:proofErr w:type="spellEnd"/>
      <w:r>
        <w:t xml:space="preserve"> </w:t>
      </w:r>
      <w:proofErr w:type="spellStart"/>
      <w:r>
        <w:t>masyarakat</w:t>
      </w:r>
      <w:proofErr w:type="spellEnd"/>
      <w:r>
        <w:t xml:space="preserve"> </w:t>
      </w:r>
      <w:proofErr w:type="spellStart"/>
      <w:r>
        <w:t>ke</w:t>
      </w:r>
      <w:proofErr w:type="spellEnd"/>
      <w:r>
        <w:t xml:space="preserve"> </w:t>
      </w:r>
      <w:proofErr w:type="spellStart"/>
      <w:r>
        <w:t>dalam</w:t>
      </w:r>
      <w:proofErr w:type="spellEnd"/>
      <w:r>
        <w:t xml:space="preserve"> </w:t>
      </w:r>
      <w:proofErr w:type="spellStart"/>
      <w:r>
        <w:t>satu</w:t>
      </w:r>
      <w:proofErr w:type="spellEnd"/>
      <w:r>
        <w:t xml:space="preserve"> </w:t>
      </w:r>
      <w:proofErr w:type="spellStart"/>
      <w:r>
        <w:t>kategori</w:t>
      </w:r>
      <w:proofErr w:type="spellEnd"/>
      <w:r>
        <w:t xml:space="preserve"> </w:t>
      </w:r>
      <w:proofErr w:type="spellStart"/>
      <w:r>
        <w:t>untuk</w:t>
      </w:r>
      <w:proofErr w:type="spellEnd"/>
      <w:r>
        <w:t xml:space="preserve"> </w:t>
      </w:r>
      <w:proofErr w:type="spellStart"/>
      <w:r>
        <w:t>mempermudah</w:t>
      </w:r>
      <w:proofErr w:type="spellEnd"/>
      <w:r>
        <w:t xml:space="preserve"> </w:t>
      </w:r>
      <w:proofErr w:type="spellStart"/>
      <w:r>
        <w:t>pengawasan</w:t>
      </w:r>
      <w:proofErr w:type="spellEnd"/>
      <w:r>
        <w:t xml:space="preserve"> oleh </w:t>
      </w:r>
      <w:proofErr w:type="spellStart"/>
      <w:r>
        <w:t>pemerintah</w:t>
      </w:r>
      <w:proofErr w:type="spellEnd"/>
      <w:r>
        <w:t xml:space="preserve"> (ICNL</w:t>
      </w:r>
      <w:r>
        <w:rPr>
          <w:rStyle w:val="FootnoteReference"/>
        </w:rPr>
        <w:footnoteReference w:id="21"/>
      </w:r>
      <w:r>
        <w:t xml:space="preserve">, 2024). UU </w:t>
      </w:r>
      <w:proofErr w:type="spellStart"/>
      <w:r>
        <w:t>Nomor</w:t>
      </w:r>
      <w:proofErr w:type="spellEnd"/>
      <w:r>
        <w:t xml:space="preserve"> 8 </w:t>
      </w:r>
      <w:proofErr w:type="spellStart"/>
      <w:r>
        <w:t>Tahun</w:t>
      </w:r>
      <w:proofErr w:type="spellEnd"/>
      <w:r>
        <w:t xml:space="preserve"> 1985 </w:t>
      </w:r>
      <w:proofErr w:type="spellStart"/>
      <w:r>
        <w:t>tentang</w:t>
      </w:r>
      <w:proofErr w:type="spellEnd"/>
      <w:r>
        <w:t xml:space="preserve"> </w:t>
      </w:r>
      <w:proofErr w:type="spellStart"/>
      <w:r>
        <w:t>Organisasi</w:t>
      </w:r>
      <w:proofErr w:type="spellEnd"/>
      <w:r>
        <w:t xml:space="preserve"> </w:t>
      </w:r>
      <w:proofErr w:type="spellStart"/>
      <w:r>
        <w:t>Kemasyarakatan</w:t>
      </w:r>
      <w:proofErr w:type="spellEnd"/>
      <w:r>
        <w:t xml:space="preserve"> (</w:t>
      </w:r>
      <w:proofErr w:type="spellStart"/>
      <w:r>
        <w:t>Ormas</w:t>
      </w:r>
      <w:proofErr w:type="spellEnd"/>
      <w:r>
        <w:t xml:space="preserve">) </w:t>
      </w:r>
      <w:proofErr w:type="spellStart"/>
      <w:r>
        <w:lastRenderedPageBreak/>
        <w:t>menggunakan</w:t>
      </w:r>
      <w:proofErr w:type="spellEnd"/>
      <w:r>
        <w:t xml:space="preserve"> </w:t>
      </w:r>
      <w:proofErr w:type="spellStart"/>
      <w:r>
        <w:t>istilah</w:t>
      </w:r>
      <w:proofErr w:type="spellEnd"/>
      <w:r>
        <w:t xml:space="preserve"> </w:t>
      </w:r>
      <w:proofErr w:type="spellStart"/>
      <w:r w:rsidRPr="002858C7">
        <w:rPr>
          <w:rStyle w:val="italicChar"/>
          <w:lang w:val="en-US"/>
        </w:rPr>
        <w:t>ormas</w:t>
      </w:r>
      <w:proofErr w:type="spellEnd"/>
      <w:r>
        <w:t xml:space="preserve"> </w:t>
      </w:r>
      <w:proofErr w:type="spellStart"/>
      <w:r>
        <w:t>secara</w:t>
      </w:r>
      <w:proofErr w:type="spellEnd"/>
      <w:r>
        <w:t xml:space="preserve"> </w:t>
      </w:r>
      <w:proofErr w:type="spellStart"/>
      <w:r>
        <w:t>ambigu</w:t>
      </w:r>
      <w:proofErr w:type="spellEnd"/>
      <w:r>
        <w:t xml:space="preserve"> </w:t>
      </w:r>
      <w:proofErr w:type="spellStart"/>
      <w:r>
        <w:t>untuk</w:t>
      </w:r>
      <w:proofErr w:type="spellEnd"/>
      <w:r>
        <w:t xml:space="preserve"> </w:t>
      </w:r>
      <w:proofErr w:type="spellStart"/>
      <w:r>
        <w:t>merujuk</w:t>
      </w:r>
      <w:proofErr w:type="spellEnd"/>
      <w:r>
        <w:t xml:space="preserve"> pada OMS </w:t>
      </w:r>
      <w:proofErr w:type="spellStart"/>
      <w:r>
        <w:t>maupun</w:t>
      </w:r>
      <w:proofErr w:type="spellEnd"/>
      <w:r>
        <w:t xml:space="preserve"> </w:t>
      </w:r>
      <w:proofErr w:type="spellStart"/>
      <w:r>
        <w:t>organisasi</w:t>
      </w:r>
      <w:proofErr w:type="spellEnd"/>
      <w:r>
        <w:t xml:space="preserve"> </w:t>
      </w:r>
      <w:proofErr w:type="spellStart"/>
      <w:r>
        <w:t>massa</w:t>
      </w:r>
      <w:proofErr w:type="spellEnd"/>
      <w:r>
        <w:t xml:space="preserve">, </w:t>
      </w:r>
      <w:proofErr w:type="spellStart"/>
      <w:r>
        <w:t>padahal</w:t>
      </w:r>
      <w:proofErr w:type="spellEnd"/>
      <w:r>
        <w:t xml:space="preserve"> </w:t>
      </w:r>
      <w:proofErr w:type="spellStart"/>
      <w:r>
        <w:t>keduanya</w:t>
      </w:r>
      <w:proofErr w:type="spellEnd"/>
      <w:r>
        <w:t xml:space="preserve"> </w:t>
      </w:r>
      <w:proofErr w:type="spellStart"/>
      <w:r>
        <w:t>memiliki</w:t>
      </w:r>
      <w:proofErr w:type="spellEnd"/>
      <w:r>
        <w:t xml:space="preserve"> </w:t>
      </w:r>
      <w:proofErr w:type="spellStart"/>
      <w:r>
        <w:t>karakteristik</w:t>
      </w:r>
      <w:proofErr w:type="spellEnd"/>
      <w:r>
        <w:t xml:space="preserve"> yang </w:t>
      </w:r>
      <w:proofErr w:type="spellStart"/>
      <w:r>
        <w:t>berbeda</w:t>
      </w:r>
      <w:proofErr w:type="spellEnd"/>
      <w:r>
        <w:t>.</w:t>
      </w:r>
    </w:p>
    <w:p w14:paraId="61E1394D" w14:textId="77777777" w:rsidR="00E602F5" w:rsidRDefault="00E602F5" w:rsidP="00E602F5">
      <w:pPr>
        <w:spacing w:after="0"/>
      </w:pPr>
    </w:p>
    <w:p w14:paraId="35B62F14" w14:textId="77777777" w:rsidR="0066668B" w:rsidRDefault="0066668B" w:rsidP="00E602F5">
      <w:pPr>
        <w:spacing w:after="0"/>
      </w:pPr>
    </w:p>
    <w:p w14:paraId="25E8013C" w14:textId="77777777" w:rsidR="0066668B" w:rsidRDefault="0066668B" w:rsidP="00E602F5">
      <w:pPr>
        <w:spacing w:after="0"/>
      </w:pPr>
    </w:p>
    <w:p w14:paraId="2A4064FA" w14:textId="77777777" w:rsidR="0066668B" w:rsidRDefault="0066668B" w:rsidP="00E602F5">
      <w:pPr>
        <w:spacing w:after="0"/>
      </w:pPr>
    </w:p>
    <w:p w14:paraId="1ADCDB86" w14:textId="69367633" w:rsidR="00E602F5" w:rsidRDefault="00E602F5" w:rsidP="00E602F5">
      <w:pPr>
        <w:pStyle w:val="Caption"/>
        <w:keepNext/>
        <w:spacing w:after="0"/>
        <w:rPr>
          <w:lang w:val="pt-BR"/>
        </w:rPr>
      </w:pPr>
      <w:bookmarkStart w:id="48" w:name="_Toc204550499"/>
      <w:r w:rsidRPr="00E602F5">
        <w:rPr>
          <w:lang w:val="pt-BR"/>
        </w:rPr>
        <w:t xml:space="preserve">Kotak </w:t>
      </w:r>
      <w:r w:rsidR="00755D02">
        <w:rPr>
          <w:lang w:val="pt-BR"/>
        </w:rPr>
        <w:fldChar w:fldCharType="begin"/>
      </w:r>
      <w:r w:rsidR="00755D02">
        <w:rPr>
          <w:lang w:val="pt-BR"/>
        </w:rPr>
        <w:instrText xml:space="preserve"> SEQ Kotak \* ARABIC </w:instrText>
      </w:r>
      <w:r w:rsidR="00755D02">
        <w:rPr>
          <w:lang w:val="pt-BR"/>
        </w:rPr>
        <w:fldChar w:fldCharType="separate"/>
      </w:r>
      <w:r w:rsidR="00F42990">
        <w:rPr>
          <w:noProof/>
          <w:lang w:val="pt-BR"/>
        </w:rPr>
        <w:t>2</w:t>
      </w:r>
      <w:r w:rsidR="00755D02">
        <w:rPr>
          <w:lang w:val="pt-BR"/>
        </w:rPr>
        <w:fldChar w:fldCharType="end"/>
      </w:r>
      <w:r w:rsidRPr="00E602F5">
        <w:rPr>
          <w:lang w:val="pt-BR"/>
        </w:rPr>
        <w:t>. Tidak Semua Ormas Adalah OMS</w:t>
      </w:r>
      <w:bookmarkEnd w:id="48"/>
    </w:p>
    <w:p w14:paraId="2FBB38F2" w14:textId="77777777" w:rsidR="00FF74A7" w:rsidRPr="00FF74A7" w:rsidRDefault="00FF74A7" w:rsidP="00FF74A7">
      <w:pPr>
        <w:spacing w:after="0"/>
        <w:rPr>
          <w:lang w:val="pt-BR"/>
        </w:rPr>
      </w:pPr>
    </w:p>
    <w:tbl>
      <w:tblPr>
        <w:tblW w:w="0" w:type="auto"/>
        <w:shd w:val="clear" w:color="auto" w:fill="A9D8D5"/>
        <w:tblLook w:val="04A0" w:firstRow="1" w:lastRow="0" w:firstColumn="1" w:lastColumn="0" w:noHBand="0" w:noVBand="1"/>
      </w:tblPr>
      <w:tblGrid>
        <w:gridCol w:w="9540"/>
      </w:tblGrid>
      <w:tr w:rsidR="00E602F5" w:rsidRPr="00F42990" w14:paraId="7F9FAC46" w14:textId="77777777" w:rsidTr="00A3717D">
        <w:tc>
          <w:tcPr>
            <w:tcW w:w="9540" w:type="dxa"/>
            <w:shd w:val="clear" w:color="auto" w:fill="A9D8D5"/>
          </w:tcPr>
          <w:p w14:paraId="0C7BACC5" w14:textId="5D5033AC" w:rsidR="00E602F5" w:rsidRPr="00E602F5" w:rsidRDefault="00E602F5" w:rsidP="00A3717D">
            <w:pPr>
              <w:spacing w:before="240" w:after="240"/>
              <w:ind w:left="144" w:right="144"/>
              <w:rPr>
                <w:lang w:val="it-IT"/>
              </w:rPr>
            </w:pPr>
            <w:r w:rsidRPr="00E602F5">
              <w:rPr>
                <w:color w:val="18365A"/>
                <w:lang w:val="it-IT"/>
              </w:rPr>
              <w:t xml:space="preserve">Di Indonesia, istilah </w:t>
            </w:r>
            <w:r w:rsidRPr="00E602F5">
              <w:rPr>
                <w:i/>
                <w:iCs/>
                <w:color w:val="18365A"/>
                <w:lang w:val="it-IT"/>
              </w:rPr>
              <w:t>ormas</w:t>
            </w:r>
            <w:r w:rsidRPr="00E602F5">
              <w:rPr>
                <w:color w:val="18365A"/>
                <w:lang w:val="it-IT"/>
              </w:rPr>
              <w:t xml:space="preserve"> didefinisikan secara luas. Tohari, Sarwitri, dan Riyadi (2022) mengusulkan kriteria yang lebih ketat dan menyarankan bahwa suatu ormas harus bersifat nirlaba, nonpolitis, nonkekerasan, inklusif, dan menghormati hak asasi manusia agar dapat dikategorikan sebagai OMS. Organisasi yang tidak memenuhi kriteria ini—termasuk organisasi yang berorientasi pada keuntungan, berafiliasi dengan partai politik, atau memiliki sejarah kekerasan—dikategorikan sebagai ormas non-OMS. Kerangka kerja ini juga mengecualikan organisasi berbasis wilayah dan agama, serta lembaga pendidikan berbasis agama karena dinilai kurang inklusif.</w:t>
            </w:r>
          </w:p>
        </w:tc>
      </w:tr>
    </w:tbl>
    <w:p w14:paraId="67F4F35D" w14:textId="1C1A5C7B" w:rsidR="006C2070" w:rsidRDefault="006C2070" w:rsidP="00270C85">
      <w:pPr>
        <w:rPr>
          <w:lang w:val="it-IT"/>
        </w:rPr>
      </w:pPr>
    </w:p>
    <w:p w14:paraId="329A8E59" w14:textId="0A6BF4B5" w:rsidR="006C2070" w:rsidRDefault="00E602F5" w:rsidP="00E602F5">
      <w:pPr>
        <w:pStyle w:val="SubTitle311"/>
        <w:ind w:left="360"/>
      </w:pPr>
      <w:r>
        <w:t>Konteks Regulasi OMS</w:t>
      </w:r>
    </w:p>
    <w:p w14:paraId="48E9704F" w14:textId="5C2D1C60" w:rsidR="00E602F5" w:rsidRDefault="00E602F5" w:rsidP="00E602F5">
      <w:r>
        <w:t xml:space="preserve">OMS </w:t>
      </w:r>
      <w:proofErr w:type="spellStart"/>
      <w:r>
        <w:t>telah</w:t>
      </w:r>
      <w:proofErr w:type="spellEnd"/>
      <w:r>
        <w:t xml:space="preserve"> </w:t>
      </w:r>
      <w:proofErr w:type="spellStart"/>
      <w:r>
        <w:t>memainkan</w:t>
      </w:r>
      <w:proofErr w:type="spellEnd"/>
      <w:r>
        <w:t xml:space="preserve"> </w:t>
      </w:r>
      <w:proofErr w:type="spellStart"/>
      <w:r>
        <w:t>peran</w:t>
      </w:r>
      <w:proofErr w:type="spellEnd"/>
      <w:r>
        <w:t xml:space="preserve"> </w:t>
      </w:r>
      <w:proofErr w:type="spellStart"/>
      <w:r>
        <w:t>penting</w:t>
      </w:r>
      <w:proofErr w:type="spellEnd"/>
      <w:r>
        <w:t xml:space="preserve"> </w:t>
      </w:r>
      <w:proofErr w:type="spellStart"/>
      <w:r>
        <w:t>dalam</w:t>
      </w:r>
      <w:proofErr w:type="spellEnd"/>
      <w:r>
        <w:t xml:space="preserve"> </w:t>
      </w:r>
      <w:proofErr w:type="spellStart"/>
      <w:r>
        <w:t>sejarah</w:t>
      </w:r>
      <w:proofErr w:type="spellEnd"/>
      <w:r>
        <w:t xml:space="preserve"> Indonesia; </w:t>
      </w:r>
      <w:proofErr w:type="spellStart"/>
      <w:r>
        <w:t>bahkan</w:t>
      </w:r>
      <w:proofErr w:type="spellEnd"/>
      <w:r>
        <w:t xml:space="preserve"> </w:t>
      </w:r>
      <w:proofErr w:type="spellStart"/>
      <w:r>
        <w:t>mereka</w:t>
      </w:r>
      <w:proofErr w:type="spellEnd"/>
      <w:r>
        <w:t xml:space="preserve"> </w:t>
      </w:r>
      <w:proofErr w:type="spellStart"/>
      <w:r>
        <w:t>sudah</w:t>
      </w:r>
      <w:proofErr w:type="spellEnd"/>
      <w:r>
        <w:t xml:space="preserve"> </w:t>
      </w:r>
      <w:proofErr w:type="spellStart"/>
      <w:r>
        <w:t>ada</w:t>
      </w:r>
      <w:proofErr w:type="spellEnd"/>
      <w:r>
        <w:t xml:space="preserve"> </w:t>
      </w:r>
      <w:proofErr w:type="spellStart"/>
      <w:r>
        <w:t>sebelum</w:t>
      </w:r>
      <w:proofErr w:type="spellEnd"/>
      <w:r>
        <w:t xml:space="preserve"> </w:t>
      </w:r>
      <w:proofErr w:type="spellStart"/>
      <w:r>
        <w:t>kemerdekaan</w:t>
      </w:r>
      <w:proofErr w:type="spellEnd"/>
      <w:r>
        <w:t xml:space="preserve"> </w:t>
      </w:r>
      <w:proofErr w:type="spellStart"/>
      <w:r>
        <w:t>bangsa</w:t>
      </w:r>
      <w:proofErr w:type="spellEnd"/>
      <w:r>
        <w:t xml:space="preserve"> ini. </w:t>
      </w:r>
      <w:proofErr w:type="spellStart"/>
      <w:r>
        <w:t>Contoh</w:t>
      </w:r>
      <w:proofErr w:type="spellEnd"/>
      <w:r>
        <w:t xml:space="preserve"> </w:t>
      </w:r>
      <w:proofErr w:type="spellStart"/>
      <w:r>
        <w:t>awal</w:t>
      </w:r>
      <w:proofErr w:type="spellEnd"/>
      <w:r>
        <w:t xml:space="preserve"> OMS </w:t>
      </w:r>
      <w:proofErr w:type="spellStart"/>
      <w:r>
        <w:t>termasuk</w:t>
      </w:r>
      <w:proofErr w:type="spellEnd"/>
      <w:r>
        <w:t xml:space="preserve"> </w:t>
      </w:r>
      <w:proofErr w:type="spellStart"/>
      <w:r>
        <w:t>organisasi</w:t>
      </w:r>
      <w:proofErr w:type="spellEnd"/>
      <w:r>
        <w:t xml:space="preserve"> </w:t>
      </w:r>
      <w:proofErr w:type="spellStart"/>
      <w:r>
        <w:t>pendidikan</w:t>
      </w:r>
      <w:proofErr w:type="spellEnd"/>
      <w:r>
        <w:t xml:space="preserve">, </w:t>
      </w:r>
      <w:proofErr w:type="spellStart"/>
      <w:r>
        <w:t>keagamaan</w:t>
      </w:r>
      <w:proofErr w:type="spellEnd"/>
      <w:r>
        <w:t xml:space="preserve">, dan professional, </w:t>
      </w:r>
      <w:proofErr w:type="spellStart"/>
      <w:r>
        <w:t>seperti</w:t>
      </w:r>
      <w:proofErr w:type="spellEnd"/>
      <w:r>
        <w:t xml:space="preserve"> Budi Utomo, </w:t>
      </w:r>
      <w:proofErr w:type="spellStart"/>
      <w:r>
        <w:t>Nahdlatul</w:t>
      </w:r>
      <w:proofErr w:type="spellEnd"/>
      <w:r>
        <w:t xml:space="preserve"> Ulama, dan Syarikat Dagang Islam. </w:t>
      </w:r>
      <w:proofErr w:type="spellStart"/>
      <w:r>
        <w:t>Organisasi-organisasi</w:t>
      </w:r>
      <w:proofErr w:type="spellEnd"/>
      <w:r>
        <w:t xml:space="preserve"> </w:t>
      </w:r>
      <w:proofErr w:type="spellStart"/>
      <w:r>
        <w:t>ini</w:t>
      </w:r>
      <w:proofErr w:type="spellEnd"/>
      <w:r>
        <w:t xml:space="preserve"> </w:t>
      </w:r>
      <w:proofErr w:type="spellStart"/>
      <w:r>
        <w:t>diakui</w:t>
      </w:r>
      <w:proofErr w:type="spellEnd"/>
      <w:r>
        <w:t xml:space="preserve"> </w:t>
      </w:r>
      <w:proofErr w:type="spellStart"/>
      <w:r>
        <w:t>berdasarkan</w:t>
      </w:r>
      <w:proofErr w:type="spellEnd"/>
      <w:r>
        <w:t xml:space="preserve"> </w:t>
      </w:r>
      <w:proofErr w:type="spellStart"/>
      <w:r>
        <w:t>Staatsblad</w:t>
      </w:r>
      <w:proofErr w:type="spellEnd"/>
      <w:r>
        <w:t xml:space="preserve"> 1870 No. 64 oleh </w:t>
      </w:r>
      <w:proofErr w:type="spellStart"/>
      <w:r>
        <w:t>pemerintah</w:t>
      </w:r>
      <w:proofErr w:type="spellEnd"/>
      <w:r>
        <w:t xml:space="preserve"> </w:t>
      </w:r>
      <w:proofErr w:type="spellStart"/>
      <w:r>
        <w:t>kolonial</w:t>
      </w:r>
      <w:proofErr w:type="spellEnd"/>
      <w:r>
        <w:t xml:space="preserve"> (DPR RI</w:t>
      </w:r>
      <w:r>
        <w:rPr>
          <w:rStyle w:val="FootnoteReference"/>
        </w:rPr>
        <w:footnoteReference w:id="22"/>
      </w:r>
      <w:r>
        <w:t xml:space="preserve">, n.d.). </w:t>
      </w:r>
    </w:p>
    <w:p w14:paraId="457A1110" w14:textId="40DEFB43" w:rsidR="00E602F5" w:rsidRPr="00E602F5" w:rsidRDefault="00E602F5" w:rsidP="00E602F5">
      <w:pPr>
        <w:rPr>
          <w:lang w:val="pt-BR"/>
        </w:rPr>
      </w:pPr>
      <w:proofErr w:type="spellStart"/>
      <w:r>
        <w:t>Meskipun</w:t>
      </w:r>
      <w:proofErr w:type="spellEnd"/>
      <w:r>
        <w:t xml:space="preserve"> </w:t>
      </w:r>
      <w:proofErr w:type="spellStart"/>
      <w:r>
        <w:t>berkontribusi</w:t>
      </w:r>
      <w:proofErr w:type="spellEnd"/>
      <w:r>
        <w:t xml:space="preserve"> </w:t>
      </w:r>
      <w:proofErr w:type="spellStart"/>
      <w:r>
        <w:t>terhadap</w:t>
      </w:r>
      <w:proofErr w:type="spellEnd"/>
      <w:r>
        <w:t xml:space="preserve"> </w:t>
      </w:r>
      <w:proofErr w:type="spellStart"/>
      <w:r>
        <w:t>kemerdekaan</w:t>
      </w:r>
      <w:proofErr w:type="spellEnd"/>
      <w:r>
        <w:t xml:space="preserve"> Indonesia, </w:t>
      </w:r>
      <w:proofErr w:type="spellStart"/>
      <w:r>
        <w:t>kerangka</w:t>
      </w:r>
      <w:proofErr w:type="spellEnd"/>
      <w:r>
        <w:t xml:space="preserve"> </w:t>
      </w:r>
      <w:proofErr w:type="spellStart"/>
      <w:r>
        <w:t>regulasi</w:t>
      </w:r>
      <w:proofErr w:type="spellEnd"/>
      <w:r>
        <w:t xml:space="preserve"> yang </w:t>
      </w:r>
      <w:proofErr w:type="spellStart"/>
      <w:r>
        <w:t>mengatur</w:t>
      </w:r>
      <w:proofErr w:type="spellEnd"/>
      <w:r>
        <w:t xml:space="preserve"> OMS sangat </w:t>
      </w:r>
      <w:proofErr w:type="spellStart"/>
      <w:r>
        <w:t>dipolitisasi</w:t>
      </w:r>
      <w:proofErr w:type="spellEnd"/>
      <w:r>
        <w:t xml:space="preserve">. </w:t>
      </w:r>
      <w:r w:rsidRPr="00E602F5">
        <w:rPr>
          <w:lang w:val="pt-BR"/>
        </w:rPr>
        <w:t>Pada masa Orde Lama, banyak OMS merupakan entitas milik negara dan dikendalikan oleh negara. Pemerintah Orde Baru melanjutkan pendekatan ini, dengan OMS sering kali berperan sebagai kepanjangan tangan negara dan menerima pendanaan dari negara. UU No. 8 Tahun 1985 menegaskan ideologi Pancasila, melarang ideologi komunis, dan mewajibkan adanya satu organisasi tunggal untuk setiap profesi yang mengarah pada munculnya berbagai asosiasi yang terafiliasi dengan pemerintah.</w:t>
      </w:r>
    </w:p>
    <w:p w14:paraId="0BF2A56A" w14:textId="455A101B" w:rsidR="00E602F5" w:rsidRPr="00E602F5" w:rsidRDefault="00E602F5" w:rsidP="00E602F5">
      <w:pPr>
        <w:rPr>
          <w:lang w:val="pt-BR"/>
        </w:rPr>
      </w:pPr>
      <w:r w:rsidRPr="00E602F5">
        <w:rPr>
          <w:lang w:val="pt-BR"/>
        </w:rPr>
        <w:lastRenderedPageBreak/>
        <w:t>Setelah era Reformasi, UU No. 17 Tahun 2013 tentang Organisasi Kemasyarakatan disahkan, tetapi mendapat kritik karena mengembalikan kontrol OMS ke Pemerintah Pusat melalui Kemendagri, berlawanan dengan semangat desentralisasi. UU ini menggabungkan OMS berbadan hukum, seperti yayasan dan perkumpulan, dengan OMS yang tidak berbadan hukum, serta menetapkan kewajiban dan larangan yang dapat menyebabkan pembubaran. UU ini juga memperketat pengawasan terhadap OMS asing.</w:t>
      </w:r>
    </w:p>
    <w:p w14:paraId="4D647F86" w14:textId="562C127C" w:rsidR="00E602F5" w:rsidRPr="002858C7" w:rsidRDefault="00E602F5" w:rsidP="00E602F5">
      <w:pPr>
        <w:rPr>
          <w:lang w:val="pt-BR"/>
        </w:rPr>
      </w:pPr>
      <w:r w:rsidRPr="00E602F5">
        <w:rPr>
          <w:lang w:val="pt-BR"/>
        </w:rPr>
        <w:t>Pada 2017, UU No. 16 Tahun 2017</w:t>
      </w:r>
      <w:r>
        <w:rPr>
          <w:rStyle w:val="FootnoteReference"/>
        </w:rPr>
        <w:footnoteReference w:id="23"/>
      </w:r>
      <w:r w:rsidRPr="00E602F5">
        <w:rPr>
          <w:lang w:val="pt-BR"/>
        </w:rPr>
        <w:t xml:space="preserve"> menggantikan regulasi sebelumnya dan memperbolehkan pembubaran OMS tanpa proses hukum (ICNL, 2024). </w:t>
      </w:r>
      <w:r w:rsidRPr="002858C7">
        <w:rPr>
          <w:lang w:val="pt-BR"/>
        </w:rPr>
        <w:t>UUdang ini digunakan untuk melarang organisasi seperti Hizbut Tahrir Indonesia dan Forum Pembela Islam. Meskipun mendapat tentangan dari para aktivis HAM, Mahkamah Konstitusi tetap mempertahankan UU ini dan menegaskan bahwa pemerintah berwenang mencabut status hukum atau pendaftaran OMS melalui hukum administrasi.</w:t>
      </w:r>
    </w:p>
    <w:p w14:paraId="1DD823D1" w14:textId="19BF02B0" w:rsidR="006C2070" w:rsidRDefault="00E602F5" w:rsidP="00E602F5">
      <w:pPr>
        <w:pStyle w:val="SubTitle311"/>
        <w:ind w:left="360"/>
      </w:pPr>
      <w:r>
        <w:t>Statistik OMS</w:t>
      </w:r>
    </w:p>
    <w:p w14:paraId="6BF61905" w14:textId="549E10A9" w:rsidR="00E602F5" w:rsidRPr="00E602F5" w:rsidRDefault="00E602F5" w:rsidP="00E602F5">
      <w:pPr>
        <w:rPr>
          <w:lang w:val="it-IT"/>
        </w:rPr>
      </w:pPr>
      <w:r w:rsidRPr="00E602F5">
        <w:rPr>
          <w:lang w:val="it-IT"/>
        </w:rPr>
        <w:t>Tidak terdapat statistik yang jelas mengenai jumlah OMS. Setelah kejatuhan pemerintahan Orde Baru pada 1998, masyarakat sipil berkembang pesat dan pembentukan OMS meningkat secara signifikan. Karena doktrin wadah tunggal—yaitu hanya satu serikat pekerja yang diakui pemerintah—tidak lagi berlaku, “setidaknya terdapat 40 organisasi buruh nasional, 300 serikat pekerja, dan 10.000 asosiasi buruh di tingkat perusahaan. Kelompok sosial-keagamaan, lembaga riset, kelompok studi, dan think tank (pusat kajian) juga meningkat jumlahnya” (Antlov, Ibrahim, dan Tuijl, 2005).</w:t>
      </w:r>
    </w:p>
    <w:p w14:paraId="7147AB7A" w14:textId="723E61D0" w:rsidR="00830C73" w:rsidRDefault="00E602F5" w:rsidP="002F58BC">
      <w:pPr>
        <w:spacing w:after="0"/>
        <w:rPr>
          <w:lang w:val="it-IT"/>
        </w:rPr>
      </w:pPr>
      <w:r w:rsidRPr="00E602F5">
        <w:rPr>
          <w:lang w:val="it-IT"/>
        </w:rPr>
        <w:t>Statistik terkait OMS dikelola oleh dua lembaga utama: Kemenkumham yang menyimpan data pendaftaran dan Kemendagri yang bertanggung jawab terhadap pemberdayaan OMS (Tohari, Sarwitri, dan Sofyan, 2024). Kondisi ini menambah rumit basis data OMS karena sangat mungkin terjadi duplikasi. Di sisi lain, DPR RI (n.d.) menyatakan bahwa statistik ini kemungkinan tidak akurat karena banyak organisasi tidak tertarik untuk mendaftarkan diri</w:t>
      </w:r>
      <w:r w:rsidR="002F58BC">
        <w:rPr>
          <w:lang w:val="it-IT"/>
        </w:rPr>
        <w:t>.</w:t>
      </w:r>
    </w:p>
    <w:p w14:paraId="06D2728A" w14:textId="77777777" w:rsidR="00830C73" w:rsidRDefault="00830C73" w:rsidP="008F4431">
      <w:pPr>
        <w:spacing w:after="0"/>
        <w:rPr>
          <w:lang w:val="it-IT"/>
        </w:rPr>
      </w:pPr>
    </w:p>
    <w:p w14:paraId="11048D76" w14:textId="1AEDB1D0" w:rsidR="008F4431" w:rsidRDefault="008F4431" w:rsidP="008F4431">
      <w:pPr>
        <w:pStyle w:val="Caption"/>
        <w:keepNext/>
      </w:pPr>
      <w:bookmarkStart w:id="49" w:name="_Toc204549959"/>
      <w:r>
        <w:t xml:space="preserve">Tabel </w:t>
      </w:r>
      <w:r w:rsidR="0010678F">
        <w:fldChar w:fldCharType="begin"/>
      </w:r>
      <w:r w:rsidR="0010678F">
        <w:instrText xml:space="preserve"> SEQ Tabel \* ARABIC </w:instrText>
      </w:r>
      <w:r w:rsidR="0010678F">
        <w:fldChar w:fldCharType="separate"/>
      </w:r>
      <w:r w:rsidR="00F42990">
        <w:rPr>
          <w:noProof/>
        </w:rPr>
        <w:t>3</w:t>
      </w:r>
      <w:r w:rsidR="0010678F">
        <w:fldChar w:fldCharType="end"/>
      </w:r>
      <w:r>
        <w:t xml:space="preserve">. </w:t>
      </w:r>
      <w:proofErr w:type="spellStart"/>
      <w:r>
        <w:t>Statistik</w:t>
      </w:r>
      <w:proofErr w:type="spellEnd"/>
      <w:r>
        <w:t xml:space="preserve"> OMS di Indonesia </w:t>
      </w:r>
      <w:proofErr w:type="spellStart"/>
      <w:r>
        <w:t>dari</w:t>
      </w:r>
      <w:proofErr w:type="spellEnd"/>
      <w:r>
        <w:t xml:space="preserve"> Waktu </w:t>
      </w:r>
      <w:proofErr w:type="spellStart"/>
      <w:r>
        <w:t>ke</w:t>
      </w:r>
      <w:proofErr w:type="spellEnd"/>
      <w:r>
        <w:t xml:space="preserve"> Waktu</w:t>
      </w:r>
      <w:bookmarkEnd w:id="49"/>
    </w:p>
    <w:tbl>
      <w:tblPr>
        <w:tblW w:w="9742" w:type="dxa"/>
        <w:tblBorders>
          <w:top w:val="single" w:sz="4" w:space="0" w:color="auto"/>
          <w:bottom w:val="single" w:sz="4" w:space="0" w:color="auto"/>
          <w:insideH w:val="single" w:sz="4" w:space="0" w:color="auto"/>
        </w:tblBorders>
        <w:shd w:val="clear" w:color="auto" w:fill="D1ECFF"/>
        <w:tblLayout w:type="fixed"/>
        <w:tblLook w:val="04A0" w:firstRow="1" w:lastRow="0" w:firstColumn="1" w:lastColumn="0" w:noHBand="0" w:noVBand="1"/>
      </w:tblPr>
      <w:tblGrid>
        <w:gridCol w:w="1980"/>
        <w:gridCol w:w="3453"/>
        <w:gridCol w:w="957"/>
        <w:gridCol w:w="1117"/>
        <w:gridCol w:w="1118"/>
        <w:gridCol w:w="1117"/>
      </w:tblGrid>
      <w:tr w:rsidR="008F4431" w:rsidRPr="00E602F5" w14:paraId="5AA9A7A4" w14:textId="77777777" w:rsidTr="008F4431">
        <w:trPr>
          <w:trHeight w:val="351"/>
        </w:trPr>
        <w:tc>
          <w:tcPr>
            <w:tcW w:w="1980" w:type="dxa"/>
            <w:tcBorders>
              <w:top w:val="nil"/>
              <w:bottom w:val="single" w:sz="24" w:space="0" w:color="FFFFFF" w:themeColor="background1"/>
              <w:right w:val="single" w:sz="8" w:space="0" w:color="FFFFFF" w:themeColor="background1"/>
            </w:tcBorders>
            <w:shd w:val="clear" w:color="auto" w:fill="00ACA4"/>
            <w:noWrap/>
          </w:tcPr>
          <w:p w14:paraId="2555CD63" w14:textId="77777777" w:rsidR="00E602F5" w:rsidRPr="004D3617" w:rsidRDefault="00E602F5" w:rsidP="008F4431">
            <w:pPr>
              <w:spacing w:before="60" w:after="60" w:line="240" w:lineRule="auto"/>
              <w:jc w:val="left"/>
              <w:rPr>
                <w:rFonts w:eastAsia="DengXian" w:cs="Segoe UI"/>
                <w:b/>
                <w:bCs/>
                <w:color w:val="292929"/>
                <w:kern w:val="0"/>
                <w:sz w:val="20"/>
                <w:szCs w:val="20"/>
                <w14:ligatures w14:val="none"/>
              </w:rPr>
            </w:pPr>
            <w:r w:rsidRPr="004D3617">
              <w:rPr>
                <w:rFonts w:eastAsia="DengXian" w:cs="Segoe UI"/>
                <w:b/>
                <w:bCs/>
                <w:color w:val="292929"/>
                <w:kern w:val="0"/>
                <w:sz w:val="20"/>
                <w:szCs w:val="20"/>
                <w14:ligatures w14:val="none"/>
              </w:rPr>
              <w:t>Basis Data</w:t>
            </w:r>
          </w:p>
        </w:tc>
        <w:tc>
          <w:tcPr>
            <w:tcW w:w="3453" w:type="dxa"/>
            <w:tcBorders>
              <w:top w:val="nil"/>
              <w:left w:val="single" w:sz="8" w:space="0" w:color="FFFFFF" w:themeColor="background1"/>
              <w:bottom w:val="single" w:sz="24" w:space="0" w:color="FFFFFF" w:themeColor="background1"/>
              <w:right w:val="single" w:sz="8" w:space="0" w:color="FFFFFF" w:themeColor="background1"/>
            </w:tcBorders>
            <w:shd w:val="clear" w:color="auto" w:fill="00ACA4"/>
          </w:tcPr>
          <w:p w14:paraId="67B50C08" w14:textId="77777777" w:rsidR="00E602F5" w:rsidRPr="004D3617" w:rsidRDefault="00E602F5" w:rsidP="008F4431">
            <w:pPr>
              <w:spacing w:before="60" w:after="60" w:line="240" w:lineRule="auto"/>
              <w:jc w:val="left"/>
              <w:rPr>
                <w:rFonts w:eastAsia="DengXian" w:cs="Segoe UI"/>
                <w:b/>
                <w:bCs/>
                <w:color w:val="000000"/>
                <w:kern w:val="0"/>
                <w:sz w:val="20"/>
                <w:szCs w:val="20"/>
                <w14:ligatures w14:val="none"/>
              </w:rPr>
            </w:pPr>
            <w:proofErr w:type="spellStart"/>
            <w:r w:rsidRPr="004D3617">
              <w:rPr>
                <w:rFonts w:eastAsia="DengXian" w:cs="Segoe UI"/>
                <w:b/>
                <w:bCs/>
                <w:color w:val="000000"/>
                <w:kern w:val="0"/>
                <w:sz w:val="20"/>
                <w:szCs w:val="20"/>
                <w14:ligatures w14:val="none"/>
              </w:rPr>
              <w:t>Tipe</w:t>
            </w:r>
            <w:proofErr w:type="spellEnd"/>
            <w:r w:rsidRPr="004D3617">
              <w:rPr>
                <w:rFonts w:eastAsia="DengXian" w:cs="Segoe UI"/>
                <w:b/>
                <w:bCs/>
                <w:color w:val="000000"/>
                <w:kern w:val="0"/>
                <w:sz w:val="20"/>
                <w:szCs w:val="20"/>
                <w14:ligatures w14:val="none"/>
              </w:rPr>
              <w:t xml:space="preserve"> OMS</w:t>
            </w:r>
          </w:p>
        </w:tc>
        <w:tc>
          <w:tcPr>
            <w:tcW w:w="957" w:type="dxa"/>
            <w:tcBorders>
              <w:top w:val="nil"/>
              <w:left w:val="single" w:sz="8" w:space="0" w:color="FFFFFF" w:themeColor="background1"/>
              <w:bottom w:val="single" w:sz="24" w:space="0" w:color="FFFFFF" w:themeColor="background1"/>
              <w:right w:val="single" w:sz="8" w:space="0" w:color="FFFFFF" w:themeColor="background1"/>
            </w:tcBorders>
            <w:shd w:val="clear" w:color="auto" w:fill="00ACA4"/>
          </w:tcPr>
          <w:p w14:paraId="279B6A2C" w14:textId="77777777" w:rsidR="00E602F5" w:rsidRPr="004D3617" w:rsidRDefault="00E602F5" w:rsidP="00E602F5">
            <w:pPr>
              <w:spacing w:before="60" w:after="60" w:line="240" w:lineRule="auto"/>
              <w:jc w:val="center"/>
              <w:rPr>
                <w:rFonts w:eastAsia="DengXian" w:cs="Segoe UI"/>
                <w:b/>
                <w:bCs/>
                <w:color w:val="000000"/>
                <w:kern w:val="0"/>
                <w:sz w:val="20"/>
                <w:szCs w:val="20"/>
                <w14:ligatures w14:val="none"/>
              </w:rPr>
            </w:pPr>
            <w:r w:rsidRPr="004D3617">
              <w:rPr>
                <w:rFonts w:eastAsia="DengXian" w:cs="Segoe UI"/>
                <w:b/>
                <w:bCs/>
                <w:color w:val="000000"/>
                <w:kern w:val="0"/>
                <w:sz w:val="20"/>
                <w:szCs w:val="20"/>
                <w14:ligatures w14:val="none"/>
              </w:rPr>
              <w:t>2013</w:t>
            </w:r>
          </w:p>
        </w:tc>
        <w:tc>
          <w:tcPr>
            <w:tcW w:w="1117" w:type="dxa"/>
            <w:tcBorders>
              <w:top w:val="nil"/>
              <w:left w:val="single" w:sz="8" w:space="0" w:color="FFFFFF" w:themeColor="background1"/>
              <w:bottom w:val="single" w:sz="24" w:space="0" w:color="FFFFFF" w:themeColor="background1"/>
              <w:right w:val="single" w:sz="8" w:space="0" w:color="FFFFFF" w:themeColor="background1"/>
            </w:tcBorders>
            <w:shd w:val="clear" w:color="auto" w:fill="00ACA4"/>
          </w:tcPr>
          <w:p w14:paraId="1044D69B" w14:textId="77777777" w:rsidR="00E602F5" w:rsidRPr="004D3617" w:rsidRDefault="00E602F5" w:rsidP="00E602F5">
            <w:pPr>
              <w:spacing w:before="60" w:after="60" w:line="240" w:lineRule="auto"/>
              <w:jc w:val="center"/>
              <w:rPr>
                <w:rFonts w:eastAsia="DengXian" w:cs="Segoe UI"/>
                <w:b/>
                <w:bCs/>
                <w:color w:val="000000"/>
                <w:kern w:val="0"/>
                <w:sz w:val="20"/>
                <w:szCs w:val="20"/>
                <w14:ligatures w14:val="none"/>
              </w:rPr>
            </w:pPr>
            <w:r w:rsidRPr="004D3617">
              <w:rPr>
                <w:rFonts w:eastAsia="DengXian" w:cs="Segoe UI"/>
                <w:b/>
                <w:bCs/>
                <w:color w:val="000000"/>
                <w:kern w:val="0"/>
                <w:sz w:val="20"/>
                <w:szCs w:val="20"/>
                <w14:ligatures w14:val="none"/>
              </w:rPr>
              <w:t>2017</w:t>
            </w:r>
          </w:p>
        </w:tc>
        <w:tc>
          <w:tcPr>
            <w:tcW w:w="1118" w:type="dxa"/>
            <w:tcBorders>
              <w:top w:val="nil"/>
              <w:left w:val="single" w:sz="8" w:space="0" w:color="FFFFFF" w:themeColor="background1"/>
              <w:bottom w:val="single" w:sz="24" w:space="0" w:color="FFFFFF" w:themeColor="background1"/>
              <w:right w:val="single" w:sz="8" w:space="0" w:color="FFFFFF" w:themeColor="background1"/>
            </w:tcBorders>
            <w:shd w:val="clear" w:color="auto" w:fill="00ACA4"/>
            <w:noWrap/>
          </w:tcPr>
          <w:p w14:paraId="3BE9A9C3" w14:textId="77777777" w:rsidR="00E602F5" w:rsidRPr="004D3617" w:rsidRDefault="00E602F5" w:rsidP="00E602F5">
            <w:pPr>
              <w:spacing w:before="60" w:after="60" w:line="240" w:lineRule="auto"/>
              <w:jc w:val="center"/>
              <w:rPr>
                <w:rFonts w:eastAsia="DengXian" w:cs="Segoe UI"/>
                <w:b/>
                <w:bCs/>
                <w:color w:val="000000"/>
                <w:kern w:val="0"/>
                <w:sz w:val="20"/>
                <w:szCs w:val="20"/>
                <w14:ligatures w14:val="none"/>
              </w:rPr>
            </w:pPr>
            <w:r w:rsidRPr="004D3617">
              <w:rPr>
                <w:rFonts w:eastAsia="DengXian" w:cs="Segoe UI"/>
                <w:b/>
                <w:bCs/>
                <w:color w:val="000000"/>
                <w:kern w:val="0"/>
                <w:sz w:val="20"/>
                <w:szCs w:val="20"/>
                <w14:ligatures w14:val="none"/>
              </w:rPr>
              <w:t>2022</w:t>
            </w:r>
          </w:p>
        </w:tc>
        <w:tc>
          <w:tcPr>
            <w:tcW w:w="1117" w:type="dxa"/>
            <w:tcBorders>
              <w:top w:val="nil"/>
              <w:left w:val="single" w:sz="8" w:space="0" w:color="FFFFFF" w:themeColor="background1"/>
              <w:bottom w:val="single" w:sz="24" w:space="0" w:color="FFFFFF" w:themeColor="background1"/>
            </w:tcBorders>
            <w:shd w:val="clear" w:color="auto" w:fill="00ACA4"/>
          </w:tcPr>
          <w:p w14:paraId="0E227330" w14:textId="77777777" w:rsidR="00E602F5" w:rsidRPr="004D3617" w:rsidRDefault="00E602F5" w:rsidP="00E602F5">
            <w:pPr>
              <w:spacing w:before="60" w:after="60" w:line="240" w:lineRule="auto"/>
              <w:jc w:val="center"/>
              <w:rPr>
                <w:rFonts w:eastAsia="DengXian" w:cs="Segoe UI"/>
                <w:b/>
                <w:bCs/>
                <w:color w:val="000000"/>
                <w:kern w:val="0"/>
                <w:sz w:val="20"/>
                <w:szCs w:val="20"/>
                <w14:ligatures w14:val="none"/>
              </w:rPr>
            </w:pPr>
            <w:r w:rsidRPr="004D3617">
              <w:rPr>
                <w:rFonts w:eastAsia="DengXian" w:cs="Segoe UI"/>
                <w:b/>
                <w:bCs/>
                <w:color w:val="000000"/>
                <w:kern w:val="0"/>
                <w:sz w:val="20"/>
                <w:szCs w:val="20"/>
                <w14:ligatures w14:val="none"/>
              </w:rPr>
              <w:t>2024</w:t>
            </w:r>
          </w:p>
        </w:tc>
      </w:tr>
      <w:tr w:rsidR="008F4431" w:rsidRPr="00E602F5" w14:paraId="5E6AFCFC" w14:textId="77777777" w:rsidTr="008F4431">
        <w:trPr>
          <w:trHeight w:val="441"/>
        </w:trPr>
        <w:tc>
          <w:tcPr>
            <w:tcW w:w="1980"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3991290D" w14:textId="77777777" w:rsidR="00E602F5" w:rsidRPr="00E602F5" w:rsidRDefault="00E602F5" w:rsidP="00E602F5">
            <w:pPr>
              <w:spacing w:before="60" w:after="60" w:line="240" w:lineRule="auto"/>
              <w:jc w:val="left"/>
              <w:rPr>
                <w:rFonts w:eastAsia="DengXian" w:cs="Segoe UI"/>
                <w:bCs/>
                <w:color w:val="000000"/>
                <w:kern w:val="0"/>
                <w:sz w:val="20"/>
                <w:szCs w:val="20"/>
                <w14:ligatures w14:val="none"/>
              </w:rPr>
            </w:pPr>
            <w:proofErr w:type="spellStart"/>
            <w:r w:rsidRPr="00E602F5">
              <w:rPr>
                <w:rFonts w:eastAsia="DengXian" w:cs="Segoe UI"/>
                <w:bCs/>
                <w:color w:val="000000"/>
                <w:kern w:val="0"/>
                <w:sz w:val="20"/>
                <w:szCs w:val="20"/>
                <w14:ligatures w14:val="none"/>
              </w:rPr>
              <w:t>Kemenkumham</w:t>
            </w:r>
            <w:proofErr w:type="spellEnd"/>
          </w:p>
        </w:tc>
        <w:tc>
          <w:tcPr>
            <w:tcW w:w="3453" w:type="dxa"/>
            <w:tcBorders>
              <w:top w:val="single" w:sz="24" w:space="0" w:color="FFFFFF" w:themeColor="background1"/>
              <w:left w:val="single" w:sz="4" w:space="0" w:color="A6A6A6" w:themeColor="background1" w:themeShade="A6"/>
              <w:bottom w:val="single" w:sz="4" w:space="0" w:color="A6A6A6"/>
              <w:right w:val="single" w:sz="4" w:space="0" w:color="A6A6A6" w:themeColor="background1" w:themeShade="A6"/>
            </w:tcBorders>
          </w:tcPr>
          <w:p w14:paraId="10E0B5D6" w14:textId="77777777" w:rsidR="00E602F5" w:rsidRPr="00E602F5" w:rsidRDefault="00E602F5" w:rsidP="00E602F5">
            <w:pPr>
              <w:spacing w:before="60" w:after="60" w:line="240" w:lineRule="auto"/>
              <w:jc w:val="left"/>
              <w:rPr>
                <w:rFonts w:eastAsia="DengXian" w:cs="Segoe UI"/>
                <w:color w:val="000000"/>
                <w:kern w:val="0"/>
                <w:sz w:val="20"/>
                <w:szCs w:val="20"/>
                <w14:ligatures w14:val="none"/>
              </w:rPr>
            </w:pPr>
            <w:r w:rsidRPr="00E602F5">
              <w:rPr>
                <w:rFonts w:eastAsia="DengXian" w:cs="Segoe UI"/>
                <w:color w:val="000000"/>
                <w:kern w:val="0"/>
                <w:sz w:val="20"/>
                <w:szCs w:val="20"/>
                <w14:ligatures w14:val="none"/>
              </w:rPr>
              <w:t xml:space="preserve">Yayasan dan </w:t>
            </w:r>
            <w:proofErr w:type="spellStart"/>
            <w:r w:rsidRPr="00E602F5">
              <w:rPr>
                <w:rFonts w:eastAsia="DengXian" w:cs="Segoe UI"/>
                <w:color w:val="000000"/>
                <w:kern w:val="0"/>
                <w:sz w:val="20"/>
                <w:szCs w:val="20"/>
                <w14:ligatures w14:val="none"/>
              </w:rPr>
              <w:t>perkumpulan</w:t>
            </w:r>
            <w:proofErr w:type="spellEnd"/>
          </w:p>
        </w:tc>
        <w:tc>
          <w:tcPr>
            <w:tcW w:w="957" w:type="dxa"/>
            <w:tcBorders>
              <w:top w:val="single" w:sz="24" w:space="0" w:color="FFFFFF" w:themeColor="background1"/>
              <w:left w:val="single" w:sz="4" w:space="0" w:color="A6A6A6" w:themeColor="background1" w:themeShade="A6"/>
              <w:bottom w:val="single" w:sz="4" w:space="0" w:color="A6A6A6"/>
              <w:right w:val="single" w:sz="4" w:space="0" w:color="A6A6A6" w:themeColor="background1" w:themeShade="A6"/>
            </w:tcBorders>
          </w:tcPr>
          <w:p w14:paraId="17AC8B9E" w14:textId="77777777" w:rsidR="00E602F5" w:rsidRPr="00E602F5" w:rsidRDefault="00E602F5" w:rsidP="008F4431">
            <w:pPr>
              <w:spacing w:before="60" w:after="60" w:line="240" w:lineRule="auto"/>
              <w:jc w:val="center"/>
              <w:rPr>
                <w:rFonts w:eastAsia="DengXian" w:cs="Segoe UI"/>
                <w:color w:val="000000"/>
                <w:kern w:val="0"/>
                <w:sz w:val="20"/>
                <w:szCs w:val="20"/>
                <w14:ligatures w14:val="none"/>
              </w:rPr>
            </w:pPr>
            <w:r w:rsidRPr="00E602F5">
              <w:rPr>
                <w:rFonts w:eastAsia="DengXian" w:cs="Segoe UI"/>
                <w:color w:val="000000"/>
                <w:kern w:val="0"/>
                <w:sz w:val="20"/>
                <w:szCs w:val="20"/>
                <w14:ligatures w14:val="none"/>
              </w:rPr>
              <w:t>25.406</w:t>
            </w:r>
          </w:p>
        </w:tc>
        <w:tc>
          <w:tcPr>
            <w:tcW w:w="1117" w:type="dxa"/>
            <w:tcBorders>
              <w:top w:val="single" w:sz="24" w:space="0" w:color="FFFFFF" w:themeColor="background1"/>
              <w:left w:val="single" w:sz="4" w:space="0" w:color="A6A6A6" w:themeColor="background1" w:themeShade="A6"/>
              <w:bottom w:val="single" w:sz="4" w:space="0" w:color="A6A6A6"/>
              <w:right w:val="single" w:sz="4" w:space="0" w:color="A6A6A6" w:themeColor="background1" w:themeShade="A6"/>
            </w:tcBorders>
          </w:tcPr>
          <w:p w14:paraId="5174DAB4" w14:textId="77777777" w:rsidR="00E602F5" w:rsidRPr="00E602F5" w:rsidRDefault="00E602F5" w:rsidP="008F4431">
            <w:pPr>
              <w:spacing w:before="60" w:after="60" w:line="240" w:lineRule="auto"/>
              <w:jc w:val="center"/>
              <w:rPr>
                <w:rFonts w:eastAsia="DengXian" w:cs="Segoe UI"/>
                <w:color w:val="000000"/>
                <w:kern w:val="0"/>
                <w:sz w:val="20"/>
                <w:szCs w:val="20"/>
                <w14:ligatures w14:val="none"/>
              </w:rPr>
            </w:pPr>
            <w:r w:rsidRPr="00E602F5">
              <w:rPr>
                <w:rFonts w:eastAsia="DengXian" w:cs="Segoe UI"/>
                <w:color w:val="000000"/>
                <w:kern w:val="0"/>
                <w:sz w:val="20"/>
                <w:szCs w:val="20"/>
                <w14:ligatures w14:val="none"/>
              </w:rPr>
              <w:t>321.482</w:t>
            </w:r>
          </w:p>
        </w:tc>
        <w:tc>
          <w:tcPr>
            <w:tcW w:w="1118" w:type="dxa"/>
            <w:tcBorders>
              <w:top w:val="single" w:sz="24" w:space="0" w:color="FFFFFF" w:themeColor="background1"/>
              <w:left w:val="single" w:sz="4" w:space="0" w:color="A6A6A6" w:themeColor="background1" w:themeShade="A6"/>
              <w:bottom w:val="single" w:sz="4" w:space="0" w:color="A6A6A6"/>
              <w:right w:val="single" w:sz="4" w:space="0" w:color="A6A6A6" w:themeColor="background1" w:themeShade="A6"/>
            </w:tcBorders>
            <w:noWrap/>
          </w:tcPr>
          <w:p w14:paraId="0AF70EF9" w14:textId="77777777" w:rsidR="00E602F5" w:rsidRPr="00E602F5" w:rsidRDefault="00E602F5" w:rsidP="008F4431">
            <w:pPr>
              <w:spacing w:before="60" w:after="60" w:line="240" w:lineRule="auto"/>
              <w:jc w:val="center"/>
              <w:rPr>
                <w:rFonts w:eastAsia="DengXian" w:cs="Segoe UI"/>
                <w:color w:val="000000"/>
                <w:kern w:val="0"/>
                <w:sz w:val="20"/>
                <w:szCs w:val="20"/>
                <w14:ligatures w14:val="none"/>
              </w:rPr>
            </w:pPr>
            <w:r w:rsidRPr="00E602F5">
              <w:rPr>
                <w:rFonts w:eastAsia="DengXian" w:cs="Segoe UI"/>
                <w:color w:val="000000"/>
                <w:kern w:val="0"/>
                <w:sz w:val="20"/>
                <w:szCs w:val="20"/>
                <w14:ligatures w14:val="none"/>
              </w:rPr>
              <w:t>470.996</w:t>
            </w:r>
          </w:p>
        </w:tc>
        <w:tc>
          <w:tcPr>
            <w:tcW w:w="1117" w:type="dxa"/>
            <w:tcBorders>
              <w:top w:val="single" w:sz="24" w:space="0" w:color="FFFFFF" w:themeColor="background1"/>
              <w:left w:val="single" w:sz="4" w:space="0" w:color="A6A6A6" w:themeColor="background1" w:themeShade="A6"/>
              <w:bottom w:val="single" w:sz="4" w:space="0" w:color="A6A6A6"/>
              <w:right w:val="single" w:sz="4" w:space="0" w:color="A6A6A6" w:themeColor="background1" w:themeShade="A6"/>
            </w:tcBorders>
          </w:tcPr>
          <w:p w14:paraId="4306294B" w14:textId="77777777" w:rsidR="00E602F5" w:rsidRPr="00E602F5" w:rsidRDefault="00E602F5" w:rsidP="008F4431">
            <w:pPr>
              <w:spacing w:before="60" w:after="60" w:line="240" w:lineRule="auto"/>
              <w:jc w:val="center"/>
              <w:rPr>
                <w:rFonts w:eastAsia="DengXian" w:cs="Segoe UI"/>
                <w:color w:val="000000"/>
                <w:kern w:val="0"/>
                <w:sz w:val="20"/>
                <w:szCs w:val="20"/>
                <w14:ligatures w14:val="none"/>
              </w:rPr>
            </w:pPr>
            <w:r w:rsidRPr="00E602F5">
              <w:rPr>
                <w:rFonts w:eastAsia="DengXian" w:cs="Segoe UI"/>
                <w:color w:val="000000"/>
                <w:kern w:val="0"/>
                <w:sz w:val="20"/>
                <w:szCs w:val="20"/>
                <w14:ligatures w14:val="none"/>
              </w:rPr>
              <w:t>568.884</w:t>
            </w:r>
          </w:p>
        </w:tc>
      </w:tr>
      <w:tr w:rsidR="008F4431" w:rsidRPr="00E602F5" w14:paraId="323DC04A" w14:textId="77777777" w:rsidTr="008F4431">
        <w:trPr>
          <w:trHeight w:val="701"/>
        </w:trPr>
        <w:tc>
          <w:tcPr>
            <w:tcW w:w="1980" w:type="dxa"/>
            <w:tcBorders>
              <w:top w:val="single" w:sz="4" w:space="0" w:color="A6A6A6" w:themeColor="background1" w:themeShade="A6"/>
              <w:left w:val="single" w:sz="4" w:space="0" w:color="A6A6A6" w:themeColor="background1" w:themeShade="A6"/>
              <w:bottom w:val="single" w:sz="4" w:space="0" w:color="A6A6A6"/>
              <w:right w:val="single" w:sz="4" w:space="0" w:color="A6A6A6" w:themeColor="background1" w:themeShade="A6"/>
            </w:tcBorders>
            <w:noWrap/>
          </w:tcPr>
          <w:p w14:paraId="4978281D" w14:textId="77777777" w:rsidR="00E602F5" w:rsidRPr="00E602F5" w:rsidRDefault="00E602F5" w:rsidP="00E602F5">
            <w:pPr>
              <w:spacing w:before="60" w:after="60" w:line="240" w:lineRule="auto"/>
              <w:jc w:val="left"/>
              <w:rPr>
                <w:rFonts w:eastAsia="DengXian" w:cs="Segoe UI"/>
                <w:bCs/>
                <w:color w:val="000000"/>
                <w:kern w:val="0"/>
                <w:sz w:val="20"/>
                <w:szCs w:val="20"/>
                <w14:ligatures w14:val="none"/>
              </w:rPr>
            </w:pPr>
            <w:proofErr w:type="spellStart"/>
            <w:r w:rsidRPr="00E602F5">
              <w:rPr>
                <w:rFonts w:eastAsia="DengXian" w:cs="Segoe UI"/>
                <w:bCs/>
                <w:color w:val="000000"/>
                <w:kern w:val="0"/>
                <w:sz w:val="20"/>
                <w:szCs w:val="20"/>
                <w14:ligatures w14:val="none"/>
              </w:rPr>
              <w:lastRenderedPageBreak/>
              <w:t>Kemendagri</w:t>
            </w:r>
            <w:proofErr w:type="spellEnd"/>
          </w:p>
        </w:tc>
        <w:tc>
          <w:tcPr>
            <w:tcW w:w="3453" w:type="dxa"/>
            <w:tcBorders>
              <w:top w:val="single" w:sz="4" w:space="0" w:color="A6A6A6"/>
              <w:left w:val="single" w:sz="4" w:space="0" w:color="A6A6A6" w:themeColor="background1" w:themeShade="A6"/>
              <w:bottom w:val="single" w:sz="4" w:space="0" w:color="A6A6A6"/>
              <w:right w:val="single" w:sz="4" w:space="0" w:color="A6A6A6" w:themeColor="background1" w:themeShade="A6"/>
            </w:tcBorders>
          </w:tcPr>
          <w:p w14:paraId="21A7AED6" w14:textId="77777777" w:rsidR="00E602F5" w:rsidRPr="00E602F5" w:rsidRDefault="00E602F5" w:rsidP="00E602F5">
            <w:pPr>
              <w:spacing w:before="60" w:after="60" w:line="240" w:lineRule="auto"/>
              <w:jc w:val="left"/>
              <w:rPr>
                <w:rFonts w:eastAsia="DengXian" w:cs="Segoe UI"/>
                <w:color w:val="000000"/>
                <w:kern w:val="0"/>
                <w:sz w:val="20"/>
                <w:szCs w:val="20"/>
                <w:lang w:val="pt-BR"/>
                <w14:ligatures w14:val="none"/>
              </w:rPr>
            </w:pPr>
            <w:r w:rsidRPr="00E602F5">
              <w:rPr>
                <w:rFonts w:eastAsia="DengXian" w:cs="Segoe UI"/>
                <w:color w:val="000000"/>
                <w:kern w:val="0"/>
                <w:sz w:val="20"/>
                <w:szCs w:val="20"/>
                <w:lang w:val="pt-BR"/>
                <w14:ligatures w14:val="none"/>
              </w:rPr>
              <w:t>Tidak berbadan hukum, tetapi terdaftar di kementerian</w:t>
            </w:r>
          </w:p>
        </w:tc>
        <w:tc>
          <w:tcPr>
            <w:tcW w:w="957" w:type="dxa"/>
            <w:tcBorders>
              <w:top w:val="single" w:sz="4" w:space="0" w:color="A6A6A6"/>
              <w:left w:val="single" w:sz="4" w:space="0" w:color="A6A6A6" w:themeColor="background1" w:themeShade="A6"/>
              <w:bottom w:val="single" w:sz="4" w:space="0" w:color="A6A6A6"/>
              <w:right w:val="single" w:sz="4" w:space="0" w:color="A6A6A6" w:themeColor="background1" w:themeShade="A6"/>
            </w:tcBorders>
          </w:tcPr>
          <w:p w14:paraId="38EB1A77" w14:textId="77777777" w:rsidR="00E602F5" w:rsidRPr="00E602F5" w:rsidRDefault="00E602F5" w:rsidP="008F4431">
            <w:pPr>
              <w:spacing w:before="60" w:after="60" w:line="240" w:lineRule="auto"/>
              <w:jc w:val="center"/>
              <w:rPr>
                <w:rFonts w:eastAsia="DengXian" w:cs="Segoe UI"/>
                <w:color w:val="000000"/>
                <w:kern w:val="0"/>
                <w:sz w:val="20"/>
                <w:szCs w:val="20"/>
                <w14:ligatures w14:val="none"/>
              </w:rPr>
            </w:pPr>
            <w:r w:rsidRPr="00E602F5">
              <w:rPr>
                <w:rFonts w:eastAsia="DengXian" w:cs="Segoe UI"/>
                <w:color w:val="000000"/>
                <w:kern w:val="0"/>
                <w:sz w:val="20"/>
                <w:szCs w:val="20"/>
                <w14:ligatures w14:val="none"/>
              </w:rPr>
              <w:t>65.577</w:t>
            </w:r>
          </w:p>
        </w:tc>
        <w:tc>
          <w:tcPr>
            <w:tcW w:w="1117" w:type="dxa"/>
            <w:tcBorders>
              <w:top w:val="single" w:sz="4" w:space="0" w:color="A6A6A6"/>
              <w:left w:val="single" w:sz="4" w:space="0" w:color="A6A6A6" w:themeColor="background1" w:themeShade="A6"/>
              <w:bottom w:val="single" w:sz="4" w:space="0" w:color="A6A6A6"/>
              <w:right w:val="single" w:sz="4" w:space="0" w:color="A6A6A6" w:themeColor="background1" w:themeShade="A6"/>
            </w:tcBorders>
          </w:tcPr>
          <w:p w14:paraId="2E630F17" w14:textId="77777777" w:rsidR="00E602F5" w:rsidRPr="00E602F5" w:rsidRDefault="00E602F5" w:rsidP="008F4431">
            <w:pPr>
              <w:spacing w:before="60" w:after="60" w:line="240" w:lineRule="auto"/>
              <w:jc w:val="center"/>
              <w:rPr>
                <w:rFonts w:eastAsia="DengXian" w:cs="Segoe UI"/>
                <w:color w:val="000000"/>
                <w:kern w:val="0"/>
                <w:sz w:val="20"/>
                <w:szCs w:val="20"/>
                <w14:ligatures w14:val="none"/>
              </w:rPr>
            </w:pPr>
            <w:r w:rsidRPr="00E602F5">
              <w:rPr>
                <w:rFonts w:eastAsia="DengXian" w:cs="Segoe UI"/>
                <w:color w:val="000000"/>
                <w:kern w:val="0"/>
                <w:sz w:val="20"/>
                <w:szCs w:val="20"/>
                <w14:ligatures w14:val="none"/>
              </w:rPr>
              <w:t>22.486</w:t>
            </w:r>
          </w:p>
        </w:tc>
        <w:tc>
          <w:tcPr>
            <w:tcW w:w="1118" w:type="dxa"/>
            <w:tcBorders>
              <w:top w:val="single" w:sz="4" w:space="0" w:color="A6A6A6"/>
              <w:left w:val="single" w:sz="4" w:space="0" w:color="A6A6A6" w:themeColor="background1" w:themeShade="A6"/>
              <w:bottom w:val="single" w:sz="4" w:space="0" w:color="A6A6A6"/>
              <w:right w:val="single" w:sz="4" w:space="0" w:color="A6A6A6" w:themeColor="background1" w:themeShade="A6"/>
            </w:tcBorders>
            <w:noWrap/>
          </w:tcPr>
          <w:p w14:paraId="2946A040" w14:textId="77777777" w:rsidR="00E602F5" w:rsidRPr="00E602F5" w:rsidRDefault="00E602F5" w:rsidP="008F4431">
            <w:pPr>
              <w:spacing w:before="60" w:after="60" w:line="240" w:lineRule="auto"/>
              <w:jc w:val="center"/>
              <w:rPr>
                <w:rFonts w:eastAsia="DengXian" w:cs="Segoe UI"/>
                <w:color w:val="000000"/>
                <w:kern w:val="0"/>
                <w:sz w:val="20"/>
                <w:szCs w:val="20"/>
                <w14:ligatures w14:val="none"/>
              </w:rPr>
            </w:pPr>
            <w:r w:rsidRPr="00E602F5">
              <w:rPr>
                <w:rFonts w:eastAsia="DengXian" w:cs="Segoe UI"/>
                <w:color w:val="000000"/>
                <w:kern w:val="0"/>
                <w:sz w:val="20"/>
                <w:szCs w:val="20"/>
                <w14:ligatures w14:val="none"/>
              </w:rPr>
              <w:t>2.601</w:t>
            </w:r>
          </w:p>
        </w:tc>
        <w:tc>
          <w:tcPr>
            <w:tcW w:w="1117" w:type="dxa"/>
            <w:tcBorders>
              <w:top w:val="single" w:sz="4" w:space="0" w:color="A6A6A6"/>
              <w:left w:val="single" w:sz="4" w:space="0" w:color="A6A6A6" w:themeColor="background1" w:themeShade="A6"/>
              <w:bottom w:val="single" w:sz="4" w:space="0" w:color="A6A6A6"/>
              <w:right w:val="single" w:sz="4" w:space="0" w:color="A6A6A6" w:themeColor="background1" w:themeShade="A6"/>
            </w:tcBorders>
          </w:tcPr>
          <w:p w14:paraId="157E8840" w14:textId="77777777" w:rsidR="00E602F5" w:rsidRPr="00E602F5" w:rsidRDefault="00E602F5" w:rsidP="008F4431">
            <w:pPr>
              <w:spacing w:before="60" w:after="60" w:line="240" w:lineRule="auto"/>
              <w:jc w:val="center"/>
              <w:rPr>
                <w:rFonts w:eastAsia="DengXian" w:cs="Segoe UI"/>
                <w:color w:val="000000"/>
                <w:kern w:val="0"/>
                <w:sz w:val="20"/>
                <w:szCs w:val="20"/>
                <w14:ligatures w14:val="none"/>
              </w:rPr>
            </w:pPr>
            <w:r w:rsidRPr="00E602F5">
              <w:rPr>
                <w:rFonts w:eastAsia="DengXian" w:cs="Segoe UI"/>
                <w:color w:val="000000"/>
                <w:kern w:val="0"/>
                <w:sz w:val="20"/>
                <w:szCs w:val="20"/>
                <w14:ligatures w14:val="none"/>
              </w:rPr>
              <w:t>2.,897</w:t>
            </w:r>
          </w:p>
        </w:tc>
      </w:tr>
      <w:tr w:rsidR="008F4431" w:rsidRPr="00E602F5" w14:paraId="3C3C7FBF" w14:textId="77777777" w:rsidTr="008F4431">
        <w:trPr>
          <w:trHeight w:val="458"/>
        </w:trPr>
        <w:tc>
          <w:tcPr>
            <w:tcW w:w="1980" w:type="dxa"/>
            <w:tcBorders>
              <w:top w:val="single" w:sz="4" w:space="0" w:color="A6A6A6"/>
              <w:left w:val="single" w:sz="4" w:space="0" w:color="A6A6A6" w:themeColor="background1" w:themeShade="A6"/>
              <w:bottom w:val="single" w:sz="24" w:space="0" w:color="FFFFFF" w:themeColor="background1"/>
              <w:right w:val="single" w:sz="4" w:space="0" w:color="A6A6A6" w:themeColor="background1" w:themeShade="A6"/>
            </w:tcBorders>
            <w:noWrap/>
          </w:tcPr>
          <w:p w14:paraId="0606A3D7" w14:textId="77777777" w:rsidR="00E602F5" w:rsidRPr="00E602F5" w:rsidRDefault="00E602F5" w:rsidP="00E602F5">
            <w:pPr>
              <w:spacing w:before="60" w:after="60" w:line="240" w:lineRule="auto"/>
              <w:jc w:val="left"/>
              <w:rPr>
                <w:rFonts w:eastAsia="DengXian" w:cs="Segoe UI"/>
                <w:bCs/>
                <w:color w:val="000000"/>
                <w:kern w:val="0"/>
                <w:sz w:val="20"/>
                <w:szCs w:val="20"/>
                <w14:ligatures w14:val="none"/>
              </w:rPr>
            </w:pPr>
            <w:proofErr w:type="spellStart"/>
            <w:r w:rsidRPr="00E602F5">
              <w:rPr>
                <w:rFonts w:eastAsia="DengXian" w:cs="Segoe UI"/>
                <w:bCs/>
                <w:color w:val="000000"/>
                <w:kern w:val="0"/>
                <w:sz w:val="20"/>
                <w:szCs w:val="20"/>
                <w14:ligatures w14:val="none"/>
              </w:rPr>
              <w:t>Kemenlu</w:t>
            </w:r>
            <w:r w:rsidRPr="00E602F5">
              <w:rPr>
                <w:rFonts w:eastAsia="DengXian" w:cs="Segoe UI"/>
                <w:bCs/>
                <w:color w:val="000000"/>
                <w:kern w:val="0"/>
                <w:sz w:val="20"/>
                <w:szCs w:val="20"/>
                <w:vertAlign w:val="superscript"/>
                <w14:ligatures w14:val="none"/>
              </w:rPr>
              <w:t>a</w:t>
            </w:r>
            <w:proofErr w:type="spellEnd"/>
          </w:p>
        </w:tc>
        <w:tc>
          <w:tcPr>
            <w:tcW w:w="3453" w:type="dxa"/>
            <w:tcBorders>
              <w:top w:val="single" w:sz="4" w:space="0" w:color="A6A6A6"/>
              <w:left w:val="single" w:sz="4" w:space="0" w:color="A6A6A6" w:themeColor="background1" w:themeShade="A6"/>
              <w:bottom w:val="single" w:sz="24" w:space="0" w:color="FFFFFF" w:themeColor="background1"/>
              <w:right w:val="single" w:sz="4" w:space="0" w:color="A6A6A6" w:themeColor="background1" w:themeShade="A6"/>
            </w:tcBorders>
          </w:tcPr>
          <w:p w14:paraId="47C8111F" w14:textId="77777777" w:rsidR="00E602F5" w:rsidRPr="00E602F5" w:rsidRDefault="00E602F5" w:rsidP="00E602F5">
            <w:pPr>
              <w:spacing w:before="60" w:after="60" w:line="240" w:lineRule="auto"/>
              <w:jc w:val="left"/>
              <w:rPr>
                <w:rFonts w:eastAsia="DengXian" w:cs="Segoe UI"/>
                <w:color w:val="000000"/>
                <w:kern w:val="0"/>
                <w:sz w:val="20"/>
                <w:szCs w:val="20"/>
                <w14:ligatures w14:val="none"/>
              </w:rPr>
            </w:pPr>
            <w:r w:rsidRPr="00E602F5">
              <w:rPr>
                <w:rFonts w:eastAsia="DengXian" w:cs="Segoe UI"/>
                <w:color w:val="000000"/>
                <w:kern w:val="0"/>
                <w:sz w:val="20"/>
                <w:szCs w:val="20"/>
                <w14:ligatures w14:val="none"/>
              </w:rPr>
              <w:t xml:space="preserve">OMS </w:t>
            </w:r>
            <w:proofErr w:type="spellStart"/>
            <w:r w:rsidRPr="00E602F5">
              <w:rPr>
                <w:rFonts w:eastAsia="DengXian" w:cs="Segoe UI"/>
                <w:color w:val="000000"/>
                <w:kern w:val="0"/>
                <w:sz w:val="20"/>
                <w:szCs w:val="20"/>
                <w14:ligatures w14:val="none"/>
              </w:rPr>
              <w:t>asing</w:t>
            </w:r>
            <w:proofErr w:type="spellEnd"/>
          </w:p>
        </w:tc>
        <w:tc>
          <w:tcPr>
            <w:tcW w:w="957" w:type="dxa"/>
            <w:tcBorders>
              <w:top w:val="single" w:sz="4" w:space="0" w:color="A6A6A6"/>
              <w:left w:val="single" w:sz="4" w:space="0" w:color="A6A6A6" w:themeColor="background1" w:themeShade="A6"/>
              <w:bottom w:val="single" w:sz="24" w:space="0" w:color="FFFFFF" w:themeColor="background1"/>
              <w:right w:val="single" w:sz="4" w:space="0" w:color="A6A6A6" w:themeColor="background1" w:themeShade="A6"/>
            </w:tcBorders>
          </w:tcPr>
          <w:p w14:paraId="6145BDEF" w14:textId="77777777" w:rsidR="00E602F5" w:rsidRPr="00E602F5" w:rsidRDefault="00E602F5" w:rsidP="008F4431">
            <w:pPr>
              <w:spacing w:before="60" w:after="60" w:line="240" w:lineRule="auto"/>
              <w:jc w:val="center"/>
              <w:rPr>
                <w:rFonts w:eastAsia="DengXian" w:cs="Segoe UI"/>
                <w:color w:val="000000"/>
                <w:kern w:val="0"/>
                <w:sz w:val="20"/>
                <w:szCs w:val="20"/>
                <w14:ligatures w14:val="none"/>
              </w:rPr>
            </w:pPr>
            <w:r w:rsidRPr="00E602F5">
              <w:rPr>
                <w:rFonts w:eastAsia="DengXian" w:cs="Segoe UI"/>
                <w:color w:val="000000"/>
                <w:kern w:val="0"/>
                <w:sz w:val="20"/>
                <w:szCs w:val="20"/>
                <w14:ligatures w14:val="none"/>
              </w:rPr>
              <w:t>108</w:t>
            </w:r>
          </w:p>
        </w:tc>
        <w:tc>
          <w:tcPr>
            <w:tcW w:w="1117" w:type="dxa"/>
            <w:tcBorders>
              <w:top w:val="single" w:sz="4" w:space="0" w:color="A6A6A6"/>
              <w:left w:val="single" w:sz="4" w:space="0" w:color="A6A6A6" w:themeColor="background1" w:themeShade="A6"/>
              <w:bottom w:val="single" w:sz="24" w:space="0" w:color="FFFFFF" w:themeColor="background1"/>
              <w:right w:val="single" w:sz="4" w:space="0" w:color="A6A6A6" w:themeColor="background1" w:themeShade="A6"/>
            </w:tcBorders>
          </w:tcPr>
          <w:p w14:paraId="4B945456" w14:textId="77777777" w:rsidR="00E602F5" w:rsidRPr="00E602F5" w:rsidRDefault="00E602F5" w:rsidP="008F4431">
            <w:pPr>
              <w:spacing w:before="60" w:after="60" w:line="240" w:lineRule="auto"/>
              <w:jc w:val="center"/>
              <w:rPr>
                <w:rFonts w:eastAsia="DengXian" w:cs="Segoe UI"/>
                <w:color w:val="000000"/>
                <w:kern w:val="0"/>
                <w:sz w:val="20"/>
                <w:szCs w:val="20"/>
                <w14:ligatures w14:val="none"/>
              </w:rPr>
            </w:pPr>
            <w:r w:rsidRPr="00E602F5">
              <w:rPr>
                <w:rFonts w:eastAsia="DengXian" w:cs="Segoe UI"/>
                <w:color w:val="000000"/>
                <w:kern w:val="0"/>
                <w:sz w:val="20"/>
                <w:szCs w:val="20"/>
                <w14:ligatures w14:val="none"/>
              </w:rPr>
              <w:t>71</w:t>
            </w:r>
          </w:p>
        </w:tc>
        <w:tc>
          <w:tcPr>
            <w:tcW w:w="1118" w:type="dxa"/>
            <w:tcBorders>
              <w:top w:val="single" w:sz="4" w:space="0" w:color="A6A6A6"/>
              <w:left w:val="single" w:sz="4" w:space="0" w:color="A6A6A6" w:themeColor="background1" w:themeShade="A6"/>
              <w:bottom w:val="single" w:sz="24" w:space="0" w:color="FFFFFF" w:themeColor="background1"/>
              <w:right w:val="single" w:sz="4" w:space="0" w:color="A6A6A6" w:themeColor="background1" w:themeShade="A6"/>
            </w:tcBorders>
            <w:noWrap/>
          </w:tcPr>
          <w:p w14:paraId="14745145" w14:textId="77777777" w:rsidR="00E602F5" w:rsidRPr="00E602F5" w:rsidRDefault="00E602F5" w:rsidP="008F4431">
            <w:pPr>
              <w:spacing w:before="60" w:after="60" w:line="240" w:lineRule="auto"/>
              <w:jc w:val="center"/>
              <w:rPr>
                <w:rFonts w:eastAsia="DengXian" w:cs="Segoe UI"/>
                <w:color w:val="000000"/>
                <w:kern w:val="0"/>
                <w:sz w:val="20"/>
                <w:szCs w:val="20"/>
                <w14:ligatures w14:val="none"/>
              </w:rPr>
            </w:pPr>
            <w:r w:rsidRPr="00E602F5">
              <w:rPr>
                <w:rFonts w:eastAsia="DengXian" w:cs="Segoe UI"/>
                <w:color w:val="000000"/>
                <w:kern w:val="0"/>
                <w:sz w:val="20"/>
                <w:szCs w:val="20"/>
                <w14:ligatures w14:val="none"/>
              </w:rPr>
              <w:t>58</w:t>
            </w:r>
          </w:p>
        </w:tc>
        <w:tc>
          <w:tcPr>
            <w:tcW w:w="1117" w:type="dxa"/>
            <w:tcBorders>
              <w:top w:val="single" w:sz="4" w:space="0" w:color="A6A6A6"/>
              <w:left w:val="single" w:sz="4" w:space="0" w:color="A6A6A6" w:themeColor="background1" w:themeShade="A6"/>
              <w:bottom w:val="single" w:sz="24" w:space="0" w:color="FFFFFF" w:themeColor="background1"/>
              <w:right w:val="single" w:sz="4" w:space="0" w:color="A6A6A6" w:themeColor="background1" w:themeShade="A6"/>
            </w:tcBorders>
          </w:tcPr>
          <w:p w14:paraId="4D5E785E" w14:textId="77777777" w:rsidR="00E602F5" w:rsidRPr="00E602F5" w:rsidRDefault="00E602F5" w:rsidP="008F4431">
            <w:pPr>
              <w:spacing w:before="60" w:after="60" w:line="240" w:lineRule="auto"/>
              <w:jc w:val="center"/>
              <w:rPr>
                <w:rFonts w:eastAsia="DengXian" w:cs="Segoe UI"/>
                <w:color w:val="000000"/>
                <w:kern w:val="0"/>
                <w:sz w:val="20"/>
                <w:szCs w:val="20"/>
                <w14:ligatures w14:val="none"/>
              </w:rPr>
            </w:pPr>
            <w:r w:rsidRPr="00E602F5">
              <w:rPr>
                <w:rFonts w:eastAsia="DengXian" w:cs="Segoe UI"/>
                <w:color w:val="000000"/>
                <w:kern w:val="0"/>
                <w:sz w:val="20"/>
                <w:szCs w:val="20"/>
                <w14:ligatures w14:val="none"/>
              </w:rPr>
              <w:t>46</w:t>
            </w:r>
          </w:p>
        </w:tc>
      </w:tr>
      <w:tr w:rsidR="008F4431" w:rsidRPr="00E602F5" w14:paraId="4242F1FD" w14:textId="77777777" w:rsidTr="008F4431">
        <w:trPr>
          <w:trHeight w:val="444"/>
        </w:trPr>
        <w:tc>
          <w:tcPr>
            <w:tcW w:w="1980" w:type="dxa"/>
            <w:tcBorders>
              <w:top w:val="single" w:sz="24" w:space="0" w:color="FFFFFF" w:themeColor="background1"/>
              <w:bottom w:val="nil"/>
            </w:tcBorders>
            <w:shd w:val="clear" w:color="auto" w:fill="F2F2F2" w:themeFill="background1" w:themeFillShade="F2"/>
            <w:noWrap/>
          </w:tcPr>
          <w:p w14:paraId="77FD94CE" w14:textId="77777777" w:rsidR="00E602F5" w:rsidRPr="00E602F5" w:rsidRDefault="00E602F5" w:rsidP="00E602F5">
            <w:pPr>
              <w:spacing w:before="60" w:after="60" w:line="240" w:lineRule="auto"/>
              <w:jc w:val="left"/>
              <w:rPr>
                <w:rFonts w:eastAsia="DengXian" w:cs="Segoe UI"/>
                <w:b/>
                <w:color w:val="18365A"/>
                <w:kern w:val="0"/>
                <w:sz w:val="20"/>
                <w:szCs w:val="20"/>
                <w14:ligatures w14:val="none"/>
              </w:rPr>
            </w:pPr>
            <w:r w:rsidRPr="00E602F5">
              <w:rPr>
                <w:rFonts w:eastAsia="DengXian" w:cs="Segoe UI"/>
                <w:b/>
                <w:color w:val="18365A"/>
                <w:kern w:val="0"/>
                <w:sz w:val="20"/>
                <w:szCs w:val="20"/>
                <w14:ligatures w14:val="none"/>
              </w:rPr>
              <w:t>Total</w:t>
            </w:r>
          </w:p>
        </w:tc>
        <w:tc>
          <w:tcPr>
            <w:tcW w:w="3453" w:type="dxa"/>
            <w:tcBorders>
              <w:top w:val="single" w:sz="24" w:space="0" w:color="FFFFFF" w:themeColor="background1"/>
              <w:bottom w:val="nil"/>
            </w:tcBorders>
            <w:shd w:val="clear" w:color="auto" w:fill="F2F2F2" w:themeFill="background1" w:themeFillShade="F2"/>
          </w:tcPr>
          <w:p w14:paraId="56429B8B" w14:textId="77777777" w:rsidR="00E602F5" w:rsidRPr="00E602F5" w:rsidRDefault="00E602F5" w:rsidP="00E602F5">
            <w:pPr>
              <w:spacing w:before="60" w:after="60" w:line="240" w:lineRule="auto"/>
              <w:jc w:val="left"/>
              <w:rPr>
                <w:rFonts w:eastAsia="DengXian" w:cs="Segoe UI"/>
                <w:b/>
                <w:color w:val="18365A"/>
                <w:kern w:val="0"/>
                <w:sz w:val="20"/>
                <w:szCs w:val="20"/>
                <w14:ligatures w14:val="none"/>
              </w:rPr>
            </w:pPr>
          </w:p>
        </w:tc>
        <w:tc>
          <w:tcPr>
            <w:tcW w:w="957" w:type="dxa"/>
            <w:tcBorders>
              <w:top w:val="single" w:sz="24" w:space="0" w:color="FFFFFF" w:themeColor="background1"/>
              <w:bottom w:val="nil"/>
            </w:tcBorders>
            <w:shd w:val="clear" w:color="auto" w:fill="F2F2F2" w:themeFill="background1" w:themeFillShade="F2"/>
          </w:tcPr>
          <w:p w14:paraId="54561550" w14:textId="77777777" w:rsidR="00E602F5" w:rsidRPr="00E602F5" w:rsidRDefault="00E602F5" w:rsidP="008F4431">
            <w:pPr>
              <w:spacing w:before="60" w:after="60" w:line="240" w:lineRule="auto"/>
              <w:jc w:val="center"/>
              <w:rPr>
                <w:rFonts w:eastAsia="DengXian" w:cs="Segoe UI"/>
                <w:b/>
                <w:color w:val="18365A"/>
                <w:kern w:val="0"/>
                <w:sz w:val="20"/>
                <w:szCs w:val="20"/>
                <w14:ligatures w14:val="none"/>
              </w:rPr>
            </w:pPr>
            <w:r w:rsidRPr="00E602F5">
              <w:rPr>
                <w:rFonts w:eastAsia="DengXian" w:cs="Segoe UI"/>
                <w:b/>
                <w:color w:val="18365A"/>
                <w:kern w:val="0"/>
                <w:sz w:val="20"/>
                <w:szCs w:val="20"/>
                <w14:ligatures w14:val="none"/>
              </w:rPr>
              <w:t>91.091</w:t>
            </w:r>
          </w:p>
        </w:tc>
        <w:tc>
          <w:tcPr>
            <w:tcW w:w="1117" w:type="dxa"/>
            <w:tcBorders>
              <w:top w:val="single" w:sz="24" w:space="0" w:color="FFFFFF" w:themeColor="background1"/>
              <w:bottom w:val="nil"/>
            </w:tcBorders>
            <w:shd w:val="clear" w:color="auto" w:fill="F2F2F2" w:themeFill="background1" w:themeFillShade="F2"/>
          </w:tcPr>
          <w:p w14:paraId="057C7489" w14:textId="77777777" w:rsidR="00E602F5" w:rsidRPr="00E602F5" w:rsidRDefault="00E602F5" w:rsidP="008F4431">
            <w:pPr>
              <w:spacing w:before="60" w:after="60" w:line="240" w:lineRule="auto"/>
              <w:jc w:val="center"/>
              <w:rPr>
                <w:rFonts w:eastAsia="DengXian" w:cs="Segoe UI"/>
                <w:b/>
                <w:color w:val="18365A"/>
                <w:kern w:val="0"/>
                <w:sz w:val="20"/>
                <w:szCs w:val="20"/>
                <w14:ligatures w14:val="none"/>
              </w:rPr>
            </w:pPr>
            <w:r w:rsidRPr="00E602F5">
              <w:rPr>
                <w:rFonts w:eastAsia="DengXian" w:cs="Segoe UI"/>
                <w:b/>
                <w:color w:val="18365A"/>
                <w:kern w:val="0"/>
                <w:sz w:val="20"/>
                <w:szCs w:val="20"/>
                <w14:ligatures w14:val="none"/>
              </w:rPr>
              <w:t>344.039</w:t>
            </w:r>
          </w:p>
        </w:tc>
        <w:tc>
          <w:tcPr>
            <w:tcW w:w="1118" w:type="dxa"/>
            <w:tcBorders>
              <w:top w:val="single" w:sz="24" w:space="0" w:color="FFFFFF" w:themeColor="background1"/>
              <w:bottom w:val="nil"/>
            </w:tcBorders>
            <w:shd w:val="clear" w:color="auto" w:fill="F2F2F2" w:themeFill="background1" w:themeFillShade="F2"/>
            <w:noWrap/>
          </w:tcPr>
          <w:p w14:paraId="128F506A" w14:textId="77777777" w:rsidR="00E602F5" w:rsidRPr="00E602F5" w:rsidRDefault="00E602F5" w:rsidP="008F4431">
            <w:pPr>
              <w:spacing w:before="60" w:after="60" w:line="240" w:lineRule="auto"/>
              <w:jc w:val="center"/>
              <w:rPr>
                <w:rFonts w:eastAsia="DengXian" w:cs="Segoe UI"/>
                <w:b/>
                <w:color w:val="18365A"/>
                <w:kern w:val="0"/>
                <w:sz w:val="20"/>
                <w:szCs w:val="20"/>
                <w14:ligatures w14:val="none"/>
              </w:rPr>
            </w:pPr>
            <w:r w:rsidRPr="00E602F5">
              <w:rPr>
                <w:rFonts w:eastAsia="DengXian" w:cs="Segoe UI"/>
                <w:b/>
                <w:color w:val="18365A"/>
                <w:kern w:val="0"/>
                <w:sz w:val="20"/>
                <w:szCs w:val="20"/>
                <w14:ligatures w14:val="none"/>
              </w:rPr>
              <w:t>473.655</w:t>
            </w:r>
          </w:p>
        </w:tc>
        <w:tc>
          <w:tcPr>
            <w:tcW w:w="1117" w:type="dxa"/>
            <w:tcBorders>
              <w:top w:val="single" w:sz="24" w:space="0" w:color="FFFFFF" w:themeColor="background1"/>
              <w:bottom w:val="nil"/>
            </w:tcBorders>
            <w:shd w:val="clear" w:color="auto" w:fill="F2F2F2" w:themeFill="background1" w:themeFillShade="F2"/>
          </w:tcPr>
          <w:p w14:paraId="1F0C9F2B" w14:textId="77777777" w:rsidR="00E602F5" w:rsidRPr="00E602F5" w:rsidRDefault="00E602F5" w:rsidP="008F4431">
            <w:pPr>
              <w:spacing w:before="60" w:after="60" w:line="240" w:lineRule="auto"/>
              <w:jc w:val="center"/>
              <w:rPr>
                <w:rFonts w:eastAsia="DengXian" w:cs="Segoe UI"/>
                <w:b/>
                <w:color w:val="18365A"/>
                <w:kern w:val="0"/>
                <w:sz w:val="20"/>
                <w:szCs w:val="20"/>
                <w14:ligatures w14:val="none"/>
              </w:rPr>
            </w:pPr>
            <w:r w:rsidRPr="00E602F5">
              <w:rPr>
                <w:rFonts w:eastAsia="DengXian" w:cs="Segoe UI"/>
                <w:b/>
                <w:color w:val="18365A"/>
                <w:kern w:val="0"/>
                <w:sz w:val="20"/>
                <w:szCs w:val="20"/>
                <w14:ligatures w14:val="none"/>
              </w:rPr>
              <w:t>571.827</w:t>
            </w:r>
          </w:p>
        </w:tc>
      </w:tr>
    </w:tbl>
    <w:p w14:paraId="04B10786" w14:textId="77777777" w:rsidR="008F4431" w:rsidRDefault="008F4431" w:rsidP="008F4431">
      <w:pPr>
        <w:pStyle w:val="sumberketerangan"/>
        <w:rPr>
          <w:lang w:val="it-IT"/>
        </w:rPr>
      </w:pPr>
    </w:p>
    <w:p w14:paraId="714BAD27" w14:textId="7782F407" w:rsidR="008F4431" w:rsidRPr="008F4431" w:rsidRDefault="008F4431" w:rsidP="008F4431">
      <w:pPr>
        <w:pStyle w:val="sumberketerangan"/>
        <w:rPr>
          <w:lang w:val="it-IT"/>
        </w:rPr>
      </w:pPr>
      <w:r w:rsidRPr="008F4431">
        <w:rPr>
          <w:lang w:val="it-IT"/>
        </w:rPr>
        <w:t>Sumber: Library of Congress (2013); Setkab</w:t>
      </w:r>
      <w:r>
        <w:rPr>
          <w:rStyle w:val="FootnoteReference"/>
          <w:lang w:val="it-IT"/>
        </w:rPr>
        <w:footnoteReference w:id="24"/>
      </w:r>
      <w:r w:rsidRPr="008F4431">
        <w:rPr>
          <w:lang w:val="it-IT"/>
        </w:rPr>
        <w:t xml:space="preserve"> (2017); Tohari, Sarwitri, dan Riyadi (2022); Tohari, Sarwitri, dan Sofyan (2024); dan Kementerian Sosial/Kemensos (2024)</w:t>
      </w:r>
    </w:p>
    <w:p w14:paraId="1825F3B8" w14:textId="7F3EA3E2" w:rsidR="00E602F5" w:rsidRPr="00E602F5" w:rsidRDefault="008F4431" w:rsidP="008F4431">
      <w:pPr>
        <w:pStyle w:val="sumberketerangan"/>
        <w:rPr>
          <w:lang w:val="it-IT"/>
        </w:rPr>
      </w:pPr>
      <w:r w:rsidRPr="008F4431">
        <w:rPr>
          <w:lang w:val="it-IT"/>
        </w:rPr>
        <w:t>aKemenlu: Kementerian Luar Negeri</w:t>
      </w:r>
    </w:p>
    <w:p w14:paraId="20E10767" w14:textId="77777777" w:rsidR="006C2070" w:rsidRDefault="006C2070" w:rsidP="00270C85">
      <w:pPr>
        <w:rPr>
          <w:lang w:val="it-IT"/>
        </w:rPr>
      </w:pPr>
    </w:p>
    <w:p w14:paraId="562CFFF0" w14:textId="77777777" w:rsidR="008F4431" w:rsidRDefault="008F4431" w:rsidP="008F4431">
      <w:pPr>
        <w:rPr>
          <w:lang w:val="it-IT"/>
        </w:rPr>
      </w:pPr>
      <w:r w:rsidRPr="008F4431">
        <w:rPr>
          <w:lang w:val="it-IT"/>
        </w:rPr>
        <w:t>Tabel 3 hanya menampilkan data untuk OMS yang terdaftar. Namun, pelacakan eksistensi OMS-OMS ini sangat sulit dilakukan. Tohari, Sarwitri, dan Sofyan (2024) menyatakan bahwa mereka tidak dapat mengakses data dari Kemenkumham. Mereka berpendapat bahwa data tersebut sangat menyesatkan karena telah terakumulasi tanpa pembaruan secara berkala.</w:t>
      </w:r>
    </w:p>
    <w:p w14:paraId="5E52F32E" w14:textId="77777777" w:rsidR="0066668B" w:rsidRDefault="0066668B" w:rsidP="008F4431">
      <w:pPr>
        <w:rPr>
          <w:lang w:val="it-IT"/>
        </w:rPr>
      </w:pPr>
    </w:p>
    <w:p w14:paraId="5BDB1F6F" w14:textId="77777777" w:rsidR="0066668B" w:rsidRPr="008F4431" w:rsidRDefault="0066668B" w:rsidP="008F4431">
      <w:pPr>
        <w:rPr>
          <w:lang w:val="it-IT"/>
        </w:rPr>
      </w:pPr>
    </w:p>
    <w:p w14:paraId="17638F31" w14:textId="3ED5F8D8" w:rsidR="008F4431" w:rsidRPr="008F4431" w:rsidRDefault="008F4431" w:rsidP="008F4431">
      <w:pPr>
        <w:pStyle w:val="SubTitle311"/>
        <w:ind w:left="360"/>
      </w:pPr>
      <w:r w:rsidRPr="008F4431">
        <w:t>Tipologi OMS</w:t>
      </w:r>
    </w:p>
    <w:p w14:paraId="70199D14" w14:textId="6179034C" w:rsidR="008F4431" w:rsidRDefault="008F4431" w:rsidP="002F58BC">
      <w:pPr>
        <w:spacing w:after="0"/>
        <w:rPr>
          <w:lang w:val="it-IT"/>
        </w:rPr>
      </w:pPr>
      <w:r w:rsidRPr="008F4431">
        <w:rPr>
          <w:lang w:val="it-IT"/>
        </w:rPr>
        <w:t xml:space="preserve">Sangat sulit untuk menemukan tipologi OMS yang jelas di Indonesia karena aspek ini belum diatur secara memadai dalam regulasi yang ada. Pasal 10 UU No. 17 Tahun 2013 hanya membedakan OMS berdasarkan status badan hukum (berbadan hukum atau tidak) dan status keanggotaan (berbasis keanggotaan atau tidak) (Gambar 2).  </w:t>
      </w:r>
    </w:p>
    <w:p w14:paraId="29290DC6" w14:textId="77777777" w:rsidR="002F58BC" w:rsidRDefault="002F58BC" w:rsidP="002F58BC">
      <w:pPr>
        <w:spacing w:after="0"/>
        <w:rPr>
          <w:lang w:val="it-IT"/>
        </w:rPr>
      </w:pPr>
    </w:p>
    <w:p w14:paraId="2AC3F5AD" w14:textId="01CC2909" w:rsidR="007767EF" w:rsidRDefault="007767EF" w:rsidP="007767EF">
      <w:pPr>
        <w:pStyle w:val="Caption"/>
        <w:keepNext/>
        <w:jc w:val="both"/>
      </w:pPr>
      <w:bookmarkStart w:id="50" w:name="_Toc204550219"/>
      <w:r>
        <w:lastRenderedPageBreak/>
        <w:t xml:space="preserve">Gambar </w:t>
      </w:r>
      <w:r w:rsidR="000E2A30">
        <w:fldChar w:fldCharType="begin"/>
      </w:r>
      <w:r w:rsidR="000E2A30">
        <w:instrText xml:space="preserve"> SEQ Gambar \* ARABIC </w:instrText>
      </w:r>
      <w:r w:rsidR="000E2A30">
        <w:fldChar w:fldCharType="separate"/>
      </w:r>
      <w:r w:rsidR="00F42990">
        <w:rPr>
          <w:noProof/>
        </w:rPr>
        <w:t>2</w:t>
      </w:r>
      <w:r w:rsidR="000E2A30">
        <w:fldChar w:fldCharType="end"/>
      </w:r>
      <w:r>
        <w:t xml:space="preserve">. </w:t>
      </w:r>
      <w:proofErr w:type="spellStart"/>
      <w:r>
        <w:t>Tipologi</w:t>
      </w:r>
      <w:proofErr w:type="spellEnd"/>
      <w:r>
        <w:t xml:space="preserve"> OMS: </w:t>
      </w:r>
      <w:proofErr w:type="spellStart"/>
      <w:r>
        <w:t>Berbasis</w:t>
      </w:r>
      <w:proofErr w:type="spellEnd"/>
      <w:r>
        <w:t xml:space="preserve"> </w:t>
      </w:r>
      <w:proofErr w:type="spellStart"/>
      <w:r>
        <w:t>Keanggotaan</w:t>
      </w:r>
      <w:proofErr w:type="spellEnd"/>
      <w:r>
        <w:t xml:space="preserve"> dan Tidak </w:t>
      </w:r>
      <w:proofErr w:type="spellStart"/>
      <w:r>
        <w:t>Berbasis</w:t>
      </w:r>
      <w:proofErr w:type="spellEnd"/>
      <w:r>
        <w:t xml:space="preserve"> </w:t>
      </w:r>
      <w:proofErr w:type="spellStart"/>
      <w:r>
        <w:t>Keanggotaan</w:t>
      </w:r>
      <w:bookmarkEnd w:id="50"/>
      <w:proofErr w:type="spellEnd"/>
    </w:p>
    <w:p w14:paraId="4ECE2A88" w14:textId="092B8A42" w:rsidR="006C2070" w:rsidRDefault="007767EF" w:rsidP="00270C85">
      <w:pPr>
        <w:rPr>
          <w:lang w:val="it-IT"/>
        </w:rPr>
      </w:pPr>
      <w:r>
        <w:rPr>
          <w:noProof/>
          <w:lang w:val="it-IT"/>
        </w:rPr>
        <w:drawing>
          <wp:inline distT="0" distB="0" distL="0" distR="0" wp14:anchorId="6663AF43" wp14:editId="1361CA1A">
            <wp:extent cx="3828110" cy="3511550"/>
            <wp:effectExtent l="0" t="0" r="0" b="0"/>
            <wp:docPr id="878717278" name="Pictur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717278" name="Picture 69">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a:ext>
                      </a:extLst>
                    </a:blip>
                    <a:stretch>
                      <a:fillRect/>
                    </a:stretch>
                  </pic:blipFill>
                  <pic:spPr>
                    <a:xfrm>
                      <a:off x="0" y="0"/>
                      <a:ext cx="3839171" cy="3521696"/>
                    </a:xfrm>
                    <a:prstGeom prst="rect">
                      <a:avLst/>
                    </a:prstGeom>
                  </pic:spPr>
                </pic:pic>
              </a:graphicData>
            </a:graphic>
          </wp:inline>
        </w:drawing>
      </w:r>
    </w:p>
    <w:p w14:paraId="2950F7D5" w14:textId="77777777" w:rsidR="007767EF" w:rsidRPr="007767EF" w:rsidRDefault="007767EF" w:rsidP="007767EF">
      <w:pPr>
        <w:pStyle w:val="sumberketerangan"/>
        <w:rPr>
          <w:lang w:val="it-IT"/>
        </w:rPr>
      </w:pPr>
      <w:r w:rsidRPr="007767EF">
        <w:rPr>
          <w:lang w:val="it-IT"/>
        </w:rPr>
        <w:t>Sumber: diadaptasi dari USAID (2018)</w:t>
      </w:r>
    </w:p>
    <w:p w14:paraId="5335843E" w14:textId="22407CEC" w:rsidR="006C2070" w:rsidRDefault="007767EF" w:rsidP="007767EF">
      <w:pPr>
        <w:pStyle w:val="sumberketerangan"/>
        <w:rPr>
          <w:lang w:val="it-IT"/>
        </w:rPr>
      </w:pPr>
      <w:r w:rsidRPr="007767EF">
        <w:rPr>
          <w:lang w:val="it-IT"/>
        </w:rPr>
        <w:t>Keterangan: OMS informal dimasukkan ke dalam tipologi karena studi ini menemukan jenis OMS tersebut. Mereka adalah organisasi yang aktif menjalankan berbagai kegiatan, tetapi belum terdaftar secara resmi.</w:t>
      </w:r>
    </w:p>
    <w:p w14:paraId="10DF237A" w14:textId="03BE8C15" w:rsidR="006C2070" w:rsidRDefault="006C2070" w:rsidP="007767EF">
      <w:pPr>
        <w:spacing w:after="0"/>
        <w:rPr>
          <w:lang w:val="it-IT"/>
        </w:rPr>
      </w:pPr>
    </w:p>
    <w:p w14:paraId="3B900031" w14:textId="65364374" w:rsidR="009E2804" w:rsidRDefault="007767EF" w:rsidP="00270C85">
      <w:pPr>
        <w:rPr>
          <w:lang w:val="it-IT"/>
        </w:rPr>
      </w:pPr>
      <w:r w:rsidRPr="007767EF">
        <w:rPr>
          <w:lang w:val="it-IT"/>
        </w:rPr>
        <w:t>Berdasarkan kategorisasi dalam Gambar 2, Tabel 4 menyajikan pemetaan tipologi OMS yang disurvei di enam provinsi. Di antara OMS-OMS tersebut, OMS berbasis keanggotaan—khususnya yang memiliki status badan hukum—merupakan jenis yang paling banyak ditemukan. Organisasi penyandang disabilitas termasuk dalam kategori ini.</w:t>
      </w:r>
    </w:p>
    <w:p w14:paraId="1CA1D07A" w14:textId="77777777" w:rsidR="009E2804" w:rsidRDefault="009E2804" w:rsidP="00270C85">
      <w:pPr>
        <w:rPr>
          <w:lang w:val="it-IT"/>
        </w:rPr>
      </w:pPr>
    </w:p>
    <w:p w14:paraId="5FB16B4B" w14:textId="77777777" w:rsidR="00FF74A7" w:rsidRDefault="00FF74A7" w:rsidP="00270C85">
      <w:pPr>
        <w:rPr>
          <w:lang w:val="it-IT"/>
        </w:rPr>
      </w:pPr>
    </w:p>
    <w:p w14:paraId="195C90F8" w14:textId="77777777" w:rsidR="0066668B" w:rsidRDefault="0066668B" w:rsidP="00270C85">
      <w:pPr>
        <w:rPr>
          <w:lang w:val="it-IT"/>
        </w:rPr>
      </w:pPr>
    </w:p>
    <w:p w14:paraId="14BD1830" w14:textId="77777777" w:rsidR="0066668B" w:rsidRDefault="0066668B" w:rsidP="00270C85">
      <w:pPr>
        <w:rPr>
          <w:lang w:val="it-IT"/>
        </w:rPr>
      </w:pPr>
    </w:p>
    <w:p w14:paraId="51CA1584" w14:textId="77777777" w:rsidR="0066668B" w:rsidRDefault="0066668B" w:rsidP="00270C85">
      <w:pPr>
        <w:rPr>
          <w:lang w:val="it-IT"/>
        </w:rPr>
        <w:sectPr w:rsidR="0066668B" w:rsidSect="00B70BE2">
          <w:headerReference w:type="default" r:id="rId47"/>
          <w:footerReference w:type="default" r:id="rId48"/>
          <w:type w:val="continuous"/>
          <w:pgSz w:w="11906" w:h="16838" w:code="9"/>
          <w:pgMar w:top="1701" w:right="1134" w:bottom="1620" w:left="1134" w:header="720" w:footer="144" w:gutter="0"/>
          <w:cols w:space="720"/>
          <w:docGrid w:linePitch="360"/>
        </w:sectPr>
      </w:pPr>
    </w:p>
    <w:p w14:paraId="73002970" w14:textId="1890FAF6" w:rsidR="009E2804" w:rsidRDefault="009E2804" w:rsidP="009E2804">
      <w:pPr>
        <w:pStyle w:val="Caption"/>
        <w:keepNext/>
      </w:pPr>
      <w:bookmarkStart w:id="51" w:name="_Toc204549960"/>
      <w:r>
        <w:t xml:space="preserve">Tabel </w:t>
      </w:r>
      <w:r w:rsidR="0010678F">
        <w:fldChar w:fldCharType="begin"/>
      </w:r>
      <w:r w:rsidR="0010678F">
        <w:instrText xml:space="preserve"> SEQ Tabel \* ARABIC </w:instrText>
      </w:r>
      <w:r w:rsidR="0010678F">
        <w:fldChar w:fldCharType="separate"/>
      </w:r>
      <w:r w:rsidR="00F42990">
        <w:rPr>
          <w:noProof/>
        </w:rPr>
        <w:t>4</w:t>
      </w:r>
      <w:r w:rsidR="0010678F">
        <w:fldChar w:fldCharType="end"/>
      </w:r>
      <w:r>
        <w:t xml:space="preserve">. </w:t>
      </w:r>
      <w:proofErr w:type="spellStart"/>
      <w:r>
        <w:t>Tipologi</w:t>
      </w:r>
      <w:proofErr w:type="spellEnd"/>
      <w:r>
        <w:t xml:space="preserve"> 30 OMS yang </w:t>
      </w:r>
      <w:proofErr w:type="spellStart"/>
      <w:r>
        <w:t>Disurvei</w:t>
      </w:r>
      <w:bookmarkEnd w:id="51"/>
      <w:proofErr w:type="spellEnd"/>
    </w:p>
    <w:tbl>
      <w:tblPr>
        <w:tblW w:w="9602" w:type="dxa"/>
        <w:tblBorders>
          <w:top w:val="single" w:sz="4" w:space="0" w:color="auto"/>
          <w:bottom w:val="single" w:sz="4" w:space="0" w:color="auto"/>
          <w:insideH w:val="single" w:sz="4" w:space="0" w:color="auto"/>
        </w:tblBorders>
        <w:shd w:val="clear" w:color="auto" w:fill="D1ECFF"/>
        <w:tblLayout w:type="fixed"/>
        <w:tblLook w:val="04A0" w:firstRow="1" w:lastRow="0" w:firstColumn="1" w:lastColumn="0" w:noHBand="0" w:noVBand="1"/>
      </w:tblPr>
      <w:tblGrid>
        <w:gridCol w:w="2080"/>
        <w:gridCol w:w="1761"/>
        <w:gridCol w:w="1921"/>
        <w:gridCol w:w="2720"/>
        <w:gridCol w:w="1120"/>
      </w:tblGrid>
      <w:tr w:rsidR="009E2804" w:rsidRPr="007767EF" w14:paraId="4F1E10AA" w14:textId="77777777" w:rsidTr="009E2804">
        <w:trPr>
          <w:trHeight w:val="351"/>
        </w:trPr>
        <w:tc>
          <w:tcPr>
            <w:tcW w:w="2080" w:type="dxa"/>
            <w:tcBorders>
              <w:top w:val="nil"/>
              <w:bottom w:val="single" w:sz="24" w:space="0" w:color="FFFFFF" w:themeColor="background1"/>
            </w:tcBorders>
            <w:shd w:val="clear" w:color="auto" w:fill="00ACA4"/>
            <w:noWrap/>
          </w:tcPr>
          <w:p w14:paraId="5DEEE2C9" w14:textId="77777777" w:rsidR="007767EF" w:rsidRPr="004D3617" w:rsidRDefault="007767EF" w:rsidP="009E2804">
            <w:pPr>
              <w:spacing w:before="60" w:after="60" w:line="240" w:lineRule="auto"/>
              <w:jc w:val="left"/>
              <w:rPr>
                <w:rFonts w:eastAsia="DengXian" w:cs="Segoe UI"/>
                <w:b/>
                <w:bCs/>
                <w:color w:val="292929"/>
                <w:kern w:val="0"/>
                <w:sz w:val="20"/>
                <w:szCs w:val="20"/>
                <w14:ligatures w14:val="none"/>
              </w:rPr>
            </w:pPr>
            <w:r w:rsidRPr="004D3617">
              <w:rPr>
                <w:rFonts w:eastAsia="DengXian" w:cs="Segoe UI"/>
                <w:b/>
                <w:bCs/>
                <w:color w:val="292929"/>
                <w:kern w:val="0"/>
                <w:sz w:val="20"/>
                <w:szCs w:val="20"/>
                <w14:ligatures w14:val="none"/>
              </w:rPr>
              <w:t>Jenis OMS</w:t>
            </w:r>
          </w:p>
        </w:tc>
        <w:tc>
          <w:tcPr>
            <w:tcW w:w="1761" w:type="dxa"/>
            <w:tcBorders>
              <w:top w:val="nil"/>
              <w:bottom w:val="single" w:sz="24" w:space="0" w:color="FFFFFF" w:themeColor="background1"/>
            </w:tcBorders>
            <w:shd w:val="clear" w:color="auto" w:fill="00ACA4"/>
          </w:tcPr>
          <w:p w14:paraId="307F25D1" w14:textId="77777777" w:rsidR="007767EF" w:rsidRPr="007767EF" w:rsidRDefault="007767EF" w:rsidP="007767EF">
            <w:pPr>
              <w:spacing w:before="60" w:after="60" w:line="240" w:lineRule="auto"/>
              <w:jc w:val="center"/>
              <w:rPr>
                <w:rFonts w:eastAsia="DengXian" w:cs="Segoe UI"/>
                <w:b/>
                <w:bCs/>
                <w:color w:val="FFFFFF"/>
                <w:kern w:val="0"/>
                <w:sz w:val="20"/>
                <w:szCs w:val="20"/>
                <w14:ligatures w14:val="none"/>
              </w:rPr>
            </w:pPr>
          </w:p>
        </w:tc>
        <w:tc>
          <w:tcPr>
            <w:tcW w:w="1921" w:type="dxa"/>
            <w:tcBorders>
              <w:top w:val="nil"/>
              <w:bottom w:val="single" w:sz="24" w:space="0" w:color="FFFFFF" w:themeColor="background1"/>
            </w:tcBorders>
            <w:shd w:val="clear" w:color="auto" w:fill="00ACA4"/>
          </w:tcPr>
          <w:p w14:paraId="18DA92E1" w14:textId="77777777" w:rsidR="007767EF" w:rsidRPr="007767EF" w:rsidRDefault="007767EF" w:rsidP="007767EF">
            <w:pPr>
              <w:spacing w:before="60" w:after="60" w:line="240" w:lineRule="auto"/>
              <w:jc w:val="center"/>
              <w:rPr>
                <w:rFonts w:eastAsia="DengXian" w:cs="Segoe UI"/>
                <w:b/>
                <w:bCs/>
                <w:color w:val="FFFFFF"/>
                <w:kern w:val="0"/>
                <w:sz w:val="20"/>
                <w:szCs w:val="20"/>
                <w14:ligatures w14:val="none"/>
              </w:rPr>
            </w:pPr>
          </w:p>
        </w:tc>
        <w:tc>
          <w:tcPr>
            <w:tcW w:w="2720" w:type="dxa"/>
            <w:tcBorders>
              <w:top w:val="nil"/>
              <w:bottom w:val="single" w:sz="24" w:space="0" w:color="FFFFFF" w:themeColor="background1"/>
              <w:right w:val="single" w:sz="8" w:space="0" w:color="FFFFFF" w:themeColor="background1"/>
            </w:tcBorders>
            <w:shd w:val="clear" w:color="auto" w:fill="00ACA4"/>
          </w:tcPr>
          <w:p w14:paraId="14416DF3" w14:textId="77777777" w:rsidR="007767EF" w:rsidRPr="007767EF" w:rsidRDefault="007767EF" w:rsidP="007767EF">
            <w:pPr>
              <w:spacing w:before="60" w:after="60" w:line="240" w:lineRule="auto"/>
              <w:jc w:val="center"/>
              <w:rPr>
                <w:rFonts w:eastAsia="DengXian" w:cs="Segoe UI"/>
                <w:b/>
                <w:bCs/>
                <w:color w:val="FFFFFF"/>
                <w:kern w:val="0"/>
                <w:sz w:val="20"/>
                <w:szCs w:val="20"/>
                <w14:ligatures w14:val="none"/>
              </w:rPr>
            </w:pPr>
          </w:p>
        </w:tc>
        <w:tc>
          <w:tcPr>
            <w:tcW w:w="1120" w:type="dxa"/>
            <w:tcBorders>
              <w:top w:val="nil"/>
              <w:left w:val="single" w:sz="8" w:space="0" w:color="FFFFFF" w:themeColor="background1"/>
              <w:bottom w:val="single" w:sz="24" w:space="0" w:color="FFFFFF" w:themeColor="background1"/>
            </w:tcBorders>
            <w:shd w:val="clear" w:color="auto" w:fill="00ACA4"/>
            <w:noWrap/>
          </w:tcPr>
          <w:p w14:paraId="2D23BD33" w14:textId="77777777" w:rsidR="007767EF" w:rsidRPr="004D3617" w:rsidRDefault="007767EF" w:rsidP="007767EF">
            <w:pPr>
              <w:spacing w:before="60" w:after="60" w:line="240" w:lineRule="auto"/>
              <w:jc w:val="center"/>
              <w:rPr>
                <w:rFonts w:eastAsia="DengXian" w:cs="Segoe UI"/>
                <w:b/>
                <w:bCs/>
                <w:color w:val="000000"/>
                <w:kern w:val="0"/>
                <w:sz w:val="20"/>
                <w:szCs w:val="20"/>
                <w14:ligatures w14:val="none"/>
              </w:rPr>
            </w:pPr>
            <w:proofErr w:type="spellStart"/>
            <w:r w:rsidRPr="004D3617">
              <w:rPr>
                <w:rFonts w:eastAsia="DengXian" w:cs="Segoe UI"/>
                <w:b/>
                <w:bCs/>
                <w:color w:val="000000"/>
                <w:kern w:val="0"/>
                <w:sz w:val="20"/>
                <w:szCs w:val="20"/>
                <w14:ligatures w14:val="none"/>
              </w:rPr>
              <w:t>Jumlah</w:t>
            </w:r>
            <w:proofErr w:type="spellEnd"/>
          </w:p>
        </w:tc>
      </w:tr>
      <w:tr w:rsidR="009E2804" w:rsidRPr="007767EF" w14:paraId="1407D1B4" w14:textId="77777777" w:rsidTr="009E2804">
        <w:trPr>
          <w:trHeight w:val="307"/>
        </w:trPr>
        <w:tc>
          <w:tcPr>
            <w:tcW w:w="2080" w:type="dxa"/>
            <w:tcBorders>
              <w:top w:val="single" w:sz="24" w:space="0" w:color="FFFFFF" w:themeColor="background1"/>
              <w:left w:val="single" w:sz="4" w:space="0" w:color="A6A6A6" w:themeColor="background1" w:themeShade="A6"/>
              <w:bottom w:val="single" w:sz="4" w:space="0" w:color="A6A6A6"/>
              <w:right w:val="single" w:sz="4" w:space="0" w:color="A6A6A6" w:themeColor="background1" w:themeShade="A6"/>
            </w:tcBorders>
            <w:noWrap/>
          </w:tcPr>
          <w:p w14:paraId="4F721A01" w14:textId="77777777" w:rsidR="007767EF" w:rsidRPr="007767EF" w:rsidRDefault="007767EF" w:rsidP="007767EF">
            <w:pPr>
              <w:spacing w:before="60" w:after="60" w:line="240" w:lineRule="auto"/>
              <w:jc w:val="left"/>
              <w:rPr>
                <w:rFonts w:eastAsia="DengXian" w:cs="Segoe UI"/>
                <w:bCs/>
                <w:color w:val="000000"/>
                <w:kern w:val="0"/>
                <w:sz w:val="20"/>
                <w:szCs w:val="20"/>
                <w14:ligatures w14:val="none"/>
              </w:rPr>
            </w:pPr>
            <w:r w:rsidRPr="007767EF">
              <w:rPr>
                <w:rFonts w:eastAsia="DengXian" w:cs="Segoe UI"/>
                <w:bCs/>
                <w:color w:val="000000"/>
                <w:kern w:val="0"/>
                <w:sz w:val="20"/>
                <w:szCs w:val="20"/>
                <w14:ligatures w14:val="none"/>
              </w:rPr>
              <w:t xml:space="preserve">OMS yang </w:t>
            </w:r>
            <w:proofErr w:type="spellStart"/>
            <w:r w:rsidRPr="007767EF">
              <w:rPr>
                <w:rFonts w:eastAsia="DengXian" w:cs="Segoe UI"/>
                <w:bCs/>
                <w:color w:val="000000"/>
                <w:kern w:val="0"/>
                <w:sz w:val="20"/>
                <w:szCs w:val="20"/>
                <w14:ligatures w14:val="none"/>
              </w:rPr>
              <w:t>belum</w:t>
            </w:r>
            <w:proofErr w:type="spellEnd"/>
            <w:r w:rsidRPr="007767EF">
              <w:rPr>
                <w:rFonts w:eastAsia="DengXian" w:cs="Segoe UI"/>
                <w:bCs/>
                <w:color w:val="000000"/>
                <w:kern w:val="0"/>
                <w:sz w:val="20"/>
                <w:szCs w:val="20"/>
                <w14:ligatures w14:val="none"/>
              </w:rPr>
              <w:t xml:space="preserve"> </w:t>
            </w:r>
            <w:proofErr w:type="spellStart"/>
            <w:r w:rsidRPr="007767EF">
              <w:rPr>
                <w:rFonts w:eastAsia="DengXian" w:cs="Segoe UI"/>
                <w:bCs/>
                <w:color w:val="000000"/>
                <w:kern w:val="0"/>
                <w:sz w:val="20"/>
                <w:szCs w:val="20"/>
                <w14:ligatures w14:val="none"/>
              </w:rPr>
              <w:t>terdaftar</w:t>
            </w:r>
            <w:proofErr w:type="spellEnd"/>
          </w:p>
        </w:tc>
        <w:tc>
          <w:tcPr>
            <w:tcW w:w="1761" w:type="dxa"/>
            <w:tcBorders>
              <w:top w:val="single" w:sz="24" w:space="0" w:color="FFFFFF" w:themeColor="background1"/>
              <w:left w:val="single" w:sz="4" w:space="0" w:color="A6A6A6" w:themeColor="background1" w:themeShade="A6"/>
              <w:bottom w:val="single" w:sz="4" w:space="0" w:color="A6A6A6"/>
              <w:right w:val="single" w:sz="4" w:space="0" w:color="A6A6A6" w:themeColor="background1" w:themeShade="A6"/>
            </w:tcBorders>
          </w:tcPr>
          <w:p w14:paraId="675C86CE" w14:textId="77777777" w:rsidR="007767EF" w:rsidRPr="007767EF" w:rsidRDefault="007767EF" w:rsidP="007767EF">
            <w:pPr>
              <w:spacing w:before="60" w:after="60" w:line="240" w:lineRule="auto"/>
              <w:jc w:val="left"/>
              <w:rPr>
                <w:rFonts w:eastAsia="DengXian" w:cs="Segoe UI"/>
                <w:color w:val="000000"/>
                <w:kern w:val="0"/>
                <w:sz w:val="20"/>
                <w:szCs w:val="20"/>
                <w14:ligatures w14:val="none"/>
              </w:rPr>
            </w:pPr>
          </w:p>
        </w:tc>
        <w:tc>
          <w:tcPr>
            <w:tcW w:w="1921" w:type="dxa"/>
            <w:tcBorders>
              <w:top w:val="single" w:sz="24" w:space="0" w:color="FFFFFF" w:themeColor="background1"/>
              <w:left w:val="single" w:sz="4" w:space="0" w:color="A6A6A6" w:themeColor="background1" w:themeShade="A6"/>
              <w:bottom w:val="single" w:sz="4" w:space="0" w:color="A6A6A6"/>
              <w:right w:val="single" w:sz="4" w:space="0" w:color="A6A6A6" w:themeColor="background1" w:themeShade="A6"/>
            </w:tcBorders>
          </w:tcPr>
          <w:p w14:paraId="63AC82FF" w14:textId="77777777" w:rsidR="007767EF" w:rsidRPr="007767EF" w:rsidRDefault="007767EF" w:rsidP="007767EF">
            <w:pPr>
              <w:spacing w:before="60" w:after="60" w:line="240" w:lineRule="auto"/>
              <w:jc w:val="left"/>
              <w:rPr>
                <w:rFonts w:eastAsia="DengXian" w:cs="Segoe UI"/>
                <w:color w:val="000000"/>
                <w:kern w:val="0"/>
                <w:sz w:val="20"/>
                <w:szCs w:val="20"/>
                <w14:ligatures w14:val="none"/>
              </w:rPr>
            </w:pPr>
          </w:p>
        </w:tc>
        <w:tc>
          <w:tcPr>
            <w:tcW w:w="2720" w:type="dxa"/>
            <w:tcBorders>
              <w:top w:val="single" w:sz="24" w:space="0" w:color="FFFFFF" w:themeColor="background1"/>
              <w:left w:val="single" w:sz="4" w:space="0" w:color="A6A6A6" w:themeColor="background1" w:themeShade="A6"/>
              <w:bottom w:val="single" w:sz="4" w:space="0" w:color="A6A6A6"/>
              <w:right w:val="single" w:sz="4" w:space="0" w:color="A6A6A6" w:themeColor="background1" w:themeShade="A6"/>
            </w:tcBorders>
          </w:tcPr>
          <w:p w14:paraId="6C2A5BA2" w14:textId="77777777" w:rsidR="007767EF" w:rsidRPr="007767EF" w:rsidRDefault="007767EF" w:rsidP="007767EF">
            <w:pPr>
              <w:spacing w:before="60" w:after="60" w:line="240" w:lineRule="auto"/>
              <w:jc w:val="left"/>
              <w:rPr>
                <w:rFonts w:eastAsia="DengXian" w:cs="Segoe UI"/>
                <w:color w:val="000000"/>
                <w:kern w:val="0"/>
                <w:sz w:val="20"/>
                <w:szCs w:val="20"/>
                <w14:ligatures w14:val="none"/>
              </w:rPr>
            </w:pPr>
          </w:p>
        </w:tc>
        <w:tc>
          <w:tcPr>
            <w:tcW w:w="1120" w:type="dxa"/>
            <w:tcBorders>
              <w:top w:val="single" w:sz="24" w:space="0" w:color="FFFFFF" w:themeColor="background1"/>
              <w:left w:val="single" w:sz="4" w:space="0" w:color="A6A6A6" w:themeColor="background1" w:themeShade="A6"/>
              <w:bottom w:val="single" w:sz="4" w:space="0" w:color="A6A6A6"/>
              <w:right w:val="single" w:sz="4" w:space="0" w:color="A6A6A6" w:themeColor="background1" w:themeShade="A6"/>
            </w:tcBorders>
            <w:noWrap/>
          </w:tcPr>
          <w:p w14:paraId="300A3E61" w14:textId="77777777" w:rsidR="007767EF" w:rsidRPr="007767EF" w:rsidRDefault="007767EF" w:rsidP="007767EF">
            <w:pPr>
              <w:spacing w:before="60" w:after="60" w:line="240" w:lineRule="auto"/>
              <w:jc w:val="center"/>
              <w:rPr>
                <w:rFonts w:eastAsia="DengXian" w:cs="Segoe UI"/>
                <w:color w:val="000000"/>
                <w:kern w:val="0"/>
                <w:sz w:val="20"/>
                <w:szCs w:val="20"/>
                <w14:ligatures w14:val="none"/>
              </w:rPr>
            </w:pPr>
            <w:r w:rsidRPr="007767EF">
              <w:rPr>
                <w:rFonts w:eastAsia="DengXian" w:cs="Segoe UI"/>
                <w:color w:val="000000"/>
                <w:kern w:val="0"/>
                <w:sz w:val="20"/>
                <w:szCs w:val="20"/>
                <w14:ligatures w14:val="none"/>
              </w:rPr>
              <w:t>2</w:t>
            </w:r>
          </w:p>
        </w:tc>
      </w:tr>
      <w:tr w:rsidR="009E2804" w:rsidRPr="007767EF" w14:paraId="1415BAE2" w14:textId="77777777" w:rsidTr="009E2804">
        <w:trPr>
          <w:trHeight w:val="307"/>
        </w:trPr>
        <w:tc>
          <w:tcPr>
            <w:tcW w:w="2080" w:type="dxa"/>
            <w:vMerge w:val="restart"/>
            <w:tcBorders>
              <w:top w:val="single" w:sz="4" w:space="0" w:color="A6A6A6"/>
              <w:left w:val="single" w:sz="4" w:space="0" w:color="A6A6A6" w:themeColor="background1" w:themeShade="A6"/>
              <w:right w:val="single" w:sz="4" w:space="0" w:color="A6A6A6" w:themeColor="background1" w:themeShade="A6"/>
            </w:tcBorders>
            <w:noWrap/>
          </w:tcPr>
          <w:p w14:paraId="0B049E4A" w14:textId="77777777" w:rsidR="007767EF" w:rsidRPr="007767EF" w:rsidRDefault="007767EF" w:rsidP="007767EF">
            <w:pPr>
              <w:spacing w:before="60" w:after="60" w:line="240" w:lineRule="auto"/>
              <w:jc w:val="left"/>
              <w:rPr>
                <w:rFonts w:eastAsia="DengXian" w:cs="Segoe UI"/>
                <w:bCs/>
                <w:color w:val="000000"/>
                <w:kern w:val="0"/>
                <w:sz w:val="20"/>
                <w:szCs w:val="20"/>
                <w14:ligatures w14:val="none"/>
              </w:rPr>
            </w:pPr>
            <w:r w:rsidRPr="007767EF">
              <w:rPr>
                <w:rFonts w:eastAsia="DengXian" w:cs="Segoe UI"/>
                <w:bCs/>
                <w:color w:val="000000"/>
                <w:kern w:val="0"/>
                <w:sz w:val="20"/>
                <w:szCs w:val="20"/>
                <w14:ligatures w14:val="none"/>
              </w:rPr>
              <w:t xml:space="preserve">OMS yang </w:t>
            </w:r>
            <w:proofErr w:type="spellStart"/>
            <w:r w:rsidRPr="007767EF">
              <w:rPr>
                <w:rFonts w:eastAsia="DengXian" w:cs="Segoe UI"/>
                <w:bCs/>
                <w:color w:val="000000"/>
                <w:kern w:val="0"/>
                <w:sz w:val="20"/>
                <w:szCs w:val="20"/>
                <w14:ligatures w14:val="none"/>
              </w:rPr>
              <w:t>terdaftar</w:t>
            </w:r>
            <w:proofErr w:type="spellEnd"/>
          </w:p>
        </w:tc>
        <w:tc>
          <w:tcPr>
            <w:tcW w:w="1761" w:type="dxa"/>
            <w:vMerge w:val="restart"/>
            <w:tcBorders>
              <w:top w:val="single" w:sz="4" w:space="0" w:color="A6A6A6"/>
              <w:left w:val="single" w:sz="4" w:space="0" w:color="A6A6A6" w:themeColor="background1" w:themeShade="A6"/>
              <w:right w:val="single" w:sz="4" w:space="0" w:color="A6A6A6" w:themeColor="background1" w:themeShade="A6"/>
            </w:tcBorders>
          </w:tcPr>
          <w:p w14:paraId="4B3943B1" w14:textId="77777777" w:rsidR="007767EF" w:rsidRPr="007767EF" w:rsidRDefault="007767EF" w:rsidP="007767EF">
            <w:pPr>
              <w:spacing w:before="60" w:after="60" w:line="240" w:lineRule="auto"/>
              <w:jc w:val="left"/>
              <w:rPr>
                <w:rFonts w:eastAsia="DengXian" w:cs="Segoe UI"/>
                <w:color w:val="000000"/>
                <w:kern w:val="0"/>
                <w:sz w:val="20"/>
                <w:szCs w:val="20"/>
                <w14:ligatures w14:val="none"/>
              </w:rPr>
            </w:pPr>
            <w:proofErr w:type="spellStart"/>
            <w:r w:rsidRPr="007767EF">
              <w:rPr>
                <w:rFonts w:eastAsia="DengXian" w:cs="Segoe UI"/>
                <w:color w:val="000000"/>
                <w:kern w:val="0"/>
                <w:sz w:val="20"/>
                <w:szCs w:val="20"/>
                <w14:ligatures w14:val="none"/>
              </w:rPr>
              <w:t>Berbasis</w:t>
            </w:r>
            <w:proofErr w:type="spellEnd"/>
            <w:r w:rsidRPr="007767EF">
              <w:rPr>
                <w:rFonts w:eastAsia="DengXian" w:cs="Segoe UI"/>
                <w:color w:val="000000"/>
                <w:kern w:val="0"/>
                <w:sz w:val="20"/>
                <w:szCs w:val="20"/>
                <w14:ligatures w14:val="none"/>
              </w:rPr>
              <w:t xml:space="preserve"> </w:t>
            </w:r>
            <w:proofErr w:type="spellStart"/>
            <w:r w:rsidRPr="007767EF">
              <w:rPr>
                <w:rFonts w:eastAsia="DengXian" w:cs="Segoe UI"/>
                <w:color w:val="000000"/>
                <w:kern w:val="0"/>
                <w:sz w:val="20"/>
                <w:szCs w:val="20"/>
                <w14:ligatures w14:val="none"/>
              </w:rPr>
              <w:t>keanggotaan</w:t>
            </w:r>
            <w:proofErr w:type="spellEnd"/>
          </w:p>
        </w:tc>
        <w:tc>
          <w:tcPr>
            <w:tcW w:w="1921" w:type="dxa"/>
            <w:vMerge w:val="restart"/>
            <w:tcBorders>
              <w:top w:val="single" w:sz="4" w:space="0" w:color="A6A6A6"/>
              <w:left w:val="single" w:sz="4" w:space="0" w:color="A6A6A6" w:themeColor="background1" w:themeShade="A6"/>
              <w:right w:val="single" w:sz="4" w:space="0" w:color="A6A6A6" w:themeColor="background1" w:themeShade="A6"/>
            </w:tcBorders>
          </w:tcPr>
          <w:p w14:paraId="6EE6A9BA" w14:textId="77777777" w:rsidR="007767EF" w:rsidRPr="007767EF" w:rsidRDefault="007767EF" w:rsidP="007767EF">
            <w:pPr>
              <w:spacing w:before="60" w:after="60" w:line="240" w:lineRule="auto"/>
              <w:jc w:val="left"/>
              <w:rPr>
                <w:rFonts w:eastAsia="DengXian" w:cs="Segoe UI"/>
                <w:color w:val="000000"/>
                <w:kern w:val="0"/>
                <w:sz w:val="20"/>
                <w:szCs w:val="20"/>
                <w14:ligatures w14:val="none"/>
              </w:rPr>
            </w:pPr>
            <w:proofErr w:type="spellStart"/>
            <w:r w:rsidRPr="007767EF">
              <w:rPr>
                <w:rFonts w:eastAsia="DengXian" w:cs="Segoe UI"/>
                <w:color w:val="000000"/>
                <w:kern w:val="0"/>
                <w:sz w:val="20"/>
                <w:szCs w:val="20"/>
                <w14:ligatures w14:val="none"/>
              </w:rPr>
              <w:t>Berbadan</w:t>
            </w:r>
            <w:proofErr w:type="spellEnd"/>
            <w:r w:rsidRPr="007767EF">
              <w:rPr>
                <w:rFonts w:eastAsia="DengXian" w:cs="Segoe UI"/>
                <w:color w:val="000000"/>
                <w:kern w:val="0"/>
                <w:sz w:val="20"/>
                <w:szCs w:val="20"/>
                <w14:ligatures w14:val="none"/>
              </w:rPr>
              <w:t xml:space="preserve"> </w:t>
            </w:r>
            <w:proofErr w:type="spellStart"/>
            <w:r w:rsidRPr="007767EF">
              <w:rPr>
                <w:rFonts w:eastAsia="DengXian" w:cs="Segoe UI"/>
                <w:color w:val="000000"/>
                <w:kern w:val="0"/>
                <w:sz w:val="20"/>
                <w:szCs w:val="20"/>
                <w14:ligatures w14:val="none"/>
              </w:rPr>
              <w:t>hukum</w:t>
            </w:r>
            <w:proofErr w:type="spellEnd"/>
          </w:p>
        </w:tc>
        <w:tc>
          <w:tcPr>
            <w:tcW w:w="2720" w:type="dxa"/>
            <w:tcBorders>
              <w:top w:val="single" w:sz="4" w:space="0" w:color="A6A6A6"/>
              <w:left w:val="single" w:sz="4" w:space="0" w:color="A6A6A6" w:themeColor="background1" w:themeShade="A6"/>
              <w:bottom w:val="single" w:sz="4" w:space="0" w:color="A6A6A6"/>
              <w:right w:val="single" w:sz="4" w:space="0" w:color="A6A6A6" w:themeColor="background1" w:themeShade="A6"/>
            </w:tcBorders>
          </w:tcPr>
          <w:p w14:paraId="220A28E7" w14:textId="77777777" w:rsidR="007767EF" w:rsidRPr="007767EF" w:rsidRDefault="007767EF" w:rsidP="007767EF">
            <w:pPr>
              <w:spacing w:before="60" w:after="60" w:line="240" w:lineRule="auto"/>
              <w:jc w:val="left"/>
              <w:rPr>
                <w:rFonts w:eastAsia="DengXian" w:cs="Segoe UI"/>
                <w:color w:val="000000"/>
                <w:kern w:val="0"/>
                <w:sz w:val="20"/>
                <w:szCs w:val="20"/>
                <w14:ligatures w14:val="none"/>
              </w:rPr>
            </w:pPr>
            <w:proofErr w:type="spellStart"/>
            <w:r w:rsidRPr="007767EF">
              <w:rPr>
                <w:rFonts w:eastAsia="DengXian" w:cs="Segoe UI"/>
                <w:color w:val="000000"/>
                <w:kern w:val="0"/>
                <w:sz w:val="20"/>
                <w:szCs w:val="20"/>
                <w14:ligatures w14:val="none"/>
              </w:rPr>
              <w:t>Keanggotaan</w:t>
            </w:r>
            <w:proofErr w:type="spellEnd"/>
            <w:r w:rsidRPr="007767EF">
              <w:rPr>
                <w:rFonts w:eastAsia="DengXian" w:cs="Segoe UI"/>
                <w:color w:val="000000"/>
                <w:kern w:val="0"/>
                <w:sz w:val="20"/>
                <w:szCs w:val="20"/>
                <w14:ligatures w14:val="none"/>
              </w:rPr>
              <w:t xml:space="preserve"> </w:t>
            </w:r>
            <w:proofErr w:type="spellStart"/>
            <w:r w:rsidRPr="007767EF">
              <w:rPr>
                <w:rFonts w:eastAsia="DengXian" w:cs="Segoe UI"/>
                <w:color w:val="000000"/>
                <w:kern w:val="0"/>
                <w:sz w:val="20"/>
                <w:szCs w:val="20"/>
                <w14:ligatures w14:val="none"/>
              </w:rPr>
              <w:t>individu</w:t>
            </w:r>
            <w:proofErr w:type="spellEnd"/>
          </w:p>
        </w:tc>
        <w:tc>
          <w:tcPr>
            <w:tcW w:w="1120" w:type="dxa"/>
            <w:tcBorders>
              <w:top w:val="single" w:sz="4" w:space="0" w:color="A6A6A6"/>
              <w:left w:val="single" w:sz="4" w:space="0" w:color="A6A6A6" w:themeColor="background1" w:themeShade="A6"/>
              <w:bottom w:val="single" w:sz="4" w:space="0" w:color="A6A6A6"/>
              <w:right w:val="single" w:sz="4" w:space="0" w:color="A6A6A6" w:themeColor="background1" w:themeShade="A6"/>
            </w:tcBorders>
            <w:noWrap/>
          </w:tcPr>
          <w:p w14:paraId="7ACFE1C8" w14:textId="77777777" w:rsidR="007767EF" w:rsidRPr="007767EF" w:rsidRDefault="007767EF" w:rsidP="007767EF">
            <w:pPr>
              <w:spacing w:before="60" w:after="60" w:line="240" w:lineRule="auto"/>
              <w:jc w:val="center"/>
              <w:rPr>
                <w:rFonts w:eastAsia="DengXian" w:cs="Segoe UI"/>
                <w:color w:val="000000"/>
                <w:kern w:val="0"/>
                <w:sz w:val="20"/>
                <w:szCs w:val="20"/>
                <w14:ligatures w14:val="none"/>
              </w:rPr>
            </w:pPr>
            <w:r w:rsidRPr="007767EF">
              <w:rPr>
                <w:rFonts w:eastAsia="DengXian" w:cs="Segoe UI"/>
                <w:color w:val="000000"/>
                <w:kern w:val="0"/>
                <w:sz w:val="20"/>
                <w:szCs w:val="20"/>
                <w14:ligatures w14:val="none"/>
              </w:rPr>
              <w:t>5</w:t>
            </w:r>
          </w:p>
        </w:tc>
      </w:tr>
      <w:tr w:rsidR="009E2804" w:rsidRPr="007767EF" w14:paraId="4681C4C8" w14:textId="77777777" w:rsidTr="009E2804">
        <w:trPr>
          <w:trHeight w:val="307"/>
        </w:trPr>
        <w:tc>
          <w:tcPr>
            <w:tcW w:w="2080" w:type="dxa"/>
            <w:vMerge/>
            <w:tcBorders>
              <w:left w:val="single" w:sz="4" w:space="0" w:color="A6A6A6" w:themeColor="background1" w:themeShade="A6"/>
              <w:right w:val="single" w:sz="4" w:space="0" w:color="A6A6A6" w:themeColor="background1" w:themeShade="A6"/>
            </w:tcBorders>
            <w:noWrap/>
          </w:tcPr>
          <w:p w14:paraId="20AF2215" w14:textId="77777777" w:rsidR="007767EF" w:rsidRPr="007767EF" w:rsidRDefault="007767EF" w:rsidP="007767EF">
            <w:pPr>
              <w:spacing w:before="60" w:after="60" w:line="240" w:lineRule="auto"/>
              <w:jc w:val="left"/>
              <w:rPr>
                <w:rFonts w:eastAsia="DengXian" w:cs="Segoe UI"/>
                <w:bCs/>
                <w:color w:val="000000"/>
                <w:kern w:val="0"/>
                <w:sz w:val="20"/>
                <w:szCs w:val="20"/>
                <w14:ligatures w14:val="none"/>
              </w:rPr>
            </w:pPr>
          </w:p>
        </w:tc>
        <w:tc>
          <w:tcPr>
            <w:tcW w:w="1761" w:type="dxa"/>
            <w:vMerge/>
            <w:tcBorders>
              <w:left w:val="single" w:sz="4" w:space="0" w:color="A6A6A6" w:themeColor="background1" w:themeShade="A6"/>
              <w:right w:val="single" w:sz="4" w:space="0" w:color="A6A6A6" w:themeColor="background1" w:themeShade="A6"/>
            </w:tcBorders>
          </w:tcPr>
          <w:p w14:paraId="79BB3905" w14:textId="77777777" w:rsidR="007767EF" w:rsidRPr="007767EF" w:rsidRDefault="007767EF" w:rsidP="007767EF">
            <w:pPr>
              <w:spacing w:before="60" w:after="60" w:line="240" w:lineRule="auto"/>
              <w:jc w:val="left"/>
              <w:rPr>
                <w:rFonts w:eastAsia="DengXian" w:cs="Segoe UI"/>
                <w:color w:val="000000"/>
                <w:kern w:val="0"/>
                <w:sz w:val="20"/>
                <w:szCs w:val="20"/>
                <w14:ligatures w14:val="none"/>
              </w:rPr>
            </w:pPr>
          </w:p>
        </w:tc>
        <w:tc>
          <w:tcPr>
            <w:tcW w:w="1921" w:type="dxa"/>
            <w:vMerge/>
            <w:tcBorders>
              <w:left w:val="single" w:sz="4" w:space="0" w:color="A6A6A6" w:themeColor="background1" w:themeShade="A6"/>
              <w:bottom w:val="single" w:sz="4" w:space="0" w:color="A6A6A6"/>
              <w:right w:val="single" w:sz="4" w:space="0" w:color="A6A6A6" w:themeColor="background1" w:themeShade="A6"/>
            </w:tcBorders>
          </w:tcPr>
          <w:p w14:paraId="1E877A44" w14:textId="77777777" w:rsidR="007767EF" w:rsidRPr="007767EF" w:rsidRDefault="007767EF" w:rsidP="007767EF">
            <w:pPr>
              <w:spacing w:before="60" w:after="60" w:line="240" w:lineRule="auto"/>
              <w:jc w:val="left"/>
              <w:rPr>
                <w:rFonts w:eastAsia="DengXian" w:cs="Segoe UI"/>
                <w:color w:val="000000"/>
                <w:kern w:val="0"/>
                <w:sz w:val="20"/>
                <w:szCs w:val="20"/>
                <w14:ligatures w14:val="none"/>
              </w:rPr>
            </w:pPr>
          </w:p>
        </w:tc>
        <w:tc>
          <w:tcPr>
            <w:tcW w:w="2720" w:type="dxa"/>
            <w:tcBorders>
              <w:top w:val="single" w:sz="4" w:space="0" w:color="A6A6A6"/>
              <w:left w:val="single" w:sz="4" w:space="0" w:color="A6A6A6" w:themeColor="background1" w:themeShade="A6"/>
              <w:bottom w:val="single" w:sz="4" w:space="0" w:color="A6A6A6"/>
              <w:right w:val="single" w:sz="4" w:space="0" w:color="A6A6A6" w:themeColor="background1" w:themeShade="A6"/>
            </w:tcBorders>
          </w:tcPr>
          <w:p w14:paraId="4E6A4983" w14:textId="77777777" w:rsidR="007767EF" w:rsidRPr="007767EF" w:rsidRDefault="007767EF" w:rsidP="007767EF">
            <w:pPr>
              <w:spacing w:before="60" w:after="60" w:line="240" w:lineRule="auto"/>
              <w:jc w:val="left"/>
              <w:rPr>
                <w:rFonts w:eastAsia="DengXian" w:cs="Segoe UI"/>
                <w:color w:val="000000"/>
                <w:kern w:val="0"/>
                <w:sz w:val="20"/>
                <w:szCs w:val="20"/>
                <w14:ligatures w14:val="none"/>
              </w:rPr>
            </w:pPr>
            <w:proofErr w:type="spellStart"/>
            <w:r w:rsidRPr="007767EF">
              <w:rPr>
                <w:rFonts w:eastAsia="DengXian" w:cs="Segoe UI"/>
                <w:color w:val="000000"/>
                <w:kern w:val="0"/>
                <w:sz w:val="20"/>
                <w:szCs w:val="20"/>
                <w14:ligatures w14:val="none"/>
              </w:rPr>
              <w:t>Keanggotaan</w:t>
            </w:r>
            <w:proofErr w:type="spellEnd"/>
            <w:r w:rsidRPr="007767EF">
              <w:rPr>
                <w:rFonts w:eastAsia="DengXian" w:cs="Segoe UI"/>
                <w:color w:val="000000"/>
                <w:kern w:val="0"/>
                <w:sz w:val="20"/>
                <w:szCs w:val="20"/>
                <w14:ligatures w14:val="none"/>
              </w:rPr>
              <w:t xml:space="preserve"> </w:t>
            </w:r>
            <w:proofErr w:type="spellStart"/>
            <w:r w:rsidRPr="007767EF">
              <w:rPr>
                <w:rFonts w:eastAsia="DengXian" w:cs="Segoe UI"/>
                <w:color w:val="000000"/>
                <w:kern w:val="0"/>
                <w:sz w:val="20"/>
                <w:szCs w:val="20"/>
                <w14:ligatures w14:val="none"/>
              </w:rPr>
              <w:t>organisasi</w:t>
            </w:r>
            <w:proofErr w:type="spellEnd"/>
          </w:p>
        </w:tc>
        <w:tc>
          <w:tcPr>
            <w:tcW w:w="1120" w:type="dxa"/>
            <w:tcBorders>
              <w:top w:val="single" w:sz="4" w:space="0" w:color="A6A6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5E92F304" w14:textId="77777777" w:rsidR="007767EF" w:rsidRPr="007767EF" w:rsidRDefault="007767EF" w:rsidP="007767EF">
            <w:pPr>
              <w:spacing w:before="60" w:after="60" w:line="240" w:lineRule="auto"/>
              <w:jc w:val="center"/>
              <w:rPr>
                <w:rFonts w:eastAsia="DengXian" w:cs="Segoe UI"/>
                <w:color w:val="000000"/>
                <w:kern w:val="0"/>
                <w:sz w:val="20"/>
                <w:szCs w:val="20"/>
                <w14:ligatures w14:val="none"/>
              </w:rPr>
            </w:pPr>
            <w:r w:rsidRPr="007767EF">
              <w:rPr>
                <w:rFonts w:eastAsia="DengXian" w:cs="Segoe UI"/>
                <w:color w:val="000000"/>
                <w:kern w:val="0"/>
                <w:sz w:val="20"/>
                <w:szCs w:val="20"/>
                <w14:ligatures w14:val="none"/>
              </w:rPr>
              <w:t>9</w:t>
            </w:r>
          </w:p>
        </w:tc>
      </w:tr>
      <w:tr w:rsidR="009E2804" w:rsidRPr="007767EF" w14:paraId="55778F78" w14:textId="77777777" w:rsidTr="009E2804">
        <w:trPr>
          <w:trHeight w:val="307"/>
        </w:trPr>
        <w:tc>
          <w:tcPr>
            <w:tcW w:w="2080" w:type="dxa"/>
            <w:vMerge/>
            <w:tcBorders>
              <w:left w:val="single" w:sz="4" w:space="0" w:color="A6A6A6" w:themeColor="background1" w:themeShade="A6"/>
              <w:right w:val="single" w:sz="4" w:space="0" w:color="A6A6A6" w:themeColor="background1" w:themeShade="A6"/>
            </w:tcBorders>
            <w:noWrap/>
          </w:tcPr>
          <w:p w14:paraId="7B670ECF" w14:textId="77777777" w:rsidR="007767EF" w:rsidRPr="007767EF" w:rsidRDefault="007767EF" w:rsidP="007767EF">
            <w:pPr>
              <w:spacing w:before="60" w:after="60" w:line="240" w:lineRule="auto"/>
              <w:jc w:val="left"/>
              <w:rPr>
                <w:rFonts w:eastAsia="DengXian" w:cs="Segoe UI"/>
                <w:bCs/>
                <w:color w:val="000000"/>
                <w:kern w:val="0"/>
                <w:sz w:val="20"/>
                <w:szCs w:val="20"/>
                <w14:ligatures w14:val="none"/>
              </w:rPr>
            </w:pPr>
          </w:p>
        </w:tc>
        <w:tc>
          <w:tcPr>
            <w:tcW w:w="1761" w:type="dxa"/>
            <w:vMerge/>
            <w:tcBorders>
              <w:left w:val="single" w:sz="4" w:space="0" w:color="A6A6A6" w:themeColor="background1" w:themeShade="A6"/>
              <w:right w:val="single" w:sz="4" w:space="0" w:color="A6A6A6" w:themeColor="background1" w:themeShade="A6"/>
            </w:tcBorders>
          </w:tcPr>
          <w:p w14:paraId="3BB01974" w14:textId="77777777" w:rsidR="007767EF" w:rsidRPr="007767EF" w:rsidRDefault="007767EF" w:rsidP="007767EF">
            <w:pPr>
              <w:spacing w:before="60" w:after="60" w:line="240" w:lineRule="auto"/>
              <w:jc w:val="left"/>
              <w:rPr>
                <w:rFonts w:eastAsia="DengXian" w:cs="Segoe UI"/>
                <w:color w:val="000000"/>
                <w:kern w:val="0"/>
                <w:sz w:val="20"/>
                <w:szCs w:val="20"/>
                <w14:ligatures w14:val="none"/>
              </w:rPr>
            </w:pPr>
          </w:p>
        </w:tc>
        <w:tc>
          <w:tcPr>
            <w:tcW w:w="1921" w:type="dxa"/>
            <w:vMerge w:val="restart"/>
            <w:tcBorders>
              <w:top w:val="single" w:sz="4" w:space="0" w:color="A6A6A6"/>
              <w:left w:val="single" w:sz="4" w:space="0" w:color="A6A6A6" w:themeColor="background1" w:themeShade="A6"/>
              <w:right w:val="single" w:sz="4" w:space="0" w:color="A6A6A6" w:themeColor="background1" w:themeShade="A6"/>
            </w:tcBorders>
          </w:tcPr>
          <w:p w14:paraId="6DCD5386" w14:textId="77777777" w:rsidR="007767EF" w:rsidRPr="007767EF" w:rsidRDefault="007767EF" w:rsidP="007767EF">
            <w:pPr>
              <w:spacing w:before="60" w:after="60" w:line="240" w:lineRule="auto"/>
              <w:jc w:val="left"/>
              <w:rPr>
                <w:rFonts w:eastAsia="DengXian" w:cs="Segoe UI"/>
                <w:color w:val="000000"/>
                <w:kern w:val="0"/>
                <w:sz w:val="20"/>
                <w:szCs w:val="20"/>
                <w14:ligatures w14:val="none"/>
              </w:rPr>
            </w:pPr>
            <w:r w:rsidRPr="007767EF">
              <w:rPr>
                <w:rFonts w:eastAsia="DengXian" w:cs="Segoe UI"/>
                <w:color w:val="000000"/>
                <w:kern w:val="0"/>
                <w:sz w:val="20"/>
                <w:szCs w:val="20"/>
                <w14:ligatures w14:val="none"/>
              </w:rPr>
              <w:t xml:space="preserve">Tidak </w:t>
            </w:r>
            <w:proofErr w:type="spellStart"/>
            <w:r w:rsidRPr="007767EF">
              <w:rPr>
                <w:rFonts w:eastAsia="DengXian" w:cs="Segoe UI"/>
                <w:color w:val="000000"/>
                <w:kern w:val="0"/>
                <w:sz w:val="20"/>
                <w:szCs w:val="20"/>
                <w14:ligatures w14:val="none"/>
              </w:rPr>
              <w:t>berbadan</w:t>
            </w:r>
            <w:proofErr w:type="spellEnd"/>
            <w:r w:rsidRPr="007767EF">
              <w:rPr>
                <w:rFonts w:eastAsia="DengXian" w:cs="Segoe UI"/>
                <w:color w:val="000000"/>
                <w:kern w:val="0"/>
                <w:sz w:val="20"/>
                <w:szCs w:val="20"/>
                <w14:ligatures w14:val="none"/>
              </w:rPr>
              <w:t xml:space="preserve"> </w:t>
            </w:r>
            <w:proofErr w:type="spellStart"/>
            <w:r w:rsidRPr="007767EF">
              <w:rPr>
                <w:rFonts w:eastAsia="DengXian" w:cs="Segoe UI"/>
                <w:color w:val="000000"/>
                <w:kern w:val="0"/>
                <w:sz w:val="20"/>
                <w:szCs w:val="20"/>
                <w14:ligatures w14:val="none"/>
              </w:rPr>
              <w:t>hukum</w:t>
            </w:r>
            <w:proofErr w:type="spellEnd"/>
          </w:p>
        </w:tc>
        <w:tc>
          <w:tcPr>
            <w:tcW w:w="2720" w:type="dxa"/>
            <w:tcBorders>
              <w:top w:val="single" w:sz="4" w:space="0" w:color="A6A6A6"/>
              <w:left w:val="single" w:sz="4" w:space="0" w:color="A6A6A6" w:themeColor="background1" w:themeShade="A6"/>
              <w:bottom w:val="single" w:sz="4" w:space="0" w:color="A6A6A6"/>
              <w:right w:val="single" w:sz="4" w:space="0" w:color="A6A6A6" w:themeColor="background1" w:themeShade="A6"/>
            </w:tcBorders>
          </w:tcPr>
          <w:p w14:paraId="790A3A75" w14:textId="77777777" w:rsidR="007767EF" w:rsidRPr="007767EF" w:rsidRDefault="007767EF" w:rsidP="007767EF">
            <w:pPr>
              <w:spacing w:before="60" w:after="60" w:line="240" w:lineRule="auto"/>
              <w:jc w:val="left"/>
              <w:rPr>
                <w:rFonts w:eastAsia="DengXian" w:cs="Segoe UI"/>
                <w:color w:val="000000"/>
                <w:kern w:val="0"/>
                <w:sz w:val="20"/>
                <w:szCs w:val="20"/>
                <w14:ligatures w14:val="none"/>
              </w:rPr>
            </w:pPr>
            <w:proofErr w:type="spellStart"/>
            <w:r w:rsidRPr="007767EF">
              <w:rPr>
                <w:rFonts w:eastAsia="DengXian" w:cs="Segoe UI"/>
                <w:color w:val="000000"/>
                <w:kern w:val="0"/>
                <w:sz w:val="20"/>
                <w:szCs w:val="20"/>
                <w14:ligatures w14:val="none"/>
              </w:rPr>
              <w:t>Keanggotaan</w:t>
            </w:r>
            <w:proofErr w:type="spellEnd"/>
            <w:r w:rsidRPr="007767EF">
              <w:rPr>
                <w:rFonts w:eastAsia="DengXian" w:cs="Segoe UI"/>
                <w:color w:val="000000"/>
                <w:kern w:val="0"/>
                <w:sz w:val="20"/>
                <w:szCs w:val="20"/>
                <w14:ligatures w14:val="none"/>
              </w:rPr>
              <w:t xml:space="preserve"> </w:t>
            </w:r>
            <w:proofErr w:type="spellStart"/>
            <w:r w:rsidRPr="007767EF">
              <w:rPr>
                <w:rFonts w:eastAsia="DengXian" w:cs="Segoe UI"/>
                <w:color w:val="000000"/>
                <w:kern w:val="0"/>
                <w:sz w:val="20"/>
                <w:szCs w:val="20"/>
                <w14:ligatures w14:val="none"/>
              </w:rPr>
              <w:t>individu</w:t>
            </w:r>
            <w:proofErr w:type="spellEnd"/>
          </w:p>
        </w:tc>
        <w:tc>
          <w:tcPr>
            <w:tcW w:w="1120" w:type="dxa"/>
            <w:tcBorders>
              <w:top w:val="single" w:sz="4" w:space="0" w:color="A6A6A6" w:themeColor="background1" w:themeShade="A6"/>
              <w:left w:val="single" w:sz="4" w:space="0" w:color="A6A6A6" w:themeColor="background1" w:themeShade="A6"/>
              <w:bottom w:val="single" w:sz="4" w:space="0" w:color="A6A6A6"/>
              <w:right w:val="single" w:sz="4" w:space="0" w:color="A6A6A6" w:themeColor="background1" w:themeShade="A6"/>
            </w:tcBorders>
            <w:noWrap/>
          </w:tcPr>
          <w:p w14:paraId="1871813C" w14:textId="77777777" w:rsidR="007767EF" w:rsidRPr="007767EF" w:rsidRDefault="007767EF" w:rsidP="007767EF">
            <w:pPr>
              <w:spacing w:before="60" w:after="60" w:line="240" w:lineRule="auto"/>
              <w:jc w:val="center"/>
              <w:rPr>
                <w:rFonts w:eastAsia="DengXian" w:cs="Segoe UI"/>
                <w:color w:val="000000"/>
                <w:kern w:val="0"/>
                <w:sz w:val="20"/>
                <w:szCs w:val="20"/>
                <w14:ligatures w14:val="none"/>
              </w:rPr>
            </w:pPr>
            <w:r w:rsidRPr="007767EF">
              <w:rPr>
                <w:rFonts w:eastAsia="DengXian" w:cs="Segoe UI"/>
                <w:color w:val="000000"/>
                <w:kern w:val="0"/>
                <w:sz w:val="20"/>
                <w:szCs w:val="20"/>
                <w14:ligatures w14:val="none"/>
              </w:rPr>
              <w:t>2</w:t>
            </w:r>
          </w:p>
        </w:tc>
      </w:tr>
      <w:tr w:rsidR="009E2804" w:rsidRPr="007767EF" w14:paraId="0BC2CF8E" w14:textId="77777777" w:rsidTr="009E2804">
        <w:trPr>
          <w:trHeight w:val="307"/>
        </w:trPr>
        <w:tc>
          <w:tcPr>
            <w:tcW w:w="2080" w:type="dxa"/>
            <w:vMerge/>
            <w:tcBorders>
              <w:left w:val="single" w:sz="4" w:space="0" w:color="A6A6A6" w:themeColor="background1" w:themeShade="A6"/>
              <w:right w:val="single" w:sz="4" w:space="0" w:color="A6A6A6" w:themeColor="background1" w:themeShade="A6"/>
            </w:tcBorders>
            <w:noWrap/>
          </w:tcPr>
          <w:p w14:paraId="66C7E308" w14:textId="77777777" w:rsidR="007767EF" w:rsidRPr="007767EF" w:rsidRDefault="007767EF" w:rsidP="007767EF">
            <w:pPr>
              <w:spacing w:before="60" w:after="60" w:line="240" w:lineRule="auto"/>
              <w:jc w:val="left"/>
              <w:rPr>
                <w:rFonts w:eastAsia="DengXian" w:cs="Segoe UI"/>
                <w:bCs/>
                <w:color w:val="000000"/>
                <w:kern w:val="0"/>
                <w:sz w:val="20"/>
                <w:szCs w:val="20"/>
                <w14:ligatures w14:val="none"/>
              </w:rPr>
            </w:pPr>
          </w:p>
        </w:tc>
        <w:tc>
          <w:tcPr>
            <w:tcW w:w="1761" w:type="dxa"/>
            <w:vMerge/>
            <w:tcBorders>
              <w:left w:val="single" w:sz="4" w:space="0" w:color="A6A6A6" w:themeColor="background1" w:themeShade="A6"/>
              <w:bottom w:val="single" w:sz="4" w:space="0" w:color="A6A6A6"/>
              <w:right w:val="single" w:sz="4" w:space="0" w:color="A6A6A6" w:themeColor="background1" w:themeShade="A6"/>
            </w:tcBorders>
          </w:tcPr>
          <w:p w14:paraId="1D5D8E16" w14:textId="77777777" w:rsidR="007767EF" w:rsidRPr="007767EF" w:rsidRDefault="007767EF" w:rsidP="007767EF">
            <w:pPr>
              <w:spacing w:before="60" w:after="60" w:line="240" w:lineRule="auto"/>
              <w:jc w:val="left"/>
              <w:rPr>
                <w:rFonts w:eastAsia="DengXian" w:cs="Segoe UI"/>
                <w:color w:val="000000"/>
                <w:kern w:val="0"/>
                <w:sz w:val="20"/>
                <w:szCs w:val="20"/>
                <w14:ligatures w14:val="none"/>
              </w:rPr>
            </w:pPr>
          </w:p>
        </w:tc>
        <w:tc>
          <w:tcPr>
            <w:tcW w:w="1921" w:type="dxa"/>
            <w:vMerge/>
            <w:tcBorders>
              <w:left w:val="single" w:sz="4" w:space="0" w:color="A6A6A6" w:themeColor="background1" w:themeShade="A6"/>
              <w:bottom w:val="single" w:sz="4" w:space="0" w:color="A6A6A6"/>
              <w:right w:val="single" w:sz="4" w:space="0" w:color="A6A6A6" w:themeColor="background1" w:themeShade="A6"/>
            </w:tcBorders>
          </w:tcPr>
          <w:p w14:paraId="2920B637" w14:textId="77777777" w:rsidR="007767EF" w:rsidRPr="007767EF" w:rsidRDefault="007767EF" w:rsidP="007767EF">
            <w:pPr>
              <w:spacing w:before="60" w:after="60" w:line="240" w:lineRule="auto"/>
              <w:jc w:val="left"/>
              <w:rPr>
                <w:rFonts w:eastAsia="DengXian" w:cs="Segoe UI"/>
                <w:color w:val="000000"/>
                <w:kern w:val="0"/>
                <w:sz w:val="20"/>
                <w:szCs w:val="20"/>
                <w14:ligatures w14:val="none"/>
              </w:rPr>
            </w:pPr>
          </w:p>
        </w:tc>
        <w:tc>
          <w:tcPr>
            <w:tcW w:w="2720" w:type="dxa"/>
            <w:tcBorders>
              <w:top w:val="single" w:sz="4" w:space="0" w:color="A6A6A6"/>
              <w:left w:val="single" w:sz="4" w:space="0" w:color="A6A6A6" w:themeColor="background1" w:themeShade="A6"/>
              <w:bottom w:val="single" w:sz="4" w:space="0" w:color="A6A6A6"/>
              <w:right w:val="single" w:sz="4" w:space="0" w:color="A6A6A6" w:themeColor="background1" w:themeShade="A6"/>
            </w:tcBorders>
          </w:tcPr>
          <w:p w14:paraId="66FB15C0" w14:textId="77777777" w:rsidR="007767EF" w:rsidRPr="007767EF" w:rsidRDefault="007767EF" w:rsidP="007767EF">
            <w:pPr>
              <w:spacing w:before="60" w:after="60" w:line="240" w:lineRule="auto"/>
              <w:jc w:val="left"/>
              <w:rPr>
                <w:rFonts w:eastAsia="DengXian" w:cs="Segoe UI"/>
                <w:color w:val="000000"/>
                <w:kern w:val="0"/>
                <w:sz w:val="20"/>
                <w:szCs w:val="20"/>
                <w14:ligatures w14:val="none"/>
              </w:rPr>
            </w:pPr>
            <w:proofErr w:type="spellStart"/>
            <w:r w:rsidRPr="007767EF">
              <w:rPr>
                <w:rFonts w:eastAsia="DengXian" w:cs="Segoe UI"/>
                <w:color w:val="000000"/>
                <w:kern w:val="0"/>
                <w:sz w:val="20"/>
                <w:szCs w:val="20"/>
                <w14:ligatures w14:val="none"/>
              </w:rPr>
              <w:t>Keanggotaan</w:t>
            </w:r>
            <w:proofErr w:type="spellEnd"/>
            <w:r w:rsidRPr="007767EF">
              <w:rPr>
                <w:rFonts w:eastAsia="DengXian" w:cs="Segoe UI"/>
                <w:color w:val="000000"/>
                <w:kern w:val="0"/>
                <w:sz w:val="20"/>
                <w:szCs w:val="20"/>
                <w14:ligatures w14:val="none"/>
              </w:rPr>
              <w:t xml:space="preserve"> </w:t>
            </w:r>
            <w:proofErr w:type="spellStart"/>
            <w:r w:rsidRPr="007767EF">
              <w:rPr>
                <w:rFonts w:eastAsia="DengXian" w:cs="Segoe UI"/>
                <w:color w:val="000000"/>
                <w:kern w:val="0"/>
                <w:sz w:val="20"/>
                <w:szCs w:val="20"/>
                <w14:ligatures w14:val="none"/>
              </w:rPr>
              <w:t>organisasi</w:t>
            </w:r>
            <w:proofErr w:type="spellEnd"/>
          </w:p>
        </w:tc>
        <w:tc>
          <w:tcPr>
            <w:tcW w:w="1120" w:type="dxa"/>
            <w:tcBorders>
              <w:top w:val="single" w:sz="4" w:space="0" w:color="A6A6A6"/>
              <w:left w:val="single" w:sz="4" w:space="0" w:color="A6A6A6" w:themeColor="background1" w:themeShade="A6"/>
              <w:bottom w:val="single" w:sz="4" w:space="0" w:color="A6A6A6"/>
              <w:right w:val="single" w:sz="4" w:space="0" w:color="A6A6A6" w:themeColor="background1" w:themeShade="A6"/>
            </w:tcBorders>
            <w:noWrap/>
          </w:tcPr>
          <w:p w14:paraId="497E4250" w14:textId="77777777" w:rsidR="007767EF" w:rsidRPr="007767EF" w:rsidRDefault="007767EF" w:rsidP="007767EF">
            <w:pPr>
              <w:spacing w:before="60" w:after="60" w:line="240" w:lineRule="auto"/>
              <w:jc w:val="center"/>
              <w:rPr>
                <w:rFonts w:eastAsia="DengXian" w:cs="Segoe UI"/>
                <w:color w:val="000000"/>
                <w:kern w:val="0"/>
                <w:sz w:val="20"/>
                <w:szCs w:val="20"/>
                <w14:ligatures w14:val="none"/>
              </w:rPr>
            </w:pPr>
            <w:r w:rsidRPr="007767EF">
              <w:rPr>
                <w:rFonts w:eastAsia="DengXian" w:cs="Segoe UI"/>
                <w:color w:val="000000"/>
                <w:kern w:val="0"/>
                <w:sz w:val="20"/>
                <w:szCs w:val="20"/>
                <w14:ligatures w14:val="none"/>
              </w:rPr>
              <w:t>2</w:t>
            </w:r>
          </w:p>
        </w:tc>
      </w:tr>
      <w:tr w:rsidR="009E2804" w:rsidRPr="007767EF" w14:paraId="10229C07" w14:textId="77777777" w:rsidTr="009E2804">
        <w:trPr>
          <w:trHeight w:val="307"/>
        </w:trPr>
        <w:tc>
          <w:tcPr>
            <w:tcW w:w="2080" w:type="dxa"/>
            <w:vMerge/>
            <w:tcBorders>
              <w:left w:val="single" w:sz="4" w:space="0" w:color="A6A6A6" w:themeColor="background1" w:themeShade="A6"/>
              <w:bottom w:val="single" w:sz="24" w:space="0" w:color="FFFFFF" w:themeColor="background1"/>
              <w:right w:val="single" w:sz="4" w:space="0" w:color="A6A6A6" w:themeColor="background1" w:themeShade="A6"/>
            </w:tcBorders>
            <w:noWrap/>
          </w:tcPr>
          <w:p w14:paraId="4BA141EB" w14:textId="77777777" w:rsidR="007767EF" w:rsidRPr="007767EF" w:rsidRDefault="007767EF" w:rsidP="007767EF">
            <w:pPr>
              <w:spacing w:before="60" w:after="60" w:line="240" w:lineRule="auto"/>
              <w:jc w:val="left"/>
              <w:rPr>
                <w:rFonts w:eastAsia="DengXian" w:cs="Segoe UI"/>
                <w:bCs/>
                <w:color w:val="000000"/>
                <w:kern w:val="0"/>
                <w:sz w:val="20"/>
                <w:szCs w:val="20"/>
                <w14:ligatures w14:val="none"/>
              </w:rPr>
            </w:pPr>
          </w:p>
        </w:tc>
        <w:tc>
          <w:tcPr>
            <w:tcW w:w="1761" w:type="dxa"/>
            <w:tcBorders>
              <w:top w:val="single" w:sz="4" w:space="0" w:color="A6A6A6"/>
              <w:left w:val="single" w:sz="4" w:space="0" w:color="A6A6A6" w:themeColor="background1" w:themeShade="A6"/>
              <w:bottom w:val="single" w:sz="24" w:space="0" w:color="FFFFFF" w:themeColor="background1"/>
              <w:right w:val="single" w:sz="4" w:space="0" w:color="A6A6A6" w:themeColor="background1" w:themeShade="A6"/>
            </w:tcBorders>
          </w:tcPr>
          <w:p w14:paraId="046AAB38" w14:textId="77777777" w:rsidR="007767EF" w:rsidRPr="007767EF" w:rsidRDefault="007767EF" w:rsidP="007767EF">
            <w:pPr>
              <w:spacing w:before="60" w:after="60" w:line="240" w:lineRule="auto"/>
              <w:jc w:val="left"/>
              <w:rPr>
                <w:rFonts w:eastAsia="DengXian" w:cs="Segoe UI"/>
                <w:color w:val="000000"/>
                <w:kern w:val="0"/>
                <w:sz w:val="20"/>
                <w:szCs w:val="20"/>
                <w14:ligatures w14:val="none"/>
              </w:rPr>
            </w:pPr>
            <w:r w:rsidRPr="007767EF">
              <w:rPr>
                <w:rFonts w:eastAsia="DengXian" w:cs="Segoe UI"/>
                <w:color w:val="000000"/>
                <w:kern w:val="0"/>
                <w:sz w:val="20"/>
                <w:szCs w:val="20"/>
                <w14:ligatures w14:val="none"/>
              </w:rPr>
              <w:t xml:space="preserve">Tidak </w:t>
            </w:r>
            <w:proofErr w:type="spellStart"/>
            <w:r w:rsidRPr="007767EF">
              <w:rPr>
                <w:rFonts w:eastAsia="DengXian" w:cs="Segoe UI"/>
                <w:color w:val="000000"/>
                <w:kern w:val="0"/>
                <w:sz w:val="20"/>
                <w:szCs w:val="20"/>
                <w14:ligatures w14:val="none"/>
              </w:rPr>
              <w:t>berbasis</w:t>
            </w:r>
            <w:proofErr w:type="spellEnd"/>
            <w:r w:rsidRPr="007767EF">
              <w:rPr>
                <w:rFonts w:eastAsia="DengXian" w:cs="Segoe UI"/>
                <w:color w:val="000000"/>
                <w:kern w:val="0"/>
                <w:sz w:val="20"/>
                <w:szCs w:val="20"/>
                <w14:ligatures w14:val="none"/>
              </w:rPr>
              <w:t xml:space="preserve"> </w:t>
            </w:r>
            <w:proofErr w:type="spellStart"/>
            <w:r w:rsidRPr="007767EF">
              <w:rPr>
                <w:rFonts w:eastAsia="DengXian" w:cs="Segoe UI"/>
                <w:color w:val="000000"/>
                <w:kern w:val="0"/>
                <w:sz w:val="20"/>
                <w:szCs w:val="20"/>
                <w14:ligatures w14:val="none"/>
              </w:rPr>
              <w:t>keanggotaan</w:t>
            </w:r>
            <w:proofErr w:type="spellEnd"/>
          </w:p>
        </w:tc>
        <w:tc>
          <w:tcPr>
            <w:tcW w:w="1921" w:type="dxa"/>
            <w:tcBorders>
              <w:top w:val="single" w:sz="4" w:space="0" w:color="A6A6A6"/>
              <w:left w:val="single" w:sz="4" w:space="0" w:color="A6A6A6" w:themeColor="background1" w:themeShade="A6"/>
              <w:bottom w:val="single" w:sz="24" w:space="0" w:color="FFFFFF" w:themeColor="background1"/>
              <w:right w:val="single" w:sz="4" w:space="0" w:color="A6A6A6" w:themeColor="background1" w:themeShade="A6"/>
            </w:tcBorders>
          </w:tcPr>
          <w:p w14:paraId="0B372477" w14:textId="77777777" w:rsidR="007767EF" w:rsidRPr="007767EF" w:rsidRDefault="007767EF" w:rsidP="007767EF">
            <w:pPr>
              <w:spacing w:before="60" w:after="60" w:line="240" w:lineRule="auto"/>
              <w:jc w:val="left"/>
              <w:rPr>
                <w:rFonts w:eastAsia="DengXian" w:cs="Segoe UI"/>
                <w:color w:val="000000"/>
                <w:kern w:val="0"/>
                <w:sz w:val="20"/>
                <w:szCs w:val="20"/>
                <w14:ligatures w14:val="none"/>
              </w:rPr>
            </w:pPr>
            <w:proofErr w:type="spellStart"/>
            <w:r w:rsidRPr="007767EF">
              <w:rPr>
                <w:rFonts w:eastAsia="DengXian" w:cs="Segoe UI"/>
                <w:color w:val="000000"/>
                <w:kern w:val="0"/>
                <w:sz w:val="20"/>
                <w:szCs w:val="20"/>
                <w14:ligatures w14:val="none"/>
              </w:rPr>
              <w:t>Berbadan</w:t>
            </w:r>
            <w:proofErr w:type="spellEnd"/>
            <w:r w:rsidRPr="007767EF">
              <w:rPr>
                <w:rFonts w:eastAsia="DengXian" w:cs="Segoe UI"/>
                <w:color w:val="000000"/>
                <w:kern w:val="0"/>
                <w:sz w:val="20"/>
                <w:szCs w:val="20"/>
                <w14:ligatures w14:val="none"/>
              </w:rPr>
              <w:t xml:space="preserve"> </w:t>
            </w:r>
            <w:proofErr w:type="spellStart"/>
            <w:r w:rsidRPr="007767EF">
              <w:rPr>
                <w:rFonts w:eastAsia="DengXian" w:cs="Segoe UI"/>
                <w:color w:val="000000"/>
                <w:kern w:val="0"/>
                <w:sz w:val="20"/>
                <w:szCs w:val="20"/>
                <w14:ligatures w14:val="none"/>
              </w:rPr>
              <w:t>hukum</w:t>
            </w:r>
            <w:proofErr w:type="spellEnd"/>
          </w:p>
        </w:tc>
        <w:tc>
          <w:tcPr>
            <w:tcW w:w="2720" w:type="dxa"/>
            <w:tcBorders>
              <w:top w:val="single" w:sz="4" w:space="0" w:color="A6A6A6"/>
              <w:left w:val="single" w:sz="4" w:space="0" w:color="A6A6A6" w:themeColor="background1" w:themeShade="A6"/>
              <w:bottom w:val="single" w:sz="24" w:space="0" w:color="FFFFFF" w:themeColor="background1"/>
              <w:right w:val="single" w:sz="4" w:space="0" w:color="A6A6A6" w:themeColor="background1" w:themeShade="A6"/>
            </w:tcBorders>
          </w:tcPr>
          <w:p w14:paraId="5D7EA7A5" w14:textId="77777777" w:rsidR="007767EF" w:rsidRPr="007767EF" w:rsidRDefault="007767EF" w:rsidP="007767EF">
            <w:pPr>
              <w:spacing w:before="60" w:after="60" w:line="240" w:lineRule="auto"/>
              <w:jc w:val="left"/>
              <w:rPr>
                <w:rFonts w:eastAsia="DengXian" w:cs="Segoe UI"/>
                <w:color w:val="000000"/>
                <w:kern w:val="0"/>
                <w:sz w:val="20"/>
                <w:szCs w:val="20"/>
                <w14:ligatures w14:val="none"/>
              </w:rPr>
            </w:pPr>
          </w:p>
        </w:tc>
        <w:tc>
          <w:tcPr>
            <w:tcW w:w="1120" w:type="dxa"/>
            <w:tcBorders>
              <w:top w:val="single" w:sz="4" w:space="0" w:color="A6A6A6"/>
              <w:left w:val="single" w:sz="4" w:space="0" w:color="A6A6A6" w:themeColor="background1" w:themeShade="A6"/>
              <w:bottom w:val="single" w:sz="24" w:space="0" w:color="FFFFFF" w:themeColor="background1"/>
              <w:right w:val="single" w:sz="4" w:space="0" w:color="A6A6A6" w:themeColor="background1" w:themeShade="A6"/>
            </w:tcBorders>
            <w:noWrap/>
          </w:tcPr>
          <w:p w14:paraId="5EF24A8B" w14:textId="77777777" w:rsidR="007767EF" w:rsidRPr="007767EF" w:rsidRDefault="007767EF" w:rsidP="007767EF">
            <w:pPr>
              <w:spacing w:before="60" w:after="60" w:line="240" w:lineRule="auto"/>
              <w:jc w:val="center"/>
              <w:rPr>
                <w:rFonts w:eastAsia="DengXian" w:cs="Segoe UI"/>
                <w:color w:val="000000"/>
                <w:kern w:val="0"/>
                <w:sz w:val="20"/>
                <w:szCs w:val="20"/>
                <w14:ligatures w14:val="none"/>
              </w:rPr>
            </w:pPr>
            <w:r w:rsidRPr="007767EF">
              <w:rPr>
                <w:rFonts w:eastAsia="DengXian" w:cs="Segoe UI"/>
                <w:color w:val="000000"/>
                <w:kern w:val="0"/>
                <w:sz w:val="20"/>
                <w:szCs w:val="20"/>
                <w14:ligatures w14:val="none"/>
              </w:rPr>
              <w:t>10</w:t>
            </w:r>
          </w:p>
        </w:tc>
      </w:tr>
      <w:tr w:rsidR="009E2804" w:rsidRPr="007767EF" w14:paraId="59CC18BD" w14:textId="77777777" w:rsidTr="009E2804">
        <w:trPr>
          <w:trHeight w:val="307"/>
        </w:trPr>
        <w:tc>
          <w:tcPr>
            <w:tcW w:w="2080" w:type="dxa"/>
            <w:tcBorders>
              <w:top w:val="single" w:sz="24" w:space="0" w:color="FFFFFF" w:themeColor="background1"/>
              <w:bottom w:val="nil"/>
            </w:tcBorders>
            <w:shd w:val="clear" w:color="auto" w:fill="F2F2F2" w:themeFill="background1" w:themeFillShade="F2"/>
            <w:noWrap/>
          </w:tcPr>
          <w:p w14:paraId="1AC870BE" w14:textId="77777777" w:rsidR="007767EF" w:rsidRPr="007767EF" w:rsidRDefault="007767EF" w:rsidP="007767EF">
            <w:pPr>
              <w:spacing w:before="60" w:after="60" w:line="240" w:lineRule="auto"/>
              <w:jc w:val="left"/>
              <w:rPr>
                <w:rFonts w:eastAsia="DengXian" w:cs="Segoe UI"/>
                <w:b/>
                <w:color w:val="18365A"/>
                <w:kern w:val="0"/>
                <w:sz w:val="20"/>
                <w:szCs w:val="20"/>
                <w14:ligatures w14:val="none"/>
              </w:rPr>
            </w:pPr>
            <w:proofErr w:type="spellStart"/>
            <w:r w:rsidRPr="007767EF">
              <w:rPr>
                <w:rFonts w:eastAsia="DengXian" w:cs="Segoe UI"/>
                <w:b/>
                <w:color w:val="18365A"/>
                <w:kern w:val="0"/>
                <w:sz w:val="20"/>
                <w:szCs w:val="20"/>
                <w14:ligatures w14:val="none"/>
              </w:rPr>
              <w:t>Jumlah</w:t>
            </w:r>
            <w:proofErr w:type="spellEnd"/>
          </w:p>
        </w:tc>
        <w:tc>
          <w:tcPr>
            <w:tcW w:w="1761" w:type="dxa"/>
            <w:tcBorders>
              <w:top w:val="single" w:sz="24" w:space="0" w:color="FFFFFF" w:themeColor="background1"/>
              <w:bottom w:val="nil"/>
            </w:tcBorders>
            <w:shd w:val="clear" w:color="auto" w:fill="F2F2F2" w:themeFill="background1" w:themeFillShade="F2"/>
          </w:tcPr>
          <w:p w14:paraId="1699E558" w14:textId="77777777" w:rsidR="007767EF" w:rsidRPr="007767EF" w:rsidRDefault="007767EF" w:rsidP="007767EF">
            <w:pPr>
              <w:spacing w:before="60" w:after="60" w:line="240" w:lineRule="auto"/>
              <w:jc w:val="left"/>
              <w:rPr>
                <w:rFonts w:eastAsia="DengXian" w:cs="Segoe UI"/>
                <w:b/>
                <w:color w:val="18365A"/>
                <w:kern w:val="0"/>
                <w:sz w:val="20"/>
                <w:szCs w:val="20"/>
                <w14:ligatures w14:val="none"/>
              </w:rPr>
            </w:pPr>
          </w:p>
        </w:tc>
        <w:tc>
          <w:tcPr>
            <w:tcW w:w="1921" w:type="dxa"/>
            <w:tcBorders>
              <w:top w:val="single" w:sz="24" w:space="0" w:color="FFFFFF" w:themeColor="background1"/>
              <w:bottom w:val="nil"/>
            </w:tcBorders>
            <w:shd w:val="clear" w:color="auto" w:fill="F2F2F2" w:themeFill="background1" w:themeFillShade="F2"/>
          </w:tcPr>
          <w:p w14:paraId="29001CEA" w14:textId="77777777" w:rsidR="007767EF" w:rsidRPr="007767EF" w:rsidRDefault="007767EF" w:rsidP="007767EF">
            <w:pPr>
              <w:spacing w:before="60" w:after="60" w:line="240" w:lineRule="auto"/>
              <w:jc w:val="left"/>
              <w:rPr>
                <w:rFonts w:eastAsia="DengXian" w:cs="Segoe UI"/>
                <w:b/>
                <w:color w:val="18365A"/>
                <w:kern w:val="0"/>
                <w:sz w:val="20"/>
                <w:szCs w:val="20"/>
                <w14:ligatures w14:val="none"/>
              </w:rPr>
            </w:pPr>
          </w:p>
        </w:tc>
        <w:tc>
          <w:tcPr>
            <w:tcW w:w="2720" w:type="dxa"/>
            <w:tcBorders>
              <w:top w:val="single" w:sz="24" w:space="0" w:color="FFFFFF" w:themeColor="background1"/>
              <w:bottom w:val="nil"/>
            </w:tcBorders>
            <w:shd w:val="clear" w:color="auto" w:fill="F2F2F2" w:themeFill="background1" w:themeFillShade="F2"/>
          </w:tcPr>
          <w:p w14:paraId="0461FC7A" w14:textId="77777777" w:rsidR="007767EF" w:rsidRPr="007767EF" w:rsidRDefault="007767EF" w:rsidP="007767EF">
            <w:pPr>
              <w:spacing w:before="60" w:after="60" w:line="240" w:lineRule="auto"/>
              <w:jc w:val="left"/>
              <w:rPr>
                <w:rFonts w:eastAsia="DengXian" w:cs="Segoe UI"/>
                <w:b/>
                <w:color w:val="18365A"/>
                <w:kern w:val="0"/>
                <w:sz w:val="20"/>
                <w:szCs w:val="20"/>
                <w14:ligatures w14:val="none"/>
              </w:rPr>
            </w:pPr>
          </w:p>
        </w:tc>
        <w:tc>
          <w:tcPr>
            <w:tcW w:w="1120" w:type="dxa"/>
            <w:tcBorders>
              <w:top w:val="single" w:sz="24" w:space="0" w:color="FFFFFF" w:themeColor="background1"/>
              <w:bottom w:val="nil"/>
            </w:tcBorders>
            <w:shd w:val="clear" w:color="auto" w:fill="F2F2F2" w:themeFill="background1" w:themeFillShade="F2"/>
            <w:noWrap/>
          </w:tcPr>
          <w:p w14:paraId="3E1F8207" w14:textId="77777777" w:rsidR="007767EF" w:rsidRPr="007767EF" w:rsidRDefault="007767EF" w:rsidP="007767EF">
            <w:pPr>
              <w:spacing w:before="60" w:after="60" w:line="240" w:lineRule="auto"/>
              <w:jc w:val="center"/>
              <w:rPr>
                <w:rFonts w:eastAsia="DengXian" w:cs="Segoe UI"/>
                <w:b/>
                <w:color w:val="18365A"/>
                <w:kern w:val="0"/>
                <w:sz w:val="20"/>
                <w:szCs w:val="20"/>
                <w14:ligatures w14:val="none"/>
              </w:rPr>
            </w:pPr>
            <w:r w:rsidRPr="007767EF">
              <w:rPr>
                <w:rFonts w:eastAsia="DengXian" w:cs="Segoe UI"/>
                <w:b/>
                <w:color w:val="18365A"/>
                <w:kern w:val="0"/>
                <w:sz w:val="20"/>
                <w:szCs w:val="20"/>
                <w14:ligatures w14:val="none"/>
              </w:rPr>
              <w:t>30</w:t>
            </w:r>
          </w:p>
        </w:tc>
      </w:tr>
    </w:tbl>
    <w:p w14:paraId="07D75194" w14:textId="77777777" w:rsidR="009E2804" w:rsidRDefault="009E2804" w:rsidP="009E2804">
      <w:pPr>
        <w:pStyle w:val="sumberketerangan"/>
        <w:rPr>
          <w:lang w:val="it-IT"/>
        </w:rPr>
      </w:pPr>
    </w:p>
    <w:p w14:paraId="26259FE4" w14:textId="0BF9C3C0" w:rsidR="006C2070" w:rsidRDefault="009E2804" w:rsidP="009E2804">
      <w:pPr>
        <w:pStyle w:val="sumberketerangan"/>
        <w:rPr>
          <w:lang w:val="it-IT"/>
        </w:rPr>
      </w:pPr>
      <w:r w:rsidRPr="009E2804">
        <w:rPr>
          <w:lang w:val="it-IT"/>
        </w:rPr>
        <w:t>Sumber: hasil perhitungan penulis</w:t>
      </w:r>
    </w:p>
    <w:p w14:paraId="4B283D32" w14:textId="56F273F8" w:rsidR="006C2070" w:rsidRDefault="006C2070" w:rsidP="009E2804">
      <w:pPr>
        <w:spacing w:after="0"/>
        <w:rPr>
          <w:lang w:val="it-IT"/>
        </w:rPr>
      </w:pPr>
    </w:p>
    <w:p w14:paraId="430F78C9" w14:textId="62B16716" w:rsidR="009E2804" w:rsidRPr="009E2804" w:rsidRDefault="009E2804" w:rsidP="009E2804">
      <w:pPr>
        <w:rPr>
          <w:lang w:val="it-IT"/>
        </w:rPr>
      </w:pPr>
      <w:r w:rsidRPr="009E2804">
        <w:rPr>
          <w:lang w:val="it-IT"/>
        </w:rPr>
        <w:t>USAID (2018) juga mengategorikan OMS ke dalam dua jenis, yaitu berbasis keanggotaan dan tidak berbasis keanggotaan. OMS berbasis keanggotaan, yaitu yang melayani kepentingan para anggotanya, umumnya berbentuk (i) organisasi massa, (ii) asosiasi, (iii) asosiasi profesional, dan (iv) serikat pekerja atau jejaring. Sementara itu, OMS tidak berbasis keanggotaan dikelompokkan ke dalam: (i) organisasi berbasis isu (misalnya, kelompok pengembangan masyarakat akar rumput, organisasi advokasi kebijakan, penyedia layanan, lembaga pemberi hibah); (ii) organisasi amal (misalnya, Dompet Dhuafa); (iii) organisasi kuasi-pemerintah (misalnya, Forum Puspa, Pemberdayaan dan Kesejahteraan Keluarga/PKK); (iv) organisasi kesejahteraan sosial (misalnya, lembaga kesejahteraan sosial/LKS); dan (v) organisasi semibisnis (misalnya, Yayasan Dana Bakti Astra).</w:t>
      </w:r>
    </w:p>
    <w:p w14:paraId="62E36656" w14:textId="43998BFD" w:rsidR="006C2070" w:rsidRDefault="009E2804" w:rsidP="00B364AD">
      <w:pPr>
        <w:spacing w:after="0"/>
        <w:rPr>
          <w:lang w:val="it-IT"/>
        </w:rPr>
      </w:pPr>
      <w:r w:rsidRPr="009E2804">
        <w:rPr>
          <w:lang w:val="it-IT"/>
        </w:rPr>
        <w:t>Kategorisasi OMS berdasarkan jenis berbasis keanggotaan dan tidak berbasis keanggotaan juga digunakan oleh Banks, Hulme, dan Edwards (2015). Mereka secara khusus menyebut OMS tidak berbasis keanggotaan sebagai ornop profesional. Penulis berpendapat bahwa meskipun ornop memainkan peran penting dalam menjembatani masyarakat sipil dengan negara, legitimasi mereka sering kali dipertanyakan karena keterbatasan koneksi akar rumput, keterbatasan dalam hal keterlibatan politik, serta kecenderungan kepada “profesionalisasi berlebihan.” Tabel 5 menyajikan perbandingan antara dua kategori ini.</w:t>
      </w:r>
    </w:p>
    <w:p w14:paraId="746ED4AC" w14:textId="77777777" w:rsidR="00433B9C" w:rsidRDefault="00433B9C" w:rsidP="00433B9C">
      <w:pPr>
        <w:spacing w:after="0"/>
        <w:rPr>
          <w:lang w:val="it-IT"/>
        </w:rPr>
      </w:pPr>
    </w:p>
    <w:p w14:paraId="21F0D0B2" w14:textId="67FBB0F1" w:rsidR="00433B9C" w:rsidRPr="002858C7" w:rsidRDefault="00433B9C" w:rsidP="00433B9C">
      <w:pPr>
        <w:pStyle w:val="Caption"/>
        <w:keepNext/>
        <w:rPr>
          <w:lang w:val="it-IT"/>
        </w:rPr>
      </w:pPr>
      <w:bookmarkStart w:id="52" w:name="_Toc204549961"/>
      <w:r w:rsidRPr="002858C7">
        <w:rPr>
          <w:lang w:val="it-IT"/>
        </w:rPr>
        <w:t xml:space="preserve">Tabel </w:t>
      </w:r>
      <w:r w:rsidR="0010678F">
        <w:rPr>
          <w:lang w:val="it-IT"/>
        </w:rPr>
        <w:fldChar w:fldCharType="begin"/>
      </w:r>
      <w:r w:rsidR="0010678F">
        <w:rPr>
          <w:lang w:val="it-IT"/>
        </w:rPr>
        <w:instrText xml:space="preserve"> SEQ Tabel \* ARABIC </w:instrText>
      </w:r>
      <w:r w:rsidR="0010678F">
        <w:rPr>
          <w:lang w:val="it-IT"/>
        </w:rPr>
        <w:fldChar w:fldCharType="separate"/>
      </w:r>
      <w:r w:rsidR="00F42990">
        <w:rPr>
          <w:noProof/>
          <w:lang w:val="it-IT"/>
        </w:rPr>
        <w:t>5</w:t>
      </w:r>
      <w:r w:rsidR="0010678F">
        <w:rPr>
          <w:lang w:val="it-IT"/>
        </w:rPr>
        <w:fldChar w:fldCharType="end"/>
      </w:r>
      <w:r w:rsidRPr="002858C7">
        <w:rPr>
          <w:lang w:val="it-IT"/>
        </w:rPr>
        <w:t>. Orientasi dan Karakteristik Organisasi Berbasis Keanggotaan dan Ornop</w:t>
      </w:r>
      <w:bookmarkEnd w:id="52"/>
    </w:p>
    <w:tbl>
      <w:tblPr>
        <w:tblW w:w="9660" w:type="dxa"/>
        <w:tblBorders>
          <w:top w:val="single" w:sz="4" w:space="0" w:color="auto"/>
          <w:bottom w:val="single" w:sz="4" w:space="0" w:color="auto"/>
          <w:insideH w:val="single" w:sz="4" w:space="0" w:color="auto"/>
        </w:tblBorders>
        <w:shd w:val="clear" w:color="auto" w:fill="D1ECFF"/>
        <w:tblLayout w:type="fixed"/>
        <w:tblLook w:val="04A0" w:firstRow="1" w:lastRow="0" w:firstColumn="1" w:lastColumn="0" w:noHBand="0" w:noVBand="1"/>
      </w:tblPr>
      <w:tblGrid>
        <w:gridCol w:w="2914"/>
        <w:gridCol w:w="3526"/>
        <w:gridCol w:w="3220"/>
      </w:tblGrid>
      <w:tr w:rsidR="009E2804" w:rsidRPr="009E2804" w14:paraId="5BFC9AC2" w14:textId="77777777" w:rsidTr="00AB2769">
        <w:trPr>
          <w:trHeight w:val="437"/>
          <w:tblHeader/>
        </w:trPr>
        <w:tc>
          <w:tcPr>
            <w:tcW w:w="2914" w:type="dxa"/>
            <w:tcBorders>
              <w:top w:val="nil"/>
              <w:bottom w:val="single" w:sz="24" w:space="0" w:color="FFFFFF" w:themeColor="background1"/>
              <w:right w:val="single" w:sz="8" w:space="0" w:color="FFFFFF" w:themeColor="background1"/>
            </w:tcBorders>
            <w:shd w:val="clear" w:color="auto" w:fill="00ACA4"/>
            <w:noWrap/>
            <w:vAlign w:val="center"/>
          </w:tcPr>
          <w:p w14:paraId="301BFDE1" w14:textId="77777777" w:rsidR="009E2804" w:rsidRPr="004D3617" w:rsidRDefault="009E2804" w:rsidP="009E2804">
            <w:pPr>
              <w:spacing w:before="60" w:after="60" w:line="240" w:lineRule="auto"/>
              <w:jc w:val="left"/>
              <w:rPr>
                <w:rFonts w:eastAsia="DengXian" w:cs="Segoe UI"/>
                <w:b/>
                <w:bCs/>
                <w:color w:val="292929"/>
                <w:kern w:val="0"/>
                <w:sz w:val="20"/>
                <w:szCs w:val="20"/>
                <w14:ligatures w14:val="none"/>
              </w:rPr>
            </w:pPr>
            <w:proofErr w:type="spellStart"/>
            <w:r w:rsidRPr="004D3617">
              <w:rPr>
                <w:rFonts w:eastAsia="DengXian" w:cs="Segoe UI"/>
                <w:b/>
                <w:bCs/>
                <w:color w:val="292929"/>
                <w:kern w:val="0"/>
                <w:sz w:val="20"/>
                <w:szCs w:val="20"/>
                <w14:ligatures w14:val="none"/>
              </w:rPr>
              <w:t>Kategori</w:t>
            </w:r>
            <w:proofErr w:type="spellEnd"/>
          </w:p>
        </w:tc>
        <w:tc>
          <w:tcPr>
            <w:tcW w:w="3526" w:type="dxa"/>
            <w:tcBorders>
              <w:top w:val="nil"/>
              <w:left w:val="single" w:sz="8" w:space="0" w:color="FFFFFF" w:themeColor="background1"/>
              <w:bottom w:val="single" w:sz="24" w:space="0" w:color="FFFFFF" w:themeColor="background1"/>
              <w:right w:val="single" w:sz="8" w:space="0" w:color="FFFFFF" w:themeColor="background1"/>
            </w:tcBorders>
            <w:shd w:val="clear" w:color="auto" w:fill="00ACA4"/>
            <w:noWrap/>
            <w:vAlign w:val="center"/>
          </w:tcPr>
          <w:p w14:paraId="3CE76D17" w14:textId="77777777" w:rsidR="009E2804" w:rsidRPr="004D3617" w:rsidRDefault="009E2804" w:rsidP="009E2804">
            <w:pPr>
              <w:spacing w:before="60" w:after="60" w:line="240" w:lineRule="auto"/>
              <w:jc w:val="left"/>
              <w:rPr>
                <w:rFonts w:eastAsia="DengXian" w:cs="Segoe UI"/>
                <w:b/>
                <w:bCs/>
                <w:color w:val="000000"/>
                <w:kern w:val="0"/>
                <w:sz w:val="20"/>
                <w:szCs w:val="20"/>
                <w14:ligatures w14:val="none"/>
              </w:rPr>
            </w:pPr>
            <w:proofErr w:type="spellStart"/>
            <w:r w:rsidRPr="004D3617">
              <w:rPr>
                <w:rFonts w:eastAsia="DengXian" w:cs="Segoe UI"/>
                <w:b/>
                <w:bCs/>
                <w:color w:val="000000"/>
                <w:kern w:val="0"/>
                <w:sz w:val="20"/>
                <w:szCs w:val="20"/>
                <w14:ligatures w14:val="none"/>
              </w:rPr>
              <w:t>Organisasi</w:t>
            </w:r>
            <w:proofErr w:type="spellEnd"/>
            <w:r w:rsidRPr="004D3617">
              <w:rPr>
                <w:rFonts w:eastAsia="DengXian" w:cs="Segoe UI"/>
                <w:b/>
                <w:bCs/>
                <w:color w:val="000000"/>
                <w:kern w:val="0"/>
                <w:sz w:val="20"/>
                <w:szCs w:val="20"/>
                <w14:ligatures w14:val="none"/>
              </w:rPr>
              <w:t xml:space="preserve"> </w:t>
            </w:r>
            <w:proofErr w:type="spellStart"/>
            <w:r w:rsidRPr="004D3617">
              <w:rPr>
                <w:rFonts w:eastAsia="DengXian" w:cs="Segoe UI"/>
                <w:b/>
                <w:bCs/>
                <w:color w:val="000000"/>
                <w:kern w:val="0"/>
                <w:sz w:val="20"/>
                <w:szCs w:val="20"/>
                <w14:ligatures w14:val="none"/>
              </w:rPr>
              <w:t>Berbasis</w:t>
            </w:r>
            <w:proofErr w:type="spellEnd"/>
            <w:r w:rsidRPr="004D3617">
              <w:rPr>
                <w:rFonts w:eastAsia="DengXian" w:cs="Segoe UI"/>
                <w:b/>
                <w:bCs/>
                <w:color w:val="000000"/>
                <w:kern w:val="0"/>
                <w:sz w:val="20"/>
                <w:szCs w:val="20"/>
                <w14:ligatures w14:val="none"/>
              </w:rPr>
              <w:t xml:space="preserve"> </w:t>
            </w:r>
            <w:proofErr w:type="spellStart"/>
            <w:r w:rsidRPr="004D3617">
              <w:rPr>
                <w:rFonts w:eastAsia="DengXian" w:cs="Segoe UI"/>
                <w:b/>
                <w:bCs/>
                <w:color w:val="000000"/>
                <w:kern w:val="0"/>
                <w:sz w:val="20"/>
                <w:szCs w:val="20"/>
                <w14:ligatures w14:val="none"/>
              </w:rPr>
              <w:t>Keanggotaan</w:t>
            </w:r>
            <w:proofErr w:type="spellEnd"/>
          </w:p>
        </w:tc>
        <w:tc>
          <w:tcPr>
            <w:tcW w:w="3220" w:type="dxa"/>
            <w:tcBorders>
              <w:top w:val="nil"/>
              <w:left w:val="single" w:sz="8" w:space="0" w:color="FFFFFF" w:themeColor="background1"/>
              <w:bottom w:val="single" w:sz="24" w:space="0" w:color="FFFFFF" w:themeColor="background1"/>
            </w:tcBorders>
            <w:shd w:val="clear" w:color="auto" w:fill="00ACA4"/>
            <w:vAlign w:val="center"/>
          </w:tcPr>
          <w:p w14:paraId="1550E8B8" w14:textId="77777777" w:rsidR="009E2804" w:rsidRPr="004D3617" w:rsidRDefault="009E2804" w:rsidP="009E2804">
            <w:pPr>
              <w:spacing w:before="60" w:after="60" w:line="240" w:lineRule="auto"/>
              <w:jc w:val="left"/>
              <w:rPr>
                <w:rFonts w:eastAsia="DengXian" w:cs="Segoe UI"/>
                <w:b/>
                <w:bCs/>
                <w:color w:val="000000"/>
                <w:kern w:val="0"/>
                <w:sz w:val="20"/>
                <w:szCs w:val="20"/>
                <w14:ligatures w14:val="none"/>
              </w:rPr>
            </w:pPr>
            <w:proofErr w:type="spellStart"/>
            <w:r w:rsidRPr="004D3617">
              <w:rPr>
                <w:rFonts w:eastAsia="DengXian" w:cs="Segoe UI"/>
                <w:b/>
                <w:bCs/>
                <w:color w:val="000000"/>
                <w:kern w:val="0"/>
                <w:sz w:val="20"/>
                <w:szCs w:val="20"/>
                <w14:ligatures w14:val="none"/>
              </w:rPr>
              <w:t>Ornop</w:t>
            </w:r>
            <w:proofErr w:type="spellEnd"/>
          </w:p>
        </w:tc>
      </w:tr>
      <w:tr w:rsidR="00AB2769" w:rsidRPr="009E2804" w14:paraId="465324E5" w14:textId="77777777" w:rsidTr="00AB2769">
        <w:trPr>
          <w:trHeight w:val="304"/>
        </w:trPr>
        <w:tc>
          <w:tcPr>
            <w:tcW w:w="2914"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04C9DBFF" w14:textId="77777777" w:rsidR="009E2804" w:rsidRPr="009E2804" w:rsidRDefault="009E2804" w:rsidP="009E2804">
            <w:pPr>
              <w:spacing w:before="60" w:after="60" w:line="240" w:lineRule="auto"/>
              <w:jc w:val="left"/>
              <w:rPr>
                <w:rFonts w:eastAsia="DengXian" w:cs="Segoe UI"/>
                <w:bCs/>
                <w:color w:val="000000"/>
                <w:kern w:val="0"/>
                <w:sz w:val="20"/>
                <w:szCs w:val="20"/>
                <w14:ligatures w14:val="none"/>
              </w:rPr>
            </w:pPr>
            <w:proofErr w:type="spellStart"/>
            <w:r w:rsidRPr="009E2804">
              <w:rPr>
                <w:rFonts w:eastAsia="DengXian" w:cs="Segoe UI"/>
                <w:bCs/>
                <w:color w:val="000000"/>
                <w:kern w:val="0"/>
                <w:sz w:val="20"/>
                <w:szCs w:val="20"/>
                <w14:ligatures w14:val="none"/>
              </w:rPr>
              <w:t>Hubungan</w:t>
            </w:r>
            <w:proofErr w:type="spellEnd"/>
            <w:r w:rsidRPr="009E2804">
              <w:rPr>
                <w:rFonts w:eastAsia="DengXian" w:cs="Segoe UI"/>
                <w:bCs/>
                <w:color w:val="000000"/>
                <w:kern w:val="0"/>
                <w:sz w:val="20"/>
                <w:szCs w:val="20"/>
                <w14:ligatures w14:val="none"/>
              </w:rPr>
              <w:t xml:space="preserve"> </w:t>
            </w:r>
            <w:proofErr w:type="spellStart"/>
            <w:r w:rsidRPr="009E2804">
              <w:rPr>
                <w:rFonts w:eastAsia="DengXian" w:cs="Segoe UI"/>
                <w:bCs/>
                <w:color w:val="000000"/>
                <w:kern w:val="0"/>
                <w:sz w:val="20"/>
                <w:szCs w:val="20"/>
                <w14:ligatures w14:val="none"/>
              </w:rPr>
              <w:t>dengan</w:t>
            </w:r>
            <w:proofErr w:type="spellEnd"/>
            <w:r w:rsidRPr="009E2804">
              <w:rPr>
                <w:rFonts w:eastAsia="DengXian" w:cs="Segoe UI"/>
                <w:bCs/>
                <w:color w:val="000000"/>
                <w:kern w:val="0"/>
                <w:sz w:val="20"/>
                <w:szCs w:val="20"/>
                <w14:ligatures w14:val="none"/>
              </w:rPr>
              <w:t xml:space="preserve"> negara</w:t>
            </w:r>
          </w:p>
        </w:tc>
        <w:tc>
          <w:tcPr>
            <w:tcW w:w="3526"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4F097F1B" w14:textId="77777777" w:rsidR="009E2804" w:rsidRPr="009E2804" w:rsidRDefault="009E2804" w:rsidP="009E2804">
            <w:pPr>
              <w:spacing w:before="60" w:after="60" w:line="240" w:lineRule="auto"/>
              <w:jc w:val="left"/>
              <w:rPr>
                <w:rFonts w:eastAsia="DengXian" w:cs="Segoe UI"/>
                <w:color w:val="000000"/>
                <w:kern w:val="0"/>
                <w:sz w:val="20"/>
                <w:szCs w:val="20"/>
                <w14:ligatures w14:val="none"/>
              </w:rPr>
            </w:pPr>
            <w:proofErr w:type="spellStart"/>
            <w:r w:rsidRPr="009E2804">
              <w:rPr>
                <w:rFonts w:eastAsia="DengXian" w:cs="Segoe UI"/>
                <w:color w:val="000000"/>
                <w:kern w:val="0"/>
                <w:sz w:val="20"/>
                <w:szCs w:val="20"/>
                <w14:ligatures w14:val="none"/>
              </w:rPr>
              <w:t>Konfrontatif</w:t>
            </w:r>
            <w:proofErr w:type="spellEnd"/>
          </w:p>
        </w:tc>
        <w:tc>
          <w:tcPr>
            <w:tcW w:w="3220"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tcPr>
          <w:p w14:paraId="3A5E14DD" w14:textId="77777777" w:rsidR="009E2804" w:rsidRPr="009E2804" w:rsidRDefault="009E2804" w:rsidP="009E2804">
            <w:pPr>
              <w:spacing w:before="60" w:after="60" w:line="240" w:lineRule="auto"/>
              <w:jc w:val="left"/>
              <w:rPr>
                <w:rFonts w:eastAsia="DengXian" w:cs="Segoe UI"/>
                <w:color w:val="000000"/>
                <w:kern w:val="0"/>
                <w:sz w:val="20"/>
                <w:szCs w:val="20"/>
                <w14:ligatures w14:val="none"/>
              </w:rPr>
            </w:pPr>
            <w:proofErr w:type="spellStart"/>
            <w:r w:rsidRPr="009E2804">
              <w:rPr>
                <w:rFonts w:eastAsia="DengXian" w:cs="Segoe UI"/>
                <w:color w:val="000000"/>
                <w:kern w:val="0"/>
                <w:sz w:val="20"/>
                <w:szCs w:val="20"/>
                <w14:ligatures w14:val="none"/>
              </w:rPr>
              <w:t>Akomodatif</w:t>
            </w:r>
            <w:proofErr w:type="spellEnd"/>
          </w:p>
        </w:tc>
      </w:tr>
      <w:tr w:rsidR="009E2804" w:rsidRPr="009E2804" w14:paraId="14B75862" w14:textId="77777777" w:rsidTr="009E2804">
        <w:trPr>
          <w:trHeight w:val="304"/>
        </w:trPr>
        <w:tc>
          <w:tcPr>
            <w:tcW w:w="291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7EBB5162" w14:textId="77777777" w:rsidR="009E2804" w:rsidRPr="009E2804" w:rsidRDefault="009E2804" w:rsidP="009E2804">
            <w:pPr>
              <w:spacing w:before="60" w:after="60" w:line="240" w:lineRule="auto"/>
              <w:jc w:val="left"/>
              <w:rPr>
                <w:rFonts w:eastAsia="DengXian" w:cs="Segoe UI"/>
                <w:bCs/>
                <w:color w:val="000000"/>
                <w:kern w:val="0"/>
                <w:sz w:val="20"/>
                <w:szCs w:val="20"/>
                <w14:ligatures w14:val="none"/>
              </w:rPr>
            </w:pPr>
            <w:proofErr w:type="spellStart"/>
            <w:r w:rsidRPr="009E2804">
              <w:rPr>
                <w:rFonts w:eastAsia="DengXian" w:cs="Segoe UI"/>
                <w:bCs/>
                <w:color w:val="000000"/>
                <w:kern w:val="0"/>
                <w:sz w:val="20"/>
                <w:szCs w:val="20"/>
                <w14:ligatures w14:val="none"/>
              </w:rPr>
              <w:t>Konstituen</w:t>
            </w:r>
            <w:proofErr w:type="spellEnd"/>
          </w:p>
        </w:tc>
        <w:tc>
          <w:tcPr>
            <w:tcW w:w="352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732E27E4" w14:textId="77777777" w:rsidR="009E2804" w:rsidRPr="009E2804" w:rsidRDefault="009E2804" w:rsidP="009E2804">
            <w:pPr>
              <w:spacing w:before="60" w:after="60" w:line="240" w:lineRule="auto"/>
              <w:jc w:val="left"/>
              <w:rPr>
                <w:rFonts w:eastAsia="DengXian" w:cs="Segoe UI"/>
                <w:color w:val="000000"/>
                <w:kern w:val="0"/>
                <w:sz w:val="20"/>
                <w:szCs w:val="20"/>
                <w14:ligatures w14:val="none"/>
              </w:rPr>
            </w:pPr>
            <w:proofErr w:type="spellStart"/>
            <w:r w:rsidRPr="009E2804">
              <w:rPr>
                <w:rFonts w:eastAsia="DengXian" w:cs="Segoe UI"/>
                <w:color w:val="000000"/>
                <w:kern w:val="0"/>
                <w:sz w:val="20"/>
                <w:szCs w:val="20"/>
                <w14:ligatures w14:val="none"/>
              </w:rPr>
              <w:t>Anggota</w:t>
            </w:r>
            <w:proofErr w:type="spellEnd"/>
          </w:p>
        </w:tc>
        <w:tc>
          <w:tcPr>
            <w:tcW w:w="32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CBD4971" w14:textId="77777777" w:rsidR="009E2804" w:rsidRPr="009E2804" w:rsidRDefault="009E2804" w:rsidP="009E2804">
            <w:pPr>
              <w:spacing w:before="60" w:after="60" w:line="240" w:lineRule="auto"/>
              <w:jc w:val="left"/>
              <w:rPr>
                <w:rFonts w:eastAsia="DengXian" w:cs="Segoe UI"/>
                <w:color w:val="000000"/>
                <w:kern w:val="0"/>
                <w:sz w:val="20"/>
                <w:szCs w:val="20"/>
                <w14:ligatures w14:val="none"/>
              </w:rPr>
            </w:pPr>
            <w:proofErr w:type="spellStart"/>
            <w:r w:rsidRPr="009E2804">
              <w:rPr>
                <w:rFonts w:eastAsia="DengXian" w:cs="Segoe UI"/>
                <w:color w:val="000000"/>
                <w:kern w:val="0"/>
                <w:sz w:val="20"/>
                <w:szCs w:val="20"/>
                <w14:ligatures w14:val="none"/>
              </w:rPr>
              <w:t>Staf</w:t>
            </w:r>
            <w:proofErr w:type="spellEnd"/>
          </w:p>
        </w:tc>
      </w:tr>
      <w:tr w:rsidR="009E2804" w:rsidRPr="009E2804" w14:paraId="78C7697F" w14:textId="77777777" w:rsidTr="009E2804">
        <w:trPr>
          <w:trHeight w:val="304"/>
        </w:trPr>
        <w:tc>
          <w:tcPr>
            <w:tcW w:w="291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58C66365" w14:textId="77777777" w:rsidR="009E2804" w:rsidRPr="009E2804" w:rsidRDefault="009E2804" w:rsidP="009E2804">
            <w:pPr>
              <w:spacing w:before="60" w:after="60" w:line="240" w:lineRule="auto"/>
              <w:jc w:val="left"/>
              <w:rPr>
                <w:rFonts w:eastAsia="DengXian" w:cs="Segoe UI"/>
                <w:bCs/>
                <w:color w:val="000000"/>
                <w:kern w:val="0"/>
                <w:sz w:val="20"/>
                <w:szCs w:val="20"/>
                <w14:ligatures w14:val="none"/>
              </w:rPr>
            </w:pPr>
            <w:proofErr w:type="spellStart"/>
            <w:r w:rsidRPr="009E2804">
              <w:rPr>
                <w:rFonts w:eastAsia="DengXian" w:cs="Segoe UI"/>
                <w:bCs/>
                <w:color w:val="000000"/>
                <w:kern w:val="0"/>
                <w:sz w:val="20"/>
                <w:szCs w:val="20"/>
                <w14:ligatures w14:val="none"/>
              </w:rPr>
              <w:t>Bertanggung</w:t>
            </w:r>
            <w:proofErr w:type="spellEnd"/>
            <w:r w:rsidRPr="009E2804">
              <w:rPr>
                <w:rFonts w:eastAsia="DengXian" w:cs="Segoe UI"/>
                <w:bCs/>
                <w:color w:val="000000"/>
                <w:kern w:val="0"/>
                <w:sz w:val="20"/>
                <w:szCs w:val="20"/>
                <w14:ligatures w14:val="none"/>
              </w:rPr>
              <w:t xml:space="preserve"> </w:t>
            </w:r>
            <w:proofErr w:type="spellStart"/>
            <w:r w:rsidRPr="009E2804">
              <w:rPr>
                <w:rFonts w:eastAsia="DengXian" w:cs="Segoe UI"/>
                <w:bCs/>
                <w:color w:val="000000"/>
                <w:kern w:val="0"/>
                <w:sz w:val="20"/>
                <w:szCs w:val="20"/>
                <w14:ligatures w14:val="none"/>
              </w:rPr>
              <w:t>jawab</w:t>
            </w:r>
            <w:proofErr w:type="spellEnd"/>
            <w:r w:rsidRPr="009E2804">
              <w:rPr>
                <w:rFonts w:eastAsia="DengXian" w:cs="Segoe UI"/>
                <w:bCs/>
                <w:color w:val="000000"/>
                <w:kern w:val="0"/>
                <w:sz w:val="20"/>
                <w:szCs w:val="20"/>
                <w14:ligatures w14:val="none"/>
              </w:rPr>
              <w:t xml:space="preserve"> </w:t>
            </w:r>
            <w:proofErr w:type="spellStart"/>
            <w:r w:rsidRPr="009E2804">
              <w:rPr>
                <w:rFonts w:eastAsia="DengXian" w:cs="Segoe UI"/>
                <w:bCs/>
                <w:color w:val="000000"/>
                <w:kern w:val="0"/>
                <w:sz w:val="20"/>
                <w:szCs w:val="20"/>
                <w14:ligatures w14:val="none"/>
              </w:rPr>
              <w:t>kepada</w:t>
            </w:r>
            <w:proofErr w:type="spellEnd"/>
          </w:p>
        </w:tc>
        <w:tc>
          <w:tcPr>
            <w:tcW w:w="352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4DDFF195" w14:textId="77777777" w:rsidR="009E2804" w:rsidRPr="009E2804" w:rsidRDefault="009E2804" w:rsidP="009E2804">
            <w:pPr>
              <w:spacing w:before="60" w:after="60" w:line="240" w:lineRule="auto"/>
              <w:jc w:val="left"/>
              <w:rPr>
                <w:rFonts w:eastAsia="DengXian" w:cs="Segoe UI"/>
                <w:color w:val="000000"/>
                <w:kern w:val="0"/>
                <w:sz w:val="20"/>
                <w:szCs w:val="20"/>
                <w14:ligatures w14:val="none"/>
              </w:rPr>
            </w:pPr>
            <w:proofErr w:type="spellStart"/>
            <w:r w:rsidRPr="009E2804">
              <w:rPr>
                <w:rFonts w:eastAsia="DengXian" w:cs="Segoe UI"/>
                <w:color w:val="000000"/>
                <w:kern w:val="0"/>
                <w:sz w:val="20"/>
                <w:szCs w:val="20"/>
                <w14:ligatures w14:val="none"/>
              </w:rPr>
              <w:t>Anggota</w:t>
            </w:r>
            <w:proofErr w:type="spellEnd"/>
          </w:p>
        </w:tc>
        <w:tc>
          <w:tcPr>
            <w:tcW w:w="32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343BD71" w14:textId="77777777" w:rsidR="009E2804" w:rsidRPr="009E2804" w:rsidRDefault="009E2804" w:rsidP="009E2804">
            <w:pPr>
              <w:spacing w:before="60" w:after="60" w:line="240" w:lineRule="auto"/>
              <w:jc w:val="left"/>
              <w:rPr>
                <w:rFonts w:eastAsia="DengXian" w:cs="Segoe UI"/>
                <w:color w:val="000000"/>
                <w:kern w:val="0"/>
                <w:sz w:val="20"/>
                <w:szCs w:val="20"/>
                <w14:ligatures w14:val="none"/>
              </w:rPr>
            </w:pPr>
            <w:r w:rsidRPr="009E2804">
              <w:rPr>
                <w:rFonts w:eastAsia="DengXian" w:cs="Segoe UI"/>
                <w:color w:val="000000"/>
                <w:kern w:val="0"/>
                <w:sz w:val="20"/>
                <w:szCs w:val="20"/>
                <w14:ligatures w14:val="none"/>
              </w:rPr>
              <w:t>Donor</w:t>
            </w:r>
          </w:p>
        </w:tc>
      </w:tr>
      <w:tr w:rsidR="009E2804" w:rsidRPr="009E2804" w14:paraId="7EA9A04A" w14:textId="77777777" w:rsidTr="009E2804">
        <w:trPr>
          <w:trHeight w:val="304"/>
        </w:trPr>
        <w:tc>
          <w:tcPr>
            <w:tcW w:w="291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152717FD" w14:textId="77777777" w:rsidR="009E2804" w:rsidRPr="009E2804" w:rsidRDefault="009E2804" w:rsidP="009E2804">
            <w:pPr>
              <w:spacing w:before="60" w:after="60" w:line="240" w:lineRule="auto"/>
              <w:jc w:val="left"/>
              <w:rPr>
                <w:rFonts w:eastAsia="DengXian" w:cs="Segoe UI"/>
                <w:bCs/>
                <w:color w:val="000000"/>
                <w:kern w:val="0"/>
                <w:sz w:val="20"/>
                <w:szCs w:val="20"/>
                <w14:ligatures w14:val="none"/>
              </w:rPr>
            </w:pPr>
            <w:r w:rsidRPr="009E2804">
              <w:rPr>
                <w:rFonts w:eastAsia="DengXian" w:cs="Segoe UI"/>
                <w:bCs/>
                <w:color w:val="000000"/>
                <w:kern w:val="0"/>
                <w:sz w:val="20"/>
                <w:szCs w:val="20"/>
                <w14:ligatures w14:val="none"/>
              </w:rPr>
              <w:t>Desain program</w:t>
            </w:r>
          </w:p>
        </w:tc>
        <w:tc>
          <w:tcPr>
            <w:tcW w:w="352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17CFF94A" w14:textId="77777777" w:rsidR="009E2804" w:rsidRPr="009E2804" w:rsidRDefault="009E2804" w:rsidP="009E2804">
            <w:pPr>
              <w:spacing w:before="60" w:after="60" w:line="240" w:lineRule="auto"/>
              <w:jc w:val="left"/>
              <w:rPr>
                <w:rFonts w:eastAsia="DengXian" w:cs="Segoe UI"/>
                <w:color w:val="000000"/>
                <w:kern w:val="0"/>
                <w:sz w:val="20"/>
                <w:szCs w:val="20"/>
                <w14:ligatures w14:val="none"/>
              </w:rPr>
            </w:pPr>
            <w:proofErr w:type="spellStart"/>
            <w:r w:rsidRPr="009E2804">
              <w:rPr>
                <w:rFonts w:eastAsia="DengXian" w:cs="Segoe UI"/>
                <w:color w:val="000000"/>
                <w:kern w:val="0"/>
                <w:sz w:val="20"/>
                <w:szCs w:val="20"/>
                <w14:ligatures w14:val="none"/>
              </w:rPr>
              <w:t>Pendekatan</w:t>
            </w:r>
            <w:proofErr w:type="spellEnd"/>
            <w:r w:rsidRPr="009E2804">
              <w:rPr>
                <w:rFonts w:eastAsia="DengXian" w:cs="Segoe UI"/>
                <w:color w:val="000000"/>
                <w:kern w:val="0"/>
                <w:sz w:val="20"/>
                <w:szCs w:val="20"/>
                <w14:ligatures w14:val="none"/>
              </w:rPr>
              <w:t xml:space="preserve"> </w:t>
            </w:r>
            <w:proofErr w:type="spellStart"/>
            <w:r w:rsidRPr="009E2804">
              <w:rPr>
                <w:rFonts w:eastAsia="DengXian" w:cs="Segoe UI"/>
                <w:color w:val="000000"/>
                <w:kern w:val="0"/>
                <w:sz w:val="20"/>
                <w:szCs w:val="20"/>
                <w14:ligatures w14:val="none"/>
              </w:rPr>
              <w:t>berbasis</w:t>
            </w:r>
            <w:proofErr w:type="spellEnd"/>
            <w:r w:rsidRPr="009E2804">
              <w:rPr>
                <w:rFonts w:eastAsia="DengXian" w:cs="Segoe UI"/>
                <w:color w:val="000000"/>
                <w:kern w:val="0"/>
                <w:sz w:val="20"/>
                <w:szCs w:val="20"/>
                <w14:ligatures w14:val="none"/>
              </w:rPr>
              <w:t xml:space="preserve"> </w:t>
            </w:r>
            <w:proofErr w:type="spellStart"/>
            <w:r w:rsidRPr="009E2804">
              <w:rPr>
                <w:rFonts w:eastAsia="DengXian" w:cs="Segoe UI"/>
                <w:color w:val="000000"/>
                <w:kern w:val="0"/>
                <w:sz w:val="20"/>
                <w:szCs w:val="20"/>
                <w14:ligatures w14:val="none"/>
              </w:rPr>
              <w:t>permintaan</w:t>
            </w:r>
            <w:proofErr w:type="spellEnd"/>
          </w:p>
        </w:tc>
        <w:tc>
          <w:tcPr>
            <w:tcW w:w="32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209B3E16" w14:textId="77777777" w:rsidR="009E2804" w:rsidRPr="009E2804" w:rsidRDefault="009E2804" w:rsidP="009E2804">
            <w:pPr>
              <w:spacing w:before="60" w:after="60" w:line="240" w:lineRule="auto"/>
              <w:jc w:val="left"/>
              <w:rPr>
                <w:rFonts w:eastAsia="DengXian" w:cs="Segoe UI"/>
                <w:color w:val="000000"/>
                <w:kern w:val="0"/>
                <w:sz w:val="20"/>
                <w:szCs w:val="20"/>
                <w14:ligatures w14:val="none"/>
              </w:rPr>
            </w:pPr>
            <w:proofErr w:type="spellStart"/>
            <w:r w:rsidRPr="009E2804">
              <w:rPr>
                <w:rFonts w:eastAsia="DengXian" w:cs="Segoe UI"/>
                <w:color w:val="000000"/>
                <w:kern w:val="0"/>
                <w:sz w:val="20"/>
                <w:szCs w:val="20"/>
                <w14:ligatures w14:val="none"/>
              </w:rPr>
              <w:t>Pendekatan</w:t>
            </w:r>
            <w:proofErr w:type="spellEnd"/>
            <w:r w:rsidRPr="009E2804">
              <w:rPr>
                <w:rFonts w:eastAsia="DengXian" w:cs="Segoe UI"/>
                <w:color w:val="000000"/>
                <w:kern w:val="0"/>
                <w:sz w:val="20"/>
                <w:szCs w:val="20"/>
                <w14:ligatures w14:val="none"/>
              </w:rPr>
              <w:t xml:space="preserve"> </w:t>
            </w:r>
            <w:proofErr w:type="spellStart"/>
            <w:r w:rsidRPr="009E2804">
              <w:rPr>
                <w:rFonts w:eastAsia="DengXian" w:cs="Segoe UI"/>
                <w:color w:val="000000"/>
                <w:kern w:val="0"/>
                <w:sz w:val="20"/>
                <w:szCs w:val="20"/>
                <w14:ligatures w14:val="none"/>
              </w:rPr>
              <w:t>berbasis</w:t>
            </w:r>
            <w:proofErr w:type="spellEnd"/>
            <w:r w:rsidRPr="009E2804">
              <w:rPr>
                <w:rFonts w:eastAsia="DengXian" w:cs="Segoe UI"/>
                <w:color w:val="000000"/>
                <w:kern w:val="0"/>
                <w:sz w:val="20"/>
                <w:szCs w:val="20"/>
                <w14:ligatures w14:val="none"/>
              </w:rPr>
              <w:t xml:space="preserve"> </w:t>
            </w:r>
            <w:proofErr w:type="spellStart"/>
            <w:r w:rsidRPr="009E2804">
              <w:rPr>
                <w:rFonts w:eastAsia="DengXian" w:cs="Segoe UI"/>
                <w:color w:val="000000"/>
                <w:kern w:val="0"/>
                <w:sz w:val="20"/>
                <w:szCs w:val="20"/>
                <w14:ligatures w14:val="none"/>
              </w:rPr>
              <w:t>penawaran</w:t>
            </w:r>
            <w:proofErr w:type="spellEnd"/>
          </w:p>
        </w:tc>
      </w:tr>
      <w:tr w:rsidR="009E2804" w:rsidRPr="009E2804" w14:paraId="2D5ABBC5" w14:textId="77777777" w:rsidTr="009E2804">
        <w:trPr>
          <w:trHeight w:val="304"/>
        </w:trPr>
        <w:tc>
          <w:tcPr>
            <w:tcW w:w="291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4C772FF7" w14:textId="77777777" w:rsidR="009E2804" w:rsidRPr="009E2804" w:rsidRDefault="009E2804" w:rsidP="009E2804">
            <w:pPr>
              <w:spacing w:before="60" w:after="60" w:line="240" w:lineRule="auto"/>
              <w:jc w:val="left"/>
              <w:rPr>
                <w:rFonts w:eastAsia="DengXian" w:cs="Segoe UI"/>
                <w:bCs/>
                <w:color w:val="000000"/>
                <w:kern w:val="0"/>
                <w:sz w:val="20"/>
                <w:szCs w:val="20"/>
                <w14:ligatures w14:val="none"/>
              </w:rPr>
            </w:pPr>
            <w:proofErr w:type="spellStart"/>
            <w:r w:rsidRPr="009E2804">
              <w:rPr>
                <w:rFonts w:eastAsia="DengXian" w:cs="Segoe UI"/>
                <w:bCs/>
                <w:color w:val="000000"/>
                <w:kern w:val="0"/>
                <w:sz w:val="20"/>
                <w:szCs w:val="20"/>
                <w14:ligatures w14:val="none"/>
              </w:rPr>
              <w:t>Partisipasi</w:t>
            </w:r>
            <w:proofErr w:type="spellEnd"/>
            <w:r w:rsidRPr="009E2804">
              <w:rPr>
                <w:rFonts w:eastAsia="DengXian" w:cs="Segoe UI"/>
                <w:bCs/>
                <w:color w:val="000000"/>
                <w:kern w:val="0"/>
                <w:sz w:val="20"/>
                <w:szCs w:val="20"/>
                <w14:ligatures w14:val="none"/>
              </w:rPr>
              <w:t xml:space="preserve"> Masyarakat</w:t>
            </w:r>
          </w:p>
        </w:tc>
        <w:tc>
          <w:tcPr>
            <w:tcW w:w="352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137804F4" w14:textId="77777777" w:rsidR="009E2804" w:rsidRPr="009E2804" w:rsidRDefault="009E2804" w:rsidP="009E2804">
            <w:pPr>
              <w:spacing w:before="60" w:after="60" w:line="240" w:lineRule="auto"/>
              <w:jc w:val="left"/>
              <w:rPr>
                <w:rFonts w:eastAsia="DengXian" w:cs="Segoe UI"/>
                <w:color w:val="000000"/>
                <w:kern w:val="0"/>
                <w:sz w:val="20"/>
                <w:szCs w:val="20"/>
                <w14:ligatures w14:val="none"/>
              </w:rPr>
            </w:pPr>
            <w:r w:rsidRPr="009E2804">
              <w:rPr>
                <w:rFonts w:eastAsia="DengXian" w:cs="Segoe UI"/>
                <w:color w:val="000000"/>
                <w:kern w:val="0"/>
                <w:sz w:val="20"/>
                <w:szCs w:val="20"/>
                <w14:ligatures w14:val="none"/>
              </w:rPr>
              <w:t>Politis</w:t>
            </w:r>
          </w:p>
        </w:tc>
        <w:tc>
          <w:tcPr>
            <w:tcW w:w="32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7E62BF88" w14:textId="77777777" w:rsidR="009E2804" w:rsidRPr="009E2804" w:rsidRDefault="009E2804" w:rsidP="009E2804">
            <w:pPr>
              <w:spacing w:before="60" w:after="60" w:line="240" w:lineRule="auto"/>
              <w:jc w:val="left"/>
              <w:rPr>
                <w:rFonts w:eastAsia="DengXian" w:cs="Segoe UI"/>
                <w:color w:val="000000"/>
                <w:kern w:val="0"/>
                <w:sz w:val="20"/>
                <w:szCs w:val="20"/>
                <w14:ligatures w14:val="none"/>
              </w:rPr>
            </w:pPr>
            <w:proofErr w:type="spellStart"/>
            <w:r w:rsidRPr="009E2804">
              <w:rPr>
                <w:rFonts w:eastAsia="DengXian" w:cs="Segoe UI"/>
                <w:color w:val="000000"/>
                <w:kern w:val="0"/>
                <w:sz w:val="20"/>
                <w:szCs w:val="20"/>
                <w14:ligatures w14:val="none"/>
              </w:rPr>
              <w:t>Nonpolitis</w:t>
            </w:r>
            <w:proofErr w:type="spellEnd"/>
          </w:p>
        </w:tc>
      </w:tr>
      <w:tr w:rsidR="009E2804" w:rsidRPr="009E2804" w14:paraId="2332A0B8" w14:textId="77777777" w:rsidTr="009E2804">
        <w:trPr>
          <w:trHeight w:val="304"/>
        </w:trPr>
        <w:tc>
          <w:tcPr>
            <w:tcW w:w="291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0CE235AF" w14:textId="77777777" w:rsidR="009E2804" w:rsidRPr="009E2804" w:rsidRDefault="009E2804" w:rsidP="009E2804">
            <w:pPr>
              <w:spacing w:before="60" w:after="60" w:line="240" w:lineRule="auto"/>
              <w:jc w:val="left"/>
              <w:rPr>
                <w:rFonts w:eastAsia="DengXian" w:cs="Segoe UI"/>
                <w:bCs/>
                <w:color w:val="000000"/>
                <w:kern w:val="0"/>
                <w:sz w:val="20"/>
                <w:szCs w:val="20"/>
                <w14:ligatures w14:val="none"/>
              </w:rPr>
            </w:pPr>
            <w:r w:rsidRPr="009E2804">
              <w:rPr>
                <w:rFonts w:eastAsia="DengXian" w:cs="Segoe UI"/>
                <w:bCs/>
                <w:color w:val="000000"/>
                <w:kern w:val="0"/>
                <w:sz w:val="20"/>
                <w:szCs w:val="20"/>
                <w14:ligatures w14:val="none"/>
              </w:rPr>
              <w:t>Strategi</w:t>
            </w:r>
          </w:p>
        </w:tc>
        <w:tc>
          <w:tcPr>
            <w:tcW w:w="352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5D322821" w14:textId="77777777" w:rsidR="009E2804" w:rsidRPr="009E2804" w:rsidRDefault="009E2804" w:rsidP="009E2804">
            <w:pPr>
              <w:spacing w:before="60" w:after="60" w:line="240" w:lineRule="auto"/>
              <w:jc w:val="left"/>
              <w:rPr>
                <w:rFonts w:eastAsia="DengXian" w:cs="Segoe UI"/>
                <w:color w:val="000000"/>
                <w:kern w:val="0"/>
                <w:sz w:val="20"/>
                <w:szCs w:val="20"/>
                <w14:ligatures w14:val="none"/>
              </w:rPr>
            </w:pPr>
            <w:r w:rsidRPr="009E2804">
              <w:rPr>
                <w:rFonts w:eastAsia="DengXian" w:cs="Segoe UI"/>
                <w:color w:val="000000"/>
                <w:kern w:val="0"/>
                <w:sz w:val="20"/>
                <w:szCs w:val="20"/>
                <w14:ligatures w14:val="none"/>
              </w:rPr>
              <w:t xml:space="preserve">Pembangunan </w:t>
            </w:r>
            <w:proofErr w:type="spellStart"/>
            <w:r w:rsidRPr="009E2804">
              <w:rPr>
                <w:rFonts w:eastAsia="DengXian" w:cs="Segoe UI"/>
                <w:color w:val="000000"/>
                <w:kern w:val="0"/>
                <w:sz w:val="20"/>
                <w:szCs w:val="20"/>
                <w14:ligatures w14:val="none"/>
              </w:rPr>
              <w:t>sebagai</w:t>
            </w:r>
            <w:proofErr w:type="spellEnd"/>
            <w:r w:rsidRPr="009E2804">
              <w:rPr>
                <w:rFonts w:eastAsia="DengXian" w:cs="Segoe UI"/>
                <w:color w:val="000000"/>
                <w:kern w:val="0"/>
                <w:sz w:val="20"/>
                <w:szCs w:val="20"/>
                <w14:ligatures w14:val="none"/>
              </w:rPr>
              <w:t xml:space="preserve"> </w:t>
            </w:r>
            <w:proofErr w:type="spellStart"/>
            <w:r w:rsidRPr="009E2804">
              <w:rPr>
                <w:rFonts w:eastAsia="DengXian" w:cs="Segoe UI"/>
                <w:color w:val="000000"/>
                <w:kern w:val="0"/>
                <w:sz w:val="20"/>
                <w:szCs w:val="20"/>
                <w14:ligatures w14:val="none"/>
              </w:rPr>
              <w:t>daya</w:t>
            </w:r>
            <w:proofErr w:type="spellEnd"/>
            <w:r w:rsidRPr="009E2804">
              <w:rPr>
                <w:rFonts w:eastAsia="DengXian" w:cs="Segoe UI"/>
                <w:color w:val="000000"/>
                <w:kern w:val="0"/>
                <w:sz w:val="20"/>
                <w:szCs w:val="20"/>
                <w14:ligatures w14:val="none"/>
              </w:rPr>
              <w:t xml:space="preserve"> </w:t>
            </w:r>
            <w:proofErr w:type="spellStart"/>
            <w:r w:rsidRPr="009E2804">
              <w:rPr>
                <w:rFonts w:eastAsia="DengXian" w:cs="Segoe UI"/>
                <w:color w:val="000000"/>
                <w:kern w:val="0"/>
                <w:sz w:val="20"/>
                <w:szCs w:val="20"/>
                <w14:ligatures w14:val="none"/>
              </w:rPr>
              <w:t>ungkit</w:t>
            </w:r>
            <w:proofErr w:type="spellEnd"/>
          </w:p>
        </w:tc>
        <w:tc>
          <w:tcPr>
            <w:tcW w:w="32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683A649C" w14:textId="77777777" w:rsidR="009E2804" w:rsidRPr="009E2804" w:rsidRDefault="009E2804" w:rsidP="009E2804">
            <w:pPr>
              <w:spacing w:before="60" w:after="60" w:line="240" w:lineRule="auto"/>
              <w:jc w:val="left"/>
              <w:rPr>
                <w:rFonts w:eastAsia="DengXian" w:cs="Segoe UI"/>
                <w:color w:val="000000"/>
                <w:kern w:val="0"/>
                <w:sz w:val="20"/>
                <w:szCs w:val="20"/>
                <w14:ligatures w14:val="none"/>
              </w:rPr>
            </w:pPr>
            <w:r w:rsidRPr="009E2804">
              <w:rPr>
                <w:rFonts w:eastAsia="DengXian" w:cs="Segoe UI"/>
                <w:color w:val="000000"/>
                <w:kern w:val="0"/>
                <w:sz w:val="20"/>
                <w:szCs w:val="20"/>
                <w14:ligatures w14:val="none"/>
              </w:rPr>
              <w:t xml:space="preserve">Pembangunan </w:t>
            </w:r>
            <w:proofErr w:type="spellStart"/>
            <w:r w:rsidRPr="009E2804">
              <w:rPr>
                <w:rFonts w:eastAsia="DengXian" w:cs="Segoe UI"/>
                <w:color w:val="000000"/>
                <w:kern w:val="0"/>
                <w:sz w:val="20"/>
                <w:szCs w:val="20"/>
                <w14:ligatures w14:val="none"/>
              </w:rPr>
              <w:t>sebagai</w:t>
            </w:r>
            <w:proofErr w:type="spellEnd"/>
            <w:r w:rsidRPr="009E2804">
              <w:rPr>
                <w:rFonts w:eastAsia="DengXian" w:cs="Segoe UI"/>
                <w:color w:val="000000"/>
                <w:kern w:val="0"/>
                <w:sz w:val="20"/>
                <w:szCs w:val="20"/>
                <w14:ligatures w14:val="none"/>
              </w:rPr>
              <w:t xml:space="preserve"> </w:t>
            </w:r>
            <w:proofErr w:type="spellStart"/>
            <w:r w:rsidRPr="009E2804">
              <w:rPr>
                <w:rFonts w:eastAsia="DengXian" w:cs="Segoe UI"/>
                <w:color w:val="000000"/>
                <w:kern w:val="0"/>
                <w:sz w:val="20"/>
                <w:szCs w:val="20"/>
                <w14:ligatures w14:val="none"/>
              </w:rPr>
              <w:t>penyedia</w:t>
            </w:r>
            <w:proofErr w:type="spellEnd"/>
            <w:r w:rsidRPr="009E2804">
              <w:rPr>
                <w:rFonts w:eastAsia="DengXian" w:cs="Segoe UI"/>
                <w:color w:val="000000"/>
                <w:kern w:val="0"/>
                <w:sz w:val="20"/>
                <w:szCs w:val="20"/>
                <w14:ligatures w14:val="none"/>
              </w:rPr>
              <w:t xml:space="preserve"> </w:t>
            </w:r>
            <w:proofErr w:type="spellStart"/>
            <w:r w:rsidRPr="009E2804">
              <w:rPr>
                <w:rFonts w:eastAsia="DengXian" w:cs="Segoe UI"/>
                <w:color w:val="000000"/>
                <w:kern w:val="0"/>
                <w:sz w:val="20"/>
                <w:szCs w:val="20"/>
                <w14:ligatures w14:val="none"/>
              </w:rPr>
              <w:t>layanan</w:t>
            </w:r>
            <w:proofErr w:type="spellEnd"/>
          </w:p>
        </w:tc>
      </w:tr>
      <w:tr w:rsidR="009E2804" w:rsidRPr="009E2804" w14:paraId="587DCB50" w14:textId="77777777" w:rsidTr="009E2804">
        <w:trPr>
          <w:trHeight w:val="304"/>
        </w:trPr>
        <w:tc>
          <w:tcPr>
            <w:tcW w:w="291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684C89D5" w14:textId="77777777" w:rsidR="009E2804" w:rsidRPr="009E2804" w:rsidRDefault="009E2804" w:rsidP="009E2804">
            <w:pPr>
              <w:spacing w:before="60" w:after="60" w:line="240" w:lineRule="auto"/>
              <w:jc w:val="left"/>
              <w:rPr>
                <w:rFonts w:eastAsia="DengXian" w:cs="Segoe UI"/>
                <w:bCs/>
                <w:color w:val="000000"/>
                <w:kern w:val="0"/>
                <w:sz w:val="20"/>
                <w:szCs w:val="20"/>
                <w14:ligatures w14:val="none"/>
              </w:rPr>
            </w:pPr>
            <w:proofErr w:type="spellStart"/>
            <w:r w:rsidRPr="009E2804">
              <w:rPr>
                <w:rFonts w:eastAsia="DengXian" w:cs="Segoe UI"/>
                <w:bCs/>
                <w:color w:val="000000"/>
                <w:kern w:val="0"/>
                <w:sz w:val="20"/>
                <w:szCs w:val="20"/>
                <w14:ligatures w14:val="none"/>
              </w:rPr>
              <w:lastRenderedPageBreak/>
              <w:t>Ideologi</w:t>
            </w:r>
            <w:proofErr w:type="spellEnd"/>
            <w:r w:rsidRPr="009E2804">
              <w:rPr>
                <w:rFonts w:eastAsia="DengXian" w:cs="Segoe UI"/>
                <w:bCs/>
                <w:color w:val="000000"/>
                <w:kern w:val="0"/>
                <w:sz w:val="20"/>
                <w:szCs w:val="20"/>
                <w14:ligatures w14:val="none"/>
              </w:rPr>
              <w:t xml:space="preserve"> </w:t>
            </w:r>
            <w:proofErr w:type="spellStart"/>
            <w:r w:rsidRPr="009E2804">
              <w:rPr>
                <w:rFonts w:eastAsia="DengXian" w:cs="Segoe UI"/>
                <w:bCs/>
                <w:color w:val="000000"/>
                <w:kern w:val="0"/>
                <w:sz w:val="20"/>
                <w:szCs w:val="20"/>
                <w14:ligatures w14:val="none"/>
              </w:rPr>
              <w:t>pembangunan</w:t>
            </w:r>
            <w:proofErr w:type="spellEnd"/>
          </w:p>
        </w:tc>
        <w:tc>
          <w:tcPr>
            <w:tcW w:w="352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5B50AC29" w14:textId="77777777" w:rsidR="009E2804" w:rsidRPr="009E2804" w:rsidRDefault="009E2804" w:rsidP="009E2804">
            <w:pPr>
              <w:spacing w:before="60" w:after="60" w:line="240" w:lineRule="auto"/>
              <w:jc w:val="left"/>
              <w:rPr>
                <w:rFonts w:eastAsia="DengXian" w:cs="Segoe UI"/>
                <w:color w:val="000000"/>
                <w:kern w:val="0"/>
                <w:sz w:val="20"/>
                <w:szCs w:val="20"/>
                <w:lang w:val="sv-SE"/>
                <w14:ligatures w14:val="none"/>
              </w:rPr>
            </w:pPr>
            <w:r w:rsidRPr="009E2804">
              <w:rPr>
                <w:rFonts w:eastAsia="DengXian" w:cs="Segoe UI"/>
                <w:color w:val="000000"/>
                <w:kern w:val="0"/>
                <w:sz w:val="20"/>
                <w:szCs w:val="20"/>
                <w:lang w:val="sv-SE"/>
                <w14:ligatures w14:val="none"/>
              </w:rPr>
              <w:t>Pembangunan sebagai perubahan sosial, politik, dan ekonomi</w:t>
            </w:r>
          </w:p>
        </w:tc>
        <w:tc>
          <w:tcPr>
            <w:tcW w:w="32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40E97D6E" w14:textId="77777777" w:rsidR="009E2804" w:rsidRPr="009E2804" w:rsidRDefault="009E2804" w:rsidP="009E2804">
            <w:pPr>
              <w:spacing w:before="60" w:after="60" w:line="240" w:lineRule="auto"/>
              <w:jc w:val="left"/>
              <w:rPr>
                <w:rFonts w:eastAsia="DengXian" w:cs="Segoe UI"/>
                <w:color w:val="000000"/>
                <w:kern w:val="0"/>
                <w:sz w:val="20"/>
                <w:szCs w:val="20"/>
                <w14:ligatures w14:val="none"/>
              </w:rPr>
            </w:pPr>
            <w:r w:rsidRPr="009E2804">
              <w:rPr>
                <w:rFonts w:eastAsia="DengXian" w:cs="Segoe UI"/>
                <w:color w:val="000000"/>
                <w:kern w:val="0"/>
                <w:sz w:val="20"/>
                <w:szCs w:val="20"/>
                <w14:ligatures w14:val="none"/>
              </w:rPr>
              <w:t xml:space="preserve">Pembangunan </w:t>
            </w:r>
            <w:proofErr w:type="spellStart"/>
            <w:r w:rsidRPr="009E2804">
              <w:rPr>
                <w:rFonts w:eastAsia="DengXian" w:cs="Segoe UI"/>
                <w:color w:val="000000"/>
                <w:kern w:val="0"/>
                <w:sz w:val="20"/>
                <w:szCs w:val="20"/>
                <w14:ligatures w14:val="none"/>
              </w:rPr>
              <w:t>berbasis</w:t>
            </w:r>
            <w:proofErr w:type="spellEnd"/>
            <w:r w:rsidRPr="009E2804">
              <w:rPr>
                <w:rFonts w:eastAsia="DengXian" w:cs="Segoe UI"/>
                <w:color w:val="000000"/>
                <w:kern w:val="0"/>
                <w:sz w:val="20"/>
                <w:szCs w:val="20"/>
                <w14:ligatures w14:val="none"/>
              </w:rPr>
              <w:t xml:space="preserve"> </w:t>
            </w:r>
            <w:proofErr w:type="spellStart"/>
            <w:r w:rsidRPr="009E2804">
              <w:rPr>
                <w:rFonts w:eastAsia="DengXian" w:cs="Segoe UI"/>
                <w:color w:val="000000"/>
                <w:kern w:val="0"/>
                <w:sz w:val="20"/>
                <w:szCs w:val="20"/>
                <w14:ligatures w14:val="none"/>
              </w:rPr>
              <w:t>proyek</w:t>
            </w:r>
            <w:proofErr w:type="spellEnd"/>
            <w:r w:rsidRPr="009E2804">
              <w:rPr>
                <w:rFonts w:eastAsia="DengXian" w:cs="Segoe UI"/>
                <w:color w:val="000000"/>
                <w:kern w:val="0"/>
                <w:sz w:val="20"/>
                <w:szCs w:val="20"/>
                <w14:ligatures w14:val="none"/>
              </w:rPr>
              <w:t xml:space="preserve"> dan </w:t>
            </w:r>
            <w:proofErr w:type="spellStart"/>
            <w:r w:rsidRPr="009E2804">
              <w:rPr>
                <w:rFonts w:eastAsia="DengXian" w:cs="Segoe UI"/>
                <w:color w:val="000000"/>
                <w:kern w:val="0"/>
                <w:sz w:val="20"/>
                <w:szCs w:val="20"/>
                <w14:ligatures w14:val="none"/>
              </w:rPr>
              <w:t>berorientasi</w:t>
            </w:r>
            <w:proofErr w:type="spellEnd"/>
            <w:r w:rsidRPr="009E2804">
              <w:rPr>
                <w:rFonts w:eastAsia="DengXian" w:cs="Segoe UI"/>
                <w:color w:val="000000"/>
                <w:kern w:val="0"/>
                <w:sz w:val="20"/>
                <w:szCs w:val="20"/>
                <w14:ligatures w14:val="none"/>
              </w:rPr>
              <w:t xml:space="preserve"> target</w:t>
            </w:r>
          </w:p>
        </w:tc>
      </w:tr>
      <w:tr w:rsidR="009E2804" w:rsidRPr="009E2804" w14:paraId="41CE0DC2" w14:textId="77777777" w:rsidTr="009E2804">
        <w:trPr>
          <w:trHeight w:val="304"/>
        </w:trPr>
        <w:tc>
          <w:tcPr>
            <w:tcW w:w="291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6CED9A8B" w14:textId="77777777" w:rsidR="009E2804" w:rsidRPr="009E2804" w:rsidRDefault="009E2804" w:rsidP="009E2804">
            <w:pPr>
              <w:spacing w:before="60" w:after="60" w:line="240" w:lineRule="auto"/>
              <w:jc w:val="left"/>
              <w:rPr>
                <w:rFonts w:eastAsia="DengXian" w:cs="Segoe UI"/>
                <w:bCs/>
                <w:color w:val="000000"/>
                <w:kern w:val="0"/>
                <w:sz w:val="20"/>
                <w:szCs w:val="20"/>
                <w14:ligatures w14:val="none"/>
              </w:rPr>
            </w:pPr>
            <w:proofErr w:type="spellStart"/>
            <w:r w:rsidRPr="009E2804">
              <w:rPr>
                <w:rFonts w:eastAsia="DengXian" w:cs="Segoe UI"/>
                <w:bCs/>
                <w:color w:val="000000"/>
                <w:kern w:val="0"/>
                <w:sz w:val="20"/>
                <w:szCs w:val="20"/>
                <w14:ligatures w14:val="none"/>
              </w:rPr>
              <w:t>Mengatasi</w:t>
            </w:r>
            <w:proofErr w:type="spellEnd"/>
          </w:p>
        </w:tc>
        <w:tc>
          <w:tcPr>
            <w:tcW w:w="352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tcPr>
          <w:p w14:paraId="724EC892" w14:textId="77777777" w:rsidR="009E2804" w:rsidRPr="009E2804" w:rsidRDefault="009E2804" w:rsidP="009E2804">
            <w:pPr>
              <w:spacing w:before="60" w:after="60" w:line="240" w:lineRule="auto"/>
              <w:jc w:val="left"/>
              <w:rPr>
                <w:rFonts w:eastAsia="DengXian" w:cs="Segoe UI"/>
                <w:color w:val="000000"/>
                <w:kern w:val="0"/>
                <w:sz w:val="20"/>
                <w:szCs w:val="20"/>
                <w14:ligatures w14:val="none"/>
              </w:rPr>
            </w:pPr>
            <w:r w:rsidRPr="009E2804">
              <w:rPr>
                <w:rFonts w:eastAsia="DengXian" w:cs="Segoe UI"/>
                <w:color w:val="000000"/>
                <w:kern w:val="0"/>
                <w:sz w:val="20"/>
                <w:szCs w:val="20"/>
                <w14:ligatures w14:val="none"/>
              </w:rPr>
              <w:t xml:space="preserve">Akar </w:t>
            </w:r>
            <w:proofErr w:type="spellStart"/>
            <w:r w:rsidRPr="009E2804">
              <w:rPr>
                <w:rFonts w:eastAsia="DengXian" w:cs="Segoe UI"/>
                <w:color w:val="000000"/>
                <w:kern w:val="0"/>
                <w:sz w:val="20"/>
                <w:szCs w:val="20"/>
                <w14:ligatures w14:val="none"/>
              </w:rPr>
              <w:t>penyebab</w:t>
            </w:r>
            <w:proofErr w:type="spellEnd"/>
            <w:r w:rsidRPr="009E2804">
              <w:rPr>
                <w:rFonts w:eastAsia="DengXian" w:cs="Segoe UI"/>
                <w:color w:val="000000"/>
                <w:kern w:val="0"/>
                <w:sz w:val="20"/>
                <w:szCs w:val="20"/>
                <w14:ligatures w14:val="none"/>
              </w:rPr>
              <w:t xml:space="preserve"> </w:t>
            </w:r>
            <w:proofErr w:type="spellStart"/>
            <w:r w:rsidRPr="009E2804">
              <w:rPr>
                <w:rFonts w:eastAsia="DengXian" w:cs="Segoe UI"/>
                <w:color w:val="000000"/>
                <w:kern w:val="0"/>
                <w:sz w:val="20"/>
                <w:szCs w:val="20"/>
                <w14:ligatures w14:val="none"/>
              </w:rPr>
              <w:t>kemiskinan</w:t>
            </w:r>
            <w:proofErr w:type="spellEnd"/>
          </w:p>
        </w:tc>
        <w:tc>
          <w:tcPr>
            <w:tcW w:w="322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14:paraId="53716F77" w14:textId="77777777" w:rsidR="009E2804" w:rsidRPr="009E2804" w:rsidRDefault="009E2804" w:rsidP="009E2804">
            <w:pPr>
              <w:spacing w:before="60" w:after="60" w:line="240" w:lineRule="auto"/>
              <w:jc w:val="left"/>
              <w:rPr>
                <w:rFonts w:eastAsia="DengXian" w:cs="Segoe UI"/>
                <w:color w:val="000000"/>
                <w:kern w:val="0"/>
                <w:sz w:val="20"/>
                <w:szCs w:val="20"/>
                <w14:ligatures w14:val="none"/>
              </w:rPr>
            </w:pPr>
            <w:proofErr w:type="spellStart"/>
            <w:r w:rsidRPr="009E2804">
              <w:rPr>
                <w:rFonts w:eastAsia="DengXian" w:cs="Segoe UI"/>
                <w:color w:val="000000"/>
                <w:kern w:val="0"/>
                <w:sz w:val="20"/>
                <w:szCs w:val="20"/>
                <w14:ligatures w14:val="none"/>
              </w:rPr>
              <w:t>Gejala</w:t>
            </w:r>
            <w:proofErr w:type="spellEnd"/>
            <w:r w:rsidRPr="009E2804">
              <w:rPr>
                <w:rFonts w:eastAsia="DengXian" w:cs="Segoe UI"/>
                <w:color w:val="000000"/>
                <w:kern w:val="0"/>
                <w:sz w:val="20"/>
                <w:szCs w:val="20"/>
                <w14:ligatures w14:val="none"/>
              </w:rPr>
              <w:t xml:space="preserve"> </w:t>
            </w:r>
            <w:proofErr w:type="spellStart"/>
            <w:r w:rsidRPr="009E2804">
              <w:rPr>
                <w:rFonts w:eastAsia="DengXian" w:cs="Segoe UI"/>
                <w:color w:val="000000"/>
                <w:kern w:val="0"/>
                <w:sz w:val="20"/>
                <w:szCs w:val="20"/>
                <w14:ligatures w14:val="none"/>
              </w:rPr>
              <w:t>kemiskinan</w:t>
            </w:r>
            <w:proofErr w:type="spellEnd"/>
          </w:p>
        </w:tc>
      </w:tr>
    </w:tbl>
    <w:p w14:paraId="5B18DB6D" w14:textId="77777777" w:rsidR="00433B9C" w:rsidRDefault="00433B9C" w:rsidP="00433B9C">
      <w:pPr>
        <w:pStyle w:val="sumberketerangan"/>
        <w:rPr>
          <w:lang w:val="it-IT"/>
        </w:rPr>
      </w:pPr>
    </w:p>
    <w:p w14:paraId="68E8B86D" w14:textId="25C03E0A" w:rsidR="006C2070" w:rsidRDefault="00433B9C" w:rsidP="00433B9C">
      <w:pPr>
        <w:pStyle w:val="sumberketerangan"/>
        <w:rPr>
          <w:lang w:val="it-IT"/>
        </w:rPr>
      </w:pPr>
      <w:r w:rsidRPr="00433B9C">
        <w:rPr>
          <w:lang w:val="it-IT"/>
        </w:rPr>
        <w:t>Sumber: Bank, Hulme, dan Edwards (2015)</w:t>
      </w:r>
    </w:p>
    <w:p w14:paraId="5FB49337" w14:textId="77777777" w:rsidR="0066668B" w:rsidRDefault="0066668B" w:rsidP="00433B9C">
      <w:pPr>
        <w:pStyle w:val="sumberketerangan"/>
        <w:rPr>
          <w:lang w:val="it-IT"/>
        </w:rPr>
      </w:pPr>
    </w:p>
    <w:p w14:paraId="60FC2B6F" w14:textId="77777777" w:rsidR="00433B9C" w:rsidRPr="00433B9C" w:rsidRDefault="00433B9C" w:rsidP="00B5605B">
      <w:pPr>
        <w:pStyle w:val="Subtitle31"/>
      </w:pPr>
      <w:bookmarkStart w:id="53" w:name="_Toc214547770"/>
      <w:r w:rsidRPr="00433B9C">
        <w:t>Peran OMS dalam Mendorong Pembangunan Inklusif</w:t>
      </w:r>
      <w:bookmarkEnd w:id="53"/>
    </w:p>
    <w:p w14:paraId="3F8053B1" w14:textId="5D329E1F" w:rsidR="00433B9C" w:rsidRPr="00433B9C" w:rsidRDefault="00433B9C" w:rsidP="00433B9C">
      <w:pPr>
        <w:rPr>
          <w:lang w:val="fi-FI"/>
        </w:rPr>
      </w:pPr>
      <w:r w:rsidRPr="00433B9C">
        <w:rPr>
          <w:lang w:val="fi-FI"/>
        </w:rPr>
        <w:t>Hollander (2018) mengidentifikasi empat peran OMS: edukasi, komunikasi, representasi, dan kerja sama. Secara eksternal, OMS mendidik anggotanya serta masyarakat umum, dengan membantu warga negara memantau pemerintah melalui kegiatan seperti kampanye penyadaran, riset, dan laporan kebijakan. OMS juga mewakili kelompok marginal dengan membela kepentingan mereka dan menyediakan wadah untuk menyuarakan pendapat melalui aksi protes atau petisi. Secara internal, OMS memfasilitasi komunikasi antara warga negara dan negara, dengan memperkuat ruang publik yang demokratis, serta menghubungkan warga negara dengan pihak berwenang melalui kemitraan multipemangku kepentingan. Selain itu, OMS bekerja sama dengan para pembuat kebijakan sebagai ahli atau mitra dalam pelaksanaan kebijakan guna mendorong perubahan.</w:t>
      </w:r>
    </w:p>
    <w:p w14:paraId="585D2E17" w14:textId="79E8FF2C" w:rsidR="00433B9C" w:rsidRDefault="00433B9C" w:rsidP="00433B9C">
      <w:proofErr w:type="spellStart"/>
      <w:r>
        <w:t>Kerangka</w:t>
      </w:r>
      <w:proofErr w:type="spellEnd"/>
      <w:r>
        <w:t xml:space="preserve"> </w:t>
      </w:r>
      <w:proofErr w:type="spellStart"/>
      <w:r>
        <w:t>ini</w:t>
      </w:r>
      <w:proofErr w:type="spellEnd"/>
      <w:r>
        <w:t xml:space="preserve"> </w:t>
      </w:r>
      <w:proofErr w:type="spellStart"/>
      <w:r>
        <w:t>sejalan</w:t>
      </w:r>
      <w:proofErr w:type="spellEnd"/>
      <w:r>
        <w:t xml:space="preserve"> </w:t>
      </w:r>
      <w:proofErr w:type="spellStart"/>
      <w:r>
        <w:t>dengan</w:t>
      </w:r>
      <w:proofErr w:type="spellEnd"/>
      <w:r>
        <w:t xml:space="preserve"> </w:t>
      </w:r>
      <w:proofErr w:type="spellStart"/>
      <w:r>
        <w:t>alat</w:t>
      </w:r>
      <w:proofErr w:type="spellEnd"/>
      <w:r>
        <w:t xml:space="preserve"> yang </w:t>
      </w:r>
      <w:proofErr w:type="spellStart"/>
      <w:r>
        <w:t>digunakan</w:t>
      </w:r>
      <w:proofErr w:type="spellEnd"/>
      <w:r>
        <w:t xml:space="preserve"> oleh think tank </w:t>
      </w:r>
      <w:proofErr w:type="spellStart"/>
      <w:r>
        <w:t>untuk</w:t>
      </w:r>
      <w:proofErr w:type="spellEnd"/>
      <w:r>
        <w:t xml:space="preserve"> </w:t>
      </w:r>
      <w:proofErr w:type="spellStart"/>
      <w:r>
        <w:t>meningkatkan</w:t>
      </w:r>
      <w:proofErr w:type="spellEnd"/>
      <w:r>
        <w:t xml:space="preserve"> </w:t>
      </w:r>
      <w:proofErr w:type="spellStart"/>
      <w:r>
        <w:t>dampak</w:t>
      </w:r>
      <w:proofErr w:type="spellEnd"/>
      <w:r>
        <w:t xml:space="preserve"> </w:t>
      </w:r>
      <w:proofErr w:type="spellStart"/>
      <w:r>
        <w:t>mereka</w:t>
      </w:r>
      <w:proofErr w:type="spellEnd"/>
      <w:r>
        <w:t xml:space="preserve"> (Start dan Hovland, 2004). Think tank </w:t>
      </w:r>
      <w:proofErr w:type="spellStart"/>
      <w:r>
        <w:t>lebih</w:t>
      </w:r>
      <w:proofErr w:type="spellEnd"/>
      <w:r>
        <w:t xml:space="preserve"> </w:t>
      </w:r>
      <w:proofErr w:type="spellStart"/>
      <w:r>
        <w:t>memilih</w:t>
      </w:r>
      <w:proofErr w:type="spellEnd"/>
      <w:r>
        <w:t xml:space="preserve"> </w:t>
      </w:r>
      <w:proofErr w:type="spellStart"/>
      <w:r>
        <w:t>metode</w:t>
      </w:r>
      <w:proofErr w:type="spellEnd"/>
      <w:r>
        <w:t xml:space="preserve"> </w:t>
      </w:r>
      <w:proofErr w:type="spellStart"/>
      <w:r>
        <w:t>kerja</w:t>
      </w:r>
      <w:proofErr w:type="spellEnd"/>
      <w:r>
        <w:t xml:space="preserve"> </w:t>
      </w:r>
      <w:proofErr w:type="spellStart"/>
      <w:r>
        <w:t>sama</w:t>
      </w:r>
      <w:proofErr w:type="spellEnd"/>
      <w:r>
        <w:t xml:space="preserve"> dan </w:t>
      </w:r>
      <w:proofErr w:type="spellStart"/>
      <w:r>
        <w:t>konsultatif</w:t>
      </w:r>
      <w:proofErr w:type="spellEnd"/>
      <w:r>
        <w:t xml:space="preserve"> </w:t>
      </w:r>
      <w:proofErr w:type="spellStart"/>
      <w:r>
        <w:t>dibandingkan</w:t>
      </w:r>
      <w:proofErr w:type="spellEnd"/>
      <w:r>
        <w:t xml:space="preserve"> </w:t>
      </w:r>
      <w:proofErr w:type="spellStart"/>
      <w:r>
        <w:t>taktik</w:t>
      </w:r>
      <w:proofErr w:type="spellEnd"/>
      <w:r>
        <w:t xml:space="preserve"> </w:t>
      </w:r>
      <w:proofErr w:type="spellStart"/>
      <w:r>
        <w:t>aktivisme</w:t>
      </w:r>
      <w:proofErr w:type="spellEnd"/>
      <w:r>
        <w:t xml:space="preserve"> yang </w:t>
      </w:r>
      <w:proofErr w:type="spellStart"/>
      <w:r>
        <w:t>konfrontatif</w:t>
      </w:r>
      <w:proofErr w:type="spellEnd"/>
      <w:r>
        <w:t xml:space="preserve"> </w:t>
      </w:r>
      <w:proofErr w:type="spellStart"/>
      <w:r>
        <w:t>atau</w:t>
      </w:r>
      <w:proofErr w:type="spellEnd"/>
      <w:r>
        <w:t xml:space="preserve"> </w:t>
      </w:r>
      <w:proofErr w:type="spellStart"/>
      <w:r>
        <w:t>lobi</w:t>
      </w:r>
      <w:proofErr w:type="spellEnd"/>
      <w:r>
        <w:t xml:space="preserve"> </w:t>
      </w:r>
      <w:proofErr w:type="spellStart"/>
      <w:r>
        <w:t>korporat</w:t>
      </w:r>
      <w:proofErr w:type="spellEnd"/>
      <w:r>
        <w:t xml:space="preserve">, </w:t>
      </w:r>
      <w:proofErr w:type="spellStart"/>
      <w:r>
        <w:t>dengan</w:t>
      </w:r>
      <w:proofErr w:type="spellEnd"/>
      <w:r>
        <w:t xml:space="preserve"> </w:t>
      </w:r>
      <w:proofErr w:type="spellStart"/>
      <w:r>
        <w:t>mengutamakan</w:t>
      </w:r>
      <w:proofErr w:type="spellEnd"/>
      <w:r>
        <w:t xml:space="preserve"> </w:t>
      </w:r>
      <w:proofErr w:type="spellStart"/>
      <w:r>
        <w:t>kepentingan</w:t>
      </w:r>
      <w:proofErr w:type="spellEnd"/>
      <w:r>
        <w:t xml:space="preserve"> </w:t>
      </w:r>
      <w:proofErr w:type="spellStart"/>
      <w:r>
        <w:t>publik</w:t>
      </w:r>
      <w:proofErr w:type="spellEnd"/>
      <w:r>
        <w:t xml:space="preserve">. </w:t>
      </w:r>
      <w:proofErr w:type="spellStart"/>
      <w:r>
        <w:t>Mereka</w:t>
      </w:r>
      <w:proofErr w:type="spellEnd"/>
      <w:r>
        <w:t xml:space="preserve"> </w:t>
      </w:r>
      <w:proofErr w:type="spellStart"/>
      <w:r>
        <w:t>menjalankan</w:t>
      </w:r>
      <w:proofErr w:type="spellEnd"/>
      <w:r>
        <w:t xml:space="preserve"> </w:t>
      </w:r>
      <w:proofErr w:type="spellStart"/>
      <w:r>
        <w:t>advokasi</w:t>
      </w:r>
      <w:proofErr w:type="spellEnd"/>
      <w:r>
        <w:t xml:space="preserve"> yang </w:t>
      </w:r>
      <w:proofErr w:type="spellStart"/>
      <w:r>
        <w:t>berimbang</w:t>
      </w:r>
      <w:proofErr w:type="spellEnd"/>
      <w:r>
        <w:t xml:space="preserve">, </w:t>
      </w:r>
      <w:proofErr w:type="spellStart"/>
      <w:r>
        <w:t>mempromosikan</w:t>
      </w:r>
      <w:proofErr w:type="spellEnd"/>
      <w:r>
        <w:t xml:space="preserve"> ide-ide </w:t>
      </w:r>
      <w:proofErr w:type="spellStart"/>
      <w:r>
        <w:t>tanpa</w:t>
      </w:r>
      <w:proofErr w:type="spellEnd"/>
      <w:r>
        <w:t xml:space="preserve"> </w:t>
      </w:r>
      <w:proofErr w:type="spellStart"/>
      <w:r>
        <w:t>mengorbankan</w:t>
      </w:r>
      <w:proofErr w:type="spellEnd"/>
      <w:r>
        <w:t xml:space="preserve"> </w:t>
      </w:r>
      <w:proofErr w:type="spellStart"/>
      <w:r>
        <w:t>independensi</w:t>
      </w:r>
      <w:proofErr w:type="spellEnd"/>
      <w:r>
        <w:t xml:space="preserve"> </w:t>
      </w:r>
      <w:proofErr w:type="spellStart"/>
      <w:r>
        <w:t>ilmiah</w:t>
      </w:r>
      <w:proofErr w:type="spellEnd"/>
      <w:r>
        <w:t xml:space="preserve">. </w:t>
      </w:r>
      <w:proofErr w:type="spellStart"/>
      <w:r>
        <w:t>Keberimbangan</w:t>
      </w:r>
      <w:proofErr w:type="spellEnd"/>
      <w:r>
        <w:t xml:space="preserve"> </w:t>
      </w:r>
      <w:proofErr w:type="spellStart"/>
      <w:r>
        <w:t>antara</w:t>
      </w:r>
      <w:proofErr w:type="spellEnd"/>
      <w:r>
        <w:t xml:space="preserve"> </w:t>
      </w:r>
      <w:proofErr w:type="spellStart"/>
      <w:r>
        <w:t>konfrontasi</w:t>
      </w:r>
      <w:proofErr w:type="spellEnd"/>
      <w:r>
        <w:t xml:space="preserve"> dan </w:t>
      </w:r>
      <w:proofErr w:type="spellStart"/>
      <w:r>
        <w:t>kerja</w:t>
      </w:r>
      <w:proofErr w:type="spellEnd"/>
      <w:r>
        <w:t xml:space="preserve"> </w:t>
      </w:r>
      <w:proofErr w:type="spellStart"/>
      <w:r>
        <w:t>sama</w:t>
      </w:r>
      <w:proofErr w:type="spellEnd"/>
      <w:r>
        <w:t xml:space="preserve"> </w:t>
      </w:r>
      <w:proofErr w:type="spellStart"/>
      <w:r>
        <w:t>ini</w:t>
      </w:r>
      <w:proofErr w:type="spellEnd"/>
      <w:r>
        <w:t xml:space="preserve">, </w:t>
      </w:r>
      <w:proofErr w:type="spellStart"/>
      <w:r>
        <w:t>dipadukan</w:t>
      </w:r>
      <w:proofErr w:type="spellEnd"/>
      <w:r>
        <w:t xml:space="preserve"> </w:t>
      </w:r>
      <w:proofErr w:type="spellStart"/>
      <w:r>
        <w:t>dengan</w:t>
      </w:r>
      <w:proofErr w:type="spellEnd"/>
      <w:r>
        <w:t xml:space="preserve"> </w:t>
      </w:r>
      <w:proofErr w:type="spellStart"/>
      <w:r>
        <w:t>pilihan</w:t>
      </w:r>
      <w:proofErr w:type="spellEnd"/>
      <w:r>
        <w:t xml:space="preserve"> </w:t>
      </w:r>
      <w:proofErr w:type="spellStart"/>
      <w:r>
        <w:t>antara</w:t>
      </w:r>
      <w:proofErr w:type="spellEnd"/>
      <w:r>
        <w:t xml:space="preserve"> </w:t>
      </w:r>
      <w:proofErr w:type="spellStart"/>
      <w:r>
        <w:t>argumen</w:t>
      </w:r>
      <w:proofErr w:type="spellEnd"/>
      <w:r>
        <w:t xml:space="preserve"> </w:t>
      </w:r>
      <w:proofErr w:type="spellStart"/>
      <w:r>
        <w:t>berbasis</w:t>
      </w:r>
      <w:proofErr w:type="spellEnd"/>
      <w:r>
        <w:t xml:space="preserve"> </w:t>
      </w:r>
      <w:proofErr w:type="spellStart"/>
      <w:r>
        <w:t>bukti</w:t>
      </w:r>
      <w:proofErr w:type="spellEnd"/>
      <w:r>
        <w:t xml:space="preserve"> dan </w:t>
      </w:r>
      <w:proofErr w:type="spellStart"/>
      <w:r>
        <w:t>berbasis</w:t>
      </w:r>
      <w:proofErr w:type="spellEnd"/>
      <w:r>
        <w:t xml:space="preserve"> </w:t>
      </w:r>
      <w:proofErr w:type="spellStart"/>
      <w:r>
        <w:t>nilai</w:t>
      </w:r>
      <w:proofErr w:type="spellEnd"/>
      <w:r>
        <w:t xml:space="preserve">, </w:t>
      </w:r>
      <w:proofErr w:type="spellStart"/>
      <w:r>
        <w:t>menghasilkan</w:t>
      </w:r>
      <w:proofErr w:type="spellEnd"/>
      <w:r>
        <w:t xml:space="preserve"> </w:t>
      </w:r>
      <w:proofErr w:type="spellStart"/>
      <w:r>
        <w:t>empat</w:t>
      </w:r>
      <w:proofErr w:type="spellEnd"/>
      <w:r>
        <w:t xml:space="preserve"> strategi </w:t>
      </w:r>
      <w:proofErr w:type="spellStart"/>
      <w:r>
        <w:t>memengaruhi</w:t>
      </w:r>
      <w:proofErr w:type="spellEnd"/>
      <w:r>
        <w:t xml:space="preserve"> </w:t>
      </w:r>
      <w:proofErr w:type="spellStart"/>
      <w:r>
        <w:t>kebijakan</w:t>
      </w:r>
      <w:proofErr w:type="spellEnd"/>
      <w:r>
        <w:t xml:space="preserve">: </w:t>
      </w:r>
      <w:proofErr w:type="spellStart"/>
      <w:r>
        <w:t>pemberian</w:t>
      </w:r>
      <w:proofErr w:type="spellEnd"/>
      <w:r>
        <w:t xml:space="preserve"> </w:t>
      </w:r>
      <w:proofErr w:type="spellStart"/>
      <w:r>
        <w:t>nasihat</w:t>
      </w:r>
      <w:proofErr w:type="spellEnd"/>
      <w:r>
        <w:t xml:space="preserve"> (advising), </w:t>
      </w:r>
      <w:proofErr w:type="spellStart"/>
      <w:r>
        <w:t>advokasi</w:t>
      </w:r>
      <w:proofErr w:type="spellEnd"/>
      <w:r>
        <w:t xml:space="preserve">, </w:t>
      </w:r>
      <w:proofErr w:type="spellStart"/>
      <w:r>
        <w:t>lobi</w:t>
      </w:r>
      <w:proofErr w:type="spellEnd"/>
      <w:r>
        <w:t xml:space="preserve">, dan </w:t>
      </w:r>
      <w:proofErr w:type="spellStart"/>
      <w:r>
        <w:t>aktivisme</w:t>
      </w:r>
      <w:proofErr w:type="spellEnd"/>
      <w:r>
        <w:t xml:space="preserve">. </w:t>
      </w:r>
      <w:proofErr w:type="spellStart"/>
      <w:r>
        <w:t>Penulis</w:t>
      </w:r>
      <w:proofErr w:type="spellEnd"/>
      <w:r>
        <w:t xml:space="preserve"> </w:t>
      </w:r>
      <w:proofErr w:type="spellStart"/>
      <w:r>
        <w:t>mencatat</w:t>
      </w:r>
      <w:proofErr w:type="spellEnd"/>
      <w:r>
        <w:t xml:space="preserve"> </w:t>
      </w:r>
      <w:proofErr w:type="spellStart"/>
      <w:r>
        <w:t>bahwa</w:t>
      </w:r>
      <w:proofErr w:type="spellEnd"/>
      <w:r>
        <w:t xml:space="preserve"> </w:t>
      </w:r>
      <w:proofErr w:type="spellStart"/>
      <w:r>
        <w:t>sulit</w:t>
      </w:r>
      <w:proofErr w:type="spellEnd"/>
      <w:r>
        <w:t xml:space="preserve"> </w:t>
      </w:r>
      <w:proofErr w:type="spellStart"/>
      <w:r>
        <w:t>bagi</w:t>
      </w:r>
      <w:proofErr w:type="spellEnd"/>
      <w:r>
        <w:t xml:space="preserve"> </w:t>
      </w:r>
      <w:proofErr w:type="spellStart"/>
      <w:r>
        <w:t>satu</w:t>
      </w:r>
      <w:proofErr w:type="spellEnd"/>
      <w:r>
        <w:t xml:space="preserve"> </w:t>
      </w:r>
      <w:proofErr w:type="spellStart"/>
      <w:r>
        <w:t>organisasi</w:t>
      </w:r>
      <w:proofErr w:type="spellEnd"/>
      <w:r>
        <w:t xml:space="preserve"> </w:t>
      </w:r>
      <w:proofErr w:type="spellStart"/>
      <w:r>
        <w:t>untuk</w:t>
      </w:r>
      <w:proofErr w:type="spellEnd"/>
      <w:r>
        <w:t xml:space="preserve"> </w:t>
      </w:r>
      <w:proofErr w:type="spellStart"/>
      <w:r>
        <w:t>menjalankan</w:t>
      </w:r>
      <w:proofErr w:type="spellEnd"/>
      <w:r>
        <w:t xml:space="preserve"> </w:t>
      </w:r>
      <w:proofErr w:type="spellStart"/>
      <w:r>
        <w:t>kedua</w:t>
      </w:r>
      <w:proofErr w:type="spellEnd"/>
      <w:r>
        <w:t xml:space="preserve"> </w:t>
      </w:r>
      <w:proofErr w:type="spellStart"/>
      <w:r>
        <w:t>kutub</w:t>
      </w:r>
      <w:proofErr w:type="spellEnd"/>
      <w:r>
        <w:t xml:space="preserve"> </w:t>
      </w:r>
      <w:proofErr w:type="spellStart"/>
      <w:r>
        <w:t>ini</w:t>
      </w:r>
      <w:proofErr w:type="spellEnd"/>
      <w:r>
        <w:t xml:space="preserve"> </w:t>
      </w:r>
      <w:proofErr w:type="spellStart"/>
      <w:r>
        <w:t>secara</w:t>
      </w:r>
      <w:proofErr w:type="spellEnd"/>
      <w:r>
        <w:t xml:space="preserve"> </w:t>
      </w:r>
      <w:proofErr w:type="spellStart"/>
      <w:r>
        <w:t>bersamaan</w:t>
      </w:r>
      <w:proofErr w:type="spellEnd"/>
      <w:r>
        <w:t xml:space="preserve">; think tank </w:t>
      </w:r>
      <w:proofErr w:type="spellStart"/>
      <w:r>
        <w:t>umumnya</w:t>
      </w:r>
      <w:proofErr w:type="spellEnd"/>
      <w:r>
        <w:t xml:space="preserve"> </w:t>
      </w:r>
      <w:proofErr w:type="spellStart"/>
      <w:r>
        <w:t>lebih</w:t>
      </w:r>
      <w:proofErr w:type="spellEnd"/>
      <w:r>
        <w:t xml:space="preserve"> </w:t>
      </w:r>
      <w:proofErr w:type="spellStart"/>
      <w:r>
        <w:t>condong</w:t>
      </w:r>
      <w:proofErr w:type="spellEnd"/>
      <w:r>
        <w:t xml:space="preserve"> </w:t>
      </w:r>
      <w:proofErr w:type="spellStart"/>
      <w:r>
        <w:t>kepada</w:t>
      </w:r>
      <w:proofErr w:type="spellEnd"/>
      <w:r>
        <w:t xml:space="preserve"> </w:t>
      </w:r>
      <w:proofErr w:type="spellStart"/>
      <w:r>
        <w:t>pendekatan</w:t>
      </w:r>
      <w:proofErr w:type="spellEnd"/>
      <w:r>
        <w:t xml:space="preserve"> </w:t>
      </w:r>
      <w:proofErr w:type="spellStart"/>
      <w:r>
        <w:t>kooperatif</w:t>
      </w:r>
      <w:proofErr w:type="spellEnd"/>
      <w:r>
        <w:t>.</w:t>
      </w:r>
    </w:p>
    <w:p w14:paraId="4141F9D9" w14:textId="09BE1B86" w:rsidR="006C2070" w:rsidRDefault="00433B9C" w:rsidP="00B364AD">
      <w:pPr>
        <w:spacing w:after="0"/>
      </w:pPr>
      <w:r>
        <w:t xml:space="preserve">Eldridge, </w:t>
      </w:r>
      <w:proofErr w:type="spellStart"/>
      <w:r>
        <w:t>seperti</w:t>
      </w:r>
      <w:proofErr w:type="spellEnd"/>
      <w:r>
        <w:t xml:space="preserve"> </w:t>
      </w:r>
      <w:proofErr w:type="spellStart"/>
      <w:r>
        <w:t>dikutip</w:t>
      </w:r>
      <w:proofErr w:type="spellEnd"/>
      <w:r>
        <w:t xml:space="preserve"> </w:t>
      </w:r>
      <w:proofErr w:type="spellStart"/>
      <w:r>
        <w:t>dalam</w:t>
      </w:r>
      <w:proofErr w:type="spellEnd"/>
      <w:r>
        <w:t xml:space="preserve"> Gaffar (2006), </w:t>
      </w:r>
      <w:proofErr w:type="spellStart"/>
      <w:r>
        <w:t>mengusulkan</w:t>
      </w:r>
      <w:proofErr w:type="spellEnd"/>
      <w:r>
        <w:t xml:space="preserve"> </w:t>
      </w:r>
      <w:proofErr w:type="spellStart"/>
      <w:r>
        <w:t>tiga</w:t>
      </w:r>
      <w:proofErr w:type="spellEnd"/>
      <w:r>
        <w:t xml:space="preserve"> </w:t>
      </w:r>
      <w:proofErr w:type="spellStart"/>
      <w:r>
        <w:t>peran</w:t>
      </w:r>
      <w:proofErr w:type="spellEnd"/>
      <w:r>
        <w:t xml:space="preserve"> OMS </w:t>
      </w:r>
      <w:proofErr w:type="spellStart"/>
      <w:r>
        <w:t>berdasarkan</w:t>
      </w:r>
      <w:proofErr w:type="spellEnd"/>
      <w:r>
        <w:t xml:space="preserve"> </w:t>
      </w:r>
      <w:proofErr w:type="spellStart"/>
      <w:r>
        <w:t>hubungannya</w:t>
      </w:r>
      <w:proofErr w:type="spellEnd"/>
      <w:r>
        <w:t xml:space="preserve"> </w:t>
      </w:r>
      <w:proofErr w:type="spellStart"/>
      <w:r>
        <w:t>dengan</w:t>
      </w:r>
      <w:proofErr w:type="spellEnd"/>
      <w:r>
        <w:t xml:space="preserve"> </w:t>
      </w:r>
      <w:proofErr w:type="spellStart"/>
      <w:r>
        <w:t>pemerintah</w:t>
      </w:r>
      <w:proofErr w:type="spellEnd"/>
      <w:r>
        <w:t xml:space="preserve">. </w:t>
      </w:r>
      <w:proofErr w:type="spellStart"/>
      <w:r>
        <w:t>Pertama</w:t>
      </w:r>
      <w:proofErr w:type="spellEnd"/>
      <w:r>
        <w:t xml:space="preserve"> </w:t>
      </w:r>
      <w:proofErr w:type="spellStart"/>
      <w:r>
        <w:t>adalah</w:t>
      </w:r>
      <w:proofErr w:type="spellEnd"/>
      <w:r>
        <w:t xml:space="preserve"> </w:t>
      </w:r>
      <w:proofErr w:type="spellStart"/>
      <w:r>
        <w:t>kemitraan</w:t>
      </w:r>
      <w:proofErr w:type="spellEnd"/>
      <w:r>
        <w:t xml:space="preserve"> </w:t>
      </w:r>
      <w:proofErr w:type="spellStart"/>
      <w:r>
        <w:t>tingkat</w:t>
      </w:r>
      <w:proofErr w:type="spellEnd"/>
      <w:r>
        <w:t xml:space="preserve"> </w:t>
      </w:r>
      <w:proofErr w:type="spellStart"/>
      <w:r>
        <w:t>tinggi</w:t>
      </w:r>
      <w:proofErr w:type="spellEnd"/>
      <w:r>
        <w:t xml:space="preserve">, </w:t>
      </w:r>
      <w:proofErr w:type="spellStart"/>
      <w:r>
        <w:t>yaitu</w:t>
      </w:r>
      <w:proofErr w:type="spellEnd"/>
      <w:r>
        <w:t xml:space="preserve"> </w:t>
      </w:r>
      <w:proofErr w:type="spellStart"/>
      <w:r>
        <w:t>pembangunan</w:t>
      </w:r>
      <w:proofErr w:type="spellEnd"/>
      <w:r>
        <w:t xml:space="preserve"> </w:t>
      </w:r>
      <w:proofErr w:type="spellStart"/>
      <w:r>
        <w:t>akar</w:t>
      </w:r>
      <w:proofErr w:type="spellEnd"/>
      <w:r>
        <w:t xml:space="preserve"> </w:t>
      </w:r>
      <w:proofErr w:type="spellStart"/>
      <w:r>
        <w:t>rumput</w:t>
      </w:r>
      <w:proofErr w:type="spellEnd"/>
      <w:r>
        <w:t xml:space="preserve">; OMS </w:t>
      </w:r>
      <w:proofErr w:type="spellStart"/>
      <w:r>
        <w:t>terlibat</w:t>
      </w:r>
      <w:proofErr w:type="spellEnd"/>
      <w:r>
        <w:t xml:space="preserve"> </w:t>
      </w:r>
      <w:proofErr w:type="spellStart"/>
      <w:r>
        <w:t>dalam</w:t>
      </w:r>
      <w:proofErr w:type="spellEnd"/>
      <w:r>
        <w:t xml:space="preserve"> </w:t>
      </w:r>
      <w:proofErr w:type="spellStart"/>
      <w:r>
        <w:t>kegiatan</w:t>
      </w:r>
      <w:proofErr w:type="spellEnd"/>
      <w:r>
        <w:t xml:space="preserve"> </w:t>
      </w:r>
      <w:proofErr w:type="spellStart"/>
      <w:r>
        <w:t>pembangunan</w:t>
      </w:r>
      <w:proofErr w:type="spellEnd"/>
      <w:r>
        <w:t xml:space="preserve"> </w:t>
      </w:r>
      <w:proofErr w:type="spellStart"/>
      <w:r>
        <w:t>partisipatoris</w:t>
      </w:r>
      <w:proofErr w:type="spellEnd"/>
      <w:r>
        <w:t xml:space="preserve"> </w:t>
      </w:r>
      <w:proofErr w:type="spellStart"/>
      <w:r>
        <w:t>tanpa</w:t>
      </w:r>
      <w:proofErr w:type="spellEnd"/>
      <w:r>
        <w:t xml:space="preserve"> </w:t>
      </w:r>
      <w:proofErr w:type="spellStart"/>
      <w:r>
        <w:t>melibatkan</w:t>
      </w:r>
      <w:proofErr w:type="spellEnd"/>
      <w:r>
        <w:t xml:space="preserve"> proses </w:t>
      </w:r>
      <w:proofErr w:type="spellStart"/>
      <w:r>
        <w:t>politik</w:t>
      </w:r>
      <w:proofErr w:type="spellEnd"/>
      <w:r>
        <w:t xml:space="preserve">, </w:t>
      </w:r>
      <w:proofErr w:type="spellStart"/>
      <w:r>
        <w:t>dengan</w:t>
      </w:r>
      <w:proofErr w:type="spellEnd"/>
      <w:r>
        <w:t xml:space="preserve"> </w:t>
      </w:r>
      <w:proofErr w:type="spellStart"/>
      <w:r>
        <w:t>fokus</w:t>
      </w:r>
      <w:proofErr w:type="spellEnd"/>
      <w:r>
        <w:t xml:space="preserve"> </w:t>
      </w:r>
      <w:proofErr w:type="spellStart"/>
      <w:r>
        <w:t>memengaruhi</w:t>
      </w:r>
      <w:proofErr w:type="spellEnd"/>
      <w:r>
        <w:t xml:space="preserve"> </w:t>
      </w:r>
      <w:proofErr w:type="spellStart"/>
      <w:r>
        <w:t>kebijakan</w:t>
      </w:r>
      <w:proofErr w:type="spellEnd"/>
      <w:r>
        <w:t xml:space="preserve"> </w:t>
      </w:r>
      <w:proofErr w:type="spellStart"/>
      <w:r>
        <w:t>pemerintah</w:t>
      </w:r>
      <w:proofErr w:type="spellEnd"/>
      <w:r>
        <w:t xml:space="preserve"> agar </w:t>
      </w:r>
      <w:proofErr w:type="spellStart"/>
      <w:r>
        <w:t>menguntungkan</w:t>
      </w:r>
      <w:proofErr w:type="spellEnd"/>
      <w:r>
        <w:t xml:space="preserve"> </w:t>
      </w:r>
      <w:proofErr w:type="spellStart"/>
      <w:r>
        <w:t>masyarakat</w:t>
      </w:r>
      <w:proofErr w:type="spellEnd"/>
      <w:r>
        <w:t xml:space="preserve"> </w:t>
      </w:r>
      <w:proofErr w:type="spellStart"/>
      <w:r>
        <w:t>akar</w:t>
      </w:r>
      <w:proofErr w:type="spellEnd"/>
      <w:r>
        <w:t xml:space="preserve"> </w:t>
      </w:r>
      <w:proofErr w:type="spellStart"/>
      <w:r>
        <w:t>rumput</w:t>
      </w:r>
      <w:proofErr w:type="spellEnd"/>
      <w:r>
        <w:t xml:space="preserve">. </w:t>
      </w:r>
      <w:proofErr w:type="spellStart"/>
      <w:r>
        <w:t>Kedua</w:t>
      </w:r>
      <w:proofErr w:type="spellEnd"/>
      <w:r>
        <w:t xml:space="preserve"> </w:t>
      </w:r>
      <w:proofErr w:type="spellStart"/>
      <w:r>
        <w:t>adalah</w:t>
      </w:r>
      <w:proofErr w:type="spellEnd"/>
      <w:r>
        <w:t xml:space="preserve"> </w:t>
      </w:r>
      <w:proofErr w:type="spellStart"/>
      <w:r>
        <w:t>politik</w:t>
      </w:r>
      <w:proofErr w:type="spellEnd"/>
      <w:r>
        <w:t xml:space="preserve"> </w:t>
      </w:r>
      <w:proofErr w:type="spellStart"/>
      <w:r>
        <w:t>tingkat</w:t>
      </w:r>
      <w:proofErr w:type="spellEnd"/>
      <w:r>
        <w:t xml:space="preserve"> </w:t>
      </w:r>
      <w:proofErr w:type="spellStart"/>
      <w:r>
        <w:t>tinggi</w:t>
      </w:r>
      <w:proofErr w:type="spellEnd"/>
      <w:r>
        <w:t xml:space="preserve">, </w:t>
      </w:r>
      <w:proofErr w:type="spellStart"/>
      <w:r>
        <w:t>yaitu</w:t>
      </w:r>
      <w:proofErr w:type="spellEnd"/>
      <w:r>
        <w:t xml:space="preserve"> </w:t>
      </w:r>
      <w:proofErr w:type="spellStart"/>
      <w:r>
        <w:t>mobilisasi</w:t>
      </w:r>
      <w:proofErr w:type="spellEnd"/>
      <w:r>
        <w:t xml:space="preserve"> </w:t>
      </w:r>
      <w:proofErr w:type="spellStart"/>
      <w:r>
        <w:t>akar</w:t>
      </w:r>
      <w:proofErr w:type="spellEnd"/>
      <w:r>
        <w:t xml:space="preserve"> </w:t>
      </w:r>
      <w:proofErr w:type="spellStart"/>
      <w:r>
        <w:t>rumput</w:t>
      </w:r>
      <w:proofErr w:type="spellEnd"/>
      <w:r>
        <w:t xml:space="preserve">; OMS </w:t>
      </w:r>
      <w:proofErr w:type="spellStart"/>
      <w:r>
        <w:t>lebih</w:t>
      </w:r>
      <w:proofErr w:type="spellEnd"/>
      <w:r>
        <w:t xml:space="preserve"> </w:t>
      </w:r>
      <w:proofErr w:type="spellStart"/>
      <w:r>
        <w:t>menitikberatkan</w:t>
      </w:r>
      <w:proofErr w:type="spellEnd"/>
      <w:r>
        <w:t xml:space="preserve"> pada </w:t>
      </w:r>
      <w:proofErr w:type="spellStart"/>
      <w:r>
        <w:t>kegiatan</w:t>
      </w:r>
      <w:proofErr w:type="spellEnd"/>
      <w:r>
        <w:t xml:space="preserve"> </w:t>
      </w:r>
      <w:proofErr w:type="spellStart"/>
      <w:r>
        <w:t>politik</w:t>
      </w:r>
      <w:proofErr w:type="spellEnd"/>
      <w:r>
        <w:t xml:space="preserve">, </w:t>
      </w:r>
      <w:proofErr w:type="spellStart"/>
      <w:r>
        <w:t>yaitu</w:t>
      </w:r>
      <w:proofErr w:type="spellEnd"/>
      <w:r>
        <w:t xml:space="preserve"> </w:t>
      </w:r>
      <w:proofErr w:type="spellStart"/>
      <w:r>
        <w:t>membela</w:t>
      </w:r>
      <w:proofErr w:type="spellEnd"/>
      <w:r>
        <w:t xml:space="preserve"> </w:t>
      </w:r>
      <w:proofErr w:type="spellStart"/>
      <w:r>
        <w:t>kepentingan</w:t>
      </w:r>
      <w:proofErr w:type="spellEnd"/>
      <w:r>
        <w:t xml:space="preserve"> </w:t>
      </w:r>
      <w:proofErr w:type="spellStart"/>
      <w:r>
        <w:t>masyarakat</w:t>
      </w:r>
      <w:proofErr w:type="spellEnd"/>
      <w:r>
        <w:t xml:space="preserve"> </w:t>
      </w:r>
      <w:proofErr w:type="spellStart"/>
      <w:r>
        <w:t>dengan</w:t>
      </w:r>
      <w:proofErr w:type="spellEnd"/>
      <w:r>
        <w:t xml:space="preserve"> </w:t>
      </w:r>
      <w:proofErr w:type="spellStart"/>
      <w:r>
        <w:t>melindungi</w:t>
      </w:r>
      <w:proofErr w:type="spellEnd"/>
      <w:r>
        <w:t xml:space="preserve"> </w:t>
      </w:r>
      <w:proofErr w:type="spellStart"/>
      <w:r>
        <w:t>hak-hak</w:t>
      </w:r>
      <w:proofErr w:type="spellEnd"/>
      <w:r>
        <w:t xml:space="preserve"> dan </w:t>
      </w:r>
      <w:proofErr w:type="spellStart"/>
      <w:r>
        <w:t>mengangkat</w:t>
      </w:r>
      <w:proofErr w:type="spellEnd"/>
      <w:r>
        <w:t xml:space="preserve"> </w:t>
      </w:r>
      <w:proofErr w:type="spellStart"/>
      <w:r>
        <w:t>isu</w:t>
      </w:r>
      <w:proofErr w:type="spellEnd"/>
      <w:r>
        <w:t xml:space="preserve"> </w:t>
      </w:r>
      <w:proofErr w:type="spellStart"/>
      <w:r>
        <w:t>kebijakan</w:t>
      </w:r>
      <w:proofErr w:type="spellEnd"/>
      <w:r>
        <w:t xml:space="preserve">, </w:t>
      </w:r>
      <w:proofErr w:type="spellStart"/>
      <w:r>
        <w:t>serta</w:t>
      </w:r>
      <w:proofErr w:type="spellEnd"/>
      <w:r>
        <w:t xml:space="preserve"> </w:t>
      </w:r>
      <w:proofErr w:type="spellStart"/>
      <w:r>
        <w:t>sering</w:t>
      </w:r>
      <w:proofErr w:type="spellEnd"/>
      <w:r>
        <w:t xml:space="preserve"> kali </w:t>
      </w:r>
      <w:proofErr w:type="spellStart"/>
      <w:r>
        <w:t>lebih</w:t>
      </w:r>
      <w:proofErr w:type="spellEnd"/>
      <w:r>
        <w:t xml:space="preserve"> </w:t>
      </w:r>
      <w:proofErr w:type="spellStart"/>
      <w:r>
        <w:t>memilih</w:t>
      </w:r>
      <w:proofErr w:type="spellEnd"/>
      <w:r>
        <w:t xml:space="preserve"> </w:t>
      </w:r>
      <w:proofErr w:type="spellStart"/>
      <w:r>
        <w:t>advokasi</w:t>
      </w:r>
      <w:proofErr w:type="spellEnd"/>
      <w:r>
        <w:t xml:space="preserve"> dan </w:t>
      </w:r>
      <w:proofErr w:type="spellStart"/>
      <w:r>
        <w:t>mobilisasi</w:t>
      </w:r>
      <w:proofErr w:type="spellEnd"/>
      <w:r>
        <w:t xml:space="preserve"> </w:t>
      </w:r>
      <w:proofErr w:type="spellStart"/>
      <w:r>
        <w:t>komunitas</w:t>
      </w:r>
      <w:proofErr w:type="spellEnd"/>
      <w:r>
        <w:t xml:space="preserve"> </w:t>
      </w:r>
      <w:proofErr w:type="spellStart"/>
      <w:r>
        <w:t>daripada</w:t>
      </w:r>
      <w:proofErr w:type="spellEnd"/>
      <w:r>
        <w:t xml:space="preserve"> </w:t>
      </w:r>
      <w:proofErr w:type="spellStart"/>
      <w:r>
        <w:t>bekerja</w:t>
      </w:r>
      <w:proofErr w:type="spellEnd"/>
      <w:r>
        <w:t xml:space="preserve"> </w:t>
      </w:r>
      <w:proofErr w:type="spellStart"/>
      <w:r>
        <w:t>sama</w:t>
      </w:r>
      <w:proofErr w:type="spellEnd"/>
      <w:r>
        <w:t xml:space="preserve"> </w:t>
      </w:r>
      <w:proofErr w:type="spellStart"/>
      <w:r>
        <w:t>dengan</w:t>
      </w:r>
      <w:proofErr w:type="spellEnd"/>
      <w:r>
        <w:t xml:space="preserve"> </w:t>
      </w:r>
      <w:proofErr w:type="spellStart"/>
      <w:r>
        <w:t>pemerintah</w:t>
      </w:r>
      <w:proofErr w:type="spellEnd"/>
      <w:r>
        <w:t xml:space="preserve">. </w:t>
      </w:r>
      <w:proofErr w:type="spellStart"/>
      <w:r>
        <w:t>Ketiga</w:t>
      </w:r>
      <w:proofErr w:type="spellEnd"/>
      <w:r>
        <w:t xml:space="preserve">, </w:t>
      </w:r>
      <w:proofErr w:type="spellStart"/>
      <w:r>
        <w:t>pemberdayaan</w:t>
      </w:r>
      <w:proofErr w:type="spellEnd"/>
      <w:r>
        <w:t xml:space="preserve"> di </w:t>
      </w:r>
      <w:proofErr w:type="spellStart"/>
      <w:r>
        <w:lastRenderedPageBreak/>
        <w:t>tingkat</w:t>
      </w:r>
      <w:proofErr w:type="spellEnd"/>
      <w:r>
        <w:t xml:space="preserve"> </w:t>
      </w:r>
      <w:proofErr w:type="spellStart"/>
      <w:r>
        <w:t>akar</w:t>
      </w:r>
      <w:proofErr w:type="spellEnd"/>
      <w:r>
        <w:t xml:space="preserve"> </w:t>
      </w:r>
      <w:proofErr w:type="spellStart"/>
      <w:r>
        <w:t>rumput</w:t>
      </w:r>
      <w:proofErr w:type="spellEnd"/>
      <w:r>
        <w:t xml:space="preserve">, </w:t>
      </w:r>
      <w:proofErr w:type="spellStart"/>
      <w:r>
        <w:t>yaitu</w:t>
      </w:r>
      <w:proofErr w:type="spellEnd"/>
      <w:r>
        <w:t xml:space="preserve"> OMS </w:t>
      </w:r>
      <w:proofErr w:type="spellStart"/>
      <w:r>
        <w:t>berfokus</w:t>
      </w:r>
      <w:proofErr w:type="spellEnd"/>
      <w:r>
        <w:t xml:space="preserve"> pada </w:t>
      </w:r>
      <w:proofErr w:type="spellStart"/>
      <w:r>
        <w:t>peningkatan</w:t>
      </w:r>
      <w:proofErr w:type="spellEnd"/>
      <w:r>
        <w:t xml:space="preserve"> </w:t>
      </w:r>
      <w:proofErr w:type="spellStart"/>
      <w:r>
        <w:t>kesadaran</w:t>
      </w:r>
      <w:proofErr w:type="spellEnd"/>
      <w:r>
        <w:t xml:space="preserve"> dan </w:t>
      </w:r>
      <w:proofErr w:type="spellStart"/>
      <w:r>
        <w:t>pemberdayaan</w:t>
      </w:r>
      <w:proofErr w:type="spellEnd"/>
      <w:r>
        <w:t xml:space="preserve"> </w:t>
      </w:r>
      <w:proofErr w:type="spellStart"/>
      <w:r>
        <w:t>masyarakat</w:t>
      </w:r>
      <w:proofErr w:type="spellEnd"/>
      <w:r>
        <w:t xml:space="preserve"> </w:t>
      </w:r>
      <w:proofErr w:type="spellStart"/>
      <w:r>
        <w:t>akar</w:t>
      </w:r>
      <w:proofErr w:type="spellEnd"/>
      <w:r>
        <w:t xml:space="preserve"> </w:t>
      </w:r>
      <w:proofErr w:type="spellStart"/>
      <w:r>
        <w:t>rumput</w:t>
      </w:r>
      <w:proofErr w:type="spellEnd"/>
      <w:r>
        <w:t xml:space="preserve"> </w:t>
      </w:r>
      <w:proofErr w:type="spellStart"/>
      <w:r>
        <w:t>mengenai</w:t>
      </w:r>
      <w:proofErr w:type="spellEnd"/>
      <w:r>
        <w:t xml:space="preserve"> </w:t>
      </w:r>
      <w:proofErr w:type="spellStart"/>
      <w:r>
        <w:t>hak-hak</w:t>
      </w:r>
      <w:proofErr w:type="spellEnd"/>
      <w:r>
        <w:t xml:space="preserve"> </w:t>
      </w:r>
      <w:proofErr w:type="spellStart"/>
      <w:r>
        <w:t>mereka</w:t>
      </w:r>
      <w:proofErr w:type="spellEnd"/>
      <w:r>
        <w:t xml:space="preserve">, dan </w:t>
      </w:r>
      <w:proofErr w:type="spellStart"/>
      <w:r>
        <w:t>bekerja</w:t>
      </w:r>
      <w:proofErr w:type="spellEnd"/>
      <w:r>
        <w:t xml:space="preserve"> </w:t>
      </w:r>
      <w:proofErr w:type="spellStart"/>
      <w:r>
        <w:t>secara</w:t>
      </w:r>
      <w:proofErr w:type="spellEnd"/>
      <w:r>
        <w:t xml:space="preserve"> </w:t>
      </w:r>
      <w:proofErr w:type="spellStart"/>
      <w:r>
        <w:t>independen</w:t>
      </w:r>
      <w:proofErr w:type="spellEnd"/>
      <w:r>
        <w:t xml:space="preserve"> </w:t>
      </w:r>
      <w:proofErr w:type="spellStart"/>
      <w:r>
        <w:t>tanpa</w:t>
      </w:r>
      <w:proofErr w:type="spellEnd"/>
      <w:r>
        <w:t xml:space="preserve"> </w:t>
      </w:r>
      <w:proofErr w:type="spellStart"/>
      <w:r>
        <w:t>keterlibatan</w:t>
      </w:r>
      <w:proofErr w:type="spellEnd"/>
      <w:r>
        <w:t xml:space="preserve"> </w:t>
      </w:r>
      <w:proofErr w:type="spellStart"/>
      <w:r>
        <w:t>pemerintah</w:t>
      </w:r>
      <w:proofErr w:type="spellEnd"/>
      <w:r>
        <w:t xml:space="preserve">, </w:t>
      </w:r>
      <w:proofErr w:type="spellStart"/>
      <w:r>
        <w:t>dengan</w:t>
      </w:r>
      <w:proofErr w:type="spellEnd"/>
      <w:r>
        <w:t xml:space="preserve"> </w:t>
      </w:r>
      <w:proofErr w:type="spellStart"/>
      <w:r>
        <w:t>dasar</w:t>
      </w:r>
      <w:proofErr w:type="spellEnd"/>
      <w:r>
        <w:t xml:space="preserve"> </w:t>
      </w:r>
      <w:proofErr w:type="spellStart"/>
      <w:r>
        <w:t>keyakinan</w:t>
      </w:r>
      <w:proofErr w:type="spellEnd"/>
      <w:r>
        <w:t xml:space="preserve"> </w:t>
      </w:r>
      <w:proofErr w:type="spellStart"/>
      <w:r>
        <w:t>bahwa</w:t>
      </w:r>
      <w:proofErr w:type="spellEnd"/>
      <w:r>
        <w:t xml:space="preserve"> </w:t>
      </w:r>
      <w:proofErr w:type="spellStart"/>
      <w:r>
        <w:t>perubahan</w:t>
      </w:r>
      <w:proofErr w:type="spellEnd"/>
      <w:r>
        <w:t xml:space="preserve"> </w:t>
      </w:r>
      <w:proofErr w:type="spellStart"/>
      <w:r>
        <w:t>sosial</w:t>
      </w:r>
      <w:proofErr w:type="spellEnd"/>
      <w:r>
        <w:t xml:space="preserve"> </w:t>
      </w:r>
      <w:proofErr w:type="spellStart"/>
      <w:r>
        <w:t>berasal</w:t>
      </w:r>
      <w:proofErr w:type="spellEnd"/>
      <w:r>
        <w:t xml:space="preserve"> </w:t>
      </w:r>
      <w:proofErr w:type="spellStart"/>
      <w:r>
        <w:t>dari</w:t>
      </w:r>
      <w:proofErr w:type="spellEnd"/>
      <w:r>
        <w:t xml:space="preserve"> </w:t>
      </w:r>
      <w:proofErr w:type="spellStart"/>
      <w:r>
        <w:t>peningkatan</w:t>
      </w:r>
      <w:proofErr w:type="spellEnd"/>
      <w:r>
        <w:t xml:space="preserve"> </w:t>
      </w:r>
      <w:proofErr w:type="spellStart"/>
      <w:r>
        <w:t>kapasitas</w:t>
      </w:r>
      <w:proofErr w:type="spellEnd"/>
      <w:r>
        <w:t xml:space="preserve"> </w:t>
      </w:r>
      <w:proofErr w:type="spellStart"/>
      <w:r>
        <w:t>komunitas</w:t>
      </w:r>
      <w:proofErr w:type="spellEnd"/>
      <w:r>
        <w:t xml:space="preserve">, </w:t>
      </w:r>
      <w:proofErr w:type="spellStart"/>
      <w:r>
        <w:t>bukan</w:t>
      </w:r>
      <w:proofErr w:type="spellEnd"/>
      <w:r>
        <w:t xml:space="preserve"> </w:t>
      </w:r>
      <w:proofErr w:type="spellStart"/>
      <w:r>
        <w:t>intervensi</w:t>
      </w:r>
      <w:proofErr w:type="spellEnd"/>
      <w:r>
        <w:t xml:space="preserve"> </w:t>
      </w:r>
      <w:proofErr w:type="spellStart"/>
      <w:r>
        <w:t>pemerintah</w:t>
      </w:r>
      <w:proofErr w:type="spellEnd"/>
      <w:r>
        <w:t xml:space="preserve">. </w:t>
      </w:r>
      <w:proofErr w:type="spellStart"/>
      <w:r>
        <w:t>Tohari</w:t>
      </w:r>
      <w:proofErr w:type="spellEnd"/>
      <w:r>
        <w:t xml:space="preserve">, </w:t>
      </w:r>
      <w:proofErr w:type="spellStart"/>
      <w:r>
        <w:t>Sarwitri</w:t>
      </w:r>
      <w:proofErr w:type="spellEnd"/>
      <w:r>
        <w:t xml:space="preserve">, dan </w:t>
      </w:r>
      <w:proofErr w:type="spellStart"/>
      <w:r>
        <w:t>Riyadi</w:t>
      </w:r>
      <w:proofErr w:type="spellEnd"/>
      <w:r>
        <w:t xml:space="preserve"> (2022) </w:t>
      </w:r>
      <w:proofErr w:type="spellStart"/>
      <w:r>
        <w:t>mengategorikan</w:t>
      </w:r>
      <w:proofErr w:type="spellEnd"/>
      <w:r>
        <w:t xml:space="preserve"> </w:t>
      </w:r>
      <w:proofErr w:type="spellStart"/>
      <w:r>
        <w:t>ketiga</w:t>
      </w:r>
      <w:proofErr w:type="spellEnd"/>
      <w:r>
        <w:t xml:space="preserve"> </w:t>
      </w:r>
      <w:proofErr w:type="spellStart"/>
      <w:r>
        <w:t>peran</w:t>
      </w:r>
      <w:proofErr w:type="spellEnd"/>
      <w:r>
        <w:t xml:space="preserve"> </w:t>
      </w:r>
      <w:proofErr w:type="spellStart"/>
      <w:r>
        <w:t>ini</w:t>
      </w:r>
      <w:proofErr w:type="spellEnd"/>
      <w:r>
        <w:t xml:space="preserve"> </w:t>
      </w:r>
      <w:proofErr w:type="spellStart"/>
      <w:r>
        <w:t>sebagai</w:t>
      </w:r>
      <w:proofErr w:type="spellEnd"/>
      <w:r>
        <w:t xml:space="preserve"> “</w:t>
      </w:r>
      <w:proofErr w:type="spellStart"/>
      <w:r>
        <w:t>advokasi</w:t>
      </w:r>
      <w:proofErr w:type="spellEnd"/>
      <w:r>
        <w:t xml:space="preserve"> </w:t>
      </w:r>
      <w:proofErr w:type="spellStart"/>
      <w:r>
        <w:t>kebijakan</w:t>
      </w:r>
      <w:proofErr w:type="spellEnd"/>
      <w:r>
        <w:t xml:space="preserve"> </w:t>
      </w:r>
      <w:proofErr w:type="spellStart"/>
      <w:r>
        <w:t>publik</w:t>
      </w:r>
      <w:proofErr w:type="spellEnd"/>
      <w:r>
        <w:t>”, “</w:t>
      </w:r>
      <w:proofErr w:type="spellStart"/>
      <w:r>
        <w:t>kontrol</w:t>
      </w:r>
      <w:proofErr w:type="spellEnd"/>
      <w:r>
        <w:t xml:space="preserve"> </w:t>
      </w:r>
      <w:proofErr w:type="spellStart"/>
      <w:r>
        <w:t>sosial</w:t>
      </w:r>
      <w:proofErr w:type="spellEnd"/>
      <w:r>
        <w:t>”, dan “</w:t>
      </w:r>
      <w:proofErr w:type="spellStart"/>
      <w:r>
        <w:t>pemberdayaan</w:t>
      </w:r>
      <w:proofErr w:type="spellEnd"/>
      <w:r>
        <w:t xml:space="preserve"> </w:t>
      </w:r>
      <w:proofErr w:type="spellStart"/>
      <w:r>
        <w:t>masyarakat</w:t>
      </w:r>
      <w:proofErr w:type="spellEnd"/>
      <w:r>
        <w:t>”.</w:t>
      </w:r>
    </w:p>
    <w:p w14:paraId="5B3EF539" w14:textId="77777777" w:rsidR="00AB2769" w:rsidRDefault="00AB2769" w:rsidP="00AB2769">
      <w:pPr>
        <w:spacing w:after="0"/>
      </w:pPr>
    </w:p>
    <w:p w14:paraId="4860B7A6" w14:textId="3F5A9A26" w:rsidR="00AB2769" w:rsidRDefault="00AB2769" w:rsidP="00AB2769">
      <w:pPr>
        <w:pStyle w:val="Caption"/>
        <w:keepNext/>
      </w:pPr>
      <w:bookmarkStart w:id="54" w:name="_Toc204549962"/>
      <w:r>
        <w:t xml:space="preserve">Tabel </w:t>
      </w:r>
      <w:r w:rsidR="0010678F">
        <w:fldChar w:fldCharType="begin"/>
      </w:r>
      <w:r w:rsidR="0010678F">
        <w:instrText xml:space="preserve"> SEQ Tabel \* ARABIC </w:instrText>
      </w:r>
      <w:r w:rsidR="0010678F">
        <w:fldChar w:fldCharType="separate"/>
      </w:r>
      <w:r w:rsidR="00F42990">
        <w:rPr>
          <w:noProof/>
        </w:rPr>
        <w:t>6</w:t>
      </w:r>
      <w:r w:rsidR="0010678F">
        <w:fldChar w:fldCharType="end"/>
      </w:r>
      <w:r>
        <w:t xml:space="preserve">. </w:t>
      </w:r>
      <w:proofErr w:type="spellStart"/>
      <w:r w:rsidRPr="00E25F13">
        <w:t>Ilustrasi</w:t>
      </w:r>
      <w:proofErr w:type="spellEnd"/>
      <w:r w:rsidRPr="00E25F13">
        <w:t xml:space="preserve"> </w:t>
      </w:r>
      <w:proofErr w:type="spellStart"/>
      <w:r w:rsidRPr="00E25F13">
        <w:t>Perbandingan</w:t>
      </w:r>
      <w:proofErr w:type="spellEnd"/>
      <w:r w:rsidRPr="00E25F13">
        <w:t xml:space="preserve"> </w:t>
      </w:r>
      <w:proofErr w:type="spellStart"/>
      <w:r w:rsidRPr="00E25F13">
        <w:t>Berbagai</w:t>
      </w:r>
      <w:proofErr w:type="spellEnd"/>
      <w:r w:rsidRPr="00E25F13">
        <w:t xml:space="preserve"> Peran yang </w:t>
      </w:r>
      <w:proofErr w:type="spellStart"/>
      <w:r w:rsidRPr="00E25F13">
        <w:t>Diemban</w:t>
      </w:r>
      <w:proofErr w:type="spellEnd"/>
      <w:r w:rsidRPr="00E25F13">
        <w:t xml:space="preserve"> OMS</w:t>
      </w:r>
      <w:bookmarkEnd w:id="54"/>
    </w:p>
    <w:tbl>
      <w:tblPr>
        <w:tblW w:w="9524" w:type="dxa"/>
        <w:tblBorders>
          <w:top w:val="single" w:sz="4" w:space="0" w:color="auto"/>
          <w:bottom w:val="single" w:sz="4" w:space="0" w:color="auto"/>
          <w:insideH w:val="single" w:sz="4" w:space="0" w:color="auto"/>
        </w:tblBorders>
        <w:shd w:val="clear" w:color="auto" w:fill="D1ECFF"/>
        <w:tblLayout w:type="fixed"/>
        <w:tblLook w:val="04A0" w:firstRow="1" w:lastRow="0" w:firstColumn="1" w:lastColumn="0" w:noHBand="0" w:noVBand="1"/>
      </w:tblPr>
      <w:tblGrid>
        <w:gridCol w:w="3349"/>
        <w:gridCol w:w="3145"/>
        <w:gridCol w:w="3030"/>
      </w:tblGrid>
      <w:tr w:rsidR="00AB2769" w:rsidRPr="00AB2769" w14:paraId="2C77139D" w14:textId="77777777" w:rsidTr="00AB2769">
        <w:trPr>
          <w:trHeight w:val="431"/>
        </w:trPr>
        <w:tc>
          <w:tcPr>
            <w:tcW w:w="3349" w:type="dxa"/>
            <w:tcBorders>
              <w:top w:val="nil"/>
              <w:bottom w:val="single" w:sz="24" w:space="0" w:color="FFFFFF" w:themeColor="background1"/>
              <w:right w:val="single" w:sz="8" w:space="0" w:color="FFFFFF" w:themeColor="background1"/>
            </w:tcBorders>
            <w:shd w:val="clear" w:color="auto" w:fill="00ACA4"/>
            <w:noWrap/>
            <w:vAlign w:val="center"/>
          </w:tcPr>
          <w:p w14:paraId="56A303D6" w14:textId="77777777" w:rsidR="00AB2769" w:rsidRPr="004D3617" w:rsidRDefault="00AB2769" w:rsidP="00AB2769">
            <w:pPr>
              <w:spacing w:before="60" w:after="60" w:line="240" w:lineRule="auto"/>
              <w:jc w:val="left"/>
              <w:rPr>
                <w:rFonts w:eastAsia="DengXian" w:cs="Segoe UI"/>
                <w:b/>
                <w:bCs/>
                <w:color w:val="292929"/>
                <w:kern w:val="0"/>
                <w:sz w:val="20"/>
                <w:szCs w:val="20"/>
                <w14:ligatures w14:val="none"/>
              </w:rPr>
            </w:pPr>
            <w:r w:rsidRPr="004D3617">
              <w:rPr>
                <w:rFonts w:eastAsia="DengXian" w:cs="Segoe UI"/>
                <w:b/>
                <w:bCs/>
                <w:color w:val="292929"/>
                <w:kern w:val="0"/>
                <w:sz w:val="20"/>
                <w:szCs w:val="20"/>
                <w14:ligatures w14:val="none"/>
              </w:rPr>
              <w:t>Hollander</w:t>
            </w:r>
          </w:p>
        </w:tc>
        <w:tc>
          <w:tcPr>
            <w:tcW w:w="3145" w:type="dxa"/>
            <w:tcBorders>
              <w:top w:val="nil"/>
              <w:left w:val="single" w:sz="8" w:space="0" w:color="FFFFFF" w:themeColor="background1"/>
              <w:bottom w:val="single" w:sz="24" w:space="0" w:color="FFFFFF" w:themeColor="background1"/>
              <w:right w:val="single" w:sz="8" w:space="0" w:color="FFFFFF" w:themeColor="background1"/>
            </w:tcBorders>
            <w:shd w:val="clear" w:color="auto" w:fill="00ACA4"/>
            <w:noWrap/>
            <w:vAlign w:val="center"/>
          </w:tcPr>
          <w:p w14:paraId="46D71D7B" w14:textId="77777777" w:rsidR="00AB2769" w:rsidRPr="004D3617" w:rsidRDefault="00AB2769" w:rsidP="00AB2769">
            <w:pPr>
              <w:spacing w:before="60" w:after="60" w:line="240" w:lineRule="auto"/>
              <w:jc w:val="left"/>
              <w:rPr>
                <w:rFonts w:eastAsia="DengXian" w:cs="Segoe UI"/>
                <w:b/>
                <w:bCs/>
                <w:color w:val="000000"/>
                <w:kern w:val="0"/>
                <w:sz w:val="20"/>
                <w:szCs w:val="20"/>
                <w14:ligatures w14:val="none"/>
              </w:rPr>
            </w:pPr>
            <w:r w:rsidRPr="004D3617">
              <w:rPr>
                <w:rFonts w:eastAsia="DengXian" w:cs="Segoe UI"/>
                <w:b/>
                <w:bCs/>
                <w:color w:val="000000"/>
                <w:kern w:val="0"/>
                <w:sz w:val="20"/>
                <w:szCs w:val="20"/>
                <w14:ligatures w14:val="none"/>
              </w:rPr>
              <w:t>Start and Hovland</w:t>
            </w:r>
          </w:p>
        </w:tc>
        <w:tc>
          <w:tcPr>
            <w:tcW w:w="3030" w:type="dxa"/>
            <w:tcBorders>
              <w:top w:val="nil"/>
              <w:left w:val="single" w:sz="8" w:space="0" w:color="FFFFFF" w:themeColor="background1"/>
              <w:bottom w:val="single" w:sz="24" w:space="0" w:color="FFFFFF" w:themeColor="background1"/>
            </w:tcBorders>
            <w:shd w:val="clear" w:color="auto" w:fill="00ACA4"/>
            <w:vAlign w:val="center"/>
          </w:tcPr>
          <w:p w14:paraId="4592D15F" w14:textId="77777777" w:rsidR="00AB2769" w:rsidRPr="004D3617" w:rsidRDefault="00AB2769" w:rsidP="00AB2769">
            <w:pPr>
              <w:spacing w:before="60" w:after="60" w:line="240" w:lineRule="auto"/>
              <w:jc w:val="left"/>
              <w:rPr>
                <w:rFonts w:eastAsia="DengXian" w:cs="Segoe UI"/>
                <w:b/>
                <w:bCs/>
                <w:color w:val="000000"/>
                <w:kern w:val="0"/>
                <w:sz w:val="20"/>
                <w:szCs w:val="20"/>
                <w14:ligatures w14:val="none"/>
              </w:rPr>
            </w:pPr>
            <w:r w:rsidRPr="004D3617">
              <w:rPr>
                <w:rFonts w:eastAsia="DengXian" w:cs="Segoe UI"/>
                <w:b/>
                <w:bCs/>
                <w:color w:val="000000"/>
                <w:kern w:val="0"/>
                <w:sz w:val="20"/>
                <w:szCs w:val="20"/>
                <w14:ligatures w14:val="none"/>
              </w:rPr>
              <w:t>Eldridge</w:t>
            </w:r>
          </w:p>
        </w:tc>
      </w:tr>
      <w:tr w:rsidR="00AB2769" w:rsidRPr="00AB2769" w14:paraId="76738FFC" w14:textId="77777777" w:rsidTr="00AB2769">
        <w:trPr>
          <w:trHeight w:val="300"/>
        </w:trPr>
        <w:tc>
          <w:tcPr>
            <w:tcW w:w="3349"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6F38294D" w14:textId="77777777" w:rsidR="00AB2769" w:rsidRPr="00AB2769" w:rsidRDefault="00AB2769" w:rsidP="00AB2769">
            <w:pPr>
              <w:spacing w:before="60" w:after="60" w:line="240" w:lineRule="auto"/>
              <w:jc w:val="left"/>
              <w:rPr>
                <w:rFonts w:eastAsia="DengXian" w:cs="Segoe UI"/>
                <w:bCs/>
                <w:color w:val="000000"/>
                <w:kern w:val="0"/>
                <w:sz w:val="20"/>
                <w:szCs w:val="20"/>
                <w14:ligatures w14:val="none"/>
              </w:rPr>
            </w:pPr>
            <w:proofErr w:type="spellStart"/>
            <w:r w:rsidRPr="00AB2769">
              <w:rPr>
                <w:rFonts w:eastAsia="DengXian" w:cs="Segoe UI"/>
                <w:bCs/>
                <w:color w:val="000000"/>
                <w:kern w:val="0"/>
                <w:sz w:val="20"/>
                <w:szCs w:val="20"/>
                <w14:ligatures w14:val="none"/>
              </w:rPr>
              <w:t>Edukatif</w:t>
            </w:r>
            <w:proofErr w:type="spellEnd"/>
            <w:r w:rsidRPr="00AB2769">
              <w:rPr>
                <w:rFonts w:eastAsia="DengXian" w:cs="Segoe UI"/>
                <w:bCs/>
                <w:color w:val="000000"/>
                <w:kern w:val="0"/>
                <w:sz w:val="20"/>
                <w:szCs w:val="20"/>
                <w14:ligatures w14:val="none"/>
              </w:rPr>
              <w:t xml:space="preserve"> </w:t>
            </w:r>
            <w:proofErr w:type="spellStart"/>
            <w:r w:rsidRPr="00AB2769">
              <w:rPr>
                <w:rFonts w:eastAsia="DengXian" w:cs="Segoe UI"/>
                <w:bCs/>
                <w:color w:val="000000"/>
                <w:kern w:val="0"/>
                <w:sz w:val="20"/>
                <w:szCs w:val="20"/>
                <w14:ligatures w14:val="none"/>
              </w:rPr>
              <w:t>secara</w:t>
            </w:r>
            <w:proofErr w:type="spellEnd"/>
            <w:r w:rsidRPr="00AB2769">
              <w:rPr>
                <w:rFonts w:eastAsia="DengXian" w:cs="Segoe UI"/>
                <w:bCs/>
                <w:color w:val="000000"/>
                <w:kern w:val="0"/>
                <w:sz w:val="20"/>
                <w:szCs w:val="20"/>
                <w14:ligatures w14:val="none"/>
              </w:rPr>
              <w:t xml:space="preserve"> internal</w:t>
            </w:r>
          </w:p>
        </w:tc>
        <w:tc>
          <w:tcPr>
            <w:tcW w:w="3145" w:type="dxa"/>
            <w:vMerge w:val="restart"/>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589562D0" w14:textId="77777777" w:rsidR="00AB2769" w:rsidRPr="00AB2769" w:rsidRDefault="00AB2769" w:rsidP="00AB2769">
            <w:pPr>
              <w:spacing w:before="60" w:after="60" w:line="240" w:lineRule="auto"/>
              <w:jc w:val="left"/>
              <w:rPr>
                <w:rFonts w:eastAsia="DengXian" w:cs="Segoe UI"/>
                <w:color w:val="000000"/>
                <w:kern w:val="0"/>
                <w:sz w:val="20"/>
                <w:szCs w:val="20"/>
                <w14:ligatures w14:val="none"/>
              </w:rPr>
            </w:pPr>
            <w:proofErr w:type="spellStart"/>
            <w:r w:rsidRPr="00AB2769">
              <w:rPr>
                <w:rFonts w:eastAsia="DengXian" w:cs="Segoe UI"/>
                <w:color w:val="000000"/>
                <w:kern w:val="0"/>
                <w:sz w:val="20"/>
                <w:szCs w:val="20"/>
                <w14:ligatures w14:val="none"/>
              </w:rPr>
              <w:t>Advokasi</w:t>
            </w:r>
            <w:proofErr w:type="spellEnd"/>
          </w:p>
        </w:tc>
        <w:tc>
          <w:tcPr>
            <w:tcW w:w="3030"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5FC9881" w14:textId="77777777" w:rsidR="00AB2769" w:rsidRPr="00AB2769" w:rsidRDefault="00AB2769" w:rsidP="00AB2769">
            <w:pPr>
              <w:spacing w:before="60" w:after="60" w:line="240" w:lineRule="auto"/>
              <w:jc w:val="left"/>
              <w:rPr>
                <w:rFonts w:eastAsia="DengXian" w:cs="Segoe UI"/>
                <w:color w:val="000000"/>
                <w:kern w:val="0"/>
                <w:sz w:val="20"/>
                <w:szCs w:val="20"/>
                <w14:ligatures w14:val="none"/>
              </w:rPr>
            </w:pPr>
            <w:proofErr w:type="spellStart"/>
            <w:r w:rsidRPr="00AB2769">
              <w:rPr>
                <w:rFonts w:eastAsia="DengXian" w:cs="Segoe UI"/>
                <w:color w:val="000000"/>
                <w:kern w:val="0"/>
                <w:sz w:val="20"/>
                <w:szCs w:val="20"/>
                <w14:ligatures w14:val="none"/>
              </w:rPr>
              <w:t>Pemberdayaan</w:t>
            </w:r>
            <w:proofErr w:type="spellEnd"/>
            <w:r w:rsidRPr="00AB2769">
              <w:rPr>
                <w:rFonts w:eastAsia="DengXian" w:cs="Segoe UI"/>
                <w:color w:val="000000"/>
                <w:kern w:val="0"/>
                <w:sz w:val="20"/>
                <w:szCs w:val="20"/>
                <w14:ligatures w14:val="none"/>
              </w:rPr>
              <w:t xml:space="preserve"> </w:t>
            </w:r>
            <w:proofErr w:type="spellStart"/>
            <w:r w:rsidRPr="00AB2769">
              <w:rPr>
                <w:rFonts w:eastAsia="DengXian" w:cs="Segoe UI"/>
                <w:color w:val="000000"/>
                <w:kern w:val="0"/>
                <w:sz w:val="20"/>
                <w:szCs w:val="20"/>
                <w14:ligatures w14:val="none"/>
              </w:rPr>
              <w:t>masyarakat</w:t>
            </w:r>
            <w:proofErr w:type="spellEnd"/>
          </w:p>
        </w:tc>
      </w:tr>
      <w:tr w:rsidR="00AB2769" w:rsidRPr="00AB2769" w14:paraId="0C6C2A44" w14:textId="77777777" w:rsidTr="00AB2769">
        <w:trPr>
          <w:trHeight w:val="300"/>
        </w:trPr>
        <w:tc>
          <w:tcPr>
            <w:tcW w:w="334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4A67B1F4" w14:textId="77777777" w:rsidR="00AB2769" w:rsidRPr="00AB2769" w:rsidRDefault="00AB2769" w:rsidP="00AB2769">
            <w:pPr>
              <w:spacing w:before="60" w:after="60" w:line="240" w:lineRule="auto"/>
              <w:jc w:val="left"/>
              <w:rPr>
                <w:rFonts w:eastAsia="DengXian" w:cs="Segoe UI"/>
                <w:bCs/>
                <w:color w:val="000000"/>
                <w:kern w:val="0"/>
                <w:sz w:val="20"/>
                <w:szCs w:val="20"/>
                <w14:ligatures w14:val="none"/>
              </w:rPr>
            </w:pPr>
            <w:proofErr w:type="spellStart"/>
            <w:r w:rsidRPr="00AB2769">
              <w:rPr>
                <w:rFonts w:eastAsia="DengXian" w:cs="Segoe UI"/>
                <w:bCs/>
                <w:color w:val="000000"/>
                <w:kern w:val="0"/>
                <w:sz w:val="20"/>
                <w:szCs w:val="20"/>
                <w14:ligatures w14:val="none"/>
              </w:rPr>
              <w:t>Edukatif</w:t>
            </w:r>
            <w:proofErr w:type="spellEnd"/>
            <w:r w:rsidRPr="00AB2769">
              <w:rPr>
                <w:rFonts w:eastAsia="DengXian" w:cs="Segoe UI"/>
                <w:bCs/>
                <w:color w:val="000000"/>
                <w:kern w:val="0"/>
                <w:sz w:val="20"/>
                <w:szCs w:val="20"/>
                <w14:ligatures w14:val="none"/>
              </w:rPr>
              <w:t xml:space="preserve"> </w:t>
            </w:r>
            <w:proofErr w:type="spellStart"/>
            <w:r w:rsidRPr="00AB2769">
              <w:rPr>
                <w:rFonts w:eastAsia="DengXian" w:cs="Segoe UI"/>
                <w:bCs/>
                <w:color w:val="000000"/>
                <w:kern w:val="0"/>
                <w:sz w:val="20"/>
                <w:szCs w:val="20"/>
                <w14:ligatures w14:val="none"/>
              </w:rPr>
              <w:t>secara</w:t>
            </w:r>
            <w:proofErr w:type="spellEnd"/>
            <w:r w:rsidRPr="00AB2769">
              <w:rPr>
                <w:rFonts w:eastAsia="DengXian" w:cs="Segoe UI"/>
                <w:bCs/>
                <w:color w:val="000000"/>
                <w:kern w:val="0"/>
                <w:sz w:val="20"/>
                <w:szCs w:val="20"/>
                <w14:ligatures w14:val="none"/>
              </w:rPr>
              <w:t xml:space="preserve"> </w:t>
            </w:r>
            <w:proofErr w:type="spellStart"/>
            <w:r w:rsidRPr="00AB2769">
              <w:rPr>
                <w:rFonts w:eastAsia="DengXian" w:cs="Segoe UI"/>
                <w:bCs/>
                <w:color w:val="000000"/>
                <w:kern w:val="0"/>
                <w:sz w:val="20"/>
                <w:szCs w:val="20"/>
                <w14:ligatures w14:val="none"/>
              </w:rPr>
              <w:t>eksternal</w:t>
            </w:r>
            <w:proofErr w:type="spellEnd"/>
          </w:p>
        </w:tc>
        <w:tc>
          <w:tcPr>
            <w:tcW w:w="3145" w:type="dxa"/>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0722BDC7" w14:textId="77777777" w:rsidR="00AB2769" w:rsidRPr="00AB2769" w:rsidRDefault="00AB2769" w:rsidP="00AB2769">
            <w:pPr>
              <w:spacing w:before="60" w:after="60" w:line="240" w:lineRule="auto"/>
              <w:jc w:val="left"/>
              <w:rPr>
                <w:rFonts w:eastAsia="DengXian" w:cs="Segoe UI"/>
                <w:color w:val="000000"/>
                <w:kern w:val="0"/>
                <w:sz w:val="20"/>
                <w:szCs w:val="20"/>
                <w14:ligatures w14:val="none"/>
              </w:rPr>
            </w:pPr>
          </w:p>
        </w:tc>
        <w:tc>
          <w:tcPr>
            <w:tcW w:w="3030" w:type="dxa"/>
            <w:vMerge w:val="restar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AD7307E" w14:textId="77777777" w:rsidR="00AB2769" w:rsidRPr="00AB2769" w:rsidRDefault="00AB2769" w:rsidP="00AB2769">
            <w:pPr>
              <w:spacing w:before="60" w:after="60" w:line="240" w:lineRule="auto"/>
              <w:jc w:val="left"/>
              <w:rPr>
                <w:rFonts w:eastAsia="DengXian" w:cs="Segoe UI"/>
                <w:color w:val="000000"/>
                <w:kern w:val="0"/>
                <w:sz w:val="20"/>
                <w:szCs w:val="20"/>
                <w14:ligatures w14:val="none"/>
              </w:rPr>
            </w:pPr>
            <w:proofErr w:type="spellStart"/>
            <w:r w:rsidRPr="00AB2769">
              <w:rPr>
                <w:rFonts w:eastAsia="DengXian" w:cs="Segoe UI"/>
                <w:color w:val="000000"/>
                <w:kern w:val="0"/>
                <w:sz w:val="20"/>
                <w:szCs w:val="20"/>
                <w14:ligatures w14:val="none"/>
              </w:rPr>
              <w:t>Kontrol</w:t>
            </w:r>
            <w:proofErr w:type="spellEnd"/>
            <w:r w:rsidRPr="00AB2769">
              <w:rPr>
                <w:rFonts w:eastAsia="DengXian" w:cs="Segoe UI"/>
                <w:color w:val="000000"/>
                <w:kern w:val="0"/>
                <w:sz w:val="20"/>
                <w:szCs w:val="20"/>
                <w14:ligatures w14:val="none"/>
              </w:rPr>
              <w:t xml:space="preserve"> </w:t>
            </w:r>
            <w:proofErr w:type="spellStart"/>
            <w:r w:rsidRPr="00AB2769">
              <w:rPr>
                <w:rFonts w:eastAsia="DengXian" w:cs="Segoe UI"/>
                <w:color w:val="000000"/>
                <w:kern w:val="0"/>
                <w:sz w:val="20"/>
                <w:szCs w:val="20"/>
                <w14:ligatures w14:val="none"/>
              </w:rPr>
              <w:t>sosial</w:t>
            </w:r>
            <w:proofErr w:type="spellEnd"/>
          </w:p>
        </w:tc>
      </w:tr>
      <w:tr w:rsidR="00AB2769" w:rsidRPr="00AB2769" w14:paraId="4D00F03B" w14:textId="77777777" w:rsidTr="00AB2769">
        <w:trPr>
          <w:trHeight w:val="300"/>
        </w:trPr>
        <w:tc>
          <w:tcPr>
            <w:tcW w:w="334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2C9E3A09" w14:textId="77777777" w:rsidR="00AB2769" w:rsidRPr="00AB2769" w:rsidRDefault="00AB2769" w:rsidP="00AB2769">
            <w:pPr>
              <w:spacing w:before="60" w:after="60" w:line="240" w:lineRule="auto"/>
              <w:jc w:val="left"/>
              <w:rPr>
                <w:rFonts w:eastAsia="DengXian" w:cs="Segoe UI"/>
                <w:bCs/>
                <w:color w:val="000000"/>
                <w:kern w:val="0"/>
                <w:sz w:val="20"/>
                <w:szCs w:val="20"/>
                <w14:ligatures w14:val="none"/>
              </w:rPr>
            </w:pPr>
            <w:proofErr w:type="spellStart"/>
            <w:r w:rsidRPr="00AB2769">
              <w:rPr>
                <w:rFonts w:eastAsia="DengXian" w:cs="Segoe UI"/>
                <w:bCs/>
                <w:color w:val="000000"/>
                <w:kern w:val="0"/>
                <w:sz w:val="20"/>
                <w:szCs w:val="20"/>
                <w14:ligatures w14:val="none"/>
              </w:rPr>
              <w:t>Representatif</w:t>
            </w:r>
            <w:proofErr w:type="spellEnd"/>
            <w:r w:rsidRPr="00AB2769">
              <w:rPr>
                <w:rFonts w:eastAsia="DengXian" w:cs="Segoe UI"/>
                <w:bCs/>
                <w:color w:val="000000"/>
                <w:kern w:val="0"/>
                <w:sz w:val="20"/>
                <w:szCs w:val="20"/>
                <w14:ligatures w14:val="none"/>
              </w:rPr>
              <w:t xml:space="preserve"> </w:t>
            </w:r>
            <w:proofErr w:type="spellStart"/>
            <w:r w:rsidRPr="00AB2769">
              <w:rPr>
                <w:rFonts w:eastAsia="DengXian" w:cs="Segoe UI"/>
                <w:bCs/>
                <w:color w:val="000000"/>
                <w:kern w:val="0"/>
                <w:sz w:val="20"/>
                <w:szCs w:val="20"/>
                <w14:ligatures w14:val="none"/>
              </w:rPr>
              <w:t>secara</w:t>
            </w:r>
            <w:proofErr w:type="spellEnd"/>
            <w:r w:rsidRPr="00AB2769">
              <w:rPr>
                <w:rFonts w:eastAsia="DengXian" w:cs="Segoe UI"/>
                <w:bCs/>
                <w:color w:val="000000"/>
                <w:kern w:val="0"/>
                <w:sz w:val="20"/>
                <w:szCs w:val="20"/>
                <w14:ligatures w14:val="none"/>
              </w:rPr>
              <w:t xml:space="preserve"> </w:t>
            </w:r>
            <w:proofErr w:type="spellStart"/>
            <w:r w:rsidRPr="00AB2769">
              <w:rPr>
                <w:rFonts w:eastAsia="DengXian" w:cs="Segoe UI"/>
                <w:bCs/>
                <w:color w:val="000000"/>
                <w:kern w:val="0"/>
                <w:sz w:val="20"/>
                <w:szCs w:val="20"/>
                <w14:ligatures w14:val="none"/>
              </w:rPr>
              <w:t>tidak</w:t>
            </w:r>
            <w:proofErr w:type="spellEnd"/>
            <w:r w:rsidRPr="00AB2769">
              <w:rPr>
                <w:rFonts w:eastAsia="DengXian" w:cs="Segoe UI"/>
                <w:bCs/>
                <w:color w:val="000000"/>
                <w:kern w:val="0"/>
                <w:sz w:val="20"/>
                <w:szCs w:val="20"/>
                <w14:ligatures w14:val="none"/>
              </w:rPr>
              <w:t xml:space="preserve"> </w:t>
            </w:r>
            <w:proofErr w:type="spellStart"/>
            <w:r w:rsidRPr="00AB2769">
              <w:rPr>
                <w:rFonts w:eastAsia="DengXian" w:cs="Segoe UI"/>
                <w:bCs/>
                <w:color w:val="000000"/>
                <w:kern w:val="0"/>
                <w:sz w:val="20"/>
                <w:szCs w:val="20"/>
                <w14:ligatures w14:val="none"/>
              </w:rPr>
              <w:t>langsung</w:t>
            </w:r>
            <w:proofErr w:type="spellEnd"/>
          </w:p>
        </w:tc>
        <w:tc>
          <w:tcPr>
            <w:tcW w:w="3145" w:type="dxa"/>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4D25421C" w14:textId="77777777" w:rsidR="00AB2769" w:rsidRPr="00AB2769" w:rsidRDefault="00AB2769" w:rsidP="00AB2769">
            <w:pPr>
              <w:spacing w:before="60" w:after="60" w:line="240" w:lineRule="auto"/>
              <w:jc w:val="left"/>
              <w:rPr>
                <w:rFonts w:eastAsia="DengXian" w:cs="Segoe UI"/>
                <w:color w:val="000000"/>
                <w:kern w:val="0"/>
                <w:sz w:val="20"/>
                <w:szCs w:val="20"/>
                <w14:ligatures w14:val="none"/>
              </w:rPr>
            </w:pPr>
          </w:p>
        </w:tc>
        <w:tc>
          <w:tcPr>
            <w:tcW w:w="3030" w:type="dxa"/>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9661A05" w14:textId="77777777" w:rsidR="00AB2769" w:rsidRPr="00AB2769" w:rsidRDefault="00AB2769" w:rsidP="00AB2769">
            <w:pPr>
              <w:spacing w:before="60" w:after="60" w:line="240" w:lineRule="auto"/>
              <w:jc w:val="left"/>
              <w:rPr>
                <w:rFonts w:eastAsia="DengXian" w:cs="Segoe UI"/>
                <w:color w:val="000000"/>
                <w:kern w:val="0"/>
                <w:sz w:val="20"/>
                <w:szCs w:val="20"/>
                <w14:ligatures w14:val="none"/>
              </w:rPr>
            </w:pPr>
          </w:p>
        </w:tc>
      </w:tr>
      <w:tr w:rsidR="00AB2769" w:rsidRPr="00AB2769" w14:paraId="78EB81CC" w14:textId="77777777" w:rsidTr="00AB2769">
        <w:trPr>
          <w:trHeight w:val="300"/>
        </w:trPr>
        <w:tc>
          <w:tcPr>
            <w:tcW w:w="334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380CED0A" w14:textId="77777777" w:rsidR="00AB2769" w:rsidRPr="00AB2769" w:rsidRDefault="00AB2769" w:rsidP="00AB2769">
            <w:pPr>
              <w:spacing w:before="60" w:after="60" w:line="240" w:lineRule="auto"/>
              <w:jc w:val="left"/>
              <w:rPr>
                <w:rFonts w:eastAsia="DengXian" w:cs="Segoe UI"/>
                <w:bCs/>
                <w:color w:val="000000"/>
                <w:kern w:val="0"/>
                <w:sz w:val="20"/>
                <w:szCs w:val="20"/>
                <w14:ligatures w14:val="none"/>
              </w:rPr>
            </w:pPr>
            <w:proofErr w:type="spellStart"/>
            <w:r w:rsidRPr="00AB2769">
              <w:rPr>
                <w:rFonts w:eastAsia="DengXian" w:cs="Segoe UI"/>
                <w:bCs/>
                <w:color w:val="000000"/>
                <w:kern w:val="0"/>
                <w:sz w:val="20"/>
                <w:szCs w:val="20"/>
                <w14:ligatures w14:val="none"/>
              </w:rPr>
              <w:t>Representatif</w:t>
            </w:r>
            <w:proofErr w:type="spellEnd"/>
            <w:r w:rsidRPr="00AB2769">
              <w:rPr>
                <w:rFonts w:eastAsia="DengXian" w:cs="Segoe UI"/>
                <w:bCs/>
                <w:color w:val="000000"/>
                <w:kern w:val="0"/>
                <w:sz w:val="20"/>
                <w:szCs w:val="20"/>
                <w14:ligatures w14:val="none"/>
              </w:rPr>
              <w:t xml:space="preserve"> </w:t>
            </w:r>
            <w:proofErr w:type="spellStart"/>
            <w:r w:rsidRPr="00AB2769">
              <w:rPr>
                <w:rFonts w:eastAsia="DengXian" w:cs="Segoe UI"/>
                <w:bCs/>
                <w:color w:val="000000"/>
                <w:kern w:val="0"/>
                <w:sz w:val="20"/>
                <w:szCs w:val="20"/>
                <w14:ligatures w14:val="none"/>
              </w:rPr>
              <w:t>secara</w:t>
            </w:r>
            <w:proofErr w:type="spellEnd"/>
            <w:r w:rsidRPr="00AB2769">
              <w:rPr>
                <w:rFonts w:eastAsia="DengXian" w:cs="Segoe UI"/>
                <w:bCs/>
                <w:color w:val="000000"/>
                <w:kern w:val="0"/>
                <w:sz w:val="20"/>
                <w:szCs w:val="20"/>
                <w14:ligatures w14:val="none"/>
              </w:rPr>
              <w:t xml:space="preserve"> </w:t>
            </w:r>
            <w:proofErr w:type="spellStart"/>
            <w:r w:rsidRPr="00AB2769">
              <w:rPr>
                <w:rFonts w:eastAsia="DengXian" w:cs="Segoe UI"/>
                <w:bCs/>
                <w:color w:val="000000"/>
                <w:kern w:val="0"/>
                <w:sz w:val="20"/>
                <w:szCs w:val="20"/>
                <w14:ligatures w14:val="none"/>
              </w:rPr>
              <w:t>langsung</w:t>
            </w:r>
            <w:proofErr w:type="spellEnd"/>
          </w:p>
        </w:tc>
        <w:tc>
          <w:tcPr>
            <w:tcW w:w="314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62EE57CC" w14:textId="77777777" w:rsidR="00AB2769" w:rsidRPr="00AB2769" w:rsidRDefault="00AB2769" w:rsidP="00AB2769">
            <w:pPr>
              <w:spacing w:before="60" w:after="60" w:line="240" w:lineRule="auto"/>
              <w:jc w:val="left"/>
              <w:rPr>
                <w:rFonts w:eastAsia="DengXian" w:cs="Segoe UI"/>
                <w:color w:val="000000"/>
                <w:kern w:val="0"/>
                <w:sz w:val="20"/>
                <w:szCs w:val="20"/>
                <w14:ligatures w14:val="none"/>
              </w:rPr>
            </w:pPr>
            <w:proofErr w:type="spellStart"/>
            <w:r w:rsidRPr="00AB2769">
              <w:rPr>
                <w:rFonts w:eastAsia="DengXian" w:cs="Segoe UI"/>
                <w:color w:val="000000"/>
                <w:kern w:val="0"/>
                <w:sz w:val="20"/>
                <w:szCs w:val="20"/>
                <w14:ligatures w14:val="none"/>
              </w:rPr>
              <w:t>Aktivisme</w:t>
            </w:r>
            <w:proofErr w:type="spellEnd"/>
          </w:p>
        </w:tc>
        <w:tc>
          <w:tcPr>
            <w:tcW w:w="3030" w:type="dxa"/>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CAB0BAB" w14:textId="77777777" w:rsidR="00AB2769" w:rsidRPr="00AB2769" w:rsidRDefault="00AB2769" w:rsidP="00AB2769">
            <w:pPr>
              <w:spacing w:before="60" w:after="60" w:line="240" w:lineRule="auto"/>
              <w:jc w:val="left"/>
              <w:rPr>
                <w:rFonts w:eastAsia="DengXian" w:cs="Segoe UI"/>
                <w:color w:val="000000"/>
                <w:kern w:val="0"/>
                <w:sz w:val="20"/>
                <w:szCs w:val="20"/>
                <w14:ligatures w14:val="none"/>
              </w:rPr>
            </w:pPr>
          </w:p>
        </w:tc>
      </w:tr>
      <w:tr w:rsidR="00AB2769" w:rsidRPr="00AB2769" w14:paraId="3FB5E90A" w14:textId="77777777" w:rsidTr="00AB2769">
        <w:trPr>
          <w:trHeight w:val="300"/>
        </w:trPr>
        <w:tc>
          <w:tcPr>
            <w:tcW w:w="334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7DDF77DA" w14:textId="77777777" w:rsidR="00AB2769" w:rsidRPr="00AB2769" w:rsidRDefault="00AB2769" w:rsidP="00AB2769">
            <w:pPr>
              <w:spacing w:before="60" w:after="60" w:line="240" w:lineRule="auto"/>
              <w:jc w:val="left"/>
              <w:rPr>
                <w:rFonts w:eastAsia="DengXian" w:cs="Segoe UI"/>
                <w:bCs/>
                <w:color w:val="000000"/>
                <w:kern w:val="0"/>
                <w:sz w:val="20"/>
                <w:szCs w:val="20"/>
                <w14:ligatures w14:val="none"/>
              </w:rPr>
            </w:pPr>
            <w:proofErr w:type="spellStart"/>
            <w:r w:rsidRPr="00AB2769">
              <w:rPr>
                <w:rFonts w:eastAsia="DengXian" w:cs="Segoe UI"/>
                <w:bCs/>
                <w:color w:val="000000"/>
                <w:kern w:val="0"/>
                <w:sz w:val="20"/>
                <w:szCs w:val="20"/>
                <w14:ligatures w14:val="none"/>
              </w:rPr>
              <w:t>Komunikatif</w:t>
            </w:r>
            <w:proofErr w:type="spellEnd"/>
          </w:p>
        </w:tc>
        <w:tc>
          <w:tcPr>
            <w:tcW w:w="314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0105D312" w14:textId="77777777" w:rsidR="00AB2769" w:rsidRPr="00AB2769" w:rsidRDefault="00AB2769" w:rsidP="00AB2769">
            <w:pPr>
              <w:spacing w:before="60" w:after="60" w:line="240" w:lineRule="auto"/>
              <w:jc w:val="left"/>
              <w:rPr>
                <w:rFonts w:eastAsia="DengXian" w:cs="Segoe UI"/>
                <w:color w:val="000000"/>
                <w:kern w:val="0"/>
                <w:sz w:val="20"/>
                <w:szCs w:val="20"/>
                <w14:ligatures w14:val="none"/>
              </w:rPr>
            </w:pPr>
            <w:r w:rsidRPr="00AB2769">
              <w:rPr>
                <w:rFonts w:eastAsia="DengXian" w:cs="Segoe UI"/>
                <w:color w:val="000000"/>
                <w:kern w:val="0"/>
                <w:sz w:val="20"/>
                <w:szCs w:val="20"/>
                <w14:ligatures w14:val="none"/>
              </w:rPr>
              <w:t>Lobi</w:t>
            </w:r>
          </w:p>
        </w:tc>
        <w:tc>
          <w:tcPr>
            <w:tcW w:w="3030" w:type="dxa"/>
            <w:vMerge w:val="restar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77F0A2B" w14:textId="77777777" w:rsidR="00AB2769" w:rsidRPr="00AB2769" w:rsidRDefault="00AB2769" w:rsidP="00AB2769">
            <w:pPr>
              <w:spacing w:before="60" w:after="60" w:line="240" w:lineRule="auto"/>
              <w:jc w:val="left"/>
              <w:rPr>
                <w:rFonts w:eastAsia="DengXian" w:cs="Segoe UI"/>
                <w:color w:val="000000"/>
                <w:kern w:val="0"/>
                <w:sz w:val="20"/>
                <w:szCs w:val="20"/>
                <w14:ligatures w14:val="none"/>
              </w:rPr>
            </w:pPr>
            <w:proofErr w:type="spellStart"/>
            <w:r w:rsidRPr="00AB2769">
              <w:rPr>
                <w:rFonts w:eastAsia="DengXian" w:cs="Segoe UI"/>
                <w:color w:val="000000"/>
                <w:kern w:val="0"/>
                <w:sz w:val="20"/>
                <w:szCs w:val="20"/>
                <w14:ligatures w14:val="none"/>
              </w:rPr>
              <w:t>Advokasi</w:t>
            </w:r>
            <w:proofErr w:type="spellEnd"/>
            <w:r w:rsidRPr="00AB2769">
              <w:rPr>
                <w:rFonts w:eastAsia="DengXian" w:cs="Segoe UI"/>
                <w:color w:val="000000"/>
                <w:kern w:val="0"/>
                <w:sz w:val="20"/>
                <w:szCs w:val="20"/>
                <w14:ligatures w14:val="none"/>
              </w:rPr>
              <w:t xml:space="preserve"> </w:t>
            </w:r>
            <w:proofErr w:type="spellStart"/>
            <w:r w:rsidRPr="00AB2769">
              <w:rPr>
                <w:rFonts w:eastAsia="DengXian" w:cs="Segoe UI"/>
                <w:color w:val="000000"/>
                <w:kern w:val="0"/>
                <w:sz w:val="20"/>
                <w:szCs w:val="20"/>
                <w14:ligatures w14:val="none"/>
              </w:rPr>
              <w:t>kebijakan</w:t>
            </w:r>
            <w:proofErr w:type="spellEnd"/>
            <w:r w:rsidRPr="00AB2769">
              <w:rPr>
                <w:rFonts w:eastAsia="DengXian" w:cs="Segoe UI"/>
                <w:color w:val="000000"/>
                <w:kern w:val="0"/>
                <w:sz w:val="20"/>
                <w:szCs w:val="20"/>
                <w14:ligatures w14:val="none"/>
              </w:rPr>
              <w:t xml:space="preserve"> </w:t>
            </w:r>
            <w:proofErr w:type="spellStart"/>
            <w:r w:rsidRPr="00AB2769">
              <w:rPr>
                <w:rFonts w:eastAsia="DengXian" w:cs="Segoe UI"/>
                <w:color w:val="000000"/>
                <w:kern w:val="0"/>
                <w:sz w:val="20"/>
                <w:szCs w:val="20"/>
                <w14:ligatures w14:val="none"/>
              </w:rPr>
              <w:t>publik</w:t>
            </w:r>
            <w:proofErr w:type="spellEnd"/>
          </w:p>
        </w:tc>
      </w:tr>
      <w:tr w:rsidR="00AB2769" w:rsidRPr="00AB2769" w14:paraId="41AFF249" w14:textId="77777777" w:rsidTr="00AB2769">
        <w:trPr>
          <w:trHeight w:val="300"/>
        </w:trPr>
        <w:tc>
          <w:tcPr>
            <w:tcW w:w="334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40BA0CA2" w14:textId="77777777" w:rsidR="00AB2769" w:rsidRPr="00AB2769" w:rsidRDefault="00AB2769" w:rsidP="00AB2769">
            <w:pPr>
              <w:spacing w:before="60" w:after="60" w:line="240" w:lineRule="auto"/>
              <w:jc w:val="left"/>
              <w:rPr>
                <w:rFonts w:eastAsia="DengXian" w:cs="Segoe UI"/>
                <w:bCs/>
                <w:color w:val="000000"/>
                <w:kern w:val="0"/>
                <w:sz w:val="20"/>
                <w:szCs w:val="20"/>
                <w14:ligatures w14:val="none"/>
              </w:rPr>
            </w:pPr>
            <w:proofErr w:type="spellStart"/>
            <w:r w:rsidRPr="00AB2769">
              <w:rPr>
                <w:rFonts w:eastAsia="DengXian" w:cs="Segoe UI"/>
                <w:bCs/>
                <w:color w:val="000000"/>
                <w:kern w:val="0"/>
                <w:sz w:val="20"/>
                <w:szCs w:val="20"/>
                <w14:ligatures w14:val="none"/>
              </w:rPr>
              <w:t>Kooperatif</w:t>
            </w:r>
            <w:proofErr w:type="spellEnd"/>
          </w:p>
        </w:tc>
        <w:tc>
          <w:tcPr>
            <w:tcW w:w="314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3C838130" w14:textId="77777777" w:rsidR="00AB2769" w:rsidRPr="00AB2769" w:rsidRDefault="00AB2769" w:rsidP="00AB2769">
            <w:pPr>
              <w:spacing w:before="60" w:after="60" w:line="240" w:lineRule="auto"/>
              <w:jc w:val="left"/>
              <w:rPr>
                <w:rFonts w:eastAsia="DengXian" w:cs="Segoe UI"/>
                <w:color w:val="000000"/>
                <w:kern w:val="0"/>
                <w:sz w:val="20"/>
                <w:szCs w:val="20"/>
                <w14:ligatures w14:val="none"/>
              </w:rPr>
            </w:pPr>
            <w:proofErr w:type="spellStart"/>
            <w:r w:rsidRPr="00AB2769">
              <w:rPr>
                <w:rFonts w:eastAsia="DengXian" w:cs="Segoe UI"/>
                <w:color w:val="000000"/>
                <w:kern w:val="0"/>
                <w:sz w:val="20"/>
                <w:szCs w:val="20"/>
                <w14:ligatures w14:val="none"/>
              </w:rPr>
              <w:t>Pemberian</w:t>
            </w:r>
            <w:proofErr w:type="spellEnd"/>
            <w:r w:rsidRPr="00AB2769">
              <w:rPr>
                <w:rFonts w:eastAsia="DengXian" w:cs="Segoe UI"/>
                <w:color w:val="000000"/>
                <w:kern w:val="0"/>
                <w:sz w:val="20"/>
                <w:szCs w:val="20"/>
                <w14:ligatures w14:val="none"/>
              </w:rPr>
              <w:t xml:space="preserve"> </w:t>
            </w:r>
            <w:proofErr w:type="spellStart"/>
            <w:r w:rsidRPr="00AB2769">
              <w:rPr>
                <w:rFonts w:eastAsia="DengXian" w:cs="Segoe UI"/>
                <w:color w:val="000000"/>
                <w:kern w:val="0"/>
                <w:sz w:val="20"/>
                <w:szCs w:val="20"/>
                <w14:ligatures w14:val="none"/>
              </w:rPr>
              <w:t>nasihat</w:t>
            </w:r>
            <w:proofErr w:type="spellEnd"/>
            <w:r w:rsidRPr="00AB2769">
              <w:rPr>
                <w:rFonts w:eastAsia="DengXian" w:cs="Segoe UI"/>
                <w:color w:val="000000"/>
                <w:kern w:val="0"/>
                <w:sz w:val="20"/>
                <w:szCs w:val="20"/>
                <w14:ligatures w14:val="none"/>
              </w:rPr>
              <w:t xml:space="preserve"> (</w:t>
            </w:r>
            <w:r w:rsidRPr="00AB2769">
              <w:rPr>
                <w:rFonts w:eastAsia="DengXian" w:cs="Segoe UI"/>
                <w:i/>
                <w:iCs/>
                <w:color w:val="000000"/>
                <w:kern w:val="0"/>
                <w:sz w:val="20"/>
                <w:szCs w:val="20"/>
                <w14:ligatures w14:val="none"/>
              </w:rPr>
              <w:t>advising</w:t>
            </w:r>
            <w:r w:rsidRPr="00AB2769">
              <w:rPr>
                <w:rFonts w:eastAsia="DengXian" w:cs="Segoe UI"/>
                <w:color w:val="000000"/>
                <w:kern w:val="0"/>
                <w:sz w:val="20"/>
                <w:szCs w:val="20"/>
                <w14:ligatures w14:val="none"/>
              </w:rPr>
              <w:t>)</w:t>
            </w:r>
          </w:p>
        </w:tc>
        <w:tc>
          <w:tcPr>
            <w:tcW w:w="3030" w:type="dxa"/>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BFFDC37" w14:textId="77777777" w:rsidR="00AB2769" w:rsidRPr="00AB2769" w:rsidRDefault="00AB2769" w:rsidP="00AB2769">
            <w:pPr>
              <w:spacing w:before="60" w:after="60" w:line="240" w:lineRule="auto"/>
              <w:jc w:val="center"/>
              <w:rPr>
                <w:rFonts w:eastAsia="DengXian" w:cs="Segoe UI"/>
                <w:color w:val="000000"/>
                <w:kern w:val="0"/>
                <w:sz w:val="20"/>
                <w:szCs w:val="20"/>
                <w14:ligatures w14:val="none"/>
              </w:rPr>
            </w:pPr>
          </w:p>
        </w:tc>
      </w:tr>
    </w:tbl>
    <w:p w14:paraId="03A59711" w14:textId="77777777" w:rsidR="00AB2769" w:rsidRDefault="00AB2769" w:rsidP="00AB2769">
      <w:pPr>
        <w:pStyle w:val="sumberketerangan"/>
        <w:rPr>
          <w:lang w:val="it-IT"/>
        </w:rPr>
      </w:pPr>
    </w:p>
    <w:p w14:paraId="71ACC2D5" w14:textId="3CA43C2E" w:rsidR="006C2070" w:rsidRPr="00AB2769" w:rsidRDefault="00AB2769" w:rsidP="00AB2769">
      <w:pPr>
        <w:pStyle w:val="sumberketerangan"/>
        <w:rPr>
          <w:lang w:val="it-IT"/>
        </w:rPr>
      </w:pPr>
      <w:r w:rsidRPr="00AB2769">
        <w:rPr>
          <w:lang w:val="it-IT"/>
        </w:rPr>
        <w:t>Sumber: Hollander (2018); Start dan Hovland (2004); dan Eldridge in Gaffar (2006)</w:t>
      </w:r>
    </w:p>
    <w:p w14:paraId="2C1E5A5E" w14:textId="77777777" w:rsidR="006C2070" w:rsidRDefault="006C2070" w:rsidP="00270C85">
      <w:pPr>
        <w:rPr>
          <w:lang w:val="it-IT"/>
        </w:rPr>
      </w:pPr>
    </w:p>
    <w:p w14:paraId="6D6D68B1" w14:textId="289282E1" w:rsidR="00AB2769" w:rsidRPr="00AB2769" w:rsidRDefault="00AB2769" w:rsidP="00AB2769">
      <w:pPr>
        <w:rPr>
          <w:lang w:val="it-IT"/>
        </w:rPr>
      </w:pPr>
      <w:r w:rsidRPr="00AB2769">
        <w:rPr>
          <w:lang w:val="it-IT"/>
        </w:rPr>
        <w:t>Tabel 6 menyajikan perbandingan tiga kerangka kerja yang menjelaskan peran OMS. Peran-peran ini tidak saling eksklusif; artinya, satu OMS dapat menjalankan beberapa atau bahkan seluruh peran tersebut secara bersamaan.</w:t>
      </w:r>
    </w:p>
    <w:p w14:paraId="1A73F1A3" w14:textId="17B3B002" w:rsidR="00AB2769" w:rsidRPr="00AB2769" w:rsidRDefault="00AB2769" w:rsidP="00AB2769">
      <w:pPr>
        <w:rPr>
          <w:lang w:val="it-IT"/>
        </w:rPr>
      </w:pPr>
      <w:r w:rsidRPr="00AB2769">
        <w:rPr>
          <w:lang w:val="it-IT"/>
        </w:rPr>
        <w:t>Studi ini mengadopsi peran OMS yang diuraikan oleh Eldridge dalam Gaffar (2006) yang dinilai sederhana tetapi cukup komprehensif untuk mencakup peran yang dijalankan oleh 30 OMS yang disurvei. Ketiga peran ini juga berfungsi sebagai strategi advokasi yang dapat dipilih oleh OMS berdasarkan keunggulan kompetitif mereka masing-masing.</w:t>
      </w:r>
    </w:p>
    <w:p w14:paraId="230777C0" w14:textId="6D09B5DB" w:rsidR="006C2070" w:rsidRDefault="00AB2769" w:rsidP="00B364AD">
      <w:pPr>
        <w:spacing w:after="0"/>
        <w:rPr>
          <w:lang w:val="it-IT"/>
        </w:rPr>
      </w:pPr>
      <w:r w:rsidRPr="00AB2769">
        <w:rPr>
          <w:lang w:val="it-IT"/>
        </w:rPr>
        <w:t>Berdasarkan data yang dikumpulkan mengenai peran dan aktivitas OMS di lapangan, studi ini mendefinisikan strategi advokasi kebijakan publik sebagai strategi yang memanfaatkan pengetahuan dan data, serta menggabungkan pendekatan normatif dan empiris (Kotak 3).</w:t>
      </w:r>
    </w:p>
    <w:p w14:paraId="506756CB" w14:textId="77777777" w:rsidR="00AB2769" w:rsidRDefault="00AB2769" w:rsidP="00AB2769">
      <w:pPr>
        <w:spacing w:after="0"/>
        <w:rPr>
          <w:lang w:val="it-IT"/>
        </w:rPr>
      </w:pPr>
    </w:p>
    <w:p w14:paraId="6A83002E" w14:textId="62ACF13A" w:rsidR="00AB2769" w:rsidRDefault="00AB2769" w:rsidP="00AB2769">
      <w:pPr>
        <w:pStyle w:val="Caption"/>
        <w:keepNext/>
      </w:pPr>
      <w:bookmarkStart w:id="55" w:name="_Toc204550500"/>
      <w:r>
        <w:lastRenderedPageBreak/>
        <w:t xml:space="preserve">Kotak </w:t>
      </w:r>
      <w:r w:rsidR="00755D02">
        <w:fldChar w:fldCharType="begin"/>
      </w:r>
      <w:r w:rsidR="00755D02">
        <w:instrText xml:space="preserve"> SEQ Kotak \* ARABIC </w:instrText>
      </w:r>
      <w:r w:rsidR="00755D02">
        <w:fldChar w:fldCharType="separate"/>
      </w:r>
      <w:r w:rsidR="00F42990">
        <w:rPr>
          <w:noProof/>
        </w:rPr>
        <w:t>3</w:t>
      </w:r>
      <w:r w:rsidR="00755D02">
        <w:fldChar w:fldCharType="end"/>
      </w:r>
      <w:r>
        <w:t xml:space="preserve">. Tiga Jenis </w:t>
      </w:r>
      <w:proofErr w:type="spellStart"/>
      <w:r>
        <w:t>Pengetahuan</w:t>
      </w:r>
      <w:proofErr w:type="spellEnd"/>
      <w:r>
        <w:t xml:space="preserve"> </w:t>
      </w:r>
      <w:proofErr w:type="spellStart"/>
      <w:r>
        <w:t>untuk</w:t>
      </w:r>
      <w:proofErr w:type="spellEnd"/>
      <w:r>
        <w:t xml:space="preserve"> </w:t>
      </w:r>
      <w:proofErr w:type="spellStart"/>
      <w:r>
        <w:t>Advokasi</w:t>
      </w:r>
      <w:proofErr w:type="spellEnd"/>
      <w:r>
        <w:t xml:space="preserve"> </w:t>
      </w:r>
      <w:proofErr w:type="spellStart"/>
      <w:r>
        <w:t>Kebijakan</w:t>
      </w:r>
      <w:proofErr w:type="spellEnd"/>
      <w:r>
        <w:t xml:space="preserve"> Publik</w:t>
      </w:r>
      <w:bookmarkEnd w:id="55"/>
    </w:p>
    <w:tbl>
      <w:tblPr>
        <w:tblW w:w="0" w:type="auto"/>
        <w:shd w:val="clear" w:color="auto" w:fill="A9D8D5"/>
        <w:tblLook w:val="04A0" w:firstRow="1" w:lastRow="0" w:firstColumn="1" w:lastColumn="0" w:noHBand="0" w:noVBand="1"/>
      </w:tblPr>
      <w:tblGrid>
        <w:gridCol w:w="9630"/>
      </w:tblGrid>
      <w:tr w:rsidR="00AB2769" w:rsidRPr="009177F0" w14:paraId="3E242403" w14:textId="77777777" w:rsidTr="00A3717D">
        <w:trPr>
          <w:trHeight w:val="3087"/>
        </w:trPr>
        <w:tc>
          <w:tcPr>
            <w:tcW w:w="9630" w:type="dxa"/>
            <w:shd w:val="clear" w:color="auto" w:fill="A9D8D5"/>
          </w:tcPr>
          <w:p w14:paraId="1D9B8356" w14:textId="77777777" w:rsidR="00AB2769" w:rsidRPr="00AB2769" w:rsidRDefault="00AB2769" w:rsidP="00AB2769">
            <w:pPr>
              <w:spacing w:before="120"/>
              <w:ind w:left="180" w:right="193"/>
              <w:rPr>
                <w:rFonts w:ascii="Segoe UI" w:eastAsia="Times New Roman" w:hAnsi="Segoe UI" w:cs="Segoe UI"/>
                <w:color w:val="18365A"/>
                <w:sz w:val="20"/>
                <w:szCs w:val="20"/>
                <w:lang w:val="sv-SE"/>
              </w:rPr>
            </w:pPr>
            <w:r w:rsidRPr="00AB2769">
              <w:rPr>
                <w:rFonts w:ascii="Segoe UI" w:eastAsia="Times New Roman" w:hAnsi="Segoe UI" w:cs="Segoe UI"/>
                <w:color w:val="18365A"/>
                <w:sz w:val="20"/>
                <w:szCs w:val="20"/>
                <w:lang w:val="sv-SE"/>
              </w:rPr>
              <w:t>Jones (2011), mengutip Lomas dan rekan-rekannya, menekankan bahwa keputusan kebijakan tidak hanya dipengaruhi oleh bukti ilmiah, tetapi juga oleh pengetahuan sehari-hari, seperti nilai-nilai, penilaian politis, tradisi, dan keahlian profesional. Ia mengidentifikasi tiga jenis pengetahuan yang relevan dalam pembuatan kebijakan:</w:t>
            </w:r>
          </w:p>
          <w:p w14:paraId="720A2CBE" w14:textId="77777777" w:rsidR="00AB2769" w:rsidRPr="00AB2769" w:rsidRDefault="00AB2769">
            <w:pPr>
              <w:numPr>
                <w:ilvl w:val="0"/>
                <w:numId w:val="12"/>
              </w:numPr>
              <w:tabs>
                <w:tab w:val="clear" w:pos="720"/>
              </w:tabs>
              <w:spacing w:after="0" w:line="240" w:lineRule="auto"/>
              <w:ind w:left="463" w:right="193" w:hanging="283"/>
              <w:jc w:val="left"/>
              <w:rPr>
                <w:rFonts w:ascii="Segoe UI" w:eastAsia="Times New Roman" w:hAnsi="Segoe UI" w:cs="Segoe UI"/>
                <w:b/>
                <w:bCs/>
                <w:color w:val="18365A"/>
                <w:sz w:val="20"/>
                <w:szCs w:val="20"/>
                <w:lang w:val="en-ID"/>
              </w:rPr>
            </w:pPr>
            <w:proofErr w:type="spellStart"/>
            <w:r w:rsidRPr="00AB2769">
              <w:rPr>
                <w:rFonts w:ascii="Segoe UI" w:eastAsia="Times New Roman" w:hAnsi="Segoe UI" w:cs="Segoe UI"/>
                <w:b/>
                <w:bCs/>
                <w:color w:val="18365A"/>
                <w:sz w:val="20"/>
                <w:szCs w:val="20"/>
                <w:lang w:val="en-ID"/>
              </w:rPr>
              <w:t>Pengetahuan</w:t>
            </w:r>
            <w:proofErr w:type="spellEnd"/>
            <w:r w:rsidRPr="00AB2769">
              <w:rPr>
                <w:rFonts w:ascii="Segoe UI" w:eastAsia="Times New Roman" w:hAnsi="Segoe UI" w:cs="Segoe UI"/>
                <w:b/>
                <w:bCs/>
                <w:color w:val="18365A"/>
                <w:sz w:val="20"/>
                <w:szCs w:val="20"/>
                <w:lang w:val="en-ID"/>
              </w:rPr>
              <w:t xml:space="preserve"> </w:t>
            </w:r>
            <w:proofErr w:type="spellStart"/>
            <w:r w:rsidRPr="00AB2769">
              <w:rPr>
                <w:rFonts w:ascii="Segoe UI" w:eastAsia="Times New Roman" w:hAnsi="Segoe UI" w:cs="Segoe UI"/>
                <w:b/>
                <w:bCs/>
                <w:color w:val="18365A"/>
                <w:sz w:val="20"/>
                <w:szCs w:val="20"/>
                <w:lang w:val="en-ID"/>
              </w:rPr>
              <w:t>berbasis</w:t>
            </w:r>
            <w:proofErr w:type="spellEnd"/>
            <w:r w:rsidRPr="00AB2769">
              <w:rPr>
                <w:rFonts w:ascii="Segoe UI" w:eastAsia="Times New Roman" w:hAnsi="Segoe UI" w:cs="Segoe UI"/>
                <w:b/>
                <w:bCs/>
                <w:color w:val="18365A"/>
                <w:sz w:val="20"/>
                <w:szCs w:val="20"/>
                <w:lang w:val="en-ID"/>
              </w:rPr>
              <w:t xml:space="preserve"> </w:t>
            </w:r>
            <w:proofErr w:type="spellStart"/>
            <w:r w:rsidRPr="00AB2769">
              <w:rPr>
                <w:rFonts w:ascii="Segoe UI" w:eastAsia="Times New Roman" w:hAnsi="Segoe UI" w:cs="Segoe UI"/>
                <w:b/>
                <w:bCs/>
                <w:color w:val="18365A"/>
                <w:sz w:val="20"/>
                <w:szCs w:val="20"/>
                <w:lang w:val="en-ID"/>
              </w:rPr>
              <w:t>riset</w:t>
            </w:r>
            <w:proofErr w:type="spellEnd"/>
            <w:r w:rsidRPr="00AB2769">
              <w:rPr>
                <w:rFonts w:ascii="Segoe UI" w:eastAsia="Times New Roman" w:hAnsi="Segoe UI" w:cs="Segoe UI"/>
                <w:color w:val="18365A"/>
                <w:sz w:val="20"/>
                <w:szCs w:val="20"/>
                <w:lang w:val="en-ID"/>
              </w:rPr>
              <w:t xml:space="preserve">: </w:t>
            </w:r>
            <w:proofErr w:type="spellStart"/>
            <w:r w:rsidRPr="00AB2769">
              <w:rPr>
                <w:rFonts w:ascii="Segoe UI" w:eastAsia="Times New Roman" w:hAnsi="Segoe UI" w:cs="Segoe UI"/>
                <w:color w:val="18365A"/>
                <w:sz w:val="20"/>
                <w:szCs w:val="20"/>
                <w:lang w:val="en-ID"/>
              </w:rPr>
              <w:t>berasal</w:t>
            </w:r>
            <w:proofErr w:type="spellEnd"/>
            <w:r w:rsidRPr="00AB2769">
              <w:rPr>
                <w:rFonts w:ascii="Segoe UI" w:eastAsia="Times New Roman" w:hAnsi="Segoe UI" w:cs="Segoe UI"/>
                <w:color w:val="18365A"/>
                <w:sz w:val="20"/>
                <w:szCs w:val="20"/>
                <w:lang w:val="en-ID"/>
              </w:rPr>
              <w:t xml:space="preserve"> </w:t>
            </w:r>
            <w:proofErr w:type="spellStart"/>
            <w:r w:rsidRPr="00AB2769">
              <w:rPr>
                <w:rFonts w:ascii="Segoe UI" w:eastAsia="Times New Roman" w:hAnsi="Segoe UI" w:cs="Segoe UI"/>
                <w:color w:val="18365A"/>
                <w:sz w:val="20"/>
                <w:szCs w:val="20"/>
                <w:lang w:val="en-ID"/>
              </w:rPr>
              <w:t>dari</w:t>
            </w:r>
            <w:proofErr w:type="spellEnd"/>
            <w:r w:rsidRPr="00AB2769">
              <w:rPr>
                <w:rFonts w:ascii="Segoe UI" w:eastAsia="Times New Roman" w:hAnsi="Segoe UI" w:cs="Segoe UI"/>
                <w:color w:val="18365A"/>
                <w:sz w:val="20"/>
                <w:szCs w:val="20"/>
                <w:lang w:val="en-ID"/>
              </w:rPr>
              <w:t xml:space="preserve"> </w:t>
            </w:r>
            <w:proofErr w:type="spellStart"/>
            <w:r w:rsidRPr="00AB2769">
              <w:rPr>
                <w:rFonts w:ascii="Segoe UI" w:eastAsia="Times New Roman" w:hAnsi="Segoe UI" w:cs="Segoe UI"/>
                <w:color w:val="18365A"/>
                <w:sz w:val="20"/>
                <w:szCs w:val="20"/>
                <w:lang w:val="en-ID"/>
              </w:rPr>
              <w:t>studi</w:t>
            </w:r>
            <w:proofErr w:type="spellEnd"/>
            <w:r w:rsidRPr="00AB2769">
              <w:rPr>
                <w:rFonts w:ascii="Segoe UI" w:eastAsia="Times New Roman" w:hAnsi="Segoe UI" w:cs="Segoe UI"/>
                <w:color w:val="18365A"/>
                <w:sz w:val="20"/>
                <w:szCs w:val="20"/>
                <w:lang w:val="en-ID"/>
              </w:rPr>
              <w:t xml:space="preserve"> </w:t>
            </w:r>
            <w:proofErr w:type="spellStart"/>
            <w:r w:rsidRPr="00AB2769">
              <w:rPr>
                <w:rFonts w:ascii="Segoe UI" w:eastAsia="Times New Roman" w:hAnsi="Segoe UI" w:cs="Segoe UI"/>
                <w:color w:val="18365A"/>
                <w:sz w:val="20"/>
                <w:szCs w:val="20"/>
                <w:lang w:val="en-ID"/>
              </w:rPr>
              <w:t>sistematis</w:t>
            </w:r>
            <w:proofErr w:type="spellEnd"/>
            <w:r w:rsidRPr="00AB2769">
              <w:rPr>
                <w:rFonts w:ascii="Segoe UI" w:eastAsia="Times New Roman" w:hAnsi="Segoe UI" w:cs="Segoe UI"/>
                <w:color w:val="18365A"/>
                <w:sz w:val="20"/>
                <w:szCs w:val="20"/>
                <w:lang w:val="en-ID"/>
              </w:rPr>
              <w:t xml:space="preserve"> dan data </w:t>
            </w:r>
            <w:proofErr w:type="spellStart"/>
            <w:r w:rsidRPr="00AB2769">
              <w:rPr>
                <w:rFonts w:ascii="Segoe UI" w:eastAsia="Times New Roman" w:hAnsi="Segoe UI" w:cs="Segoe UI"/>
                <w:color w:val="18365A"/>
                <w:sz w:val="20"/>
                <w:szCs w:val="20"/>
                <w:lang w:val="en-ID"/>
              </w:rPr>
              <w:t>empiris</w:t>
            </w:r>
            <w:proofErr w:type="spellEnd"/>
            <w:r w:rsidRPr="00AB2769">
              <w:rPr>
                <w:rFonts w:ascii="Segoe UI" w:eastAsia="Times New Roman" w:hAnsi="Segoe UI" w:cs="Segoe UI"/>
                <w:b/>
                <w:bCs/>
                <w:color w:val="18365A"/>
                <w:sz w:val="20"/>
                <w:szCs w:val="20"/>
                <w:lang w:val="en-ID"/>
              </w:rPr>
              <w:t xml:space="preserve">  </w:t>
            </w:r>
          </w:p>
          <w:p w14:paraId="0B635F33" w14:textId="77777777" w:rsidR="00AB2769" w:rsidRPr="00AB2769" w:rsidRDefault="00AB2769">
            <w:pPr>
              <w:numPr>
                <w:ilvl w:val="0"/>
                <w:numId w:val="12"/>
              </w:numPr>
              <w:tabs>
                <w:tab w:val="clear" w:pos="720"/>
              </w:tabs>
              <w:spacing w:after="0" w:line="240" w:lineRule="auto"/>
              <w:ind w:left="463" w:right="193" w:hanging="283"/>
              <w:jc w:val="left"/>
              <w:rPr>
                <w:rFonts w:ascii="Segoe UI" w:eastAsia="Times New Roman" w:hAnsi="Segoe UI" w:cs="Segoe UI"/>
                <w:color w:val="18365A"/>
                <w:sz w:val="20"/>
                <w:szCs w:val="20"/>
                <w:lang w:val="en-ID"/>
              </w:rPr>
            </w:pPr>
            <w:proofErr w:type="spellStart"/>
            <w:r w:rsidRPr="00AB2769">
              <w:rPr>
                <w:rFonts w:ascii="Segoe UI" w:eastAsia="Times New Roman" w:hAnsi="Segoe UI" w:cs="Segoe UI"/>
                <w:b/>
                <w:bCs/>
                <w:color w:val="18365A"/>
                <w:sz w:val="20"/>
                <w:szCs w:val="20"/>
              </w:rPr>
              <w:t>Pengetahuan</w:t>
            </w:r>
            <w:proofErr w:type="spellEnd"/>
            <w:r w:rsidRPr="00AB2769">
              <w:rPr>
                <w:rFonts w:ascii="Segoe UI" w:eastAsia="Times New Roman" w:hAnsi="Segoe UI" w:cs="Segoe UI"/>
                <w:b/>
                <w:bCs/>
                <w:color w:val="18365A"/>
                <w:sz w:val="20"/>
                <w:szCs w:val="20"/>
              </w:rPr>
              <w:t xml:space="preserve"> </w:t>
            </w:r>
            <w:proofErr w:type="spellStart"/>
            <w:r w:rsidRPr="00AB2769">
              <w:rPr>
                <w:rFonts w:ascii="Segoe UI" w:eastAsia="Times New Roman" w:hAnsi="Segoe UI" w:cs="Segoe UI"/>
                <w:b/>
                <w:bCs/>
                <w:color w:val="18365A"/>
                <w:sz w:val="20"/>
                <w:szCs w:val="20"/>
              </w:rPr>
              <w:t>berbasis</w:t>
            </w:r>
            <w:proofErr w:type="spellEnd"/>
            <w:r w:rsidRPr="00AB2769">
              <w:rPr>
                <w:rFonts w:ascii="Segoe UI" w:eastAsia="Times New Roman" w:hAnsi="Segoe UI" w:cs="Segoe UI"/>
                <w:b/>
                <w:bCs/>
                <w:color w:val="18365A"/>
                <w:sz w:val="20"/>
                <w:szCs w:val="20"/>
              </w:rPr>
              <w:t xml:space="preserve"> </w:t>
            </w:r>
            <w:proofErr w:type="spellStart"/>
            <w:r w:rsidRPr="00AB2769">
              <w:rPr>
                <w:rFonts w:ascii="Segoe UI" w:eastAsia="Times New Roman" w:hAnsi="Segoe UI" w:cs="Segoe UI"/>
                <w:b/>
                <w:bCs/>
                <w:color w:val="18365A"/>
                <w:sz w:val="20"/>
                <w:szCs w:val="20"/>
              </w:rPr>
              <w:t>praktik</w:t>
            </w:r>
            <w:proofErr w:type="spellEnd"/>
            <w:r w:rsidRPr="00AB2769">
              <w:rPr>
                <w:rFonts w:ascii="Segoe UI" w:eastAsia="Times New Roman" w:hAnsi="Segoe UI" w:cs="Segoe UI"/>
                <w:color w:val="18365A"/>
                <w:sz w:val="20"/>
                <w:szCs w:val="20"/>
              </w:rPr>
              <w:t xml:space="preserve">: </w:t>
            </w:r>
            <w:proofErr w:type="spellStart"/>
            <w:r w:rsidRPr="00AB2769">
              <w:rPr>
                <w:rFonts w:ascii="Segoe UI" w:eastAsia="Times New Roman" w:hAnsi="Segoe UI" w:cs="Segoe UI"/>
                <w:color w:val="18365A"/>
                <w:sz w:val="20"/>
                <w:szCs w:val="20"/>
              </w:rPr>
              <w:t>diperoleh</w:t>
            </w:r>
            <w:proofErr w:type="spellEnd"/>
            <w:r w:rsidRPr="00AB2769">
              <w:rPr>
                <w:rFonts w:ascii="Segoe UI" w:eastAsia="Times New Roman" w:hAnsi="Segoe UI" w:cs="Segoe UI"/>
                <w:color w:val="18365A"/>
                <w:sz w:val="20"/>
                <w:szCs w:val="20"/>
              </w:rPr>
              <w:t xml:space="preserve"> </w:t>
            </w:r>
            <w:proofErr w:type="spellStart"/>
            <w:r w:rsidRPr="00AB2769">
              <w:rPr>
                <w:rFonts w:ascii="Segoe UI" w:eastAsia="Times New Roman" w:hAnsi="Segoe UI" w:cs="Segoe UI"/>
                <w:color w:val="18365A"/>
                <w:sz w:val="20"/>
                <w:szCs w:val="20"/>
              </w:rPr>
              <w:t>melalui</w:t>
            </w:r>
            <w:proofErr w:type="spellEnd"/>
            <w:r w:rsidRPr="00AB2769">
              <w:rPr>
                <w:rFonts w:ascii="Segoe UI" w:eastAsia="Times New Roman" w:hAnsi="Segoe UI" w:cs="Segoe UI"/>
                <w:color w:val="18365A"/>
                <w:sz w:val="20"/>
                <w:szCs w:val="20"/>
              </w:rPr>
              <w:t xml:space="preserve"> </w:t>
            </w:r>
            <w:proofErr w:type="spellStart"/>
            <w:r w:rsidRPr="00AB2769">
              <w:rPr>
                <w:rFonts w:ascii="Segoe UI" w:eastAsia="Times New Roman" w:hAnsi="Segoe UI" w:cs="Segoe UI"/>
                <w:color w:val="18365A"/>
                <w:sz w:val="20"/>
                <w:szCs w:val="20"/>
              </w:rPr>
              <w:t>pengalaman</w:t>
            </w:r>
            <w:proofErr w:type="spellEnd"/>
            <w:r w:rsidRPr="00AB2769">
              <w:rPr>
                <w:rFonts w:ascii="Segoe UI" w:eastAsia="Times New Roman" w:hAnsi="Segoe UI" w:cs="Segoe UI"/>
                <w:color w:val="18365A"/>
                <w:sz w:val="20"/>
                <w:szCs w:val="20"/>
              </w:rPr>
              <w:t xml:space="preserve"> </w:t>
            </w:r>
            <w:proofErr w:type="spellStart"/>
            <w:r w:rsidRPr="00AB2769">
              <w:rPr>
                <w:rFonts w:ascii="Segoe UI" w:eastAsia="Times New Roman" w:hAnsi="Segoe UI" w:cs="Segoe UI"/>
                <w:color w:val="18365A"/>
                <w:sz w:val="20"/>
                <w:szCs w:val="20"/>
              </w:rPr>
              <w:t>profesional</w:t>
            </w:r>
            <w:proofErr w:type="spellEnd"/>
            <w:r w:rsidRPr="00AB2769">
              <w:rPr>
                <w:rFonts w:ascii="Segoe UI" w:eastAsia="Times New Roman" w:hAnsi="Segoe UI" w:cs="Segoe UI"/>
                <w:color w:val="18365A"/>
                <w:sz w:val="20"/>
                <w:szCs w:val="20"/>
              </w:rPr>
              <w:t xml:space="preserve"> dan </w:t>
            </w:r>
            <w:proofErr w:type="spellStart"/>
            <w:r w:rsidRPr="00AB2769">
              <w:rPr>
                <w:rFonts w:ascii="Segoe UI" w:eastAsia="Times New Roman" w:hAnsi="Segoe UI" w:cs="Segoe UI"/>
                <w:color w:val="18365A"/>
                <w:sz w:val="20"/>
                <w:szCs w:val="20"/>
              </w:rPr>
              <w:t>penerapan</w:t>
            </w:r>
            <w:proofErr w:type="spellEnd"/>
            <w:r w:rsidRPr="00AB2769">
              <w:rPr>
                <w:rFonts w:ascii="Segoe UI" w:eastAsia="Times New Roman" w:hAnsi="Segoe UI" w:cs="Segoe UI"/>
                <w:color w:val="18365A"/>
                <w:sz w:val="20"/>
                <w:szCs w:val="20"/>
              </w:rPr>
              <w:t xml:space="preserve"> di </w:t>
            </w:r>
            <w:proofErr w:type="spellStart"/>
            <w:r w:rsidRPr="00AB2769">
              <w:rPr>
                <w:rFonts w:ascii="Segoe UI" w:eastAsia="Times New Roman" w:hAnsi="Segoe UI" w:cs="Segoe UI"/>
                <w:color w:val="18365A"/>
                <w:sz w:val="20"/>
                <w:szCs w:val="20"/>
              </w:rPr>
              <w:t>lapangan</w:t>
            </w:r>
            <w:proofErr w:type="spellEnd"/>
          </w:p>
          <w:p w14:paraId="27E2AD6E" w14:textId="702EECB6" w:rsidR="00AB2769" w:rsidRPr="00AB2769" w:rsidRDefault="00AB2769">
            <w:pPr>
              <w:numPr>
                <w:ilvl w:val="0"/>
                <w:numId w:val="12"/>
              </w:numPr>
              <w:tabs>
                <w:tab w:val="clear" w:pos="720"/>
              </w:tabs>
              <w:spacing w:after="0" w:line="240" w:lineRule="auto"/>
              <w:ind w:left="463" w:right="193" w:hanging="283"/>
              <w:jc w:val="left"/>
              <w:rPr>
                <w:rFonts w:ascii="Segoe UI" w:eastAsia="Times New Roman" w:hAnsi="Segoe UI" w:cs="Segoe UI"/>
                <w:color w:val="18365A"/>
                <w:sz w:val="20"/>
                <w:szCs w:val="20"/>
                <w:lang w:val="en-ID"/>
              </w:rPr>
            </w:pPr>
            <w:proofErr w:type="spellStart"/>
            <w:r w:rsidRPr="00AB2769">
              <w:rPr>
                <w:rFonts w:ascii="Segoe UI" w:eastAsia="Times New Roman" w:hAnsi="Segoe UI" w:cs="Segoe UI"/>
                <w:b/>
                <w:bCs/>
                <w:color w:val="18365A"/>
                <w:sz w:val="20"/>
                <w:szCs w:val="20"/>
              </w:rPr>
              <w:t>Pengetahuan</w:t>
            </w:r>
            <w:proofErr w:type="spellEnd"/>
            <w:r w:rsidRPr="00AB2769">
              <w:rPr>
                <w:rFonts w:ascii="Segoe UI" w:eastAsia="Times New Roman" w:hAnsi="Segoe UI" w:cs="Segoe UI"/>
                <w:b/>
                <w:bCs/>
                <w:color w:val="18365A"/>
                <w:sz w:val="20"/>
                <w:szCs w:val="20"/>
              </w:rPr>
              <w:t xml:space="preserve"> </w:t>
            </w:r>
            <w:proofErr w:type="spellStart"/>
            <w:r w:rsidRPr="00AB2769">
              <w:rPr>
                <w:rFonts w:ascii="Segoe UI" w:eastAsia="Times New Roman" w:hAnsi="Segoe UI" w:cs="Segoe UI"/>
                <w:b/>
                <w:bCs/>
                <w:color w:val="18365A"/>
                <w:sz w:val="20"/>
                <w:szCs w:val="20"/>
              </w:rPr>
              <w:t>warga</w:t>
            </w:r>
            <w:proofErr w:type="spellEnd"/>
            <w:r w:rsidRPr="00AB2769">
              <w:rPr>
                <w:rFonts w:ascii="Segoe UI" w:eastAsia="Times New Roman" w:hAnsi="Segoe UI" w:cs="Segoe UI"/>
                <w:color w:val="18365A"/>
                <w:sz w:val="20"/>
                <w:szCs w:val="20"/>
              </w:rPr>
              <w:t xml:space="preserve">: </w:t>
            </w:r>
            <w:proofErr w:type="spellStart"/>
            <w:r w:rsidRPr="00AB2769">
              <w:rPr>
                <w:rFonts w:ascii="Segoe UI" w:eastAsia="Times New Roman" w:hAnsi="Segoe UI" w:cs="Segoe UI"/>
                <w:color w:val="18365A"/>
                <w:sz w:val="20"/>
                <w:szCs w:val="20"/>
              </w:rPr>
              <w:t>berasal</w:t>
            </w:r>
            <w:proofErr w:type="spellEnd"/>
            <w:r w:rsidRPr="00AB2769">
              <w:rPr>
                <w:rFonts w:ascii="Segoe UI" w:eastAsia="Times New Roman" w:hAnsi="Segoe UI" w:cs="Segoe UI"/>
                <w:color w:val="18365A"/>
                <w:sz w:val="20"/>
                <w:szCs w:val="20"/>
              </w:rPr>
              <w:t xml:space="preserve"> </w:t>
            </w:r>
            <w:proofErr w:type="spellStart"/>
            <w:r w:rsidRPr="00AB2769">
              <w:rPr>
                <w:rFonts w:ascii="Segoe UI" w:eastAsia="Times New Roman" w:hAnsi="Segoe UI" w:cs="Segoe UI"/>
                <w:color w:val="18365A"/>
                <w:sz w:val="20"/>
                <w:szCs w:val="20"/>
              </w:rPr>
              <w:t>dari</w:t>
            </w:r>
            <w:proofErr w:type="spellEnd"/>
            <w:r w:rsidRPr="00AB2769">
              <w:rPr>
                <w:rFonts w:ascii="Segoe UI" w:eastAsia="Times New Roman" w:hAnsi="Segoe UI" w:cs="Segoe UI"/>
                <w:color w:val="18365A"/>
                <w:sz w:val="20"/>
                <w:szCs w:val="20"/>
              </w:rPr>
              <w:t xml:space="preserve"> </w:t>
            </w:r>
            <w:proofErr w:type="spellStart"/>
            <w:r w:rsidRPr="00AB2769">
              <w:rPr>
                <w:rFonts w:ascii="Segoe UI" w:eastAsia="Times New Roman" w:hAnsi="Segoe UI" w:cs="Segoe UI"/>
                <w:color w:val="18365A"/>
                <w:sz w:val="20"/>
                <w:szCs w:val="20"/>
              </w:rPr>
              <w:t>kehidupan</w:t>
            </w:r>
            <w:proofErr w:type="spellEnd"/>
            <w:r w:rsidRPr="00AB2769">
              <w:rPr>
                <w:rFonts w:ascii="Segoe UI" w:eastAsia="Times New Roman" w:hAnsi="Segoe UI" w:cs="Segoe UI"/>
                <w:color w:val="18365A"/>
                <w:sz w:val="20"/>
                <w:szCs w:val="20"/>
              </w:rPr>
              <w:t xml:space="preserve"> </w:t>
            </w:r>
            <w:proofErr w:type="spellStart"/>
            <w:r w:rsidRPr="00AB2769">
              <w:rPr>
                <w:rFonts w:ascii="Segoe UI" w:eastAsia="Times New Roman" w:hAnsi="Segoe UI" w:cs="Segoe UI"/>
                <w:color w:val="18365A"/>
                <w:sz w:val="20"/>
                <w:szCs w:val="20"/>
              </w:rPr>
              <w:t>sehari-hari</w:t>
            </w:r>
            <w:proofErr w:type="spellEnd"/>
            <w:r w:rsidRPr="00AB2769">
              <w:rPr>
                <w:rFonts w:ascii="Segoe UI" w:eastAsia="Times New Roman" w:hAnsi="Segoe UI" w:cs="Segoe UI"/>
                <w:color w:val="18365A"/>
                <w:sz w:val="20"/>
                <w:szCs w:val="20"/>
              </w:rPr>
              <w:t xml:space="preserve"> dan </w:t>
            </w:r>
            <w:proofErr w:type="spellStart"/>
            <w:r w:rsidRPr="00AB2769">
              <w:rPr>
                <w:rFonts w:ascii="Segoe UI" w:eastAsia="Times New Roman" w:hAnsi="Segoe UI" w:cs="Segoe UI"/>
                <w:color w:val="18365A"/>
                <w:sz w:val="20"/>
                <w:szCs w:val="20"/>
              </w:rPr>
              <w:t>pengalaman</w:t>
            </w:r>
            <w:proofErr w:type="spellEnd"/>
            <w:r w:rsidRPr="00AB2769">
              <w:rPr>
                <w:rFonts w:ascii="Segoe UI" w:eastAsia="Times New Roman" w:hAnsi="Segoe UI" w:cs="Segoe UI"/>
                <w:color w:val="18365A"/>
                <w:sz w:val="20"/>
                <w:szCs w:val="20"/>
              </w:rPr>
              <w:t xml:space="preserve"> </w:t>
            </w:r>
            <w:proofErr w:type="spellStart"/>
            <w:r w:rsidRPr="00AB2769">
              <w:rPr>
                <w:rFonts w:ascii="Segoe UI" w:eastAsia="Times New Roman" w:hAnsi="Segoe UI" w:cs="Segoe UI"/>
                <w:color w:val="18365A"/>
                <w:sz w:val="20"/>
                <w:szCs w:val="20"/>
              </w:rPr>
              <w:t>langsung</w:t>
            </w:r>
            <w:proofErr w:type="spellEnd"/>
            <w:r w:rsidRPr="00AB2769">
              <w:rPr>
                <w:rFonts w:ascii="Segoe UI" w:eastAsia="Times New Roman" w:hAnsi="Segoe UI" w:cs="Segoe UI"/>
                <w:color w:val="18365A"/>
                <w:sz w:val="20"/>
                <w:szCs w:val="20"/>
              </w:rPr>
              <w:t xml:space="preserve"> </w:t>
            </w:r>
            <w:proofErr w:type="spellStart"/>
            <w:r w:rsidRPr="00AB2769">
              <w:rPr>
                <w:rFonts w:ascii="Segoe UI" w:eastAsia="Times New Roman" w:hAnsi="Segoe UI" w:cs="Segoe UI"/>
                <w:color w:val="18365A"/>
                <w:sz w:val="20"/>
                <w:szCs w:val="20"/>
              </w:rPr>
              <w:t>individu</w:t>
            </w:r>
            <w:proofErr w:type="spellEnd"/>
            <w:r w:rsidRPr="00AB2769">
              <w:rPr>
                <w:rFonts w:ascii="Segoe UI" w:eastAsia="Times New Roman" w:hAnsi="Segoe UI" w:cs="Segoe UI"/>
                <w:color w:val="18365A"/>
                <w:sz w:val="20"/>
                <w:szCs w:val="20"/>
              </w:rPr>
              <w:t xml:space="preserve">. Jenis </w:t>
            </w:r>
            <w:proofErr w:type="spellStart"/>
            <w:r w:rsidRPr="00AB2769">
              <w:rPr>
                <w:rFonts w:ascii="Segoe UI" w:eastAsia="Times New Roman" w:hAnsi="Segoe UI" w:cs="Segoe UI"/>
                <w:color w:val="18365A"/>
                <w:sz w:val="20"/>
                <w:szCs w:val="20"/>
              </w:rPr>
              <w:t>pengetahuan</w:t>
            </w:r>
            <w:proofErr w:type="spellEnd"/>
            <w:r w:rsidRPr="00AB2769">
              <w:rPr>
                <w:rFonts w:ascii="Segoe UI" w:eastAsia="Times New Roman" w:hAnsi="Segoe UI" w:cs="Segoe UI"/>
                <w:color w:val="18365A"/>
                <w:sz w:val="20"/>
                <w:szCs w:val="20"/>
              </w:rPr>
              <w:t xml:space="preserve"> </w:t>
            </w:r>
            <w:proofErr w:type="spellStart"/>
            <w:r w:rsidRPr="00AB2769">
              <w:rPr>
                <w:rFonts w:ascii="Segoe UI" w:eastAsia="Times New Roman" w:hAnsi="Segoe UI" w:cs="Segoe UI"/>
                <w:color w:val="18365A"/>
                <w:sz w:val="20"/>
                <w:szCs w:val="20"/>
              </w:rPr>
              <w:t>ini</w:t>
            </w:r>
            <w:proofErr w:type="spellEnd"/>
            <w:r w:rsidRPr="00AB2769">
              <w:rPr>
                <w:rFonts w:ascii="Segoe UI" w:eastAsia="Times New Roman" w:hAnsi="Segoe UI" w:cs="Segoe UI"/>
                <w:color w:val="18365A"/>
                <w:sz w:val="20"/>
                <w:szCs w:val="20"/>
              </w:rPr>
              <w:t xml:space="preserve"> sangat </w:t>
            </w:r>
            <w:proofErr w:type="spellStart"/>
            <w:r w:rsidRPr="00AB2769">
              <w:rPr>
                <w:rFonts w:ascii="Segoe UI" w:eastAsia="Times New Roman" w:hAnsi="Segoe UI" w:cs="Segoe UI"/>
                <w:color w:val="18365A"/>
                <w:sz w:val="20"/>
                <w:szCs w:val="20"/>
              </w:rPr>
              <w:t>penting</w:t>
            </w:r>
            <w:proofErr w:type="spellEnd"/>
            <w:r w:rsidRPr="00AB2769">
              <w:rPr>
                <w:rFonts w:ascii="Segoe UI" w:eastAsia="Times New Roman" w:hAnsi="Segoe UI" w:cs="Segoe UI"/>
                <w:color w:val="18365A"/>
                <w:sz w:val="20"/>
                <w:szCs w:val="20"/>
              </w:rPr>
              <w:t xml:space="preserve"> </w:t>
            </w:r>
            <w:proofErr w:type="spellStart"/>
            <w:r w:rsidRPr="00AB2769">
              <w:rPr>
                <w:rFonts w:ascii="Segoe UI" w:eastAsia="Times New Roman" w:hAnsi="Segoe UI" w:cs="Segoe UI"/>
                <w:color w:val="18365A"/>
                <w:sz w:val="20"/>
                <w:szCs w:val="20"/>
              </w:rPr>
              <w:t>untuk</w:t>
            </w:r>
            <w:proofErr w:type="spellEnd"/>
            <w:r w:rsidRPr="00AB2769">
              <w:rPr>
                <w:rFonts w:ascii="Segoe UI" w:eastAsia="Times New Roman" w:hAnsi="Segoe UI" w:cs="Segoe UI"/>
                <w:color w:val="18365A"/>
                <w:sz w:val="20"/>
                <w:szCs w:val="20"/>
              </w:rPr>
              <w:t xml:space="preserve"> </w:t>
            </w:r>
            <w:proofErr w:type="spellStart"/>
            <w:r w:rsidRPr="00AB2769">
              <w:rPr>
                <w:rFonts w:ascii="Segoe UI" w:eastAsia="Times New Roman" w:hAnsi="Segoe UI" w:cs="Segoe UI"/>
                <w:color w:val="18365A"/>
                <w:sz w:val="20"/>
                <w:szCs w:val="20"/>
              </w:rPr>
              <w:t>mendorong</w:t>
            </w:r>
            <w:proofErr w:type="spellEnd"/>
            <w:r w:rsidRPr="00AB2769">
              <w:rPr>
                <w:rFonts w:ascii="Segoe UI" w:eastAsia="Times New Roman" w:hAnsi="Segoe UI" w:cs="Segoe UI"/>
                <w:color w:val="18365A"/>
                <w:sz w:val="20"/>
                <w:szCs w:val="20"/>
              </w:rPr>
              <w:t xml:space="preserve"> </w:t>
            </w:r>
            <w:proofErr w:type="spellStart"/>
            <w:r w:rsidRPr="00AB2769">
              <w:rPr>
                <w:rFonts w:ascii="Segoe UI" w:eastAsia="Times New Roman" w:hAnsi="Segoe UI" w:cs="Segoe UI"/>
                <w:color w:val="18365A"/>
                <w:sz w:val="20"/>
                <w:szCs w:val="20"/>
              </w:rPr>
              <w:t>kebijakan</w:t>
            </w:r>
            <w:proofErr w:type="spellEnd"/>
            <w:r w:rsidRPr="00AB2769">
              <w:rPr>
                <w:rFonts w:ascii="Segoe UI" w:eastAsia="Times New Roman" w:hAnsi="Segoe UI" w:cs="Segoe UI"/>
                <w:color w:val="18365A"/>
                <w:sz w:val="20"/>
                <w:szCs w:val="20"/>
              </w:rPr>
              <w:t xml:space="preserve"> yang </w:t>
            </w:r>
            <w:proofErr w:type="spellStart"/>
            <w:r w:rsidRPr="00AB2769">
              <w:rPr>
                <w:rFonts w:ascii="Segoe UI" w:eastAsia="Times New Roman" w:hAnsi="Segoe UI" w:cs="Segoe UI"/>
                <w:color w:val="18365A"/>
                <w:sz w:val="20"/>
                <w:szCs w:val="20"/>
              </w:rPr>
              <w:t>inklusif</w:t>
            </w:r>
            <w:proofErr w:type="spellEnd"/>
            <w:r w:rsidRPr="00AB2769">
              <w:rPr>
                <w:rFonts w:ascii="Segoe UI" w:eastAsia="Times New Roman" w:hAnsi="Segoe UI" w:cs="Segoe UI"/>
                <w:color w:val="18365A"/>
                <w:sz w:val="20"/>
                <w:szCs w:val="20"/>
              </w:rPr>
              <w:t>.</w:t>
            </w:r>
          </w:p>
        </w:tc>
      </w:tr>
    </w:tbl>
    <w:p w14:paraId="3FED1F5A" w14:textId="77777777" w:rsidR="0066668B" w:rsidRDefault="0066668B" w:rsidP="00270C85">
      <w:pPr>
        <w:rPr>
          <w:lang w:val="it-IT"/>
        </w:rPr>
      </w:pPr>
    </w:p>
    <w:p w14:paraId="7D31E36E" w14:textId="304771FF" w:rsidR="006C2070" w:rsidRDefault="00AB2769" w:rsidP="00B364AD">
      <w:pPr>
        <w:spacing w:after="0"/>
        <w:rPr>
          <w:lang w:val="it-IT"/>
        </w:rPr>
      </w:pPr>
      <w:r w:rsidRPr="00AB2769">
        <w:rPr>
          <w:lang w:val="it-IT"/>
        </w:rPr>
        <w:t xml:space="preserve">Sebaliknya, sumber daya untuk strategi </w:t>
      </w:r>
      <w:r w:rsidRPr="00AB2769">
        <w:rPr>
          <w:rStyle w:val="italicChar"/>
          <w:lang w:val="it-IT"/>
        </w:rPr>
        <w:t>kontrol sosial</w:t>
      </w:r>
      <w:r w:rsidRPr="00AB2769">
        <w:rPr>
          <w:lang w:val="it-IT"/>
        </w:rPr>
        <w:t xml:space="preserve"> dapat mencakup pendampingan korban dan kampanye penyadaran masyarakat. Baik strategi advokasi kebijakan publik maupun kontrol sosial dikategorikan sebagai pendekatan advokasi langsung. Sementara itu, strategi </w:t>
      </w:r>
      <w:r w:rsidRPr="00AB2769">
        <w:rPr>
          <w:rStyle w:val="italicChar"/>
          <w:lang w:val="it-IT"/>
        </w:rPr>
        <w:t>pemberdayaan masyarakat</w:t>
      </w:r>
      <w:r w:rsidRPr="00AB2769">
        <w:rPr>
          <w:lang w:val="it-IT"/>
        </w:rPr>
        <w:t xml:space="preserve"> dianggap sebagai pendekatan advokasi tidak langsung. Dalam strategi ini, OMS memberdayakan masyarakat agar mampu menyuarakan aspirasinya sendiri dan dapat melakukan advokasi secara efektif di masa mendatang. Strategi ini dapat berbentuk pemberdayaan kelompok serta pengembangan kader dan relawan.</w:t>
      </w:r>
    </w:p>
    <w:p w14:paraId="13F68AD4" w14:textId="77777777" w:rsidR="00A443B6" w:rsidRDefault="00A443B6" w:rsidP="00A443B6">
      <w:pPr>
        <w:spacing w:after="0"/>
        <w:rPr>
          <w:lang w:val="it-IT"/>
        </w:rPr>
      </w:pPr>
    </w:p>
    <w:p w14:paraId="4BDDE29D" w14:textId="198D1A01" w:rsidR="00440038" w:rsidRDefault="00440038" w:rsidP="00440038">
      <w:pPr>
        <w:pStyle w:val="Caption"/>
        <w:keepNext/>
        <w:jc w:val="both"/>
      </w:pPr>
      <w:bookmarkStart w:id="56" w:name="_Toc204550220"/>
      <w:r>
        <w:t xml:space="preserve">Gambar </w:t>
      </w:r>
      <w:r w:rsidR="000E2A30">
        <w:fldChar w:fldCharType="begin"/>
      </w:r>
      <w:r w:rsidR="000E2A30">
        <w:instrText xml:space="preserve"> SEQ Gambar \* ARABIC </w:instrText>
      </w:r>
      <w:r w:rsidR="000E2A30">
        <w:fldChar w:fldCharType="separate"/>
      </w:r>
      <w:r w:rsidR="00F42990">
        <w:rPr>
          <w:noProof/>
        </w:rPr>
        <w:t>3</w:t>
      </w:r>
      <w:r w:rsidR="000E2A30">
        <w:fldChar w:fldCharType="end"/>
      </w:r>
      <w:r>
        <w:t xml:space="preserve">. Jenis - Jenis Strategi </w:t>
      </w:r>
      <w:proofErr w:type="spellStart"/>
      <w:r>
        <w:t>Advokasi</w:t>
      </w:r>
      <w:proofErr w:type="spellEnd"/>
      <w:r>
        <w:t xml:space="preserve"> OMS</w:t>
      </w:r>
      <w:bookmarkEnd w:id="56"/>
    </w:p>
    <w:p w14:paraId="5041830B" w14:textId="2AE4B364" w:rsidR="006C2070" w:rsidRDefault="00440038" w:rsidP="00270C85">
      <w:pPr>
        <w:rPr>
          <w:lang w:val="it-IT"/>
        </w:rPr>
      </w:pPr>
      <w:r>
        <w:rPr>
          <w:noProof/>
          <w:lang w:val="it-IT"/>
        </w:rPr>
        <w:drawing>
          <wp:inline distT="0" distB="0" distL="0" distR="0" wp14:anchorId="22C2D501" wp14:editId="560BC231">
            <wp:extent cx="5594350" cy="3219159"/>
            <wp:effectExtent l="0" t="0" r="0" b="0"/>
            <wp:docPr id="251353913" name="Picture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353913" name="Picture 70">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a:ext>
                      </a:extLst>
                    </a:blip>
                    <a:stretch>
                      <a:fillRect/>
                    </a:stretch>
                  </pic:blipFill>
                  <pic:spPr>
                    <a:xfrm>
                      <a:off x="0" y="0"/>
                      <a:ext cx="5722301" cy="3292786"/>
                    </a:xfrm>
                    <a:prstGeom prst="rect">
                      <a:avLst/>
                    </a:prstGeom>
                  </pic:spPr>
                </pic:pic>
              </a:graphicData>
            </a:graphic>
          </wp:inline>
        </w:drawing>
      </w:r>
    </w:p>
    <w:p w14:paraId="342CE485" w14:textId="7DAE06EF" w:rsidR="006C2070" w:rsidRDefault="00440038" w:rsidP="00440038">
      <w:pPr>
        <w:pStyle w:val="sumberketerangan"/>
        <w:rPr>
          <w:lang w:val="it-IT"/>
        </w:rPr>
      </w:pPr>
      <w:r w:rsidRPr="00440038">
        <w:rPr>
          <w:lang w:val="it-IT"/>
        </w:rPr>
        <w:t>Sumber: hasil analisis penulis</w:t>
      </w:r>
    </w:p>
    <w:p w14:paraId="08C618A9" w14:textId="77777777" w:rsidR="006C2070" w:rsidRDefault="006C2070" w:rsidP="00440038">
      <w:pPr>
        <w:spacing w:after="0"/>
        <w:rPr>
          <w:lang w:val="it-IT"/>
        </w:rPr>
      </w:pPr>
    </w:p>
    <w:p w14:paraId="19656040" w14:textId="7692261E" w:rsidR="00440038" w:rsidRPr="00440038" w:rsidRDefault="00440038" w:rsidP="00440038">
      <w:pPr>
        <w:rPr>
          <w:lang w:val="it-IT"/>
        </w:rPr>
      </w:pPr>
      <w:r w:rsidRPr="00440038">
        <w:rPr>
          <w:lang w:val="it-IT"/>
        </w:rPr>
        <w:t>Gambar 3 menggambarkan strategi advokasi yang digunakan oleh 30 OMS yang disurvei. Mayoritas OMS ini telah menggunakan jejaring OMS untuk mengadvokasi kebijakan publik kepada pemerintah, sering kali dengan dukungan dari mitra pembangunan. Menerima bantuan dari mitra pembangunan dan OMS internasional—sambil bekerja sama dalam jejaring—telah menjadi strategi utama mereka dalam advokasi kebijakan. Hal ini terutama berlaku karena OMS sering kali memiliki pengetahuan yang lebih khusus tentang GEDSI daripada pemprov.</w:t>
      </w:r>
    </w:p>
    <w:p w14:paraId="220CA536" w14:textId="612A2747" w:rsidR="00440038" w:rsidRDefault="00440038" w:rsidP="00440038">
      <w:pPr>
        <w:rPr>
          <w:lang w:val="it-IT"/>
        </w:rPr>
      </w:pPr>
      <w:r w:rsidRPr="00440038">
        <w:rPr>
          <w:lang w:val="it-IT"/>
        </w:rPr>
        <w:t>Namun, penggunaan data oleh OMS untuk advokasi kebijakan masih menjadi tantangan dan memerlukan penguatan kapasitas. OMS yang disurvei juga mengangkat isu GEDSI melalui peran mereka dalam kontrol sosial dan pemberdayaan masyarakat.</w:t>
      </w:r>
    </w:p>
    <w:p w14:paraId="029585BD" w14:textId="717F704F" w:rsidR="00677818" w:rsidRPr="00440038" w:rsidRDefault="00677818" w:rsidP="00900068">
      <w:pPr>
        <w:pStyle w:val="Subtitle"/>
        <w:ind w:left="0" w:firstLine="0"/>
        <w:rPr>
          <w:lang w:val="it-IT"/>
        </w:rPr>
        <w:sectPr w:rsidR="00677818" w:rsidRPr="00440038" w:rsidSect="00B70BE2">
          <w:headerReference w:type="default" r:id="rId50"/>
          <w:footerReference w:type="default" r:id="rId51"/>
          <w:type w:val="continuous"/>
          <w:pgSz w:w="11906" w:h="16838" w:code="9"/>
          <w:pgMar w:top="1701" w:right="1134" w:bottom="1701" w:left="1134" w:header="720" w:footer="144" w:gutter="0"/>
          <w:cols w:space="720"/>
          <w:docGrid w:linePitch="360"/>
        </w:sectPr>
      </w:pPr>
    </w:p>
    <w:p w14:paraId="0565217A" w14:textId="77777777" w:rsidR="00900068" w:rsidRPr="00900068" w:rsidRDefault="00900068" w:rsidP="004C1709">
      <w:pPr>
        <w:pStyle w:val="Subtitle31"/>
        <w:spacing w:before="0"/>
      </w:pPr>
      <w:bookmarkStart w:id="57" w:name="_Toc214547771"/>
      <w:r w:rsidRPr="00900068">
        <w:t>Keterlibatan OMS: Dari Konfrontasi ke Kolaborasi</w:t>
      </w:r>
      <w:bookmarkEnd w:id="57"/>
    </w:p>
    <w:p w14:paraId="6A843237" w14:textId="5EB1BE75" w:rsidR="000B6AC9" w:rsidRDefault="00900068" w:rsidP="00B364AD">
      <w:pPr>
        <w:spacing w:after="0"/>
        <w:rPr>
          <w:lang w:val="pt-BR"/>
        </w:rPr>
      </w:pPr>
      <w:r w:rsidRPr="00900068">
        <w:rPr>
          <w:lang w:val="fi-FI"/>
        </w:rPr>
        <w:t xml:space="preserve">Kolaborasi yang meningkat antara masyarakat sipil dan pemerintah telah menjadi tren pembangunan utama sejak 1990-an. Beckmann (1991), misalnya, mengidentifikasi beberapa faktor yang berkontribusi pada pergeseran ini. </w:t>
      </w:r>
      <w:r w:rsidRPr="00900068">
        <w:rPr>
          <w:lang w:val="pt-BR"/>
        </w:rPr>
        <w:t>Pertama, penyebaran demokrasi secara global telah menyebabkan pemerintah yang demokratis lebih suportif terhadap ornop daripada rezim otoriter. Kedua, telah terjadi perubahan pandangan pemerintah terhadap perannya dalam mendukung warga negara. Pada 1990-an, keraguan terhadap kemampuan birokrasi publik dalam mengatasi persoalan pembangunan secara mandiri makin meningkat sehingga pembuat kebijakan mulai menekankan pentingnya kontribusi ornop sebagai bagian dari “sektor ketiga.” Ketiga, sikap ornop terhadap pemerintah juga telah berkembang. Jika sebelumnya ornop berfokus pada kerja-kerja di tingkat masyarakat, krisis utang dan pembangunan pada 1980-an, serta tantangan lingkungan hidup membuat sebagian ornop memperluas fokusnya ke isu-isu nasional dan internasional. Hubungan antara ornop di negara-negara Selatan dan mitra mereka di negara-negara Utara masih menjadi topik yang sensitif. Beberapa ornop di negara-negara Selatan menyerukan pengurangan keterlibatan langsung dengan ornop di negara-negara Utara. Sembari berusaha mengurangi ketergantungan terhadap pendanaan dari negara-negara industri, mereka makin mengeksplorasi alternatif seperti kontribusi lokal dan pendanaan dari pemerintah.</w:t>
      </w:r>
    </w:p>
    <w:p w14:paraId="31083009" w14:textId="77777777" w:rsidR="00900068" w:rsidRPr="00900068" w:rsidRDefault="00900068" w:rsidP="00900068">
      <w:pPr>
        <w:spacing w:after="0"/>
        <w:rPr>
          <w:lang w:val="pt-BR"/>
        </w:rPr>
      </w:pPr>
    </w:p>
    <w:p w14:paraId="78A72E8C" w14:textId="6C93F2AE" w:rsidR="00900068" w:rsidRPr="00900068" w:rsidRDefault="00900068" w:rsidP="00900068">
      <w:pPr>
        <w:pStyle w:val="Caption"/>
        <w:keepNext/>
        <w:rPr>
          <w:lang w:val="pt-BR"/>
        </w:rPr>
      </w:pPr>
      <w:bookmarkStart w:id="58" w:name="_Toc204550501"/>
      <w:r w:rsidRPr="00900068">
        <w:rPr>
          <w:lang w:val="pt-BR"/>
        </w:rPr>
        <w:lastRenderedPageBreak/>
        <w:t xml:space="preserve">Kotak </w:t>
      </w:r>
      <w:r w:rsidR="00755D02">
        <w:rPr>
          <w:lang w:val="pt-BR"/>
        </w:rPr>
        <w:fldChar w:fldCharType="begin"/>
      </w:r>
      <w:r w:rsidR="00755D02">
        <w:rPr>
          <w:lang w:val="pt-BR"/>
        </w:rPr>
        <w:instrText xml:space="preserve"> SEQ Kotak \* ARABIC </w:instrText>
      </w:r>
      <w:r w:rsidR="00755D02">
        <w:rPr>
          <w:lang w:val="pt-BR"/>
        </w:rPr>
        <w:fldChar w:fldCharType="separate"/>
      </w:r>
      <w:r w:rsidR="00F42990">
        <w:rPr>
          <w:noProof/>
          <w:lang w:val="pt-BR"/>
        </w:rPr>
        <w:t>4</w:t>
      </w:r>
      <w:r w:rsidR="00755D02">
        <w:rPr>
          <w:lang w:val="pt-BR"/>
        </w:rPr>
        <w:fldChar w:fldCharType="end"/>
      </w:r>
      <w:r w:rsidRPr="00900068">
        <w:rPr>
          <w:lang w:val="pt-BR"/>
        </w:rPr>
        <w:t>. Beberapa Isu dalam Kolaborasi OMS dengan Pemerintah</w:t>
      </w:r>
      <w:bookmarkEnd w:id="58"/>
    </w:p>
    <w:tbl>
      <w:tblPr>
        <w:tblW w:w="0" w:type="auto"/>
        <w:shd w:val="clear" w:color="auto" w:fill="A9D8D5"/>
        <w:tblLook w:val="04A0" w:firstRow="1" w:lastRow="0" w:firstColumn="1" w:lastColumn="0" w:noHBand="0" w:noVBand="1"/>
      </w:tblPr>
      <w:tblGrid>
        <w:gridCol w:w="9630"/>
      </w:tblGrid>
      <w:tr w:rsidR="00900068" w:rsidRPr="00F42990" w14:paraId="46476309" w14:textId="77777777" w:rsidTr="00A3717D">
        <w:trPr>
          <w:trHeight w:val="5040"/>
        </w:trPr>
        <w:tc>
          <w:tcPr>
            <w:tcW w:w="9630" w:type="dxa"/>
            <w:shd w:val="clear" w:color="auto" w:fill="A9D8D5"/>
          </w:tcPr>
          <w:p w14:paraId="6DE5A60F" w14:textId="4E77FB10" w:rsidR="00900068" w:rsidRPr="00900068" w:rsidRDefault="00900068" w:rsidP="00900068">
            <w:pPr>
              <w:spacing w:after="120" w:line="240" w:lineRule="auto"/>
              <w:ind w:right="193"/>
              <w:jc w:val="left"/>
              <w:rPr>
                <w:rFonts w:ascii="Segoe UI" w:eastAsia="DengXian" w:hAnsi="Segoe UI" w:cs="Segoe UI"/>
                <w:b/>
                <w:color w:val="000000"/>
                <w:kern w:val="0"/>
                <w:sz w:val="20"/>
                <w:szCs w:val="20"/>
                <w:lang w:val="sv-SE" w:eastAsia="ko-KR"/>
                <w14:ligatures w14:val="none"/>
              </w:rPr>
            </w:pPr>
          </w:p>
          <w:tbl>
            <w:tblPr>
              <w:tblStyle w:val="TableGrid2"/>
              <w:tblW w:w="9068" w:type="dxa"/>
              <w:tblInd w:w="177" w:type="dxa"/>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1880"/>
              <w:gridCol w:w="3500"/>
              <w:gridCol w:w="3688"/>
            </w:tblGrid>
            <w:tr w:rsidR="00900068" w:rsidRPr="00900068" w14:paraId="3898A3D9" w14:textId="77777777" w:rsidTr="00900068">
              <w:trPr>
                <w:trHeight w:val="243"/>
              </w:trPr>
              <w:tc>
                <w:tcPr>
                  <w:tcW w:w="1880" w:type="dxa"/>
                </w:tcPr>
                <w:p w14:paraId="1E206D36" w14:textId="77777777" w:rsidR="00900068" w:rsidRPr="00900068" w:rsidRDefault="00900068" w:rsidP="00900068">
                  <w:pPr>
                    <w:spacing w:line="240" w:lineRule="auto"/>
                    <w:ind w:right="190"/>
                    <w:jc w:val="left"/>
                    <w:rPr>
                      <w:rFonts w:ascii="Segoe UI" w:eastAsia="DengXian" w:hAnsi="Segoe UI" w:cs="Segoe UI"/>
                      <w:b/>
                      <w:color w:val="18365A"/>
                      <w:sz w:val="18"/>
                      <w:szCs w:val="18"/>
                    </w:rPr>
                  </w:pPr>
                  <w:proofErr w:type="spellStart"/>
                  <w:r w:rsidRPr="00900068">
                    <w:rPr>
                      <w:rFonts w:ascii="Segoe UI" w:eastAsia="DengXian" w:hAnsi="Segoe UI" w:cs="Segoe UI"/>
                      <w:b/>
                      <w:color w:val="18365A"/>
                      <w:sz w:val="18"/>
                      <w:szCs w:val="18"/>
                    </w:rPr>
                    <w:t>Isu</w:t>
                  </w:r>
                  <w:proofErr w:type="spellEnd"/>
                </w:p>
              </w:tc>
              <w:tc>
                <w:tcPr>
                  <w:tcW w:w="3500" w:type="dxa"/>
                </w:tcPr>
                <w:p w14:paraId="5D0A697C" w14:textId="77777777" w:rsidR="00900068" w:rsidRPr="00900068" w:rsidRDefault="00900068" w:rsidP="00900068">
                  <w:pPr>
                    <w:spacing w:line="240" w:lineRule="auto"/>
                    <w:ind w:right="190"/>
                    <w:jc w:val="left"/>
                    <w:rPr>
                      <w:rFonts w:ascii="Segoe UI" w:eastAsia="DengXian" w:hAnsi="Segoe UI" w:cs="Segoe UI"/>
                      <w:b/>
                      <w:bCs/>
                      <w:color w:val="18365A"/>
                      <w:sz w:val="18"/>
                      <w:szCs w:val="18"/>
                    </w:rPr>
                  </w:pPr>
                  <w:r w:rsidRPr="00900068">
                    <w:rPr>
                      <w:rFonts w:ascii="Segoe UI" w:eastAsia="DengXian" w:hAnsi="Segoe UI" w:cs="Segoe UI"/>
                      <w:b/>
                      <w:bCs/>
                      <w:color w:val="18365A"/>
                      <w:sz w:val="18"/>
                      <w:szCs w:val="18"/>
                    </w:rPr>
                    <w:t>Kontra</w:t>
                  </w:r>
                </w:p>
              </w:tc>
              <w:tc>
                <w:tcPr>
                  <w:tcW w:w="3688" w:type="dxa"/>
                </w:tcPr>
                <w:p w14:paraId="737DB514" w14:textId="77777777" w:rsidR="00900068" w:rsidRPr="00900068" w:rsidRDefault="00900068" w:rsidP="00900068">
                  <w:pPr>
                    <w:spacing w:line="240" w:lineRule="auto"/>
                    <w:ind w:right="190"/>
                    <w:jc w:val="left"/>
                    <w:rPr>
                      <w:rFonts w:ascii="Segoe UI" w:eastAsia="DengXian" w:hAnsi="Segoe UI" w:cs="Segoe UI"/>
                      <w:b/>
                      <w:bCs/>
                      <w:color w:val="18365A"/>
                      <w:sz w:val="18"/>
                      <w:szCs w:val="18"/>
                    </w:rPr>
                  </w:pPr>
                  <w:r w:rsidRPr="00900068">
                    <w:rPr>
                      <w:rFonts w:ascii="Segoe UI" w:hAnsi="Segoe UI" w:cs="Segoe UI"/>
                      <w:b/>
                      <w:bCs/>
                      <w:color w:val="18365A"/>
                      <w:sz w:val="18"/>
                      <w:szCs w:val="18"/>
                    </w:rPr>
                    <w:t>Pro</w:t>
                  </w:r>
                </w:p>
              </w:tc>
            </w:tr>
            <w:tr w:rsidR="00900068" w:rsidRPr="00F42990" w14:paraId="74C4A9FC" w14:textId="77777777" w:rsidTr="00900068">
              <w:trPr>
                <w:trHeight w:val="1217"/>
              </w:trPr>
              <w:tc>
                <w:tcPr>
                  <w:tcW w:w="1880" w:type="dxa"/>
                </w:tcPr>
                <w:p w14:paraId="52D27EBE" w14:textId="77777777" w:rsidR="00900068" w:rsidRPr="00900068" w:rsidRDefault="00900068" w:rsidP="00900068">
                  <w:pPr>
                    <w:spacing w:before="120" w:after="120" w:line="240" w:lineRule="auto"/>
                    <w:ind w:right="190"/>
                    <w:jc w:val="left"/>
                    <w:rPr>
                      <w:rFonts w:eastAsia="DengXian" w:cs="Segoe UI"/>
                      <w:bCs/>
                      <w:color w:val="18365A"/>
                      <w:sz w:val="18"/>
                      <w:szCs w:val="18"/>
                      <w:lang w:val="fi-FI"/>
                    </w:rPr>
                  </w:pPr>
                  <w:r w:rsidRPr="00900068">
                    <w:rPr>
                      <w:rFonts w:cs="Segoe UI"/>
                      <w:color w:val="18365A"/>
                      <w:sz w:val="18"/>
                      <w:szCs w:val="18"/>
                      <w:lang w:val="fi-FI"/>
                    </w:rPr>
                    <w:t>Pendanaan atau keseimbangan kekuasaan (isu dengan pemerintah)</w:t>
                  </w:r>
                </w:p>
              </w:tc>
              <w:tc>
                <w:tcPr>
                  <w:tcW w:w="3500" w:type="dxa"/>
                </w:tcPr>
                <w:p w14:paraId="705520BA" w14:textId="77777777" w:rsidR="00900068" w:rsidRPr="00900068" w:rsidRDefault="00900068" w:rsidP="00900068">
                  <w:pPr>
                    <w:spacing w:before="120" w:after="120" w:line="240" w:lineRule="auto"/>
                    <w:ind w:right="190"/>
                    <w:jc w:val="left"/>
                    <w:rPr>
                      <w:rFonts w:eastAsia="DengXian" w:cs="Segoe UI"/>
                      <w:bCs/>
                      <w:color w:val="18365A"/>
                      <w:sz w:val="18"/>
                      <w:szCs w:val="18"/>
                      <w:lang w:val="fi-FI"/>
                    </w:rPr>
                  </w:pPr>
                  <w:r w:rsidRPr="00900068">
                    <w:rPr>
                      <w:rFonts w:cs="Segoe UI"/>
                      <w:color w:val="18365A"/>
                      <w:sz w:val="18"/>
                      <w:szCs w:val="18"/>
                      <w:lang w:val="fi-FI"/>
                    </w:rPr>
                    <w:t>Hubungan pendanaan dapat membatasi peluang partisipasi bermakna dan pengaruh setara dalam kolaborasi dengan pemerintah.</w:t>
                  </w:r>
                </w:p>
              </w:tc>
              <w:tc>
                <w:tcPr>
                  <w:tcW w:w="3688" w:type="dxa"/>
                </w:tcPr>
                <w:p w14:paraId="0CD57A62" w14:textId="77777777" w:rsidR="00900068" w:rsidRPr="00900068" w:rsidRDefault="00900068" w:rsidP="00900068">
                  <w:pPr>
                    <w:spacing w:before="120" w:line="240" w:lineRule="auto"/>
                    <w:ind w:right="190"/>
                    <w:jc w:val="left"/>
                    <w:rPr>
                      <w:rFonts w:eastAsia="DengXian" w:cs="Segoe UI"/>
                      <w:bCs/>
                      <w:color w:val="18365A"/>
                      <w:sz w:val="18"/>
                      <w:szCs w:val="18"/>
                      <w:lang w:val="fi-FI"/>
                    </w:rPr>
                  </w:pPr>
                  <w:r w:rsidRPr="00900068">
                    <w:rPr>
                      <w:rFonts w:cs="Segoe UI"/>
                      <w:color w:val="18365A"/>
                      <w:sz w:val="18"/>
                      <w:szCs w:val="18"/>
                      <w:lang w:val="fi-FI"/>
                    </w:rPr>
                    <w:t>Kolaborasi tidak selalu merugikan jika terdapat prinsip saling mendukung yang mampu menyeimbangkan ketergantungan pendanaan.</w:t>
                  </w:r>
                </w:p>
              </w:tc>
            </w:tr>
            <w:tr w:rsidR="00900068" w:rsidRPr="00900068" w14:paraId="2DD78159" w14:textId="77777777" w:rsidTr="00900068">
              <w:trPr>
                <w:trHeight w:val="1207"/>
              </w:trPr>
              <w:tc>
                <w:tcPr>
                  <w:tcW w:w="1880" w:type="dxa"/>
                </w:tcPr>
                <w:p w14:paraId="37BA2514" w14:textId="77777777" w:rsidR="00900068" w:rsidRPr="00900068" w:rsidRDefault="00900068" w:rsidP="00900068">
                  <w:pPr>
                    <w:spacing w:before="120" w:line="240" w:lineRule="auto"/>
                    <w:ind w:right="190"/>
                    <w:jc w:val="left"/>
                    <w:rPr>
                      <w:rFonts w:eastAsia="DengXian" w:cs="Segoe UI"/>
                      <w:bCs/>
                      <w:color w:val="18365A"/>
                      <w:sz w:val="18"/>
                      <w:szCs w:val="18"/>
                      <w:lang w:val="es-ES"/>
                    </w:rPr>
                  </w:pPr>
                  <w:proofErr w:type="spellStart"/>
                  <w:r w:rsidRPr="00900068">
                    <w:rPr>
                      <w:rFonts w:cs="Segoe UI"/>
                      <w:color w:val="18365A"/>
                      <w:sz w:val="18"/>
                      <w:szCs w:val="18"/>
                      <w:lang w:val="es-ES"/>
                    </w:rPr>
                    <w:t>Manajerialisme</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atau</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transformasi</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sosial</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isu</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dengan</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donor</w:t>
                  </w:r>
                  <w:proofErr w:type="spellEnd"/>
                  <w:r w:rsidRPr="00900068">
                    <w:rPr>
                      <w:rFonts w:cs="Segoe UI"/>
                      <w:color w:val="18365A"/>
                      <w:sz w:val="18"/>
                      <w:szCs w:val="18"/>
                      <w:lang w:val="es-ES"/>
                    </w:rPr>
                    <w:t>)</w:t>
                  </w:r>
                </w:p>
              </w:tc>
              <w:tc>
                <w:tcPr>
                  <w:tcW w:w="3500" w:type="dxa"/>
                </w:tcPr>
                <w:p w14:paraId="7B2D45E8" w14:textId="77777777" w:rsidR="00900068" w:rsidRPr="00900068" w:rsidRDefault="00900068" w:rsidP="00900068">
                  <w:pPr>
                    <w:spacing w:before="120" w:line="240" w:lineRule="auto"/>
                    <w:ind w:right="190"/>
                    <w:jc w:val="left"/>
                    <w:rPr>
                      <w:rFonts w:eastAsia="DengXian" w:cs="Segoe UI"/>
                      <w:bCs/>
                      <w:color w:val="18365A"/>
                      <w:sz w:val="18"/>
                      <w:szCs w:val="18"/>
                      <w:lang w:val="es-ES"/>
                    </w:rPr>
                  </w:pPr>
                  <w:proofErr w:type="spellStart"/>
                  <w:r w:rsidRPr="00900068">
                    <w:rPr>
                      <w:rFonts w:cs="Segoe UI"/>
                      <w:color w:val="18365A"/>
                      <w:sz w:val="18"/>
                      <w:szCs w:val="18"/>
                      <w:lang w:val="es-ES"/>
                    </w:rPr>
                    <w:t>Donor</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sering</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mendorong</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kemitraan</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untuk</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mencapai</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efisiensi</w:t>
                  </w:r>
                  <w:proofErr w:type="spellEnd"/>
                  <w:r w:rsidRPr="00900068">
                    <w:rPr>
                      <w:rFonts w:cs="Segoe UI"/>
                      <w:color w:val="18365A"/>
                      <w:sz w:val="18"/>
                      <w:szCs w:val="18"/>
                      <w:lang w:val="es-ES"/>
                    </w:rPr>
                    <w:t xml:space="preserve"> dan </w:t>
                  </w:r>
                  <w:proofErr w:type="spellStart"/>
                  <w:r w:rsidRPr="00900068">
                    <w:rPr>
                      <w:rFonts w:cs="Segoe UI"/>
                      <w:color w:val="18365A"/>
                      <w:sz w:val="18"/>
                      <w:szCs w:val="18"/>
                      <w:lang w:val="es-ES"/>
                    </w:rPr>
                    <w:t>efektivitas</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jangka</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pendek</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bukan</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transformasi</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sosial</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jangka</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panjang</w:t>
                  </w:r>
                  <w:proofErr w:type="spellEnd"/>
                  <w:r w:rsidRPr="00900068">
                    <w:rPr>
                      <w:rFonts w:cs="Segoe UI"/>
                      <w:color w:val="18365A"/>
                      <w:sz w:val="18"/>
                      <w:szCs w:val="18"/>
                      <w:lang w:val="es-ES"/>
                    </w:rPr>
                    <w:t>.</w:t>
                  </w:r>
                </w:p>
              </w:tc>
              <w:tc>
                <w:tcPr>
                  <w:tcW w:w="3688" w:type="dxa"/>
                </w:tcPr>
                <w:p w14:paraId="12DFC6BA" w14:textId="77777777" w:rsidR="00900068" w:rsidRPr="00900068" w:rsidRDefault="00900068" w:rsidP="00900068">
                  <w:pPr>
                    <w:spacing w:before="120" w:line="240" w:lineRule="auto"/>
                    <w:ind w:right="190"/>
                    <w:jc w:val="left"/>
                    <w:rPr>
                      <w:rFonts w:eastAsia="DengXian" w:cs="Segoe UI"/>
                      <w:bCs/>
                      <w:color w:val="18365A"/>
                      <w:sz w:val="18"/>
                      <w:szCs w:val="18"/>
                      <w:lang w:val="es-ES"/>
                    </w:rPr>
                  </w:pPr>
                  <w:proofErr w:type="spellStart"/>
                  <w:r w:rsidRPr="00900068">
                    <w:rPr>
                      <w:rFonts w:cs="Segoe UI"/>
                      <w:color w:val="18365A"/>
                      <w:sz w:val="18"/>
                      <w:szCs w:val="18"/>
                      <w:lang w:val="es-ES"/>
                    </w:rPr>
                    <w:t>Fleksibilitas</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sangat</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penting</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untuk</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menghadapi</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tekanan</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kelembagaan</w:t>
                  </w:r>
                  <w:proofErr w:type="spellEnd"/>
                  <w:r w:rsidRPr="00900068">
                    <w:rPr>
                      <w:rFonts w:cs="Segoe UI"/>
                      <w:color w:val="18365A"/>
                      <w:sz w:val="18"/>
                      <w:szCs w:val="18"/>
                      <w:lang w:val="es-ES"/>
                    </w:rPr>
                    <w:t>—</w:t>
                  </w:r>
                  <w:proofErr w:type="spellStart"/>
                  <w:r w:rsidRPr="00900068">
                    <w:rPr>
                      <w:rFonts w:cs="Segoe UI"/>
                      <w:color w:val="18365A"/>
                      <w:sz w:val="18"/>
                      <w:szCs w:val="18"/>
                      <w:lang w:val="es-ES"/>
                    </w:rPr>
                    <w:t>misalnya</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dengan</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menggunakan</w:t>
                  </w:r>
                  <w:proofErr w:type="spellEnd"/>
                  <w:r w:rsidRPr="00900068">
                    <w:rPr>
                      <w:rFonts w:cs="Segoe UI"/>
                      <w:color w:val="18365A"/>
                      <w:sz w:val="18"/>
                      <w:szCs w:val="18"/>
                      <w:lang w:val="es-ES"/>
                    </w:rPr>
                    <w:t xml:space="preserve"> </w:t>
                  </w:r>
                  <w:proofErr w:type="spellStart"/>
                  <w:r w:rsidRPr="00900068">
                    <w:rPr>
                      <w:rFonts w:cs="Segoe UI"/>
                      <w:color w:val="18365A"/>
                      <w:sz w:val="18"/>
                      <w:szCs w:val="18"/>
                      <w:lang w:val="es-ES"/>
                    </w:rPr>
                    <w:t>pendekatan</w:t>
                  </w:r>
                  <w:proofErr w:type="spellEnd"/>
                  <w:r w:rsidRPr="00900068">
                    <w:rPr>
                      <w:rFonts w:cs="Segoe UI"/>
                      <w:color w:val="18365A"/>
                      <w:sz w:val="18"/>
                      <w:szCs w:val="18"/>
                      <w:lang w:val="es-ES"/>
                    </w:rPr>
                    <w:t xml:space="preserve"> </w:t>
                  </w:r>
                  <w:proofErr w:type="spellStart"/>
                  <w:r w:rsidRPr="00900068">
                    <w:rPr>
                      <w:rFonts w:cs="Segoe UI"/>
                      <w:i/>
                      <w:iCs/>
                      <w:color w:val="18365A"/>
                      <w:sz w:val="18"/>
                      <w:szCs w:val="18"/>
                      <w:lang w:val="es-ES"/>
                    </w:rPr>
                    <w:t>Theory</w:t>
                  </w:r>
                  <w:proofErr w:type="spellEnd"/>
                  <w:r w:rsidRPr="00900068">
                    <w:rPr>
                      <w:rFonts w:cs="Segoe UI"/>
                      <w:i/>
                      <w:iCs/>
                      <w:color w:val="18365A"/>
                      <w:sz w:val="18"/>
                      <w:szCs w:val="18"/>
                      <w:lang w:val="es-ES"/>
                    </w:rPr>
                    <w:t xml:space="preserve"> </w:t>
                  </w:r>
                  <w:proofErr w:type="spellStart"/>
                  <w:r w:rsidRPr="00900068">
                    <w:rPr>
                      <w:rFonts w:cs="Segoe UI"/>
                      <w:i/>
                      <w:iCs/>
                      <w:color w:val="18365A"/>
                      <w:sz w:val="18"/>
                      <w:szCs w:val="18"/>
                      <w:lang w:val="es-ES"/>
                    </w:rPr>
                    <w:t>of</w:t>
                  </w:r>
                  <w:proofErr w:type="spellEnd"/>
                  <w:r w:rsidRPr="00900068">
                    <w:rPr>
                      <w:rFonts w:cs="Segoe UI"/>
                      <w:i/>
                      <w:iCs/>
                      <w:color w:val="18365A"/>
                      <w:sz w:val="18"/>
                      <w:szCs w:val="18"/>
                      <w:lang w:val="es-ES"/>
                    </w:rPr>
                    <w:t xml:space="preserve"> Change</w:t>
                  </w:r>
                  <w:r w:rsidRPr="00900068">
                    <w:rPr>
                      <w:rFonts w:cs="Segoe UI"/>
                      <w:color w:val="18365A"/>
                      <w:sz w:val="18"/>
                      <w:szCs w:val="18"/>
                      <w:lang w:val="es-ES"/>
                    </w:rPr>
                    <w:t xml:space="preserve"> </w:t>
                  </w:r>
                  <w:proofErr w:type="spellStart"/>
                  <w:r w:rsidRPr="00900068">
                    <w:rPr>
                      <w:rFonts w:cs="Segoe UI"/>
                      <w:color w:val="18365A"/>
                      <w:sz w:val="18"/>
                      <w:szCs w:val="18"/>
                      <w:lang w:val="es-ES"/>
                    </w:rPr>
                    <w:t>dibandingkan</w:t>
                  </w:r>
                  <w:proofErr w:type="spellEnd"/>
                  <w:r w:rsidRPr="00900068">
                    <w:rPr>
                      <w:rFonts w:cs="Segoe UI"/>
                      <w:color w:val="18365A"/>
                      <w:sz w:val="18"/>
                      <w:szCs w:val="18"/>
                      <w:lang w:val="es-ES"/>
                    </w:rPr>
                    <w:t xml:space="preserve"> </w:t>
                  </w:r>
                  <w:proofErr w:type="spellStart"/>
                  <w:r w:rsidRPr="00900068">
                    <w:rPr>
                      <w:rFonts w:cs="Segoe UI"/>
                      <w:i/>
                      <w:iCs/>
                      <w:color w:val="18365A"/>
                      <w:sz w:val="18"/>
                      <w:szCs w:val="18"/>
                      <w:lang w:val="es-ES"/>
                    </w:rPr>
                    <w:t>logframe</w:t>
                  </w:r>
                  <w:proofErr w:type="spellEnd"/>
                  <w:r w:rsidRPr="00900068">
                    <w:rPr>
                      <w:rFonts w:cs="Segoe UI"/>
                      <w:color w:val="18365A"/>
                      <w:sz w:val="18"/>
                      <w:szCs w:val="18"/>
                      <w:lang w:val="es-ES"/>
                    </w:rPr>
                    <w:t>.</w:t>
                  </w:r>
                </w:p>
              </w:tc>
            </w:tr>
            <w:tr w:rsidR="00900068" w:rsidRPr="00F42990" w14:paraId="2433DAF9" w14:textId="77777777" w:rsidTr="00900068">
              <w:trPr>
                <w:trHeight w:val="1461"/>
              </w:trPr>
              <w:tc>
                <w:tcPr>
                  <w:tcW w:w="1880" w:type="dxa"/>
                </w:tcPr>
                <w:p w14:paraId="3F89FA84" w14:textId="77777777" w:rsidR="00900068" w:rsidRPr="00900068" w:rsidRDefault="00900068" w:rsidP="00900068">
                  <w:pPr>
                    <w:spacing w:before="120" w:line="240" w:lineRule="auto"/>
                    <w:ind w:right="190"/>
                    <w:jc w:val="left"/>
                    <w:rPr>
                      <w:rFonts w:eastAsia="DengXian" w:cs="Segoe UI"/>
                      <w:bCs/>
                      <w:color w:val="18365A"/>
                      <w:sz w:val="18"/>
                      <w:szCs w:val="18"/>
                      <w:lang w:val="da-DK"/>
                    </w:rPr>
                  </w:pPr>
                  <w:r w:rsidRPr="00900068">
                    <w:rPr>
                      <w:rFonts w:cs="Segoe UI"/>
                      <w:color w:val="18365A"/>
                      <w:sz w:val="18"/>
                      <w:szCs w:val="18"/>
                      <w:lang w:val="da-DK"/>
                    </w:rPr>
                    <w:t>Orang dalam (“ordal”) atau orang luar (isu dengan konstituen dan publik)</w:t>
                  </w:r>
                </w:p>
              </w:tc>
              <w:tc>
                <w:tcPr>
                  <w:tcW w:w="3500" w:type="dxa"/>
                </w:tcPr>
                <w:p w14:paraId="2B5C62DC" w14:textId="77777777" w:rsidR="00900068" w:rsidRPr="00900068" w:rsidRDefault="00900068" w:rsidP="00900068">
                  <w:pPr>
                    <w:spacing w:before="120" w:line="240" w:lineRule="auto"/>
                    <w:ind w:right="190"/>
                    <w:jc w:val="left"/>
                    <w:rPr>
                      <w:rFonts w:eastAsia="DengXian" w:cs="Segoe UI"/>
                      <w:bCs/>
                      <w:color w:val="18365A"/>
                      <w:sz w:val="18"/>
                      <w:szCs w:val="18"/>
                      <w:lang w:val="da-DK"/>
                    </w:rPr>
                  </w:pPr>
                  <w:r w:rsidRPr="00900068">
                    <w:rPr>
                      <w:rFonts w:cs="Segoe UI"/>
                      <w:color w:val="18365A"/>
                      <w:sz w:val="18"/>
                      <w:szCs w:val="18"/>
                      <w:lang w:val="da-DK"/>
                    </w:rPr>
                    <w:t>Kolaborasi yang terlalu dekat dapat membuat OMS menjadi bagian dari institusi (“ordal”), yang pada akhirnya dapat melemahkan keterlibatan OMS dan basis dukungan mereka.</w:t>
                  </w:r>
                </w:p>
              </w:tc>
              <w:tc>
                <w:tcPr>
                  <w:tcW w:w="3688" w:type="dxa"/>
                </w:tcPr>
                <w:p w14:paraId="124961A6" w14:textId="77777777" w:rsidR="00900068" w:rsidRPr="00900068" w:rsidRDefault="00900068" w:rsidP="00900068">
                  <w:pPr>
                    <w:spacing w:before="120" w:after="120" w:line="240" w:lineRule="auto"/>
                    <w:ind w:right="190"/>
                    <w:jc w:val="left"/>
                    <w:rPr>
                      <w:rFonts w:eastAsia="DengXian" w:cs="Segoe UI"/>
                      <w:bCs/>
                      <w:color w:val="18365A"/>
                      <w:sz w:val="18"/>
                      <w:szCs w:val="18"/>
                      <w:lang w:val="sv-SE"/>
                    </w:rPr>
                  </w:pPr>
                  <w:r w:rsidRPr="00900068">
                    <w:rPr>
                      <w:rFonts w:cs="Segoe UI"/>
                      <w:color w:val="18365A"/>
                      <w:sz w:val="18"/>
                      <w:szCs w:val="18"/>
                      <w:lang w:val="sv-SE"/>
                    </w:rPr>
                    <w:t>Menjadi “ordal” dapat mengurangi kebutuhan untuk melakukan aksi publik. Berbagi tanggung jawab dengan pemerintah dapat membuka peluang untuk memengaruhi kebijakan tanpa perlawanan publik.</w:t>
                  </w:r>
                </w:p>
              </w:tc>
            </w:tr>
          </w:tbl>
          <w:p w14:paraId="746448BD" w14:textId="77777777" w:rsidR="00900068" w:rsidRPr="00900068" w:rsidRDefault="00900068" w:rsidP="00A443B6">
            <w:pPr>
              <w:keepNext/>
              <w:spacing w:after="0" w:line="240" w:lineRule="auto"/>
              <w:jc w:val="left"/>
              <w:rPr>
                <w:rFonts w:ascii="Segoe UI" w:eastAsia="DengXian" w:hAnsi="Segoe UI" w:cs="Segoe UI"/>
                <w:bCs/>
                <w:color w:val="000000"/>
                <w:kern w:val="0"/>
                <w:sz w:val="16"/>
                <w:szCs w:val="16"/>
                <w:lang w:val="sv-SE"/>
                <w14:ligatures w14:val="none"/>
              </w:rPr>
            </w:pPr>
            <w:r w:rsidRPr="00900068">
              <w:rPr>
                <w:rFonts w:ascii="Segoe UI" w:eastAsia="DengXian" w:hAnsi="Segoe UI" w:cs="Segoe UI"/>
                <w:bCs/>
                <w:color w:val="000000"/>
                <w:kern w:val="0"/>
                <w:sz w:val="16"/>
                <w:szCs w:val="16"/>
                <w:lang w:val="sv-SE"/>
                <w14:ligatures w14:val="none"/>
              </w:rPr>
              <w:t xml:space="preserve"> </w:t>
            </w:r>
          </w:p>
        </w:tc>
      </w:tr>
    </w:tbl>
    <w:p w14:paraId="04300442" w14:textId="77777777" w:rsidR="00900068" w:rsidRDefault="00900068" w:rsidP="00900068">
      <w:pPr>
        <w:pStyle w:val="sumberketerangan"/>
        <w:rPr>
          <w:lang w:val="sv-SE"/>
        </w:rPr>
      </w:pPr>
    </w:p>
    <w:p w14:paraId="25F59BC6" w14:textId="27BFCD34" w:rsidR="006C2070" w:rsidRPr="00900068" w:rsidRDefault="00900068" w:rsidP="00900068">
      <w:pPr>
        <w:pStyle w:val="sumberketerangan"/>
        <w:rPr>
          <w:lang w:val="sv-SE"/>
        </w:rPr>
      </w:pPr>
      <w:r w:rsidRPr="00900068">
        <w:rPr>
          <w:lang w:val="sv-SE"/>
        </w:rPr>
        <w:t>Sumber: Van Wessel et al. (2019)</w:t>
      </w:r>
    </w:p>
    <w:p w14:paraId="7DA2E2DB" w14:textId="77777777" w:rsidR="00A46CD2" w:rsidRDefault="00A46CD2" w:rsidP="00900068">
      <w:pPr>
        <w:spacing w:after="0"/>
        <w:rPr>
          <w:lang w:val="it-IT"/>
        </w:rPr>
      </w:pPr>
    </w:p>
    <w:p w14:paraId="7CFF1A67" w14:textId="05721D3B" w:rsidR="00900068" w:rsidRPr="00900068" w:rsidRDefault="00900068" w:rsidP="00900068">
      <w:pPr>
        <w:rPr>
          <w:lang w:val="it-IT"/>
        </w:rPr>
      </w:pPr>
      <w:r w:rsidRPr="00900068">
        <w:rPr>
          <w:lang w:val="it-IT"/>
        </w:rPr>
        <w:t xml:space="preserve">Argumen Beckmann bahwa demokrasi yang lebih luas mendorong peningkatan kolaborasi juga berlaku di Indonesia. Setelah berakhirnya rezim otoriter pada 1998 dan terbukanya peluang politik, OMS mulai lebih banyak terlibat langsung dengan pemerintah. Mereka berpartisipasi dalam berbagai tim pendamping untuk mendukung pelaksanaan program pembangunan di berbagai kementerian (Perdana, 2015). Selain itu, menurut Antlöv dan Wettenberg (2011), era reformasi diikuti oleh pergeseran keterlibatan OMS dari konfrontasi ke kolaborasi. Studi mereka, yang mengumpulkan data dari para aktivis masyarakat sipil dari Desember 2005 hingga Februari 2009 di 45 wilayah mitra di enam provinsi, menunjukkan bahwa demonstrasi—yang sebelumnya merupakan aktivitas paling umum kedua pada 2005—menjadi yang paling jarang dilakukan pada 2009. Sebaliknya, bentuk keterlibatan lain seperti lobi, penyusunan regulasi, dan kampanye media makin populer.  </w:t>
      </w:r>
    </w:p>
    <w:p w14:paraId="058F50E0" w14:textId="61A4D209" w:rsidR="00900068" w:rsidRDefault="00900068" w:rsidP="00830C73">
      <w:pPr>
        <w:spacing w:after="0"/>
        <w:rPr>
          <w:lang w:val="it-IT"/>
        </w:rPr>
      </w:pPr>
      <w:r w:rsidRPr="00900068">
        <w:rPr>
          <w:lang w:val="it-IT"/>
        </w:rPr>
        <w:t>Sejalan dengan bukti kolaborasi tersebut, studi ini mengkaji berbagai bentuk kolaborasi antara OMS yang disurvei dan pemerintah di tingkat desa, kabupaten/kota, dan provinsi. Dua parameter utama digunakan untuk mengategorikan model kolaborasi: (i) durasi kolaborasi, mulai dari keterlibatan jangka pendek satu kali hingga kemitraan jangka menengah atau panjang; dan (ii) kompleksitas isu yang ditangani, mulai dari isu yang kurang kompleks hingga sangat kompleks. Kedua parameter ini membentuk empat model kolaborasi yang berbeda (Gambar 4)</w:t>
      </w:r>
    </w:p>
    <w:p w14:paraId="5F2BE96B" w14:textId="77777777" w:rsidR="00770D88" w:rsidRDefault="00770D88" w:rsidP="00770D88">
      <w:pPr>
        <w:spacing w:after="0"/>
        <w:rPr>
          <w:lang w:val="it-IT"/>
        </w:rPr>
      </w:pPr>
    </w:p>
    <w:p w14:paraId="627095CF" w14:textId="6B8C0C73" w:rsidR="00770D88" w:rsidRDefault="00770D88" w:rsidP="00770D88">
      <w:pPr>
        <w:pStyle w:val="Caption"/>
        <w:keepNext/>
        <w:jc w:val="both"/>
      </w:pPr>
      <w:bookmarkStart w:id="59" w:name="_Toc204550221"/>
      <w:r>
        <w:lastRenderedPageBreak/>
        <w:t xml:space="preserve">Gambar </w:t>
      </w:r>
      <w:r w:rsidR="000E2A30">
        <w:fldChar w:fldCharType="begin"/>
      </w:r>
      <w:r w:rsidR="000E2A30">
        <w:instrText xml:space="preserve"> SEQ Gambar \* ARABIC </w:instrText>
      </w:r>
      <w:r w:rsidR="000E2A30">
        <w:fldChar w:fldCharType="separate"/>
      </w:r>
      <w:r w:rsidR="00F42990">
        <w:rPr>
          <w:noProof/>
        </w:rPr>
        <w:t>4</w:t>
      </w:r>
      <w:r w:rsidR="000E2A30">
        <w:fldChar w:fldCharType="end"/>
      </w:r>
      <w:r>
        <w:t xml:space="preserve">. </w:t>
      </w:r>
      <w:proofErr w:type="spellStart"/>
      <w:r>
        <w:t>Empat</w:t>
      </w:r>
      <w:proofErr w:type="spellEnd"/>
      <w:r>
        <w:t xml:space="preserve"> Model </w:t>
      </w:r>
      <w:proofErr w:type="spellStart"/>
      <w:r>
        <w:t>Kolaborasi</w:t>
      </w:r>
      <w:proofErr w:type="spellEnd"/>
      <w:r>
        <w:t xml:space="preserve"> </w:t>
      </w:r>
      <w:proofErr w:type="spellStart"/>
      <w:r>
        <w:t>antara</w:t>
      </w:r>
      <w:proofErr w:type="spellEnd"/>
      <w:r>
        <w:t xml:space="preserve"> OMS dan </w:t>
      </w:r>
      <w:proofErr w:type="spellStart"/>
      <w:r>
        <w:t>Pemerintah</w:t>
      </w:r>
      <w:proofErr w:type="spellEnd"/>
      <w:r>
        <w:t xml:space="preserve"> </w:t>
      </w:r>
      <w:proofErr w:type="spellStart"/>
      <w:r>
        <w:t>Subnasional</w:t>
      </w:r>
      <w:bookmarkEnd w:id="59"/>
      <w:proofErr w:type="spellEnd"/>
    </w:p>
    <w:p w14:paraId="657B961C" w14:textId="180BA62B" w:rsidR="00A56602" w:rsidRDefault="00770D88" w:rsidP="00900068">
      <w:pPr>
        <w:rPr>
          <w:lang w:val="it-IT"/>
        </w:rPr>
      </w:pPr>
      <w:r>
        <w:rPr>
          <w:noProof/>
          <w:lang w:val="it-IT"/>
        </w:rPr>
        <w:drawing>
          <wp:inline distT="0" distB="0" distL="0" distR="0" wp14:anchorId="11F2860F" wp14:editId="369739FE">
            <wp:extent cx="5759450" cy="3811946"/>
            <wp:effectExtent l="0" t="0" r="0" b="0"/>
            <wp:docPr id="1842223782" name="Pictur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223782" name="Picture 71">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a:ext>
                      </a:extLst>
                    </a:blip>
                    <a:stretch>
                      <a:fillRect/>
                    </a:stretch>
                  </pic:blipFill>
                  <pic:spPr>
                    <a:xfrm>
                      <a:off x="0" y="0"/>
                      <a:ext cx="5764076" cy="3815008"/>
                    </a:xfrm>
                    <a:prstGeom prst="rect">
                      <a:avLst/>
                    </a:prstGeom>
                  </pic:spPr>
                </pic:pic>
              </a:graphicData>
            </a:graphic>
          </wp:inline>
        </w:drawing>
      </w:r>
    </w:p>
    <w:p w14:paraId="4D38F6A6" w14:textId="0A4C1DD1" w:rsidR="00A46CD2" w:rsidRDefault="00770D88" w:rsidP="00770D88">
      <w:pPr>
        <w:pStyle w:val="sumberketerangan"/>
        <w:rPr>
          <w:lang w:val="it-IT"/>
        </w:rPr>
      </w:pPr>
      <w:r w:rsidRPr="00770D88">
        <w:rPr>
          <w:lang w:val="it-IT"/>
        </w:rPr>
        <w:t>Sumber: hasil analisis penulis</w:t>
      </w:r>
    </w:p>
    <w:p w14:paraId="4DF5EFDE" w14:textId="77777777" w:rsidR="00A46CD2" w:rsidRDefault="00A46CD2" w:rsidP="00270C85">
      <w:pPr>
        <w:rPr>
          <w:lang w:val="it-IT"/>
        </w:rPr>
      </w:pPr>
    </w:p>
    <w:p w14:paraId="3C7C30BA" w14:textId="02B3E2C9" w:rsidR="00770D88" w:rsidRPr="00770D88" w:rsidRDefault="00770D88" w:rsidP="00770D88">
      <w:pPr>
        <w:rPr>
          <w:lang w:val="it-IT"/>
        </w:rPr>
      </w:pPr>
      <w:r w:rsidRPr="00770D88">
        <w:rPr>
          <w:lang w:val="it-IT"/>
        </w:rPr>
        <w:t>Model 1 menggambarkan kolaborasi insidental dan ad hoc dalam isu-isu yang relatif sederhana, seperti acara seremonial, kegiatan karitatif, atau undangan untuk menjadi narasumber. Model 2 melibatkan jejaring jangka panjang antara OMS dan instansi pemerintah, seperti Forum Puspa. Model 3 merujuk kepada kolaborasi yang difasilitasi oleh pemangku kepentingan kunci—terutama mitra pembangunan—dan mencakup kegiatan seperti program dengan anggaran bersama, pengembangan praktik baik, dan penyusunan regulasi. Model 4 mencerminkan kolaborasi jangka panjang dalam isu-isu kompleks, seperti replikasi praktik baik, pelaksanaan regulasi, dan pelembagaan pengarusutamaan GEDSI.</w:t>
      </w:r>
    </w:p>
    <w:p w14:paraId="6C2AD6B8" w14:textId="036632B4" w:rsidR="00A46CD2" w:rsidRDefault="00770D88" w:rsidP="00770D88">
      <w:pPr>
        <w:rPr>
          <w:lang w:val="it-IT"/>
        </w:rPr>
      </w:pPr>
      <w:r w:rsidRPr="00770D88">
        <w:rPr>
          <w:lang w:val="it-IT"/>
        </w:rPr>
        <w:t>Di enam provinsi mitra SKALA, Model 1 mendominasi bentuk kolaborasi antara OMS dan pemerintah subnasional. Sebagian besar provinsi ini juga telah membentuk Forum Puspa, yang menggambarkan Model 2, di mana OMS dan pemprov dapat bekerja sama. Mayoritas provinsi mitra SKALA juga menerapkan Model 3 dalam penyusunan regulasi GEDSI, sering kali di bawah fasilitasi mitra pembangunan. Terakhir, Model 4 muncul dalam beberapa contoh kegiatan di sejumlah provinsi.</w:t>
      </w:r>
    </w:p>
    <w:p w14:paraId="319DC064" w14:textId="77777777" w:rsidR="00A46CD2" w:rsidRDefault="00A46CD2" w:rsidP="00270C85">
      <w:pPr>
        <w:rPr>
          <w:lang w:val="it-IT"/>
        </w:rPr>
      </w:pPr>
    </w:p>
    <w:p w14:paraId="5211D89B" w14:textId="77777777" w:rsidR="00770D88" w:rsidRPr="004D3617" w:rsidRDefault="00770D88" w:rsidP="00770D88">
      <w:pPr>
        <w:pStyle w:val="judulbab"/>
        <w:rPr>
          <w:color w:val="00A59D"/>
        </w:rPr>
      </w:pPr>
      <w:bookmarkStart w:id="60" w:name="_Toc214547772"/>
      <w:r w:rsidRPr="004D3617">
        <w:rPr>
          <w:color w:val="00A59D"/>
        </w:rPr>
        <w:lastRenderedPageBreak/>
        <w:t>Pemetaan Partisipasi OMS dalam Proses Perencanaan dan Penganggaran</w:t>
      </w:r>
      <w:bookmarkEnd w:id="60"/>
      <w:r w:rsidRPr="004D3617">
        <w:rPr>
          <w:color w:val="00A59D"/>
        </w:rPr>
        <w:t xml:space="preserve">   </w:t>
      </w:r>
    </w:p>
    <w:p w14:paraId="77ED9629" w14:textId="77777777" w:rsidR="00770D88" w:rsidRPr="00F641A2" w:rsidRDefault="00770D88" w:rsidP="00770D88">
      <w:pPr>
        <w:rPr>
          <w:lang w:val="fi-FI"/>
        </w:rPr>
      </w:pPr>
      <w:r w:rsidRPr="00F641A2">
        <w:rPr>
          <w:lang w:val="fi-FI"/>
        </w:rPr>
        <w:t xml:space="preserve">Pemerintah telah menetapkan berbagai regulasi untuk menjamin partisipasi OMS dalam perencanaan dan penganggaran pembangunan daerah, termasuk akses terhadap dokumen-dokumen penting. OMS memiliki tingkat kepercayaan yang positif terhadap pemprov serta keyakinan yang tinggi bahwa pemprov bersedia mempertimbangkan masukan mereka dalam perencanaan serta berkolaborasi. Namun, pemprov menghadapi berbagai hambatan dalam mengintegrasikan rekomendasi OMS ke dalam proses perencanaan daerah. </w:t>
      </w:r>
    </w:p>
    <w:p w14:paraId="4A11E234" w14:textId="15967EC6" w:rsidR="0066668B" w:rsidRDefault="00770D88" w:rsidP="00B5605B">
      <w:pPr>
        <w:rPr>
          <w:lang w:val="fi-FI"/>
        </w:rPr>
      </w:pPr>
      <w:r w:rsidRPr="00F641A2">
        <w:rPr>
          <w:lang w:val="fi-FI"/>
        </w:rPr>
        <w:t>Bab ini membahas partisipasi OMS dalam perencanaan dan penganggaran, serta akses mereka terhadap dokumen-dokumen penting, dengan membandingkan ketentuan regulasi yang ada dengan pelaksanaannya di tingkat daerah. Selanjutnya, bab ini mengulas tantangan yang dihadapi pemerintah dalam mengimplementasikan rekomendasi OMS dan ditutup dengan analisis terhadap tingkat kepercayaan dan keyakinan OMS terhadap pemprov.</w:t>
      </w:r>
    </w:p>
    <w:p w14:paraId="21138D1C" w14:textId="77777777" w:rsidR="00F641A2" w:rsidRPr="00F641A2" w:rsidRDefault="00F641A2" w:rsidP="00B5605B">
      <w:pPr>
        <w:pStyle w:val="subtitle4"/>
      </w:pPr>
      <w:bookmarkStart w:id="61" w:name="_Toc214547773"/>
      <w:r w:rsidRPr="00F641A2">
        <w:t>Partisipasi OMS dalam Proses Perencanaan dan Penganggaran Formal: Regulasi versus Implementasi</w:t>
      </w:r>
      <w:bookmarkEnd w:id="61"/>
    </w:p>
    <w:p w14:paraId="09CA27CF" w14:textId="10E6E446" w:rsidR="00F641A2" w:rsidRPr="00F641A2" w:rsidRDefault="00F641A2" w:rsidP="004C0FBA">
      <w:pPr>
        <w:pStyle w:val="Subtitle41"/>
      </w:pPr>
      <w:bookmarkStart w:id="62" w:name="_Toc214547774"/>
      <w:r w:rsidRPr="00F641A2">
        <w:t>Regulasi tentang Proses Perencanaan D</w:t>
      </w:r>
      <w:r>
        <w:t>aerah</w:t>
      </w:r>
      <w:bookmarkEnd w:id="62"/>
    </w:p>
    <w:p w14:paraId="1DAB745F" w14:textId="77777777" w:rsidR="00F641A2" w:rsidRPr="00F641A2" w:rsidRDefault="00F641A2" w:rsidP="00F641A2">
      <w:pPr>
        <w:rPr>
          <w:lang w:val="it-IT"/>
        </w:rPr>
      </w:pPr>
      <w:r w:rsidRPr="00F641A2">
        <w:rPr>
          <w:lang w:val="it-IT"/>
        </w:rPr>
        <w:t xml:space="preserve">Penggunaan istilah perencanaan dan penganggaran dalam pembangunan sering kali saling dipertukarkan. Namun, keduanya merupakan proses yang berbeda meskipun saling berkaitan. Kerangka regulasi yang mengatur perencanaan dan penganggaran pun berbeda; demikian pula halnya dengan para pemangku kepentingan yang terlibat di dalamnya. </w:t>
      </w:r>
    </w:p>
    <w:p w14:paraId="559C12CA" w14:textId="29360736" w:rsidR="00F641A2" w:rsidRPr="00F641A2" w:rsidRDefault="00F641A2" w:rsidP="00F641A2">
      <w:pPr>
        <w:rPr>
          <w:lang w:val="it-IT"/>
        </w:rPr>
      </w:pPr>
      <w:r w:rsidRPr="00F641A2">
        <w:rPr>
          <w:lang w:val="it-IT"/>
        </w:rPr>
        <w:t>Tahapan perencanaan pembangunan daerah diatur oleh sejumlah regulasi, termasuk UU No. 25 Tahun 2004</w:t>
      </w:r>
      <w:r>
        <w:rPr>
          <w:rStyle w:val="FootnoteReference"/>
          <w:lang w:val="it-IT"/>
        </w:rPr>
        <w:footnoteReference w:id="25"/>
      </w:r>
      <w:r w:rsidRPr="00F641A2">
        <w:rPr>
          <w:lang w:val="it-IT"/>
        </w:rPr>
        <w:t>, UU No. 23 Tahun 2014</w:t>
      </w:r>
      <w:r>
        <w:rPr>
          <w:rStyle w:val="FootnoteReference"/>
          <w:lang w:val="it-IT"/>
        </w:rPr>
        <w:footnoteReference w:id="26"/>
      </w:r>
      <w:r w:rsidRPr="00F641A2">
        <w:rPr>
          <w:lang w:val="it-IT"/>
        </w:rPr>
        <w:t>, PP No. 45 Tahun 2017</w:t>
      </w:r>
      <w:r>
        <w:rPr>
          <w:rStyle w:val="FootnoteReference"/>
          <w:lang w:val="it-IT"/>
        </w:rPr>
        <w:footnoteReference w:id="27"/>
      </w:r>
      <w:r w:rsidRPr="00F641A2">
        <w:rPr>
          <w:lang w:val="it-IT"/>
        </w:rPr>
        <w:t xml:space="preserve">, dan Permendagri No. 86 Tahun </w:t>
      </w:r>
      <w:r w:rsidRPr="00F641A2">
        <w:rPr>
          <w:lang w:val="it-IT"/>
        </w:rPr>
        <w:lastRenderedPageBreak/>
        <w:t>2017</w:t>
      </w:r>
      <w:r>
        <w:rPr>
          <w:rStyle w:val="FootnoteReference"/>
          <w:lang w:val="it-IT"/>
        </w:rPr>
        <w:footnoteReference w:id="28"/>
      </w:r>
      <w:r w:rsidRPr="00F641A2">
        <w:rPr>
          <w:lang w:val="it-IT"/>
        </w:rPr>
        <w:t>. Regulasi-regulasi ini menetapkan kerangka kerja untuk pelaksanaan proses perencanaan pembangunan dan menekankan pentingnya partisipasi masyarakat yang inklusif, termasuk keterlibatan aktif OMS.</w:t>
      </w:r>
    </w:p>
    <w:p w14:paraId="5F89A4A6" w14:textId="7F5FB81E" w:rsidR="00F641A2" w:rsidRPr="00F641A2" w:rsidRDefault="00F641A2" w:rsidP="00F641A2">
      <w:pPr>
        <w:rPr>
          <w:lang w:val="it-IT"/>
        </w:rPr>
      </w:pPr>
      <w:r w:rsidRPr="00F641A2">
        <w:rPr>
          <w:lang w:val="it-IT"/>
        </w:rPr>
        <w:t>UU No. 25 Tahun 2004 menetapkan kerangka kerja umum perencanaan pembangunan nasional dan daerah. Sementara itu, Permendagri No. 86 Tahun 2017 memberikan pedoman teknis yang terperinci mengenai proses perencanaan daerah, termasuk tahapan, keluaran yang diharapkan, dan peran para pemangku kepentingan.</w:t>
      </w:r>
    </w:p>
    <w:p w14:paraId="2CAD41D7" w14:textId="0CC25220" w:rsidR="00830C73" w:rsidRDefault="00F641A2" w:rsidP="0066668B">
      <w:pPr>
        <w:rPr>
          <w:lang w:val="it-IT"/>
        </w:rPr>
      </w:pPr>
      <w:r w:rsidRPr="00F641A2">
        <w:rPr>
          <w:lang w:val="it-IT"/>
        </w:rPr>
        <w:t>Berdasarkan regulasi-regulasi tersebut, proses perencanaan pembangunan daerah dilakukan sebagai berikut. RPJPN menjadi acuan utama bagi penyusunan Rencana Pembangunan Jangka Panjang Daerah (RPJPD) yang memiliki periode perencanaan yang sama (2025–2045). RPJPD menjadi dasar dalam penyusunan Rencana Pembangunan Jangka Menengah Daerah (RPJMD) lima tahunan. Pemda kemudian menerjemahkan RPJMD ke dalam prioritas operasional tahunan melalui Rencana Kerja Pemerintah Daerah (RKPD). Di tingkat organisasi perangkat daerah (OPD), RPJMD dijabarkan ke dalam program sektoral lima tahunan melalui rencana strategis (renstra) OPD masing-masing yang kemudian dirinci lebih lanjut dalam rencana kerja (renja) tahunan OPD (Gambar 5).</w:t>
      </w:r>
    </w:p>
    <w:p w14:paraId="2432CD15" w14:textId="730AFBCC" w:rsidR="00830C73" w:rsidRDefault="00830C73" w:rsidP="0075292A">
      <w:pPr>
        <w:spacing w:after="0"/>
        <w:rPr>
          <w:lang w:val="it-IT"/>
        </w:rPr>
      </w:pPr>
    </w:p>
    <w:p w14:paraId="4783CF5D" w14:textId="145EBDFB" w:rsidR="0075292A" w:rsidRPr="00830C73" w:rsidRDefault="00B364AD" w:rsidP="0075292A">
      <w:pPr>
        <w:pStyle w:val="Caption"/>
        <w:keepNext/>
        <w:jc w:val="both"/>
        <w:rPr>
          <w:lang w:val="pt-BR"/>
        </w:rPr>
      </w:pPr>
      <w:bookmarkStart w:id="63" w:name="_Toc204550222"/>
      <w:r>
        <w:rPr>
          <w:noProof/>
          <w:lang w:val="it-IT"/>
        </w:rPr>
        <w:drawing>
          <wp:anchor distT="0" distB="0" distL="114300" distR="114300" simplePos="0" relativeHeight="251954176" behindDoc="0" locked="0" layoutInCell="1" allowOverlap="1" wp14:anchorId="6A95AFE6" wp14:editId="6298888F">
            <wp:simplePos x="0" y="0"/>
            <wp:positionH relativeFrom="column">
              <wp:posOffset>-2540</wp:posOffset>
            </wp:positionH>
            <wp:positionV relativeFrom="page">
              <wp:posOffset>1449843</wp:posOffset>
            </wp:positionV>
            <wp:extent cx="6120130" cy="2408555"/>
            <wp:effectExtent l="0" t="0" r="0" b="0"/>
            <wp:wrapSquare wrapText="bothSides"/>
            <wp:docPr id="1341724500" name="Pictur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724500" name="Picture 72">
                      <a:extLst>
                        <a:ext uri="{C183D7F6-B498-43B3-948B-1728B52AA6E4}">
                          <adec:decorative xmlns:adec="http://schemas.microsoft.com/office/drawing/2017/decorative" val="1"/>
                        </a:ext>
                      </a:extLst>
                    </pic:cNvPr>
                    <pic:cNvPicPr/>
                  </pic:nvPicPr>
                  <pic:blipFill>
                    <a:blip r:embed="rId53" cstate="print">
                      <a:extLst>
                        <a:ext uri="{28A0092B-C50C-407E-A947-70E740481C1C}">
                          <a14:useLocalDpi xmlns:a14="http://schemas.microsoft.com/office/drawing/2010/main"/>
                        </a:ext>
                      </a:extLst>
                    </a:blip>
                    <a:stretch>
                      <a:fillRect/>
                    </a:stretch>
                  </pic:blipFill>
                  <pic:spPr>
                    <a:xfrm>
                      <a:off x="0" y="0"/>
                      <a:ext cx="6120130" cy="2408555"/>
                    </a:xfrm>
                    <a:prstGeom prst="rect">
                      <a:avLst/>
                    </a:prstGeom>
                  </pic:spPr>
                </pic:pic>
              </a:graphicData>
            </a:graphic>
          </wp:anchor>
        </w:drawing>
      </w:r>
      <w:r w:rsidR="0075292A" w:rsidRPr="00830C73">
        <w:rPr>
          <w:lang w:val="pt-BR"/>
        </w:rPr>
        <w:t xml:space="preserve">Gambar </w:t>
      </w:r>
      <w:r w:rsidR="000E2A30">
        <w:rPr>
          <w:lang w:val="pt-BR"/>
        </w:rPr>
        <w:fldChar w:fldCharType="begin"/>
      </w:r>
      <w:r w:rsidR="000E2A30">
        <w:rPr>
          <w:lang w:val="pt-BR"/>
        </w:rPr>
        <w:instrText xml:space="preserve"> SEQ Gambar \* ARABIC </w:instrText>
      </w:r>
      <w:r w:rsidR="000E2A30">
        <w:rPr>
          <w:lang w:val="pt-BR"/>
        </w:rPr>
        <w:fldChar w:fldCharType="separate"/>
      </w:r>
      <w:r w:rsidR="00F42990">
        <w:rPr>
          <w:noProof/>
          <w:lang w:val="pt-BR"/>
        </w:rPr>
        <w:t>5</w:t>
      </w:r>
      <w:r w:rsidR="000E2A30">
        <w:rPr>
          <w:lang w:val="pt-BR"/>
        </w:rPr>
        <w:fldChar w:fldCharType="end"/>
      </w:r>
      <w:r w:rsidR="0075292A" w:rsidRPr="00830C73">
        <w:rPr>
          <w:lang w:val="pt-BR"/>
        </w:rPr>
        <w:t>. Proses Perencanaan dan Penganggaran Daerah</w:t>
      </w:r>
      <w:bookmarkEnd w:id="63"/>
    </w:p>
    <w:p w14:paraId="4E99B7DA" w14:textId="19B771B1" w:rsidR="00B5605B" w:rsidRDefault="00B5605B" w:rsidP="0075292A">
      <w:pPr>
        <w:pStyle w:val="sumberketerangan"/>
        <w:rPr>
          <w:lang w:val="it-IT"/>
        </w:rPr>
      </w:pPr>
    </w:p>
    <w:p w14:paraId="5A2CF707" w14:textId="45076EF7" w:rsidR="00A46CD2" w:rsidRDefault="0075292A" w:rsidP="0075292A">
      <w:pPr>
        <w:pStyle w:val="sumberketerangan"/>
        <w:rPr>
          <w:lang w:val="it-IT"/>
        </w:rPr>
      </w:pPr>
      <w:r w:rsidRPr="0075292A">
        <w:rPr>
          <w:lang w:val="it-IT"/>
        </w:rPr>
        <w:t>Sumber: diadaptasi dari Bappenas (2013)</w:t>
      </w:r>
    </w:p>
    <w:p w14:paraId="4AFFFB3A" w14:textId="37075A84" w:rsidR="00A46CD2" w:rsidRDefault="00A46CD2" w:rsidP="0075292A">
      <w:pPr>
        <w:spacing w:after="0"/>
        <w:rPr>
          <w:lang w:val="it-IT"/>
        </w:rPr>
      </w:pPr>
    </w:p>
    <w:p w14:paraId="5E0857AC" w14:textId="42E5AC62" w:rsidR="0075292A" w:rsidRPr="0075292A" w:rsidRDefault="0075292A" w:rsidP="0075292A">
      <w:pPr>
        <w:rPr>
          <w:lang w:val="it-IT"/>
        </w:rPr>
      </w:pPr>
      <w:r w:rsidRPr="0075292A">
        <w:rPr>
          <w:lang w:val="it-IT"/>
        </w:rPr>
        <w:lastRenderedPageBreak/>
        <w:t>Berdasarkan Instruksi Menteri Dalam Negeri No. 70 Tahun 2021</w:t>
      </w:r>
      <w:r>
        <w:rPr>
          <w:rStyle w:val="FootnoteReference"/>
          <w:lang w:val="it-IT"/>
        </w:rPr>
        <w:footnoteReference w:id="29"/>
      </w:r>
      <w:r w:rsidRPr="0075292A">
        <w:rPr>
          <w:lang w:val="it-IT"/>
        </w:rPr>
        <w:t>, provinsi yang masa berlaku RPJMD-nya berakhir pada 2022 diwajibkan untuk menyusun Rencana Pembangunan Daerah (RPD) 2023–2026. Provinsi Gorontalo dan Provinsi Aceh merupakan dua dari enam lokasi studi yang diwajibkan menyusun RPD 2023–2026. RPD ini diselaraskan dengan RPJMN dan RPJPD, serta menjadi acuan dalam penyusunan renstra OPD.</w:t>
      </w:r>
    </w:p>
    <w:p w14:paraId="011839E7" w14:textId="7175ECB6" w:rsidR="0075292A" w:rsidRPr="0075292A" w:rsidRDefault="0075292A" w:rsidP="0075292A">
      <w:pPr>
        <w:rPr>
          <w:lang w:val="it-IT"/>
        </w:rPr>
      </w:pPr>
      <w:r w:rsidRPr="0075292A">
        <w:rPr>
          <w:lang w:val="it-IT"/>
        </w:rPr>
        <w:t>UU No. 25 Tahun 2004 dan Permendagri No. 86 Tahun 2017 menegaskan pentingnya partisipasi masyarakat, termasuk keterlibatan OMS dalam proses perencanaan pembangunan daerah. Secara khusus, Permendagri No. 86 Tahun 2017 mewajibkan pemda untuk memastikan keterlibatan yang bermakna dan sistematis dari kelompok marginal dalam perencanaan pembangunan sehingga perspektif mereka dapat diintegrasikan dalam perumusan kebijakan publik. OMS dapat berkontribusi pada penyusunan RPJPD, RPJMD, dan RKPD melalui mekanisme konsultasi publik, seperti forum konsultasi publik (FKP) dan musyawarah perencanaan pembangunan (musrenbang). Selain itu, OMS juga dapat berkontribusi melalui FKP dalam proses penyusunan RPD. Untuk penyusunan renstra dan renja OPD, OMS dapat terlibat melalui forum OPD di masing-masing OPD. Sebagai bagian dari tata kelola kolaboratif, Permendagri No. 5 Tahun 2017</w:t>
      </w:r>
      <w:r>
        <w:rPr>
          <w:rStyle w:val="FootnoteReference"/>
          <w:lang w:val="it-IT"/>
        </w:rPr>
        <w:footnoteReference w:id="30"/>
      </w:r>
      <w:r w:rsidRPr="0075292A">
        <w:rPr>
          <w:lang w:val="it-IT"/>
        </w:rPr>
        <w:t xml:space="preserve"> menetapkan Badan Perencanaan Pembangunan Daerah (Bappeda) sebagai lembaga pengampu yang bertanggung jawab menyelenggarakan FKP dan musrenbang, serta melakukan koordinasi dengan perangkat daerah lainnya. Nomenklatur Bappeda dapat berbeda-beda di setiap lokasi studi.</w:t>
      </w:r>
    </w:p>
    <w:p w14:paraId="19721349" w14:textId="75071F32" w:rsidR="0075292A" w:rsidRPr="0075292A" w:rsidRDefault="0075292A" w:rsidP="0075292A">
      <w:pPr>
        <w:rPr>
          <w:lang w:val="it-IT"/>
        </w:rPr>
      </w:pPr>
      <w:r w:rsidRPr="0075292A">
        <w:rPr>
          <w:lang w:val="it-IT"/>
        </w:rPr>
        <w:t>Berdasarkan Permendagri No. 86 Tahun 201</w:t>
      </w:r>
      <w:r>
        <w:rPr>
          <w:lang w:val="it-IT"/>
        </w:rPr>
        <w:t>7</w:t>
      </w:r>
      <w:r w:rsidRPr="0075292A">
        <w:rPr>
          <w:lang w:val="it-IT"/>
        </w:rPr>
        <w:t>, pemda diwajibkan melengkapi RPJPD dan RPJMD dengan Kajian Lingkungan Hidup Strategis (KLHS) yang mengintegrasikan prinsip pembangunan berkelanjutan dalam proses perencanaan pembangunan. Selanjutnya, Permendagri No. 7 Tahun 2018</w:t>
      </w:r>
      <w:r>
        <w:rPr>
          <w:rStyle w:val="FootnoteReference"/>
          <w:lang w:val="it-IT"/>
        </w:rPr>
        <w:footnoteReference w:id="31"/>
      </w:r>
      <w:r w:rsidRPr="0075292A">
        <w:rPr>
          <w:lang w:val="it-IT"/>
        </w:rPr>
        <w:t xml:space="preserve">  menyebutkan bahwa tim penyusun KLHS harus melibatkan berbagai pemangku kepentingan, termasuk OMS. Berdasarkan regulasi ini, Bappeda–bekerja sama dengan sekretariat daerah dan Dinas Lingkungan Hidup–memimpin penyusunan KLHS dengan mengoordinasi dan memfasilitasi keterlibatan para pemangku kepentingan sepanjang prosesnya.</w:t>
      </w:r>
    </w:p>
    <w:p w14:paraId="19E95C47" w14:textId="498A2F85" w:rsidR="0066668B" w:rsidRDefault="0075292A" w:rsidP="0075292A">
      <w:pPr>
        <w:rPr>
          <w:lang w:val="it-IT"/>
        </w:rPr>
      </w:pPr>
      <w:r w:rsidRPr="0075292A">
        <w:rPr>
          <w:lang w:val="it-IT"/>
        </w:rPr>
        <w:t xml:space="preserve">UU No. 23 Tahun 2014 menjadi dasar hukum bagi pelembagaan partisipasi masyarakat dalam proses perencanaan dan pembangunan daerah. UU ini mewajibkan pemda untuk secara aktif mendorong keterlibatan publik dalam perencanaan dan penganggaran dengan mengakui bahwa partisipasi merupakan komponen penting dalam tata kelola pemerintahan. Bentuk partisipasi </w:t>
      </w:r>
      <w:r w:rsidRPr="0075292A">
        <w:rPr>
          <w:lang w:val="it-IT"/>
        </w:rPr>
        <w:lastRenderedPageBreak/>
        <w:t>tersebut dapat berupa konsultasi publik, forum deliberatif, kemitraan strategis, penyampaian aspirasi, pemantauan berbasis masyarakat, dan bentuk keterlibatan lainnya sesuai peraturan perundang-undangan yang berlaku. Untuk mendukung amanat ini, PP No. 45 Tahun 2017 yang merupakan turunan dari UU No. 23 Tahun 2014 mengharuskan pemda memfasilitasi keterlibatan masyarakat dalam penyusunan dokumen awal rencana pembangunan dan selama pelaksanaan musrenbang untuk RPJPD, RPJMD, dan RKPD.</w:t>
      </w:r>
    </w:p>
    <w:p w14:paraId="4814D977" w14:textId="09F8E816" w:rsidR="00A46CD2" w:rsidRDefault="0075292A" w:rsidP="004C0FBA">
      <w:pPr>
        <w:pStyle w:val="Subtitle41"/>
      </w:pPr>
      <w:bookmarkStart w:id="64" w:name="_Toc214547775"/>
      <w:r>
        <w:t>Regulasi tentang Proses Penganggaran Daerah</w:t>
      </w:r>
      <w:bookmarkEnd w:id="64"/>
    </w:p>
    <w:p w14:paraId="69CE55F6" w14:textId="1B35C7C3" w:rsidR="0075292A" w:rsidRPr="0075292A" w:rsidRDefault="0075292A" w:rsidP="0075292A">
      <w:pPr>
        <w:rPr>
          <w:lang w:val="pt-BR"/>
        </w:rPr>
      </w:pPr>
      <w:r w:rsidRPr="0075292A">
        <w:rPr>
          <w:lang w:val="pt-BR"/>
        </w:rPr>
        <w:t>UU No. 17 Tahun 2003</w:t>
      </w:r>
      <w:r>
        <w:rPr>
          <w:rStyle w:val="FootnoteReference"/>
          <w:lang w:val="pt-BR"/>
        </w:rPr>
        <w:footnoteReference w:id="32"/>
      </w:r>
      <w:r w:rsidRPr="0075292A">
        <w:rPr>
          <w:lang w:val="pt-BR"/>
        </w:rPr>
        <w:t>, PP No. 12 Tahun 2019</w:t>
      </w:r>
      <w:r>
        <w:rPr>
          <w:rStyle w:val="FootnoteReference"/>
          <w:lang w:val="pt-BR"/>
        </w:rPr>
        <w:footnoteReference w:id="33"/>
      </w:r>
      <w:r w:rsidRPr="0075292A">
        <w:rPr>
          <w:lang w:val="pt-BR"/>
        </w:rPr>
        <w:t>, serta Permendagri No. 77 Tahun 2020</w:t>
      </w:r>
      <w:r>
        <w:rPr>
          <w:rStyle w:val="FootnoteReference"/>
          <w:lang w:val="pt-BR"/>
        </w:rPr>
        <w:footnoteReference w:id="34"/>
      </w:r>
      <w:r w:rsidRPr="0075292A">
        <w:rPr>
          <w:lang w:val="pt-BR"/>
        </w:rPr>
        <w:t xml:space="preserve"> memberikan kerangka hukum dan pelaksanaan bagi proses penganggaran pembangunan daerah. RKPD menjadi acuan utama dalam penyusunan Rancangan Anggaran Pendapatan dan Belanja Daerah (RAPBD). Berdasarkan RKPD, tim anggaran pemerintah daerah (TAPD) menyusun Kebijakan Umum Anggaran (KUA) dan Prioritas dan Plafon Anggaran Sementara (PPAS) yang kemudian dibahas dan disepakati oleh kepala daerah bersama Dewan Perwakilan Rakyat Daerah (DPRD). KUA-PPAS ini menjadi parameter fiskal bagi OPD dalam menyusun Rencana Kerja dan Anggaran masing-masing (RKA OPD). TAPD melakukan telaah teknis dan strategis terhadap RKA OPD untuk memastikan kesesuaian dengan KUA-PPAS yang telah disetujui dan keselarasan dengan indikator kinerja. Setelah telaah ini, pemda menyusun peraturan daerah tentang APBD serta peraturan kepala daerah tentang penjabaran APBD. Setelah disahkan, APBD dan penjabaran APBD menjadi dasar hukum dan operasional dalam penyusunan dokumen pelaksanaan anggaran untuk masing-masing OPD (Gambar 5).</w:t>
      </w:r>
    </w:p>
    <w:p w14:paraId="317B1EE4" w14:textId="6E6885A1" w:rsidR="0066668B" w:rsidRPr="0075292A" w:rsidRDefault="0075292A" w:rsidP="0075292A">
      <w:pPr>
        <w:rPr>
          <w:lang w:val="pt-BR"/>
        </w:rPr>
      </w:pPr>
      <w:r w:rsidRPr="0075292A">
        <w:rPr>
          <w:lang w:val="pt-BR"/>
        </w:rPr>
        <w:t>Regulasi keuangan daerah menempatkan masyarakat sekaligus sebagai penerima manfaat dan peserta aktif dalam proses penganggaran. PP No. 12 Tahun 2019 dan Permendagri No. 77 Tahun 2020 menegaskan bahwa pengelolaan keuangan daerah harus berorientasi pada pencapaian manfaat nyata bagi publik. UU No. 23 Tahun 2014 dan PP No. 45 Tahun 2017 menjadi dasar hukum bagi partisipasi publik dalam penganggaran pembangunan daerah. Ketentuan ini mengharuskan pemda untuk mendorong partisipasi publik yang inklusif dalam penyusunan KUA-PPAS. Partisipasi tersebut dapat dilakukan dengan cara menyampaikan aspirasi, mengikuti konsultasi publik, atau berkontribusi dalam forum pembahasan rancangan KUA-PPAS. Selain itu, masyarakat juga dapat menghadiri forum DPRD yang membahas rancangan KUA-PPAS.</w:t>
      </w:r>
    </w:p>
    <w:p w14:paraId="655B2860" w14:textId="19607AD3" w:rsidR="00A46CD2" w:rsidRDefault="00A443B6" w:rsidP="004C0FBA">
      <w:pPr>
        <w:pStyle w:val="Subtitle41"/>
      </w:pPr>
      <w:bookmarkStart w:id="65" w:name="_Toc214547776"/>
      <w:r>
        <w:lastRenderedPageBreak/>
        <w:t>Partisipasi OMS dalam Perencanaan dan Penganggaran Daerah</w:t>
      </w:r>
      <w:bookmarkEnd w:id="65"/>
    </w:p>
    <w:p w14:paraId="19F88EE5" w14:textId="43154E1A" w:rsidR="00A443B6" w:rsidRPr="00A443B6" w:rsidRDefault="00A443B6" w:rsidP="00A443B6">
      <w:pPr>
        <w:rPr>
          <w:lang w:val="pt-BR"/>
        </w:rPr>
      </w:pPr>
      <w:r w:rsidRPr="00A443B6">
        <w:rPr>
          <w:lang w:val="pt-BR"/>
        </w:rPr>
        <w:t>Meskipun kerangka regulasi secara formal mendukung partisipasi OMS dalam perencanaan pembangunan daerah, temuan empiris studi ini menunjukkan bahwa inklusi tersebut masih bersifat selektif. Di tingkat provinsi, keterlibatan OMS dalam FKP dan musrenbang sering kali terbatas pada OMS yang diakui pemerintah dan memiliki status hukum formal, kapasitas teknis yang dianggap memadai, hubungan yang telah terbangun dengan aktor pemerintah, atau afiliasi kelembagaan tertentu. Pola serupa juga terlihat dalam forum OPD dan tim penyusun KLHS. Hanya OMS yang memiliki kerja sama programatik atau telah diakui oleh OPD yang secara aktif diundang untuk berpartisipasi.</w:t>
      </w:r>
    </w:p>
    <w:p w14:paraId="4D042177" w14:textId="4709E99A" w:rsidR="00A443B6" w:rsidRPr="00A443B6" w:rsidRDefault="00A443B6" w:rsidP="00A443B6">
      <w:pPr>
        <w:rPr>
          <w:lang w:val="pt-BR"/>
        </w:rPr>
      </w:pPr>
      <w:r w:rsidRPr="00A443B6">
        <w:rPr>
          <w:lang w:val="pt-BR"/>
        </w:rPr>
        <w:t>Studi ini menemukan bahwa tingkat keterlibatan OMS bervariasi. Beberapa OMS secara rutin diundang dalam proses perencanaan di tingkat provinsi, sementara yang lain hanya sesekali dilibatkan, bahkan beberapa OMS tidak dilibatkan sama sekali. Tingkat partisipasi juga berbeda-beda tergantung pada level administrasi: ada OMS yang lebih aktif di tingkat provinsi, sedangkan yang lain lebih terlibat dalam proses perencanaan di tingkat kabupaten/kota atau desa.</w:t>
      </w:r>
    </w:p>
    <w:p w14:paraId="11836DC6" w14:textId="0DCCA28B" w:rsidR="00A443B6" w:rsidRPr="00A443B6" w:rsidRDefault="00B364AD" w:rsidP="00A443B6">
      <w:pPr>
        <w:rPr>
          <w:lang w:val="pt-BR"/>
        </w:rPr>
      </w:pPr>
      <w:r w:rsidRPr="00484FB8">
        <w:rPr>
          <w:noProof/>
          <w:lang w:val="it-IT" w:eastAsia="zh-CN"/>
        </w:rPr>
        <mc:AlternateContent>
          <mc:Choice Requires="wps">
            <w:drawing>
              <wp:anchor distT="45720" distB="45720" distL="114300" distR="114300" simplePos="0" relativeHeight="251976704" behindDoc="1" locked="0" layoutInCell="1" allowOverlap="1" wp14:anchorId="5A84E67B" wp14:editId="30576FD8">
                <wp:simplePos x="0" y="0"/>
                <wp:positionH relativeFrom="column">
                  <wp:posOffset>-125730</wp:posOffset>
                </wp:positionH>
                <wp:positionV relativeFrom="page">
                  <wp:posOffset>5808759</wp:posOffset>
                </wp:positionV>
                <wp:extent cx="683812" cy="834611"/>
                <wp:effectExtent l="0" t="0" r="0" b="3810"/>
                <wp:wrapNone/>
                <wp:docPr id="1722136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12" cy="834611"/>
                        </a:xfrm>
                        <a:prstGeom prst="rect">
                          <a:avLst/>
                        </a:prstGeom>
                        <a:noFill/>
                        <a:ln w="9525">
                          <a:noFill/>
                          <a:miter lim="800000"/>
                          <a:headEnd/>
                          <a:tailEnd/>
                        </a:ln>
                      </wps:spPr>
                      <wps:txbx>
                        <w:txbxContent>
                          <w:p w14:paraId="6713E541" w14:textId="77777777" w:rsidR="006816DF" w:rsidRPr="003911F2" w:rsidRDefault="006816DF" w:rsidP="006816DF">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84E67B" id="_x0000_s1056" type="#_x0000_t202" style="position:absolute;left:0;text-align:left;margin-left:-9.9pt;margin-top:457.4pt;width:53.85pt;height:65.7pt;z-index:-25133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yx0+wEAANQDAAAOAAAAZHJzL2Uyb0RvYy54bWysU8tu2zAQvBfoPxC817L8qiNYDtKkKQqk&#10;DyDtB9AUZRElueyStpR+fZeU4xjtragOBMnVzu7MDjfXgzXsqDBocDUvJ1POlJPQaLev+fdv92/W&#10;nIUoXCMMOFXzJxX49fb1q03vKzWDDkyjkBGIC1Xva97F6KuiCLJTVoQJeOUo2AJaEemI+6JB0RO6&#10;NcVsOl0VPWDjEaQKgW7vxiDfZvy2VTJ+adugIjM1p95iXjGvu7QW242o9ih8p+WpDfEPXVihHRU9&#10;Q92JKNgB9V9QVkuEAG2cSLAFtK2WKnMgNuX0DzaPnfAqcyFxgj/LFP4frPx8fPRfkcXhHQw0wEwi&#10;+AeQPwJzcNsJt1c3iNB3SjRUuEySFb0P1Sk1SR2qkEB2/SdoaMjiECEDDS3apArxZIROA3g6i66G&#10;yCRdrtbzdTnjTFJoPV+syrGCqJ6TPYb4QYFlaVNzpJlmcHF8CDE1I6rnX1ItB/famDxX41hf86vl&#10;bJkTLiJWR7Kd0ZZqTtM3GiFxfO+anByFNuOeChh3Ip14jozjsBuYbmo+z8lJhB00TyQDwmgzeha0&#10;6QB/cdaTxWoefh4EKs7MR0dSXpWLRfJkPiyWb2d0wMvI7jIinCSomkfOxu1tzD4eOd+Q5K3Ocrx0&#10;cuqZrJNVOtk8efPynP96eYzb3wAAAP//AwBQSwMEFAAGAAgAAAAhABBa2vXfAAAACwEAAA8AAABk&#10;cnMvZG93bnJldi54bWxMj01PwzAMhu9I+w+RJ3Hbkk5lrKXpNA1xBTE+JG5Z47UVjVM12Vr+PebE&#10;brb86PXzFtvJdeKCQ2g9aUiWCgRS5W1LtYb3t6fFBkSIhqzpPKGGHwywLWc3hcmtH+kVL4dYCw6h&#10;kBsNTYx9LmWoGnQmLH2PxLeTH5yJvA61tIMZOdx1cqXUWjrTEn9oTI/7Bqvvw9lp+Hg+fX2m6qV+&#10;dHf96CclyWVS69v5tHsAEXGK/zD86bM6lOx09GeyQXQaFknG6lFDlqQ8MLG5z0AcmVTpegWyLOR1&#10;h/IXAAD//wMAUEsBAi0AFAAGAAgAAAAhALaDOJL+AAAA4QEAABMAAAAAAAAAAAAAAAAAAAAAAFtD&#10;b250ZW50X1R5cGVzXS54bWxQSwECLQAUAAYACAAAACEAOP0h/9YAAACUAQAACwAAAAAAAAAAAAAA&#10;AAAvAQAAX3JlbHMvLnJlbHNQSwECLQAUAAYACAAAACEA6ccsdPsBAADUAwAADgAAAAAAAAAAAAAA&#10;AAAuAgAAZHJzL2Uyb0RvYy54bWxQSwECLQAUAAYACAAAACEAEFra9d8AAAALAQAADwAAAAAAAAAA&#10;AAAAAABVBAAAZHJzL2Rvd25yZXYueG1sUEsFBgAAAAAEAAQA8wAAAGEFAAAAAA==&#10;" filled="f" stroked="f">
                <v:textbox>
                  <w:txbxContent>
                    <w:p w14:paraId="6713E541" w14:textId="77777777" w:rsidR="006816DF" w:rsidRPr="003911F2" w:rsidRDefault="006816DF" w:rsidP="006816DF">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1974656" behindDoc="1" locked="0" layoutInCell="1" allowOverlap="1" wp14:anchorId="571416F3" wp14:editId="48D53B8A">
                <wp:simplePos x="0" y="0"/>
                <wp:positionH relativeFrom="column">
                  <wp:posOffset>1180133</wp:posOffset>
                </wp:positionH>
                <wp:positionV relativeFrom="page">
                  <wp:posOffset>6305716</wp:posOffset>
                </wp:positionV>
                <wp:extent cx="683812" cy="834611"/>
                <wp:effectExtent l="0" t="0" r="0" b="3810"/>
                <wp:wrapNone/>
                <wp:docPr id="1612806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812" cy="834611"/>
                        </a:xfrm>
                        <a:prstGeom prst="rect">
                          <a:avLst/>
                        </a:prstGeom>
                        <a:noFill/>
                        <a:ln w="9525">
                          <a:noFill/>
                          <a:miter lim="800000"/>
                          <a:headEnd/>
                          <a:tailEnd/>
                        </a:ln>
                      </wps:spPr>
                      <wps:txbx>
                        <w:txbxContent>
                          <w:p w14:paraId="100FE546" w14:textId="77777777" w:rsidR="006816DF" w:rsidRPr="003911F2" w:rsidRDefault="006816DF" w:rsidP="006816DF">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416F3" id="_x0000_s1057" type="#_x0000_t202" style="position:absolute;left:0;text-align:left;margin-left:92.9pt;margin-top:496.5pt;width:53.85pt;height:65.7pt;rotation:180;z-index:-25134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MGjAgIAAOMDAAAOAAAAZHJzL2Uyb0RvYy54bWysU9uO2yAQfa/Uf0C8N77k0qwVZ7Xd7VaV&#10;thdptx+AMY5RgaFAYqdf3wFHSdS+reoHxDBw5pwz483tqBU5COclmJoWs5wSYTi00uxq+uPl8d2a&#10;Eh+YaZkCI2p6FJ7ebt++2Qy2EiX0oFrhCIIYXw22pn0Itsoyz3uhmZ+BFQaTHTjNAoZul7WODYiu&#10;VVbm+SobwLXWARfe4+nDlKTbhN91godvXedFIKqmyC2k1aW1iWu23bBq55jtJT/RYK9goZk0WPQM&#10;9cACI3sn/4HSkjvw0IUZB51B10kukgZUU+R/qXnumRVJC5rj7dkm//9g+dfDs/3uSBg/wIgNTCK8&#10;fQL+0xMD9z0zO3HnHAy9YC0WLqJl2WB9dXoarfaVjyDN8AVabDLbB0hAY+c0cYCuF/k6j186RtkE&#10;i2E/juceiDEQjoer9XxdlJRwTK3ni1UxFWRVxIoOW+fDJwGaxE1NHbY4gbLDkw+R2+VKvG7gUSqV&#10;2qwMGWp6syyX6cFVRsuAU6ikxpoTzfQgSv5o2rQPTKppjwWUOXkQZU8GhLEZiWxrOk+EoycNtEd0&#10;JelHrfiXIN8e3G9KBpy4mvpfe+YEJeqzQWdvisUijmgKFsv3JQbuOtNcZ5jhCFXTQMm0vQ9prCfN&#10;d9iBTiY7LkxOnHGSkkunqY+jeh2nW5d/c/sHAAD//wMAUEsDBBQABgAIAAAAIQCjqJJI4AAAAAwB&#10;AAAPAAAAZHJzL2Rvd25yZXYueG1sTI/BTsMwEETvSPyDtUjcqNO0QU2IUyFQD0hcWpDg6NhLEojX&#10;UeymKV/PcoLjaEYzb8rt7Hox4Rg6TwqWiwQEkvG2o0bB68vuZgMiRE1W955QwRkDbKvLi1IX1p9o&#10;j9MhNoJLKBRaQRvjUEgZTItOh4UfkNj78KPTkeXYSDvqE5e7XqZJciud7ogXWj3gQ4vm63B0CihL&#10;a3N+e/o08n3vph19D83zo1LXV/P9HYiIc/wLwy8+o0PFTLU/kg2iZ73JGD0qyPMVn+JEmq8yEDVb&#10;y3S9BlmV8v+J6gcAAP//AwBQSwECLQAUAAYACAAAACEAtoM4kv4AAADhAQAAEwAAAAAAAAAAAAAA&#10;AAAAAAAAW0NvbnRlbnRfVHlwZXNdLnhtbFBLAQItABQABgAIAAAAIQA4/SH/1gAAAJQBAAALAAAA&#10;AAAAAAAAAAAAAC8BAABfcmVscy8ucmVsc1BLAQItABQABgAIAAAAIQDMWMGjAgIAAOMDAAAOAAAA&#10;AAAAAAAAAAAAAC4CAABkcnMvZTJvRG9jLnhtbFBLAQItABQABgAIAAAAIQCjqJJI4AAAAAwBAAAP&#10;AAAAAAAAAAAAAAAAAFwEAABkcnMvZG93bnJldi54bWxQSwUGAAAAAAQABADzAAAAaQUAAAAA&#10;" filled="f" stroked="f">
                <v:textbox>
                  <w:txbxContent>
                    <w:p w14:paraId="100FE546" w14:textId="77777777" w:rsidR="006816DF" w:rsidRPr="003911F2" w:rsidRDefault="006816DF" w:rsidP="006816DF">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830C73" w:rsidRPr="00A443B6">
        <w:rPr>
          <w:noProof/>
          <w:lang w:val="it-IT"/>
        </w:rPr>
        <mc:AlternateContent>
          <mc:Choice Requires="wps">
            <w:drawing>
              <wp:anchor distT="45720" distB="45720" distL="114300" distR="114300" simplePos="0" relativeHeight="251956224" behindDoc="0" locked="0" layoutInCell="1" allowOverlap="1" wp14:anchorId="3FE894B0" wp14:editId="6AC6B4A3">
                <wp:simplePos x="0" y="0"/>
                <wp:positionH relativeFrom="margin">
                  <wp:align>center</wp:align>
                </wp:positionH>
                <wp:positionV relativeFrom="paragraph">
                  <wp:posOffset>829310</wp:posOffset>
                </wp:positionV>
                <wp:extent cx="6108700" cy="622300"/>
                <wp:effectExtent l="0" t="0" r="0" b="6350"/>
                <wp:wrapSquare wrapText="bothSides"/>
                <wp:docPr id="4995906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622300"/>
                        </a:xfrm>
                        <a:prstGeom prst="rect">
                          <a:avLst/>
                        </a:prstGeom>
                        <a:noFill/>
                        <a:ln w="9525">
                          <a:noFill/>
                          <a:miter lim="800000"/>
                          <a:headEnd/>
                          <a:tailEnd/>
                        </a:ln>
                      </wps:spPr>
                      <wps:txbx>
                        <w:txbxContent>
                          <w:p w14:paraId="7144E927" w14:textId="77777777" w:rsidR="00A443B6" w:rsidRPr="003B1EC3" w:rsidRDefault="00A443B6" w:rsidP="00A443B6">
                            <w:pPr>
                              <w:pStyle w:val="Commenttext"/>
                              <w:rPr>
                                <w:noProof/>
                                <w:lang w:val="id-ID"/>
                              </w:rPr>
                            </w:pPr>
                            <w:r w:rsidRPr="003B1EC3">
                              <w:rPr>
                                <w:noProof/>
                                <w:lang w:val="id-ID"/>
                              </w:rPr>
                              <w:t xml:space="preserve">Pada uji publik [Forum konsultasi publik], karena anggaran kami terbatas yang diundang hanya perwakilan saja, ada perwakilan organisasi masyarakat sipil, perwakilan disabilitas, dan lain-lain </w:t>
                            </w:r>
                            <w:r w:rsidRPr="00A443B6">
                              <w:rPr>
                                <w:b w:val="0"/>
                                <w:bCs w:val="0"/>
                                <w:noProof/>
                                <w:color w:val="262626" w:themeColor="text1" w:themeTint="D9"/>
                                <w:sz w:val="20"/>
                                <w:szCs w:val="20"/>
                                <w:lang w:val="id-ID"/>
                              </w:rPr>
                              <w:t>(Informan 71, laki-laki, FGD)</w:t>
                            </w:r>
                          </w:p>
                          <w:p w14:paraId="5359706A" w14:textId="5A790F18" w:rsidR="00A443B6" w:rsidRDefault="00A443B6" w:rsidP="00A443B6">
                            <w:pPr>
                              <w:pStyle w:val="Commenttex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E894B0" id="_x0000_s1058" type="#_x0000_t202" style="position:absolute;left:0;text-align:left;margin-left:0;margin-top:65.3pt;width:481pt;height:49pt;z-index:2519562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DWQ+wEAANUDAAAOAAAAZHJzL2Uyb0RvYy54bWysU11v2yAUfZ+0/4B4X+y4SZpaIVXXrtOk&#10;7kPq9gMIxjEacBmQ2Nmv7wWnabS9VfUDuvhyD/ece1hdD0aTvfRBgWV0OikpkVZAo+yW0V8/7z8s&#10;KQmR24ZrsJLRgwz0ev3+3ap3taygA91ITxDEhrp3jHYxurooguik4WECTlpMtuANj7j126LxvEd0&#10;o4uqLBdFD75xHoQMAf/ejUm6zvhtK0X83rZBRqIZxd5iXn1eN2kt1itebz13nRLHNvgrujBcWbz0&#10;BHXHIyc7r/6DMkp4CNDGiQBTQNsqITMHZDMt/2Hz2HEnMxcUJ7iTTOHtYMW3/aP74UkcPsKAA8wk&#10;gnsA8TsQC7cdt1t54z30neQNXjxNkhW9C/WxNEkd6pBANv1XaHDIfBchAw2tN0kV5EkQHQdwOIku&#10;h0gE/lxMy+VliSmBuUVVXWCcruD1c7XzIX6WYEgKGPU41IzO9w8hjkefj6TLLNwrrfNgtSU9o1fz&#10;ap4LzjJGRfSdVobRZZm+0QmJ5Cfb5OLIlR5j7EXbI+tEdKQch81AVMPoRZWKkwobaA6og4fRZ/gu&#10;MOjA/6WkR48xGv7suJeU6C8WtbyazmbJlHkzm19WuPHnmc15hluBUIxGSsbwNmYjj5xvUPNWZTle&#10;Ojn2jN7Jgh59nsx5vs+nXl7j+gkAAP//AwBQSwMEFAAGAAgAAAAhAPewYH3bAAAACAEAAA8AAABk&#10;cnMvZG93bnJldi54bWxMj8FOwzAQRO9I/IO1SNyoTYCoDXEqBOIKokCl3rbxNomI11HsNuHvWU5w&#10;3JnR7JtyPftenWiMXWAL1wsDirgOruPGwsf789USVEzIDvvAZOGbIqyr87MSCxcmfqPTJjVKSjgW&#10;aKFNaSi0jnVLHuMiDMTiHcLoMck5NtqNOEm573VmTK49diwfWhzosaX6a3P0Fj5fDrvtrXltnvzd&#10;MIXZaPYrbe3lxfxwDyrRnP7C8Isv6FAJ0z4c2UXVW5AhSdQbk4MSe5VnouwtZNkyB12V+v+A6gcA&#10;AP//AwBQSwECLQAUAAYACAAAACEAtoM4kv4AAADhAQAAEwAAAAAAAAAAAAAAAAAAAAAAW0NvbnRl&#10;bnRfVHlwZXNdLnhtbFBLAQItABQABgAIAAAAIQA4/SH/1gAAAJQBAAALAAAAAAAAAAAAAAAAAC8B&#10;AABfcmVscy8ucmVsc1BLAQItABQABgAIAAAAIQCIxDWQ+wEAANUDAAAOAAAAAAAAAAAAAAAAAC4C&#10;AABkcnMvZTJvRG9jLnhtbFBLAQItABQABgAIAAAAIQD3sGB92wAAAAgBAAAPAAAAAAAAAAAAAAAA&#10;AFUEAABkcnMvZG93bnJldi54bWxQSwUGAAAAAAQABADzAAAAXQUAAAAA&#10;" filled="f" stroked="f">
                <v:textbox>
                  <w:txbxContent>
                    <w:p w14:paraId="7144E927" w14:textId="77777777" w:rsidR="00A443B6" w:rsidRPr="003B1EC3" w:rsidRDefault="00A443B6" w:rsidP="00A443B6">
                      <w:pPr>
                        <w:pStyle w:val="Commenttext"/>
                        <w:rPr>
                          <w:noProof/>
                          <w:lang w:val="id-ID"/>
                        </w:rPr>
                      </w:pPr>
                      <w:r w:rsidRPr="003B1EC3">
                        <w:rPr>
                          <w:noProof/>
                          <w:lang w:val="id-ID"/>
                        </w:rPr>
                        <w:t xml:space="preserve">Pada uji publik [Forum konsultasi publik], karena anggaran kami terbatas yang diundang hanya perwakilan saja, ada perwakilan organisasi masyarakat sipil, perwakilan disabilitas, dan lain-lain </w:t>
                      </w:r>
                      <w:r w:rsidRPr="00A443B6">
                        <w:rPr>
                          <w:b w:val="0"/>
                          <w:bCs w:val="0"/>
                          <w:noProof/>
                          <w:color w:val="262626" w:themeColor="text1" w:themeTint="D9"/>
                          <w:sz w:val="20"/>
                          <w:szCs w:val="20"/>
                          <w:lang w:val="id-ID"/>
                        </w:rPr>
                        <w:t>(Informan 71, laki-laki, FGD)</w:t>
                      </w:r>
                    </w:p>
                    <w:p w14:paraId="5359706A" w14:textId="5A790F18" w:rsidR="00A443B6" w:rsidRDefault="00A443B6" w:rsidP="00A443B6">
                      <w:pPr>
                        <w:pStyle w:val="Commenttext"/>
                      </w:pPr>
                    </w:p>
                  </w:txbxContent>
                </v:textbox>
                <w10:wrap type="square" anchorx="margin"/>
              </v:shape>
            </w:pict>
          </mc:Fallback>
        </mc:AlternateContent>
      </w:r>
      <w:r w:rsidR="00A443B6" w:rsidRPr="00A443B6">
        <w:rPr>
          <w:lang w:val="pt-BR"/>
        </w:rPr>
        <w:t>Pemprov sering kali tidak memiliki basis data OMS yang komprehensif dan mutakhir, serta menghadapi keterbatasan anggaran yang signifikan yang makin menghambat inklusi OMS yang bermakna.</w:t>
      </w:r>
    </w:p>
    <w:p w14:paraId="67C96AA7" w14:textId="61A1B023" w:rsidR="00830C73" w:rsidRDefault="00830C73" w:rsidP="00830C73">
      <w:pPr>
        <w:spacing w:after="0"/>
        <w:rPr>
          <w:lang w:val="it-IT"/>
        </w:rPr>
      </w:pPr>
    </w:p>
    <w:p w14:paraId="0A6090F5" w14:textId="15613235" w:rsidR="00B364AD" w:rsidRDefault="00830C73" w:rsidP="00B364AD">
      <w:pPr>
        <w:rPr>
          <w:lang w:val="it-IT"/>
        </w:rPr>
      </w:pPr>
      <w:r w:rsidRPr="00830C73">
        <w:rPr>
          <w:lang w:val="it-IT"/>
        </w:rPr>
        <w:t>Banyak OMS skeptis terhadap keterlibatan mereka dalam proses perencanaan karena memandangnya hanya sebagai formalitas prosedural untuk memenuhi kewajiban regulasi, bukan sebagai ruang untuk keterlibatan substantif. Beberapa OMS melaporkan bahwa mereka baru diundang setelah rencana sudah difinalisasi sehingga tidak ada ruang yang cukup untuk memberikan masukan yang berarti. Dominasi prosedur teknokratik dan tawar-menawar politik dalam proses perencanaan dan penganggaran juga makin meminggirkan peran OMS. Keputusan akhir umumnya berada di tangan eksekutif dan legislatif daerah yang agenda-agendanya kerap kali lebih mencerminkan kepentingan</w:t>
      </w:r>
      <w:r w:rsidR="00B364AD">
        <w:rPr>
          <w:lang w:val="it-IT"/>
        </w:rPr>
        <w:t xml:space="preserve"> </w:t>
      </w:r>
      <w:r w:rsidRPr="00830C73">
        <w:rPr>
          <w:lang w:val="it-IT"/>
        </w:rPr>
        <w:t xml:space="preserve">kelembagaan atau politik daripada kebutuhan masyarakat. Alhasil, proses ini tetap bersifat </w:t>
      </w:r>
      <w:r w:rsidRPr="00B364AD">
        <w:rPr>
          <w:i/>
          <w:iCs/>
          <w:lang w:val="it-IT"/>
        </w:rPr>
        <w:t>top-down</w:t>
      </w:r>
      <w:r w:rsidRPr="00830C73">
        <w:rPr>
          <w:lang w:val="it-IT"/>
        </w:rPr>
        <w:t xml:space="preserve"> (terpusat) dengan ruang partisipasi masyarakat yang sangat terbatas</w:t>
      </w:r>
      <w:r w:rsidR="00B364AD">
        <w:rPr>
          <w:lang w:val="it-IT"/>
        </w:rPr>
        <w:t>.</w:t>
      </w:r>
    </w:p>
    <w:p w14:paraId="3151B978" w14:textId="6E008061" w:rsidR="00B364AD" w:rsidRDefault="00B364AD" w:rsidP="0066668B">
      <w:pPr>
        <w:spacing w:after="0"/>
        <w:rPr>
          <w:lang w:val="it-IT"/>
        </w:rPr>
      </w:pPr>
    </w:p>
    <w:p w14:paraId="7AADEB92" w14:textId="1150C983" w:rsidR="006816DF" w:rsidRDefault="00B364AD" w:rsidP="0066668B">
      <w:pPr>
        <w:spacing w:after="0"/>
        <w:rPr>
          <w:lang w:val="it-IT"/>
        </w:rPr>
      </w:pPr>
      <w:r w:rsidRPr="00484FB8">
        <w:rPr>
          <w:noProof/>
          <w:lang w:val="it-IT" w:eastAsia="zh-CN"/>
        </w:rPr>
        <w:lastRenderedPageBreak/>
        <mc:AlternateContent>
          <mc:Choice Requires="wps">
            <w:drawing>
              <wp:anchor distT="45720" distB="45720" distL="114300" distR="114300" simplePos="0" relativeHeight="252224512" behindDoc="1" locked="0" layoutInCell="1" allowOverlap="1" wp14:anchorId="634F6228" wp14:editId="67D15FB0">
                <wp:simplePos x="0" y="0"/>
                <wp:positionH relativeFrom="column">
                  <wp:posOffset>-139065</wp:posOffset>
                </wp:positionH>
                <wp:positionV relativeFrom="page">
                  <wp:posOffset>2551871</wp:posOffset>
                </wp:positionV>
                <wp:extent cx="683812" cy="834611"/>
                <wp:effectExtent l="0" t="0" r="0" b="3810"/>
                <wp:wrapNone/>
                <wp:docPr id="3805757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12" cy="834611"/>
                        </a:xfrm>
                        <a:prstGeom prst="rect">
                          <a:avLst/>
                        </a:prstGeom>
                        <a:noFill/>
                        <a:ln w="9525">
                          <a:noFill/>
                          <a:miter lim="800000"/>
                          <a:headEnd/>
                          <a:tailEnd/>
                        </a:ln>
                      </wps:spPr>
                      <wps:txbx>
                        <w:txbxContent>
                          <w:p w14:paraId="736F565B" w14:textId="77777777" w:rsidR="00B364AD" w:rsidRPr="003911F2" w:rsidRDefault="00B364AD" w:rsidP="00B364A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4F6228" id="_x0000_s1059" type="#_x0000_t202" style="position:absolute;left:0;text-align:left;margin-left:-10.95pt;margin-top:200.95pt;width:53.85pt;height:65.7pt;z-index:-25109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e61/AEAANQDAAAOAAAAZHJzL2Uyb0RvYy54bWysU8tu2zAQvBfoPxC817L8qiNYDtKkKQqk&#10;DyDtB6wpyiJKclmStpR+fZeU4xjtragOBMnVzu7MDjfXg9HsKH1QaGteTqacSSuwUXZf8+/f7t+s&#10;OQsRbAMaraz5kwz8evv61aZ3lZxhh7qRnhGIDVXvat7F6KqiCKKTBsIEnbQUbNEbiHT0+6Lx0BO6&#10;0cVsOl0VPfrGeRQyBLq9G4N8m/HbVor4pW2DjEzXnHqLefV53aW12G6g2ntwnRKnNuAfujCgLBU9&#10;Q91BBHbw6i8oo4THgG2cCDQFtq0SMnMgNuX0DzaPHTiZuZA4wZ1lCv8PVnw+PrqvnsXhHQ40wEwi&#10;uAcUPwKzeNuB3csb77HvJDRUuEySFb0L1Sk1SR2qkEB2/SdsaMhwiJiBhtabpArxZIROA3g6iy6H&#10;yARdrtbzdTnjTFBoPV+syrECVM/Jzof4QaJhaVNzTzPN4HB8CDE1A9XzL6mWxXuldZ6rtqyv+dVy&#10;tswJFxGjItlOK0M1p+kbjZA4vrdNTo6g9LinAtqeSCeeI+M47AammprP5yk5ibDD5olk8DjajJ4F&#10;bTr0vzjryWI1Dz8P4CVn+qMlKa/KxSJ5Mh8Wy7czOvjLyO4yAlYQVM0jZ+P2NmYfj5xvSPJWZTle&#10;Ojn1TNbJKp1snrx5ec5/vTzG7W8AAAD//wMAUEsDBBQABgAIAAAAIQB1VdsX3gAAAAoBAAAPAAAA&#10;ZHJzL2Rvd25yZXYueG1sTI9NT8MwDIbvSPyHyEjctmTrirZSd0IgriDGh8Qta722onGqJlvLv8c7&#10;sZstP3r9vPl2cp060RBazwiLuQFFXPqq5Rrh4/15tgYVouXKdp4J4ZcCbIvrq9xmlR/5jU67WCsJ&#10;4ZBZhCbGPtM6lA05G+a+J5bbwQ/ORlmHWleDHSXcdXppzJ12tmX50NieHhsqf3ZHh/D5cvj+WpnX&#10;+sml/egno9ltNOLtzfRwDyrSFP9hOOuLOhTitPdHroLqEGbLxUZQhJU5D0KsU+myR0iTJAFd5Pqy&#10;QvEHAAD//wMAUEsBAi0AFAAGAAgAAAAhALaDOJL+AAAA4QEAABMAAAAAAAAAAAAAAAAAAAAAAFtD&#10;b250ZW50X1R5cGVzXS54bWxQSwECLQAUAAYACAAAACEAOP0h/9YAAACUAQAACwAAAAAAAAAAAAAA&#10;AAAvAQAAX3JlbHMvLnJlbHNQSwECLQAUAAYACAAAACEA3hnutfwBAADUAwAADgAAAAAAAAAAAAAA&#10;AAAuAgAAZHJzL2Uyb0RvYy54bWxQSwECLQAUAAYACAAAACEAdVXbF94AAAAKAQAADwAAAAAAAAAA&#10;AAAAAABWBAAAZHJzL2Rvd25yZXYueG1sUEsFBgAAAAAEAAQA8wAAAGEFAAAAAA==&#10;" filled="f" stroked="f">
                <v:textbox>
                  <w:txbxContent>
                    <w:p w14:paraId="736F565B" w14:textId="77777777" w:rsidR="00B364AD" w:rsidRPr="003911F2" w:rsidRDefault="00B364AD" w:rsidP="00B364A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222464" behindDoc="1" locked="0" layoutInCell="1" allowOverlap="1" wp14:anchorId="6699BD8B" wp14:editId="08415CFA">
                <wp:simplePos x="0" y="0"/>
                <wp:positionH relativeFrom="column">
                  <wp:posOffset>5489713</wp:posOffset>
                </wp:positionH>
                <wp:positionV relativeFrom="page">
                  <wp:posOffset>3421269</wp:posOffset>
                </wp:positionV>
                <wp:extent cx="683812" cy="834611"/>
                <wp:effectExtent l="0" t="0" r="0" b="3810"/>
                <wp:wrapNone/>
                <wp:docPr id="12675946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812" cy="834611"/>
                        </a:xfrm>
                        <a:prstGeom prst="rect">
                          <a:avLst/>
                        </a:prstGeom>
                        <a:noFill/>
                        <a:ln w="9525">
                          <a:noFill/>
                          <a:miter lim="800000"/>
                          <a:headEnd/>
                          <a:tailEnd/>
                        </a:ln>
                      </wps:spPr>
                      <wps:txbx>
                        <w:txbxContent>
                          <w:p w14:paraId="66D2052E" w14:textId="77777777" w:rsidR="00B364AD" w:rsidRPr="003911F2" w:rsidRDefault="00B364AD" w:rsidP="00B364A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99BD8B" id="_x0000_s1060" type="#_x0000_t202" style="position:absolute;left:0;text-align:left;margin-left:432.25pt;margin-top:269.4pt;width:53.85pt;height:65.7pt;rotation:180;z-index:-25109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Pc6AwIAAOMDAAAOAAAAZHJzL2Uyb0RvYy54bWysU9uO2yAQfa/Uf0C8N77k0qwVZ7Xd7VaV&#10;thdptx+AMY5RgaFAYqdf3wFHSdS+reoHxDBw5pwz483tqBU5COclmJoWs5wSYTi00uxq+uPl8d2a&#10;Eh+YaZkCI2p6FJ7ebt++2Qy2EiX0oFrhCIIYXw22pn0Itsoyz3uhmZ+BFQaTHTjNAoZul7WODYiu&#10;VVbm+SobwLXWARfe4+nDlKTbhN91godvXedFIKqmyC2k1aW1iWu23bBq55jtJT/RYK9goZk0WPQM&#10;9cACI3sn/4HSkjvw0IUZB51B10kukgZUU+R/qXnumRVJC5rj7dkm//9g+dfDs/3uSBg/wIgNTCK8&#10;fQL+0xMD9z0zO3HnHAy9YC0WLqJl2WB9dXoarfaVjyDN8AVabDLbB0hAY+c0cYCuF/k6j186RtkE&#10;i2E/juceiDEQjoer9XxdlJRwTK3ni1UxFWRVxIoOW+fDJwGaxE1NHbY4gbLDkw+R2+VKvG7gUSqV&#10;2qwMGWp6syyX6cFVRsuAU6ikxpoTzfQgSv5o2rQPTKppjwWUOXkQZU8GhLEZiWxrOl9Eh6InDbRH&#10;dCXpR634lyDfHtxvSgacuJr6X3vmBCXqs0Fnb4rFIo5oChbL9yUG7jrTXGeY4QhV00DJtL0Paawn&#10;zXfYgU4mOy5MTpxxkpJLp6mPo3odp1uXf3P7BwAA//8DAFBLAwQUAAYACAAAACEAITjgUuEAAAAL&#10;AQAADwAAAGRycy9kb3ducmV2LnhtbEyPwU7DMBBE70j8g7VI3KiDIWkIcSoE6gGJSwtSe3RskwTi&#10;dRS7acrXsz3BcbVPM2/K1ex6NtkxdB4l3C4SYBa1Nx02Ej7e1zc5sBAVGtV7tBJONsCqurwoVWH8&#10;ETd22saGUQiGQkloYxwKzoNurVNh4QeL9Pv0o1ORzrHhZlRHCnc9F0mScac6pIZWDfa5tfp7e3AS&#10;MBW1Pu1evzTfb9y0xp+heXuR8vpqfnoEFu0c/2A465M6VORU+wOawHoJeXafEiohvctpAxEPSyGA&#10;1RKyZSKAVyX/v6H6BQAA//8DAFBLAQItABQABgAIAAAAIQC2gziS/gAAAOEBAAATAAAAAAAAAAAA&#10;AAAAAAAAAABbQ29udGVudF9UeXBlc10ueG1sUEsBAi0AFAAGAAgAAAAhADj9If/WAAAAlAEAAAsA&#10;AAAAAAAAAAAAAAAALwEAAF9yZWxzLy5yZWxzUEsBAi0AFAAGAAgAAAAhANQ89zoDAgAA4wMAAA4A&#10;AAAAAAAAAAAAAAAALgIAAGRycy9lMm9Eb2MueG1sUEsBAi0AFAAGAAgAAAAhACE44FLhAAAACwEA&#10;AA8AAAAAAAAAAAAAAAAAXQQAAGRycy9kb3ducmV2LnhtbFBLBQYAAAAABAAEAPMAAABrBQAAAAA=&#10;" filled="f" stroked="f">
                <v:textbox>
                  <w:txbxContent>
                    <w:p w14:paraId="66D2052E" w14:textId="77777777" w:rsidR="00B364AD" w:rsidRPr="003911F2" w:rsidRDefault="00B364AD" w:rsidP="00B364A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220416" behindDoc="1" locked="0" layoutInCell="1" allowOverlap="1" wp14:anchorId="5EB7B70D" wp14:editId="72047D69">
                <wp:simplePos x="0" y="0"/>
                <wp:positionH relativeFrom="column">
                  <wp:posOffset>3496834</wp:posOffset>
                </wp:positionH>
                <wp:positionV relativeFrom="page">
                  <wp:posOffset>2231666</wp:posOffset>
                </wp:positionV>
                <wp:extent cx="683812" cy="834611"/>
                <wp:effectExtent l="0" t="0" r="0" b="3810"/>
                <wp:wrapNone/>
                <wp:docPr id="12259555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812" cy="834611"/>
                        </a:xfrm>
                        <a:prstGeom prst="rect">
                          <a:avLst/>
                        </a:prstGeom>
                        <a:noFill/>
                        <a:ln w="9525">
                          <a:noFill/>
                          <a:miter lim="800000"/>
                          <a:headEnd/>
                          <a:tailEnd/>
                        </a:ln>
                      </wps:spPr>
                      <wps:txbx>
                        <w:txbxContent>
                          <w:p w14:paraId="5E3D0AF2" w14:textId="77777777" w:rsidR="00B364AD" w:rsidRPr="003911F2" w:rsidRDefault="00B364AD" w:rsidP="00B364A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7B70D" id="_x0000_s1061" type="#_x0000_t202" style="position:absolute;left:0;text-align:left;margin-left:275.35pt;margin-top:175.7pt;width:53.85pt;height:65.7pt;rotation:180;z-index:-25109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5nMAwIAAOMDAAAOAAAAZHJzL2Uyb0RvYy54bWysU9uO2yAQfa/Uf0C8N77k0qwVZ7Xd7VaV&#10;thdptx+AMY5RgaFAYqdf3wFHSdS+reoHxDBw5pwz483tqBU5COclmJoWs5wSYTi00uxq+uPl8d2a&#10;Eh+YaZkCI2p6FJ7ebt++2Qy2EiX0oFrhCIIYXw22pn0Itsoyz3uhmZ+BFQaTHTjNAoZul7WODYiu&#10;VVbm+SobwLXWARfe4+nDlKTbhN91godvXedFIKqmyC2k1aW1iWu23bBq55jtJT/RYK9goZk0WPQM&#10;9cACI3sn/4HSkjvw0IUZB51B10kukgZUU+R/qXnumRVJC5rj7dkm//9g+dfDs/3uSBg/wIgNTCK8&#10;fQL+0xMD9z0zO3HnHAy9YC0WLqJl2WB9dXoarfaVjyDN8AVabDLbB0hAY+c0cYCuF/k6j186RtkE&#10;i2E/juceiDEQjoer9XxdlJRwTK3ni1UxFWRVxIoOW+fDJwGaxE1NHbY4gbLDkw+R2+VKvG7gUSqV&#10;2qwMGWp6syyX6cFVRsuAU6ikxpoTzfQgSv5o2rQPTKppjwWUOXkQZU8GhLEZiWxrOl9Gh6InDbRH&#10;dCXpR634lyDfHtxvSgacuJr6X3vmBCXqs0Fnb4rFIo5oChbL9yUG7jrTXGeY4QhV00DJtL0Paawn&#10;zXfYgU4mOy5MTpxxkpJLp6mPo3odp1uXf3P7BwAA//8DAFBLAwQUAAYACAAAACEAew/i1eEAAAAL&#10;AQAADwAAAGRycy9kb3ducmV2LnhtbEyPwU7DMAyG70i8Q2QkbixdWUZVmk4ItAMSlw0kOKaNaQuN&#10;UzVZ1/H0mNO42fKn399fbGbXiwnH0HnSsFwkIJBqbztqNLy9bm8yECEasqb3hBpOGGBTXl4UJrf+&#10;SDuc9rERHEIhNxraGIdcylC36ExY+AGJb59+dCbyOjbSjubI4a6XaZKspTMd8YfWDPjYYv29PzgN&#10;pNKqPr0/f9XyY+emLf0MzcuT1tdX88M9iIhzPMPwp8/qULJT5Q9kg+g1KJXcMarhVi1XIJhYq4yH&#10;SsMqSzOQZSH/dyh/AQAA//8DAFBLAQItABQABgAIAAAAIQC2gziS/gAAAOEBAAATAAAAAAAAAAAA&#10;AAAAAAAAAABbQ29udGVudF9UeXBlc10ueG1sUEsBAi0AFAAGAAgAAAAhADj9If/WAAAAlAEAAAsA&#10;AAAAAAAAAAAAAAAALwEAAF9yZWxzLy5yZWxzUEsBAi0AFAAGAAgAAAAhAAaLmcwDAgAA4wMAAA4A&#10;AAAAAAAAAAAAAAAALgIAAGRycy9lMm9Eb2MueG1sUEsBAi0AFAAGAAgAAAAhAHsP4tXhAAAACwEA&#10;AA8AAAAAAAAAAAAAAAAAXQQAAGRycy9kb3ducmV2LnhtbFBLBQYAAAAABAAEAPMAAABrBQAAAAA=&#10;" filled="f" stroked="f">
                <v:textbox>
                  <w:txbxContent>
                    <w:p w14:paraId="5E3D0AF2" w14:textId="77777777" w:rsidR="00B364AD" w:rsidRPr="003911F2" w:rsidRDefault="00B364AD" w:rsidP="00B364A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219392" behindDoc="1" locked="0" layoutInCell="1" allowOverlap="1" wp14:anchorId="4BC35398" wp14:editId="19A44267">
                <wp:simplePos x="0" y="0"/>
                <wp:positionH relativeFrom="column">
                  <wp:posOffset>-136663</wp:posOffset>
                </wp:positionH>
                <wp:positionV relativeFrom="page">
                  <wp:posOffset>1007165</wp:posOffset>
                </wp:positionV>
                <wp:extent cx="683812" cy="834611"/>
                <wp:effectExtent l="0" t="0" r="0" b="3810"/>
                <wp:wrapNone/>
                <wp:docPr id="760263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12" cy="834611"/>
                        </a:xfrm>
                        <a:prstGeom prst="rect">
                          <a:avLst/>
                        </a:prstGeom>
                        <a:noFill/>
                        <a:ln w="9525">
                          <a:noFill/>
                          <a:miter lim="800000"/>
                          <a:headEnd/>
                          <a:tailEnd/>
                        </a:ln>
                      </wps:spPr>
                      <wps:txbx>
                        <w:txbxContent>
                          <w:p w14:paraId="4CCFE2CF" w14:textId="77777777" w:rsidR="00B364AD" w:rsidRPr="003911F2" w:rsidRDefault="00B364AD" w:rsidP="00B364A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C35398" id="_x0000_s1062" type="#_x0000_t202" style="position:absolute;left:0;text-align:left;margin-left:-10.75pt;margin-top:79.3pt;width:53.85pt;height:65.7pt;z-index:-25109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dgs/AEAANQDAAAOAAAAZHJzL2Uyb0RvYy54bWysU8tu2zAQvBfoPxC817L8qiNYDtKkKQqk&#10;DyDtB9AUZRElueyStpR+fZeU4xjtragOBMnVzu7MDjfXgzXsqDBocDUvJ1POlJPQaLev+fdv92/W&#10;nIUoXCMMOFXzJxX49fb1q03vKzWDDkyjkBGIC1Xva97F6KuiCLJTVoQJeOUo2AJaEemI+6JB0RO6&#10;NcVsOl0VPWDjEaQKgW7vxiDfZvy2VTJ+adugIjM1p95iXjGvu7QW242o9ih8p+WpDfEPXVihHRU9&#10;Q92JKNgB9V9QVkuEAG2cSLAFtK2WKnMgNuX0DzaPnfAqcyFxgj/LFP4frPx8fPRfkcXhHQw0wEwi&#10;+AeQPwJzcNsJt1c3iNB3SjRUuEySFb0P1Sk1SR2qkEB2/SdoaMjiECEDDS3apArxZIROA3g6i66G&#10;yCRdrtbzdTnjTFJoPV+syrGCqJ6TPYb4QYFlaVNzpJlmcHF8CDE1I6rnX1ItB/famDxX41hf86vl&#10;bJkTLiJWR7Kd0ZZqTtM3GiFxfO+anByFNuOeChh3Ip14jozjsBuYbmo+X6XkJMIOmieSAWG0GT0L&#10;2nSAvzjryWI1Dz8PAhVn5qMjKa/KxSJ5Mh8Wy7czOuBlZHcZEU4SVM0jZ+P2NmYfj5xvSPJWZzle&#10;Ojn1TNbJKp1snrx5ec5/vTzG7W8AAAD//wMAUEsDBBQABgAIAAAAIQB0IIji3gAAAAoBAAAPAAAA&#10;ZHJzL2Rvd25yZXYueG1sTI/LTsMwEEX3SPyDNUjsWrtRE6UhToVA3VJRHhI7N54mEfE4it0m/XuG&#10;FSxH9+jeM+V2dr244Bg6TxpWSwUCqfa2o0bD+9tukYMI0ZA1vSfUcMUA2+r2pjSF9RO94uUQG8El&#10;FAqjoY1xKKQMdYvOhKUfkDg7+dGZyOfYSDuaictdLxOlMulMR7zQmgGfWqy/D2en4ePl9PW5Vvvm&#10;2aXD5GclyW2k1vd38+MDiIhz/IPhV5/VoWKnoz+TDaLXsEhWKaMcpHkGgok8S0AcNSQbpUBWpfz/&#10;QvUDAAD//wMAUEsBAi0AFAAGAAgAAAAhALaDOJL+AAAA4QEAABMAAAAAAAAAAAAAAAAAAAAAAFtD&#10;b250ZW50X1R5cGVzXS54bWxQSwECLQAUAAYACAAAACEAOP0h/9YAAACUAQAACwAAAAAAAAAAAAAA&#10;AAAvAQAAX3JlbHMvLnJlbHNQSwECLQAUAAYACAAAACEAxn3YLPwBAADUAwAADgAAAAAAAAAAAAAA&#10;AAAuAgAAZHJzL2Uyb0RvYy54bWxQSwECLQAUAAYACAAAACEAdCCI4t4AAAAKAQAADwAAAAAAAAAA&#10;AAAAAABWBAAAZHJzL2Rvd25yZXYueG1sUEsFBgAAAAAEAAQA8wAAAGEFAAAAAA==&#10;" filled="f" stroked="f">
                <v:textbox>
                  <w:txbxContent>
                    <w:p w14:paraId="4CCFE2CF" w14:textId="77777777" w:rsidR="00B364AD" w:rsidRPr="003911F2" w:rsidRDefault="00B364AD" w:rsidP="00B364A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A443B6">
        <w:rPr>
          <w:noProof/>
          <w:lang w:val="it-IT"/>
        </w:rPr>
        <mc:AlternateContent>
          <mc:Choice Requires="wps">
            <w:drawing>
              <wp:anchor distT="45720" distB="45720" distL="114300" distR="114300" simplePos="0" relativeHeight="251969536" behindDoc="0" locked="0" layoutInCell="1" allowOverlap="1" wp14:anchorId="05FE5D6E" wp14:editId="23C61BFC">
                <wp:simplePos x="0" y="0"/>
                <wp:positionH relativeFrom="margin">
                  <wp:posOffset>5715</wp:posOffset>
                </wp:positionH>
                <wp:positionV relativeFrom="paragraph">
                  <wp:posOffset>1770298</wp:posOffset>
                </wp:positionV>
                <wp:extent cx="6108700" cy="1079500"/>
                <wp:effectExtent l="0" t="0" r="0" b="6350"/>
                <wp:wrapSquare wrapText="bothSides"/>
                <wp:docPr id="19479765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1079500"/>
                        </a:xfrm>
                        <a:prstGeom prst="rect">
                          <a:avLst/>
                        </a:prstGeom>
                        <a:noFill/>
                        <a:ln w="9525">
                          <a:noFill/>
                          <a:miter lim="800000"/>
                          <a:headEnd/>
                          <a:tailEnd/>
                        </a:ln>
                      </wps:spPr>
                      <wps:txbx>
                        <w:txbxContent>
                          <w:p w14:paraId="1BDC8548" w14:textId="53970D84" w:rsidR="006816DF" w:rsidRPr="006816DF" w:rsidRDefault="006816DF" w:rsidP="006816DF">
                            <w:pPr>
                              <w:pStyle w:val="Commenttext"/>
                              <w:rPr>
                                <w:b w:val="0"/>
                                <w:bCs w:val="0"/>
                                <w:noProof/>
                                <w:color w:val="262626" w:themeColor="text1" w:themeTint="D9"/>
                                <w:sz w:val="20"/>
                                <w:szCs w:val="20"/>
                                <w:lang w:val="id-ID"/>
                              </w:rPr>
                            </w:pPr>
                            <w:r w:rsidRPr="006816DF">
                              <w:rPr>
                                <w:noProof/>
                                <w:lang w:val="id-ID"/>
                              </w:rPr>
                              <w:t>Kita cenderung diberikan apa yang sudah jadi, yang sudah final sehingga susah diubah. Kita berharap dalam proses tersebut pelibatan bukan hanya diundang, tetapi agar ada yang berfokus untuk mengingatkan perspektif GEDSI. Dalam proses perencanaan anggaran, tidak memperhatikan program yang inklusif. Kita sudah pernah sampaikan, berapapun kali pun kita musrenbang, ujung-ujungnya kita yang disabilitas ini hanya dapat sisa</w:t>
                            </w:r>
                            <w:r>
                              <w:rPr>
                                <w:noProof/>
                                <w:lang w:val="id-ID"/>
                              </w:rPr>
                              <w:t xml:space="preserve">. </w:t>
                            </w:r>
                            <w:r w:rsidRPr="006816DF">
                              <w:rPr>
                                <w:b w:val="0"/>
                                <w:bCs w:val="0"/>
                                <w:noProof/>
                                <w:color w:val="262626" w:themeColor="text1" w:themeTint="D9"/>
                                <w:sz w:val="20"/>
                                <w:szCs w:val="20"/>
                                <w:lang w:val="id-ID"/>
                              </w:rPr>
                              <w:t>(Informan 28, Laki-laki, FGD)</w:t>
                            </w:r>
                          </w:p>
                          <w:p w14:paraId="75F1D1ED" w14:textId="77777777" w:rsidR="006816DF" w:rsidRPr="006816DF" w:rsidRDefault="006816DF" w:rsidP="006816DF">
                            <w:pPr>
                              <w:pStyle w:val="Header"/>
                              <w:rPr>
                                <w:lang w:val="id-I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FE5D6E" id="_x0000_s1063" type="#_x0000_t202" style="position:absolute;left:0;text-align:left;margin-left:.45pt;margin-top:139.4pt;width:481pt;height:85pt;z-index:251969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7P11/AEAANYDAAAOAAAAZHJzL2Uyb0RvYy54bWysU11v2yAUfZ+0/4B4X2xnSZNYIVXXrtOk&#10;7kNq9wMIxjEacBmQ2Nmv3wWnabS9VfMD4vpyD/ece1hfD0aTg/RBgWW0mpSUSCugUXbH6I+n+3dL&#10;SkLktuEarGT0KAO93rx9s+5dLafQgW6kJwhiQ907RrsYXV0UQXTS8DABJy0mW/CGRwz9rmg87xHd&#10;6GJalldFD75xHoQMAf/ejUm6yfhtK0X81rZBRqIZxd5iXn1et2ktNmte7zx3nRKnNvgrujBcWbz0&#10;DHXHIyd7r/6BMkp4CNDGiQBTQNsqITMHZFOVf7F57LiTmQuKE9xZpvD/YMXXw6P77kkcPsCAA8wk&#10;gnsA8TMQC7cdtzt54z30neQNXlwlyYrehfpUmqQOdUgg2/4LNDhkvo+QgYbWm6QK8iSIjgM4nkWX&#10;QyQCf15V5XJRYkpgrioXqzkG6Q5eP5c7H+InCYakDaMep5rh+eEhxPHo85F0m4V7pXWerLakZ3Q1&#10;n85zwUXGqIjG08owuizTN1ohsfxom1wcudLjHnvR9kQ7MR05x2E7ENUw+n6RipMMW2iOKISH0Wj4&#10;MHDTgf9NSY8mYzT82nMvKdGfLYq5qmaz5MoczOaLKQb+MrO9zHArEIrRSMm4vY3ZySPnGxS9VVmO&#10;l05OPaN5sqAnoyd3Xsb51Mtz3PwBAAD//wMAUEsDBBQABgAIAAAAIQAeFkBC2wAAAAgBAAAPAAAA&#10;ZHJzL2Rvd25yZXYueG1sTI/BTsMwEETvSPyDtUjcqE0UShOyqRCIK4gClXpzk20SEa+j2G3C37Oc&#10;6HFnRrNvivXsenWiMXSeEW4XBhRx5euOG4TPj5ebFagQLde290wIPxRgXV5eFDav/cTvdNrERkkJ&#10;h9witDEOudahasnZsPADsXgHPzob5RwbXY92knLX68SYpXa2Y/nQ2oGeWqq+N0eH8PV62G1T89Y8&#10;u7th8rPR7DKNeH01Pz6AijTH/zD84Qs6lMK090eug+oRMskhJPcrGSB2tkxE2SOkqSi6LPT5gPIX&#10;AAD//wMAUEsBAi0AFAAGAAgAAAAhALaDOJL+AAAA4QEAABMAAAAAAAAAAAAAAAAAAAAAAFtDb250&#10;ZW50X1R5cGVzXS54bWxQSwECLQAUAAYACAAAACEAOP0h/9YAAACUAQAACwAAAAAAAAAAAAAAAAAv&#10;AQAAX3JlbHMvLnJlbHNQSwECLQAUAAYACAAAACEANez9dfwBAADWAwAADgAAAAAAAAAAAAAAAAAu&#10;AgAAZHJzL2Uyb0RvYy54bWxQSwECLQAUAAYACAAAACEAHhZAQtsAAAAIAQAADwAAAAAAAAAAAAAA&#10;AABWBAAAZHJzL2Rvd25yZXYueG1sUEsFBgAAAAAEAAQA8wAAAF4FAAAAAA==&#10;" filled="f" stroked="f">
                <v:textbox>
                  <w:txbxContent>
                    <w:p w14:paraId="1BDC8548" w14:textId="53970D84" w:rsidR="006816DF" w:rsidRPr="006816DF" w:rsidRDefault="006816DF" w:rsidP="006816DF">
                      <w:pPr>
                        <w:pStyle w:val="Commenttext"/>
                        <w:rPr>
                          <w:b w:val="0"/>
                          <w:bCs w:val="0"/>
                          <w:noProof/>
                          <w:color w:val="262626" w:themeColor="text1" w:themeTint="D9"/>
                          <w:sz w:val="20"/>
                          <w:szCs w:val="20"/>
                          <w:lang w:val="id-ID"/>
                        </w:rPr>
                      </w:pPr>
                      <w:r w:rsidRPr="006816DF">
                        <w:rPr>
                          <w:noProof/>
                          <w:lang w:val="id-ID"/>
                        </w:rPr>
                        <w:t>Kita cenderung diberikan apa yang sudah jadi, yang sudah final sehingga susah diubah. Kita berharap dalam proses tersebut pelibatan bukan hanya diundang, tetapi agar ada yang berfokus untuk mengingatkan perspektif GEDSI. Dalam proses perencanaan anggaran, tidak memperhatikan program yang inklusif. Kita sudah pernah sampaikan, berapapun kali pun kita musrenbang, ujung-ujungnya kita yang disabilitas ini hanya dapat sisa</w:t>
                      </w:r>
                      <w:r>
                        <w:rPr>
                          <w:noProof/>
                          <w:lang w:val="id-ID"/>
                        </w:rPr>
                        <w:t xml:space="preserve">. </w:t>
                      </w:r>
                      <w:r w:rsidRPr="006816DF">
                        <w:rPr>
                          <w:b w:val="0"/>
                          <w:bCs w:val="0"/>
                          <w:noProof/>
                          <w:color w:val="262626" w:themeColor="text1" w:themeTint="D9"/>
                          <w:sz w:val="20"/>
                          <w:szCs w:val="20"/>
                          <w:lang w:val="id-ID"/>
                        </w:rPr>
                        <w:t>(Informan 28, Laki-laki, FGD)</w:t>
                      </w:r>
                    </w:p>
                    <w:p w14:paraId="75F1D1ED" w14:textId="77777777" w:rsidR="006816DF" w:rsidRPr="006816DF" w:rsidRDefault="006816DF" w:rsidP="006816DF">
                      <w:pPr>
                        <w:pStyle w:val="Header"/>
                        <w:rPr>
                          <w:lang w:val="id-ID"/>
                        </w:rPr>
                      </w:pPr>
                    </w:p>
                  </w:txbxContent>
                </v:textbox>
                <w10:wrap type="square" anchorx="margin"/>
              </v:shape>
            </w:pict>
          </mc:Fallback>
        </mc:AlternateContent>
      </w:r>
      <w:r w:rsidRPr="00A443B6">
        <w:rPr>
          <w:noProof/>
          <w:lang w:val="it-IT"/>
        </w:rPr>
        <mc:AlternateContent>
          <mc:Choice Requires="wps">
            <w:drawing>
              <wp:anchor distT="45720" distB="45720" distL="114300" distR="114300" simplePos="0" relativeHeight="251967488" behindDoc="0" locked="0" layoutInCell="1" allowOverlap="1" wp14:anchorId="545E7E36" wp14:editId="19D8E2CA">
                <wp:simplePos x="0" y="0"/>
                <wp:positionH relativeFrom="margin">
                  <wp:posOffset>5715</wp:posOffset>
                </wp:positionH>
                <wp:positionV relativeFrom="paragraph">
                  <wp:posOffset>340581</wp:posOffset>
                </wp:positionV>
                <wp:extent cx="6108700" cy="1314450"/>
                <wp:effectExtent l="0" t="0" r="0" b="0"/>
                <wp:wrapSquare wrapText="bothSides"/>
                <wp:docPr id="14197724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1314450"/>
                        </a:xfrm>
                        <a:prstGeom prst="rect">
                          <a:avLst/>
                        </a:prstGeom>
                        <a:noFill/>
                        <a:ln w="9525">
                          <a:noFill/>
                          <a:miter lim="800000"/>
                          <a:headEnd/>
                          <a:tailEnd/>
                        </a:ln>
                      </wps:spPr>
                      <wps:txbx>
                        <w:txbxContent>
                          <w:p w14:paraId="49F6A552" w14:textId="514EDD0B" w:rsidR="006816DF" w:rsidRPr="003B1EC3" w:rsidRDefault="006816DF" w:rsidP="006816DF">
                            <w:pPr>
                              <w:pStyle w:val="Commenttext"/>
                              <w:rPr>
                                <w:noProof/>
                                <w:lang w:val="id-ID"/>
                              </w:rPr>
                            </w:pPr>
                            <w:r w:rsidRPr="006816DF">
                              <w:rPr>
                                <w:noProof/>
                                <w:lang w:val="id-ID"/>
                              </w:rPr>
                              <w:t>Seharusnya kan misalnya, kita sudah dilibatkan di tahap awal kita memberikan masukan, kita memilah isu strategis ini yang penting untuk dimasukkan, harapannya, [kemudian] ada tahapan lagi kita diundang kembali untuk melihat hasilnya, apakah yang kita sampaikan waktu itu sudah diakomodir, kepentingan kita apakah sudah diakomodir, ini kan tidak..tiba tiba nanti tahun berikutnya sama juga, pembahasannya sama juga, modelnya sama juga, ya begitu begitu saja. (Informan 37, perempuan, FGD)</w:t>
                            </w:r>
                            <w:r>
                              <w:rPr>
                                <w:noProof/>
                                <w:lang w:val="id-ID"/>
                              </w:rPr>
                              <w:t xml:space="preserve">. </w:t>
                            </w:r>
                            <w:r w:rsidRPr="006816DF">
                              <w:rPr>
                                <w:b w:val="0"/>
                                <w:bCs w:val="0"/>
                                <w:noProof/>
                                <w:color w:val="262626" w:themeColor="text1" w:themeTint="D9"/>
                                <w:sz w:val="20"/>
                                <w:szCs w:val="20"/>
                                <w:lang w:val="id-ID"/>
                              </w:rPr>
                              <w:t>(Informan 37, perempuan, FGD)</w:t>
                            </w:r>
                          </w:p>
                          <w:p w14:paraId="16310426" w14:textId="77777777" w:rsidR="006816DF" w:rsidRDefault="006816DF" w:rsidP="006816DF">
                            <w:pPr>
                              <w:pStyle w:val="Commenttex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5E7E36" id="_x0000_s1064" type="#_x0000_t202" style="position:absolute;left:0;text-align:left;margin-left:.45pt;margin-top:26.8pt;width:481pt;height:103.5pt;z-index:251967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xY9/QEAANYDAAAOAAAAZHJzL2Uyb0RvYy54bWysU11v2yAUfZ+0/4B4X2ynSZtaIVXXrtOk&#10;7kPq9gMIxjEacBmQ2Nmv7wW7abS9TfMD4nJ9D/ece1jfDEaTg/RBgWW0mpWUSCugUXbH6I/vD+9W&#10;lITIbcM1WMnoUQZ6s3n7Zt27Ws6hA91ITxDEhrp3jHYxurooguik4WEGTlpMtuANjxj6XdF43iO6&#10;0cW8LC+LHnzjPAgZAp7ej0m6yfhtK0X82rZBRqIZxd5iXn1et2ktNmte7zx3nRJTG/wfujBcWbz0&#10;BHXPIyd7r/6CMkp4CNDGmQBTQNsqITMHZFOVf7B56riTmQuKE9xJpvD/YMWXw5P75kkc3sOAA8wk&#10;gnsE8TMQC3cdtzt56z30neQNXlwlyYrehXoqTVKHOiSQbf8ZGhwy30fIQEPrTVIFeRJExwEcT6LL&#10;IRKBh5dVuboqMSUwV11Ui8Uyj6Xg9Uu58yF+lGBI2jDqcaoZnh8eQ0zt8Prll3SbhQeldZ6stqRn&#10;9Ho5X+aCs4xREY2nlWF0VaZvtEJi+cE2uThypcc9XqDtRDsxHTnHYTsQ1TB6sUrFSYYtNEcUwsNo&#10;NHwYuOnA/6akR5MxGn7tuZeU6E8WxbxGtsmVOVgsr+YY+PPM9jzDrUAoRiMl4/YuZiePnG9R9FZl&#10;OV47mXpG82SVJqMnd57H+a/X57h5BgAA//8DAFBLAwQUAAYACAAAACEAnYk6vdoAAAAHAQAADwAA&#10;AGRycy9kb3ducmV2LnhtbEyOy07DMBBF90j8gzVI7KhNoBYJmVQIxBZEeUjs3GSaRMTjKHab8PcM&#10;K1jeh+495WbxgzrSFPvACJcrA4q4Dk3PLcLb6+PFDaiYHDduCEwI3xRhU52elK5owswvdNymVskI&#10;x8IhdCmNhdax7si7uAojsWT7MHmXRE6tbiY3y7gfdGaM1d71LA+dG+m+o/pre/AI70/7z49r89w+&#10;+PU4h8Vo9rlGPD9b7m5BJVrSXxl+8QUdKmHahQM3UQ0IufQQ1lcWlKS5zcTYIWTWWNBVqf/zVz8A&#10;AAD//wMAUEsBAi0AFAAGAAgAAAAhALaDOJL+AAAA4QEAABMAAAAAAAAAAAAAAAAAAAAAAFtDb250&#10;ZW50X1R5cGVzXS54bWxQSwECLQAUAAYACAAAACEAOP0h/9YAAACUAQAACwAAAAAAAAAAAAAAAAAv&#10;AQAAX3JlbHMvLnJlbHNQSwECLQAUAAYACAAAACEAExsWPf0BAADWAwAADgAAAAAAAAAAAAAAAAAu&#10;AgAAZHJzL2Uyb0RvYy54bWxQSwECLQAUAAYACAAAACEAnYk6vdoAAAAHAQAADwAAAAAAAAAAAAAA&#10;AABXBAAAZHJzL2Rvd25yZXYueG1sUEsFBgAAAAAEAAQA8wAAAF4FAAAAAA==&#10;" filled="f" stroked="f">
                <v:textbox>
                  <w:txbxContent>
                    <w:p w14:paraId="49F6A552" w14:textId="514EDD0B" w:rsidR="006816DF" w:rsidRPr="003B1EC3" w:rsidRDefault="006816DF" w:rsidP="006816DF">
                      <w:pPr>
                        <w:pStyle w:val="Commenttext"/>
                        <w:rPr>
                          <w:noProof/>
                          <w:lang w:val="id-ID"/>
                        </w:rPr>
                      </w:pPr>
                      <w:r w:rsidRPr="006816DF">
                        <w:rPr>
                          <w:noProof/>
                          <w:lang w:val="id-ID"/>
                        </w:rPr>
                        <w:t>Seharusnya kan misalnya, kita sudah dilibatkan di tahap awal kita memberikan masukan, kita memilah isu strategis ini yang penting untuk dimasukkan, harapannya, [kemudian] ada tahapan lagi kita diundang kembali untuk melihat hasilnya, apakah yang kita sampaikan waktu itu sudah diakomodir, kepentingan kita apakah sudah diakomodir, ini kan tidak..tiba tiba nanti tahun berikutnya sama juga, pembahasannya sama juga, modelnya sama juga, ya begitu begitu saja. (Informan 37, perempuan, FGD)</w:t>
                      </w:r>
                      <w:r>
                        <w:rPr>
                          <w:noProof/>
                          <w:lang w:val="id-ID"/>
                        </w:rPr>
                        <w:t xml:space="preserve">. </w:t>
                      </w:r>
                      <w:r w:rsidRPr="006816DF">
                        <w:rPr>
                          <w:b w:val="0"/>
                          <w:bCs w:val="0"/>
                          <w:noProof/>
                          <w:color w:val="262626" w:themeColor="text1" w:themeTint="D9"/>
                          <w:sz w:val="20"/>
                          <w:szCs w:val="20"/>
                          <w:lang w:val="id-ID"/>
                        </w:rPr>
                        <w:t>(Informan 37, perempuan, FGD)</w:t>
                      </w:r>
                    </w:p>
                    <w:p w14:paraId="16310426" w14:textId="77777777" w:rsidR="006816DF" w:rsidRDefault="006816DF" w:rsidP="006816DF">
                      <w:pPr>
                        <w:pStyle w:val="Commenttext"/>
                      </w:pPr>
                    </w:p>
                  </w:txbxContent>
                </v:textbox>
                <w10:wrap type="square" anchorx="margin"/>
              </v:shape>
            </w:pict>
          </mc:Fallback>
        </mc:AlternateContent>
      </w:r>
    </w:p>
    <w:p w14:paraId="39EB59FC" w14:textId="77777777" w:rsidR="00B364AD" w:rsidRDefault="00B364AD" w:rsidP="006816DF">
      <w:pPr>
        <w:rPr>
          <w:lang w:val="it-IT"/>
        </w:rPr>
      </w:pPr>
    </w:p>
    <w:p w14:paraId="01888BC9" w14:textId="00745B0E" w:rsidR="006816DF" w:rsidRPr="006816DF" w:rsidRDefault="006816DF" w:rsidP="006816DF">
      <w:pPr>
        <w:rPr>
          <w:lang w:val="it-IT"/>
        </w:rPr>
      </w:pPr>
      <w:r w:rsidRPr="006816DF">
        <w:rPr>
          <w:lang w:val="it-IT"/>
        </w:rPr>
        <w:t>Partisipasi masyarakat dalam perencanaan pembangunan daerah juga menghadapi tantangan regulasi. Di wilayah studi, tidak ada satu pun peraturan daerah yang secara spesifik mengatur prosedur teknis untuk memfasilitasi keterlibatan masyarakat dalam perencanaan, meskipun UU No. 23 Tahun 2014 mewajibkan bahwa mekanisme partisipasi masyarakat dalam perencanaan pembangunan harus dijabarkan lebih lanjut melalui peraturan daerah yang selaras dengan pedoman nasional.</w:t>
      </w:r>
    </w:p>
    <w:p w14:paraId="140865DF" w14:textId="38A66F4D" w:rsidR="006C2070" w:rsidRDefault="00B364AD" w:rsidP="006816DF">
      <w:pPr>
        <w:rPr>
          <w:lang w:val="it-IT"/>
        </w:rPr>
      </w:pPr>
      <w:r w:rsidRPr="00484FB8">
        <w:rPr>
          <w:noProof/>
          <w:lang w:val="it-IT" w:eastAsia="zh-CN"/>
        </w:rPr>
        <mc:AlternateContent>
          <mc:Choice Requires="wps">
            <w:drawing>
              <wp:anchor distT="45720" distB="45720" distL="114300" distR="114300" simplePos="0" relativeHeight="251964416" behindDoc="1" locked="0" layoutInCell="1" allowOverlap="1" wp14:anchorId="4230BEAD" wp14:editId="1D52E18C">
                <wp:simplePos x="0" y="0"/>
                <wp:positionH relativeFrom="column">
                  <wp:posOffset>-141605</wp:posOffset>
                </wp:positionH>
                <wp:positionV relativeFrom="page">
                  <wp:posOffset>6251740</wp:posOffset>
                </wp:positionV>
                <wp:extent cx="683812" cy="834611"/>
                <wp:effectExtent l="0" t="0" r="0" b="3810"/>
                <wp:wrapNone/>
                <wp:docPr id="6006926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12" cy="834611"/>
                        </a:xfrm>
                        <a:prstGeom prst="rect">
                          <a:avLst/>
                        </a:prstGeom>
                        <a:noFill/>
                        <a:ln w="9525">
                          <a:noFill/>
                          <a:miter lim="800000"/>
                          <a:headEnd/>
                          <a:tailEnd/>
                        </a:ln>
                      </wps:spPr>
                      <wps:txbx>
                        <w:txbxContent>
                          <w:p w14:paraId="3C806868" w14:textId="77777777" w:rsidR="00830C73" w:rsidRPr="003911F2" w:rsidRDefault="00830C73" w:rsidP="00830C73">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0BEAD" id="_x0000_s1065" type="#_x0000_t202" style="position:absolute;left:0;text-align:left;margin-left:-11.15pt;margin-top:492.25pt;width:53.85pt;height:65.7pt;z-index:-25135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Nc+wEAANQDAAAOAAAAZHJzL2Uyb0RvYy54bWysU9uO2yAQfa/Uf0C8N7Zza2LFWW13u1Wl&#10;7UXa9gMwxjEqMBRI7PTrO2BvNmrfqvoBAeM5M+fMYXczaEVOwnkJpqLFLKdEGA6NNIeKfv/28GZD&#10;iQ/MNEyBERU9C09v9q9f7Xpbijl0oBrhCIIYX/a2ol0ItswyzzuhmZ+BFQaDLTjNAh7dIWsc6xFd&#10;q2ye5+usB9dYB1x4j7f3Y5DuE37bCh6+tK0XgaiKYm8hrS6tdVyz/Y6VB8dsJ/nUBvuHLjSTBote&#10;oO5ZYOTo5F9QWnIHHtow46AzaFvJReKAbIr8DzZPHbMicUFxvL3I5P8fLP98erJfHQnDOxhwgImE&#10;t4/Af3hi4K5j5iBunYO+E6zBwkWULOutL6fUKLUvfQSp+0/Q4JDZMUACGlqnoyrIkyA6DuB8EV0M&#10;gXC8XG8Wm2JOCcfQZrFcF2MFVj4nW+fDBwGaxE1FHc40gbPTow+xGVY+/xJrGXiQSqW5KkP6im5X&#10;81VKuIpoGdB2SmqsmcdvNELk+N40KTkwqcY9FlBmIh15jozDUA9ENhVdbGNyFKGG5owyOBhths8C&#10;Nx24X5T0aLGK+p9H5gQl6qNBKbfFchk9mQ7L1ds5Htx1pL6OMMMRqqKBknF7F5KPR863KHkrkxwv&#10;nUw9o3WSSpPNozevz+mvl8e4/w0AAP//AwBQSwMEFAAGAAgAAAAhAGZkKyXfAAAACwEAAA8AAABk&#10;cnMvZG93bnJldi54bWxMj0FPg0AQhe8m/ofNmHhrd0EwgCyN0XjVWLVJb1uYApGdJey24L93PNnj&#10;5H1575tys9hBnHHyvSMN0VqBQKpd01Or4fPjZZWB8MFQYwZHqOEHPWyq66vSFI2b6R3P29AKLiFf&#10;GA1dCGMhpa87tMav3YjE2dFN1gQ+p1Y2k5m53A4yVupeWtMTL3RmxKcO6+/tyWr4ej3ud4l6a59t&#10;Os5uUZJsLrW+vVkeH0AEXMI/DH/6rA4VOx3ciRovBg2rOL5jVEOeJSkIJrI0AXFgMorSHGRVyssf&#10;ql8AAAD//wMAUEsBAi0AFAAGAAgAAAAhALaDOJL+AAAA4QEAABMAAAAAAAAAAAAAAAAAAAAAAFtD&#10;b250ZW50X1R5cGVzXS54bWxQSwECLQAUAAYACAAAACEAOP0h/9YAAACUAQAACwAAAAAAAAAAAAAA&#10;AAAvAQAAX3JlbHMvLnJlbHNQSwECLQAUAAYACAAAACEAr9fzXPsBAADUAwAADgAAAAAAAAAAAAAA&#10;AAAuAgAAZHJzL2Uyb0RvYy54bWxQSwECLQAUAAYACAAAACEAZmQrJd8AAAALAQAADwAAAAAAAAAA&#10;AAAAAABVBAAAZHJzL2Rvd25yZXYueG1sUEsFBgAAAAAEAAQA8wAAAGEFAAAAAA==&#10;" filled="f" stroked="f">
                <v:textbox>
                  <w:txbxContent>
                    <w:p w14:paraId="3C806868" w14:textId="77777777" w:rsidR="00830C73" w:rsidRPr="003911F2" w:rsidRDefault="00830C73" w:rsidP="00830C73">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1965440" behindDoc="1" locked="0" layoutInCell="1" allowOverlap="1" wp14:anchorId="6E240504" wp14:editId="783A8470">
                <wp:simplePos x="0" y="0"/>
                <wp:positionH relativeFrom="column">
                  <wp:posOffset>4635058</wp:posOffset>
                </wp:positionH>
                <wp:positionV relativeFrom="page">
                  <wp:posOffset>6623713</wp:posOffset>
                </wp:positionV>
                <wp:extent cx="683260" cy="834390"/>
                <wp:effectExtent l="0" t="0" r="0" b="3810"/>
                <wp:wrapNone/>
                <wp:docPr id="12708491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253227E3" w14:textId="77777777" w:rsidR="00830C73" w:rsidRPr="003911F2" w:rsidRDefault="00830C73" w:rsidP="00830C73">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240504" id="_x0000_s1066" type="#_x0000_t202" style="position:absolute;left:0;text-align:left;margin-left:364.95pt;margin-top:521.55pt;width:53.8pt;height:65.7pt;rotation:180;z-index:-25135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t1LAgIAAOM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lUdJkIR09qaM7o&#10;StKPivAvQb4duF+U9DhxFfU/j8wJStRHg85uiyW+JSEFy9XbOQbuNlPfZpjhCFXRQMm4fQhprEfN&#10;99iBViY7rkwmzjhJyaVp6uOo3sbp1vXf3P8GAAD//wMAUEsDBBQABgAIAAAAIQCVor3V4gAAAA0B&#10;AAAPAAAAZHJzL2Rvd25yZXYueG1sTI/BToNAEIbvJr7DZky82QVapEWWxmh6MPHSaqLHZRkBZWcJ&#10;u6XUp3c86XHm//LPN8V2tr2YcPSdIwXxIgKBZFzdUaPg9WV3swbhg6Za945QwRk9bMvLi0LntTvR&#10;HqdDaASXkM+1gjaEIZfSmxat9gs3IHH24UarA49jI+tRn7jc9jKJoltpdUd8odUDPrRovg5Hq4DS&#10;pDLnt6dPI9/3dtrR99A8Pyp1fTXf34EIOIc/GH71WR1KdqrckWovegVZstkwykG0WsYgGFkvsxRE&#10;xas4W6Ugy0L+/6L8AQAA//8DAFBLAQItABQABgAIAAAAIQC2gziS/gAAAOEBAAATAAAAAAAAAAAA&#10;AAAAAAAAAABbQ29udGVudF9UeXBlc10ueG1sUEsBAi0AFAAGAAgAAAAhADj9If/WAAAAlAEAAAsA&#10;AAAAAAAAAAAAAAAALwEAAF9yZWxzLy5yZWxzUEsBAi0AFAAGAAgAAAAhAKXK3UsCAgAA4wMAAA4A&#10;AAAAAAAAAAAAAAAALgIAAGRycy9lMm9Eb2MueG1sUEsBAi0AFAAGAAgAAAAhAJWivdXiAAAADQEA&#10;AA8AAAAAAAAAAAAAAAAAXAQAAGRycy9kb3ducmV2LnhtbFBLBQYAAAAABAAEAPMAAABrBQAAAAA=&#10;" filled="f" stroked="f">
                <v:textbox>
                  <w:txbxContent>
                    <w:p w14:paraId="253227E3" w14:textId="77777777" w:rsidR="00830C73" w:rsidRPr="003911F2" w:rsidRDefault="00830C73" w:rsidP="00830C73">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6816DF" w:rsidRPr="00A443B6">
        <w:rPr>
          <w:noProof/>
          <w:lang w:val="it-IT"/>
        </w:rPr>
        <mc:AlternateContent>
          <mc:Choice Requires="wps">
            <w:drawing>
              <wp:anchor distT="45720" distB="45720" distL="114300" distR="114300" simplePos="0" relativeHeight="251978752" behindDoc="0" locked="0" layoutInCell="1" allowOverlap="1" wp14:anchorId="7878EFF2" wp14:editId="3029DB05">
                <wp:simplePos x="0" y="0"/>
                <wp:positionH relativeFrom="margin">
                  <wp:align>center</wp:align>
                </wp:positionH>
                <wp:positionV relativeFrom="paragraph">
                  <wp:posOffset>1216660</wp:posOffset>
                </wp:positionV>
                <wp:extent cx="6108700" cy="527050"/>
                <wp:effectExtent l="0" t="0" r="0" b="6350"/>
                <wp:wrapSquare wrapText="bothSides"/>
                <wp:docPr id="1800129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527050"/>
                        </a:xfrm>
                        <a:prstGeom prst="rect">
                          <a:avLst/>
                        </a:prstGeom>
                        <a:noFill/>
                        <a:ln w="9525">
                          <a:noFill/>
                          <a:miter lim="800000"/>
                          <a:headEnd/>
                          <a:tailEnd/>
                        </a:ln>
                      </wps:spPr>
                      <wps:txbx>
                        <w:txbxContent>
                          <w:p w14:paraId="05E983FF" w14:textId="77777777" w:rsidR="006816DF" w:rsidRPr="003B1EC3" w:rsidRDefault="006816DF" w:rsidP="006816DF">
                            <w:pPr>
                              <w:pStyle w:val="Commenttext"/>
                              <w:rPr>
                                <w:noProof/>
                                <w:lang w:val="id-ID"/>
                              </w:rPr>
                            </w:pPr>
                            <w:r w:rsidRPr="003B1EC3">
                              <w:rPr>
                                <w:noProof/>
                                <w:lang w:val="id-ID"/>
                              </w:rPr>
                              <w:t xml:space="preserve">Untuk </w:t>
                            </w:r>
                            <w:r>
                              <w:rPr>
                                <w:noProof/>
                                <w:lang w:val="id-ID"/>
                              </w:rPr>
                              <w:t>OMS</w:t>
                            </w:r>
                            <w:r w:rsidRPr="003B1EC3">
                              <w:rPr>
                                <w:noProof/>
                                <w:lang w:val="id-ID"/>
                              </w:rPr>
                              <w:t xml:space="preserve"> bisa masuk dalam diskusi penganggaran itu agak sulit, karena disitu banyak rahasia anggaran. Tidak mungkin data anggaran ini </w:t>
                            </w:r>
                            <w:r>
                              <w:rPr>
                                <w:noProof/>
                                <w:lang w:val="id-ID"/>
                              </w:rPr>
                              <w:t>dipublish</w:t>
                            </w:r>
                            <w:r w:rsidRPr="003B1EC3">
                              <w:rPr>
                                <w:noProof/>
                                <w:lang w:val="id-ID"/>
                              </w:rPr>
                              <w:t xml:space="preserve"> </w:t>
                            </w:r>
                            <w:r w:rsidRPr="006816DF">
                              <w:rPr>
                                <w:b w:val="0"/>
                                <w:bCs w:val="0"/>
                                <w:noProof/>
                                <w:color w:val="262626" w:themeColor="text1" w:themeTint="D9"/>
                                <w:sz w:val="20"/>
                                <w:szCs w:val="20"/>
                                <w:lang w:val="id-ID"/>
                              </w:rPr>
                              <w:t>(Informan 3, Perempuan, FGD)</w:t>
                            </w:r>
                          </w:p>
                          <w:p w14:paraId="29B4EE22" w14:textId="77777777" w:rsidR="006816DF" w:rsidRPr="006816DF" w:rsidRDefault="006816DF" w:rsidP="006816DF">
                            <w:pPr>
                              <w:pStyle w:val="Header"/>
                              <w:rPr>
                                <w:lang w:val="id-I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78EFF2" id="_x0000_s1067" type="#_x0000_t202" style="position:absolute;left:0;text-align:left;margin-left:0;margin-top:95.8pt;width:481pt;height:41.5pt;z-index:2519787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Sho/AEAANUDAAAOAAAAZHJzL2Uyb0RvYy54bWysU9tuGyEQfa/Uf0C813uRHTsr4yhNmqpS&#10;mlZK+wGYZb2owFDA3nW/vgPrOFb7VnUf0MDsHOacOaxvRqPJQfqgwDJazUpKpBXQKrtj9Pu3h3cr&#10;SkLktuUarGT0KAO92bx9sx5cI2voQbfSEwSxoRkco32MrimKIHppeJiBkxaTHXjDI279rmg9HxDd&#10;6KIuy6tiAN86D0KGgKf3U5JuMn7XSRG/dF2QkWhGsbeYV5/XbVqLzZo3O89dr8SpDf4PXRiuLF56&#10;hrrnkZO9V39BGSU8BOjiTIApoOuUkJkDsqnKP9g899zJzAXFCe4sU/h/sOLp8Oy+ehLH9zDiADOJ&#10;4B5B/AjEwl3P7U7eeg9DL3mLF1dJsmJwoTmVJqlDExLIdvgMLQ6Z7yNkoLHzJqmCPAmi4wCOZ9Hl&#10;GInAw6uqXC1LTAnMLepluchTKXjzUu18iB8lGJICRj0ONaPzw2OIqRvevPySLrPwoLTOg9WWDIxe&#10;L+pFLrjIGBXRd1oZRldl+iYnJJIfbJuLI1d6ivECbU+sE9GJchy3I1Eto/OsSVJhC+0RdfAw+Qzf&#10;BQY9+F+UDOgxRsPPPfeSEv3JopbX1XyeTJk388Wyxo2/zGwvM9wKhGI0UjKFdzEbeeJ8i5p3Ksvx&#10;2smpZ/ROVunk82TOy33+6/U1bn4DAAD//wMAUEsDBBQABgAIAAAAIQACtzQq3AAAAAgBAAAPAAAA&#10;ZHJzL2Rvd25yZXYueG1sTI/BTsMwEETvSP0Ha5G4UbtRSZsQp6pAXEG0UImbG2+TiHgdxW4T/p7l&#10;RI87M5p9U2wm14kLDqH1pGExVyCQKm9bqjV87F/u1yBCNGRN5wk1/GCATTm7KUxu/UjveNnFWnAJ&#10;hdxoaGLscylD1aAzYe57JPZOfnAm8jnU0g5m5HLXyUSpVDrTEn9oTI9PDVbfu7PT8Pl6+jos1Vv9&#10;7B760U9Kksuk1ne30/YRRMQp/ofhD5/RoWSmoz+TDaLTwEMiq9kiBcF2liasHDUkq2UKsizk9YDy&#10;FwAA//8DAFBLAQItABQABgAIAAAAIQC2gziS/gAAAOEBAAATAAAAAAAAAAAAAAAAAAAAAABbQ29u&#10;dGVudF9UeXBlc10ueG1sUEsBAi0AFAAGAAgAAAAhADj9If/WAAAAlAEAAAsAAAAAAAAAAAAAAAAA&#10;LwEAAF9yZWxzLy5yZWxzUEsBAi0AFAAGAAgAAAAhAHbxKGj8AQAA1QMAAA4AAAAAAAAAAAAAAAAA&#10;LgIAAGRycy9lMm9Eb2MueG1sUEsBAi0AFAAGAAgAAAAhAAK3NCrcAAAACAEAAA8AAAAAAAAAAAAA&#10;AAAAVgQAAGRycy9kb3ducmV2LnhtbFBLBQYAAAAABAAEAPMAAABfBQAAAAA=&#10;" filled="f" stroked="f">
                <v:textbox>
                  <w:txbxContent>
                    <w:p w14:paraId="05E983FF" w14:textId="77777777" w:rsidR="006816DF" w:rsidRPr="003B1EC3" w:rsidRDefault="006816DF" w:rsidP="006816DF">
                      <w:pPr>
                        <w:pStyle w:val="Commenttext"/>
                        <w:rPr>
                          <w:noProof/>
                          <w:lang w:val="id-ID"/>
                        </w:rPr>
                      </w:pPr>
                      <w:r w:rsidRPr="003B1EC3">
                        <w:rPr>
                          <w:noProof/>
                          <w:lang w:val="id-ID"/>
                        </w:rPr>
                        <w:t xml:space="preserve">Untuk </w:t>
                      </w:r>
                      <w:r>
                        <w:rPr>
                          <w:noProof/>
                          <w:lang w:val="id-ID"/>
                        </w:rPr>
                        <w:t>OMS</w:t>
                      </w:r>
                      <w:r w:rsidRPr="003B1EC3">
                        <w:rPr>
                          <w:noProof/>
                          <w:lang w:val="id-ID"/>
                        </w:rPr>
                        <w:t xml:space="preserve"> bisa masuk dalam diskusi penganggaran itu agak sulit, karena disitu banyak rahasia anggaran. Tidak mungkin data anggaran ini </w:t>
                      </w:r>
                      <w:r>
                        <w:rPr>
                          <w:noProof/>
                          <w:lang w:val="id-ID"/>
                        </w:rPr>
                        <w:t>dipublish</w:t>
                      </w:r>
                      <w:r w:rsidRPr="003B1EC3">
                        <w:rPr>
                          <w:noProof/>
                          <w:lang w:val="id-ID"/>
                        </w:rPr>
                        <w:t xml:space="preserve"> </w:t>
                      </w:r>
                      <w:r w:rsidRPr="006816DF">
                        <w:rPr>
                          <w:b w:val="0"/>
                          <w:bCs w:val="0"/>
                          <w:noProof/>
                          <w:color w:val="262626" w:themeColor="text1" w:themeTint="D9"/>
                          <w:sz w:val="20"/>
                          <w:szCs w:val="20"/>
                          <w:lang w:val="id-ID"/>
                        </w:rPr>
                        <w:t>(Informan 3, Perempuan, FGD)</w:t>
                      </w:r>
                    </w:p>
                    <w:p w14:paraId="29B4EE22" w14:textId="77777777" w:rsidR="006816DF" w:rsidRPr="006816DF" w:rsidRDefault="006816DF" w:rsidP="006816DF">
                      <w:pPr>
                        <w:pStyle w:val="Header"/>
                        <w:rPr>
                          <w:lang w:val="id-ID"/>
                        </w:rPr>
                      </w:pPr>
                    </w:p>
                  </w:txbxContent>
                </v:textbox>
                <w10:wrap type="square" anchorx="margin"/>
              </v:shape>
            </w:pict>
          </mc:Fallback>
        </mc:AlternateContent>
      </w:r>
      <w:r w:rsidR="006816DF" w:rsidRPr="006816DF">
        <w:rPr>
          <w:lang w:val="it-IT"/>
        </w:rPr>
        <w:t>Temuan studi ini menunjukkan bahwa proses penganggaran masih sangat tertutup dan dikuasai oleh eksekutif dan legislatif daerah di seluruh provinsi yang diteliti. OMS secara sistematis dikecualikan dari pembahasan anggaran karena proses ini dianggap bersifat rahasia dan tidak terbuka untuk partisipasi publik. Sikap kelembagaan ini membatasi peluang bagi OMS untuk memberikan masukan atau melakukan pengawasan eksternal.</w:t>
      </w:r>
    </w:p>
    <w:p w14:paraId="10932BE0" w14:textId="77777777" w:rsidR="00B364AD" w:rsidRDefault="00B364AD" w:rsidP="00B364AD">
      <w:pPr>
        <w:spacing w:after="0"/>
        <w:rPr>
          <w:lang w:val="it-IT"/>
        </w:rPr>
      </w:pPr>
    </w:p>
    <w:p w14:paraId="3C3617BA" w14:textId="48917DC8" w:rsidR="00B5605B" w:rsidRDefault="006816DF" w:rsidP="00B5605B">
      <w:pPr>
        <w:rPr>
          <w:lang w:val="it-IT"/>
        </w:rPr>
      </w:pPr>
      <w:r w:rsidRPr="006816DF">
        <w:rPr>
          <w:lang w:val="it-IT"/>
        </w:rPr>
        <w:t xml:space="preserve">Terbatasnya partisipasi ini juga terkait erat dengan kekurangan dalam regulasi. Saat ini belum ada regulasi yang secara komprehensif mengatur mekanisme teknis pelibatan publik dalam penganggaran daerah. Hal ini menyebabkan rendahnya kesadaran di kalangan pemprov maupun OMS mengenai hak masyarakat untuk berpartisipasi dalam perencanaan fiskal. Meskipun PP No. 45 Tahun 2017 telah memberikan mandat hukum untuk partisipasi publik dalam penganggaran daerah, mandat ini belum ditindaklanjuti dengan regulasi teknis pelaksana yang memungkinkan operasionalisasinya. Selain itu, Permendagri No. 86 Tahun 2017 yang mengatur tata cara </w:t>
      </w:r>
      <w:r w:rsidRPr="006816DF">
        <w:rPr>
          <w:lang w:val="it-IT"/>
        </w:rPr>
        <w:lastRenderedPageBreak/>
        <w:t>perencanaan pembangunan daerah tidak memuat ketentuan mengenai partisipasi publik dalam penganggaran. Ketidaksesuaian regulasi ini sebagian disebabkan oleh urutan penerbitan: Permendagri No. 86 Tahun 2017 sebagai regulasi teknis diterbitkan sebelum PP No. 45 Tahun 2017 sehingga tidak mencakup elemen partisipatoris penting yang baru diperkenalkan kemudian.</w:t>
      </w:r>
    </w:p>
    <w:p w14:paraId="5CC9D0D2" w14:textId="4932C014" w:rsidR="006C2070" w:rsidRPr="00836911" w:rsidRDefault="00F11BF4" w:rsidP="004C0FBA">
      <w:pPr>
        <w:pStyle w:val="Subtitle41"/>
        <w:rPr>
          <w:lang w:val="en-ID"/>
        </w:rPr>
      </w:pPr>
      <w:bookmarkStart w:id="66" w:name="_Toc214547777"/>
      <w:r w:rsidRPr="00836911">
        <w:rPr>
          <w:lang w:val="en-ID"/>
        </w:rPr>
        <w:t xml:space="preserve">Akses OMS </w:t>
      </w:r>
      <w:proofErr w:type="spellStart"/>
      <w:r w:rsidRPr="00836911">
        <w:rPr>
          <w:lang w:val="en-ID"/>
        </w:rPr>
        <w:t>terhadap</w:t>
      </w:r>
      <w:proofErr w:type="spellEnd"/>
      <w:r w:rsidRPr="00836911">
        <w:rPr>
          <w:lang w:val="en-ID"/>
        </w:rPr>
        <w:t xml:space="preserve"> </w:t>
      </w:r>
      <w:proofErr w:type="spellStart"/>
      <w:r w:rsidRPr="00836911">
        <w:rPr>
          <w:lang w:val="en-ID"/>
        </w:rPr>
        <w:t>Dokumen</w:t>
      </w:r>
      <w:proofErr w:type="spellEnd"/>
      <w:r w:rsidRPr="00836911">
        <w:rPr>
          <w:lang w:val="en-ID"/>
        </w:rPr>
        <w:t xml:space="preserve"> </w:t>
      </w:r>
      <w:proofErr w:type="spellStart"/>
      <w:r w:rsidRPr="00836911">
        <w:rPr>
          <w:lang w:val="en-ID"/>
        </w:rPr>
        <w:t>Perencanaan</w:t>
      </w:r>
      <w:proofErr w:type="spellEnd"/>
      <w:r w:rsidRPr="00836911">
        <w:rPr>
          <w:lang w:val="en-ID"/>
        </w:rPr>
        <w:t xml:space="preserve"> dan </w:t>
      </w:r>
      <w:proofErr w:type="spellStart"/>
      <w:r w:rsidRPr="00836911">
        <w:rPr>
          <w:lang w:val="en-ID"/>
        </w:rPr>
        <w:t>Penganggaran</w:t>
      </w:r>
      <w:proofErr w:type="spellEnd"/>
      <w:r w:rsidRPr="00836911">
        <w:rPr>
          <w:lang w:val="en-ID"/>
        </w:rPr>
        <w:t xml:space="preserve"> Daerah</w:t>
      </w:r>
      <w:bookmarkEnd w:id="66"/>
    </w:p>
    <w:p w14:paraId="74A8CD88" w14:textId="269CF4B5" w:rsidR="00F11BF4" w:rsidRPr="00F11BF4" w:rsidRDefault="00F11BF4" w:rsidP="00F11BF4">
      <w:pPr>
        <w:rPr>
          <w:lang w:val="en-ID"/>
        </w:rPr>
      </w:pPr>
      <w:r w:rsidRPr="00F11BF4">
        <w:rPr>
          <w:lang w:val="pt-BR"/>
        </w:rPr>
        <w:t>UU No. 14 Tahun 2008</w:t>
      </w:r>
      <w:r>
        <w:rPr>
          <w:rStyle w:val="FootnoteReference"/>
          <w:lang w:val="pt-BR"/>
        </w:rPr>
        <w:footnoteReference w:id="35"/>
      </w:r>
      <w:r w:rsidRPr="00F11BF4">
        <w:rPr>
          <w:lang w:val="pt-BR"/>
        </w:rPr>
        <w:t xml:space="preserve"> dan Permendagri No. 2 Tahun 2014</w:t>
      </w:r>
      <w:r>
        <w:rPr>
          <w:rStyle w:val="FootnoteReference"/>
          <w:lang w:val="pt-BR"/>
        </w:rPr>
        <w:footnoteReference w:id="36"/>
      </w:r>
      <w:r w:rsidRPr="00F11BF4">
        <w:rPr>
          <w:lang w:val="pt-BR"/>
        </w:rPr>
        <w:t xml:space="preserve"> menjamin transparansi data dan informasi publik. </w:t>
      </w:r>
      <w:proofErr w:type="spellStart"/>
      <w:r w:rsidRPr="00F11BF4">
        <w:rPr>
          <w:lang w:val="en-ID"/>
        </w:rPr>
        <w:t>Permendagri</w:t>
      </w:r>
      <w:proofErr w:type="spellEnd"/>
      <w:r w:rsidRPr="00F11BF4">
        <w:rPr>
          <w:lang w:val="en-ID"/>
        </w:rPr>
        <w:t xml:space="preserve"> No. 3 </w:t>
      </w:r>
      <w:proofErr w:type="spellStart"/>
      <w:r w:rsidRPr="00F11BF4">
        <w:rPr>
          <w:lang w:val="en-ID"/>
        </w:rPr>
        <w:t>Tahun</w:t>
      </w:r>
      <w:proofErr w:type="spellEnd"/>
      <w:r w:rsidRPr="00F11BF4">
        <w:rPr>
          <w:lang w:val="en-ID"/>
        </w:rPr>
        <w:t xml:space="preserve"> 2017</w:t>
      </w:r>
      <w:r>
        <w:rPr>
          <w:rStyle w:val="FootnoteReference"/>
          <w:lang w:val="en-ID"/>
        </w:rPr>
        <w:footnoteReference w:id="37"/>
      </w:r>
      <w:r w:rsidRPr="00F11BF4">
        <w:rPr>
          <w:lang w:val="en-ID"/>
        </w:rPr>
        <w:t xml:space="preserve"> </w:t>
      </w:r>
      <w:proofErr w:type="spellStart"/>
      <w:r w:rsidRPr="00F11BF4">
        <w:rPr>
          <w:lang w:val="en-ID"/>
        </w:rPr>
        <w:t>makin</w:t>
      </w:r>
      <w:proofErr w:type="spellEnd"/>
      <w:r w:rsidRPr="00F11BF4">
        <w:rPr>
          <w:lang w:val="en-ID"/>
        </w:rPr>
        <w:t xml:space="preserve"> </w:t>
      </w:r>
      <w:proofErr w:type="spellStart"/>
      <w:r w:rsidRPr="00F11BF4">
        <w:rPr>
          <w:lang w:val="en-ID"/>
        </w:rPr>
        <w:t>memperkuat</w:t>
      </w:r>
      <w:proofErr w:type="spellEnd"/>
      <w:r w:rsidRPr="00F11BF4">
        <w:rPr>
          <w:lang w:val="en-ID"/>
        </w:rPr>
        <w:t xml:space="preserve"> </w:t>
      </w:r>
      <w:proofErr w:type="spellStart"/>
      <w:r w:rsidRPr="00F11BF4">
        <w:rPr>
          <w:lang w:val="en-ID"/>
        </w:rPr>
        <w:t>pedoman</w:t>
      </w:r>
      <w:proofErr w:type="spellEnd"/>
      <w:r w:rsidRPr="00F11BF4">
        <w:rPr>
          <w:lang w:val="en-ID"/>
        </w:rPr>
        <w:t xml:space="preserve"> </w:t>
      </w:r>
      <w:proofErr w:type="spellStart"/>
      <w:r w:rsidRPr="00F11BF4">
        <w:rPr>
          <w:lang w:val="en-ID"/>
        </w:rPr>
        <w:t>pengelolaan</w:t>
      </w:r>
      <w:proofErr w:type="spellEnd"/>
      <w:r w:rsidRPr="00F11BF4">
        <w:rPr>
          <w:lang w:val="en-ID"/>
        </w:rPr>
        <w:t xml:space="preserve"> </w:t>
      </w:r>
      <w:proofErr w:type="spellStart"/>
      <w:r w:rsidRPr="00F11BF4">
        <w:rPr>
          <w:lang w:val="en-ID"/>
        </w:rPr>
        <w:t>layanan</w:t>
      </w:r>
      <w:proofErr w:type="spellEnd"/>
      <w:r w:rsidRPr="00F11BF4">
        <w:rPr>
          <w:lang w:val="en-ID"/>
        </w:rPr>
        <w:t xml:space="preserve"> </w:t>
      </w:r>
      <w:proofErr w:type="spellStart"/>
      <w:r w:rsidRPr="00F11BF4">
        <w:rPr>
          <w:lang w:val="en-ID"/>
        </w:rPr>
        <w:t>informasi</w:t>
      </w:r>
      <w:proofErr w:type="spellEnd"/>
      <w:r w:rsidRPr="00F11BF4">
        <w:rPr>
          <w:lang w:val="en-ID"/>
        </w:rPr>
        <w:t xml:space="preserve"> dan </w:t>
      </w:r>
      <w:proofErr w:type="spellStart"/>
      <w:r w:rsidRPr="00F11BF4">
        <w:rPr>
          <w:lang w:val="en-ID"/>
        </w:rPr>
        <w:t>dokumentasi</w:t>
      </w:r>
      <w:proofErr w:type="spellEnd"/>
      <w:r w:rsidRPr="00F11BF4">
        <w:rPr>
          <w:lang w:val="en-ID"/>
        </w:rPr>
        <w:t xml:space="preserve"> di </w:t>
      </w:r>
      <w:proofErr w:type="spellStart"/>
      <w:r w:rsidRPr="00F11BF4">
        <w:rPr>
          <w:lang w:val="en-ID"/>
        </w:rPr>
        <w:t>lingkungan</w:t>
      </w:r>
      <w:proofErr w:type="spellEnd"/>
      <w:r w:rsidRPr="00F11BF4">
        <w:rPr>
          <w:lang w:val="en-ID"/>
        </w:rPr>
        <w:t xml:space="preserve"> </w:t>
      </w:r>
      <w:proofErr w:type="spellStart"/>
      <w:r w:rsidRPr="00F11BF4">
        <w:rPr>
          <w:lang w:val="en-ID"/>
        </w:rPr>
        <w:t>pemda</w:t>
      </w:r>
      <w:proofErr w:type="spellEnd"/>
      <w:r w:rsidRPr="00F11BF4">
        <w:rPr>
          <w:lang w:val="en-ID"/>
        </w:rPr>
        <w:t>.</w:t>
      </w:r>
    </w:p>
    <w:p w14:paraId="153BE80B" w14:textId="7B8CE1EE" w:rsidR="00F11BF4" w:rsidRPr="00F11BF4" w:rsidRDefault="00F11BF4" w:rsidP="00F11BF4">
      <w:pPr>
        <w:rPr>
          <w:lang w:val="pt-BR"/>
        </w:rPr>
      </w:pPr>
      <w:proofErr w:type="spellStart"/>
      <w:r w:rsidRPr="00F11BF4">
        <w:rPr>
          <w:lang w:val="en-ID"/>
        </w:rPr>
        <w:t>Secara</w:t>
      </w:r>
      <w:proofErr w:type="spellEnd"/>
      <w:r w:rsidRPr="00F11BF4">
        <w:rPr>
          <w:lang w:val="en-ID"/>
        </w:rPr>
        <w:t xml:space="preserve"> </w:t>
      </w:r>
      <w:proofErr w:type="spellStart"/>
      <w:r w:rsidRPr="00F11BF4">
        <w:rPr>
          <w:lang w:val="en-ID"/>
        </w:rPr>
        <w:t>khusus</w:t>
      </w:r>
      <w:proofErr w:type="spellEnd"/>
      <w:r w:rsidRPr="00F11BF4">
        <w:rPr>
          <w:lang w:val="en-ID"/>
        </w:rPr>
        <w:t xml:space="preserve">, PP No. 45 </w:t>
      </w:r>
      <w:proofErr w:type="spellStart"/>
      <w:r w:rsidRPr="00F11BF4">
        <w:rPr>
          <w:lang w:val="en-ID"/>
        </w:rPr>
        <w:t>Tahun</w:t>
      </w:r>
      <w:proofErr w:type="spellEnd"/>
      <w:r w:rsidRPr="00F11BF4">
        <w:rPr>
          <w:lang w:val="en-ID"/>
        </w:rPr>
        <w:t xml:space="preserve"> 2017 </w:t>
      </w:r>
      <w:proofErr w:type="spellStart"/>
      <w:r w:rsidRPr="00F11BF4">
        <w:rPr>
          <w:lang w:val="en-ID"/>
        </w:rPr>
        <w:t>mewajibkan</w:t>
      </w:r>
      <w:proofErr w:type="spellEnd"/>
      <w:r w:rsidRPr="00F11BF4">
        <w:rPr>
          <w:lang w:val="en-ID"/>
        </w:rPr>
        <w:t xml:space="preserve"> </w:t>
      </w:r>
      <w:proofErr w:type="spellStart"/>
      <w:r w:rsidRPr="00F11BF4">
        <w:rPr>
          <w:lang w:val="en-ID"/>
        </w:rPr>
        <w:t>pemda</w:t>
      </w:r>
      <w:proofErr w:type="spellEnd"/>
      <w:r w:rsidRPr="00F11BF4">
        <w:rPr>
          <w:lang w:val="en-ID"/>
        </w:rPr>
        <w:t xml:space="preserve"> </w:t>
      </w:r>
      <w:proofErr w:type="spellStart"/>
      <w:r w:rsidRPr="00F11BF4">
        <w:rPr>
          <w:lang w:val="en-ID"/>
        </w:rPr>
        <w:t>untuk</w:t>
      </w:r>
      <w:proofErr w:type="spellEnd"/>
      <w:r w:rsidRPr="00F11BF4">
        <w:rPr>
          <w:lang w:val="en-ID"/>
        </w:rPr>
        <w:t xml:space="preserve"> </w:t>
      </w:r>
      <w:proofErr w:type="spellStart"/>
      <w:r w:rsidRPr="00F11BF4">
        <w:rPr>
          <w:lang w:val="en-ID"/>
        </w:rPr>
        <w:t>menyebarluaskan</w:t>
      </w:r>
      <w:proofErr w:type="spellEnd"/>
      <w:r w:rsidRPr="00F11BF4">
        <w:rPr>
          <w:lang w:val="en-ID"/>
        </w:rPr>
        <w:t xml:space="preserve"> </w:t>
      </w:r>
      <w:proofErr w:type="spellStart"/>
      <w:r w:rsidRPr="00F11BF4">
        <w:rPr>
          <w:lang w:val="en-ID"/>
        </w:rPr>
        <w:t>dokumen</w:t>
      </w:r>
      <w:proofErr w:type="spellEnd"/>
      <w:r w:rsidRPr="00F11BF4">
        <w:rPr>
          <w:lang w:val="en-ID"/>
        </w:rPr>
        <w:t xml:space="preserve"> </w:t>
      </w:r>
      <w:proofErr w:type="spellStart"/>
      <w:r w:rsidRPr="00F11BF4">
        <w:rPr>
          <w:lang w:val="en-ID"/>
        </w:rPr>
        <w:t>perencanaan</w:t>
      </w:r>
      <w:proofErr w:type="spellEnd"/>
      <w:r w:rsidRPr="00F11BF4">
        <w:rPr>
          <w:lang w:val="en-ID"/>
        </w:rPr>
        <w:t xml:space="preserve"> dan </w:t>
      </w:r>
      <w:proofErr w:type="spellStart"/>
      <w:r w:rsidRPr="00F11BF4">
        <w:rPr>
          <w:lang w:val="en-ID"/>
        </w:rPr>
        <w:t>penganggaran</w:t>
      </w:r>
      <w:proofErr w:type="spellEnd"/>
      <w:r w:rsidRPr="00F11BF4">
        <w:rPr>
          <w:lang w:val="en-ID"/>
        </w:rPr>
        <w:t xml:space="preserve">, </w:t>
      </w:r>
      <w:proofErr w:type="spellStart"/>
      <w:r w:rsidRPr="00F11BF4">
        <w:rPr>
          <w:lang w:val="en-ID"/>
        </w:rPr>
        <w:t>termasuk</w:t>
      </w:r>
      <w:proofErr w:type="spellEnd"/>
      <w:r w:rsidRPr="00F11BF4">
        <w:rPr>
          <w:lang w:val="en-ID"/>
        </w:rPr>
        <w:t xml:space="preserve"> RPJPD, RPJMD, </w:t>
      </w:r>
      <w:proofErr w:type="spellStart"/>
      <w:r w:rsidRPr="00F11BF4">
        <w:rPr>
          <w:lang w:val="en-ID"/>
        </w:rPr>
        <w:t>renstra</w:t>
      </w:r>
      <w:proofErr w:type="spellEnd"/>
      <w:r w:rsidRPr="00F11BF4">
        <w:rPr>
          <w:lang w:val="en-ID"/>
        </w:rPr>
        <w:t xml:space="preserve"> dan </w:t>
      </w:r>
      <w:proofErr w:type="spellStart"/>
      <w:r w:rsidRPr="00F11BF4">
        <w:rPr>
          <w:lang w:val="en-ID"/>
        </w:rPr>
        <w:t>renja</w:t>
      </w:r>
      <w:proofErr w:type="spellEnd"/>
      <w:r w:rsidRPr="00F11BF4">
        <w:rPr>
          <w:lang w:val="en-ID"/>
        </w:rPr>
        <w:t xml:space="preserve"> OPD, dan RKPD, </w:t>
      </w:r>
      <w:proofErr w:type="spellStart"/>
      <w:r w:rsidRPr="00F11BF4">
        <w:rPr>
          <w:lang w:val="en-ID"/>
        </w:rPr>
        <w:t>untuk</w:t>
      </w:r>
      <w:proofErr w:type="spellEnd"/>
      <w:r w:rsidRPr="00F11BF4">
        <w:rPr>
          <w:lang w:val="en-ID"/>
        </w:rPr>
        <w:t xml:space="preserve"> </w:t>
      </w:r>
      <w:proofErr w:type="spellStart"/>
      <w:r w:rsidRPr="00F11BF4">
        <w:rPr>
          <w:lang w:val="en-ID"/>
        </w:rPr>
        <w:t>mendorong</w:t>
      </w:r>
      <w:proofErr w:type="spellEnd"/>
      <w:r w:rsidRPr="00F11BF4">
        <w:rPr>
          <w:lang w:val="en-ID"/>
        </w:rPr>
        <w:t xml:space="preserve"> </w:t>
      </w:r>
      <w:proofErr w:type="spellStart"/>
      <w:r w:rsidRPr="00F11BF4">
        <w:rPr>
          <w:lang w:val="en-ID"/>
        </w:rPr>
        <w:t>partisipasi</w:t>
      </w:r>
      <w:proofErr w:type="spellEnd"/>
      <w:r w:rsidRPr="00F11BF4">
        <w:rPr>
          <w:lang w:val="en-ID"/>
        </w:rPr>
        <w:t xml:space="preserve"> </w:t>
      </w:r>
      <w:proofErr w:type="spellStart"/>
      <w:r w:rsidRPr="00F11BF4">
        <w:rPr>
          <w:lang w:val="en-ID"/>
        </w:rPr>
        <w:t>publik</w:t>
      </w:r>
      <w:proofErr w:type="spellEnd"/>
      <w:r w:rsidRPr="00F11BF4">
        <w:rPr>
          <w:lang w:val="en-ID"/>
        </w:rPr>
        <w:t xml:space="preserve">. </w:t>
      </w:r>
      <w:r w:rsidRPr="00F11BF4">
        <w:rPr>
          <w:lang w:val="pt-BR"/>
        </w:rPr>
        <w:t>Rancangan KUA dan PPAS dapat disebarkan melalui sistem informasi, media, atau papan pengumuman. PP No. 12 Tahun 2019 juga mendukung akses publik terhadap dokumen anggaran dengan mewajibkan akses terhadap informasi keuangan daerah. Peraturan ini menegaskan transparansi sebagai prinsip utama. Pemda wajib memastikan bahwa informasi keuangan terkait anggaran, pelaksanaan anggaran, dan pelaporan keuangan mudah diakses oleh publik.</w:t>
      </w:r>
    </w:p>
    <w:p w14:paraId="6BB4C3DD" w14:textId="6DF7C35E" w:rsidR="00B5605B" w:rsidRDefault="00F11BF4" w:rsidP="00F11BF4">
      <w:pPr>
        <w:rPr>
          <w:lang w:val="en-ID"/>
        </w:rPr>
      </w:pPr>
      <w:r w:rsidRPr="00F11BF4">
        <w:rPr>
          <w:lang w:val="pt-BR"/>
        </w:rPr>
        <w:t xml:space="preserve">Namun, temuan studi menunjukkan bahwa akses OMS terhadap dokumen perencanaan dan anggaran masih terbatas di seluruh wilayah studi. Akses terhadap rancangan dokumen perencanaan umumnya hanya diberikan kepada OMS yang diundang dan berpartisipasi dalam FKP atau musrenbang. </w:t>
      </w:r>
      <w:proofErr w:type="spellStart"/>
      <w:r w:rsidRPr="00F11BF4">
        <w:rPr>
          <w:lang w:val="en-ID"/>
        </w:rPr>
        <w:t>Dokumen</w:t>
      </w:r>
      <w:proofErr w:type="spellEnd"/>
      <w:r w:rsidRPr="00F11BF4">
        <w:rPr>
          <w:lang w:val="en-ID"/>
        </w:rPr>
        <w:t xml:space="preserve"> </w:t>
      </w:r>
      <w:proofErr w:type="spellStart"/>
      <w:r w:rsidRPr="00F11BF4">
        <w:rPr>
          <w:lang w:val="en-ID"/>
        </w:rPr>
        <w:t>anggaran</w:t>
      </w:r>
      <w:proofErr w:type="spellEnd"/>
      <w:r w:rsidRPr="00F11BF4">
        <w:rPr>
          <w:lang w:val="en-ID"/>
        </w:rPr>
        <w:t xml:space="preserve"> </w:t>
      </w:r>
      <w:proofErr w:type="spellStart"/>
      <w:r w:rsidRPr="00F11BF4">
        <w:rPr>
          <w:lang w:val="en-ID"/>
        </w:rPr>
        <w:t>bersifat</w:t>
      </w:r>
      <w:proofErr w:type="spellEnd"/>
      <w:r w:rsidRPr="00F11BF4">
        <w:rPr>
          <w:lang w:val="en-ID"/>
        </w:rPr>
        <w:t xml:space="preserve"> </w:t>
      </w:r>
      <w:proofErr w:type="spellStart"/>
      <w:r w:rsidRPr="00F11BF4">
        <w:rPr>
          <w:lang w:val="en-ID"/>
        </w:rPr>
        <w:t>tertutup</w:t>
      </w:r>
      <w:proofErr w:type="spellEnd"/>
      <w:r w:rsidRPr="00F11BF4">
        <w:rPr>
          <w:lang w:val="en-ID"/>
        </w:rPr>
        <w:t xml:space="preserve"> dan </w:t>
      </w:r>
      <w:proofErr w:type="spellStart"/>
      <w:r w:rsidRPr="00F11BF4">
        <w:rPr>
          <w:lang w:val="en-ID"/>
        </w:rPr>
        <w:t>disusun</w:t>
      </w:r>
      <w:proofErr w:type="spellEnd"/>
      <w:r w:rsidRPr="00F11BF4">
        <w:rPr>
          <w:lang w:val="en-ID"/>
        </w:rPr>
        <w:t xml:space="preserve"> </w:t>
      </w:r>
      <w:proofErr w:type="spellStart"/>
      <w:r w:rsidRPr="00F11BF4">
        <w:rPr>
          <w:lang w:val="en-ID"/>
        </w:rPr>
        <w:t>tanpa</w:t>
      </w:r>
      <w:proofErr w:type="spellEnd"/>
      <w:r w:rsidRPr="00F11BF4">
        <w:rPr>
          <w:lang w:val="en-ID"/>
        </w:rPr>
        <w:t xml:space="preserve"> </w:t>
      </w:r>
      <w:proofErr w:type="spellStart"/>
      <w:r w:rsidRPr="00F11BF4">
        <w:rPr>
          <w:lang w:val="en-ID"/>
        </w:rPr>
        <w:t>partisipasi</w:t>
      </w:r>
      <w:proofErr w:type="spellEnd"/>
      <w:r w:rsidRPr="00F11BF4">
        <w:rPr>
          <w:lang w:val="en-ID"/>
        </w:rPr>
        <w:t xml:space="preserve"> OMS </w:t>
      </w:r>
      <w:proofErr w:type="spellStart"/>
      <w:r w:rsidRPr="00F11BF4">
        <w:rPr>
          <w:lang w:val="en-ID"/>
        </w:rPr>
        <w:t>atau</w:t>
      </w:r>
      <w:proofErr w:type="spellEnd"/>
      <w:r w:rsidRPr="00F11BF4">
        <w:rPr>
          <w:lang w:val="en-ID"/>
        </w:rPr>
        <w:t xml:space="preserve"> </w:t>
      </w:r>
      <w:proofErr w:type="spellStart"/>
      <w:r w:rsidRPr="00F11BF4">
        <w:rPr>
          <w:lang w:val="en-ID"/>
        </w:rPr>
        <w:t>publik</w:t>
      </w:r>
      <w:proofErr w:type="spellEnd"/>
      <w:r w:rsidRPr="00F11BF4">
        <w:rPr>
          <w:lang w:val="en-ID"/>
        </w:rPr>
        <w:t xml:space="preserve"> </w:t>
      </w:r>
      <w:proofErr w:type="spellStart"/>
      <w:r w:rsidRPr="00F11BF4">
        <w:rPr>
          <w:lang w:val="en-ID"/>
        </w:rPr>
        <w:t>sehingga</w:t>
      </w:r>
      <w:proofErr w:type="spellEnd"/>
      <w:r w:rsidRPr="00F11BF4">
        <w:rPr>
          <w:lang w:val="en-ID"/>
        </w:rPr>
        <w:t xml:space="preserve"> OMS </w:t>
      </w:r>
      <w:proofErr w:type="spellStart"/>
      <w:r w:rsidRPr="00F11BF4">
        <w:rPr>
          <w:lang w:val="en-ID"/>
        </w:rPr>
        <w:t>tidak</w:t>
      </w:r>
      <w:proofErr w:type="spellEnd"/>
      <w:r w:rsidRPr="00F11BF4">
        <w:rPr>
          <w:lang w:val="en-ID"/>
        </w:rPr>
        <w:t xml:space="preserve"> </w:t>
      </w:r>
      <w:proofErr w:type="spellStart"/>
      <w:r w:rsidRPr="00F11BF4">
        <w:rPr>
          <w:lang w:val="en-ID"/>
        </w:rPr>
        <w:t>dapat</w:t>
      </w:r>
      <w:proofErr w:type="spellEnd"/>
      <w:r w:rsidRPr="00F11BF4">
        <w:rPr>
          <w:lang w:val="en-ID"/>
        </w:rPr>
        <w:t xml:space="preserve"> </w:t>
      </w:r>
      <w:proofErr w:type="spellStart"/>
      <w:r w:rsidRPr="00F11BF4">
        <w:rPr>
          <w:lang w:val="en-ID"/>
        </w:rPr>
        <w:t>mengakses</w:t>
      </w:r>
      <w:proofErr w:type="spellEnd"/>
      <w:r w:rsidRPr="00F11BF4">
        <w:rPr>
          <w:lang w:val="en-ID"/>
        </w:rPr>
        <w:t xml:space="preserve"> </w:t>
      </w:r>
      <w:proofErr w:type="spellStart"/>
      <w:r w:rsidRPr="00F11BF4">
        <w:rPr>
          <w:lang w:val="en-ID"/>
        </w:rPr>
        <w:t>rancangan</w:t>
      </w:r>
      <w:proofErr w:type="spellEnd"/>
      <w:r w:rsidRPr="00F11BF4">
        <w:rPr>
          <w:lang w:val="en-ID"/>
        </w:rPr>
        <w:t xml:space="preserve"> </w:t>
      </w:r>
      <w:proofErr w:type="spellStart"/>
      <w:r w:rsidRPr="00F11BF4">
        <w:rPr>
          <w:lang w:val="en-ID"/>
        </w:rPr>
        <w:t>dokumen</w:t>
      </w:r>
      <w:proofErr w:type="spellEnd"/>
      <w:r w:rsidRPr="00F11BF4">
        <w:rPr>
          <w:lang w:val="en-ID"/>
        </w:rPr>
        <w:t xml:space="preserve"> </w:t>
      </w:r>
      <w:proofErr w:type="spellStart"/>
      <w:r w:rsidRPr="00F11BF4">
        <w:rPr>
          <w:lang w:val="en-ID"/>
        </w:rPr>
        <w:t>anggaran</w:t>
      </w:r>
      <w:proofErr w:type="spellEnd"/>
      <w:r w:rsidRPr="00F11BF4">
        <w:rPr>
          <w:lang w:val="en-ID"/>
        </w:rPr>
        <w:t>.</w:t>
      </w:r>
    </w:p>
    <w:p w14:paraId="17FFB64B" w14:textId="1EC56D63" w:rsidR="006C2070" w:rsidRPr="00B364AD" w:rsidRDefault="00B364AD" w:rsidP="00270C85">
      <w:pPr>
        <w:rPr>
          <w:lang w:val="en-ID"/>
        </w:rPr>
      </w:pPr>
      <w:r w:rsidRPr="00484FB8">
        <w:rPr>
          <w:noProof/>
          <w:lang w:val="it-IT" w:eastAsia="zh-CN"/>
        </w:rPr>
        <mc:AlternateContent>
          <mc:Choice Requires="wps">
            <w:drawing>
              <wp:anchor distT="45720" distB="45720" distL="114300" distR="114300" simplePos="0" relativeHeight="251987968" behindDoc="1" locked="0" layoutInCell="1" allowOverlap="1" wp14:anchorId="3F776810" wp14:editId="05F4A53F">
                <wp:simplePos x="0" y="0"/>
                <wp:positionH relativeFrom="column">
                  <wp:posOffset>1764223</wp:posOffset>
                </wp:positionH>
                <wp:positionV relativeFrom="page">
                  <wp:posOffset>8298015</wp:posOffset>
                </wp:positionV>
                <wp:extent cx="683812" cy="834611"/>
                <wp:effectExtent l="0" t="0" r="0" b="3810"/>
                <wp:wrapNone/>
                <wp:docPr id="16734718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812" cy="834611"/>
                        </a:xfrm>
                        <a:prstGeom prst="rect">
                          <a:avLst/>
                        </a:prstGeom>
                        <a:noFill/>
                        <a:ln w="9525">
                          <a:noFill/>
                          <a:miter lim="800000"/>
                          <a:headEnd/>
                          <a:tailEnd/>
                        </a:ln>
                      </wps:spPr>
                      <wps:txbx>
                        <w:txbxContent>
                          <w:p w14:paraId="65526803" w14:textId="77777777" w:rsidR="00F11BF4" w:rsidRPr="003911F2" w:rsidRDefault="00F11BF4" w:rsidP="00F11BF4">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776810" id="_x0000_s1068" type="#_x0000_t202" style="position:absolute;left:0;text-align:left;margin-left:138.9pt;margin-top:653.4pt;width:53.85pt;height:65.7pt;rotation:180;z-index:-25132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qGhAwIAAOMDAAAOAAAAZHJzL2Uyb0RvYy54bWysU9uO2yAQfa/Uf0C8N76sk2atOKvtbreq&#10;tL1I234AxjhGBYYCiZ1+fQccJVH7VtUPiGHgzDlnxpu7SStyEM5LMA0tFjklwnDopNk19Pu3pzdr&#10;SnxgpmMKjGjoUXh6t339ajPaWpQwgOqEIwhifD3ahg4h2DrLPB+EZn4BVhhM9uA0Cxi6XdY5NiK6&#10;VlmZ56tsBNdZB1x4j6ePc5JuE37fCx6+9L0XgaiGIreQVpfWNq7ZdsPqnWN2kPxEg/0DC82kwaJn&#10;qEcWGNk7+ReUltyBhz4sOOgM+l5ykTSgmiL/Q83LwKxIWtAcb882+f8Hyz8fXuxXR8L0DiZsYBLh&#10;7TPwH54YeBiY2Yl752AcBOuwcBEty0br69PTaLWvfQRpx0/QYZPZPkACmnqniQN0vcjXefzSMcom&#10;WAz7cTz3QEyBcDxcrW/WRUkJx9T6ploVc0FWR6zosHU+fBCgSdw01GGLEyg7PPsQuV2uxOsGnqRS&#10;qc3KkLGht8tymR5cZbQMOIVKaqw500wPouT3pkv7wKSa91hAmZMHUfZsQJjaiciuoVUZHYqetNAd&#10;0ZWkH7XiX4J8B3C/KBlx4hrqf+6ZE5SojwadvS2qKo5oCqrl2xIDd51przPMcIRqaKBk3j6ENNaz&#10;5nvsQC+THRcmJ844Scml09THUb2O063Lv7n9DQAA//8DAFBLAwQUAAYACAAAACEAipjAIeIAAAAN&#10;AQAADwAAAGRycy9kb3ducmV2LnhtbEyPQU+DQBCF7yb+h82YeLOLIC2hLI3R9GDipdXEHhd2BJSd&#10;JeyWUn+946neZua9vPlesZltLyYcfedIwf0iAoFUO9NRo+D9bXuXgfBBk9G9I1RwRg+b8vqq0Llx&#10;J9rhtA+N4BDyuVbQhjDkUvq6Rav9wg1IrH260erA69hIM+oTh9texlG0lFZ3xB9aPeBTi/X3/mgV&#10;UBpX9fnj5auWh52dtvQzNK/PSt3ezI9rEAHncDHDHz6jQ8lMlTuS8aJXEK9WjB5YSKIlT2xJsjQF&#10;UfHpIclikGUh/7cofwEAAP//AwBQSwECLQAUAAYACAAAACEAtoM4kv4AAADhAQAAEwAAAAAAAAAA&#10;AAAAAAAAAAAAW0NvbnRlbnRfVHlwZXNdLnhtbFBLAQItABQABgAIAAAAIQA4/SH/1gAAAJQBAAAL&#10;AAAAAAAAAAAAAAAAAC8BAABfcmVscy8ucmVsc1BLAQItABQABgAIAAAAIQBXkqGhAwIAAOMDAAAO&#10;AAAAAAAAAAAAAAAAAC4CAABkcnMvZTJvRG9jLnhtbFBLAQItABQABgAIAAAAIQCKmMAh4gAAAA0B&#10;AAAPAAAAAAAAAAAAAAAAAF0EAABkcnMvZG93bnJldi54bWxQSwUGAAAAAAQABADzAAAAbAUAAAAA&#10;" filled="f" stroked="f">
                <v:textbox>
                  <w:txbxContent>
                    <w:p w14:paraId="65526803" w14:textId="77777777" w:rsidR="00F11BF4" w:rsidRPr="003911F2" w:rsidRDefault="00F11BF4" w:rsidP="00F11BF4">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1986944" behindDoc="1" locked="0" layoutInCell="1" allowOverlap="1" wp14:anchorId="41863E8A" wp14:editId="5EC349DA">
                <wp:simplePos x="0" y="0"/>
                <wp:positionH relativeFrom="column">
                  <wp:posOffset>-124736</wp:posOffset>
                </wp:positionH>
                <wp:positionV relativeFrom="page">
                  <wp:posOffset>7243500</wp:posOffset>
                </wp:positionV>
                <wp:extent cx="683812" cy="834611"/>
                <wp:effectExtent l="0" t="0" r="0" b="3810"/>
                <wp:wrapNone/>
                <wp:docPr id="19670228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12" cy="834611"/>
                        </a:xfrm>
                        <a:prstGeom prst="rect">
                          <a:avLst/>
                        </a:prstGeom>
                        <a:noFill/>
                        <a:ln w="9525">
                          <a:noFill/>
                          <a:miter lim="800000"/>
                          <a:headEnd/>
                          <a:tailEnd/>
                        </a:ln>
                      </wps:spPr>
                      <wps:txbx>
                        <w:txbxContent>
                          <w:p w14:paraId="7C72A146" w14:textId="77777777" w:rsidR="00F11BF4" w:rsidRPr="003911F2" w:rsidRDefault="00F11BF4" w:rsidP="00F11BF4">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863E8A" id="_x0000_s1069" type="#_x0000_t202" style="position:absolute;left:0;text-align:left;margin-left:-9.8pt;margin-top:570.35pt;width:53.85pt;height:65.7pt;z-index:-25132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Ux2/AEAANQDAAAOAAAAZHJzL2Uyb0RvYy54bWysU8tu2zAQvBfoPxC817L8qiNYDtKkKQqk&#10;DyDtB9AUZRElueyStpR+fZeU4xjtragOBMnVzu7MDjfXgzXsqDBocDUvJ1POlJPQaLev+fdv92/W&#10;nIUoXCMMOFXzJxX49fb1q03vKzWDDkyjkBGIC1Xva97F6KuiCLJTVoQJeOUo2AJaEemI+6JB0RO6&#10;NcVsOl0VPWDjEaQKgW7vxiDfZvy2VTJ+adugIjM1p95iXjGvu7QW242o9ih8p+WpDfEPXVihHRU9&#10;Q92JKNgB9V9QVkuEAG2cSLAFtK2WKnMgNuX0DzaPnfAqcyFxgj/LFP4frPx8fPRfkcXhHQw0wEwi&#10;+AeQPwJzcNsJt1c3iNB3SjRUuEySFb0P1Sk1SR2qkEB2/SdoaMjiECEDDS3apArxZIROA3g6i66G&#10;yCRdrtbzdTnjTFJoPV+syrGCqJ6TPYb4QYFlaVNzpJlmcHF8CDE1I6rnX1ItB/famDxX41hf86vl&#10;bJkTLiJWR7Kd0ZZqTtM3GiFxfO+anByFNuOeChh3Ip14jozjsBuYbmq+mKfkJMIOmieSAWG0GT0L&#10;2nSAvzjryWI1Dz8PAhVn5qMjKa/KxSJ5Mh8Wy7czOuBlZHcZEU4SVM0jZ+P2NmYfj5xvSPJWZzle&#10;Ojn1TNbJKp1snrx5ec5/vTzG7W8AAAD//wMAUEsDBBQABgAIAAAAIQCzfD/a3wAAAAwBAAAPAAAA&#10;ZHJzL2Rvd25yZXYueG1sTI9NT8MwDIbvSPyHyEjctiTV2LrSdEIgriDGh8Qta7y2onGqJlvLv8ec&#10;4Gi/j14/Lnez78UZx9gFMqCXCgRSHVxHjYG318dFDiImS872gdDAN0bYVZcXpS1cmOgFz/vUCC6h&#10;WFgDbUpDIWWsW/Q2LsOAxNkxjN4mHsdGutFOXO57mSm1lt52xBdaO+B9i/XX/uQNvD8dPz9W6rl5&#10;8DfDFGYlyW+lMddX890tiIRz+oPhV5/VoWKnQziRi6I3sNDbNaMc6JXagGAkzzWIA2+yTaZBVqX8&#10;/0T1AwAA//8DAFBLAQItABQABgAIAAAAIQC2gziS/gAAAOEBAAATAAAAAAAAAAAAAAAAAAAAAABb&#10;Q29udGVudF9UeXBlc10ueG1sUEsBAi0AFAAGAAgAAAAhADj9If/WAAAAlAEAAAsAAAAAAAAAAAAA&#10;AAAALwEAAF9yZWxzLy5yZWxzUEsBAi0AFAAGAAgAAAAhAHINTHb8AQAA1AMAAA4AAAAAAAAAAAAA&#10;AAAALgIAAGRycy9lMm9Eb2MueG1sUEsBAi0AFAAGAAgAAAAhALN8P9rfAAAADAEAAA8AAAAAAAAA&#10;AAAAAAAAVgQAAGRycy9kb3ducmV2LnhtbFBLBQYAAAAABAAEAPMAAABiBQAAAAA=&#10;" filled="f" stroked="f">
                <v:textbox>
                  <w:txbxContent>
                    <w:p w14:paraId="7C72A146" w14:textId="77777777" w:rsidR="00F11BF4" w:rsidRPr="003911F2" w:rsidRDefault="00F11BF4" w:rsidP="00F11BF4">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F11BF4" w:rsidRPr="00A443B6">
        <w:rPr>
          <w:noProof/>
          <w:lang w:val="it-IT"/>
        </w:rPr>
        <mc:AlternateContent>
          <mc:Choice Requires="wps">
            <w:drawing>
              <wp:anchor distT="45720" distB="45720" distL="114300" distR="114300" simplePos="0" relativeHeight="251984896" behindDoc="0" locked="0" layoutInCell="1" allowOverlap="1" wp14:anchorId="79E2154B" wp14:editId="6749B237">
                <wp:simplePos x="0" y="0"/>
                <wp:positionH relativeFrom="margin">
                  <wp:align>center</wp:align>
                </wp:positionH>
                <wp:positionV relativeFrom="paragraph">
                  <wp:posOffset>1865630</wp:posOffset>
                </wp:positionV>
                <wp:extent cx="6108700" cy="1301750"/>
                <wp:effectExtent l="0" t="0" r="0" b="0"/>
                <wp:wrapSquare wrapText="bothSides"/>
                <wp:docPr id="1829910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1301750"/>
                        </a:xfrm>
                        <a:prstGeom prst="rect">
                          <a:avLst/>
                        </a:prstGeom>
                        <a:noFill/>
                        <a:ln w="9525">
                          <a:noFill/>
                          <a:miter lim="800000"/>
                          <a:headEnd/>
                          <a:tailEnd/>
                        </a:ln>
                      </wps:spPr>
                      <wps:txbx>
                        <w:txbxContent>
                          <w:p w14:paraId="54A40ED5" w14:textId="06E0DE32" w:rsidR="00F11BF4" w:rsidRPr="006816DF" w:rsidRDefault="00F11BF4" w:rsidP="00F11BF4">
                            <w:pPr>
                              <w:pStyle w:val="Commenttext"/>
                              <w:rPr>
                                <w:lang w:val="id-ID"/>
                              </w:rPr>
                            </w:pPr>
                            <w:r w:rsidRPr="00F11BF4">
                              <w:rPr>
                                <w:noProof/>
                                <w:lang w:val="id-ID"/>
                              </w:rPr>
                              <w:t xml:space="preserve">Peraturan daerah memang menjadi dokumen publik dan bisa diakses oleh publik, karena tidak ada rahasia, berisikan bidang dan rencana saja. Kalau RKPD itu biasanya hanya sampul dokumen saja yang dipublikasikan, sedangkan bagian dalam dokumen dan isinya harus kontak Bappeda [jika ingin mengaksesnya] karena takut disalahgunakan. Rencana kerja, RKPD, itu sudah detail, sudah ada sampai sub kegiatan, besaran dana, sedangkan RPJMD hanya arah kebijakan </w:t>
                            </w:r>
                            <w:r w:rsidRPr="00F11BF4">
                              <w:rPr>
                                <w:b w:val="0"/>
                                <w:bCs w:val="0"/>
                                <w:noProof/>
                                <w:color w:val="262626" w:themeColor="text1" w:themeTint="D9"/>
                                <w:sz w:val="20"/>
                                <w:szCs w:val="20"/>
                                <w:lang w:val="id-ID"/>
                              </w:rPr>
                              <w:t>(Informan 3, Perempuan,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E2154B" id="_x0000_s1070" type="#_x0000_t202" style="position:absolute;left:0;text-align:left;margin-left:0;margin-top:146.9pt;width:481pt;height:102.5pt;z-index:2519848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Awf/gEAANYDAAAOAAAAZHJzL2Uyb0RvYy54bWysU9uO2yAQfa/Uf0C8N7bTZJO1Qlbb3W5V&#10;aXuRtv0AgnGMCgwFEjv9+g7Ym43at6p+QAzjOcw5c9jcDEaTo/RBgWW0mpWUSCugUXbP6PdvD2/W&#10;lITIbcM1WMnoSQZ6s339atO7Ws6hA91ITxDEhrp3jHYxurooguik4WEGTlpMtuANjxj6fdF43iO6&#10;0cW8LK+KHnzjPAgZAp7ej0m6zfhtK0X80rZBRqIZxd5iXn1ed2ktthte7z13nRJTG/wfujBcWbz0&#10;DHXPIycHr/6CMkp4CNDGmQBTQNsqITMHZFOVf7B56riTmQuKE9xZpvD/YMXn45P76kkc3sGAA8wk&#10;gnsE8SMQC3cdt3t56z30neQNXlwlyYrehXoqTVKHOiSQXf8JGhwyP0TIQEPrTVIFeRJExwGczqLL&#10;IRKBh1dVuV6VmBKYq96W1WqZx1Lw+rnc+RA/SDAkbRj1ONUMz4+PIaZ2eP38S7rNwoPSOk9WW9Iz&#10;er2cL3PBRcaoiMbTyjC6LtM3WiGxfG+bXBy50uMeL9B2op2YjpzjsBuIahhdLFJxkmEHzQmF8DAa&#10;DR8Gbjrwvyjp0WSMhp8H7iUl+qNFMa+rxSK5MgeL5WqOgb/M7C4z3AqEYjRSMm7vYnbyyPkWRW9V&#10;luOlk6lnNE9WaTJ6cudlnP96eY7b3wAAAP//AwBQSwMEFAAGAAgAAAAhAPxU+U7cAAAACAEAAA8A&#10;AABkcnMvZG93bnJldi54bWxMj01PwzAMhu9I/IfISNxYQhlT29WdEIgriPEh7Za1XlvROFWTreXf&#10;Y07saL/W6+cpNrPr1YnG0HlGuF0YUMSVrztuED7en29SUCFarm3vmRB+KMCmvLwobF77id/otI2N&#10;khIOuUVoYxxyrUPVkrNh4QdiyQ5+dDbKODa6Hu0k5a7XiTEr7WzH8qG1Az22VH1vjw7h8+Ww+1qa&#10;1+bJ3Q+Tn41ml2nE66v5YQ0q0hz/j+EPX9ChFKa9P3IdVI8gIhEhye5EQOJslchmj7DM0hR0Wehz&#10;gfIXAAD//wMAUEsBAi0AFAAGAAgAAAAhALaDOJL+AAAA4QEAABMAAAAAAAAAAAAAAAAAAAAAAFtD&#10;b250ZW50X1R5cGVzXS54bWxQSwECLQAUAAYACAAAACEAOP0h/9YAAACUAQAACwAAAAAAAAAAAAAA&#10;AAAvAQAAX3JlbHMvLnJlbHNQSwECLQAUAAYACAAAACEASlgMH/4BAADWAwAADgAAAAAAAAAAAAAA&#10;AAAuAgAAZHJzL2Uyb0RvYy54bWxQSwECLQAUAAYACAAAACEA/FT5TtwAAAAIAQAADwAAAAAAAAAA&#10;AAAAAABYBAAAZHJzL2Rvd25yZXYueG1sUEsFBgAAAAAEAAQA8wAAAGEFAAAAAA==&#10;" filled="f" stroked="f">
                <v:textbox>
                  <w:txbxContent>
                    <w:p w14:paraId="54A40ED5" w14:textId="06E0DE32" w:rsidR="00F11BF4" w:rsidRPr="006816DF" w:rsidRDefault="00F11BF4" w:rsidP="00F11BF4">
                      <w:pPr>
                        <w:pStyle w:val="Commenttext"/>
                        <w:rPr>
                          <w:lang w:val="id-ID"/>
                        </w:rPr>
                      </w:pPr>
                      <w:r w:rsidRPr="00F11BF4">
                        <w:rPr>
                          <w:noProof/>
                          <w:lang w:val="id-ID"/>
                        </w:rPr>
                        <w:t xml:space="preserve">Peraturan daerah memang menjadi dokumen publik dan bisa diakses oleh publik, karena tidak ada rahasia, berisikan bidang dan rencana saja. Kalau RKPD itu biasanya hanya sampul dokumen saja yang dipublikasikan, sedangkan bagian dalam dokumen dan isinya harus kontak Bappeda [jika ingin mengaksesnya] karena takut disalahgunakan. Rencana kerja, RKPD, itu sudah detail, sudah ada sampai sub kegiatan, besaran dana, sedangkan RPJMD hanya arah kebijakan </w:t>
                      </w:r>
                      <w:r w:rsidRPr="00F11BF4">
                        <w:rPr>
                          <w:b w:val="0"/>
                          <w:bCs w:val="0"/>
                          <w:noProof/>
                          <w:color w:val="262626" w:themeColor="text1" w:themeTint="D9"/>
                          <w:sz w:val="20"/>
                          <w:szCs w:val="20"/>
                          <w:lang w:val="id-ID"/>
                        </w:rPr>
                        <w:t>(Informan 3, Perempuan, wawancara mendalam)</w:t>
                      </w:r>
                    </w:p>
                  </w:txbxContent>
                </v:textbox>
                <w10:wrap type="square" anchorx="margin"/>
              </v:shape>
            </w:pict>
          </mc:Fallback>
        </mc:AlternateContent>
      </w:r>
      <w:r w:rsidR="00F11BF4" w:rsidRPr="00F11BF4">
        <w:rPr>
          <w:lang w:val="en-ID"/>
        </w:rPr>
        <w:t xml:space="preserve">Publik </w:t>
      </w:r>
      <w:proofErr w:type="spellStart"/>
      <w:r w:rsidR="00F11BF4" w:rsidRPr="00F11BF4">
        <w:rPr>
          <w:lang w:val="en-ID"/>
        </w:rPr>
        <w:t>dapat</w:t>
      </w:r>
      <w:proofErr w:type="spellEnd"/>
      <w:r w:rsidR="00F11BF4" w:rsidRPr="00F11BF4">
        <w:rPr>
          <w:lang w:val="en-ID"/>
        </w:rPr>
        <w:t xml:space="preserve"> </w:t>
      </w:r>
      <w:proofErr w:type="spellStart"/>
      <w:r w:rsidR="00F11BF4" w:rsidRPr="00F11BF4">
        <w:rPr>
          <w:lang w:val="en-ID"/>
        </w:rPr>
        <w:t>mengakses</w:t>
      </w:r>
      <w:proofErr w:type="spellEnd"/>
      <w:r w:rsidR="00F11BF4" w:rsidRPr="00F11BF4">
        <w:rPr>
          <w:lang w:val="en-ID"/>
        </w:rPr>
        <w:t xml:space="preserve"> </w:t>
      </w:r>
      <w:proofErr w:type="spellStart"/>
      <w:r w:rsidR="00F11BF4" w:rsidRPr="00F11BF4">
        <w:rPr>
          <w:lang w:val="en-ID"/>
        </w:rPr>
        <w:t>dokumen</w:t>
      </w:r>
      <w:proofErr w:type="spellEnd"/>
      <w:r w:rsidR="00F11BF4" w:rsidRPr="00F11BF4">
        <w:rPr>
          <w:lang w:val="en-ID"/>
        </w:rPr>
        <w:t xml:space="preserve"> </w:t>
      </w:r>
      <w:proofErr w:type="spellStart"/>
      <w:r w:rsidR="00F11BF4" w:rsidRPr="00F11BF4">
        <w:rPr>
          <w:lang w:val="en-ID"/>
        </w:rPr>
        <w:t>perencanaan</w:t>
      </w:r>
      <w:proofErr w:type="spellEnd"/>
      <w:r w:rsidR="00F11BF4" w:rsidRPr="00F11BF4">
        <w:rPr>
          <w:lang w:val="en-ID"/>
        </w:rPr>
        <w:t xml:space="preserve"> dan </w:t>
      </w:r>
      <w:proofErr w:type="spellStart"/>
      <w:r w:rsidR="00F11BF4" w:rsidRPr="00F11BF4">
        <w:rPr>
          <w:lang w:val="en-ID"/>
        </w:rPr>
        <w:t>anggaran</w:t>
      </w:r>
      <w:proofErr w:type="spellEnd"/>
      <w:r w:rsidR="00F11BF4" w:rsidRPr="00F11BF4">
        <w:rPr>
          <w:lang w:val="en-ID"/>
        </w:rPr>
        <w:t xml:space="preserve"> yang </w:t>
      </w:r>
      <w:proofErr w:type="spellStart"/>
      <w:r w:rsidR="00F11BF4" w:rsidRPr="00F11BF4">
        <w:rPr>
          <w:lang w:val="en-ID"/>
        </w:rPr>
        <w:t>telah</w:t>
      </w:r>
      <w:proofErr w:type="spellEnd"/>
      <w:r w:rsidR="00F11BF4" w:rsidRPr="00F11BF4">
        <w:rPr>
          <w:lang w:val="en-ID"/>
        </w:rPr>
        <w:t xml:space="preserve"> </w:t>
      </w:r>
      <w:proofErr w:type="spellStart"/>
      <w:r w:rsidR="00F11BF4" w:rsidRPr="00F11BF4">
        <w:rPr>
          <w:lang w:val="en-ID"/>
        </w:rPr>
        <w:t>disahkan</w:t>
      </w:r>
      <w:proofErr w:type="spellEnd"/>
      <w:r w:rsidR="00F11BF4" w:rsidRPr="00F11BF4">
        <w:rPr>
          <w:lang w:val="en-ID"/>
        </w:rPr>
        <w:t xml:space="preserve"> </w:t>
      </w:r>
      <w:proofErr w:type="spellStart"/>
      <w:r w:rsidR="00F11BF4" w:rsidRPr="00F11BF4">
        <w:rPr>
          <w:lang w:val="en-ID"/>
        </w:rPr>
        <w:t>secara</w:t>
      </w:r>
      <w:proofErr w:type="spellEnd"/>
      <w:r w:rsidR="00F11BF4" w:rsidRPr="00F11BF4">
        <w:rPr>
          <w:lang w:val="en-ID"/>
        </w:rPr>
        <w:t xml:space="preserve"> </w:t>
      </w:r>
      <w:proofErr w:type="spellStart"/>
      <w:r w:rsidR="00F11BF4" w:rsidRPr="00F11BF4">
        <w:rPr>
          <w:lang w:val="en-ID"/>
        </w:rPr>
        <w:t>resmi</w:t>
      </w:r>
      <w:proofErr w:type="spellEnd"/>
      <w:r w:rsidR="00F11BF4" w:rsidRPr="00F11BF4">
        <w:rPr>
          <w:lang w:val="en-ID"/>
        </w:rPr>
        <w:t xml:space="preserve">, </w:t>
      </w:r>
      <w:proofErr w:type="spellStart"/>
      <w:r w:rsidR="00F11BF4" w:rsidRPr="00F11BF4">
        <w:rPr>
          <w:lang w:val="en-ID"/>
        </w:rPr>
        <w:t>baik</w:t>
      </w:r>
      <w:proofErr w:type="spellEnd"/>
      <w:r w:rsidR="00F11BF4" w:rsidRPr="00F11BF4">
        <w:rPr>
          <w:lang w:val="en-ID"/>
        </w:rPr>
        <w:t xml:space="preserve"> </w:t>
      </w:r>
      <w:proofErr w:type="spellStart"/>
      <w:r w:rsidR="00F11BF4" w:rsidRPr="00F11BF4">
        <w:rPr>
          <w:lang w:val="en-ID"/>
        </w:rPr>
        <w:t>melalui</w:t>
      </w:r>
      <w:proofErr w:type="spellEnd"/>
      <w:r w:rsidR="00F11BF4" w:rsidRPr="00F11BF4">
        <w:rPr>
          <w:lang w:val="en-ID"/>
        </w:rPr>
        <w:t xml:space="preserve"> </w:t>
      </w:r>
      <w:proofErr w:type="spellStart"/>
      <w:r w:rsidR="00F11BF4" w:rsidRPr="00F11BF4">
        <w:rPr>
          <w:lang w:val="en-ID"/>
        </w:rPr>
        <w:t>permintaan</w:t>
      </w:r>
      <w:proofErr w:type="spellEnd"/>
      <w:r w:rsidR="00F11BF4" w:rsidRPr="00F11BF4">
        <w:rPr>
          <w:lang w:val="en-ID"/>
        </w:rPr>
        <w:t xml:space="preserve"> formal </w:t>
      </w:r>
      <w:proofErr w:type="spellStart"/>
      <w:r w:rsidR="00F11BF4" w:rsidRPr="00F11BF4">
        <w:rPr>
          <w:lang w:val="en-ID"/>
        </w:rPr>
        <w:t>secara</w:t>
      </w:r>
      <w:proofErr w:type="spellEnd"/>
      <w:r w:rsidR="00F11BF4" w:rsidRPr="00F11BF4">
        <w:rPr>
          <w:lang w:val="en-ID"/>
        </w:rPr>
        <w:t xml:space="preserve"> luring </w:t>
      </w:r>
      <w:proofErr w:type="spellStart"/>
      <w:r w:rsidR="00F11BF4" w:rsidRPr="00F11BF4">
        <w:rPr>
          <w:lang w:val="en-ID"/>
        </w:rPr>
        <w:t>kepada</w:t>
      </w:r>
      <w:proofErr w:type="spellEnd"/>
      <w:r w:rsidR="00F11BF4" w:rsidRPr="00F11BF4">
        <w:rPr>
          <w:lang w:val="en-ID"/>
        </w:rPr>
        <w:t xml:space="preserve"> </w:t>
      </w:r>
      <w:proofErr w:type="spellStart"/>
      <w:r w:rsidR="00F11BF4" w:rsidRPr="00F11BF4">
        <w:rPr>
          <w:lang w:val="en-ID"/>
        </w:rPr>
        <w:t>instansi</w:t>
      </w:r>
      <w:proofErr w:type="spellEnd"/>
      <w:r w:rsidR="00F11BF4" w:rsidRPr="00F11BF4">
        <w:rPr>
          <w:lang w:val="en-ID"/>
        </w:rPr>
        <w:t xml:space="preserve"> </w:t>
      </w:r>
      <w:proofErr w:type="spellStart"/>
      <w:r w:rsidR="00F11BF4" w:rsidRPr="00F11BF4">
        <w:rPr>
          <w:lang w:val="en-ID"/>
        </w:rPr>
        <w:t>pemda</w:t>
      </w:r>
      <w:proofErr w:type="spellEnd"/>
      <w:r w:rsidR="00F11BF4" w:rsidRPr="00F11BF4">
        <w:rPr>
          <w:lang w:val="en-ID"/>
        </w:rPr>
        <w:t xml:space="preserve"> </w:t>
      </w:r>
      <w:proofErr w:type="spellStart"/>
      <w:r w:rsidR="00F11BF4" w:rsidRPr="00F11BF4">
        <w:rPr>
          <w:lang w:val="en-ID"/>
        </w:rPr>
        <w:t>maupun</w:t>
      </w:r>
      <w:proofErr w:type="spellEnd"/>
      <w:r w:rsidR="00F11BF4" w:rsidRPr="00F11BF4">
        <w:rPr>
          <w:lang w:val="en-ID"/>
        </w:rPr>
        <w:t xml:space="preserve"> </w:t>
      </w:r>
      <w:proofErr w:type="spellStart"/>
      <w:r w:rsidR="00F11BF4" w:rsidRPr="00F11BF4">
        <w:rPr>
          <w:lang w:val="en-ID"/>
        </w:rPr>
        <w:t>melalui</w:t>
      </w:r>
      <w:proofErr w:type="spellEnd"/>
      <w:r w:rsidR="00F11BF4" w:rsidRPr="00F11BF4">
        <w:rPr>
          <w:lang w:val="en-ID"/>
        </w:rPr>
        <w:t xml:space="preserve"> portal daring </w:t>
      </w:r>
      <w:proofErr w:type="spellStart"/>
      <w:r w:rsidR="00F11BF4" w:rsidRPr="00F11BF4">
        <w:rPr>
          <w:lang w:val="en-ID"/>
        </w:rPr>
        <w:t>pemerintah</w:t>
      </w:r>
      <w:proofErr w:type="spellEnd"/>
      <w:r w:rsidR="00F11BF4" w:rsidRPr="00F11BF4">
        <w:rPr>
          <w:lang w:val="en-ID"/>
        </w:rPr>
        <w:t xml:space="preserve">. </w:t>
      </w:r>
      <w:proofErr w:type="spellStart"/>
      <w:r w:rsidR="00F11BF4" w:rsidRPr="00F11BF4">
        <w:rPr>
          <w:lang w:val="en-ID"/>
        </w:rPr>
        <w:t>Namun</w:t>
      </w:r>
      <w:proofErr w:type="spellEnd"/>
      <w:r w:rsidR="00F11BF4" w:rsidRPr="00F11BF4">
        <w:rPr>
          <w:lang w:val="en-ID"/>
        </w:rPr>
        <w:t xml:space="preserve">, </w:t>
      </w:r>
      <w:proofErr w:type="spellStart"/>
      <w:r w:rsidR="00F11BF4" w:rsidRPr="00F11BF4">
        <w:rPr>
          <w:lang w:val="en-ID"/>
        </w:rPr>
        <w:t>aksesibilitas</w:t>
      </w:r>
      <w:proofErr w:type="spellEnd"/>
      <w:r w:rsidR="00F11BF4" w:rsidRPr="00F11BF4">
        <w:rPr>
          <w:lang w:val="en-ID"/>
        </w:rPr>
        <w:t xml:space="preserve">, </w:t>
      </w:r>
      <w:proofErr w:type="spellStart"/>
      <w:r w:rsidR="00F11BF4" w:rsidRPr="00F11BF4">
        <w:rPr>
          <w:lang w:val="en-ID"/>
        </w:rPr>
        <w:t>kelengkapan</w:t>
      </w:r>
      <w:proofErr w:type="spellEnd"/>
      <w:r w:rsidR="00F11BF4" w:rsidRPr="00F11BF4">
        <w:rPr>
          <w:lang w:val="en-ID"/>
        </w:rPr>
        <w:t xml:space="preserve">, dan </w:t>
      </w:r>
      <w:proofErr w:type="spellStart"/>
      <w:r w:rsidR="00F11BF4" w:rsidRPr="00F11BF4">
        <w:rPr>
          <w:lang w:val="en-ID"/>
        </w:rPr>
        <w:t>ketepatan</w:t>
      </w:r>
      <w:proofErr w:type="spellEnd"/>
      <w:r w:rsidR="00F11BF4" w:rsidRPr="00F11BF4">
        <w:rPr>
          <w:lang w:val="en-ID"/>
        </w:rPr>
        <w:t xml:space="preserve"> </w:t>
      </w:r>
      <w:proofErr w:type="spellStart"/>
      <w:r w:rsidR="00F11BF4" w:rsidRPr="00F11BF4">
        <w:rPr>
          <w:lang w:val="en-ID"/>
        </w:rPr>
        <w:t>waktu</w:t>
      </w:r>
      <w:proofErr w:type="spellEnd"/>
      <w:r w:rsidR="00F11BF4" w:rsidRPr="00F11BF4">
        <w:rPr>
          <w:lang w:val="en-ID"/>
        </w:rPr>
        <w:t xml:space="preserve"> </w:t>
      </w:r>
      <w:proofErr w:type="spellStart"/>
      <w:r w:rsidR="00F11BF4" w:rsidRPr="00F11BF4">
        <w:rPr>
          <w:lang w:val="en-ID"/>
        </w:rPr>
        <w:t>ketersediaan</w:t>
      </w:r>
      <w:proofErr w:type="spellEnd"/>
      <w:r w:rsidR="00F11BF4" w:rsidRPr="00F11BF4">
        <w:rPr>
          <w:lang w:val="en-ID"/>
        </w:rPr>
        <w:t xml:space="preserve"> </w:t>
      </w:r>
      <w:proofErr w:type="spellStart"/>
      <w:r w:rsidR="00F11BF4" w:rsidRPr="00F11BF4">
        <w:rPr>
          <w:lang w:val="en-ID"/>
        </w:rPr>
        <w:lastRenderedPageBreak/>
        <w:t>dokumen</w:t>
      </w:r>
      <w:proofErr w:type="spellEnd"/>
      <w:r w:rsidR="00F11BF4" w:rsidRPr="00F11BF4">
        <w:rPr>
          <w:lang w:val="en-ID"/>
        </w:rPr>
        <w:t xml:space="preserve"> </w:t>
      </w:r>
      <w:proofErr w:type="spellStart"/>
      <w:r w:rsidR="00F11BF4" w:rsidRPr="00F11BF4">
        <w:rPr>
          <w:lang w:val="en-ID"/>
        </w:rPr>
        <w:t>ini</w:t>
      </w:r>
      <w:proofErr w:type="spellEnd"/>
      <w:r w:rsidR="00F11BF4" w:rsidRPr="00F11BF4">
        <w:rPr>
          <w:lang w:val="en-ID"/>
        </w:rPr>
        <w:t xml:space="preserve"> sangat </w:t>
      </w:r>
      <w:proofErr w:type="spellStart"/>
      <w:r w:rsidR="00F11BF4" w:rsidRPr="00F11BF4">
        <w:rPr>
          <w:lang w:val="en-ID"/>
        </w:rPr>
        <w:t>bervariasi</w:t>
      </w:r>
      <w:proofErr w:type="spellEnd"/>
      <w:r w:rsidR="00F11BF4" w:rsidRPr="00F11BF4">
        <w:rPr>
          <w:lang w:val="en-ID"/>
        </w:rPr>
        <w:t xml:space="preserve"> </w:t>
      </w:r>
      <w:proofErr w:type="spellStart"/>
      <w:r w:rsidR="00F11BF4" w:rsidRPr="00F11BF4">
        <w:rPr>
          <w:lang w:val="en-ID"/>
        </w:rPr>
        <w:t>antarprovinsi</w:t>
      </w:r>
      <w:proofErr w:type="spellEnd"/>
      <w:r w:rsidR="00F11BF4" w:rsidRPr="00F11BF4">
        <w:rPr>
          <w:lang w:val="en-ID"/>
        </w:rPr>
        <w:t xml:space="preserve">. OMS </w:t>
      </w:r>
      <w:proofErr w:type="spellStart"/>
      <w:r w:rsidR="00F11BF4" w:rsidRPr="00F11BF4">
        <w:rPr>
          <w:lang w:val="en-ID"/>
        </w:rPr>
        <w:t>sering</w:t>
      </w:r>
      <w:proofErr w:type="spellEnd"/>
      <w:r w:rsidR="00F11BF4" w:rsidRPr="00F11BF4">
        <w:rPr>
          <w:lang w:val="en-ID"/>
        </w:rPr>
        <w:t xml:space="preserve"> kali </w:t>
      </w:r>
      <w:proofErr w:type="spellStart"/>
      <w:r w:rsidR="00F11BF4" w:rsidRPr="00F11BF4">
        <w:rPr>
          <w:lang w:val="en-ID"/>
        </w:rPr>
        <w:t>menghadapi</w:t>
      </w:r>
      <w:proofErr w:type="spellEnd"/>
      <w:r w:rsidR="00F11BF4" w:rsidRPr="00F11BF4">
        <w:rPr>
          <w:lang w:val="en-ID"/>
        </w:rPr>
        <w:t xml:space="preserve"> </w:t>
      </w:r>
      <w:proofErr w:type="spellStart"/>
      <w:r w:rsidR="00F11BF4" w:rsidRPr="00F11BF4">
        <w:rPr>
          <w:lang w:val="en-ID"/>
        </w:rPr>
        <w:t>berbagai</w:t>
      </w:r>
      <w:proofErr w:type="spellEnd"/>
      <w:r w:rsidR="00F11BF4" w:rsidRPr="00F11BF4">
        <w:rPr>
          <w:lang w:val="en-ID"/>
        </w:rPr>
        <w:t xml:space="preserve"> </w:t>
      </w:r>
      <w:proofErr w:type="spellStart"/>
      <w:r w:rsidR="00F11BF4" w:rsidRPr="00F11BF4">
        <w:rPr>
          <w:lang w:val="en-ID"/>
        </w:rPr>
        <w:t>hambatan</w:t>
      </w:r>
      <w:proofErr w:type="spellEnd"/>
      <w:r w:rsidR="00F11BF4" w:rsidRPr="00F11BF4">
        <w:rPr>
          <w:lang w:val="en-ID"/>
        </w:rPr>
        <w:t xml:space="preserve">, </w:t>
      </w:r>
      <w:proofErr w:type="spellStart"/>
      <w:r w:rsidR="00F11BF4" w:rsidRPr="00F11BF4">
        <w:rPr>
          <w:lang w:val="en-ID"/>
        </w:rPr>
        <w:t>seperti</w:t>
      </w:r>
      <w:proofErr w:type="spellEnd"/>
      <w:r w:rsidR="00F11BF4" w:rsidRPr="00F11BF4">
        <w:rPr>
          <w:lang w:val="en-ID"/>
        </w:rPr>
        <w:t xml:space="preserve"> </w:t>
      </w:r>
      <w:proofErr w:type="spellStart"/>
      <w:r w:rsidR="00F11BF4" w:rsidRPr="00F11BF4">
        <w:rPr>
          <w:lang w:val="en-ID"/>
        </w:rPr>
        <w:t>dokumen</w:t>
      </w:r>
      <w:proofErr w:type="spellEnd"/>
      <w:r w:rsidR="00F11BF4" w:rsidRPr="00F11BF4">
        <w:rPr>
          <w:lang w:val="en-ID"/>
        </w:rPr>
        <w:t xml:space="preserve"> yang </w:t>
      </w:r>
      <w:proofErr w:type="spellStart"/>
      <w:r w:rsidR="00F11BF4" w:rsidRPr="00F11BF4">
        <w:rPr>
          <w:lang w:val="en-ID"/>
        </w:rPr>
        <w:t>tidak</w:t>
      </w:r>
      <w:proofErr w:type="spellEnd"/>
      <w:r w:rsidR="00F11BF4" w:rsidRPr="00F11BF4">
        <w:rPr>
          <w:lang w:val="en-ID"/>
        </w:rPr>
        <w:t xml:space="preserve"> </w:t>
      </w:r>
      <w:proofErr w:type="spellStart"/>
      <w:r w:rsidR="00F11BF4" w:rsidRPr="00F11BF4">
        <w:rPr>
          <w:lang w:val="en-ID"/>
        </w:rPr>
        <w:t>tersedia</w:t>
      </w:r>
      <w:proofErr w:type="spellEnd"/>
      <w:r w:rsidR="00F11BF4" w:rsidRPr="00F11BF4">
        <w:rPr>
          <w:lang w:val="en-ID"/>
        </w:rPr>
        <w:t xml:space="preserve"> </w:t>
      </w:r>
      <w:proofErr w:type="spellStart"/>
      <w:r w:rsidR="00F11BF4" w:rsidRPr="00F11BF4">
        <w:rPr>
          <w:lang w:val="en-ID"/>
        </w:rPr>
        <w:t>untuk</w:t>
      </w:r>
      <w:proofErr w:type="spellEnd"/>
      <w:r w:rsidR="00F11BF4" w:rsidRPr="00F11BF4">
        <w:rPr>
          <w:lang w:val="en-ID"/>
        </w:rPr>
        <w:t xml:space="preserve"> </w:t>
      </w:r>
      <w:proofErr w:type="spellStart"/>
      <w:r w:rsidR="00F11BF4" w:rsidRPr="00F11BF4">
        <w:rPr>
          <w:lang w:val="en-ID"/>
        </w:rPr>
        <w:t>publik</w:t>
      </w:r>
      <w:proofErr w:type="spellEnd"/>
      <w:r w:rsidR="00F11BF4" w:rsidRPr="00F11BF4">
        <w:rPr>
          <w:lang w:val="en-ID"/>
        </w:rPr>
        <w:t xml:space="preserve">, </w:t>
      </w:r>
      <w:proofErr w:type="spellStart"/>
      <w:r w:rsidR="00F11BF4" w:rsidRPr="00F11BF4">
        <w:rPr>
          <w:lang w:val="en-ID"/>
        </w:rPr>
        <w:t>prosedur</w:t>
      </w:r>
      <w:proofErr w:type="spellEnd"/>
      <w:r w:rsidR="00F11BF4" w:rsidRPr="00F11BF4">
        <w:rPr>
          <w:lang w:val="en-ID"/>
        </w:rPr>
        <w:t xml:space="preserve"> </w:t>
      </w:r>
      <w:proofErr w:type="spellStart"/>
      <w:r w:rsidR="00F11BF4" w:rsidRPr="00F11BF4">
        <w:rPr>
          <w:lang w:val="en-ID"/>
        </w:rPr>
        <w:t>permintaan</w:t>
      </w:r>
      <w:proofErr w:type="spellEnd"/>
      <w:r w:rsidR="00F11BF4" w:rsidRPr="00F11BF4">
        <w:rPr>
          <w:lang w:val="en-ID"/>
        </w:rPr>
        <w:t xml:space="preserve"> </w:t>
      </w:r>
      <w:proofErr w:type="spellStart"/>
      <w:r w:rsidR="00F11BF4" w:rsidRPr="00F11BF4">
        <w:rPr>
          <w:lang w:val="en-ID"/>
        </w:rPr>
        <w:t>dokumen</w:t>
      </w:r>
      <w:proofErr w:type="spellEnd"/>
      <w:r w:rsidR="00F11BF4" w:rsidRPr="00F11BF4">
        <w:rPr>
          <w:lang w:val="en-ID"/>
        </w:rPr>
        <w:t xml:space="preserve"> yang </w:t>
      </w:r>
      <w:proofErr w:type="spellStart"/>
      <w:r w:rsidR="00F11BF4" w:rsidRPr="00F11BF4">
        <w:rPr>
          <w:lang w:val="en-ID"/>
        </w:rPr>
        <w:t>tidak</w:t>
      </w:r>
      <w:proofErr w:type="spellEnd"/>
      <w:r w:rsidR="00F11BF4" w:rsidRPr="00F11BF4">
        <w:rPr>
          <w:lang w:val="en-ID"/>
        </w:rPr>
        <w:t xml:space="preserve"> </w:t>
      </w:r>
      <w:proofErr w:type="spellStart"/>
      <w:r w:rsidR="00F11BF4" w:rsidRPr="00F11BF4">
        <w:rPr>
          <w:lang w:val="en-ID"/>
        </w:rPr>
        <w:t>jelas</w:t>
      </w:r>
      <w:proofErr w:type="spellEnd"/>
      <w:r w:rsidR="00F11BF4" w:rsidRPr="00F11BF4">
        <w:rPr>
          <w:lang w:val="en-ID"/>
        </w:rPr>
        <w:t xml:space="preserve">, </w:t>
      </w:r>
      <w:proofErr w:type="spellStart"/>
      <w:r w:rsidR="00F11BF4" w:rsidRPr="00F11BF4">
        <w:rPr>
          <w:lang w:val="en-ID"/>
        </w:rPr>
        <w:t>keterbatasan</w:t>
      </w:r>
      <w:proofErr w:type="spellEnd"/>
      <w:r w:rsidR="00F11BF4" w:rsidRPr="00F11BF4">
        <w:rPr>
          <w:lang w:val="en-ID"/>
        </w:rPr>
        <w:t xml:space="preserve"> </w:t>
      </w:r>
      <w:proofErr w:type="spellStart"/>
      <w:r w:rsidR="00F11BF4" w:rsidRPr="00F11BF4">
        <w:rPr>
          <w:lang w:val="en-ID"/>
        </w:rPr>
        <w:t>teknis</w:t>
      </w:r>
      <w:proofErr w:type="spellEnd"/>
      <w:r w:rsidR="00F11BF4" w:rsidRPr="00F11BF4">
        <w:rPr>
          <w:lang w:val="en-ID"/>
        </w:rPr>
        <w:t xml:space="preserve"> pada platform digital, dan </w:t>
      </w:r>
      <w:proofErr w:type="spellStart"/>
      <w:r w:rsidR="00F11BF4" w:rsidRPr="00F11BF4">
        <w:rPr>
          <w:lang w:val="en-ID"/>
        </w:rPr>
        <w:t>lambatnya</w:t>
      </w:r>
      <w:proofErr w:type="spellEnd"/>
      <w:r w:rsidR="00F11BF4" w:rsidRPr="00F11BF4">
        <w:rPr>
          <w:lang w:val="en-ID"/>
        </w:rPr>
        <w:t xml:space="preserve"> </w:t>
      </w:r>
      <w:proofErr w:type="spellStart"/>
      <w:r w:rsidR="00F11BF4" w:rsidRPr="00F11BF4">
        <w:rPr>
          <w:lang w:val="en-ID"/>
        </w:rPr>
        <w:t>respons</w:t>
      </w:r>
      <w:proofErr w:type="spellEnd"/>
      <w:r w:rsidR="00F11BF4" w:rsidRPr="00F11BF4">
        <w:rPr>
          <w:lang w:val="en-ID"/>
        </w:rPr>
        <w:t xml:space="preserve"> </w:t>
      </w:r>
      <w:proofErr w:type="spellStart"/>
      <w:r w:rsidR="00F11BF4" w:rsidRPr="00F11BF4">
        <w:rPr>
          <w:lang w:val="en-ID"/>
        </w:rPr>
        <w:t>pejabat</w:t>
      </w:r>
      <w:proofErr w:type="spellEnd"/>
      <w:r w:rsidR="00F11BF4" w:rsidRPr="00F11BF4">
        <w:rPr>
          <w:lang w:val="en-ID"/>
        </w:rPr>
        <w:t xml:space="preserve"> </w:t>
      </w:r>
      <w:proofErr w:type="spellStart"/>
      <w:r w:rsidR="00F11BF4" w:rsidRPr="00F11BF4">
        <w:rPr>
          <w:lang w:val="en-ID"/>
        </w:rPr>
        <w:t>pemerintah</w:t>
      </w:r>
      <w:proofErr w:type="spellEnd"/>
      <w:r w:rsidR="00F11BF4" w:rsidRPr="00F11BF4">
        <w:rPr>
          <w:lang w:val="en-ID"/>
        </w:rPr>
        <w:t xml:space="preserve">. </w:t>
      </w:r>
      <w:proofErr w:type="spellStart"/>
      <w:r w:rsidR="00F11BF4" w:rsidRPr="00F11BF4">
        <w:rPr>
          <w:lang w:val="en-ID"/>
        </w:rPr>
        <w:t>Akibatnya</w:t>
      </w:r>
      <w:proofErr w:type="spellEnd"/>
      <w:r w:rsidR="00F11BF4" w:rsidRPr="00F11BF4">
        <w:rPr>
          <w:lang w:val="en-ID"/>
        </w:rPr>
        <w:t xml:space="preserve">, </w:t>
      </w:r>
      <w:proofErr w:type="spellStart"/>
      <w:r w:rsidR="00F11BF4" w:rsidRPr="00F11BF4">
        <w:rPr>
          <w:lang w:val="en-ID"/>
        </w:rPr>
        <w:t>banyak</w:t>
      </w:r>
      <w:proofErr w:type="spellEnd"/>
      <w:r w:rsidR="00F11BF4" w:rsidRPr="00F11BF4">
        <w:rPr>
          <w:lang w:val="en-ID"/>
        </w:rPr>
        <w:t xml:space="preserve"> OMS </w:t>
      </w:r>
      <w:proofErr w:type="spellStart"/>
      <w:r w:rsidR="00F11BF4" w:rsidRPr="00F11BF4">
        <w:rPr>
          <w:lang w:val="en-ID"/>
        </w:rPr>
        <w:t>harus</w:t>
      </w:r>
      <w:proofErr w:type="spellEnd"/>
      <w:r w:rsidR="00F11BF4" w:rsidRPr="00F11BF4">
        <w:rPr>
          <w:lang w:val="en-ID"/>
        </w:rPr>
        <w:t xml:space="preserve"> </w:t>
      </w:r>
      <w:proofErr w:type="spellStart"/>
      <w:r w:rsidR="00F11BF4" w:rsidRPr="00F11BF4">
        <w:rPr>
          <w:lang w:val="en-ID"/>
        </w:rPr>
        <w:t>mengandalkan</w:t>
      </w:r>
      <w:proofErr w:type="spellEnd"/>
      <w:r w:rsidR="00F11BF4" w:rsidRPr="00F11BF4">
        <w:rPr>
          <w:lang w:val="en-ID"/>
        </w:rPr>
        <w:t xml:space="preserve"> </w:t>
      </w:r>
      <w:proofErr w:type="spellStart"/>
      <w:r w:rsidR="00F11BF4" w:rsidRPr="00F11BF4">
        <w:rPr>
          <w:lang w:val="en-ID"/>
        </w:rPr>
        <w:t>jaringan</w:t>
      </w:r>
      <w:proofErr w:type="spellEnd"/>
      <w:r w:rsidR="00F11BF4" w:rsidRPr="00F11BF4">
        <w:rPr>
          <w:lang w:val="en-ID"/>
        </w:rPr>
        <w:t xml:space="preserve"> informal </w:t>
      </w:r>
      <w:proofErr w:type="spellStart"/>
      <w:r w:rsidR="00F11BF4" w:rsidRPr="00F11BF4">
        <w:rPr>
          <w:lang w:val="en-ID"/>
        </w:rPr>
        <w:t>atau</w:t>
      </w:r>
      <w:proofErr w:type="spellEnd"/>
      <w:r w:rsidR="00F11BF4" w:rsidRPr="00F11BF4">
        <w:rPr>
          <w:lang w:val="en-ID"/>
        </w:rPr>
        <w:t xml:space="preserve"> </w:t>
      </w:r>
      <w:proofErr w:type="spellStart"/>
      <w:r w:rsidR="00F11BF4" w:rsidRPr="00F11BF4">
        <w:rPr>
          <w:lang w:val="en-ID"/>
        </w:rPr>
        <w:t>koneksi</w:t>
      </w:r>
      <w:proofErr w:type="spellEnd"/>
      <w:r w:rsidR="00F11BF4" w:rsidRPr="00F11BF4">
        <w:rPr>
          <w:lang w:val="en-ID"/>
        </w:rPr>
        <w:t xml:space="preserve"> </w:t>
      </w:r>
      <w:proofErr w:type="spellStart"/>
      <w:r w:rsidR="00F11BF4" w:rsidRPr="00F11BF4">
        <w:rPr>
          <w:lang w:val="en-ID"/>
        </w:rPr>
        <w:t>pribadi</w:t>
      </w:r>
      <w:proofErr w:type="spellEnd"/>
      <w:r w:rsidR="00F11BF4" w:rsidRPr="00F11BF4">
        <w:rPr>
          <w:lang w:val="en-ID"/>
        </w:rPr>
        <w:t xml:space="preserve"> </w:t>
      </w:r>
      <w:proofErr w:type="spellStart"/>
      <w:r w:rsidR="00F11BF4" w:rsidRPr="00F11BF4">
        <w:rPr>
          <w:lang w:val="en-ID"/>
        </w:rPr>
        <w:t>untuk</w:t>
      </w:r>
      <w:proofErr w:type="spellEnd"/>
      <w:r w:rsidR="00F11BF4" w:rsidRPr="00F11BF4">
        <w:rPr>
          <w:lang w:val="en-ID"/>
        </w:rPr>
        <w:t xml:space="preserve"> </w:t>
      </w:r>
      <w:proofErr w:type="spellStart"/>
      <w:r w:rsidR="00F11BF4" w:rsidRPr="00F11BF4">
        <w:rPr>
          <w:lang w:val="en-ID"/>
        </w:rPr>
        <w:t>mendapatkan</w:t>
      </w:r>
      <w:proofErr w:type="spellEnd"/>
      <w:r w:rsidR="00F11BF4" w:rsidRPr="00F11BF4">
        <w:rPr>
          <w:lang w:val="en-ID"/>
        </w:rPr>
        <w:t xml:space="preserve"> </w:t>
      </w:r>
      <w:proofErr w:type="spellStart"/>
      <w:r w:rsidR="00F11BF4" w:rsidRPr="00F11BF4">
        <w:rPr>
          <w:lang w:val="en-ID"/>
        </w:rPr>
        <w:t>informasi</w:t>
      </w:r>
      <w:proofErr w:type="spellEnd"/>
      <w:r w:rsidR="00F11BF4" w:rsidRPr="00F11BF4">
        <w:rPr>
          <w:lang w:val="en-ID"/>
        </w:rPr>
        <w:t xml:space="preserve"> </w:t>
      </w:r>
      <w:proofErr w:type="spellStart"/>
      <w:r w:rsidR="00F11BF4" w:rsidRPr="00F11BF4">
        <w:rPr>
          <w:lang w:val="en-ID"/>
        </w:rPr>
        <w:t>perencanaan</w:t>
      </w:r>
      <w:proofErr w:type="spellEnd"/>
      <w:r w:rsidR="00F11BF4" w:rsidRPr="00F11BF4">
        <w:rPr>
          <w:lang w:val="en-ID"/>
        </w:rPr>
        <w:t xml:space="preserve"> dan </w:t>
      </w:r>
      <w:proofErr w:type="spellStart"/>
      <w:r w:rsidR="00F11BF4" w:rsidRPr="00F11BF4">
        <w:rPr>
          <w:lang w:val="en-ID"/>
        </w:rPr>
        <w:t>anggaran</w:t>
      </w:r>
      <w:proofErr w:type="spellEnd"/>
      <w:r w:rsidR="00F11BF4" w:rsidRPr="00F11BF4">
        <w:rPr>
          <w:lang w:val="en-ID"/>
        </w:rPr>
        <w:t xml:space="preserve"> yang </w:t>
      </w:r>
      <w:proofErr w:type="spellStart"/>
      <w:r w:rsidR="00F11BF4" w:rsidRPr="00F11BF4">
        <w:rPr>
          <w:lang w:val="en-ID"/>
        </w:rPr>
        <w:t>dibutuhkan</w:t>
      </w:r>
      <w:proofErr w:type="spellEnd"/>
      <w:r w:rsidR="00F11BF4" w:rsidRPr="00F11BF4">
        <w:rPr>
          <w:lang w:val="en-ID"/>
        </w:rPr>
        <w:t>.</w:t>
      </w:r>
    </w:p>
    <w:p w14:paraId="7C9C6F38" w14:textId="41A02B7A" w:rsidR="006C2070" w:rsidRDefault="00F11BF4" w:rsidP="00B5605B">
      <w:pPr>
        <w:pStyle w:val="subtitle4"/>
      </w:pPr>
      <w:bookmarkStart w:id="67" w:name="_Toc214547778"/>
      <w:r>
        <w:t>Tantangan yang Dihadapi Pemerintah Provinsi dalam Mewujudkan Rekomendasi OMS</w:t>
      </w:r>
      <w:bookmarkEnd w:id="67"/>
    </w:p>
    <w:p w14:paraId="6DF5AF16" w14:textId="7E349DB0" w:rsidR="00F11BF4" w:rsidRDefault="002834C9" w:rsidP="004C0FBA">
      <w:pPr>
        <w:pStyle w:val="Subtitle42"/>
      </w:pPr>
      <w:bookmarkStart w:id="68" w:name="_Toc214547779"/>
      <w:r w:rsidRPr="002834C9">
        <w:t>Keterbatasan Fiskal dan Anggaran y</w:t>
      </w:r>
      <w:r>
        <w:t>ang terbatas</w:t>
      </w:r>
      <w:bookmarkEnd w:id="68"/>
    </w:p>
    <w:p w14:paraId="6D1332E2" w14:textId="3626957F" w:rsidR="002834C9" w:rsidRPr="00836911" w:rsidRDefault="002834C9" w:rsidP="002834C9">
      <w:pPr>
        <w:spacing w:after="0"/>
        <w:rPr>
          <w:lang w:val="it-IT"/>
        </w:rPr>
      </w:pPr>
      <w:r w:rsidRPr="00836911">
        <w:rPr>
          <w:lang w:val="it-IT"/>
        </w:rPr>
        <w:t>Pemprov menghadapi tantangan akibat keterbatasan fiskal dan kapasitas anggaran yang rendah. Antara 2020 dan 2024, sebagian besar provinsi dalam sampel studi menunjukkan kapasitas fiskal yang rendah hingga sangat rendah (Tabel 7).</w:t>
      </w:r>
    </w:p>
    <w:p w14:paraId="2C8102A8" w14:textId="77777777" w:rsidR="002834C9" w:rsidRPr="00836911" w:rsidRDefault="002834C9" w:rsidP="002834C9">
      <w:pPr>
        <w:spacing w:after="0"/>
        <w:rPr>
          <w:lang w:val="it-IT"/>
        </w:rPr>
      </w:pPr>
    </w:p>
    <w:p w14:paraId="735E8410" w14:textId="38910442" w:rsidR="002834C9" w:rsidRDefault="002834C9" w:rsidP="002834C9">
      <w:pPr>
        <w:pStyle w:val="Caption"/>
        <w:keepNext/>
      </w:pPr>
      <w:bookmarkStart w:id="69" w:name="_Toc204549963"/>
      <w:r>
        <w:t xml:space="preserve">Tabel </w:t>
      </w:r>
      <w:r w:rsidR="0010678F">
        <w:fldChar w:fldCharType="begin"/>
      </w:r>
      <w:r w:rsidR="0010678F">
        <w:instrText xml:space="preserve"> SEQ Tabel \* ARABIC </w:instrText>
      </w:r>
      <w:r w:rsidR="0010678F">
        <w:fldChar w:fldCharType="separate"/>
      </w:r>
      <w:r w:rsidR="00F42990">
        <w:rPr>
          <w:noProof/>
        </w:rPr>
        <w:t>7</w:t>
      </w:r>
      <w:r w:rsidR="0010678F">
        <w:fldChar w:fldCharType="end"/>
      </w:r>
      <w:r>
        <w:t xml:space="preserve">. </w:t>
      </w:r>
      <w:proofErr w:type="spellStart"/>
      <w:r>
        <w:t>Kapasitas</w:t>
      </w:r>
      <w:proofErr w:type="spellEnd"/>
      <w:r>
        <w:t xml:space="preserve"> </w:t>
      </w:r>
      <w:proofErr w:type="spellStart"/>
      <w:r>
        <w:t>Fiskal</w:t>
      </w:r>
      <w:proofErr w:type="spellEnd"/>
      <w:r>
        <w:t xml:space="preserve"> Daerah, 2020-2024</w:t>
      </w:r>
      <w:bookmarkEnd w:id="69"/>
    </w:p>
    <w:tbl>
      <w:tblPr>
        <w:tblW w:w="9632" w:type="dxa"/>
        <w:tblBorders>
          <w:top w:val="single" w:sz="4" w:space="0" w:color="auto"/>
          <w:bottom w:val="single" w:sz="4" w:space="0" w:color="auto"/>
          <w:insideH w:val="single" w:sz="4" w:space="0" w:color="auto"/>
        </w:tblBorders>
        <w:shd w:val="clear" w:color="auto" w:fill="D1ECFF"/>
        <w:tblLayout w:type="fixed"/>
        <w:tblLook w:val="04A0" w:firstRow="1" w:lastRow="0" w:firstColumn="1" w:lastColumn="0" w:noHBand="0" w:noVBand="1"/>
      </w:tblPr>
      <w:tblGrid>
        <w:gridCol w:w="1169"/>
        <w:gridCol w:w="1335"/>
        <w:gridCol w:w="1335"/>
        <w:gridCol w:w="1382"/>
        <w:gridCol w:w="1382"/>
        <w:gridCol w:w="1382"/>
        <w:gridCol w:w="1647"/>
      </w:tblGrid>
      <w:tr w:rsidR="002834C9" w:rsidRPr="002834C9" w14:paraId="4768E3EB" w14:textId="77777777" w:rsidTr="002834C9">
        <w:trPr>
          <w:trHeight w:val="465"/>
          <w:tblHeader/>
        </w:trPr>
        <w:tc>
          <w:tcPr>
            <w:tcW w:w="1169" w:type="dxa"/>
            <w:tcBorders>
              <w:top w:val="nil"/>
              <w:bottom w:val="single" w:sz="24" w:space="0" w:color="FFFFFF" w:themeColor="background1"/>
              <w:right w:val="single" w:sz="8" w:space="0" w:color="FFFFFF" w:themeColor="background1"/>
            </w:tcBorders>
            <w:shd w:val="clear" w:color="auto" w:fill="00ACA4"/>
            <w:noWrap/>
            <w:vAlign w:val="center"/>
          </w:tcPr>
          <w:p w14:paraId="50C3A9B7" w14:textId="77777777" w:rsidR="002834C9" w:rsidRPr="004D3617" w:rsidRDefault="002834C9" w:rsidP="002834C9">
            <w:pPr>
              <w:spacing w:before="60" w:after="60" w:line="240" w:lineRule="auto"/>
              <w:jc w:val="left"/>
              <w:rPr>
                <w:rFonts w:eastAsia="DengXian" w:cs="Segoe UI"/>
                <w:b/>
                <w:bCs/>
                <w:color w:val="292929"/>
                <w:kern w:val="0"/>
                <w:sz w:val="20"/>
                <w:szCs w:val="20"/>
                <w14:ligatures w14:val="none"/>
              </w:rPr>
            </w:pPr>
            <w:proofErr w:type="spellStart"/>
            <w:r w:rsidRPr="004D3617">
              <w:rPr>
                <w:rFonts w:eastAsia="DengXian" w:cs="Segoe UI"/>
                <w:b/>
                <w:bCs/>
                <w:color w:val="292929"/>
                <w:kern w:val="0"/>
                <w:sz w:val="20"/>
                <w:szCs w:val="20"/>
                <w14:ligatures w14:val="none"/>
              </w:rPr>
              <w:t>Tahun</w:t>
            </w:r>
            <w:proofErr w:type="spellEnd"/>
          </w:p>
        </w:tc>
        <w:tc>
          <w:tcPr>
            <w:tcW w:w="1335" w:type="dxa"/>
            <w:tcBorders>
              <w:top w:val="nil"/>
              <w:left w:val="single" w:sz="8" w:space="0" w:color="FFFFFF" w:themeColor="background1"/>
              <w:bottom w:val="single" w:sz="24" w:space="0" w:color="FFFFFF" w:themeColor="background1"/>
              <w:right w:val="single" w:sz="8" w:space="0" w:color="FFFFFF" w:themeColor="background1"/>
            </w:tcBorders>
            <w:shd w:val="clear" w:color="auto" w:fill="00ACA4"/>
            <w:noWrap/>
            <w:vAlign w:val="center"/>
          </w:tcPr>
          <w:p w14:paraId="7D52A04D" w14:textId="77777777" w:rsidR="002834C9" w:rsidRPr="004D3617" w:rsidRDefault="002834C9" w:rsidP="002834C9">
            <w:pPr>
              <w:spacing w:before="60" w:after="60" w:line="240" w:lineRule="auto"/>
              <w:jc w:val="center"/>
              <w:rPr>
                <w:rFonts w:eastAsia="DengXian" w:cs="Segoe UI"/>
                <w:b/>
                <w:bCs/>
                <w:color w:val="000000"/>
                <w:kern w:val="0"/>
                <w:sz w:val="20"/>
                <w:szCs w:val="20"/>
                <w14:ligatures w14:val="none"/>
              </w:rPr>
            </w:pPr>
            <w:r w:rsidRPr="004D3617">
              <w:rPr>
                <w:rFonts w:eastAsia="DengXian" w:cs="Segoe UI"/>
                <w:b/>
                <w:bCs/>
                <w:color w:val="000000"/>
                <w:kern w:val="0"/>
                <w:sz w:val="20"/>
                <w:szCs w:val="20"/>
                <w14:ligatures w14:val="none"/>
              </w:rPr>
              <w:t>Aceh</w:t>
            </w:r>
          </w:p>
        </w:tc>
        <w:tc>
          <w:tcPr>
            <w:tcW w:w="1335" w:type="dxa"/>
            <w:tcBorders>
              <w:top w:val="nil"/>
              <w:left w:val="single" w:sz="8" w:space="0" w:color="FFFFFF" w:themeColor="background1"/>
              <w:bottom w:val="single" w:sz="24" w:space="0" w:color="FFFFFF" w:themeColor="background1"/>
              <w:right w:val="single" w:sz="8" w:space="0" w:color="FFFFFF" w:themeColor="background1"/>
            </w:tcBorders>
            <w:shd w:val="clear" w:color="auto" w:fill="00ACA4"/>
            <w:vAlign w:val="center"/>
          </w:tcPr>
          <w:p w14:paraId="65DCAD78" w14:textId="77777777" w:rsidR="002834C9" w:rsidRPr="004D3617" w:rsidRDefault="002834C9" w:rsidP="002834C9">
            <w:pPr>
              <w:spacing w:before="60" w:after="60" w:line="240" w:lineRule="auto"/>
              <w:jc w:val="center"/>
              <w:rPr>
                <w:rFonts w:eastAsia="DengXian" w:cs="Segoe UI"/>
                <w:b/>
                <w:bCs/>
                <w:color w:val="000000"/>
                <w:kern w:val="0"/>
                <w:sz w:val="20"/>
                <w:szCs w:val="20"/>
                <w14:ligatures w14:val="none"/>
              </w:rPr>
            </w:pPr>
            <w:r w:rsidRPr="004D3617">
              <w:rPr>
                <w:rFonts w:eastAsia="DengXian" w:cs="Segoe UI"/>
                <w:b/>
                <w:bCs/>
                <w:color w:val="000000"/>
                <w:kern w:val="0"/>
                <w:sz w:val="20"/>
                <w:szCs w:val="20"/>
                <w14:ligatures w14:val="none"/>
              </w:rPr>
              <w:t>Nusa Tenggara Barat</w:t>
            </w:r>
          </w:p>
        </w:tc>
        <w:tc>
          <w:tcPr>
            <w:tcW w:w="1382" w:type="dxa"/>
            <w:tcBorders>
              <w:top w:val="nil"/>
              <w:left w:val="single" w:sz="8" w:space="0" w:color="FFFFFF" w:themeColor="background1"/>
              <w:bottom w:val="single" w:sz="24" w:space="0" w:color="FFFFFF" w:themeColor="background1"/>
              <w:right w:val="single" w:sz="8" w:space="0" w:color="FFFFFF" w:themeColor="background1"/>
            </w:tcBorders>
            <w:shd w:val="clear" w:color="auto" w:fill="00ACA4"/>
          </w:tcPr>
          <w:p w14:paraId="5DF7CC67" w14:textId="77777777" w:rsidR="002834C9" w:rsidRPr="002834C9" w:rsidRDefault="002834C9" w:rsidP="002834C9">
            <w:pPr>
              <w:spacing w:before="60" w:after="60" w:line="240" w:lineRule="auto"/>
              <w:jc w:val="center"/>
              <w:rPr>
                <w:rFonts w:eastAsia="DengXian" w:cs="Segoe UI"/>
                <w:b/>
                <w:bCs/>
                <w:color w:val="auto"/>
                <w:kern w:val="0"/>
                <w:sz w:val="20"/>
                <w:szCs w:val="20"/>
                <w14:ligatures w14:val="none"/>
              </w:rPr>
            </w:pPr>
            <w:r w:rsidRPr="004D3617">
              <w:rPr>
                <w:rFonts w:eastAsia="DengXian" w:cs="Segoe UI"/>
                <w:b/>
                <w:bCs/>
                <w:color w:val="292929"/>
                <w:kern w:val="0"/>
                <w:sz w:val="20"/>
                <w:szCs w:val="20"/>
                <w14:ligatures w14:val="none"/>
              </w:rPr>
              <w:t xml:space="preserve">Nusa Tenggara Timur </w:t>
            </w:r>
          </w:p>
        </w:tc>
        <w:tc>
          <w:tcPr>
            <w:tcW w:w="1382" w:type="dxa"/>
            <w:tcBorders>
              <w:top w:val="nil"/>
              <w:left w:val="single" w:sz="8" w:space="0" w:color="FFFFFF" w:themeColor="background1"/>
              <w:bottom w:val="single" w:sz="24" w:space="0" w:color="FFFFFF" w:themeColor="background1"/>
              <w:right w:val="single" w:sz="8" w:space="0" w:color="FFFFFF" w:themeColor="background1"/>
            </w:tcBorders>
            <w:shd w:val="clear" w:color="auto" w:fill="00ACA4"/>
            <w:vAlign w:val="center"/>
          </w:tcPr>
          <w:p w14:paraId="06697645" w14:textId="59DDA7EA" w:rsidR="002834C9" w:rsidRPr="004D3617" w:rsidRDefault="002834C9" w:rsidP="002834C9">
            <w:pPr>
              <w:spacing w:before="60" w:after="60" w:line="240" w:lineRule="auto"/>
              <w:jc w:val="center"/>
              <w:rPr>
                <w:rFonts w:eastAsia="DengXian" w:cs="Segoe UI"/>
                <w:b/>
                <w:bCs/>
                <w:color w:val="000000"/>
                <w:kern w:val="0"/>
                <w:sz w:val="20"/>
                <w:szCs w:val="20"/>
                <w14:ligatures w14:val="none"/>
              </w:rPr>
            </w:pPr>
            <w:r w:rsidRPr="004D3617">
              <w:rPr>
                <w:rFonts w:eastAsia="DengXian" w:cs="Segoe UI"/>
                <w:b/>
                <w:bCs/>
                <w:color w:val="000000"/>
                <w:kern w:val="0"/>
                <w:sz w:val="20"/>
                <w:szCs w:val="20"/>
                <w14:ligatures w14:val="none"/>
              </w:rPr>
              <w:t>Maluku</w:t>
            </w:r>
          </w:p>
        </w:tc>
        <w:tc>
          <w:tcPr>
            <w:tcW w:w="1382" w:type="dxa"/>
            <w:tcBorders>
              <w:top w:val="nil"/>
              <w:left w:val="single" w:sz="8" w:space="0" w:color="FFFFFF" w:themeColor="background1"/>
              <w:bottom w:val="single" w:sz="24" w:space="0" w:color="FFFFFF" w:themeColor="background1"/>
              <w:right w:val="single" w:sz="8" w:space="0" w:color="FFFFFF" w:themeColor="background1"/>
            </w:tcBorders>
            <w:shd w:val="clear" w:color="auto" w:fill="00ACA4"/>
            <w:vAlign w:val="center"/>
          </w:tcPr>
          <w:p w14:paraId="16EAE94B" w14:textId="77777777" w:rsidR="002834C9" w:rsidRPr="004D3617" w:rsidRDefault="002834C9" w:rsidP="002834C9">
            <w:pPr>
              <w:spacing w:before="60" w:after="60" w:line="240" w:lineRule="auto"/>
              <w:jc w:val="center"/>
              <w:rPr>
                <w:rFonts w:eastAsia="DengXian" w:cs="Segoe UI"/>
                <w:b/>
                <w:bCs/>
                <w:color w:val="000000"/>
                <w:kern w:val="0"/>
                <w:sz w:val="20"/>
                <w:szCs w:val="20"/>
                <w14:ligatures w14:val="none"/>
              </w:rPr>
            </w:pPr>
            <w:r w:rsidRPr="004D3617">
              <w:rPr>
                <w:rFonts w:eastAsia="DengXian" w:cs="Segoe UI"/>
                <w:b/>
                <w:bCs/>
                <w:color w:val="000000"/>
                <w:kern w:val="0"/>
                <w:sz w:val="20"/>
                <w:szCs w:val="20"/>
                <w14:ligatures w14:val="none"/>
              </w:rPr>
              <w:t>Gorontalo</w:t>
            </w:r>
          </w:p>
        </w:tc>
        <w:tc>
          <w:tcPr>
            <w:tcW w:w="1647" w:type="dxa"/>
            <w:tcBorders>
              <w:top w:val="nil"/>
              <w:left w:val="single" w:sz="8" w:space="0" w:color="FFFFFF" w:themeColor="background1"/>
              <w:bottom w:val="single" w:sz="24" w:space="0" w:color="FFFFFF" w:themeColor="background1"/>
            </w:tcBorders>
            <w:shd w:val="clear" w:color="auto" w:fill="00ACA4"/>
            <w:vAlign w:val="center"/>
          </w:tcPr>
          <w:p w14:paraId="4D04ACE0" w14:textId="77777777" w:rsidR="002834C9" w:rsidRPr="004D3617" w:rsidRDefault="002834C9" w:rsidP="002834C9">
            <w:pPr>
              <w:spacing w:before="60" w:after="60" w:line="240" w:lineRule="auto"/>
              <w:jc w:val="center"/>
              <w:rPr>
                <w:rFonts w:eastAsia="DengXian" w:cs="Segoe UI"/>
                <w:b/>
                <w:bCs/>
                <w:color w:val="000000"/>
                <w:kern w:val="0"/>
                <w:sz w:val="20"/>
                <w:szCs w:val="20"/>
                <w14:ligatures w14:val="none"/>
              </w:rPr>
            </w:pPr>
            <w:r w:rsidRPr="004D3617">
              <w:rPr>
                <w:rFonts w:eastAsia="DengXian" w:cs="Segoe UI"/>
                <w:b/>
                <w:bCs/>
                <w:color w:val="000000"/>
                <w:kern w:val="0"/>
                <w:sz w:val="20"/>
                <w:szCs w:val="20"/>
                <w14:ligatures w14:val="none"/>
              </w:rPr>
              <w:t>Kalimantan Utara</w:t>
            </w:r>
          </w:p>
        </w:tc>
      </w:tr>
      <w:tr w:rsidR="002834C9" w:rsidRPr="002834C9" w14:paraId="354216E9" w14:textId="77777777" w:rsidTr="002834C9">
        <w:trPr>
          <w:trHeight w:val="324"/>
        </w:trPr>
        <w:tc>
          <w:tcPr>
            <w:tcW w:w="1169"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1DFC8058" w14:textId="21ECDB2F" w:rsidR="002834C9" w:rsidRPr="002834C9" w:rsidRDefault="002834C9" w:rsidP="002834C9">
            <w:pPr>
              <w:spacing w:before="60" w:after="60" w:line="240" w:lineRule="auto"/>
              <w:jc w:val="left"/>
              <w:rPr>
                <w:rFonts w:eastAsia="DengXian" w:cs="Segoe UI"/>
                <w:bCs/>
                <w:color w:val="000000"/>
                <w:kern w:val="0"/>
                <w:sz w:val="20"/>
                <w:szCs w:val="20"/>
                <w14:ligatures w14:val="none"/>
              </w:rPr>
            </w:pPr>
            <w:r w:rsidRPr="002834C9">
              <w:rPr>
                <w:rFonts w:eastAsia="DengXian" w:cs="Segoe UI"/>
                <w:bCs/>
                <w:color w:val="000000"/>
                <w:kern w:val="0"/>
                <w:sz w:val="20"/>
                <w:szCs w:val="20"/>
                <w14:ligatures w14:val="none"/>
              </w:rPr>
              <w:t>2020</w:t>
            </w:r>
          </w:p>
        </w:tc>
        <w:tc>
          <w:tcPr>
            <w:tcW w:w="1335"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2F2F2" w:themeFill="background1" w:themeFillShade="F2"/>
            <w:noWrap/>
            <w:vAlign w:val="center"/>
          </w:tcPr>
          <w:p w14:paraId="7AD47EDD"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0,220</w:t>
            </w:r>
          </w:p>
        </w:tc>
        <w:tc>
          <w:tcPr>
            <w:tcW w:w="1335"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9D8D5"/>
            <w:vAlign w:val="center"/>
          </w:tcPr>
          <w:p w14:paraId="4513EEC1"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0,318</w:t>
            </w:r>
          </w:p>
        </w:tc>
        <w:tc>
          <w:tcPr>
            <w:tcW w:w="1382"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95B3D7"/>
          </w:tcPr>
          <w:p w14:paraId="28BB2F5E"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0,786</w:t>
            </w:r>
          </w:p>
        </w:tc>
        <w:tc>
          <w:tcPr>
            <w:tcW w:w="1382"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2F2F2" w:themeFill="background1" w:themeFillShade="F2"/>
          </w:tcPr>
          <w:p w14:paraId="3014E70A"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0,189</w:t>
            </w:r>
          </w:p>
        </w:tc>
        <w:tc>
          <w:tcPr>
            <w:tcW w:w="1382"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2F2F2" w:themeFill="background1" w:themeFillShade="F2"/>
          </w:tcPr>
          <w:p w14:paraId="2CF045D2"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0,103</w:t>
            </w:r>
          </w:p>
        </w:tc>
        <w:tc>
          <w:tcPr>
            <w:tcW w:w="1647"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9D8D5"/>
          </w:tcPr>
          <w:p w14:paraId="18B3654E"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0,302</w:t>
            </w:r>
          </w:p>
        </w:tc>
      </w:tr>
      <w:tr w:rsidR="002834C9" w:rsidRPr="002834C9" w14:paraId="212F515C" w14:textId="77777777" w:rsidTr="002834C9">
        <w:trPr>
          <w:trHeight w:val="324"/>
        </w:trPr>
        <w:tc>
          <w:tcPr>
            <w:tcW w:w="116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4375BD9D" w14:textId="77777777" w:rsidR="002834C9" w:rsidRPr="002834C9" w:rsidRDefault="002834C9" w:rsidP="002834C9">
            <w:pPr>
              <w:spacing w:before="60" w:after="60" w:line="240" w:lineRule="auto"/>
              <w:jc w:val="left"/>
              <w:rPr>
                <w:rFonts w:eastAsia="DengXian" w:cs="Segoe UI"/>
                <w:bCs/>
                <w:color w:val="000000"/>
                <w:kern w:val="0"/>
                <w:sz w:val="20"/>
                <w:szCs w:val="20"/>
                <w14:ligatures w14:val="none"/>
              </w:rPr>
            </w:pPr>
            <w:r w:rsidRPr="002834C9">
              <w:rPr>
                <w:rFonts w:eastAsia="DengXian" w:cs="Segoe UI"/>
                <w:bCs/>
                <w:color w:val="000000"/>
                <w:kern w:val="0"/>
                <w:sz w:val="20"/>
                <w:szCs w:val="20"/>
                <w14:ligatures w14:val="none"/>
              </w:rPr>
              <w:t>2021</w:t>
            </w:r>
          </w:p>
        </w:tc>
        <w:tc>
          <w:tcPr>
            <w:tcW w:w="133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9D8D5"/>
            <w:noWrap/>
            <w:vAlign w:val="center"/>
          </w:tcPr>
          <w:p w14:paraId="16F80921"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0,303</w:t>
            </w:r>
          </w:p>
        </w:tc>
        <w:tc>
          <w:tcPr>
            <w:tcW w:w="133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9D8D5"/>
            <w:vAlign w:val="center"/>
          </w:tcPr>
          <w:p w14:paraId="4482E957"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0,408</w:t>
            </w:r>
          </w:p>
        </w:tc>
        <w:tc>
          <w:tcPr>
            <w:tcW w:w="13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9D8D5"/>
          </w:tcPr>
          <w:p w14:paraId="6D3E8AD7"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0,454</w:t>
            </w:r>
          </w:p>
        </w:tc>
        <w:tc>
          <w:tcPr>
            <w:tcW w:w="13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2F2F2" w:themeFill="background1" w:themeFillShade="F2"/>
          </w:tcPr>
          <w:p w14:paraId="13614AF3"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0,218</w:t>
            </w:r>
          </w:p>
        </w:tc>
        <w:tc>
          <w:tcPr>
            <w:tcW w:w="13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2F2F2" w:themeFill="background1" w:themeFillShade="F2"/>
          </w:tcPr>
          <w:p w14:paraId="16851509"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0,160</w:t>
            </w:r>
          </w:p>
        </w:tc>
        <w:tc>
          <w:tcPr>
            <w:tcW w:w="164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9D8D5"/>
          </w:tcPr>
          <w:p w14:paraId="0A84BC0F"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0,294</w:t>
            </w:r>
          </w:p>
        </w:tc>
      </w:tr>
      <w:tr w:rsidR="002834C9" w:rsidRPr="002834C9" w14:paraId="268321BE" w14:textId="77777777" w:rsidTr="002834C9">
        <w:trPr>
          <w:trHeight w:val="324"/>
        </w:trPr>
        <w:tc>
          <w:tcPr>
            <w:tcW w:w="116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2F50FBF5" w14:textId="44882129" w:rsidR="002834C9" w:rsidRPr="002834C9" w:rsidRDefault="002834C9" w:rsidP="002834C9">
            <w:pPr>
              <w:spacing w:before="60" w:after="60" w:line="240" w:lineRule="auto"/>
              <w:jc w:val="left"/>
              <w:rPr>
                <w:rFonts w:eastAsia="DengXian" w:cs="Segoe UI"/>
                <w:bCs/>
                <w:color w:val="000000"/>
                <w:kern w:val="0"/>
                <w:sz w:val="20"/>
                <w:szCs w:val="20"/>
                <w14:ligatures w14:val="none"/>
              </w:rPr>
            </w:pPr>
            <w:r w:rsidRPr="002834C9">
              <w:rPr>
                <w:rFonts w:eastAsia="DengXian" w:cs="Segoe UI"/>
                <w:bCs/>
                <w:color w:val="000000"/>
                <w:kern w:val="0"/>
                <w:sz w:val="20"/>
                <w:szCs w:val="20"/>
                <w14:ligatures w14:val="none"/>
              </w:rPr>
              <w:t>2022</w:t>
            </w:r>
          </w:p>
        </w:tc>
        <w:tc>
          <w:tcPr>
            <w:tcW w:w="133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95B3D7"/>
            <w:noWrap/>
            <w:vAlign w:val="center"/>
          </w:tcPr>
          <w:p w14:paraId="50DEAF0F"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1,789</w:t>
            </w:r>
          </w:p>
        </w:tc>
        <w:tc>
          <w:tcPr>
            <w:tcW w:w="133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9D8D5"/>
            <w:vAlign w:val="center"/>
          </w:tcPr>
          <w:p w14:paraId="09EEB01D"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1,465</w:t>
            </w:r>
          </w:p>
        </w:tc>
        <w:tc>
          <w:tcPr>
            <w:tcW w:w="13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9D8D5"/>
          </w:tcPr>
          <w:p w14:paraId="24E6FDF6"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1,470</w:t>
            </w:r>
          </w:p>
        </w:tc>
        <w:tc>
          <w:tcPr>
            <w:tcW w:w="13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95B3D7"/>
          </w:tcPr>
          <w:p w14:paraId="4CA98D66" w14:textId="147AD013"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1,796</w:t>
            </w:r>
          </w:p>
        </w:tc>
        <w:tc>
          <w:tcPr>
            <w:tcW w:w="13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2F2F2" w:themeFill="background1" w:themeFillShade="F2"/>
          </w:tcPr>
          <w:p w14:paraId="1FA26364"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1,350</w:t>
            </w:r>
          </w:p>
        </w:tc>
        <w:tc>
          <w:tcPr>
            <w:tcW w:w="164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95B3D7"/>
          </w:tcPr>
          <w:p w14:paraId="33CBA4EF"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1,841</w:t>
            </w:r>
          </w:p>
        </w:tc>
      </w:tr>
      <w:tr w:rsidR="002834C9" w:rsidRPr="002834C9" w14:paraId="067EFF41" w14:textId="77777777" w:rsidTr="002834C9">
        <w:trPr>
          <w:trHeight w:val="324"/>
        </w:trPr>
        <w:tc>
          <w:tcPr>
            <w:tcW w:w="116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0FB2435A" w14:textId="16D72B05" w:rsidR="002834C9" w:rsidRPr="002834C9" w:rsidRDefault="002834C9" w:rsidP="002834C9">
            <w:pPr>
              <w:spacing w:before="60" w:after="60" w:line="240" w:lineRule="auto"/>
              <w:jc w:val="left"/>
              <w:rPr>
                <w:rFonts w:eastAsia="DengXian" w:cs="Segoe UI"/>
                <w:bCs/>
                <w:color w:val="000000"/>
                <w:kern w:val="0"/>
                <w:sz w:val="20"/>
                <w:szCs w:val="20"/>
                <w14:ligatures w14:val="none"/>
              </w:rPr>
            </w:pPr>
            <w:r w:rsidRPr="002834C9">
              <w:rPr>
                <w:rFonts w:eastAsia="DengXian" w:cs="Segoe UI"/>
                <w:bCs/>
                <w:color w:val="000000"/>
                <w:kern w:val="0"/>
                <w:sz w:val="20"/>
                <w:szCs w:val="20"/>
                <w14:ligatures w14:val="none"/>
              </w:rPr>
              <w:t>2023</w:t>
            </w:r>
          </w:p>
        </w:tc>
        <w:tc>
          <w:tcPr>
            <w:tcW w:w="133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2F2F2" w:themeFill="background1" w:themeFillShade="F2"/>
            <w:noWrap/>
            <w:vAlign w:val="center"/>
          </w:tcPr>
          <w:p w14:paraId="44CE988E"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1,049</w:t>
            </w:r>
          </w:p>
        </w:tc>
        <w:tc>
          <w:tcPr>
            <w:tcW w:w="133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9D8D5"/>
            <w:vAlign w:val="center"/>
          </w:tcPr>
          <w:p w14:paraId="44BF56A7"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1,375</w:t>
            </w:r>
          </w:p>
        </w:tc>
        <w:tc>
          <w:tcPr>
            <w:tcW w:w="13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9D8D5"/>
          </w:tcPr>
          <w:p w14:paraId="7B6C210D"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1,505</w:t>
            </w:r>
          </w:p>
        </w:tc>
        <w:tc>
          <w:tcPr>
            <w:tcW w:w="13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9D8D5"/>
          </w:tcPr>
          <w:p w14:paraId="7E3CEE7F"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1,498</w:t>
            </w:r>
          </w:p>
        </w:tc>
        <w:tc>
          <w:tcPr>
            <w:tcW w:w="13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9D8D5"/>
          </w:tcPr>
          <w:p w14:paraId="02968B3B"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1,421</w:t>
            </w:r>
          </w:p>
        </w:tc>
        <w:tc>
          <w:tcPr>
            <w:tcW w:w="164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AD5C"/>
          </w:tcPr>
          <w:p w14:paraId="64680B1B"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2,347</w:t>
            </w:r>
          </w:p>
        </w:tc>
      </w:tr>
      <w:tr w:rsidR="002834C9" w:rsidRPr="002834C9" w14:paraId="791C8A63" w14:textId="77777777" w:rsidTr="002834C9">
        <w:trPr>
          <w:trHeight w:val="324"/>
        </w:trPr>
        <w:tc>
          <w:tcPr>
            <w:tcW w:w="116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51130F11" w14:textId="2D974098" w:rsidR="002834C9" w:rsidRPr="002834C9" w:rsidRDefault="002834C9" w:rsidP="002834C9">
            <w:pPr>
              <w:spacing w:before="60" w:after="60" w:line="240" w:lineRule="auto"/>
              <w:jc w:val="left"/>
              <w:rPr>
                <w:rFonts w:eastAsia="DengXian" w:cs="Segoe UI"/>
                <w:bCs/>
                <w:color w:val="000000"/>
                <w:kern w:val="0"/>
                <w:sz w:val="20"/>
                <w:szCs w:val="20"/>
                <w14:ligatures w14:val="none"/>
              </w:rPr>
            </w:pPr>
            <w:r w:rsidRPr="002834C9">
              <w:rPr>
                <w:rFonts w:eastAsia="DengXian" w:cs="Segoe UI"/>
                <w:bCs/>
                <w:color w:val="000000"/>
                <w:kern w:val="0"/>
                <w:sz w:val="20"/>
                <w:szCs w:val="20"/>
                <w14:ligatures w14:val="none"/>
              </w:rPr>
              <w:t>2024</w:t>
            </w:r>
          </w:p>
        </w:tc>
        <w:tc>
          <w:tcPr>
            <w:tcW w:w="133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2F2F2" w:themeFill="background1" w:themeFillShade="F2"/>
            <w:noWrap/>
            <w:vAlign w:val="center"/>
          </w:tcPr>
          <w:p w14:paraId="6335F0B1"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0,849</w:t>
            </w:r>
          </w:p>
        </w:tc>
        <w:tc>
          <w:tcPr>
            <w:tcW w:w="133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9D8D5"/>
            <w:vAlign w:val="center"/>
          </w:tcPr>
          <w:p w14:paraId="275F9743"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1,241</w:t>
            </w:r>
          </w:p>
        </w:tc>
        <w:tc>
          <w:tcPr>
            <w:tcW w:w="13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9D8D5"/>
          </w:tcPr>
          <w:p w14:paraId="193A9A77"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1,221</w:t>
            </w:r>
          </w:p>
        </w:tc>
        <w:tc>
          <w:tcPr>
            <w:tcW w:w="13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9D8D5"/>
          </w:tcPr>
          <w:p w14:paraId="784498C0"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1,360</w:t>
            </w:r>
          </w:p>
        </w:tc>
        <w:tc>
          <w:tcPr>
            <w:tcW w:w="138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9D8D5"/>
          </w:tcPr>
          <w:p w14:paraId="7AA4EF90"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1,279</w:t>
            </w:r>
          </w:p>
        </w:tc>
        <w:tc>
          <w:tcPr>
            <w:tcW w:w="164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AD5C"/>
          </w:tcPr>
          <w:p w14:paraId="24876438" w14:textId="77777777" w:rsidR="002834C9" w:rsidRPr="002834C9" w:rsidRDefault="002834C9" w:rsidP="002834C9">
            <w:pPr>
              <w:spacing w:before="60" w:after="60" w:line="240" w:lineRule="auto"/>
              <w:jc w:val="center"/>
              <w:rPr>
                <w:rFonts w:eastAsia="DengXian" w:cs="Segoe UI"/>
                <w:color w:val="000000"/>
                <w:kern w:val="0"/>
                <w:sz w:val="20"/>
                <w:szCs w:val="20"/>
                <w14:ligatures w14:val="none"/>
              </w:rPr>
            </w:pPr>
            <w:r w:rsidRPr="002834C9">
              <w:rPr>
                <w:rFonts w:eastAsia="DengXian" w:cs="Segoe UI"/>
                <w:color w:val="000000"/>
                <w:kern w:val="0"/>
                <w:sz w:val="20"/>
                <w:szCs w:val="20"/>
                <w14:ligatures w14:val="none"/>
              </w:rPr>
              <w:t>2,431</w:t>
            </w:r>
          </w:p>
        </w:tc>
      </w:tr>
    </w:tbl>
    <w:p w14:paraId="45670C63" w14:textId="020B6A16" w:rsidR="002834C9" w:rsidRDefault="002834C9" w:rsidP="002834C9">
      <w:pPr>
        <w:pStyle w:val="sumberketerangan"/>
        <w:rPr>
          <w:lang w:val="pt-BR"/>
        </w:rPr>
      </w:pPr>
    </w:p>
    <w:p w14:paraId="2F481EA0" w14:textId="5BB4E2A0" w:rsidR="002834C9" w:rsidRPr="002834C9" w:rsidRDefault="002834C9" w:rsidP="002834C9">
      <w:pPr>
        <w:pStyle w:val="sumberketerangan"/>
        <w:rPr>
          <w:lang w:val="pt-BR"/>
        </w:rPr>
      </w:pPr>
      <w:r w:rsidRPr="002834C9">
        <w:rPr>
          <w:lang w:val="pt-BR"/>
        </w:rPr>
        <w:t xml:space="preserve">Sumber: diadaptasi dari Peraturan Menteri Keuangan </w:t>
      </w:r>
      <w:r w:rsidRPr="002834C9">
        <w:rPr>
          <w:lang w:val="id-ID"/>
        </w:rPr>
        <w:t xml:space="preserve">No. 120/PMK.07/2020, No. 116/PMK.07/2021, No. 193/PMK.07/2022, No. 84 Tahun 2023, dan No. 65 Tahun 2024 tentang Peta Kapasitas Fiskal </w:t>
      </w:r>
      <w:r w:rsidRPr="002834C9">
        <w:rPr>
          <w:lang w:val="pt-BR"/>
        </w:rPr>
        <w:t>Daerah</w:t>
      </w:r>
    </w:p>
    <w:p w14:paraId="7CCBA488" w14:textId="34963897" w:rsidR="002834C9" w:rsidRPr="002834C9" w:rsidRDefault="002834C9" w:rsidP="002834C9">
      <w:pPr>
        <w:pStyle w:val="sumberketerangan"/>
        <w:rPr>
          <w:lang w:val="pt-BR" w:eastAsia="ko-KR"/>
        </w:rPr>
      </w:pPr>
      <w:r w:rsidRPr="002834C9">
        <w:rPr>
          <w:rFonts w:ascii="Calibri" w:hAnsi="Calibri" w:cs="Times New Roman"/>
          <w:noProof/>
          <w:color w:val="000000"/>
          <w:sz w:val="22"/>
          <w:szCs w:val="22"/>
          <w:lang w:eastAsia="ko-KR"/>
        </w:rPr>
        <mc:AlternateContent>
          <mc:Choice Requires="wps">
            <w:drawing>
              <wp:anchor distT="0" distB="0" distL="114300" distR="114300" simplePos="0" relativeHeight="251994112" behindDoc="0" locked="0" layoutInCell="1" allowOverlap="1" wp14:anchorId="2B73EF64" wp14:editId="10BBB423">
                <wp:simplePos x="0" y="0"/>
                <wp:positionH relativeFrom="column">
                  <wp:posOffset>3297555</wp:posOffset>
                </wp:positionH>
                <wp:positionV relativeFrom="paragraph">
                  <wp:posOffset>17145</wp:posOffset>
                </wp:positionV>
                <wp:extent cx="159385" cy="116840"/>
                <wp:effectExtent l="0" t="0" r="0" b="0"/>
                <wp:wrapNone/>
                <wp:docPr id="2137353937"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9385" cy="116840"/>
                        </a:xfrm>
                        <a:prstGeom prst="rect">
                          <a:avLst/>
                        </a:prstGeom>
                        <a:solidFill>
                          <a:sysClr val="window" lastClr="FFFFFF">
                            <a:lumMod val="75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BF7E09" id="Rectangle 2" o:spid="_x0000_s1026" alt="&quot;&quot;" style="position:absolute;margin-left:259.65pt;margin-top:1.35pt;width:12.55pt;height:9.2pt;z-index:25199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tv1YAIAALsEAAAOAAAAZHJzL2Uyb0RvYy54bWysVEtvGjEQvlfqf7B8L8tSyANliVAiqko0&#10;iUSqnB2vza5ke9yxYaG/vmMvBJr2VJWDmfGM5/HNN3tzu7OGbRWGFlzFy8GQM+Uk1K1bV/z78+LT&#10;FWchClcLA05VfK8Cv519/HDT+akaQQOmVsgoiAvTzle8idFPiyLIRlkRBuCVI6MGtCKSiuuiRtFR&#10;dGuK0XB4UXSAtUeQKgS6ve+NfJbja61kfNQ6qMhMxam2mE/M52s6i9mNmK5R+KaVhzLEP1RhReso&#10;6VuoexEF22D7RyjbSoQAOg4k2AK0bqXKPVA35fBdN6tGeJV7IXCCf4Mp/L+w8mG78k9IMHQ+TAOJ&#10;qYudRpv+qT62y2Dt38BSu8gkXZaT689XE84kmcry4mqcwSxOjz2G+EWBZUmoONIsMkRiuwyREpLr&#10;0SXlCmDaetEak5V9uDPItoLGRtOuoePMiBDpsuKL/MuxzMZ+g7r3u5wMh8caQn6fc/wW1zjWVXw0&#10;GZMnk4IIp42IJFpfVzy4NWfCrInJMmJO4CCVlFmSir0Xoemz5bCJPtSGcalmlel26O2EZpJeod4/&#10;IUPo+Re8XLQUbUkdPQkkwlE1tETxkQ5tgEqEg8RZA/jzb/fJn3hAVs46IjCV/2MjUBFQXx0x5Loc&#10;00hYzMp4cjkiBc8tr+cWt7F3QGCXtK5eZjH5R3MUNYJ9oV2bp6xkEk5S7h6og3IX+8WibZVqPs9u&#10;xHIv4tKtvEzBE04Jx+fdi0B/YEYkSj3Akexi+o4gvW966WC+iaDbzJ4TrjSDpNCG5Gkctjmt4Lme&#10;vU7fnNkvAAAA//8DAFBLAwQUAAYACAAAACEAp2myQ90AAAAIAQAADwAAAGRycy9kb3ducmV2Lnht&#10;bEyPwU7DMBBE70j8g7VI3KjjNqEQ4lSQihNSJQof4MYmNsTrKHaa8PcsJziOZjTzptotvmdnM0YX&#10;UIJYZcAMtkE77CS8vz3f3AGLSaFWfUAj4dtE2NWXF5UqdZjx1ZyPqWNUgrFUEmxKQ8l5bK3xKq7C&#10;YJC8jzB6lUiOHdejmqnc93ydZbfcK4e0YNVgGmvar+PkJUzNxtmDaJ6K/f7zpZm3Q5G5Qsrrq+Xx&#10;AVgyS/oLwy8+oUNNTKcwoY6sl1CI+w1FJay3wMgv8jwHdiItBPC64v8P1D8AAAD//wMAUEsBAi0A&#10;FAAGAAgAAAAhALaDOJL+AAAA4QEAABMAAAAAAAAAAAAAAAAAAAAAAFtDb250ZW50X1R5cGVzXS54&#10;bWxQSwECLQAUAAYACAAAACEAOP0h/9YAAACUAQAACwAAAAAAAAAAAAAAAAAvAQAAX3JlbHMvLnJl&#10;bHNQSwECLQAUAAYACAAAACEAaRbb9WACAAC7BAAADgAAAAAAAAAAAAAAAAAuAgAAZHJzL2Uyb0Rv&#10;Yy54bWxQSwECLQAUAAYACAAAACEAp2myQ90AAAAIAQAADwAAAAAAAAAAAAAAAAC6BAAAZHJzL2Rv&#10;d25yZXYueG1sUEsFBgAAAAAEAAQA8wAAAMQFAAAAAA==&#10;" fillcolor="#bfbfbf" stroked="f" strokeweight="2pt"/>
            </w:pict>
          </mc:Fallback>
        </mc:AlternateContent>
      </w:r>
      <w:r w:rsidRPr="002834C9">
        <w:rPr>
          <w:rFonts w:ascii="Calibri" w:hAnsi="Calibri" w:cs="Times New Roman"/>
          <w:noProof/>
          <w:color w:val="000000"/>
          <w:sz w:val="22"/>
          <w:szCs w:val="22"/>
          <w:lang w:eastAsia="ko-KR"/>
        </w:rPr>
        <mc:AlternateContent>
          <mc:Choice Requires="wps">
            <w:drawing>
              <wp:anchor distT="0" distB="0" distL="114300" distR="114300" simplePos="0" relativeHeight="251993088" behindDoc="0" locked="0" layoutInCell="1" allowOverlap="1" wp14:anchorId="1AC43B70" wp14:editId="0BFA628F">
                <wp:simplePos x="0" y="0"/>
                <wp:positionH relativeFrom="column">
                  <wp:posOffset>2731770</wp:posOffset>
                </wp:positionH>
                <wp:positionV relativeFrom="paragraph">
                  <wp:posOffset>17145</wp:posOffset>
                </wp:positionV>
                <wp:extent cx="159385" cy="116840"/>
                <wp:effectExtent l="0" t="0" r="0" b="0"/>
                <wp:wrapNone/>
                <wp:docPr id="857074546"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9385" cy="116840"/>
                        </a:xfrm>
                        <a:prstGeom prst="rect">
                          <a:avLst/>
                        </a:prstGeom>
                        <a:solidFill>
                          <a:srgbClr val="FFAD5C"/>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AADC46" id="Rectangle 2" o:spid="_x0000_s1026" alt="&quot;&quot;" style="position:absolute;margin-left:215.1pt;margin-top:1.35pt;width:12.55pt;height:9.2pt;z-index:25199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XlWSQIAAIoEAAAOAAAAZHJzL2Uyb0RvYy54bWysVMFu2zAMvQ/YPwi6r46zpGuDOkWQIMOA&#10;oi3QDj0zshQbkEWNUuJ0Xz9KcZuu22nYRSFNiqTee8zV9aGzYq8ptOgqWZ6NpNBOYd26bSW/P64/&#10;XUgRIrgaLDpdyWcd5PX844er3s/0GBu0tSbBRVyY9b6STYx+VhRBNbqDcIZeOw4apA4iu7QtaoKe&#10;q3e2GI9G50WPVHtCpUPgr6tjUM5zfWO0infGBB2FrSTPFvNJ+dyks5hfwWxL4JtWDWPAP0zRQeu4&#10;6WupFUQQO2r/KNW1ijCgiWcKuwKNaZXOb+DXlKN3r3lowOv8FgYn+FeYwv8rq273D/6eGIbeh1lg&#10;M73iYKhLvzyfOGSwnl/B0ocoFH8sp5efL6ZSKA6V5fnFJINZnC57CvGrxk4ko5LEXGSIYH8TIjfk&#10;1JeU1Cugbet1a212aLtZWhJ7YN7W68VqukxU8ZXf0qwTfSXH08mIuVXA+jEWIpudrysZ3FYKsFsW&#10;poqUeztMHTLpqfcKQnPskcsOLaxLI+isnmHUEzjJ2mD9fE+C8Cin4NW65Wo3EOI9EOuHp+GdiHd8&#10;GIs8Ig6WFA3Sz799T/lMK0el6FmPPP6PHZCWwn5zTPhlOWGERczOZPplzA69jWzeRtyuWyJDV/L2&#10;eZXNlB/ti2kIuydenUXqyiFwinsfgRqcZTzuCS+f0otFTmPReog37sGrVDzhlHB8PDwB+YHoyAq5&#10;xRftwuwd38fcdNPhYhfRtFkMJ1yZ5uSw4DPhw3KmjXrr56zTX8j8FwAAAP//AwBQSwMEFAAGAAgA&#10;AAAhAKT9RjveAAAACAEAAA8AAABkcnMvZG93bnJldi54bWxMj0tPwzAQhO9I/AdrkbhRO+mDKsSp&#10;eIiH4ESLOLvxEkfE6xC7bcqvZznBcTSjmW/K1eg7scchtoE0ZBMFAqkOtqVGw9vm/mIJIiZD1nSB&#10;UMMRI6yq05PSFDYc6BX369QILqFYGA0upb6QMtYOvYmT0COx9xEGbxLLoZF2MAcu953MlVpIb1ri&#10;BWd6vHVYf653XkP8UtnzQsn3p5uXmN+5x/b7wR61Pj8br69AJBzTXxh+8RkdKmbahh3ZKDoNs6nK&#10;OaohvwTB/mw+n4LYss4ykFUp/x+ofgAAAP//AwBQSwECLQAUAAYACAAAACEAtoM4kv4AAADhAQAA&#10;EwAAAAAAAAAAAAAAAAAAAAAAW0NvbnRlbnRfVHlwZXNdLnhtbFBLAQItABQABgAIAAAAIQA4/SH/&#10;1gAAAJQBAAALAAAAAAAAAAAAAAAAAC8BAABfcmVscy8ucmVsc1BLAQItABQABgAIAAAAIQDVFXlW&#10;SQIAAIoEAAAOAAAAAAAAAAAAAAAAAC4CAABkcnMvZTJvRG9jLnhtbFBLAQItABQABgAIAAAAIQCk&#10;/UY73gAAAAgBAAAPAAAAAAAAAAAAAAAAAKMEAABkcnMvZG93bnJldi54bWxQSwUGAAAAAAQABADz&#10;AAAArgUAAAAA&#10;" fillcolor="#ffad5c" stroked="f" strokeweight="2pt"/>
            </w:pict>
          </mc:Fallback>
        </mc:AlternateContent>
      </w:r>
      <w:r w:rsidRPr="002834C9">
        <w:rPr>
          <w:rFonts w:ascii="Calibri" w:hAnsi="Calibri" w:cs="Times New Roman"/>
          <w:noProof/>
          <w:color w:val="000000"/>
          <w:sz w:val="22"/>
          <w:szCs w:val="22"/>
          <w:lang w:eastAsia="ko-KR"/>
        </w:rPr>
        <mc:AlternateContent>
          <mc:Choice Requires="wps">
            <w:drawing>
              <wp:anchor distT="0" distB="0" distL="114300" distR="114300" simplePos="0" relativeHeight="251992064" behindDoc="0" locked="0" layoutInCell="1" allowOverlap="1" wp14:anchorId="240677A9" wp14:editId="1FA3B223">
                <wp:simplePos x="0" y="0"/>
                <wp:positionH relativeFrom="column">
                  <wp:posOffset>1997710</wp:posOffset>
                </wp:positionH>
                <wp:positionV relativeFrom="paragraph">
                  <wp:posOffset>17145</wp:posOffset>
                </wp:positionV>
                <wp:extent cx="159385" cy="116840"/>
                <wp:effectExtent l="0" t="0" r="0" b="0"/>
                <wp:wrapNone/>
                <wp:docPr id="753525454"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9385" cy="116840"/>
                        </a:xfrm>
                        <a:prstGeom prst="rect">
                          <a:avLst/>
                        </a:prstGeom>
                        <a:solidFill>
                          <a:srgbClr val="4F81BD">
                            <a:lumMod val="60000"/>
                            <a:lumOff val="4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2AF895" id="Rectangle 2" o:spid="_x0000_s1026" alt="&quot;&quot;" style="position:absolute;margin-left:157.3pt;margin-top:1.35pt;width:12.55pt;height:9.2pt;z-index:25199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VUKYgIAAMMEAAAOAAAAZHJzL2Uyb0RvYy54bWysVMFu2zAMvQ/YPwi6r46zpEuDOkXWIMOA&#10;ri3QDj0rshQbkESNUuJ0Xz9Kdpqu22lYDyop0o/U42Murw7WsL3C0IKreHk24kw5CXXrthX//rj+&#10;MOMsROFqYcCpij+rwK8W799ddn6uxtCAqRUyAnFh3vmKNzH6eVEE2Sgrwhl45SioAa2I5OK2qFF0&#10;hG5NMR6NzosOsPYIUoVAt6s+yBcZX2sl453WQUVmKk69xXxiPjfpLBaXYr5F4ZtWDm2If+jCitZR&#10;0ReolYiC7bD9A8q2EiGAjmcSbAFat1LlN9BrytGb1zw0wqv8FiIn+Beawv+Dlbf7B3+PREPnwzyQ&#10;mV5x0GjTf+qPHTJZzy9kqUNkki7L6cXH2ZQzSaGyPJ9NMpnF6WOPIX5RYFkyKo40i0yR2N+ESAUp&#10;9ZiSagUwbb1ujckObjfXBtle0Nwm61n5eZW/NTv7Der++nxEf/0A6ZrGPGQfrwk/9DC51m/4xrGu&#10;4uPphBCYFCQ8bUQk0/q64sFtORNmS4qWEXNhB6m1rJbU9EqEpi+XYVMXVM641LvKshveeGI1WRuo&#10;n++RIfQ6DF6uW0K7ESHeCyThUTe0TPGODm2AWoTB4qwB/Pm3+5RPeqAoZx0Jmdr/sROoODNfHSnl&#10;opzQaFjMzmT6aUwOvo5sXkfczl4DcV7S2nqZzZQfzdHUCPaJdm6ZqlJIOEm1e6IG5zr2C0ZbK9Vy&#10;mdNI7V7EG/fgZQJPPCUeHw9PAv2gkEjSuoWj6MX8jVD63PSlg+Uugm6zik680gySQ5uSpzFsdVrF&#10;137OOv32LH4BAAD//wMAUEsDBBQABgAIAAAAIQCqP9/43gAAAAgBAAAPAAAAZHJzL2Rvd25yZXYu&#10;eG1sTI/BTsMwEETvSPyDtUhcUOukQaWEOBUgceilhZQPcJMliRKvg+2myd+znOC2oxnNvsm2k+nF&#10;iM63lhTEywgEUmmrlmoFn8e3xQaED5oq3VtCBTN62ObXV5lOK3uhDxyLUAsuIZ9qBU0IQyqlLxs0&#10;2i/tgMTel3VGB5aulpXTFy43vVxF0Voa3RJ/aPSArw2WXXE2CjYv8/fubv8e3GEn66Jz874bC6Vu&#10;b6bnJxABp/AXhl98RoecmU72TJUXvYIkvl9zVMHqAQT7SfLIx4l1HIPMM/l/QP4DAAD//wMAUEsB&#10;Ai0AFAAGAAgAAAAhALaDOJL+AAAA4QEAABMAAAAAAAAAAAAAAAAAAAAAAFtDb250ZW50X1R5cGVz&#10;XS54bWxQSwECLQAUAAYACAAAACEAOP0h/9YAAACUAQAACwAAAAAAAAAAAAAAAAAvAQAAX3JlbHMv&#10;LnJlbHNQSwECLQAUAAYACAAAACEAbGlVCmICAADDBAAADgAAAAAAAAAAAAAAAAAuAgAAZHJzL2Uy&#10;b0RvYy54bWxQSwECLQAUAAYACAAAACEAqj/f+N4AAAAIAQAADwAAAAAAAAAAAAAAAAC8BAAAZHJz&#10;L2Rvd25yZXYueG1sUEsFBgAAAAAEAAQA8wAAAMcFAAAAAA==&#10;" fillcolor="#95b3d7" stroked="f" strokeweight="2pt"/>
            </w:pict>
          </mc:Fallback>
        </mc:AlternateContent>
      </w:r>
      <w:r w:rsidRPr="002834C9">
        <w:rPr>
          <w:rFonts w:ascii="Calibri" w:hAnsi="Calibri" w:cs="Times New Roman"/>
          <w:noProof/>
          <w:color w:val="000000"/>
          <w:sz w:val="22"/>
          <w:szCs w:val="22"/>
          <w:lang w:eastAsia="ko-KR"/>
        </w:rPr>
        <mc:AlternateContent>
          <mc:Choice Requires="wps">
            <w:drawing>
              <wp:anchor distT="0" distB="0" distL="114300" distR="114300" simplePos="0" relativeHeight="251991040" behindDoc="0" locked="0" layoutInCell="1" allowOverlap="1" wp14:anchorId="7A515A50" wp14:editId="65F5A64E">
                <wp:simplePos x="0" y="0"/>
                <wp:positionH relativeFrom="column">
                  <wp:posOffset>1387475</wp:posOffset>
                </wp:positionH>
                <wp:positionV relativeFrom="paragraph">
                  <wp:posOffset>17145</wp:posOffset>
                </wp:positionV>
                <wp:extent cx="159385" cy="116840"/>
                <wp:effectExtent l="0" t="0" r="0" b="0"/>
                <wp:wrapNone/>
                <wp:docPr id="1254426955"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9385" cy="116840"/>
                        </a:xfrm>
                        <a:prstGeom prst="rect">
                          <a:avLst/>
                        </a:prstGeom>
                        <a:solidFill>
                          <a:srgbClr val="A9D8D5"/>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B62C00" id="Rectangle 2" o:spid="_x0000_s1026" alt="&quot;&quot;" style="position:absolute;margin-left:109.25pt;margin-top:1.35pt;width:12.55pt;height:9.2pt;z-index:25199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NApSQIAAIoEAAAOAAAAZHJzL2Uyb0RvYy54bWysVMFu2zAMvQ/YPwi6r46zpEuDOkXQoMOA&#10;og3QDj0zshQbkEWNUuJ0Xz9KcZuu22nYRSFNiqTee8zl1aGzYq8ptOgqWZ6NpNBOYd26bSW/P958&#10;mkkRIrgaLDpdyWcd5NXi44fL3s/1GBu0tSbBRVyY976STYx+XhRBNbqDcIZeOw4apA4iu7QtaoKe&#10;q3e2GI9G50WPVHtCpUPgr6tjUC5yfWO0ivfGBB2FrSTPFvNJ+dyks1hcwnxL4JtWDWPAP0zRQeu4&#10;6WupFUQQO2r/KNW1ijCgiWcKuwKNaZXOb+DXlKN3r3lowOv8FgYn+FeYwv8rq+72D35NDEPvwzyw&#10;mV5xMNSlX55PHDJYz69g6UMUij+W04vPs6kUikNleT6bZDCL02VPIX7V2IlkVJKYiwwR7G9D5Iac&#10;+pKSegW0bX3TWpsd2m6uLYk9MG/Li9VsNU1U8ZXf0qwTfSXH08mIuVXA+jEWIpudrysZ3FYKsFsW&#10;poqUeztMHTLpqfcKQnPskcsOLaxLI+isnmHUEzjJ2mD9vCZBeJRT8Oqm5Wq3EOIaiPXD0/BOxHs+&#10;jEUeEQdLigbp59++p3ymlaNS9KxHHv/HDkhLYb85JvyinDDCImZnMv0yZofeRjZvI27XXSNDV/L2&#10;eZXNlB/ti2kIuydenWXqyiFwinsfgRqc63jcE14+pZfLnMai9RBv3YNXqXjCKeH4eHgC8gPRkRVy&#10;hy/ahfk7vo+56abD5S6iabMYTrgyzclhwWfCh+VMG/XWz1mnv5DFLwAAAP//AwBQSwMEFAAGAAgA&#10;AAAhAO3VLnngAAAACAEAAA8AAABkcnMvZG93bnJldi54bWxMj8FOg0AQhu8mvsNmTLzZBdS2Iktj&#10;SExND2qphx63MAVSdhbZLaU+vdOT3mby/fnnm2QxmlYM2LvGkoJwEoBAKmzZUKXga/N6NwfhvKZS&#10;t5ZQwRkdLNLrq0THpT3RGofcV4JLyMVaQe19F0vpihqNdhPbITHb295oz2tfybLXJy43rYyCYCqN&#10;bogv1LrDrMbikB+Ngs/31Xa5H/KPn+338pA9rbM3uTordXszvjyD8Dj6vzBc9FkdUnba2SOVTrQK&#10;onD+yFEeZiCYRw/3UxC7CwhBpon8/0D6CwAA//8DAFBLAQItABQABgAIAAAAIQC2gziS/gAAAOEB&#10;AAATAAAAAAAAAAAAAAAAAAAAAABbQ29udGVudF9UeXBlc10ueG1sUEsBAi0AFAAGAAgAAAAhADj9&#10;If/WAAAAlAEAAAsAAAAAAAAAAAAAAAAALwEAAF9yZWxzLy5yZWxzUEsBAi0AFAAGAAgAAAAhAMSk&#10;0ClJAgAAigQAAA4AAAAAAAAAAAAAAAAALgIAAGRycy9lMm9Eb2MueG1sUEsBAi0AFAAGAAgAAAAh&#10;AO3VLnngAAAACAEAAA8AAAAAAAAAAAAAAAAAowQAAGRycy9kb3ducmV2LnhtbFBLBQYAAAAABAAE&#10;APMAAACwBQAAAAA=&#10;" fillcolor="#a9d8d5" stroked="f" strokeweight="2pt"/>
            </w:pict>
          </mc:Fallback>
        </mc:AlternateContent>
      </w:r>
      <w:r w:rsidRPr="002834C9">
        <w:rPr>
          <w:rFonts w:ascii="Calibri" w:hAnsi="Calibri" w:cs="Times New Roman"/>
          <w:noProof/>
          <w:color w:val="000000"/>
          <w:sz w:val="22"/>
          <w:szCs w:val="22"/>
          <w:lang w:eastAsia="ko-KR"/>
        </w:rPr>
        <mc:AlternateContent>
          <mc:Choice Requires="wps">
            <w:drawing>
              <wp:anchor distT="0" distB="0" distL="114300" distR="114300" simplePos="0" relativeHeight="251990016" behindDoc="0" locked="0" layoutInCell="1" allowOverlap="1" wp14:anchorId="3D2BC36E" wp14:editId="1BF9E404">
                <wp:simplePos x="0" y="0"/>
                <wp:positionH relativeFrom="column">
                  <wp:posOffset>499789</wp:posOffset>
                </wp:positionH>
                <wp:positionV relativeFrom="paragraph">
                  <wp:posOffset>15077</wp:posOffset>
                </wp:positionV>
                <wp:extent cx="159385" cy="116840"/>
                <wp:effectExtent l="0" t="0" r="0" b="0"/>
                <wp:wrapNone/>
                <wp:docPr id="1353664928"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9385" cy="116840"/>
                        </a:xfrm>
                        <a:prstGeom prst="rect">
                          <a:avLst/>
                        </a:prstGeom>
                        <a:solidFill>
                          <a:schemeClr val="bg1">
                            <a:lumMod val="9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D9C5A4" id="Rectangle 2" o:spid="_x0000_s1026" alt="&quot;&quot;" style="position:absolute;margin-left:39.35pt;margin-top:1.2pt;width:12.55pt;height:9.2pt;z-index:25199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5oXWAIAAK0EAAAOAAAAZHJzL2Uyb0RvYy54bWysVE1v2zAMvQ/YfxB0XxxnSZcGdYqgRYcB&#10;WRsgLXpmZCk2IImapMTpfv0oOWm6bqdhF5kUKX48Pvrq+mA020sfWrQVLwdDzqQVWLd2W/Gnx7tP&#10;U85CBFuDRisr/iIDv55//HDVuZkcYYO6lp5REBtmnat4E6ObFUUQjTQQBuikJaNCbyCS6rdF7aGj&#10;6EYXo+HwoujQ186jkCHQ7W1v5PMcXykp4oNSQUamK061xXz6fG7SWcyvYLb14JpWHMuAf6jCQGsp&#10;6WuoW4jAdr79I5RphceAKg4EmgKVaoXMPVA35fBdN+sGnMy9EDjBvcIU/l9Ycb9fu5UnGDoXZoHE&#10;1MVBeZO+VB87ZLBeXsGSh8gEXZaTy8/TCWeCTGV5MR1nMIvzY+dD/CrRsCRU3NMsMkSwX4ZICcn1&#10;5JJyBdRtfddqnZU0f3mjPdsDTW6zLfNTvTPfse7vLifD4Sllpktyz1F/i6Qt6yo+mozJmQkgiikN&#10;kUTj6ooHu+UM9Ja4K6LPOSymIjIvUnm3EJo+YQ6bCEOFa5uqlJlgx27O+CVpg/XLyjOPPeOCE3ct&#10;RVtCiCvwRDGqhtYmPtChNFKJeJQ4a9D//Nt98qfJk5WzjihL5f/YgZec6W+WOHFZjmkILGZlPPky&#10;IsW/tWzeWuzO3CBhW9KCOpHF5B/1SVQezTNt1yJlJRNYQbl7oI7KTexXifZTyMUiuxGvHcSlXTuR&#10;giecEo6Ph2fw7siFSCS6xxO9YfaOEr1vemlxsYuo2syXM640g6TQTuRpHPc3Ld1bPXud/zLzXwAA&#10;AP//AwBQSwMEFAAGAAgAAAAhANgECgDcAAAABwEAAA8AAABkcnMvZG93bnJldi54bWxMj8FOwzAQ&#10;RO9I/IO1SFwq6lAKjUKcCpB6gQuUqudtvMQR8TrYThP4etwTHEczmnlTrifbiSP50DpWcD3PQBDX&#10;TrfcKNi9b65yECEia+wck4JvCrCuzs9KLLQb+Y2O29iIVMKhQAUmxr6QMtSGLIa564mT9+G8xZik&#10;b6T2OKZy28lFlt1Jiy2nBYM9PRmqP7eDVUCoX/WwvH2e/XxtfGv208s4e1Tq8mJ6uAcRaYp/YTjh&#10;J3SoEtPBDayD6BSs8lVKKlgsQZzs7CY9OSSd5SCrUv7nr34BAAD//wMAUEsBAi0AFAAGAAgAAAAh&#10;ALaDOJL+AAAA4QEAABMAAAAAAAAAAAAAAAAAAAAAAFtDb250ZW50X1R5cGVzXS54bWxQSwECLQAU&#10;AAYACAAAACEAOP0h/9YAAACUAQAACwAAAAAAAAAAAAAAAAAvAQAAX3JlbHMvLnJlbHNQSwECLQAU&#10;AAYACAAAACEAF1OaF1gCAACtBAAADgAAAAAAAAAAAAAAAAAuAgAAZHJzL2Uyb0RvYy54bWxQSwEC&#10;LQAUAAYACAAAACEA2AQKANwAAAAHAQAADwAAAAAAAAAAAAAAAACyBAAAZHJzL2Rvd25yZXYueG1s&#10;UEsFBgAAAAAEAAQA8wAAALsFAAAAAA==&#10;" fillcolor="#f2f2f2 [3052]" stroked="f" strokeweight="2pt"/>
            </w:pict>
          </mc:Fallback>
        </mc:AlternateContent>
      </w:r>
      <w:r w:rsidRPr="002834C9">
        <w:rPr>
          <w:lang w:val="pt-BR" w:eastAsia="ko-KR"/>
        </w:rPr>
        <w:t>Keterangan:        = sangat rendah           = rendah          = menengah         = tinggi           = sangat tinggi</w:t>
      </w:r>
    </w:p>
    <w:p w14:paraId="1099C9BA" w14:textId="38AFB212" w:rsidR="006C2070" w:rsidRDefault="006C2070" w:rsidP="002834C9">
      <w:pPr>
        <w:spacing w:after="0"/>
        <w:rPr>
          <w:lang w:val="it-IT"/>
        </w:rPr>
      </w:pPr>
    </w:p>
    <w:p w14:paraId="286E655A" w14:textId="404F7DC3" w:rsidR="00A46CD2" w:rsidRPr="006816DF" w:rsidRDefault="00B364AD" w:rsidP="00270C85">
      <w:pPr>
        <w:rPr>
          <w:lang w:val="it-IT"/>
        </w:rPr>
      </w:pPr>
      <w:r w:rsidRPr="00484FB8">
        <w:rPr>
          <w:noProof/>
          <w:lang w:val="it-IT" w:eastAsia="zh-CN"/>
        </w:rPr>
        <mc:AlternateContent>
          <mc:Choice Requires="wps">
            <w:drawing>
              <wp:anchor distT="45720" distB="45720" distL="114300" distR="114300" simplePos="0" relativeHeight="252028928" behindDoc="1" locked="0" layoutInCell="1" allowOverlap="1" wp14:anchorId="5E7398D1" wp14:editId="4B658180">
                <wp:simplePos x="0" y="0"/>
                <wp:positionH relativeFrom="column">
                  <wp:posOffset>2771748</wp:posOffset>
                </wp:positionH>
                <wp:positionV relativeFrom="page">
                  <wp:posOffset>7981591</wp:posOffset>
                </wp:positionV>
                <wp:extent cx="683260" cy="834390"/>
                <wp:effectExtent l="0" t="0" r="0" b="3810"/>
                <wp:wrapNone/>
                <wp:docPr id="688384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2963E2B9"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398D1" id="_x0000_s1071" type="#_x0000_t202" style="position:absolute;left:0;text-align:left;margin-left:218.25pt;margin-top:628.45pt;width:53.8pt;height:65.7pt;rotation:180;z-index:-25128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uvSAwIAAOM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lUdLmKDkVPamjO&#10;6ErSj4rwL0G+HbhflPQ4cRX1P4/MCUrUR4PObovlMo5oCpart3MM3G2mvs0wwxGqooGScfsQ0liP&#10;mu+xA61MdlyZTJxxkpJL09THUb2N063rv7n/DQAA//8DAFBLAwQUAAYACAAAACEARjw+Z+IAAAAN&#10;AQAADwAAAGRycy9kb3ducmV2LnhtbEyPy07DMBBF90j8gzVI7KjTvJSmcSoE6gKJTQsSLB3bJIF4&#10;HMVumvL1DCtYztyjO2eq3WIHNpvJ9w4FrFcRMIPK6R5bAa8v+7sCmA8StRwcGgEX42FXX19VstTu&#10;jAczH0PLqAR9KQV0IYwl5151xkq/cqNByj7cZGWgcWq5nuSZyu3A4yjKuZU90oVOjuahM+rreLIC&#10;MIsbdXl7+lT8/WDnPX6P7fOjELc3y/0WWDBL+IPhV5/UoSanxp1QezYISJM8I5SCOMs3wAjJ0nQN&#10;rKFVUhQJ8Lri/7+ofwAAAP//AwBQSwECLQAUAAYACAAAACEAtoM4kv4AAADhAQAAEwAAAAAAAAAA&#10;AAAAAAAAAAAAW0NvbnRlbnRfVHlwZXNdLnhtbFBLAQItABQABgAIAAAAIQA4/SH/1gAAAJQBAAAL&#10;AAAAAAAAAAAAAAAAAC8BAABfcmVscy8ucmVsc1BLAQItABQABgAIAAAAIQC9ruvSAwIAAOMDAAAO&#10;AAAAAAAAAAAAAAAAAC4CAABkcnMvZTJvRG9jLnhtbFBLAQItABQABgAIAAAAIQBGPD5n4gAAAA0B&#10;AAAPAAAAAAAAAAAAAAAAAF0EAABkcnMvZG93bnJldi54bWxQSwUGAAAAAAQABADzAAAAbAUAAAAA&#10;" filled="f" stroked="f">
                <v:textbox>
                  <w:txbxContent>
                    <w:p w14:paraId="2963E2B9"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07424" behindDoc="1" locked="0" layoutInCell="1" allowOverlap="1" wp14:anchorId="60E454A5" wp14:editId="20FC9C27">
                <wp:simplePos x="0" y="0"/>
                <wp:positionH relativeFrom="column">
                  <wp:posOffset>-107315</wp:posOffset>
                </wp:positionH>
                <wp:positionV relativeFrom="page">
                  <wp:posOffset>8292962</wp:posOffset>
                </wp:positionV>
                <wp:extent cx="683260" cy="834390"/>
                <wp:effectExtent l="0" t="0" r="0" b="3810"/>
                <wp:wrapNone/>
                <wp:docPr id="8572994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6FE3FEAC"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E454A5" id="_x0000_s1072" type="#_x0000_t202" style="position:absolute;left:0;text-align:left;margin-left:-8.45pt;margin-top:653pt;width:53.8pt;height:65.7pt;z-index:-25130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Koy+wEAANQDAAAOAAAAZHJzL2Uyb0RvYy54bWysU9uO2yAQfa/Uf0C8N869iRVntd3tVpW2&#10;F2nbDyAYx6jA0IHETr++A85mo/atqh8QMJ4zc84cNje9NeyoMGhwFZ+MxpwpJ6HWbl/x798e3qw4&#10;C1G4WhhwquInFfjN9vWrTedLNYUWTK2QEYgLZecr3sboy6IIslVWhBF45SjYAFoR6Yj7okbREbo1&#10;xXQ8XhYdYO0RpAqBbu+HIN9m/KZRMn5pmqAiMxWn3mJeMa+7tBbbjSj3KHyr5bkN8Q9dWKEdFb1A&#10;3Yso2AH1X1BWS4QATRxJsAU0jZYqcyA2k/EfbJ5a4VXmQuIEf5Ep/D9Y+fn45L8ii/076GmAmUTw&#10;jyB/BObgrhVur24RoWuVqKnwJElWdD6U59QkdShDAtl1n6CmIYtDhAzUN2iTKsSTEToN4HQRXfWR&#10;SbpcrmbTJUUkhVaz+Wydh1KI8jnZY4gfFFiWNhVHmmkGF8fHEFMzonz+JdVy8KCNyXM1jnUVXy+m&#10;i5xwFbE6ku2MtlRznL7BCInje1fn5Ci0GfZUwLgz6cRzYBz7Xc90XfH5MiUnEXZQn0gGhMFm9Cxo&#10;0wL+4qwji1U8/DwIVJyZj46kXE/m8+TJfJgv3k7pgNeR3XVEOElQFY+cDdu7mH08cL4lyRud5Xjp&#10;5NwzWSerdLZ58ub1Of/18hi3vwEAAP//AwBQSwMEFAAGAAgAAAAhADq9V33gAAAADAEAAA8AAABk&#10;cnMvZG93bnJldi54bWxMj81OwzAQhO9IfQdrkbi1dmlISYhTIRBXEOVH4ubG2yRqvI5itwlv3+0J&#10;jjvzaXam2EyuEyccQutJw3KhQCBV3rZUa/j8eJnfgwjRkDWdJ9TwiwE25eyqMLn1I73jaRtrwSEU&#10;cqOhibHPpQxVg86Ehe+R2Nv7wZnI51BLO5iRw10nb5VKpTMt8YfG9PjUYHXYHp2Gr9f9z3ei3upn&#10;d9ePflKSXCa1vrmeHh9ARJziHwyX+lwdSu6080eyQXQa5ss0Y5SNlUp5FSOZWoPYsZKs1gnIspD/&#10;R5RnAAAA//8DAFBLAQItABQABgAIAAAAIQC2gziS/gAAAOEBAAATAAAAAAAAAAAAAAAAAAAAAABb&#10;Q29udGVudF9UeXBlc10ueG1sUEsBAi0AFAAGAAgAAAAhADj9If/WAAAAlAEAAAsAAAAAAAAAAAAA&#10;AAAALwEAAF9yZWxzLy5yZWxzUEsBAi0AFAAGAAgAAAAhAH1YqjL7AQAA1AMAAA4AAAAAAAAAAAAA&#10;AAAALgIAAGRycy9lMm9Eb2MueG1sUEsBAi0AFAAGAAgAAAAhADq9V33gAAAADAEAAA8AAAAAAAAA&#10;AAAAAAAAVQQAAGRycy9kb3ducmV2LnhtbFBLBQYAAAAABAAEAPMAAABiBQAAAAA=&#10;" filled="f" stroked="f">
                <v:textbox>
                  <w:txbxContent>
                    <w:p w14:paraId="6FE3FEAC"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03328" behindDoc="1" locked="0" layoutInCell="1" allowOverlap="1" wp14:anchorId="61B7E316" wp14:editId="0C7AA5EC">
                <wp:simplePos x="0" y="0"/>
                <wp:positionH relativeFrom="column">
                  <wp:posOffset>3888933</wp:posOffset>
                </wp:positionH>
                <wp:positionV relativeFrom="page">
                  <wp:posOffset>8660517</wp:posOffset>
                </wp:positionV>
                <wp:extent cx="683260" cy="834390"/>
                <wp:effectExtent l="0" t="0" r="0" b="3810"/>
                <wp:wrapNone/>
                <wp:docPr id="8368439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4578CFEA"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B7E316" id="_x0000_s1073" type="#_x0000_t202" style="position:absolute;left:0;text-align:left;margin-left:306.2pt;margin-top:681.95pt;width:53.8pt;height:65.7pt;rotation:180;z-index:-25131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0flBAIAAOMDAAAOAAAAZHJzL2Uyb0RvYy54bWysU9uO2yAQfa/Uf0C8N3acyyZWnNV2t1tV&#10;2l6kbT8AYxyjAkOBxE6/fgccJdH2bVU/IIaBM+ecGW9uB63IQTgvwVR0OskpEYZDI82uor9+Pn5Y&#10;UeIDMw1TYERFj8LT2+37d5velqKADlQjHEEQ48veVrQLwZZZ5nknNPMTsMJgsgWnWcDQ7bLGsR7R&#10;tcqKPF9mPbjGOuDCezx9GJN0m/DbVvDwvW29CERVFLmFtLq01nHNthtW7hyzneQnGuwNLDSTBoue&#10;oR5YYGTv5D9QWnIHHtow4aAzaFvJRdKAaqb5KzXPHbMiaUFzvD3b5P8fLP92eLY/HAnDRxiwgUmE&#10;t0/Af3ti4L5jZifunIO+E6zBwtNoWdZbX56eRqt96SNI3X+FBpvM9gES0NA6TRyg69N8lccvHaNs&#10;gsWwH8dzD8QQCMfD5WpWLDHDMbWazWfr1KOMlRErOmydD58FaBI3FXXY4gTKDk8+RG6XK/G6gUep&#10;VGqzMqSv6HpRLNKDq4yWAadQSY01R5rpQZT8yTRpH5hU4x4LKHPyIMoeDQhDPRDZVHR+Ex2KntTQ&#10;HNGVpB8V4V+CfDtwfynpceIq6v/smROUqC8GnV1P5/M4oimYL24KDNx1pr7OMMMRqqKBknF7H9JY&#10;j5rvsAOtTHZcmJw44yQll05TH0f1Ok63Lv/m9gUAAP//AwBQSwMEFAAGAAgAAAAhADAgVzvhAAAA&#10;DQEAAA8AAABkcnMvZG93bnJldi54bWxMj01Pg0AQhu8m/ofNmHizS6GlFlkao+nBxEurST0uywgo&#10;O0vYLaX+eqcnPc68T96PfDPZTow4+NaRgvksAoFkXNVSreD9bXt3D8IHTZXuHKGCM3rYFNdXuc4q&#10;d6IdjvtQCzYhn2kFTQh9JqU3DVrtZ65HYu3TDVYHPodaVoM+sbntZBxFqbS6JU5odI9PDZrv/dEq&#10;oGVcmvPh5cvIj50dt/TT16/PSt3eTI8PIAJO4Q+GS32uDgV3Kt2RKi86Bek8XjDKQpImaxCMrDgR&#10;RMmvxXqZgCxy+X9F8QsAAP//AwBQSwECLQAUAAYACAAAACEAtoM4kv4AAADhAQAAEwAAAAAAAAAA&#10;AAAAAAAAAAAAW0NvbnRlbnRfVHlwZXNdLnhtbFBLAQItABQABgAIAAAAIQA4/SH/1gAAAJQBAAAL&#10;AAAAAAAAAAAAAAAAAC8BAABfcmVscy8ucmVsc1BLAQItABQABgAIAAAAIQBYx0flBAIAAOMDAAAO&#10;AAAAAAAAAAAAAAAAAC4CAABkcnMvZTJvRG9jLnhtbFBLAQItABQABgAIAAAAIQAwIFc74QAAAA0B&#10;AAAPAAAAAAAAAAAAAAAAAF4EAABkcnMvZG93bnJldi54bWxQSwUGAAAAAAQABADzAAAAbAUAAAAA&#10;" filled="f" stroked="f">
                <v:textbox>
                  <w:txbxContent>
                    <w:p w14:paraId="4578CFEA"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20736" behindDoc="1" locked="0" layoutInCell="1" allowOverlap="1" wp14:anchorId="0D20AD8C" wp14:editId="61E1C9CE">
                <wp:simplePos x="0" y="0"/>
                <wp:positionH relativeFrom="column">
                  <wp:posOffset>-131941</wp:posOffset>
                </wp:positionH>
                <wp:positionV relativeFrom="page">
                  <wp:posOffset>6549059</wp:posOffset>
                </wp:positionV>
                <wp:extent cx="683260" cy="834390"/>
                <wp:effectExtent l="0" t="0" r="0" b="3810"/>
                <wp:wrapNone/>
                <wp:docPr id="1750059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3E70AD29"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20AD8C" id="_x0000_s1074" type="#_x0000_t202" style="position:absolute;left:0;text-align:left;margin-left:-10.4pt;margin-top:515.65pt;width:53.8pt;height:65.7pt;z-index:-25129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e+0+wEAANQDAAAOAAAAZHJzL2Uyb0RvYy54bWysU9uO2yAQfa/Uf0C8N869iRVntd3tVpW2&#10;F2nbDyAYx6jA0IHETr++A85mo/atqh8QMJ4zc84cNje9NeyoMGhwFZ+MxpwpJ6HWbl/x798e3qw4&#10;C1G4WhhwquInFfjN9vWrTedLNYUWTK2QEYgLZecr3sboy6IIslVWhBF45SjYAFoR6Yj7okbREbo1&#10;xXQ8XhYdYO0RpAqBbu+HIN9m/KZRMn5pmqAiMxWn3mJeMa+7tBbbjSj3KHyr5bkN8Q9dWKEdFb1A&#10;3Yso2AH1X1BWS4QATRxJsAU0jZYqcyA2k/EfbJ5a4VXmQuIEf5Ep/D9Y+fn45L8ii/076GmAmUTw&#10;jyB/BObgrhVur24RoWuVqKnwJElWdD6U59QkdShDAtl1n6CmIYtDhAzUN2iTKsSTEToN4HQRXfWR&#10;SbpcrmbTJUUkhVaz+Wydh1KI8jnZY4gfFFiWNhVHmmkGF8fHEFMzonz+JdVy8KCNyXM1jnUVXy+m&#10;i5xwFbE6ku2MtlRznL7BCInje1fn5Ci0GfZUwLgz6cRzYBz7Xc90XfH5KiUnEXZQn0gGhMFm9Cxo&#10;0wL+4qwji1U8/DwIVJyZj46kXE/m8+TJfJgv3k7pgNeR3XVEOElQFY+cDdu7mH08cL4lyRud5Xjp&#10;5NwzWSerdLZ58ub1Of/18hi3vwEAAP//AwBQSwMEFAAGAAgAAAAhAHGNZPPfAAAADAEAAA8AAABk&#10;cnMvZG93bnJldi54bWxMj8FOwzAQRO9I/IO1lbi1dlIIJY1TIRBXUFtA4ubG2yQiXkex24S/ZznR&#10;486MZt8Um8l14oxDaD1pSBYKBFLlbUu1hvf9y3wFIkRD1nSeUMMPBtiU11eFya0faYvnXawFl1DI&#10;jYYmxj6XMlQNOhMWvkdi7+gHZyKfQy3tYEYud51MlcqkMy3xh8b0+NRg9b07OQ0fr8evz1v1Vj+7&#10;u370k5LkHqTWN7PpcQ0i4hT/w/CHz+hQMtPBn8gG0WmYp4rRIxtqmSxBcGSVsXJgJcnSe5BlIS9H&#10;lL8AAAD//wMAUEsBAi0AFAAGAAgAAAAhALaDOJL+AAAA4QEAABMAAAAAAAAAAAAAAAAAAAAAAFtD&#10;b250ZW50X1R5cGVzXS54bWxQSwECLQAUAAYACAAAACEAOP0h/9YAAACUAQAACwAAAAAAAAAAAAAA&#10;AAAvAQAAX3JlbHMvLnJlbHNQSwECLQAUAAYACAAAACEAxkXvtPsBAADUAwAADgAAAAAAAAAAAAAA&#10;AAAuAgAAZHJzL2Uyb0RvYy54bWxQSwECLQAUAAYACAAAACEAcY1k898AAAAMAQAADwAAAAAAAAAA&#10;AAAAAABVBAAAZHJzL2Rvd25yZXYueG1sUEsFBgAAAAAEAAQA8wAAAGEFAAAAAA==&#10;" filled="f" stroked="f">
                <v:textbox>
                  <w:txbxContent>
                    <w:p w14:paraId="3E70AD29"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15616" behindDoc="1" locked="0" layoutInCell="1" allowOverlap="1" wp14:anchorId="6E428C63" wp14:editId="1953EDB7">
                <wp:simplePos x="0" y="0"/>
                <wp:positionH relativeFrom="column">
                  <wp:posOffset>3259538</wp:posOffset>
                </wp:positionH>
                <wp:positionV relativeFrom="page">
                  <wp:posOffset>6950765</wp:posOffset>
                </wp:positionV>
                <wp:extent cx="683260" cy="834390"/>
                <wp:effectExtent l="0" t="0" r="0" b="3810"/>
                <wp:wrapNone/>
                <wp:docPr id="21043584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121C6C52"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28C63" id="_x0000_s1075" type="#_x0000_t202" style="position:absolute;left:0;text-align:left;margin-left:256.65pt;margin-top:547.3pt;width:53.8pt;height:65.7pt;rotation:180;z-index:-25130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gJjAwIAAOM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lUdLmNDkVPamjO&#10;6ErSj4rwL0G+HbhflPQ4cRX1P4/MCUrUR4PObovlMo5oCpart3MM3G2mvs0wwxGqooGScfsQ0liP&#10;mu+xA61MdlyZTJxxkpJL09THUb2N063rv7n/DQAA//8DAFBLAwQUAAYACAAAACEAN247beIAAAAN&#10;AQAADwAAAGRycy9kb3ducmV2LnhtbEyPwU7DMAyG70i8Q2QkbixZxqqtNJ0QaAckLhtI7JgmoS00&#10;TtVkXcfTY07jaP+ffn8uNpPv2OiG2AZUMJ8JYA5NsC3WCt7ftncrYDFptLoL6BScXYRNeX1V6NyG&#10;E+7cuE81oxKMuVbQpNTnnEfTOK/jLPQOKfsMg9eJxqHmdtAnKvcdl0Jk3OsW6UKje/fUOPO9P3oF&#10;uJSVOX+8fBl+2Plxiz99/fqs1O3N9PgALLkpXWD40yd1KMmpCke0kXUKlvPFglAKxPo+A0ZIJsUa&#10;WEUrKTMBvCz4/y/KXwAAAP//AwBQSwECLQAUAAYACAAAACEAtoM4kv4AAADhAQAAEwAAAAAAAAAA&#10;AAAAAAAAAAAAW0NvbnRlbnRfVHlwZXNdLnhtbFBLAQItABQABgAIAAAAIQA4/SH/1gAAAJQBAAAL&#10;AAAAAAAAAAAAAAAAAC8BAABfcmVscy8ucmVsc1BLAQItABQABgAIAAAAIQDj2gJjAwIAAOMDAAAO&#10;AAAAAAAAAAAAAAAAAC4CAABkcnMvZTJvRG9jLnhtbFBLAQItABQABgAIAAAAIQA3bjtt4gAAAA0B&#10;AAAPAAAAAAAAAAAAAAAAAF0EAABkcnMvZG93bnJldi54bWxQSwUGAAAAAAQABADzAAAAbAUAAAAA&#10;" filled="f" stroked="f">
                <v:textbox>
                  <w:txbxContent>
                    <w:p w14:paraId="121C6C52"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B5605B" w:rsidRPr="00484FB8">
        <w:rPr>
          <w:noProof/>
          <w:lang w:val="it-IT" w:eastAsia="zh-CN"/>
        </w:rPr>
        <mc:AlternateContent>
          <mc:Choice Requires="wps">
            <w:drawing>
              <wp:anchor distT="45720" distB="45720" distL="114300" distR="114300" simplePos="0" relativeHeight="252022784" behindDoc="1" locked="0" layoutInCell="1" allowOverlap="1" wp14:anchorId="6858F88B" wp14:editId="2C6D5865">
                <wp:simplePos x="0" y="0"/>
                <wp:positionH relativeFrom="column">
                  <wp:posOffset>2726796</wp:posOffset>
                </wp:positionH>
                <wp:positionV relativeFrom="page">
                  <wp:posOffset>3168883</wp:posOffset>
                </wp:positionV>
                <wp:extent cx="683260" cy="834390"/>
                <wp:effectExtent l="0" t="0" r="0" b="3810"/>
                <wp:wrapNone/>
                <wp:docPr id="18859799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6A929CDC"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8F88B" id="_x0000_s1076" type="#_x0000_t202" style="position:absolute;left:0;text-align:left;margin-left:214.7pt;margin-top:249.5pt;width:53.8pt;height:65.7pt;rotation:180;z-index:-2512936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YjAgIAAOM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lUdJUIR09qaM7o&#10;StKPivAvQb4duF+U9DhxFfU/j8wJStRHg85ui+UyjmgKlqu3cwzcbaa+zTDDEaqigZJx+xDSWI+a&#10;77EDrUx2XJlMnHGSkkvT1MdRvY3Treu/uf8NAAD//wMAUEsDBBQABgAIAAAAIQDAGZu/4AAAAAsB&#10;AAAPAAAAZHJzL2Rvd25yZXYueG1sTI/BTsMwEETvSPyDtUjcqEOaFhLiVAjUAxKXFiQ4OvaSBOJ1&#10;FLtpyteznOA2o32anSk3s+vFhGPoPCm4XiQgkIy3HTUKXl+2V7cgQtRkde8JFZwwwKY6Pyt1Yf2R&#10;djjtYyM4hEKhFbQxDoWUwbTodFj4AYlvH350OrIdG2lHfeRw18s0SdbS6Y74Q6sHfGjRfO0PTgGt&#10;0tqc3p4+jXzfuWlL30Pz/KjU5cV8fwci4hz/YPitz9Wh4k61P5ANoleQpXnGKIs851FMrJY3LGoF&#10;62WSgaxK+X9D9QMAAP//AwBQSwECLQAUAAYACAAAACEAtoM4kv4AAADhAQAAEwAAAAAAAAAAAAAA&#10;AAAAAAAAW0NvbnRlbnRfVHlwZXNdLnhtbFBLAQItABQABgAIAAAAIQA4/SH/1gAAAJQBAAALAAAA&#10;AAAAAAAAAAAAAC8BAABfcmVscy8ucmVsc1BLAQItABQABgAIAAAAIQDqF/YjAgIAAOMDAAAOAAAA&#10;AAAAAAAAAAAAAC4CAABkcnMvZTJvRG9jLnhtbFBLAQItABQABgAIAAAAIQDAGZu/4AAAAAsBAAAP&#10;AAAAAAAAAAAAAAAAAFwEAABkcnMvZG93bnJldi54bWxQSwUGAAAAAAQABADzAAAAaQUAAAAA&#10;" filled="f" stroked="f">
                <v:textbox>
                  <w:txbxContent>
                    <w:p w14:paraId="6A929CDC"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7E5A9E" w:rsidRPr="00484FB8">
        <w:rPr>
          <w:noProof/>
          <w:lang w:val="it-IT" w:eastAsia="zh-CN"/>
        </w:rPr>
        <mc:AlternateContent>
          <mc:Choice Requires="wps">
            <w:drawing>
              <wp:anchor distT="45720" distB="45720" distL="114300" distR="114300" simplePos="0" relativeHeight="252005376" behindDoc="1" locked="0" layoutInCell="1" allowOverlap="1" wp14:anchorId="2FA2845B" wp14:editId="1F5403C8">
                <wp:simplePos x="0" y="0"/>
                <wp:positionH relativeFrom="column">
                  <wp:posOffset>-136525</wp:posOffset>
                </wp:positionH>
                <wp:positionV relativeFrom="page">
                  <wp:posOffset>7242487</wp:posOffset>
                </wp:positionV>
                <wp:extent cx="683812" cy="834611"/>
                <wp:effectExtent l="0" t="0" r="0" b="3810"/>
                <wp:wrapNone/>
                <wp:docPr id="1864246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12" cy="834611"/>
                        </a:xfrm>
                        <a:prstGeom prst="rect">
                          <a:avLst/>
                        </a:prstGeom>
                        <a:noFill/>
                        <a:ln w="9525">
                          <a:noFill/>
                          <a:miter lim="800000"/>
                          <a:headEnd/>
                          <a:tailEnd/>
                        </a:ln>
                      </wps:spPr>
                      <wps:txbx>
                        <w:txbxContent>
                          <w:p w14:paraId="368CB985"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A2845B" id="_x0000_s1077" type="#_x0000_t202" style="position:absolute;left:0;text-align:left;margin-left:-10.75pt;margin-top:570.25pt;width:53.85pt;height:65.7pt;z-index:-25131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csp/AEAANQDAAAOAAAAZHJzL2Uyb0RvYy54bWysU8tu2zAQvBfoPxC817Ic23UEy0GaNEWB&#10;9AGk/QCaoiyiJJdd0pbcr++SchyjvRXVgeByxdmd2eH6ZrCGHRQGDa7m5WTKmXISGu12Nf/+7eHN&#10;irMQhWuEAadqflSB32xev1r3vlIz6MA0ChmBuFD1vuZdjL4qiiA7ZUWYgFeOki2gFZFC3BUNip7Q&#10;rSlm0+my6AEbjyBVCHR6Pyb5JuO3rZLxS9sGFZmpOfUW84p53aa12KxFtUPhOy1PbYh/6MIK7ajo&#10;GepeRMH2qP+CsloiBGjjRIItoG21VJkDsSmnf7B56oRXmQuJE/xZpvD/YOXnw5P/iiwO72CgAWYS&#10;wT+C/BGYg7tOuJ26RYS+U6KhwmWSrOh9qE5Xk9ShCglk23+ChoYs9hEy0NCiTaoQT0boNIDjWXQ1&#10;RCbpcLm6WpUzziSlVlfzZTlWENXzZY8hflBgWdrUHGmmGVwcHkNMzYjq+ZdUy8GDNibP1TjW1/x6&#10;MVvkCxcZqyPZzmhLNafpG42QOL53Tb4chTbjngoYdyKdeI6M47AdmG5qvsgNJxG20BxJBoTRZvQs&#10;aNMB/uKsJ4vVPPzcC1ScmY+OpLwu5/PkyRzMF29nFOBlZnuZEU4SVM0jZ+P2LmYfj5xvSfJWZzle&#10;Ojn1TNbJKp1snrx5Gee/Xh7j5jcAAAD//wMAUEsDBBQABgAIAAAAIQCkMXZ14AAAAAwBAAAPAAAA&#10;ZHJzL2Rvd25yZXYueG1sTI9Bb8IwDIXvk/gPkSdxg6QVMOiaIrSJ66axgbRbaExbrXGqJtDu3887&#10;bTfb7+n5e/l2dK24YR8aTxqSuQKBVHrbUKXh430/W4MI0ZA1rSfU8I0BtsXkLjeZ9QO94e0QK8Eh&#10;FDKjoY6xy6QMZY3OhLnvkFi7+N6ZyGtfSdubgcNdK1OlVtKZhvhDbTp8qrH8OlydhuPL5fO0UK/V&#10;s1t2gx+VJLeRWk/vx90jiIhj/DPDLz6jQ8FMZ38lG0SrYZYmS7aykCwUT2xZr1IQZ76kD8kGZJHL&#10;/yWKHwAAAP//AwBQSwECLQAUAAYACAAAACEAtoM4kv4AAADhAQAAEwAAAAAAAAAAAAAAAAAAAAAA&#10;W0NvbnRlbnRfVHlwZXNdLnhtbFBLAQItABQABgAIAAAAIQA4/SH/1gAAAJQBAAALAAAAAAAAAAAA&#10;AAAAAC8BAABfcmVscy8ucmVsc1BLAQItABQABgAIAAAAIQDYucsp/AEAANQDAAAOAAAAAAAAAAAA&#10;AAAAAC4CAABkcnMvZTJvRG9jLnhtbFBLAQItABQABgAIAAAAIQCkMXZ14AAAAAwBAAAPAAAAAAAA&#10;AAAAAAAAAFYEAABkcnMvZG93bnJldi54bWxQSwUGAAAAAAQABADzAAAAYwUAAAAA&#10;" filled="f" stroked="f">
                <v:textbox>
                  <w:txbxContent>
                    <w:p w14:paraId="368CB985"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2834C9" w:rsidRPr="00A443B6">
        <w:rPr>
          <w:noProof/>
          <w:lang w:val="it-IT"/>
        </w:rPr>
        <mc:AlternateContent>
          <mc:Choice Requires="wps">
            <w:drawing>
              <wp:anchor distT="45720" distB="45720" distL="114300" distR="114300" simplePos="0" relativeHeight="252000256" behindDoc="0" locked="0" layoutInCell="1" allowOverlap="1" wp14:anchorId="09B55C6B" wp14:editId="3A91D9BC">
                <wp:simplePos x="0" y="0"/>
                <wp:positionH relativeFrom="margin">
                  <wp:align>center</wp:align>
                </wp:positionH>
                <wp:positionV relativeFrom="paragraph">
                  <wp:posOffset>2802255</wp:posOffset>
                </wp:positionV>
                <wp:extent cx="6108700" cy="560070"/>
                <wp:effectExtent l="0" t="0" r="0" b="0"/>
                <wp:wrapSquare wrapText="bothSides"/>
                <wp:docPr id="5230173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560070"/>
                        </a:xfrm>
                        <a:prstGeom prst="rect">
                          <a:avLst/>
                        </a:prstGeom>
                        <a:noFill/>
                        <a:ln w="9525">
                          <a:noFill/>
                          <a:miter lim="800000"/>
                          <a:headEnd/>
                          <a:tailEnd/>
                        </a:ln>
                      </wps:spPr>
                      <wps:txbx>
                        <w:txbxContent>
                          <w:p w14:paraId="5DDEB380" w14:textId="305CECEE" w:rsidR="002834C9" w:rsidRPr="006816DF" w:rsidRDefault="002834C9" w:rsidP="002834C9">
                            <w:pPr>
                              <w:pStyle w:val="Header"/>
                              <w:rPr>
                                <w:lang w:val="id-ID"/>
                              </w:rPr>
                            </w:pPr>
                            <w:r w:rsidRPr="002834C9">
                              <w:rPr>
                                <w:rStyle w:val="CommenttextChar"/>
                                <w:lang w:val="id-ID"/>
                              </w:rPr>
                              <w:t>COVID-19 itu memperparah, walau pemulihannya sudah kelihatan. Tapi ada banyak sektor yang susah untuk pulih cepat</w:t>
                            </w:r>
                            <w:r w:rsidRPr="002834C9">
                              <w:rPr>
                                <w:rStyle w:val="FooterChar"/>
                                <w:lang w:val="id-ID"/>
                              </w:rPr>
                              <w:t xml:space="preserve"> </w:t>
                            </w:r>
                            <w:r w:rsidRPr="002834C9">
                              <w:rPr>
                                <w:noProof/>
                                <w:color w:val="262626" w:themeColor="text1" w:themeTint="D9"/>
                                <w:sz w:val="20"/>
                                <w:szCs w:val="20"/>
                                <w:lang w:val="id-ID"/>
                              </w:rPr>
                              <w:t>(Informan 12, Perempuan,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55C6B" id="_x0000_s1078" type="#_x0000_t202" style="position:absolute;left:0;text-align:left;margin-left:0;margin-top:220.65pt;width:481pt;height:44.1pt;z-index:2520002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mhI/QEAANUDAAAOAAAAZHJzL2Uyb0RvYy54bWysU8tu2zAQvBfoPxC815INPxLBcpAmTVEg&#10;TQuk/YA1RVlESS5L0pbcr++SchyjvRXVgeBytcOd2eH6ZjCaHaQPCm3Np5OSM2kFNsruav7928O7&#10;K85CBNuARitrfpSB32zevln3rpIz7FA30jMCsaHqXc27GF1VFEF00kCYoJOWki16A5FCvysaDz2h&#10;G13MynJZ9Ogb51HIEOj0fkzyTcZvWynil7YNMjJdc+ot5tXndZvWYrOGaufBdUqc2oB/6MKAsnTp&#10;GeoeIrC9V39BGSU8BmzjRKApsG2VkJkDsZmWf7B57sDJzIXECe4sU/h/sOLp8Oy+ehaH9zjQADOJ&#10;4B5R/AjM4l0Hdidvvce+k9DQxdMkWdG7UJ1Kk9ShCglk23/GhoYM+4gZaGi9SaoQT0boNIDjWXQ5&#10;RCbocDktr1YlpQTlFsuyXOWpFFC9VDsf4keJhqVNzT0NNaPD4THE1A1UL7+kyyw+KK3zYLVlfc2v&#10;F7NFLrjIGBXJd1qZml+V6RudkEh+sE0ujqD0uKcLtD2xTkRHynHYDkw11PQsFScVttgcSQePo8/o&#10;XdCmQ/+Ls548VvPwcw9ecqY/WdLyejqfJ1PmYL5YzSjwl5ntZQasIKiaR87G7V3MRh4535Lmrcpy&#10;vHZy6pm8k1U6+TyZ8zLOf72+xs1vAAAA//8DAFBLAwQUAAYACAAAACEAnGqo8N0AAAAIAQAADwAA&#10;AGRycy9kb3ducmV2LnhtbEyPzU7DMBCE70i8g7VI3KjdkFQkZFMhEFcQ5Ufi5ibbJCJeR7HbhLdn&#10;OcFxdlYz35TbxQ3qRFPoPSOsVwYUce2bnluEt9fHqxtQIVpu7OCZEL4pwLY6Pytt0fiZX+i0i62S&#10;EA6FRehiHAutQ92Rs2HlR2LxDn5yNoqcWt1MdpZwN+jEmI12tmdp6OxI9x3VX7ujQ3h/Onx+pOa5&#10;fXDZOPvFaHa5Rry8WO5uQUVa4t8z/OILOlTCtPdHboIaEGRIREjT9TUosfNNIpc9QpbkGeiq1P8H&#10;VD8AAAD//wMAUEsBAi0AFAAGAAgAAAAhALaDOJL+AAAA4QEAABMAAAAAAAAAAAAAAAAAAAAAAFtD&#10;b250ZW50X1R5cGVzXS54bWxQSwECLQAUAAYACAAAACEAOP0h/9YAAACUAQAACwAAAAAAAAAAAAAA&#10;AAAvAQAAX3JlbHMvLnJlbHNQSwECLQAUAAYACAAAACEALgJoSP0BAADVAwAADgAAAAAAAAAAAAAA&#10;AAAuAgAAZHJzL2Uyb0RvYy54bWxQSwECLQAUAAYACAAAACEAnGqo8N0AAAAIAQAADwAAAAAAAAAA&#10;AAAAAABXBAAAZHJzL2Rvd25yZXYueG1sUEsFBgAAAAAEAAQA8wAAAGEFAAAAAA==&#10;" filled="f" stroked="f">
                <v:textbox>
                  <w:txbxContent>
                    <w:p w14:paraId="5DDEB380" w14:textId="305CECEE" w:rsidR="002834C9" w:rsidRPr="006816DF" w:rsidRDefault="002834C9" w:rsidP="002834C9">
                      <w:pPr>
                        <w:pStyle w:val="Header"/>
                        <w:rPr>
                          <w:lang w:val="id-ID"/>
                        </w:rPr>
                      </w:pPr>
                      <w:r w:rsidRPr="002834C9">
                        <w:rPr>
                          <w:rStyle w:val="CommenttextChar"/>
                          <w:lang w:val="id-ID"/>
                        </w:rPr>
                        <w:t>COVID-19 itu memperparah, walau pemulihannya sudah kelihatan. Tapi ada banyak sektor yang susah untuk pulih cepat</w:t>
                      </w:r>
                      <w:r w:rsidRPr="002834C9">
                        <w:rPr>
                          <w:rStyle w:val="FooterChar"/>
                          <w:lang w:val="id-ID"/>
                        </w:rPr>
                        <w:t xml:space="preserve"> </w:t>
                      </w:r>
                      <w:r w:rsidRPr="002834C9">
                        <w:rPr>
                          <w:noProof/>
                          <w:color w:val="262626" w:themeColor="text1" w:themeTint="D9"/>
                          <w:sz w:val="20"/>
                          <w:szCs w:val="20"/>
                          <w:lang w:val="id-ID"/>
                        </w:rPr>
                        <w:t>(Informan 12, Perempuan, wawancara mendalam)</w:t>
                      </w:r>
                    </w:p>
                  </w:txbxContent>
                </v:textbox>
                <w10:wrap type="square" anchorx="margin"/>
              </v:shape>
            </w:pict>
          </mc:Fallback>
        </mc:AlternateContent>
      </w:r>
      <w:r w:rsidR="002834C9" w:rsidRPr="00A443B6">
        <w:rPr>
          <w:noProof/>
          <w:lang w:val="it-IT"/>
        </w:rPr>
        <mc:AlternateContent>
          <mc:Choice Requires="wps">
            <w:drawing>
              <wp:anchor distT="45720" distB="45720" distL="114300" distR="114300" simplePos="0" relativeHeight="251998208" behindDoc="0" locked="0" layoutInCell="1" allowOverlap="1" wp14:anchorId="1BA47436" wp14:editId="61119134">
                <wp:simplePos x="0" y="0"/>
                <wp:positionH relativeFrom="margin">
                  <wp:align>center</wp:align>
                </wp:positionH>
                <wp:positionV relativeFrom="paragraph">
                  <wp:posOffset>1723893</wp:posOffset>
                </wp:positionV>
                <wp:extent cx="6108700" cy="914400"/>
                <wp:effectExtent l="0" t="0" r="0" b="0"/>
                <wp:wrapSquare wrapText="bothSides"/>
                <wp:docPr id="20860184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914400"/>
                        </a:xfrm>
                        <a:prstGeom prst="rect">
                          <a:avLst/>
                        </a:prstGeom>
                        <a:noFill/>
                        <a:ln w="9525">
                          <a:noFill/>
                          <a:miter lim="800000"/>
                          <a:headEnd/>
                          <a:tailEnd/>
                        </a:ln>
                      </wps:spPr>
                      <wps:txbx>
                        <w:txbxContent>
                          <w:p w14:paraId="2BA06E53" w14:textId="250DC19E" w:rsidR="002834C9" w:rsidRPr="006816DF" w:rsidRDefault="002834C9" w:rsidP="002834C9">
                            <w:pPr>
                              <w:pStyle w:val="Header"/>
                              <w:rPr>
                                <w:lang w:val="id-ID"/>
                              </w:rPr>
                            </w:pPr>
                            <w:r w:rsidRPr="002834C9">
                              <w:rPr>
                                <w:rStyle w:val="CommenttextChar"/>
                                <w:lang w:val="id-ID"/>
                              </w:rPr>
                              <w:t>Kondisi  fiskal kita sangat tergantung pada pusat  jadi ruang geraknya sangat tebatas. Memang sekarang kan ada pemberian Dana Alokasi Umum: block grants dan spesific grants. Spesific grants itu  semua diatur oleh pusat, uangnya sekian untuk kegiatan ini dan itu, pemerintah daerah tidak bisa melakukan apa-apa</w:t>
                            </w:r>
                            <w:r w:rsidRPr="002834C9">
                              <w:rPr>
                                <w:noProof/>
                                <w:lang w:val="id-ID"/>
                              </w:rPr>
                              <w:t xml:space="preserve"> </w:t>
                            </w:r>
                            <w:r w:rsidRPr="002834C9">
                              <w:rPr>
                                <w:noProof/>
                                <w:color w:val="262626" w:themeColor="text1" w:themeTint="D9"/>
                                <w:sz w:val="20"/>
                                <w:szCs w:val="20"/>
                                <w:lang w:val="id-ID"/>
                              </w:rPr>
                              <w:t>(Informan 71, Laki-laki, FGD)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47436" id="_x0000_s1079" type="#_x0000_t202" style="position:absolute;left:0;text-align:left;margin-left:0;margin-top:135.75pt;width:481pt;height:1in;z-index:2519982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Jv8+QEAANUDAAAOAAAAZHJzL2Uyb0RvYy54bWysU8tu2zAQvBfoPxC815JdO3EEy0GaNEWB&#10;9AGk/QCaoiyiJJdd0pbcr8+SchyjuRXVgVhqucOd2eHqerCG7RUGDa7m00nJmXISGu22Nf/54/7d&#10;krMQhWuEAadqflCBX6/fvln1vlIz6MA0ChmBuFD1vuZdjL4qiiA7ZUWYgFeOki2gFZG2uC0aFD2h&#10;W1PMyvKi6AEbjyBVCPT3bkzydcZvWyXjt7YNKjJTc+ot5hXzuklrsV6JaovCd1oe2xD/0IUV2tGl&#10;J6g7EQXboX4FZbVECNDGiQRbQNtqqTIHYjMt/2Lz2AmvMhcSJ/iTTOH/wcqv+0f/HVkcPsBAA8wk&#10;gn8A+SswB7edcFt1gwh9p0RDF0+TZEXvQ3UsTVKHKiSQTf8FGhqy2EXIQEOLNqlCPBmh0wAOJ9HV&#10;EJmknxfTcnlZUkpS7mo6n1OcrhDVc7XHED8psCwFNUcaakYX+4cQx6PPR9JlDu61MXmwxrGeQBez&#10;RS44y1gdyXdG25ovy/SNTkgkP7omF0ehzRhTL8YdWSeiI+U4bAamm5ov3qfipMIGmgPpgDD6jN4F&#10;BR3gH8568ljNw++dQMWZ+exIy8yWTJk388XljFTA88zmPCOcJKiaR87G8DZmI4+cb0jzVmc5Xjo5&#10;9kzeyYIefZ7Meb7Pp15e4/oJAAD//wMAUEsDBBQABgAIAAAAIQB/soh93QAAAAgBAAAPAAAAZHJz&#10;L2Rvd25yZXYueG1sTI/BTsMwEETvSPyDtUjcqJ2oKTRkUyEQVxAFKvXmJtskIl5HsduEv2c5wXF2&#10;VjNvis3senWmMXSeEZKFAUVc+brjBuHj/fnmDlSIlmvbeyaEbwqwKS8vCpvXfuI3Om9joySEQ24R&#10;2hiHXOtQteRsWPiBWLyjH52NIsdG16OdJNz1OjVmpZ3tWBpaO9BjS9XX9uQQPl+O+93SvDZPLhsm&#10;PxvNbq0Rr6/mh3tQkeb49wy/+IIOpTAd/InroHoEGRIR0tskAyX2epXK5YCwTLIMdFno/wPKHwAA&#10;AP//AwBQSwECLQAUAAYACAAAACEAtoM4kv4AAADhAQAAEwAAAAAAAAAAAAAAAAAAAAAAW0NvbnRl&#10;bnRfVHlwZXNdLnhtbFBLAQItABQABgAIAAAAIQA4/SH/1gAAAJQBAAALAAAAAAAAAAAAAAAAAC8B&#10;AABfcmVscy8ucmVsc1BLAQItABQABgAIAAAAIQDykJv8+QEAANUDAAAOAAAAAAAAAAAAAAAAAC4C&#10;AABkcnMvZTJvRG9jLnhtbFBLAQItABQABgAIAAAAIQB/soh93QAAAAgBAAAPAAAAAAAAAAAAAAAA&#10;AFMEAABkcnMvZG93bnJldi54bWxQSwUGAAAAAAQABADzAAAAXQUAAAAA&#10;" filled="f" stroked="f">
                <v:textbox>
                  <w:txbxContent>
                    <w:p w14:paraId="2BA06E53" w14:textId="250DC19E" w:rsidR="002834C9" w:rsidRPr="006816DF" w:rsidRDefault="002834C9" w:rsidP="002834C9">
                      <w:pPr>
                        <w:pStyle w:val="Header"/>
                        <w:rPr>
                          <w:lang w:val="id-ID"/>
                        </w:rPr>
                      </w:pPr>
                      <w:r w:rsidRPr="002834C9">
                        <w:rPr>
                          <w:rStyle w:val="CommenttextChar"/>
                          <w:lang w:val="id-ID"/>
                        </w:rPr>
                        <w:t>Kondisi  fiskal kita sangat tergantung pada pusat  jadi ruang geraknya sangat tebatas. Memang sekarang kan ada pemberian Dana Alokasi Umum: block grants dan spesific grants. Spesific grants itu  semua diatur oleh pusat, uangnya sekian untuk kegiatan ini dan itu, pemerintah daerah tidak bisa melakukan apa-apa</w:t>
                      </w:r>
                      <w:r w:rsidRPr="002834C9">
                        <w:rPr>
                          <w:noProof/>
                          <w:lang w:val="id-ID"/>
                        </w:rPr>
                        <w:t xml:space="preserve"> </w:t>
                      </w:r>
                      <w:r w:rsidRPr="002834C9">
                        <w:rPr>
                          <w:noProof/>
                          <w:color w:val="262626" w:themeColor="text1" w:themeTint="D9"/>
                          <w:sz w:val="20"/>
                          <w:szCs w:val="20"/>
                          <w:lang w:val="id-ID"/>
                        </w:rPr>
                        <w:t>(Informan 71, Laki-laki, FGD)</w:t>
                      </w:r>
                    </w:p>
                  </w:txbxContent>
                </v:textbox>
                <w10:wrap type="square" anchorx="margin"/>
              </v:shape>
            </w:pict>
          </mc:Fallback>
        </mc:AlternateContent>
      </w:r>
      <w:r w:rsidR="002834C9" w:rsidRPr="00A443B6">
        <w:rPr>
          <w:noProof/>
          <w:lang w:val="it-IT"/>
        </w:rPr>
        <mc:AlternateContent>
          <mc:Choice Requires="wps">
            <w:drawing>
              <wp:anchor distT="45720" distB="45720" distL="114300" distR="114300" simplePos="0" relativeHeight="251996160" behindDoc="0" locked="0" layoutInCell="1" allowOverlap="1" wp14:anchorId="31ED313E" wp14:editId="79FC5D1E">
                <wp:simplePos x="0" y="0"/>
                <wp:positionH relativeFrom="margin">
                  <wp:align>center</wp:align>
                </wp:positionH>
                <wp:positionV relativeFrom="paragraph">
                  <wp:posOffset>1057756</wp:posOffset>
                </wp:positionV>
                <wp:extent cx="6108700" cy="485775"/>
                <wp:effectExtent l="0" t="0" r="0" b="0"/>
                <wp:wrapSquare wrapText="bothSides"/>
                <wp:docPr id="19352666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485775"/>
                        </a:xfrm>
                        <a:prstGeom prst="rect">
                          <a:avLst/>
                        </a:prstGeom>
                        <a:noFill/>
                        <a:ln w="9525">
                          <a:noFill/>
                          <a:miter lim="800000"/>
                          <a:headEnd/>
                          <a:tailEnd/>
                        </a:ln>
                      </wps:spPr>
                      <wps:txbx>
                        <w:txbxContent>
                          <w:p w14:paraId="75B6B54A" w14:textId="246B78D0" w:rsidR="002834C9" w:rsidRPr="006816DF" w:rsidRDefault="002834C9" w:rsidP="002834C9">
                            <w:pPr>
                              <w:pStyle w:val="Commenttext"/>
                              <w:rPr>
                                <w:lang w:val="id-ID"/>
                              </w:rPr>
                            </w:pPr>
                            <w:r w:rsidRPr="002834C9">
                              <w:rPr>
                                <w:noProof/>
                                <w:lang w:val="id-ID"/>
                              </w:rPr>
                              <w:t xml:space="preserve">Sehingga kadang kami menyiapkan rumahnya [perencanaan] tapi tidak bisa diisi karena katanya uangnya tidak ada </w:t>
                            </w:r>
                            <w:r w:rsidRPr="002834C9">
                              <w:rPr>
                                <w:b w:val="0"/>
                                <w:bCs w:val="0"/>
                                <w:noProof/>
                                <w:color w:val="262626" w:themeColor="text1" w:themeTint="D9"/>
                                <w:sz w:val="20"/>
                                <w:szCs w:val="20"/>
                                <w:lang w:val="id-ID"/>
                              </w:rPr>
                              <w:t>(Informan 4, Laki-laki,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ED313E" id="_x0000_s1080" type="#_x0000_t202" style="position:absolute;left:0;text-align:left;margin-left:0;margin-top:83.3pt;width:481pt;height:38.25pt;z-index:2519961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bwZ/AEAANUDAAAOAAAAZHJzL2Uyb0RvYy54bWysU9Fu2yAUfZ+0f0C8L3aiuEmtkKpr12lS&#10;103q9gEE4xgNuAxI7Ozrd8FuGm1v0/yAgOt77j3nHjY3g9HkKH1QYBmdz0pKpBXQKLtn9Pu3h3dr&#10;SkLktuEarGT0JAO92b59s+ldLRfQgW6kJwhiQ907RrsYXV0UQXTS8DADJy0GW/CGRzz6fdF43iO6&#10;0cWiLK+KHnzjPAgZAt7ej0G6zfhtK0X80rZBRqIZxd5iXn1ed2ktthte7z13nRJTG/wfujBcWSx6&#10;hrrnkZODV39BGSU8BGjjTIApoG2VkJkDspmXf7B57riTmQuKE9xZpvD/YMXT8dl99SQO72HAAWYS&#10;wT2C+BGIhbuO27289R76TvIGC8+TZEXvQj2lJqlDHRLIrv8MDQ6ZHyJkoKH1JqmCPAmi4wBOZ9Hl&#10;EInAy6t5uV6VGBIYW66r1arKJXj9ku18iB8lGJI2jHocakbnx8cQUze8fvklFbPwoLTOg9WW9Ixe&#10;V4sqJ1xEjIroO60Mo+syfaMTEskPtsnJkSs97rGAthPrRHSkHIfdQFTDaLVMyUmFHTQn1MHD6DN8&#10;F7jpwP+ipEePMRp+HriXlOhPFrW8ni+XyZT5sKxWCzz4y8juMsKtQChGIyXj9i5mI4+cb1HzVmU5&#10;XjuZekbvZJUmnydzXp7zX6+vcfsbAAD//wMAUEsDBBQABgAIAAAAIQCAhh3H3AAAAAgBAAAPAAAA&#10;ZHJzL2Rvd25yZXYueG1sTI/NTsMwEITvSH0Haytxo3ZDsWiIU1VFXEGUH4mbG2+TiHgdxW4T3p7l&#10;RI87M5r9pthMvhNnHGIbyMByoUAgVcG1VBt4f3u6uQcRkyVnu0Bo4AcjbMrZVWFzF0Z6xfM+1YJL&#10;KObWQJNSn0sZqwa9jYvQI7F3DIO3ic+hlm6wI5f7TmZKaeltS/yhsT3uGqy+9ydv4OP5+PW5Ui/1&#10;o7/rxzApSX4tjbmeT9sHEAmn9B+GP3xGh5KZDuFELorOAA9JrGqtQbC91hkrBwPZ6nYJsizk5YDy&#10;FwAA//8DAFBLAQItABQABgAIAAAAIQC2gziS/gAAAOEBAAATAAAAAAAAAAAAAAAAAAAAAABbQ29u&#10;dGVudF9UeXBlc10ueG1sUEsBAi0AFAAGAAgAAAAhADj9If/WAAAAlAEAAAsAAAAAAAAAAAAAAAAA&#10;LwEAAF9yZWxzLy5yZWxzUEsBAi0AFAAGAAgAAAAhAMvBvBn8AQAA1QMAAA4AAAAAAAAAAAAAAAAA&#10;LgIAAGRycy9lMm9Eb2MueG1sUEsBAi0AFAAGAAgAAAAhAICGHcfcAAAACAEAAA8AAAAAAAAAAAAA&#10;AAAAVgQAAGRycy9kb3ducmV2LnhtbFBLBQYAAAAABAAEAPMAAABfBQAAAAA=&#10;" filled="f" stroked="f">
                <v:textbox>
                  <w:txbxContent>
                    <w:p w14:paraId="75B6B54A" w14:textId="246B78D0" w:rsidR="002834C9" w:rsidRPr="006816DF" w:rsidRDefault="002834C9" w:rsidP="002834C9">
                      <w:pPr>
                        <w:pStyle w:val="Commenttext"/>
                        <w:rPr>
                          <w:lang w:val="id-ID"/>
                        </w:rPr>
                      </w:pPr>
                      <w:r w:rsidRPr="002834C9">
                        <w:rPr>
                          <w:noProof/>
                          <w:lang w:val="id-ID"/>
                        </w:rPr>
                        <w:t xml:space="preserve">Sehingga kadang kami menyiapkan rumahnya [perencanaan] tapi tidak bisa diisi karena katanya uangnya tidak ada </w:t>
                      </w:r>
                      <w:r w:rsidRPr="002834C9">
                        <w:rPr>
                          <w:b w:val="0"/>
                          <w:bCs w:val="0"/>
                          <w:noProof/>
                          <w:color w:val="262626" w:themeColor="text1" w:themeTint="D9"/>
                          <w:sz w:val="20"/>
                          <w:szCs w:val="20"/>
                          <w:lang w:val="id-ID"/>
                        </w:rPr>
                        <w:t>(Informan 4, Laki-laki, wawancara mendalam)</w:t>
                      </w:r>
                    </w:p>
                  </w:txbxContent>
                </v:textbox>
                <w10:wrap type="square" anchorx="margin"/>
              </v:shape>
            </w:pict>
          </mc:Fallback>
        </mc:AlternateContent>
      </w:r>
      <w:r w:rsidR="002834C9" w:rsidRPr="002834C9">
        <w:rPr>
          <w:lang w:val="it-IT"/>
        </w:rPr>
        <w:t xml:space="preserve">Keterbatasan fiskal dan anggaran secara signifikan menghambat kemampuan pemprov untuk membiayai prakarsa pembangunan daerah secara efektif. Komitmen pengeluaran besar seperti untuk penanggulangan bencana, penanganan pandemi COVID-19, penyelenggaraan Pekan </w:t>
      </w:r>
      <w:r w:rsidR="002834C9" w:rsidRPr="002834C9">
        <w:rPr>
          <w:lang w:val="it-IT"/>
        </w:rPr>
        <w:lastRenderedPageBreak/>
        <w:t>Olahraga Nasional (PON), dan pelaksanaan pemilu makin membebani sumber daya fiskal yang sudah terbatas.</w:t>
      </w:r>
    </w:p>
    <w:p w14:paraId="1989C117" w14:textId="1B3E9C36" w:rsidR="007E5A9E" w:rsidRDefault="005A374B" w:rsidP="00B5605B">
      <w:pPr>
        <w:rPr>
          <w:lang w:val="it-IT"/>
        </w:rPr>
      </w:pPr>
      <w:r w:rsidRPr="00484FB8">
        <w:rPr>
          <w:noProof/>
          <w:lang w:val="it-IT" w:eastAsia="zh-CN"/>
        </w:rPr>
        <mc:AlternateContent>
          <mc:Choice Requires="wps">
            <w:drawing>
              <wp:anchor distT="45720" distB="45720" distL="114300" distR="114300" simplePos="0" relativeHeight="252026880" behindDoc="1" locked="0" layoutInCell="1" allowOverlap="1" wp14:anchorId="27DDA8E4" wp14:editId="133C491F">
                <wp:simplePos x="0" y="0"/>
                <wp:positionH relativeFrom="column">
                  <wp:posOffset>1579843</wp:posOffset>
                </wp:positionH>
                <wp:positionV relativeFrom="page">
                  <wp:posOffset>2753159</wp:posOffset>
                </wp:positionV>
                <wp:extent cx="683260" cy="834390"/>
                <wp:effectExtent l="0" t="0" r="0" b="3810"/>
                <wp:wrapNone/>
                <wp:docPr id="3795529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3A81CE96"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DDA8E4" id="_x0000_s1081" type="#_x0000_t202" style="position:absolute;left:0;text-align:left;margin-left:124.4pt;margin-top:216.8pt;width:53.8pt;height:65.7pt;rotation:180;z-index:-25128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8C6BAIAAOMDAAAOAAAAZHJzL2Uyb0RvYy54bWysU9uO2yAQfa/Uf0C8N7aTOE2sOKvtbreq&#10;tL1I234AwThGBYYCiZ1+fQdsJVH7VtUPiGHgzDlnxtu7QStyEs5LMDUtZjklwnBopDnU9Pu3pzdr&#10;SnxgpmEKjKjpWXh6t3v9atvbSsyhA9UIRxDE+Kq3Ne1CsFWWed4JzfwMrDCYbMFpFjB0h6xxrEd0&#10;rbJ5nq+yHlxjHXDhPZ4+jkm6S/htK3j40rZeBKJqitxCWl1a93HNdltWHRyzneQTDfYPLDSTBote&#10;oB5ZYOTo5F9QWnIHHtow46AzaFvJRdKAaor8DzUvHbMiaUFzvL3Y5P8fLP98erFfHQnDOxiwgUmE&#10;t8/Af3hi4KFj5iDunYO+E6zBwkW0LOutr6an0Wpf+Qiy7z9Bg01mxwAJaGidJg7Q9SJf5/FLxyib&#10;YDHsx/nSAzEEwvFwtV7MV5jhmFovlotN6lHGqogVHbbOhw8CNImbmjpscQJlp2cfIrfrlXjdwJNU&#10;KrVZGdLXdFPOy/TgJqNlwClUUmPNkWZ6ECW/N03aBybVuMcCykweRNmjAWHYD0Q2NS3L6FD0ZA/N&#10;GV1J+lER/iXItwP3i5IeJ66m/ueROUGJ+mjQ2U2xXMYRTcGyfDvHwN1m9rcZZjhC1TRQMm4fQhrr&#10;UfM9dqCVyY4rk4kzTlJyaZr6OKq3cbp1/Td3vwEAAP//AwBQSwMEFAAGAAgAAAAhAIb1/FnhAAAA&#10;CwEAAA8AAABkcnMvZG93bnJldi54bWxMj81OwzAQhO9IvIO1SNyoQ/5UpdlUCNQDEpcWJDg6zjYJ&#10;xOsodtOUp8ec4Dia0cw35XYxg5hpcr1lhPtVBIJY26bnFuHtdXe3BuG84kYNlgnhQg621fVVqYrG&#10;nnlP88G3IpSwKxRC5/1YSOl0R0a5lR2Jg3e0k1E+yKmVzaTOodwMMo6iXBrVc1jo1EiPHemvw8kg&#10;cBbX+vL+/Knlx97MO/4e25cnxNub5WEDwtPi/8Lwix/QoQpMtT1x48SAEKfrgO4R0iTJQYREkuUp&#10;iBohy7MIZFXK/x+qHwAAAP//AwBQSwECLQAUAAYACAAAACEAtoM4kv4AAADhAQAAEwAAAAAAAAAA&#10;AAAAAAAAAAAAW0NvbnRlbnRfVHlwZXNdLnhtbFBLAQItABQABgAIAAAAIQA4/SH/1gAAAJQBAAAL&#10;AAAAAAAAAAAAAAAAAC8BAABfcmVscy8ucmVsc1BLAQItABQABgAIAAAAIQDyc8C6BAIAAOMDAAAO&#10;AAAAAAAAAAAAAAAAAC4CAABkcnMvZTJvRG9jLnhtbFBLAQItABQABgAIAAAAIQCG9fxZ4QAAAAsB&#10;AAAPAAAAAAAAAAAAAAAAAF4EAABkcnMvZG93bnJldi54bWxQSwUGAAAAAAQABADzAAAAbAUAAAAA&#10;" filled="f" stroked="f">
                <v:textbox>
                  <w:txbxContent>
                    <w:p w14:paraId="3A81CE96"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16640" behindDoc="1" locked="0" layoutInCell="1" allowOverlap="1" wp14:anchorId="3C597B56" wp14:editId="7BE5F6F3">
                <wp:simplePos x="0" y="0"/>
                <wp:positionH relativeFrom="column">
                  <wp:posOffset>-135890</wp:posOffset>
                </wp:positionH>
                <wp:positionV relativeFrom="page">
                  <wp:posOffset>1668962</wp:posOffset>
                </wp:positionV>
                <wp:extent cx="683260" cy="834390"/>
                <wp:effectExtent l="0" t="0" r="0" b="3810"/>
                <wp:wrapNone/>
                <wp:docPr id="2727416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719A6DCD"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97B56" id="_x0000_s1082" type="#_x0000_t202" style="position:absolute;left:0;text-align:left;margin-left:-10.7pt;margin-top:131.4pt;width:53.8pt;height:65.7pt;z-index:-2512998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YFa+wEAANQDAAAOAAAAZHJzL2Uyb0RvYy54bWysU9uO2yAQfa/Uf0C8N869iRVntd3tVpW2&#10;F2nbD5hgHKMCQ4HETr++A85mo/atqh8QMJ4zc84cNje90ewofVBoKz4ZjTmTVmCt7L7i3789vFlx&#10;FiLYGjRaWfGTDPxm+/rVpnOlnGKLupaeEYgNZecq3sboyqIIopUGwgidtBRs0BuIdPT7ovbQEbrR&#10;xXQ8XhYd+tp5FDIEur0fgnyb8ZtGivilaYKMTFeceot59XndpbXYbqDce3CtEuc24B+6MKAsFb1A&#10;3UMEdvDqLyijhMeATRwJNAU2jRIycyA2k/EfbJ5acDJzIXGCu8gU/h+s+Hx8cl89i/077GmAmURw&#10;jyh+BGbxrgW7l7feY9dKqKnwJElWdC6U59QkdShDAtl1n7CmIcMhYgbqG2+SKsSTEToN4HQRXfaR&#10;CbpcrmbTJUUEhVaz+Wydh1JA+ZzsfIgfJBqWNhX3NNMMDsfHEFMzUD7/kmpZfFBa57lqy7qKrxfT&#10;RU64ihgVyXZaGao5Tt9ghMTxva1zcgSlhz0V0PZMOvEcGMd+1zNVV3yxTMlJhB3WJ5LB42Azeha0&#10;adH/4qwji1U8/DyAl5zpj5akXE/m8+TJfJgv3k7p4K8ju+sIWEFQFY+cDdu7mH08cL4lyRuV5Xjp&#10;5NwzWSerdLZ58ub1Of/18hi3vwEAAP//AwBQSwMEFAAGAAgAAAAhAB9eS03fAAAACgEAAA8AAABk&#10;cnMvZG93bnJldi54bWxMj8tOwzAQRfdI/IM1SOxauyZEbcikQiC2IMpDYufG0yQiHkex24S/x6zo&#10;cjRH955bbmfXixONofOMsFoqEMS1tx03CO9vT4s1iBANW9N7JoQfCrCtLi9KU1g/8SuddrERKYRD&#10;YRDaGIdCylC35ExY+oE4/Q5+dCamc2ykHc2Uwl0vtVK5dKbj1NCagR5aqr93R4fw8Xz4+szUS/Po&#10;bofJz0qy20jE66v5/g5EpDn+w/Cnn9ShSk57f2QbRI+w0KssoQg612lDIta5BrFHuNlkGmRVyvMJ&#10;1S8AAAD//wMAUEsBAi0AFAAGAAgAAAAhALaDOJL+AAAA4QEAABMAAAAAAAAAAAAAAAAAAAAAAFtD&#10;b250ZW50X1R5cGVzXS54bWxQSwECLQAUAAYACAAAACEAOP0h/9YAAACUAQAACwAAAAAAAAAAAAAA&#10;AAAvAQAAX3JlbHMvLnJlbHNQSwECLQAUAAYACAAAACEAMoWBWvsBAADUAwAADgAAAAAAAAAAAAAA&#10;AAAuAgAAZHJzL2Uyb0RvYy54bWxQSwECLQAUAAYACAAAACEAH15LTd8AAAAKAQAADwAAAAAAAAAA&#10;AAAAAABVBAAAZHJzL2Rvd25yZXYueG1sUEsFBgAAAAAEAAQA8wAAAGEFAAAAAA==&#10;" filled="f" stroked="f">
                <v:textbox>
                  <w:txbxContent>
                    <w:p w14:paraId="719A6DCD"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A443B6">
        <w:rPr>
          <w:noProof/>
          <w:lang w:val="it-IT"/>
        </w:rPr>
        <mc:AlternateContent>
          <mc:Choice Requires="wps">
            <w:drawing>
              <wp:anchor distT="45720" distB="45720" distL="114300" distR="114300" simplePos="0" relativeHeight="252013568" behindDoc="0" locked="0" layoutInCell="1" allowOverlap="1" wp14:anchorId="6C008B65" wp14:editId="0C5A173D">
                <wp:simplePos x="0" y="0"/>
                <wp:positionH relativeFrom="margin">
                  <wp:posOffset>5715</wp:posOffset>
                </wp:positionH>
                <wp:positionV relativeFrom="paragraph">
                  <wp:posOffset>955493</wp:posOffset>
                </wp:positionV>
                <wp:extent cx="6108700" cy="1231265"/>
                <wp:effectExtent l="0" t="0" r="0" b="0"/>
                <wp:wrapSquare wrapText="bothSides"/>
                <wp:docPr id="7350976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1231265"/>
                        </a:xfrm>
                        <a:prstGeom prst="rect">
                          <a:avLst/>
                        </a:prstGeom>
                        <a:noFill/>
                        <a:ln w="9525">
                          <a:noFill/>
                          <a:miter lim="800000"/>
                          <a:headEnd/>
                          <a:tailEnd/>
                        </a:ln>
                      </wps:spPr>
                      <wps:txbx>
                        <w:txbxContent>
                          <w:p w14:paraId="6813DC0F" w14:textId="4352B096" w:rsidR="007E5A9E" w:rsidRPr="006816DF" w:rsidRDefault="007E5A9E" w:rsidP="007E5A9E">
                            <w:pPr>
                              <w:pStyle w:val="Header"/>
                              <w:rPr>
                                <w:lang w:val="id-ID"/>
                              </w:rPr>
                            </w:pPr>
                            <w:r w:rsidRPr="007E5A9E">
                              <w:rPr>
                                <w:rStyle w:val="CommenttextChar"/>
                                <w:lang w:val="id-ID"/>
                              </w:rPr>
                              <w:t xml:space="preserve">Idealnya satu pekerja sosial mendampingi empat orang..Kondisinya saat ini satu orang pekerja sosial menangani 10 orang dan ini menjadi kurang maksimal untuk pendampingan. Belum lagi kondisi di Pusat Layanan Sosial, pekerja sosialnya satu, perawat masih minim, psikolog tidak ada, ini menjadi tantangan. Musrenbang jadi tempat memberikan masukan ke pemerintah provinsi tentang kebutuhan sumberdaya manusia..namun lagi-lagi terkendala oleh anggaran yang masih minim </w:t>
                            </w:r>
                            <w:r w:rsidRPr="007E5A9E">
                              <w:rPr>
                                <w:noProof/>
                                <w:color w:val="262626" w:themeColor="text1" w:themeTint="D9"/>
                                <w:sz w:val="20"/>
                                <w:szCs w:val="20"/>
                                <w:lang w:val="id-ID"/>
                              </w:rPr>
                              <w:t>(Informan 55, Laki-laki, FGD)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008B65" id="_x0000_s1083" type="#_x0000_t202" style="position:absolute;left:0;text-align:left;margin-left:.45pt;margin-top:75.25pt;width:481pt;height:96.95pt;z-index:252013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y6U/QEAANYDAAAOAAAAZHJzL2Uyb0RvYy54bWysU9tuGyEQfa/Uf0C813up7Tgr4yhNmqpS&#10;epHSfgBmWS8qMBSwd92v78A6jtW+Vd0HBMzOmTlnDuub0WhykD4osIxWs5ISaQW0yu4Y/f7t4c2K&#10;khC5bbkGKxk9ykBvNq9frQfXyBp60K30BEFsaAbHaB+ja4oiiF4aHmbgpMVgB97wiEe/K1rPB0Q3&#10;uqjLclkM4FvnQcgQ8PZ+CtJNxu86KeKXrgsyEs0o9hbz6vO6TWuxWfNm57nrlTi1wf+hC8OVxaJn&#10;qHseOdl79ReUUcJDgC7OBJgCuk4JmTkgm6r8g81Tz53MXFCc4M4yhf8HKz4fntxXT+L4DkYcYCYR&#10;3COIH4FYuOu53clb72HoJW+xcJUkKwYXmlNqkjo0IYFsh0/Q4pD5PkIGGjtvkirIkyA6DuB4Fl2O&#10;kQi8XFbl6qrEkMBYVb+t6uUi1+DNc7rzIX6QYEjaMOpxqhmeHx5DTO3w5vmXVM3Cg9I6T1ZbMjB6&#10;vagXOeEiYlRE42llGF2V6ZuskFi+t21OjlzpaY8FtD3RTkwnznHcjkS1jC6uUnKSYQvtEYXwMBkN&#10;HwZuevC/KBnQZIyGn3vuJSX6o0Uxr6v5PLkyH+aLqxoP/jKyvYxwKxCK0UjJtL2L2ckT51sUvVNZ&#10;jpdOTj2jebJKJ6Mnd16e818vz3HzGwAA//8DAFBLAwQUAAYACAAAACEAQLSsJtwAAAAIAQAADwAA&#10;AGRycy9kb3ducmV2LnhtbEyPwU7DMBBE70j8g7VIvVGbNqlIiFMhUK9FFKjUmxtvk4h4HcVuE/6e&#10;5USPOzOafVOsJ9eJCw6h9aThYa5AIFXetlRr+PzY3D+CCNGQNZ0n1PCDAdbl7U1hcutHesfLLtaC&#10;SyjkRkMTY59LGaoGnQlz3yOxd/KDM5HPoZZ2MCOXu04ulFpJZ1riD43p8aXB6nt3dhq+tqfDPlFv&#10;9atL+9FPSpLLpNazu+n5CUTEKf6H4Q+f0aFkpqM/kw2i05BxjtVUpSDYzlYLVo4alkmSgCwLeT2g&#10;/AUAAP//AwBQSwECLQAUAAYACAAAACEAtoM4kv4AAADhAQAAEwAAAAAAAAAAAAAAAAAAAAAAW0Nv&#10;bnRlbnRfVHlwZXNdLnhtbFBLAQItABQABgAIAAAAIQA4/SH/1gAAAJQBAAALAAAAAAAAAAAAAAAA&#10;AC8BAABfcmVscy8ucmVsc1BLAQItABQABgAIAAAAIQDDNy6U/QEAANYDAAAOAAAAAAAAAAAAAAAA&#10;AC4CAABkcnMvZTJvRG9jLnhtbFBLAQItABQABgAIAAAAIQBAtKwm3AAAAAgBAAAPAAAAAAAAAAAA&#10;AAAAAFcEAABkcnMvZG93bnJldi54bWxQSwUGAAAAAAQABADzAAAAYAUAAAAA&#10;" filled="f" stroked="f">
                <v:textbox>
                  <w:txbxContent>
                    <w:p w14:paraId="6813DC0F" w14:textId="4352B096" w:rsidR="007E5A9E" w:rsidRPr="006816DF" w:rsidRDefault="007E5A9E" w:rsidP="007E5A9E">
                      <w:pPr>
                        <w:pStyle w:val="Header"/>
                        <w:rPr>
                          <w:lang w:val="id-ID"/>
                        </w:rPr>
                      </w:pPr>
                      <w:r w:rsidRPr="007E5A9E">
                        <w:rPr>
                          <w:rStyle w:val="CommenttextChar"/>
                          <w:lang w:val="id-ID"/>
                        </w:rPr>
                        <w:t xml:space="preserve">Idealnya satu pekerja sosial mendampingi empat orang..Kondisinya saat ini satu orang pekerja sosial menangani 10 orang dan ini menjadi kurang maksimal untuk pendampingan. Belum lagi kondisi di Pusat Layanan Sosial, pekerja sosialnya satu, perawat masih minim, psikolog tidak ada, ini menjadi tantangan. Musrenbang jadi tempat memberikan masukan ke pemerintah provinsi tentang kebutuhan sumberdaya manusia..namun lagi-lagi terkendala oleh anggaran yang masih minim </w:t>
                      </w:r>
                      <w:r w:rsidRPr="007E5A9E">
                        <w:rPr>
                          <w:noProof/>
                          <w:color w:val="262626" w:themeColor="text1" w:themeTint="D9"/>
                          <w:sz w:val="20"/>
                          <w:szCs w:val="20"/>
                          <w:lang w:val="id-ID"/>
                        </w:rPr>
                        <w:t>(Informan 55, Laki-laki, FGD)</w:t>
                      </w:r>
                    </w:p>
                  </w:txbxContent>
                </v:textbox>
                <w10:wrap type="square" anchorx="margin"/>
              </v:shape>
            </w:pict>
          </mc:Fallback>
        </mc:AlternateContent>
      </w:r>
      <w:r w:rsidR="007E5A9E" w:rsidRPr="007E5A9E">
        <w:rPr>
          <w:lang w:val="it-IT"/>
        </w:rPr>
        <w:t>Akibat tantangan keuangan, pemda menghadapi kesenjangan sumber daya manusia yang signifikan pada fungsi-fungsi terkait GEDSI. Keterbatasan anggaran menghambat kemampuan untuk merekrut tenaga khusus sehingga kapasitas kelembagaan dalam mengimplementasikan rekomendasi terkait GEDSI dari OMS menjadi lemah.</w:t>
      </w:r>
    </w:p>
    <w:p w14:paraId="6B0832F9" w14:textId="2C8F3E2F" w:rsidR="007E5A9E" w:rsidRDefault="007E5A9E" w:rsidP="004C0FBA">
      <w:pPr>
        <w:pStyle w:val="Subtitle42"/>
      </w:pPr>
      <w:bookmarkStart w:id="70" w:name="_Toc214547780"/>
      <w:r w:rsidRPr="007E5A9E">
        <w:t>Pemahaman yang Terbatas tentang isu GEDSI di Kalangan Pegawai Peme</w:t>
      </w:r>
      <w:r>
        <w:t>rintah Daerah</w:t>
      </w:r>
      <w:bookmarkEnd w:id="70"/>
    </w:p>
    <w:p w14:paraId="0A70B16E" w14:textId="295A58DE" w:rsidR="007E5A9E" w:rsidRPr="007E5A9E" w:rsidRDefault="005A374B" w:rsidP="007E5A9E">
      <w:pPr>
        <w:rPr>
          <w:lang w:val="it-IT"/>
        </w:rPr>
      </w:pPr>
      <w:r w:rsidRPr="00484FB8">
        <w:rPr>
          <w:noProof/>
          <w:lang w:val="it-IT" w:eastAsia="zh-CN"/>
        </w:rPr>
        <mc:AlternateContent>
          <mc:Choice Requires="wps">
            <w:drawing>
              <wp:anchor distT="45720" distB="45720" distL="114300" distR="114300" simplePos="0" relativeHeight="252038144" behindDoc="1" locked="0" layoutInCell="1" allowOverlap="1" wp14:anchorId="78487DC6" wp14:editId="552BA216">
                <wp:simplePos x="0" y="0"/>
                <wp:positionH relativeFrom="column">
                  <wp:posOffset>4009094</wp:posOffset>
                </wp:positionH>
                <wp:positionV relativeFrom="page">
                  <wp:posOffset>5291632</wp:posOffset>
                </wp:positionV>
                <wp:extent cx="683260" cy="834390"/>
                <wp:effectExtent l="0" t="0" r="0" b="3810"/>
                <wp:wrapNone/>
                <wp:docPr id="3141399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1048FDD8" w14:textId="77777777" w:rsidR="00E85039" w:rsidRPr="003911F2" w:rsidRDefault="00E85039" w:rsidP="00E85039">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487DC6" id="_x0000_s1084" type="#_x0000_t202" style="position:absolute;left:0;text-align:left;margin-left:315.7pt;margin-top:416.65pt;width:53.8pt;height:65.7pt;rotation:180;z-index:-2512783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f9BAIAAOMDAAAOAAAAZHJzL2Uyb0RvYy54bWysU9uO2yAQfa/Uf0C8N3acSx0rzmq7260q&#10;bS/Sth+AMY5RgaFAYqdf3wFHSdS+VfUDYhg4c86Z8fZu1IochfMSTE3ns5wSYTi00uxr+v3b05uS&#10;Eh+YaZkCI2p6Ep7e7V6/2g62EgX0oFrhCIIYXw22pn0Itsoyz3uhmZ+BFQaTHTjNAoZun7WODYiu&#10;VVbk+TobwLXWARfe4+njlKS7hN91gocvXedFIKqmyC2k1aW1iWu227Jq75jtJT/TYP/AQjNpsOgF&#10;6pEFRg5O/gWlJXfgoQszDjqDrpNcJA2oZp7/oealZ1YkLWiOtxeb/P+D5Z+PL/arI2F8ByM2MInw&#10;9hn4D08MPPTM7MW9czD0grVYeB4tywbrq/PTaLWvfARphk/QYpPZIUACGjuniQN0fZ6XefzSMcom&#10;WAz7cbr0QIyBcDxcl4tijRmOqXKxXGxSjzJWRazosHU+fBCgSdzU1GGLEyg7PvsQuV2vxOsGnqRS&#10;qc3KkKGmm1WxSg9uMloGnEIlNdacaKYHUfJ706Z9YFJNeyygzNmDKHsyIIzNSGRb01UZHYqeNNCe&#10;0JWkHxXhX4J8e3C/KBlw4mrqfx6YE5Sojwad3cyXyziiKViu3hYYuNtMc5thhiNUTQMl0/YhpLGe&#10;NN9jBzqZ7LgyOXPGSUounac+juptnG5d/83dbwAAAP//AwBQSwMEFAAGAAgAAAAhAFd26ifiAAAA&#10;CwEAAA8AAABkcnMvZG93bnJldi54bWxMj8FOwzAQRO9I/IO1SNyo06akbcimQqAekLi0IMHRsU0S&#10;iNdR7KYpX89yguNqn2beFNvJdWK0Q2g9IcxnCQhL2puWaoTXl93NGkSIiozqPFmEsw2wLS8vCpUb&#10;f6K9HQ+xFhxCIVcITYx9LmXQjXUqzHxviX8ffnAq8jnU0gzqxOGuk4skyaRTLXFDo3r70Fj9dTg6&#10;BLpdVPr89vSp5fvejTv67uvnR8Trq+n+DkS0U/yD4Vef1aFkp8ofyQTRIWTpfMkowjpNUxBMrNIN&#10;r6sQNtlyBbIs5P8N5Q8AAAD//wMAUEsBAi0AFAAGAAgAAAAhALaDOJL+AAAA4QEAABMAAAAAAAAA&#10;AAAAAAAAAAAAAFtDb250ZW50X1R5cGVzXS54bWxQSwECLQAUAAYACAAAACEAOP0h/9YAAACUAQAA&#10;CwAAAAAAAAAAAAAAAAAvAQAAX3JlbHMvLnJlbHNQSwECLQAUAAYACAAAACEAfrBH/QQCAADjAwAA&#10;DgAAAAAAAAAAAAAAAAAuAgAAZHJzL2Uyb0RvYy54bWxQSwECLQAUAAYACAAAACEAV3bqJ+IAAAAL&#10;AQAADwAAAAAAAAAAAAAAAABeBAAAZHJzL2Rvd25yZXYueG1sUEsFBgAAAAAEAAQA8wAAAG0FAAAA&#10;AA==&#10;" filled="f" stroked="f">
                <v:textbox>
                  <w:txbxContent>
                    <w:p w14:paraId="1048FDD8" w14:textId="77777777" w:rsidR="00E85039" w:rsidRPr="003911F2" w:rsidRDefault="00E85039" w:rsidP="00E85039">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02304" behindDoc="1" locked="0" layoutInCell="1" allowOverlap="1" wp14:anchorId="6BDC1C57" wp14:editId="4E90CF8C">
                <wp:simplePos x="0" y="0"/>
                <wp:positionH relativeFrom="column">
                  <wp:posOffset>-136525</wp:posOffset>
                </wp:positionH>
                <wp:positionV relativeFrom="page">
                  <wp:posOffset>4720161</wp:posOffset>
                </wp:positionV>
                <wp:extent cx="683812" cy="834611"/>
                <wp:effectExtent l="0" t="0" r="0" b="3810"/>
                <wp:wrapNone/>
                <wp:docPr id="77829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12" cy="834611"/>
                        </a:xfrm>
                        <a:prstGeom prst="rect">
                          <a:avLst/>
                        </a:prstGeom>
                        <a:noFill/>
                        <a:ln w="9525">
                          <a:noFill/>
                          <a:miter lim="800000"/>
                          <a:headEnd/>
                          <a:tailEnd/>
                        </a:ln>
                      </wps:spPr>
                      <wps:txbx>
                        <w:txbxContent>
                          <w:p w14:paraId="66114C93"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DC1C57" id="_x0000_s1085" type="#_x0000_t202" style="position:absolute;left:0;text-align:left;margin-left:-10.75pt;margin-top:371.65pt;width:53.85pt;height:65.7pt;z-index:-25131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nr3/AEAANQDAAAOAAAAZHJzL2Uyb0RvYy54bWysU8tu2zAQvBfoPxC817Ic27UFy0GaNEWB&#10;9AGk/YA1RVlESS5L0pbSr++SchyjvRXVgSC52tmd2eHmejCaHaUPCm3Ny8mUM2kFNsrua/792/2b&#10;FWchgm1Ao5U1f5KBX29fv9r0rpIz7FA30jMCsaHqXc27GF1VFEF00kCYoJOWgi16A5GOfl80HnpC&#10;N7qYTafLokffOI9ChkC3d2OQbzN+20oRv7RtkJHpmlNvMa8+r7u0FtsNVHsPrlPi1Ab8QxcGlKWi&#10;Z6g7iMAOXv0FZZTwGLCNE4GmwLZVQmYOxKac/sHmsQMnMxcSJ7izTOH/wYrPx0f31bM4vMOBBphJ&#10;BPeA4kdgFm87sHt54z32nYSGCpdJsqJ3oTqlJqlDFRLIrv+EDQ0ZDhEz0NB6k1QhnozQaQBPZ9Hl&#10;EJmgy+XqalXOOBMUWl3Nl+VYAarnZOdD/CDRsLSpuaeZZnA4PoSYmoHq+ZdUy+K90jrPVVvW13y9&#10;mC1ywkXEqEi208pQzWn6RiMkju9tk5MjKD3uqYC2J9KJ58g4DruBqabmi3VKTiLssHkiGTyONqNn&#10;QZsO/S/OerJYzcPPA3jJmf5oScp1OZ8nT+bDfPF2Rgd/GdldRsAKgqp55Gzc3sbs45HzDUneqizH&#10;Syennsk6WaWTzZM3L8/5r5fHuP0NAAD//wMAUEsDBBQABgAIAAAAIQAff6944AAAAAoBAAAPAAAA&#10;ZHJzL2Rvd25yZXYueG1sTI9NT8MwDIbvSPyHyEjctmRdt47SdEIgriDGh8Qta7y2onGqJlvLv585&#10;jZNl+dHr5y22k+vECYfQetKwmCsQSJW3LdUaPt6fZxsQIRqypvOEGn4xwLa8vipMbv1Ib3jaxVpw&#10;CIXcaGhi7HMpQ9WgM2HueyS+HfzgTOR1qKUdzMjhrpOJUmvpTEv8oTE9PjZY/eyOTsPny+H7K1Wv&#10;9ZNb9aOflCR3J7W+vZke7kFEnOIFhj99VoeSnfb+SDaITsMsWawY1ZClyyUIJjbrBMSeZ5ZmIMtC&#10;/q9QngEAAP//AwBQSwECLQAUAAYACAAAACEAtoM4kv4AAADhAQAAEwAAAAAAAAAAAAAAAAAAAAAA&#10;W0NvbnRlbnRfVHlwZXNdLnhtbFBLAQItABQABgAIAAAAIQA4/SH/1gAAAJQBAAALAAAAAAAAAAAA&#10;AAAAAC8BAABfcmVscy8ucmVsc1BLAQItABQABgAIAAAAIQBMHnr3/AEAANQDAAAOAAAAAAAAAAAA&#10;AAAAAC4CAABkcnMvZTJvRG9jLnhtbFBLAQItABQABgAIAAAAIQAff6944AAAAAoBAAAPAAAAAAAA&#10;AAAAAAAAAFYEAABkcnMvZG93bnJldi54bWxQSwUGAAAAAAQABADzAAAAYwUAAAAA&#10;" filled="f" stroked="f">
                <v:textbox>
                  <w:txbxContent>
                    <w:p w14:paraId="66114C93"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228608" behindDoc="1" locked="0" layoutInCell="1" allowOverlap="1" wp14:anchorId="4F191F3D" wp14:editId="2FA0DEC2">
                <wp:simplePos x="0" y="0"/>
                <wp:positionH relativeFrom="column">
                  <wp:posOffset>626331</wp:posOffset>
                </wp:positionH>
                <wp:positionV relativeFrom="page">
                  <wp:posOffset>6094360</wp:posOffset>
                </wp:positionV>
                <wp:extent cx="683260" cy="834390"/>
                <wp:effectExtent l="0" t="0" r="0" b="3810"/>
                <wp:wrapNone/>
                <wp:docPr id="1564196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252C40AD" w14:textId="77777777" w:rsidR="00B364AD" w:rsidRPr="003911F2" w:rsidRDefault="00B364AD"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91F3D" id="_x0000_s1086" type="#_x0000_t202" style="position:absolute;left:0;text-align:left;margin-left:49.3pt;margin-top:479.85pt;width:53.8pt;height:65.7pt;rotation:180;z-index:-25108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IqbAgIAAOM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mggEQ4elJDc0ZX&#10;kn5UhH8J8u3A/aKkx4mrqP95ZE5Qoj4adHZbLJdxRFOwXL2dY+BuM/VthhmOUBUNlIzbh5DGetR8&#10;jx1oZbLjymTijJOUXJqmPo7qbZxuXf/N/W8AAAD//wMAUEsDBBQABgAIAAAAIQBHYPVG4AAAAAsB&#10;AAAPAAAAZHJzL2Rvd25yZXYueG1sTI/BTsMwDIbvSLxDZCRuLGmllbU0nRBoByQuG0hwTBvTFhqn&#10;arKu4+kxJzhZlj/9/v5yu7hBzDiF3pOGZKVAIDXe9tRqeH3Z3WxAhGjImsETajhjgG11eVGawvoT&#10;7XE+xFZwCIXCaOhiHAspQ9OhM2HlRyS+ffjJmcjr1Eo7mROHu0GmSmXSmZ74Q2dGfOiw+TocnQZa&#10;p3Vzfnv6bOT73s07+h7b50etr6+W+zsQEZf4B8OvPqtDxU61P5INYtCQbzImea7zWxAMpCpLQdRM&#10;qjxJQFal/N+h+gEAAP//AwBQSwECLQAUAAYACAAAACEAtoM4kv4AAADhAQAAEwAAAAAAAAAAAAAA&#10;AAAAAAAAW0NvbnRlbnRfVHlwZXNdLnhtbFBLAQItABQABgAIAAAAIQA4/SH/1gAAAJQBAAALAAAA&#10;AAAAAAAAAAAAAC8BAABfcmVscy8ucmVsc1BLAQItABQABgAIAAAAIQA7cIqbAgIAAOMDAAAOAAAA&#10;AAAAAAAAAAAAAC4CAABkcnMvZTJvRG9jLnhtbFBLAQItABQABgAIAAAAIQBHYPVG4AAAAAsBAAAP&#10;AAAAAAAAAAAAAAAAAFwEAABkcnMvZG93bnJldi54bWxQSwUGAAAAAAQABADzAAAAaQUAAAAA&#10;" filled="f" stroked="f">
                <v:textbox>
                  <w:txbxContent>
                    <w:p w14:paraId="252C40AD" w14:textId="77777777" w:rsidR="00B364AD" w:rsidRPr="003911F2" w:rsidRDefault="00B364AD"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11520" behindDoc="1" locked="0" layoutInCell="1" allowOverlap="1" wp14:anchorId="6F8C21D2" wp14:editId="3E8D45B3">
                <wp:simplePos x="0" y="0"/>
                <wp:positionH relativeFrom="column">
                  <wp:posOffset>-177830</wp:posOffset>
                </wp:positionH>
                <wp:positionV relativeFrom="page">
                  <wp:posOffset>5613991</wp:posOffset>
                </wp:positionV>
                <wp:extent cx="683260" cy="1163999"/>
                <wp:effectExtent l="0" t="0" r="0" b="0"/>
                <wp:wrapNone/>
                <wp:docPr id="1881830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1163999"/>
                        </a:xfrm>
                        <a:prstGeom prst="rect">
                          <a:avLst/>
                        </a:prstGeom>
                        <a:noFill/>
                        <a:ln w="9525">
                          <a:noFill/>
                          <a:miter lim="800000"/>
                          <a:headEnd/>
                          <a:tailEnd/>
                        </a:ln>
                      </wps:spPr>
                      <wps:txbx>
                        <w:txbxContent>
                          <w:p w14:paraId="31D87786"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8C21D2" id="_x0000_s1087" type="#_x0000_t202" style="position:absolute;left:0;text-align:left;margin-left:-14pt;margin-top:442.05pt;width:53.8pt;height:91.65pt;z-index:-25130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Dam/QEAANUDAAAOAAAAZHJzL2Uyb0RvYy54bWysU8tu2zAQvBfoPxC817Ic27UFy0GaNEWB&#10;9AGk/YA1RVlESS5L0pbSr++SchyjvRXVgeByxdmd2eHmejCaHaUPCm3Ny8mUM2kFNsrua/792/2b&#10;FWchgm1Ao5U1f5KBX29fv9r0rpIz7FA30jMCsaHqXc27GF1VFEF00kCYoJOWki16A5FCvy8aDz2h&#10;G13MptNl0aNvnEchQ6DTuzHJtxm/baWIX9o2yMh0zam3mFef111ai+0Gqr0H1ylxagP+oQsDylLR&#10;M9QdRGAHr/6CMkp4DNjGiUBTYNsqITMHYlNO/2Dz2IGTmQuJE9xZpvD/YMXn46P76lkc3uFAA8wk&#10;gntA8SMwi7cd2L288R77TkJDhcskWdG7UJ2uJqlDFRLIrv+EDQ0ZDhEz0NB6k1QhnozQaQBPZ9Hl&#10;EJmgw+XqarakjKBUWS6v1ut1LgHV823nQ/wg0bC0qbmnoWZ0OD6EmLqB6vmXVMzivdI6D1Zb1td8&#10;vZgt8oWLjFGRfKeVqflqmr7RCYnke9vkyxGUHvdUQNsT60R0pByH3cBUQwyyJkmFHTZPpIPH0Wf0&#10;LmjTof/FWU8eq3n4eQAvOdMfLWm5LufzZMoczBdvZxT4y8zuMgNWEFTNI2fj9jZmI4+cb0jzVmU5&#10;Xjo59UzeySqdfJ7MeRnnv15e4/Y3AAAA//8DAFBLAwQUAAYACAAAACEAtrXmmOAAAAALAQAADwAA&#10;AGRycy9kb3ducmV2LnhtbEyPy07DMBBF90j9B2sqsWvtViFNQ5yqKmILojwkdm48TSLicRS7Tfh7&#10;hhUsR3N077nFbnKduOIQWk8aVksFAqnytqVaw9vr4yIDEaIhazpPqOEbA+zK2U1hcutHesHrMdaC&#10;QyjkRkMTY59LGaoGnQlL3yPx7+wHZyKfQy3tYEYOd51cK5VKZ1rihsb0eGiw+jpenIb3p/PnR6Ke&#10;6wd3149+UpLcVmp9O5/29yAiTvEPhl99VoeSnU7+QjaITsNinfGWqCHLkhUIJjbbFMSJSZVuEpBl&#10;If9vKH8AAAD//wMAUEsBAi0AFAAGAAgAAAAhALaDOJL+AAAA4QEAABMAAAAAAAAAAAAAAAAAAAAA&#10;AFtDb250ZW50X1R5cGVzXS54bWxQSwECLQAUAAYACAAAACEAOP0h/9YAAACUAQAACwAAAAAAAAAA&#10;AAAAAAAvAQAAX3JlbHMvLnJlbHNQSwECLQAUAAYACAAAACEAW6Q2pv0BAADVAwAADgAAAAAAAAAA&#10;AAAAAAAuAgAAZHJzL2Uyb0RvYy54bWxQSwECLQAUAAYACAAAACEAtrXmmOAAAAALAQAADwAAAAAA&#10;AAAAAAAAAABXBAAAZHJzL2Rvd25yZXYueG1sUEsFBgAAAAAEAAQA8wAAAGQFAAAAAA==&#10;" filled="f" stroked="f">
                <v:textbox>
                  <w:txbxContent>
                    <w:p w14:paraId="31D87786"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A443B6">
        <w:rPr>
          <w:noProof/>
          <w:lang w:val="it-IT"/>
        </w:rPr>
        <mc:AlternateContent>
          <mc:Choice Requires="wps">
            <w:drawing>
              <wp:anchor distT="45720" distB="45720" distL="114300" distR="114300" simplePos="0" relativeHeight="252024832" behindDoc="1" locked="0" layoutInCell="1" allowOverlap="1" wp14:anchorId="042C5DD7" wp14:editId="3E7D6823">
                <wp:simplePos x="0" y="0"/>
                <wp:positionH relativeFrom="margin">
                  <wp:posOffset>5715</wp:posOffset>
                </wp:positionH>
                <wp:positionV relativeFrom="paragraph">
                  <wp:posOffset>1846693</wp:posOffset>
                </wp:positionV>
                <wp:extent cx="6108700" cy="687705"/>
                <wp:effectExtent l="0" t="0" r="0" b="0"/>
                <wp:wrapTight wrapText="bothSides">
                  <wp:wrapPolygon edited="0">
                    <wp:start x="202" y="0"/>
                    <wp:lineTo x="202" y="20942"/>
                    <wp:lineTo x="21353" y="20942"/>
                    <wp:lineTo x="21353" y="0"/>
                    <wp:lineTo x="202" y="0"/>
                  </wp:wrapPolygon>
                </wp:wrapTight>
                <wp:docPr id="16866056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687705"/>
                        </a:xfrm>
                        <a:prstGeom prst="rect">
                          <a:avLst/>
                        </a:prstGeom>
                        <a:noFill/>
                        <a:ln w="9525">
                          <a:noFill/>
                          <a:miter lim="800000"/>
                          <a:headEnd/>
                          <a:tailEnd/>
                        </a:ln>
                      </wps:spPr>
                      <wps:txbx>
                        <w:txbxContent>
                          <w:p w14:paraId="6882F3B5" w14:textId="69315B3B" w:rsidR="007E5A9E" w:rsidRPr="007E5A9E" w:rsidRDefault="007E5A9E" w:rsidP="007E5A9E">
                            <w:pPr>
                              <w:pStyle w:val="Commenttext"/>
                              <w:rPr>
                                <w:b w:val="0"/>
                                <w:bCs w:val="0"/>
                                <w:color w:val="262626" w:themeColor="text1" w:themeTint="D9"/>
                                <w:lang w:val="id-ID"/>
                              </w:rPr>
                            </w:pPr>
                            <w:r w:rsidRPr="007E5A9E">
                              <w:rPr>
                                <w:lang w:val="id-ID"/>
                              </w:rPr>
                              <w:t xml:space="preserve">Peningkatan kapasitas harus secara berkala [dilaksanakan] setiap tahun dan selama ini, kegiatan ini sulit di support oleh anggaran yang ada karena [anggaran] sangat-sangat terbatas </w:t>
                            </w:r>
                            <w:r w:rsidRPr="007E5A9E">
                              <w:rPr>
                                <w:b w:val="0"/>
                                <w:bCs w:val="0"/>
                                <w:noProof/>
                                <w:color w:val="262626" w:themeColor="text1" w:themeTint="D9"/>
                                <w:sz w:val="20"/>
                                <w:szCs w:val="20"/>
                                <w:lang w:val="id-ID"/>
                              </w:rPr>
                              <w:t>(Informan 36, Perempuan, FGD)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C5DD7" id="_x0000_s1088" type="#_x0000_t202" style="position:absolute;left:0;text-align:left;margin-left:.45pt;margin-top:145.4pt;width:481pt;height:54.15pt;z-index:-251291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bbB/AEAANUDAAAOAAAAZHJzL2Uyb0RvYy54bWysU8tu2zAQvBfoPxC815INvyJYDtKkKQqk&#10;aYG0H7CmKIsoyWVJ2lL69V1SjmO0t6I6ECRXO7szO9xcD0azo/RBoa35dFJyJq3ARtl9zb9/u3+3&#10;5ixEsA1otLLmzzLw6+3bN5veVXKGHepGekYgNlS9q3kXo6uKIohOGggTdNJSsEVvINLR74vGQ0/o&#10;RhezslwWPfrGeRQyBLq9G4N8m/HbVor4pW2DjEzXnHqLefV53aW12G6g2ntwnRKnNuAfujCgLBU9&#10;Q91BBHbw6i8oo4THgG2cCDQFtq0SMnMgNtPyDzZPHTiZuZA4wZ1lCv8PVjwen9xXz+LwHgcaYCYR&#10;3AOKH4FZvO3A7uWN99h3EhoqPE2SFb0L1Sk1SR2qkEB2/WdsaMhwiJiBhtabpArxZIROA3g+iy6H&#10;yARdLqflelVSSFBsuV6tykUuAdVLtvMhfpRoWNrU3NNQMzocH0JM3UD18ksqZvFeaZ0Hqy3ra361&#10;mC1ywkXEqEi+08rUfF2mb3RCIvnBNjk5gtLjngpoe2KdiI6U47AbmGqo6VlKTirssHkmHTyOPqN3&#10;QZsO/S/OevJYzcPPA3jJmf5kScur6XyeTJkP88VqRgd/GdldRsAKgqp55Gzc3sZs5JHzDWneqizH&#10;ayennsk7WaWTz5M5L8/5r9fXuP0NAAD//wMAUEsDBBQABgAIAAAAIQA8kpHm2wAAAAgBAAAPAAAA&#10;ZHJzL2Rvd25yZXYueG1sTI/BTsMwEETvSPyDtUjcqN0AVR2yqRCIK4gClbi5yTaJiNdR7Dbh71lO&#10;cNyZ0eybYjP7Xp1ojF1ghOXCgCKuQt1xg/D+9nS1BhWT49r1gQnhmyJsyvOzwuV1mPiVTtvUKCnh&#10;mDuENqUh1zpWLXkXF2EgFu8QRu+SnGOj69FNUu57nRmz0t51LB9aN9BDS9XX9ugRPp4Pn7sb89I8&#10;+tthCrPR7K1GvLyY7+9AJZrTXxh+8QUdSmHahyPXUfUIVnIImTUyQGy7ykTZI1xbuwRdFvr/gPIH&#10;AAD//wMAUEsBAi0AFAAGAAgAAAAhALaDOJL+AAAA4QEAABMAAAAAAAAAAAAAAAAAAAAAAFtDb250&#10;ZW50X1R5cGVzXS54bWxQSwECLQAUAAYACAAAACEAOP0h/9YAAACUAQAACwAAAAAAAAAAAAAAAAAv&#10;AQAAX3JlbHMvLnJlbHNQSwECLQAUAAYACAAAACEAoKW2wfwBAADVAwAADgAAAAAAAAAAAAAAAAAu&#10;AgAAZHJzL2Uyb0RvYy54bWxQSwECLQAUAAYACAAAACEAPJKR5tsAAAAIAQAADwAAAAAAAAAAAAAA&#10;AABWBAAAZHJzL2Rvd25yZXYueG1sUEsFBgAAAAAEAAQA8wAAAF4FAAAAAA==&#10;" filled="f" stroked="f">
                <v:textbox>
                  <w:txbxContent>
                    <w:p w14:paraId="6882F3B5" w14:textId="69315B3B" w:rsidR="007E5A9E" w:rsidRPr="007E5A9E" w:rsidRDefault="007E5A9E" w:rsidP="007E5A9E">
                      <w:pPr>
                        <w:pStyle w:val="Commenttext"/>
                        <w:rPr>
                          <w:b w:val="0"/>
                          <w:bCs w:val="0"/>
                          <w:color w:val="262626" w:themeColor="text1" w:themeTint="D9"/>
                          <w:lang w:val="id-ID"/>
                        </w:rPr>
                      </w:pPr>
                      <w:r w:rsidRPr="007E5A9E">
                        <w:rPr>
                          <w:lang w:val="id-ID"/>
                        </w:rPr>
                        <w:t xml:space="preserve">Peningkatan kapasitas harus secara berkala [dilaksanakan] setiap tahun dan selama ini, kegiatan ini sulit di support oleh anggaran yang ada karena [anggaran] sangat-sangat terbatas </w:t>
                      </w:r>
                      <w:r w:rsidRPr="007E5A9E">
                        <w:rPr>
                          <w:b w:val="0"/>
                          <w:bCs w:val="0"/>
                          <w:noProof/>
                          <w:color w:val="262626" w:themeColor="text1" w:themeTint="D9"/>
                          <w:sz w:val="20"/>
                          <w:szCs w:val="20"/>
                          <w:lang w:val="id-ID"/>
                        </w:rPr>
                        <w:t>(Informan 36, Perempuan, FGD)</w:t>
                      </w:r>
                    </w:p>
                  </w:txbxContent>
                </v:textbox>
                <w10:wrap type="tight" anchorx="margin"/>
              </v:shape>
            </w:pict>
          </mc:Fallback>
        </mc:AlternateContent>
      </w:r>
      <w:r w:rsidR="007E5A9E" w:rsidRPr="00A443B6">
        <w:rPr>
          <w:noProof/>
          <w:lang w:val="it-IT"/>
        </w:rPr>
        <mc:AlternateContent>
          <mc:Choice Requires="wps">
            <w:drawing>
              <wp:anchor distT="45720" distB="45720" distL="114300" distR="114300" simplePos="0" relativeHeight="252018688" behindDoc="0" locked="0" layoutInCell="1" allowOverlap="1" wp14:anchorId="4D15211B" wp14:editId="68C02946">
                <wp:simplePos x="0" y="0"/>
                <wp:positionH relativeFrom="margin">
                  <wp:align>center</wp:align>
                </wp:positionH>
                <wp:positionV relativeFrom="paragraph">
                  <wp:posOffset>996950</wp:posOffset>
                </wp:positionV>
                <wp:extent cx="6108700" cy="760095"/>
                <wp:effectExtent l="0" t="0" r="0" b="1905"/>
                <wp:wrapSquare wrapText="bothSides"/>
                <wp:docPr id="1886276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760095"/>
                        </a:xfrm>
                        <a:prstGeom prst="rect">
                          <a:avLst/>
                        </a:prstGeom>
                        <a:noFill/>
                        <a:ln w="9525">
                          <a:noFill/>
                          <a:miter lim="800000"/>
                          <a:headEnd/>
                          <a:tailEnd/>
                        </a:ln>
                      </wps:spPr>
                      <wps:txbx>
                        <w:txbxContent>
                          <w:p w14:paraId="4662D019" w14:textId="76CAD882" w:rsidR="007E5A9E" w:rsidRPr="006816DF" w:rsidRDefault="007E5A9E" w:rsidP="007E5A9E">
                            <w:pPr>
                              <w:pStyle w:val="Header"/>
                              <w:rPr>
                                <w:lang w:val="id-ID"/>
                              </w:rPr>
                            </w:pPr>
                            <w:r w:rsidRPr="007E5A9E">
                              <w:rPr>
                                <w:rStyle w:val="CommenttextChar"/>
                                <w:lang w:val="id-ID"/>
                              </w:rPr>
                              <w:t>Penganggaran responsive gender itu pertama adalah [terkait dengan] pengetahuan..Teman-teman [OPD] sudah menganggarkan di setiap OPD, namun mungkin mereka tidak tahu, anggaran itu responsive gender atau tidak</w:t>
                            </w:r>
                            <w:r w:rsidRPr="007E5A9E">
                              <w:rPr>
                                <w:rStyle w:val="FooterChar"/>
                                <w:lang w:val="id-ID"/>
                              </w:rPr>
                              <w:t xml:space="preserve"> </w:t>
                            </w:r>
                            <w:r w:rsidRPr="007E5A9E">
                              <w:rPr>
                                <w:noProof/>
                                <w:color w:val="262626" w:themeColor="text1" w:themeTint="D9"/>
                                <w:sz w:val="20"/>
                                <w:szCs w:val="20"/>
                                <w:lang w:val="id-ID"/>
                              </w:rPr>
                              <w:t>(Informan 30, Perempuan,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15211B" id="_x0000_s1089" type="#_x0000_t202" style="position:absolute;left:0;text-align:left;margin-left:0;margin-top:78.5pt;width:481pt;height:59.85pt;z-index:2520186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8J+wEAANUDAAAOAAAAZHJzL2Uyb0RvYy54bWysU9uO2yAQfa/Uf0C8N7bTXK04q+1ut6q0&#10;vUjbfgDGOEYFhgKJnX59B+zNRu1bVT8gYDxn5pw57G4GrchJOC/BVLSY5ZQIw6GR5lDR798e3mwo&#10;8YGZhikwoqJn4enN/vWrXW9LMYcOVCMcQRDjy95WtAvBllnmeSc08zOwwmCwBadZwKM7ZI1jPaJr&#10;lc3zfJX14BrrgAvv8fZ+DNJ9wm9bwcOXtvUiEFVR7C2k1aW1jmu237Hy4JjtJJ/aYP/QhWbSYNEL&#10;1D0LjByd/AtKS+7AQxtmHHQGbSu5SByQTZH/weapY1YkLiiOtxeZ/P+D5Z9PT/arI2F4BwMOMJHw&#10;9hH4D08M3HXMHMStc9B3gjVYuIiSZb315ZQapfaljyB1/wkaHDI7BkhAQ+t0VAV5EkTHAZwvoosh&#10;EI6XqyLfrHMMcYytV3m+XaYSrHzOts6HDwI0iZuKOhxqQmenRx9iN6x8/iUWM/AglUqDVYb0Fd0u&#10;58uUcBXRMqDvlNQV3eTxG50QSb43TUoOTKpxjwWUmVhHoiPlMNQDkQ0yeBuTowo1NGfUwcHoM3wX&#10;uOnA/aKkR49V1P88MicoUR8NarktFotoynRYLNdzPLjrSH0dYYYjVEUDJeP2LiQjj5xvUfNWJjle&#10;Opl6Ru8klSafR3Nen9NfL69x/xsAAP//AwBQSwMEFAAGAAgAAAAhALZAhODcAAAACAEAAA8AAABk&#10;cnMvZG93bnJldi54bWxMj0FPwzAMhe9I/IfISNxYQsVaVppOaBNXJgZM2i1rvLaicaomW8u/xzux&#10;27Of9fy9Yjm5TpxxCK0nDY8zBQKp8ralWsPX59vDM4gQDVnTeUINvxhgWd7eFCa3fqQPPG9jLTiE&#10;Qm40NDH2uZShatCZMPM9EntHPzgTeRxqaQczcrjrZKJUKp1piT80psdVg9XP9uQ0fL8f97sntanX&#10;bt6PflKS3EJqfX83vb6AiDjF/2O44DM6lMx08CeyQXQauEjk7TxjwfYiTVgcNCRZmoEsC3ldoPwD&#10;AAD//wMAUEsBAi0AFAAGAAgAAAAhALaDOJL+AAAA4QEAABMAAAAAAAAAAAAAAAAAAAAAAFtDb250&#10;ZW50X1R5cGVzXS54bWxQSwECLQAUAAYACAAAACEAOP0h/9YAAACUAQAACwAAAAAAAAAAAAAAAAAv&#10;AQAAX3JlbHMvLnJlbHNQSwECLQAUAAYACAAAACEA/lz/CfsBAADVAwAADgAAAAAAAAAAAAAAAAAu&#10;AgAAZHJzL2Uyb0RvYy54bWxQSwECLQAUAAYACAAAACEAtkCE4NwAAAAIAQAADwAAAAAAAAAAAAAA&#10;AABVBAAAZHJzL2Rvd25yZXYueG1sUEsFBgAAAAAEAAQA8wAAAF4FAAAAAA==&#10;" filled="f" stroked="f">
                <v:textbox>
                  <w:txbxContent>
                    <w:p w14:paraId="4662D019" w14:textId="76CAD882" w:rsidR="007E5A9E" w:rsidRPr="006816DF" w:rsidRDefault="007E5A9E" w:rsidP="007E5A9E">
                      <w:pPr>
                        <w:pStyle w:val="Header"/>
                        <w:rPr>
                          <w:lang w:val="id-ID"/>
                        </w:rPr>
                      </w:pPr>
                      <w:r w:rsidRPr="007E5A9E">
                        <w:rPr>
                          <w:rStyle w:val="CommenttextChar"/>
                          <w:lang w:val="id-ID"/>
                        </w:rPr>
                        <w:t>Penganggaran responsive gender itu pertama adalah [terkait dengan] pengetahuan..Teman-teman [OPD] sudah menganggarkan di setiap OPD, namun mungkin mereka tidak tahu, anggaran itu responsive gender atau tidak</w:t>
                      </w:r>
                      <w:r w:rsidRPr="007E5A9E">
                        <w:rPr>
                          <w:rStyle w:val="FooterChar"/>
                          <w:lang w:val="id-ID"/>
                        </w:rPr>
                        <w:t xml:space="preserve"> </w:t>
                      </w:r>
                      <w:r w:rsidRPr="007E5A9E">
                        <w:rPr>
                          <w:noProof/>
                          <w:color w:val="262626" w:themeColor="text1" w:themeTint="D9"/>
                          <w:sz w:val="20"/>
                          <w:szCs w:val="20"/>
                          <w:lang w:val="id-ID"/>
                        </w:rPr>
                        <w:t>(Informan 30, Perempuan, wawancara mendalam)</w:t>
                      </w:r>
                    </w:p>
                  </w:txbxContent>
                </v:textbox>
                <w10:wrap type="square" anchorx="margin"/>
              </v:shape>
            </w:pict>
          </mc:Fallback>
        </mc:AlternateContent>
      </w:r>
      <w:r w:rsidR="007E5A9E" w:rsidRPr="007E5A9E">
        <w:rPr>
          <w:lang w:val="it-IT"/>
        </w:rPr>
        <w:t>Pemahaman pegawai pemda tentang GEDSI sangat beragam. Banyak pegawai, termasuk yang terlibat dalam perencanaan dan penganggaran pembangunan, belum memahami prinsip-prinsip GEDSI dan bagaimana cara mengintegrasikannya ke dalam proses perencanaan dan penganggaran. Keterbatasan keuangan menghambat pelaksanaan pelatihan peningkatan kapasitas.</w:t>
      </w:r>
    </w:p>
    <w:p w14:paraId="4A54B281" w14:textId="219C106D" w:rsidR="004C0FBA" w:rsidRDefault="004C0FBA" w:rsidP="004C0FBA">
      <w:pPr>
        <w:spacing w:after="0"/>
        <w:rPr>
          <w:lang w:val="it-IT"/>
        </w:rPr>
      </w:pPr>
    </w:p>
    <w:p w14:paraId="0682330C" w14:textId="46A0559F" w:rsidR="006C2070" w:rsidRDefault="005A374B" w:rsidP="00270C85">
      <w:pPr>
        <w:rPr>
          <w:lang w:val="it-IT"/>
        </w:rPr>
      </w:pPr>
      <w:r w:rsidRPr="00484FB8">
        <w:rPr>
          <w:noProof/>
          <w:lang w:val="it-IT" w:eastAsia="zh-CN"/>
        </w:rPr>
        <mc:AlternateContent>
          <mc:Choice Requires="wps">
            <w:drawing>
              <wp:anchor distT="45720" distB="45720" distL="114300" distR="114300" simplePos="0" relativeHeight="252009472" behindDoc="1" locked="0" layoutInCell="1" allowOverlap="1" wp14:anchorId="48B2325A" wp14:editId="03B9511E">
                <wp:simplePos x="0" y="0"/>
                <wp:positionH relativeFrom="column">
                  <wp:posOffset>3653368</wp:posOffset>
                </wp:positionH>
                <wp:positionV relativeFrom="page">
                  <wp:posOffset>7873157</wp:posOffset>
                </wp:positionV>
                <wp:extent cx="683260" cy="834390"/>
                <wp:effectExtent l="0" t="0" r="0" b="3810"/>
                <wp:wrapNone/>
                <wp:docPr id="14771015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1A693862"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B2325A" id="_x0000_s1090" type="#_x0000_t202" style="position:absolute;left:0;text-align:left;margin-left:287.65pt;margin-top:619.95pt;width:53.8pt;height:65.7pt;rotation:180;z-index:-25130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9L0AwIAAOM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mggGV0KHpSQ3NG&#10;V5J+VIR/CfLtwP2ipMeJq6j/eWROUKI+GnR2WyyXcURTsFy9nWPgbjP1bYYZjlAVDZSM24eQxnrU&#10;fI8daGWy48pk4oyTlFyapj6O6m2cbl3/zf1vAAAA//8DAFBLAwQUAAYACAAAACEA0L2Of+MAAAAN&#10;AQAADwAAAGRycy9kb3ducmV2LnhtbEyPzU7DMBCE70i8g7VI3KjTROlPGqdCoB6QuLQg0aMTL0kg&#10;Xkexm6Y8Pcup3HZ3RrPf5NvJdmLEwbeOFMxnEQikypmWagXvb7uHFQgfNBndOUIFF/SwLW5vcp0Z&#10;d6Y9jodQCw4hn2kFTQh9JqWvGrTaz1yPxNqnG6wOvA61NIM+c7jtZBxFC2l1S/yh0T0+NVh9H05W&#10;AaVxWV0+Xr4qedzbcUc/ff36rNT93fS4ARFwClcz/OEzOhTMVLoTGS86BekyTdjKQpys1yDYsljF&#10;PJR8SpbzBGSRy/8til8AAAD//wMAUEsBAi0AFAAGAAgAAAAhALaDOJL+AAAA4QEAABMAAAAAAAAA&#10;AAAAAAAAAAAAAFtDb250ZW50X1R5cGVzXS54bWxQSwECLQAUAAYACAAAACEAOP0h/9YAAACUAQAA&#10;CwAAAAAAAAAAAAAAAAAvAQAAX3JlbHMvLnJlbHNQSwECLQAUAAYACAAAACEA8aPS9AMCAADjAwAA&#10;DgAAAAAAAAAAAAAAAAAuAgAAZHJzL2Uyb0RvYy54bWxQSwECLQAUAAYACAAAACEA0L2Of+MAAAAN&#10;AQAADwAAAAAAAAAAAAAAAABdBAAAZHJzL2Rvd25yZXYueG1sUEsFBgAAAAAEAAQA8wAAAG0FAAAA&#10;AA==&#10;" filled="f" stroked="f">
                <v:textbox>
                  <w:txbxContent>
                    <w:p w14:paraId="1A693862" w14:textId="77777777" w:rsidR="007E5A9E" w:rsidRPr="003911F2" w:rsidRDefault="007E5A9E"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226560" behindDoc="1" locked="0" layoutInCell="1" allowOverlap="1" wp14:anchorId="160B937A" wp14:editId="1EA68C8A">
                <wp:simplePos x="0" y="0"/>
                <wp:positionH relativeFrom="column">
                  <wp:posOffset>-178435</wp:posOffset>
                </wp:positionH>
                <wp:positionV relativeFrom="page">
                  <wp:posOffset>7260527</wp:posOffset>
                </wp:positionV>
                <wp:extent cx="683812" cy="834611"/>
                <wp:effectExtent l="0" t="0" r="0" b="3810"/>
                <wp:wrapNone/>
                <wp:docPr id="10197427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12" cy="834611"/>
                        </a:xfrm>
                        <a:prstGeom prst="rect">
                          <a:avLst/>
                        </a:prstGeom>
                        <a:noFill/>
                        <a:ln w="9525">
                          <a:noFill/>
                          <a:miter lim="800000"/>
                          <a:headEnd/>
                          <a:tailEnd/>
                        </a:ln>
                      </wps:spPr>
                      <wps:txbx>
                        <w:txbxContent>
                          <w:p w14:paraId="4DBD5F44" w14:textId="77777777" w:rsidR="00B364AD" w:rsidRPr="003911F2" w:rsidRDefault="00B364AD"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0B937A" id="_x0000_s1091" type="#_x0000_t202" style="position:absolute;left:0;text-align:left;margin-left:-14.05pt;margin-top:571.7pt;width:53.85pt;height:65.7pt;z-index:-25108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e/+/AEAANQDAAAOAAAAZHJzL2Uyb0RvYy54bWysU8tu2zAQvBfoPxC817Ic23UEy0GaNEWB&#10;9AGk/YA1RVlESS5L0pbcr++SchyjvRXVgSC52tmd2eH6ZjCaHaQPCm3Ny8mUM2kFNsruav7928Ob&#10;FWchgm1Ao5U1P8rAbzavX617V8kZdqgb6RmB2FD1ruZdjK4qiiA6aSBM0ElLwRa9gUhHvysaDz2h&#10;G13MptNl0aNvnEchQ6Db+zHINxm/baWIX9o2yMh0zam3mFef121ai80aqp0H1ylxagP+oQsDylLR&#10;M9Q9RGB7r/6CMkp4DNjGiUBTYNsqITMHYlNO/2Dz1IGTmQuJE9xZpvD/YMXnw5P76lkc3uFAA8wk&#10;gntE8SMwi3cd2J289R77TkJDhcskWdG7UJ1Sk9ShCglk23/ChoYM+4gZaGi9SaoQT0boNIDjWXQ5&#10;RCbocrm6WpUzzgSFVlfzZTlWgOo52fkQP0g0LG1q7mmmGRwOjyGmZqB6/iXVsvigtM5z1Zb1Nb9e&#10;zBY54SJiVCTbaWWo5jR9oxESx/e2yckRlB73VEDbE+nEc2Qch+3AVEMEFik5ibDF5kgyeBxtRs+C&#10;Nh36X5z1ZLGah5978JIz/dGSlNflfJ48mQ/zxdsZHfxlZHsZASsIquaRs3F7F7OPR863JHmrshwv&#10;nZx6JutklU42T968POe/Xh7j5jcAAAD//wMAUEsDBBQABgAIAAAAIQBk2G604AAAAAwBAAAPAAAA&#10;ZHJzL2Rvd25yZXYueG1sTI9NT8MwDIbvSPyHyEjctqSlbF1pOiEQV9DGh8Qta7y2onGqJlvLv8ec&#10;4Gi/j14/Lrez68UZx9B50pAsFQik2tuOGg1vr0+LHESIhqzpPaGGbwywrS4vSlNYP9EOz/vYCC6h&#10;UBgNbYxDIWWoW3QmLP2AxNnRj85EHsdG2tFMXO56mSq1ks50xBdaM+BDi/XX/uQ0vD8fPz8y9dI8&#10;utth8rOS5DZS6+ur+f4ORMQ5/sHwq8/qULHTwZ/IBtFrWKR5wigHSXaTgWBkvVmBOPAmXWc5yKqU&#10;/5+ofgAAAP//AwBQSwECLQAUAAYACAAAACEAtoM4kv4AAADhAQAAEwAAAAAAAAAAAAAAAAAAAAAA&#10;W0NvbnRlbnRfVHlwZXNdLnhtbFBLAQItABQABgAIAAAAIQA4/SH/1gAAAJQBAAALAAAAAAAAAAAA&#10;AAAAAC8BAABfcmVscy8ucmVsc1BLAQItABQABgAIAAAAIQDDDe/+/AEAANQDAAAOAAAAAAAAAAAA&#10;AAAAAC4CAABkcnMvZTJvRG9jLnhtbFBLAQItABQABgAIAAAAIQBk2G604AAAAAwBAAAPAAAAAAAA&#10;AAAAAAAAAFYEAABkcnMvZG93bnJldi54bWxQSwUGAAAAAAQABADzAAAAYwUAAAAA&#10;" filled="f" stroked="f">
                <v:textbox>
                  <w:txbxContent>
                    <w:p w14:paraId="4DBD5F44" w14:textId="77777777" w:rsidR="00B364AD" w:rsidRPr="003911F2" w:rsidRDefault="00B364AD"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4C0FBA" w:rsidRPr="00A443B6">
        <w:rPr>
          <w:noProof/>
          <w:lang w:val="it-IT"/>
        </w:rPr>
        <mc:AlternateContent>
          <mc:Choice Requires="wps">
            <w:drawing>
              <wp:anchor distT="45720" distB="45720" distL="114300" distR="114300" simplePos="0" relativeHeight="252030976" behindDoc="0" locked="0" layoutInCell="1" allowOverlap="1" wp14:anchorId="1F4D0351" wp14:editId="55DB6F94">
                <wp:simplePos x="0" y="0"/>
                <wp:positionH relativeFrom="column">
                  <wp:posOffset>5715</wp:posOffset>
                </wp:positionH>
                <wp:positionV relativeFrom="paragraph">
                  <wp:posOffset>839527</wp:posOffset>
                </wp:positionV>
                <wp:extent cx="6108700" cy="687705"/>
                <wp:effectExtent l="0" t="0" r="0" b="0"/>
                <wp:wrapSquare wrapText="bothSides"/>
                <wp:docPr id="126967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687705"/>
                        </a:xfrm>
                        <a:prstGeom prst="rect">
                          <a:avLst/>
                        </a:prstGeom>
                        <a:noFill/>
                        <a:ln w="9525">
                          <a:noFill/>
                          <a:miter lim="800000"/>
                          <a:headEnd/>
                          <a:tailEnd/>
                        </a:ln>
                      </wps:spPr>
                      <wps:txbx>
                        <w:txbxContent>
                          <w:p w14:paraId="6CA5280E" w14:textId="3B9D9513" w:rsidR="001C5075" w:rsidRPr="007E5A9E" w:rsidRDefault="001C5075" w:rsidP="001C5075">
                            <w:pPr>
                              <w:pStyle w:val="Commenttext"/>
                              <w:rPr>
                                <w:color w:val="262626" w:themeColor="text1" w:themeTint="D9"/>
                                <w:lang w:val="id-ID"/>
                              </w:rPr>
                            </w:pPr>
                            <w:r w:rsidRPr="001C5075">
                              <w:rPr>
                                <w:lang w:val="id-ID"/>
                              </w:rPr>
                              <w:t xml:space="preserve">Perencana dilatih tentang bagaimana menyusun sebuah program dan kegiatan yang responsif gender. Staf yang dilatih dipindah, digeser lagi ke lembaga lain. Orang yang datang diawal pelatihan, berbeda lagi pada lain waktu </w:t>
                            </w:r>
                            <w:r w:rsidRPr="001C5075">
                              <w:rPr>
                                <w:b w:val="0"/>
                                <w:bCs w:val="0"/>
                                <w:noProof/>
                                <w:color w:val="262626" w:themeColor="text1" w:themeTint="D9"/>
                                <w:sz w:val="20"/>
                                <w:szCs w:val="20"/>
                                <w:lang w:val="id-ID"/>
                              </w:rPr>
                              <w:t>(Informan 32, Perempuan, FGD)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D0351" id="_x0000_s1092" type="#_x0000_t202" style="position:absolute;left:0;text-align:left;margin-left:.45pt;margin-top:66.1pt;width:481pt;height:54.15pt;z-index:25203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u6u/AEAANUDAAAOAAAAZHJzL2Uyb0RvYy54bWysU8tu2zAQvBfoPxC815INvyJYDtKkKQqk&#10;aYG0H0BTlEWU5LJL2lL69V1SjmO0t6I6ECRXO7szO9xcD9awo8KgwdV8Oik5U05Co92+5t+/3b9b&#10;cxaicI0w4FTNn1Xg19u3bza9r9QMOjCNQkYgLlS9r3kXo6+KIshOWREm4JWjYAtoRaQj7osGRU/o&#10;1hSzslwWPWDjEaQKgW7vxiDfZvy2VTJ+adugIjM1p95iXjGvu7QW242o9ih8p+WpDfEPXVihHRU9&#10;Q92JKNgB9V9QVkuEAG2cSLAFtK2WKnMgNtPyDzZPnfAqcyFxgj/LFP4frHw8PvmvyOLwHgYaYCYR&#10;/APIH4E5uO2E26sbROg7JRoqPE2SFb0P1Sk1SR2qkEB2/WdoaMjiECEDDS3apArxZIROA3g+i66G&#10;yCRdLqflelVSSFJsuV6tykUuIaqXbI8hflRgWdrUHGmoGV0cH0JM3Yjq5ZdUzMG9NiYP1jjW1/xq&#10;MVvkhIuI1ZF8Z7St+bpM3+iERPKDa3JyFNqMeypg3Il1IjpSjsNuYLqhppcpOamwg+aZdEAYfUbv&#10;gjYd4C/OevJYzcPPg0DFmfnkSMur6XyeTJkP88VqRge8jOwuI8JJgqp55Gzc3sZs5JHzDWne6izH&#10;ayennsk7WaWTz5M5L8/5r9fXuP0NAAD//wMAUEsDBBQABgAIAAAAIQBsEJ4g3AAAAAgBAAAPAAAA&#10;ZHJzL2Rvd25yZXYueG1sTI/NTsMwEITvSH0Haytxo3ZNW5EQp6pAXEGUH4mbG2+TiHgdxW4T3p7l&#10;RI87M5r9pthOvhNnHGIbyMByoUAgVcG1VBt4f3u6uQMRkyVnu0Bo4AcjbMvZVWFzF0Z6xfM+1YJL&#10;KObWQJNSn0sZqwa9jYvQI7F3DIO3ic+hlm6wI5f7TmqlNtLblvhDY3t8aLD63p+8gY/n49fnSr3U&#10;j37dj2FSknwmjbmeT7t7EAmn9B+GP3xGh5KZDuFELorOQMY5Vm+1BsF2ttGsHAzolVqDLAt5OaD8&#10;BQAA//8DAFBLAQItABQABgAIAAAAIQC2gziS/gAAAOEBAAATAAAAAAAAAAAAAAAAAAAAAABbQ29u&#10;dGVudF9UeXBlc10ueG1sUEsBAi0AFAAGAAgAAAAhADj9If/WAAAAlAEAAAsAAAAAAAAAAAAAAAAA&#10;LwEAAF9yZWxzLy5yZWxzUEsBAi0AFAAGAAgAAAAhAGp27q78AQAA1QMAAA4AAAAAAAAAAAAAAAAA&#10;LgIAAGRycy9lMm9Eb2MueG1sUEsBAi0AFAAGAAgAAAAhAGwQniDcAAAACAEAAA8AAAAAAAAAAAAA&#10;AAAAVgQAAGRycy9kb3ducmV2LnhtbFBLBQYAAAAABAAEAPMAAABfBQAAAAA=&#10;" filled="f" stroked="f">
                <v:textbox>
                  <w:txbxContent>
                    <w:p w14:paraId="6CA5280E" w14:textId="3B9D9513" w:rsidR="001C5075" w:rsidRPr="007E5A9E" w:rsidRDefault="001C5075" w:rsidP="001C5075">
                      <w:pPr>
                        <w:pStyle w:val="Commenttext"/>
                        <w:rPr>
                          <w:color w:val="262626" w:themeColor="text1" w:themeTint="D9"/>
                          <w:lang w:val="id-ID"/>
                        </w:rPr>
                      </w:pPr>
                      <w:r w:rsidRPr="001C5075">
                        <w:rPr>
                          <w:lang w:val="id-ID"/>
                        </w:rPr>
                        <w:t xml:space="preserve">Perencana dilatih tentang bagaimana menyusun sebuah program dan kegiatan yang responsif gender. Staf yang dilatih dipindah, digeser lagi ke lembaga lain. Orang yang datang diawal pelatihan, berbeda lagi pada lain waktu </w:t>
                      </w:r>
                      <w:r w:rsidRPr="001C5075">
                        <w:rPr>
                          <w:b w:val="0"/>
                          <w:bCs w:val="0"/>
                          <w:noProof/>
                          <w:color w:val="262626" w:themeColor="text1" w:themeTint="D9"/>
                          <w:sz w:val="20"/>
                          <w:szCs w:val="20"/>
                          <w:lang w:val="id-ID"/>
                        </w:rPr>
                        <w:t>(Informan 32, Perempuan, FGD)</w:t>
                      </w:r>
                    </w:p>
                  </w:txbxContent>
                </v:textbox>
                <w10:wrap type="square"/>
              </v:shape>
            </w:pict>
          </mc:Fallback>
        </mc:AlternateContent>
      </w:r>
      <w:r w:rsidR="007E5A9E" w:rsidRPr="007E5A9E">
        <w:rPr>
          <w:lang w:val="it-IT"/>
        </w:rPr>
        <w:t>Selain itu, transfer pengetahuan dari pegawai yang telah dilatih ke pegawai lain tidak konsisten dan akses terhadap pelatihan juga tidak merata. Mutasi dan rotasi jabatan turut mengganggu keberlanjutan pengetahuan karena pegawai yang sudah dilatih sering dipindah ke instansi lain.</w:t>
      </w:r>
    </w:p>
    <w:p w14:paraId="44E49B98" w14:textId="1BAE8641" w:rsidR="00A46CD2" w:rsidRDefault="00A46CD2" w:rsidP="00270C85">
      <w:pPr>
        <w:pStyle w:val="boldetksconten"/>
      </w:pPr>
    </w:p>
    <w:p w14:paraId="3E6A2A91" w14:textId="586C9A68" w:rsidR="001C5075" w:rsidRPr="001C5075" w:rsidRDefault="001C5075" w:rsidP="004C0FBA">
      <w:pPr>
        <w:pStyle w:val="Subtitle42"/>
      </w:pPr>
      <w:bookmarkStart w:id="71" w:name="_Toc214547781"/>
      <w:r w:rsidRPr="001C5075">
        <w:t>Kurangnya Kolaborasi Lintas Sektor dalam Pengarusutamaan GEDSI</w:t>
      </w:r>
      <w:bookmarkEnd w:id="71"/>
    </w:p>
    <w:p w14:paraId="4288AFFE" w14:textId="3DAF66FE" w:rsidR="00A46CD2" w:rsidRPr="00836911" w:rsidRDefault="00B364AD" w:rsidP="001C5075">
      <w:pPr>
        <w:rPr>
          <w:lang w:val="it-IT"/>
        </w:rPr>
      </w:pPr>
      <w:r w:rsidRPr="00484FB8">
        <w:rPr>
          <w:noProof/>
          <w:lang w:val="it-IT" w:eastAsia="zh-CN"/>
        </w:rPr>
        <mc:AlternateContent>
          <mc:Choice Requires="wps">
            <w:drawing>
              <wp:anchor distT="45720" distB="45720" distL="114300" distR="114300" simplePos="0" relativeHeight="252068864" behindDoc="1" locked="0" layoutInCell="1" allowOverlap="1" wp14:anchorId="7761E561" wp14:editId="71C7F027">
                <wp:simplePos x="0" y="0"/>
                <wp:positionH relativeFrom="column">
                  <wp:posOffset>1434631</wp:posOffset>
                </wp:positionH>
                <wp:positionV relativeFrom="page">
                  <wp:posOffset>4157759</wp:posOffset>
                </wp:positionV>
                <wp:extent cx="683260" cy="834390"/>
                <wp:effectExtent l="0" t="0" r="0" b="3810"/>
                <wp:wrapNone/>
                <wp:docPr id="304011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3753207F" w14:textId="77777777" w:rsidR="00A3717D" w:rsidRPr="003911F2" w:rsidRDefault="00A3717D" w:rsidP="00A3717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61E561" id="_x0000_s1093" type="#_x0000_t202" style="position:absolute;left:0;text-align:left;margin-left:112.95pt;margin-top:327.4pt;width:53.8pt;height:65.7pt;rotation:180;z-index:-2512476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RA1BAIAAOMDAAAOAAAAZHJzL2Uyb0RvYy54bWysU9uO2yAQfa/Uf0C8N3acyyZWnNV2t1tV&#10;2l6kbT8AYxyjAkOBxE6/fgccJdH2bVU/IIaBM+ecGW9uB63IQTgvwVR0OskpEYZDI82uor9+Pn5Y&#10;UeIDMw1TYERFj8LT2+37d5velqKADlQjHEEQ48veVrQLwZZZ5nknNPMTsMJgsgWnWcDQ7bLGsR7R&#10;tcqKPF9mPbjGOuDCezx9GJN0m/DbVvDwvW29CERVFLmFtLq01nHNthtW7hyzneQnGuwNLDSTBoue&#10;oR5YYGTv5D9QWnIHHtow4aAzaFvJRdKAaqb5KzXPHbMiaUFzvD3b5P8fLP92eLY/HAnDRxiwgUmE&#10;t0/Af3ti4L5jZifunIO+E6zBwtNoWdZbX56eRqt96SNI3X+FBpvM9gES0NA6TRyg69N8lccvHaNs&#10;gsWwH8dzD8QQCMfD5WpWLDHDMbWazWfr1KOMlRErOmydD58FaBI3FXXY4gTKDk8+RG6XK/G6gUep&#10;VGqzMqSv6HpRLNKDq4yWAadQSY01R5rpQZT8yTRpH5hU4x4LKHPyIMoeDQhDPRDZoICb6FD0pIbm&#10;iK4k/agI/xLk24H7S0mPE1dR/2fPnKBEfTHo7Ho6n8cRTcF8cVNg4K4z9XWGGY5QFQ2UjNv7kMZ6&#10;1HyHHWhlsuPC5MQZJym5dJr6OKrXcbp1+Te3LwAAAP//AwBQSwMEFAAGAAgAAAAhAP7CyFzhAAAA&#10;CwEAAA8AAABkcnMvZG93bnJldi54bWxMj8FOwzAQRO9I/IO1SNyog0PSEuJUCNQDEpcWpHJ07CUJ&#10;xOsodtOUr8c9wXG1TzNvyvVsezbh6DtHEm4XCTAk7UxHjYT3t83NCpgPiozqHaGEE3pYV5cXpSqM&#10;O9IWp11oWAwhXygJbQhDwbnXLVrlF25Air9PN1oV4jk23IzqGMNtz0WS5NyqjmJDqwZ8alF/7w5W&#10;AmWi1qf9y5fmH1s7behnaF6fpby+mh8fgAWcwx8MZ/2oDlV0qt2BjGe9BCGy+4hKyLO7uCESaZpm&#10;wGoJy1UugFcl/7+h+gUAAP//AwBQSwECLQAUAAYACAAAACEAtoM4kv4AAADhAQAAEwAAAAAAAAAA&#10;AAAAAAAAAAAAW0NvbnRlbnRfVHlwZXNdLnhtbFBLAQItABQABgAIAAAAIQA4/SH/1gAAAJQBAAAL&#10;AAAAAAAAAAAAAAAAAC8BAABfcmVscy8ucmVsc1BLAQItABQABgAIAAAAIQDGfRA1BAIAAOMDAAAO&#10;AAAAAAAAAAAAAAAAAC4CAABkcnMvZTJvRG9jLnhtbFBLAQItABQABgAIAAAAIQD+wshc4QAAAAsB&#10;AAAPAAAAAAAAAAAAAAAAAF4EAABkcnMvZG93bnJldi54bWxQSwUGAAAAAAQABADzAAAAbAUAAAAA&#10;" filled="f" stroked="f">
                <v:textbox>
                  <w:txbxContent>
                    <w:p w14:paraId="3753207F" w14:textId="77777777" w:rsidR="00A3717D" w:rsidRPr="003911F2" w:rsidRDefault="00A3717D" w:rsidP="00A3717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75008" behindDoc="1" locked="0" layoutInCell="1" allowOverlap="1" wp14:anchorId="06F84A39" wp14:editId="0EB285C5">
                <wp:simplePos x="0" y="0"/>
                <wp:positionH relativeFrom="column">
                  <wp:posOffset>-144780</wp:posOffset>
                </wp:positionH>
                <wp:positionV relativeFrom="page">
                  <wp:posOffset>3420745</wp:posOffset>
                </wp:positionV>
                <wp:extent cx="683260" cy="834390"/>
                <wp:effectExtent l="0" t="0" r="0" b="3810"/>
                <wp:wrapNone/>
                <wp:docPr id="7039865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3CBE3A06" w14:textId="77777777" w:rsidR="00A3717D" w:rsidRPr="003911F2" w:rsidRDefault="00A3717D" w:rsidP="00A3717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84A39" id="_x0000_s1094" type="#_x0000_t202" style="position:absolute;left:0;text-align:left;margin-left:-11.4pt;margin-top:269.35pt;width:53.8pt;height:65.7pt;z-index:-25124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hk+gEAANQDAAAOAAAAZHJzL2Uyb0RvYy54bWysU9uO2yAQfa/Uf0C8N869iRVntd3tVpW2&#10;F2nbD5hgHKMCQ4HETr++A85mo/atqh8QMJ4zc84cNje90ewofVBoKz4ZjTmTVmCt7L7i3789vFlx&#10;FiLYGjRaWfGTDPxm+/rVpnOlnGKLupaeEYgNZecq3sboyqIIopUGwgidtBRs0BuIdPT7ovbQEbrR&#10;xXQ8XhYd+tp5FDIEur0fgnyb8ZtGivilaYKMTFeceot59XndpbXYbqDce3CtEuc24B+6MKAsFb1A&#10;3UMEdvDqLyijhMeATRwJNAU2jRIycyA2k/EfbJ5acDJzIXGCu8gU/h+s+Hx8cl89i/077GmAmURw&#10;jyh+BGbxrgW7l7feY9dKqKnwJElWdC6U59QkdShDAtl1n7CmIcMhYgbqG2+SKsSTEToN4HQRXfaR&#10;CbpcrmbTJUUEhVaz+Wydh1JA+ZzsfIgfJBqWNhX3NNMMDsfHEFMzUD7/kmpZfFBa57lqy7qKrxfT&#10;RU64ihgVyXZaGao5Tt9ghMTxva1zcgSlhz0V0PZMOvEcGMd+1zNVJwIpOYmww/pEMngcbEbPgjYt&#10;+l+cdWSxioefB/CSM/3RkpTryXyePJkP88XbKR38dWR3HQErCKrikbNhexezjwfOtyR5o7IcL52c&#10;eybrZJXONk/evD7nv14e4/Y3AAAA//8DAFBLAwQUAAYACAAAACEAFR3bQd8AAAAKAQAADwAAAGRy&#10;cy9kb3ducmV2LnhtbEyPS0/DMBCE70j8B2uRuLV2Qx8hZFMhEFdQy0Pi5ibbJCJeR7HbhH/PcoLj&#10;zo5mvsm3k+vUmYbQekZYzA0o4tJXLdcIb69PsxRUiJYr23kmhG8KsC0uL3KbVX7kHZ33sVYSwiGz&#10;CE2MfaZ1KBtyNsx9Tyy/ox+cjXIOta4GO0q463RizFo727I0NLanh4bKr/3JIbw/Hz8/lualfnSr&#10;fvST0exuNeL11XR/ByrSFP/M8Isv6FAI08GfuAqqQ5gliaBHhNVNugEljnQpwgFhvTEL0EWu/08o&#10;fgAAAP//AwBQSwECLQAUAAYACAAAACEAtoM4kv4AAADhAQAAEwAAAAAAAAAAAAAAAAAAAAAAW0Nv&#10;bnRlbnRfVHlwZXNdLnhtbFBLAQItABQABgAIAAAAIQA4/SH/1gAAAJQBAAALAAAAAAAAAAAAAAAA&#10;AC8BAABfcmVscy8ucmVsc1BLAQItABQABgAIAAAAIQBY/7hk+gEAANQDAAAOAAAAAAAAAAAAAAAA&#10;AC4CAABkcnMvZTJvRG9jLnhtbFBLAQItABQABgAIAAAAIQAVHdtB3wAAAAoBAAAPAAAAAAAAAAAA&#10;AAAAAFQEAABkcnMvZG93bnJldi54bWxQSwUGAAAAAAQABADzAAAAYAUAAAAA&#10;" filled="f" stroked="f">
                <v:textbox>
                  <w:txbxContent>
                    <w:p w14:paraId="3CBE3A06" w14:textId="77777777" w:rsidR="00A3717D" w:rsidRPr="003911F2" w:rsidRDefault="00A3717D" w:rsidP="00A3717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77056" behindDoc="1" locked="0" layoutInCell="1" allowOverlap="1" wp14:anchorId="3F9B08DD" wp14:editId="758AEA60">
                <wp:simplePos x="0" y="0"/>
                <wp:positionH relativeFrom="column">
                  <wp:posOffset>4532214</wp:posOffset>
                </wp:positionH>
                <wp:positionV relativeFrom="page">
                  <wp:posOffset>3131379</wp:posOffset>
                </wp:positionV>
                <wp:extent cx="683260" cy="834390"/>
                <wp:effectExtent l="0" t="0" r="0" b="3810"/>
                <wp:wrapNone/>
                <wp:docPr id="3902228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09D9DF11" w14:textId="77777777" w:rsidR="00A3717D" w:rsidRPr="003911F2" w:rsidRDefault="00A3717D" w:rsidP="00A3717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9B08DD" id="_x0000_s1095" type="#_x0000_t202" style="position:absolute;left:0;text-align:left;margin-left:356.85pt;margin-top:246.55pt;width:53.8pt;height:65.7pt;rotation:180;z-index:-25123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FWzAwIAAOM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mggG10KHpSQ3NG&#10;V5J+VIR/CfLtwP2ipMeJq6j/eWROUKI+GnR2WyyXcURTsFy9nWPgbjP1bYYZjlAVDZSM24eQxnrU&#10;fI8daGWy48pk4oyTlFyapj6O6m2cbl3/zf1vAAAA//8DAFBLAwQUAAYACAAAACEAPXfuAOEAAAAL&#10;AQAADwAAAGRycy9kb3ducmV2LnhtbEyPy07DMBBF90j8gzVI7Kjz6DNkUiFQF0hsWpDo0nGGJBCP&#10;o9hNU74es4Ll6B7deybfTqYTIw2utYwQzyIQxNpWLdcIb6+7uzUI5xVXqrNMCBdysC2ur3KVVfbM&#10;exoPvhahhF2mEBrv+0xKpxsyys1sTxyyDzsY5cM51LIa1DmUm04mUbSURrUcFhrV02ND+utwMgi8&#10;SEp9eX/+1PK4N+OOv/v65Qnx9mZ6uAfhafJ/MPzqB3UoglNpT1w50SGs4nQVUIT5Jo1BBGKdxCmI&#10;EmGZzBcgi1z+/6H4AQAA//8DAFBLAQItABQABgAIAAAAIQC2gziS/gAAAOEBAAATAAAAAAAAAAAA&#10;AAAAAAAAAABbQ29udGVudF9UeXBlc10ueG1sUEsBAi0AFAAGAAgAAAAhADj9If/WAAAAlAEAAAsA&#10;AAAAAAAAAAAAAAAALwEAAF9yZWxzLy5yZWxzUEsBAi0AFAAGAAgAAAAhAH1gVbMDAgAA4wMAAA4A&#10;AAAAAAAAAAAAAAAALgIAAGRycy9lMm9Eb2MueG1sUEsBAi0AFAAGAAgAAAAhAD137gDhAAAACwEA&#10;AA8AAAAAAAAAAAAAAAAAXQQAAGRycy9kb3ducmV2LnhtbFBLBQYAAAAABAAEAPMAAABrBQAAAAA=&#10;" filled="f" stroked="f">
                <v:textbox>
                  <w:txbxContent>
                    <w:p w14:paraId="09D9DF11" w14:textId="77777777" w:rsidR="00A3717D" w:rsidRPr="003911F2" w:rsidRDefault="00A3717D" w:rsidP="00A3717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39168" behindDoc="1" locked="0" layoutInCell="1" allowOverlap="1" wp14:anchorId="05C97C7C" wp14:editId="44EEF3B3">
                <wp:simplePos x="0" y="0"/>
                <wp:positionH relativeFrom="column">
                  <wp:posOffset>-184785</wp:posOffset>
                </wp:positionH>
                <wp:positionV relativeFrom="page">
                  <wp:posOffset>2566615</wp:posOffset>
                </wp:positionV>
                <wp:extent cx="683260" cy="834390"/>
                <wp:effectExtent l="0" t="0" r="0" b="3810"/>
                <wp:wrapNone/>
                <wp:docPr id="4342148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194DB1AD" w14:textId="77777777" w:rsidR="00E85039" w:rsidRPr="003911F2" w:rsidRDefault="00E85039" w:rsidP="00E85039">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C97C7C" id="_x0000_s1096" type="#_x0000_t202" style="position:absolute;left:0;text-align:left;margin-left:-14.55pt;margin-top:202.1pt;width:53.8pt;height:65.7pt;z-index:-25127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SLS+wEAANQDAAAOAAAAZHJzL2Uyb0RvYy54bWysU8tu2zAQvBfoPxC81/I7tmA5SJOmKJA+&#10;gLQfsKYoiyjJZUnaUvr1WVKOY7S3ojoQJFc7uzM73Fz3RrOj9EGhrfhkNOZMWoG1svuK//h+/27F&#10;WYhga9BoZcWfZODX27dvNp0r5RRb1LX0jEBsKDtX8TZGVxZFEK00EEbopKVgg95ApKPfF7WHjtCN&#10;Lqbj8bLo0NfOo5Ah0O3dEOTbjN80UsSvTRNkZLri1FvMq8/rLq3FdgPl3oNrlTi1Af/QhQFlqegZ&#10;6g4isINXf0EZJTwGbOJIoCmwaZSQmQOxmYz/YPPYgpOZC4kT3Fmm8P9gxZfjo/vmWezfY08DzCSC&#10;e0DxMzCLty3YvbzxHrtWQk2FJ0myonOhPKUmqUMZEsiu+4w1DRkOETNQ33iTVCGejNBpAE9n0WUf&#10;maDL5Wo2XVJEUGg1m8/WeSgFlC/Jzof4UaJhaVNxTzPN4HB8CDE1A+XLL6mWxXuldZ6rtqyr+Hox&#10;XeSEi4hRkWynlaGa4/QNRkgcP9g6J0dQethTAW1PpBPPgXHsdz1TdcWvcnISYYf1E8ngcbAZPQva&#10;tOh/c9aRxSoefh3AS870J0tSrifzefJkPswXV1M6+MvI7jICVhBUxSNnw/Y2Zh8PnG9I8kZlOV47&#10;OfVM1skqnWyevHl5zn+9PsbtMwAAAP//AwBQSwMEFAAGAAgAAAAhADhn9R7fAAAACgEAAA8AAABk&#10;cnMvZG93bnJldi54bWxMj8FOwzAQRO9I/IO1SNxauyEpbcimQiCuoBZaiZsbb5OIeB3FbhP+HnOC&#10;42qeZt4Wm8l24kKDbx0jLOYKBHHlTMs1wsf7y2wFwgfNRneOCeGbPGzK66tC58aNvKXLLtQilrDP&#10;NUITQp9L6auGrPZz1xPH7OQGq0M8h1qaQY+x3HYyUWoprW45LjS6p6eGqq/d2SLsX0+fh1S91c82&#10;60c3Kcl2LRFvb6bHBxCBpvAHw69+VIcyOh3dmY0XHcIsWS8iipCqNAERiftVBuKIkN1lS5BlIf+/&#10;UP4AAAD//wMAUEsBAi0AFAAGAAgAAAAhALaDOJL+AAAA4QEAABMAAAAAAAAAAAAAAAAAAAAAAFtD&#10;b250ZW50X1R5cGVzXS54bWxQSwECLQAUAAYACAAAACEAOP0h/9YAAACUAQAACwAAAAAAAAAAAAAA&#10;AAAvAQAAX3JlbHMvLnJlbHNQSwECLQAUAAYACAAAACEAg4Ui0vsBAADUAwAADgAAAAAAAAAAAAAA&#10;AAAuAgAAZHJzL2Uyb0RvYy54bWxQSwECLQAUAAYACAAAACEAOGf1Ht8AAAAKAQAADwAAAAAAAAAA&#10;AAAAAABVBAAAZHJzL2Rvd25yZXYueG1sUEsFBgAAAAAEAAQA8wAAAGEFAAAAAA==&#10;" filled="f" stroked="f">
                <v:textbox>
                  <w:txbxContent>
                    <w:p w14:paraId="194DB1AD" w14:textId="77777777" w:rsidR="00E85039" w:rsidRPr="003911F2" w:rsidRDefault="00E85039" w:rsidP="00E85039">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4C0FBA" w:rsidRPr="00484FB8">
        <w:rPr>
          <w:noProof/>
          <w:lang w:val="it-IT" w:eastAsia="zh-CN"/>
        </w:rPr>
        <mc:AlternateContent>
          <mc:Choice Requires="wps">
            <w:drawing>
              <wp:anchor distT="45720" distB="45720" distL="114300" distR="114300" simplePos="0" relativeHeight="252045312" behindDoc="1" locked="0" layoutInCell="1" allowOverlap="1" wp14:anchorId="513A4DF6" wp14:editId="3DDD885A">
                <wp:simplePos x="0" y="0"/>
                <wp:positionH relativeFrom="column">
                  <wp:posOffset>4541143</wp:posOffset>
                </wp:positionH>
                <wp:positionV relativeFrom="page">
                  <wp:posOffset>6011570</wp:posOffset>
                </wp:positionV>
                <wp:extent cx="683260" cy="834390"/>
                <wp:effectExtent l="0" t="0" r="0" b="3810"/>
                <wp:wrapNone/>
                <wp:docPr id="570435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1FBA1BB2" w14:textId="77777777" w:rsidR="00E85039" w:rsidRPr="003911F2" w:rsidRDefault="00E85039" w:rsidP="00E85039">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3A4DF6" id="_x0000_s1097" type="#_x0000_t202" style="position:absolute;left:0;text-align:left;margin-left:357.55pt;margin-top:473.35pt;width:53.8pt;height:65.7pt;rotation:180;z-index:-25127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s8FBAIAAOMDAAAOAAAAZHJzL2Uyb0RvYy54bWysU9uO2yAQfa/Uf0C8N3acyyZWnNV2t1tV&#10;2l6kbT8AYxyjAkOBxE6/fgccJdH2bVU/IIaBM+ecGW9uB63IQTgvwVR0OskpEYZDI82uor9+Pn5Y&#10;UeIDMw1TYERFj8LT2+37d5velqKADlQjHEEQ48veVrQLwZZZ5nknNPMTsMJgsgWnWcDQ7bLGsR7R&#10;tcqKPF9mPbjGOuDCezx9GJN0m/DbVvDwvW29CERVFLmFtLq01nHNthtW7hyzneQnGuwNLDSTBoue&#10;oR5YYGTv5D9QWnIHHtow4aAzaFvJRdKAaqb5KzXPHbMiaUFzvD3b5P8fLP92eLY/HAnDRxiwgUmE&#10;t0/Af3ti4L5jZifunIO+E6zBwtNoWdZbX56eRqt96SNI3X+FBpvM9gES0NA6TRyg69N8lccvHaNs&#10;gsWwH8dzD8QQCMfD5WpWLDHDMbWazWfr1KOMlRErOmydD58FaBI3FXXY4gTKDk8+RG6XK/G6gUep&#10;VGqzMqSv6HpRLNKDq4yWAadQSY01R5rpQZT8yTRpH5hU4x4LKHPyIMoeDQhDPRDZVPQmORQ9qaE5&#10;oitJPyrCvwT5duD+UtLjxFXU/9kzJyhRXww6u57O53FEUzBf3BQYuOtMfZ1hhiNURQMl4/Y+pLEe&#10;Nd9hB1qZ7LgwOXHGSUounaY+jup1nG5d/s3tCwAAAP//AwBQSwMEFAAGAAgAAAAhAIwkFtLhAAAA&#10;DAEAAA8AAABkcnMvZG93bnJldi54bWxMj8FOg0AQhu8mvsNmTLzZBWILRZbGaHow8dJqYo/LMgLK&#10;zhJ2S6lP73iqt5nMl3++v9jMthcTjr5zpCBeRCCQjKs7ahS8v23vMhA+aKp17wgVnNHDpry+KnRe&#10;uxPtcNqHRnAI+VwraEMYcim9adFqv3ADEt8+3Wh14HVsZD3qE4fbXiZRtJJWd8QfWj3gU4vme3+0&#10;CmiZVOb88fJl5GFnpy39DM3rs1K3N/PjA4iAc7jA8KfP6lCyU+WOVHvRK0jjZcyogvX9KgXBRJYk&#10;PFSMRmkWgywL+b9E+QsAAP//AwBQSwECLQAUAAYACAAAACEAtoM4kv4AAADhAQAAEwAAAAAAAAAA&#10;AAAAAAAAAAAAW0NvbnRlbnRfVHlwZXNdLnhtbFBLAQItABQABgAIAAAAIQA4/SH/1gAAAJQBAAAL&#10;AAAAAAAAAAAAAAAAAC8BAABfcmVscy8ucmVsc1BLAQItABQABgAIAAAAIQCmGs8FBAIAAOMDAAAO&#10;AAAAAAAAAAAAAAAAAC4CAABkcnMvZTJvRG9jLnhtbFBLAQItABQABgAIAAAAIQCMJBbS4QAAAAwB&#10;AAAPAAAAAAAAAAAAAAAAAF4EAABkcnMvZG93bnJldi54bWxQSwUGAAAAAAQABADzAAAAbAUAAAAA&#10;" filled="f" stroked="f">
                <v:textbox>
                  <w:txbxContent>
                    <w:p w14:paraId="1FBA1BB2" w14:textId="77777777" w:rsidR="00E85039" w:rsidRPr="003911F2" w:rsidRDefault="00E85039" w:rsidP="00E85039">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E85039" w:rsidRPr="00A443B6">
        <w:rPr>
          <w:noProof/>
          <w:lang w:val="it-IT"/>
        </w:rPr>
        <mc:AlternateContent>
          <mc:Choice Requires="wps">
            <w:drawing>
              <wp:anchor distT="45720" distB="45720" distL="114300" distR="114300" simplePos="0" relativeHeight="252041216" behindDoc="0" locked="0" layoutInCell="1" allowOverlap="1" wp14:anchorId="2BD6F31F" wp14:editId="3251B361">
                <wp:simplePos x="0" y="0"/>
                <wp:positionH relativeFrom="column">
                  <wp:posOffset>3810</wp:posOffset>
                </wp:positionH>
                <wp:positionV relativeFrom="paragraph">
                  <wp:posOffset>2251710</wp:posOffset>
                </wp:positionV>
                <wp:extent cx="6108700" cy="832485"/>
                <wp:effectExtent l="0" t="0" r="0" b="5715"/>
                <wp:wrapSquare wrapText="bothSides"/>
                <wp:docPr id="1826258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832485"/>
                        </a:xfrm>
                        <a:prstGeom prst="rect">
                          <a:avLst/>
                        </a:prstGeom>
                        <a:noFill/>
                        <a:ln w="9525">
                          <a:noFill/>
                          <a:miter lim="800000"/>
                          <a:headEnd/>
                          <a:tailEnd/>
                        </a:ln>
                      </wps:spPr>
                      <wps:txbx>
                        <w:txbxContent>
                          <w:p w14:paraId="18FE0499" w14:textId="7B1453E9" w:rsidR="00E85039" w:rsidRPr="007E5A9E" w:rsidRDefault="00E85039" w:rsidP="00E85039">
                            <w:pPr>
                              <w:pStyle w:val="Commenttext"/>
                              <w:rPr>
                                <w:b w:val="0"/>
                                <w:bCs w:val="0"/>
                                <w:color w:val="262626" w:themeColor="text1" w:themeTint="D9"/>
                                <w:lang w:val="id-ID"/>
                              </w:rPr>
                            </w:pPr>
                            <w:r w:rsidRPr="00E85039">
                              <w:rPr>
                                <w:lang w:val="id-ID"/>
                              </w:rPr>
                              <w:t xml:space="preserve">Bicara GEDSI ini sebenarnya komitmen dari pimpinan perangkat daerah. Itu paling penting karena penentuan anggaran setiap perangkat daerah ada di pimpinan. Kalau pimpinan punya konsep GEDSI di kepalanya, maka akan menyadari bahwa GEDSI ini penting, harus diutamakan </w:t>
                            </w:r>
                            <w:r w:rsidRPr="00E85039">
                              <w:rPr>
                                <w:b w:val="0"/>
                                <w:bCs w:val="0"/>
                                <w:noProof/>
                                <w:color w:val="262626" w:themeColor="text1" w:themeTint="D9"/>
                                <w:sz w:val="20"/>
                                <w:szCs w:val="20"/>
                                <w:lang w:val="id-ID"/>
                              </w:rPr>
                              <w:t>(Informan 19, Laki-laki,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D6F31F" id="_x0000_s1098" type="#_x0000_t202" style="position:absolute;left:0;text-align:left;margin-left:.3pt;margin-top:177.3pt;width:481pt;height:65.55pt;z-index:25204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b+1/AEAANUDAAAOAAAAZHJzL2Uyb0RvYy54bWysU9uO2yAQfa/Uf0C8N7402WStOKvtbreq&#10;tL1I234AxjhGBYYCiZ1+fQfszUbtW1U/IGA8Z+acOWxvRq3IUTgvwdS0WOSUCMOhlWZf0+/fHt5s&#10;KPGBmZYpMKKmJ+Hpze71q+1gK1FCD6oVjiCI8dVga9qHYKss87wXmvkFWGEw2IHTLODR7bPWsQHR&#10;tcrKPL/KBnCtdcCF93h7PwXpLuF3neDhS9d5EYiqKfYW0urS2sQ1221ZtXfM9pLPbbB/6EIzabDo&#10;GeqeBUYOTv4FpSV34KELCw46g66TXCQOyKbI/2Dz1DMrEhcUx9uzTP7/wfLPxyf71ZEwvoMRB5hI&#10;ePsI/IcnBu56Zvbi1jkYesFaLFxEybLB+mpOjVL7ykeQZvgELQ6ZHQIkoLFzOqqCPAmi4wBOZ9HF&#10;GAjHy6si36xzDHGMbd6Wy80qlWDVc7Z1PnwQoEnc1NThUBM6Oz76ELth1fMvsZiBB6lUGqwyZKjp&#10;9apcpYSLiJYBfaekxpp5/CYnRJLvTZuSA5Nq2mMBZWbWkehEOYzNSGRb03UZk6MKDbQn1MHB5DN8&#10;F7jpwf2iZECP1dT/PDAnKFEfDWp5XSyX0ZTpsFytSzy4y0hzGWGGI1RNAyXT9i4kI0+cb1HzTiY5&#10;XjqZe0bvJJVmn0dzXp7TXy+vcfcbAAD//wMAUEsDBBQABgAIAAAAIQDf1WPT3QAAAAgBAAAPAAAA&#10;ZHJzL2Rvd25yZXYueG1sTI/NTsMwEITvSLyDtUjcqE1JQhuyqRCIK6jlR+LmJtskIl5HsduEt2c5&#10;wW1WM5r9ptjMrlcnGkPnGeF6YUARV77uuEF4e326WoEK0XJte8+E8E0BNuX5WWHz2k+8pdMuNkpK&#10;OOQWoY1xyLUOVUvOhoUfiMU7+NHZKOfY6Hq0k5S7Xi+NybSzHcuH1g700FL1tTs6hPfnw+dHYl6a&#10;R5cOk5+NZrfWiJcX8/0dqEhz/AvDL76gQylMe3/kOqgeIZMcwk2aiBB7nS1F7BGSVXoLuiz0/wHl&#10;DwAAAP//AwBQSwECLQAUAAYACAAAACEAtoM4kv4AAADhAQAAEwAAAAAAAAAAAAAAAAAAAAAAW0Nv&#10;bnRlbnRfVHlwZXNdLnhtbFBLAQItABQABgAIAAAAIQA4/SH/1gAAAJQBAAALAAAAAAAAAAAAAAAA&#10;AC8BAABfcmVscy8ucmVsc1BLAQItABQABgAIAAAAIQCxab+1/AEAANUDAAAOAAAAAAAAAAAAAAAA&#10;AC4CAABkcnMvZTJvRG9jLnhtbFBLAQItABQABgAIAAAAIQDf1WPT3QAAAAgBAAAPAAAAAAAAAAAA&#10;AAAAAFYEAABkcnMvZG93bnJldi54bWxQSwUGAAAAAAQABADzAAAAYAUAAAAA&#10;" filled="f" stroked="f">
                <v:textbox>
                  <w:txbxContent>
                    <w:p w14:paraId="18FE0499" w14:textId="7B1453E9" w:rsidR="00E85039" w:rsidRPr="007E5A9E" w:rsidRDefault="00E85039" w:rsidP="00E85039">
                      <w:pPr>
                        <w:pStyle w:val="Commenttext"/>
                        <w:rPr>
                          <w:b w:val="0"/>
                          <w:bCs w:val="0"/>
                          <w:color w:val="262626" w:themeColor="text1" w:themeTint="D9"/>
                          <w:lang w:val="id-ID"/>
                        </w:rPr>
                      </w:pPr>
                      <w:r w:rsidRPr="00E85039">
                        <w:rPr>
                          <w:lang w:val="id-ID"/>
                        </w:rPr>
                        <w:t xml:space="preserve">Bicara GEDSI ini sebenarnya komitmen dari pimpinan perangkat daerah. Itu paling penting karena penentuan anggaran setiap perangkat daerah ada di pimpinan. Kalau pimpinan punya konsep GEDSI di kepalanya, maka akan menyadari bahwa GEDSI ini penting, harus diutamakan </w:t>
                      </w:r>
                      <w:r w:rsidRPr="00E85039">
                        <w:rPr>
                          <w:b w:val="0"/>
                          <w:bCs w:val="0"/>
                          <w:noProof/>
                          <w:color w:val="262626" w:themeColor="text1" w:themeTint="D9"/>
                          <w:sz w:val="20"/>
                          <w:szCs w:val="20"/>
                          <w:lang w:val="id-ID"/>
                        </w:rPr>
                        <w:t>(Informan 19, Laki-laki, wawancara mendalam)</w:t>
                      </w:r>
                    </w:p>
                  </w:txbxContent>
                </v:textbox>
                <w10:wrap type="square"/>
              </v:shape>
            </w:pict>
          </mc:Fallback>
        </mc:AlternateContent>
      </w:r>
      <w:r w:rsidR="001C5075" w:rsidRPr="004C0FBA">
        <w:rPr>
          <w:lang w:val="it-IT"/>
        </w:rPr>
        <w:t xml:space="preserve">Kolaborasi lintas sektor dalam pengarusutamaan GEDSI masih terbatas karena banyak instansi pemda tidak memandangnya sebagai prioritas yang memerlukan respons terkoordinasi lintas sektor. </w:t>
      </w:r>
      <w:r w:rsidR="001C5075" w:rsidRPr="00836911">
        <w:rPr>
          <w:lang w:val="it-IT"/>
        </w:rPr>
        <w:t>Komitmen terhadap GEDSI bervariasi antar-OPD dan sering kali terputus akibat pergantian pimpinan. Bila pimpinan baru tidak memiliki komitmen terhadap prinsip GEDSI, prakarsa yang sudah ada sering kali ditinggalkan sehingga menghambat kemajuan yang berkelanjutan.</w:t>
      </w:r>
    </w:p>
    <w:p w14:paraId="682428A6" w14:textId="28C10F7D" w:rsidR="00A46CD2" w:rsidRDefault="00E85039" w:rsidP="00270C85">
      <w:pPr>
        <w:pStyle w:val="boldetksconten"/>
      </w:pPr>
      <w:r w:rsidRPr="00A443B6">
        <w:rPr>
          <w:noProof/>
        </w:rPr>
        <mc:AlternateContent>
          <mc:Choice Requires="wps">
            <w:drawing>
              <wp:anchor distT="45720" distB="45720" distL="114300" distR="114300" simplePos="0" relativeHeight="252037120" behindDoc="0" locked="0" layoutInCell="1" allowOverlap="1" wp14:anchorId="77F4ED7C" wp14:editId="1EAC06F5">
                <wp:simplePos x="0" y="0"/>
                <wp:positionH relativeFrom="margin">
                  <wp:align>center</wp:align>
                </wp:positionH>
                <wp:positionV relativeFrom="paragraph">
                  <wp:posOffset>225425</wp:posOffset>
                </wp:positionV>
                <wp:extent cx="6108700" cy="687705"/>
                <wp:effectExtent l="0" t="0" r="0" b="0"/>
                <wp:wrapSquare wrapText="bothSides"/>
                <wp:docPr id="4113756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687705"/>
                        </a:xfrm>
                        <a:prstGeom prst="rect">
                          <a:avLst/>
                        </a:prstGeom>
                        <a:noFill/>
                        <a:ln w="9525">
                          <a:noFill/>
                          <a:miter lim="800000"/>
                          <a:headEnd/>
                          <a:tailEnd/>
                        </a:ln>
                      </wps:spPr>
                      <wps:txbx>
                        <w:txbxContent>
                          <w:p w14:paraId="4934A54F" w14:textId="21EAD9F8" w:rsidR="00E85039" w:rsidRPr="007E5A9E" w:rsidRDefault="00E85039" w:rsidP="00E85039">
                            <w:pPr>
                              <w:pStyle w:val="Commenttext"/>
                              <w:rPr>
                                <w:b w:val="0"/>
                                <w:bCs w:val="0"/>
                                <w:color w:val="262626" w:themeColor="text1" w:themeTint="D9"/>
                                <w:lang w:val="id-ID"/>
                              </w:rPr>
                            </w:pPr>
                            <w:r w:rsidRPr="00E85039">
                              <w:rPr>
                                <w:lang w:val="id-ID"/>
                              </w:rPr>
                              <w:t xml:space="preserve">Ganti pemimpin seperti mulai lagi dari nol, sehingga perkembangan program terganggu. Mutasi karena pertimbangan politik akan dapat berdampak buruk, karena biasanya mutasi tidak mempertimbangkan kapasitas pada bidang yang sesuai </w:t>
                            </w:r>
                            <w:r w:rsidRPr="00E85039">
                              <w:rPr>
                                <w:b w:val="0"/>
                                <w:bCs w:val="0"/>
                                <w:noProof/>
                                <w:color w:val="262626" w:themeColor="text1" w:themeTint="D9"/>
                                <w:sz w:val="20"/>
                                <w:szCs w:val="20"/>
                                <w:lang w:val="id-ID"/>
                              </w:rPr>
                              <w:t>(Informan 48, Laki-laki, FGD)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F4ED7C" id="_x0000_s1099" type="#_x0000_t202" style="position:absolute;margin-left:0;margin-top:17.75pt;width:481pt;height:54.15pt;z-index:2520371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Nf/QEAANUDAAAOAAAAZHJzL2Uyb0RvYy54bWysU9uO2yAQfa/Uf0C8N3bS3NYKWW13u1Wl&#10;7UXa7QcQjGNUYCiQ2OnXd8DebNS+reoHBIznzJwzh811bzQ5Sh8UWEank5ISaQXUyu4Z/fF0/25N&#10;SYjc1lyDlYyeZKDX27dvNp2r5Axa0LX0BEFsqDrHaBujq4oiiFYaHibgpMVgA97wiEe/L2rPO0Q3&#10;upiV5bLowNfOg5Ah4O3dEKTbjN80UsRvTRNkJJpR7C3m1ed1l9Ziu+HV3nPXKjG2wV/RheHKYtEz&#10;1B2PnBy8+gfKKOEhQBMnAkwBTaOEzByQzbT8i81jy53MXFCc4M4yhf8HK74eH913T2L/AXocYCYR&#10;3AOIn4FYuG253csb76FrJa+x8DRJVnQuVGNqkjpUIYHsui9Q45D5IUIG6htvkirIkyA6DuB0Fl32&#10;kQi8XE7L9arEkMDYcr1alYtcglfP2c6H+EmCIWnDqMehZnR+fAgxdcOr519SMQv3Sus8WG1Jx+jV&#10;YrbICRcRoyL6TivD6LpM3+CERPKjrXNy5EoPeyyg7cg6ER0ox37XE1UzunqfkpMKO6hPqIOHwWf4&#10;LnDTgv9NSYceYzT8OnAvKdGfLWp5NZ3PkynzYb5YzfDgLyO7ywi3AqEYjZQM29uYjTxwvkHNG5Xl&#10;eOlk7Bm9k1UafZ7MeXnOf728xu0fAAAA//8DAFBLAwQUAAYACAAAACEA+xLOVdwAAAAHAQAADwAA&#10;AGRycy9kb3ducmV2LnhtbEyPzU7DMBCE70i8g7VI3KhN21RtyKZCIK4gyo/EzY23SUS8jmK3CW/P&#10;cqLH2RnNfFtsJ9+pEw2xDYxwOzOgiKvgWq4R3t+ebtagYrLsbBeYEH4owra8vChs7sLIr3TapVpJ&#10;CcfcIjQp9bnWsWrI2zgLPbF4hzB4m0QOtXaDHaXcd3puzEp727IsNLanh4aq793RI3w8H74+l+al&#10;fvRZP4bJaPYbjXh9Nd3fgUo0pf8w/OELOpTCtA9HdlF1CPJIQlhkGShxN6u5HPYSWy7WoMtCn/OX&#10;vwAAAP//AwBQSwECLQAUAAYACAAAACEAtoM4kv4AAADhAQAAEwAAAAAAAAAAAAAAAAAAAAAAW0Nv&#10;bnRlbnRfVHlwZXNdLnhtbFBLAQItABQABgAIAAAAIQA4/SH/1gAAAJQBAAALAAAAAAAAAAAAAAAA&#10;AC8BAABfcmVscy8ucmVsc1BLAQItABQABgAIAAAAIQA9z/Nf/QEAANUDAAAOAAAAAAAAAAAAAAAA&#10;AC4CAABkcnMvZTJvRG9jLnhtbFBLAQItABQABgAIAAAAIQD7Es5V3AAAAAcBAAAPAAAAAAAAAAAA&#10;AAAAAFcEAABkcnMvZG93bnJldi54bWxQSwUGAAAAAAQABADzAAAAYAUAAAAA&#10;" filled="f" stroked="f">
                <v:textbox>
                  <w:txbxContent>
                    <w:p w14:paraId="4934A54F" w14:textId="21EAD9F8" w:rsidR="00E85039" w:rsidRPr="007E5A9E" w:rsidRDefault="00E85039" w:rsidP="00E85039">
                      <w:pPr>
                        <w:pStyle w:val="Commenttext"/>
                        <w:rPr>
                          <w:b w:val="0"/>
                          <w:bCs w:val="0"/>
                          <w:color w:val="262626" w:themeColor="text1" w:themeTint="D9"/>
                          <w:lang w:val="id-ID"/>
                        </w:rPr>
                      </w:pPr>
                      <w:r w:rsidRPr="00E85039">
                        <w:rPr>
                          <w:lang w:val="id-ID"/>
                        </w:rPr>
                        <w:t xml:space="preserve">Ganti pemimpin seperti mulai lagi dari nol, sehingga perkembangan program terganggu. Mutasi karena pertimbangan politik akan dapat berdampak buruk, karena biasanya mutasi tidak mempertimbangkan kapasitas pada bidang yang sesuai </w:t>
                      </w:r>
                      <w:r w:rsidRPr="00E85039">
                        <w:rPr>
                          <w:b w:val="0"/>
                          <w:bCs w:val="0"/>
                          <w:noProof/>
                          <w:color w:val="262626" w:themeColor="text1" w:themeTint="D9"/>
                          <w:sz w:val="20"/>
                          <w:szCs w:val="20"/>
                          <w:lang w:val="id-ID"/>
                        </w:rPr>
                        <w:t>(Informan 48, Laki-laki, FGD)</w:t>
                      </w:r>
                    </w:p>
                  </w:txbxContent>
                </v:textbox>
                <w10:wrap type="square" anchorx="margin"/>
              </v:shape>
            </w:pict>
          </mc:Fallback>
        </mc:AlternateContent>
      </w:r>
    </w:p>
    <w:p w14:paraId="28B79FD0" w14:textId="7B6AEBD9" w:rsidR="00E85039" w:rsidRPr="00E85039" w:rsidRDefault="00E85039" w:rsidP="004C0FBA">
      <w:pPr>
        <w:pStyle w:val="Subtitle42"/>
      </w:pPr>
      <w:bookmarkStart w:id="72" w:name="_Toc214547782"/>
      <w:r w:rsidRPr="00E85039">
        <w:t>Pembagian Kewenangan antara Pemerintah Provinsi dan Kabupaten/Kota</w:t>
      </w:r>
      <w:bookmarkEnd w:id="72"/>
    </w:p>
    <w:p w14:paraId="24B23676" w14:textId="49D76906" w:rsidR="004C0FBA" w:rsidRPr="00836911" w:rsidRDefault="00B364AD" w:rsidP="00270C85">
      <w:pPr>
        <w:rPr>
          <w:lang w:val="it-IT"/>
        </w:rPr>
      </w:pPr>
      <w:r w:rsidRPr="00484FB8">
        <w:rPr>
          <w:noProof/>
          <w:lang w:val="it-IT" w:eastAsia="zh-CN"/>
        </w:rPr>
        <mc:AlternateContent>
          <mc:Choice Requires="wps">
            <w:drawing>
              <wp:anchor distT="45720" distB="45720" distL="114300" distR="114300" simplePos="0" relativeHeight="252081152" behindDoc="1" locked="0" layoutInCell="1" allowOverlap="1" wp14:anchorId="633A09AE" wp14:editId="07024937">
                <wp:simplePos x="0" y="0"/>
                <wp:positionH relativeFrom="column">
                  <wp:posOffset>4383239</wp:posOffset>
                </wp:positionH>
                <wp:positionV relativeFrom="page">
                  <wp:posOffset>8872883</wp:posOffset>
                </wp:positionV>
                <wp:extent cx="683260" cy="834390"/>
                <wp:effectExtent l="0" t="0" r="0" b="3810"/>
                <wp:wrapNone/>
                <wp:docPr id="12830286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39349034" w14:textId="77777777" w:rsidR="00A3717D" w:rsidRPr="003911F2" w:rsidRDefault="00A3717D" w:rsidP="00A3717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A09AE" id="_x0000_s1100" type="#_x0000_t202" style="position:absolute;left:0;text-align:left;margin-left:345.15pt;margin-top:698.65pt;width:53.8pt;height:65.7pt;rotation:180;z-index:-25123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mcBAIAAOMDAAAOAAAAZHJzL2Uyb0RvYy54bWysU9uO2yAQfa/Uf0C8N3acyyZWnNV2t1tV&#10;2l6kbT8AYxyjAkOBxE6/fgccJdH2bVU/IIaBM+ecGW9uB63IQTgvwVR0OskpEYZDI82uor9+Pn5Y&#10;UeIDMw1TYERFj8LT2+37d5velqKADlQjHEEQ48veVrQLwZZZ5nknNPMTsMJgsgWnWcDQ7bLGsR7R&#10;tcqKPF9mPbjGOuDCezx9GJN0m/DbVvDwvW29CERVFLmFtLq01nHNthtW7hyzneQnGuwNLDSTBoue&#10;oR5YYGTv5D9QWnIHHtow4aAzaFvJRdKAaqb5KzXPHbMiaUFzvD3b5P8fLP92eLY/HAnDRxiwgUmE&#10;t0/Af3ti4L5jZifunIO+E6zBwtNoWdZbX56eRqt96SNI3X+FBpvM9gES0NA6TRyg69N8lccvHaNs&#10;gsWwH8dzD8QQCMfD5WpWLDHDMbWazWfr1KOMlRErOmydD58FaBI3FXXY4gTKDk8+RG6XK/G6gUep&#10;VGqzMqSv6HpRLNKDq4yWAadQSY01R5rpQZT8yTRpH5hU4x4LKHPyIMoeDQhDPRDZVPRmHh2KntTQ&#10;HNGVpB8V4V+CfDtwfynpceIq6v/smROUqC8GnV1P5/M4oimYL24KDNx1pr7OMMMRqqKBknF7H9JY&#10;j5rvsAOtTHZcmJw44yQll05TH0f1Ok63Lv/m9gUAAP//AwBQSwMEFAAGAAgAAAAhAExXJKjiAAAA&#10;DQEAAA8AAABkcnMvZG93bnJldi54bWxMj0FPwzAMhe9I/IfISNxYSqeta2k6IdAOSFw2kOCYJqYt&#10;NE7VZF3Hr8ec4Gb7PT1/r9zOrhcTjqHzpOB2kYBAMt521Ch4fdndbECEqMnq3hMqOGOAbXV5UerC&#10;+hPtcTrERnAIhUIraGMcCimDadHpsPADEmsffnQ68jo20o76xOGul2mSrKXTHfGHVg/40KL5Ohyd&#10;AlqltTm/PX0a+b53046+h+b5Uanrq/n+DkTEOf6Z4Ref0aFiptofyQbRK1jnyZKtLCzzjCe2ZHmW&#10;g6j5tEo3GciqlP9bVD8AAAD//wMAUEsBAi0AFAAGAAgAAAAhALaDOJL+AAAA4QEAABMAAAAAAAAA&#10;AAAAAAAAAAAAAFtDb250ZW50X1R5cGVzXS54bWxQSwECLQAUAAYACAAAACEAOP0h/9YAAACUAQAA&#10;CwAAAAAAAAAAAAAAAAAvAQAAX3JlbHMvLnJlbHNQSwECLQAUAAYACAAAACEAvn75nAQCAADjAwAA&#10;DgAAAAAAAAAAAAAAAAAuAgAAZHJzL2Uyb0RvYy54bWxQSwECLQAUAAYACAAAACEATFckqOIAAAAN&#10;AQAADwAAAAAAAAAAAAAAAABeBAAAZHJzL2Rvd25yZXYueG1sUEsFBgAAAAAEAAQA8wAAAG0FAAAA&#10;AA==&#10;" filled="f" stroked="f">
                <v:textbox>
                  <w:txbxContent>
                    <w:p w14:paraId="39349034" w14:textId="77777777" w:rsidR="00A3717D" w:rsidRPr="003911F2" w:rsidRDefault="00A3717D" w:rsidP="00A3717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43264" behindDoc="1" locked="0" layoutInCell="1" allowOverlap="1" wp14:anchorId="7CAB7410" wp14:editId="1317520F">
                <wp:simplePos x="0" y="0"/>
                <wp:positionH relativeFrom="column">
                  <wp:posOffset>-102870</wp:posOffset>
                </wp:positionH>
                <wp:positionV relativeFrom="page">
                  <wp:posOffset>8109143</wp:posOffset>
                </wp:positionV>
                <wp:extent cx="683260" cy="834390"/>
                <wp:effectExtent l="0" t="0" r="0" b="3810"/>
                <wp:wrapNone/>
                <wp:docPr id="5552118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5690EC0E" w14:textId="77777777" w:rsidR="00E85039" w:rsidRPr="003911F2" w:rsidRDefault="00E85039" w:rsidP="00E85039">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AB7410" id="_x0000_s1101" type="#_x0000_t202" style="position:absolute;left:0;text-align:left;margin-left:-8.1pt;margin-top:638.5pt;width:53.8pt;height:65.7pt;z-index:-2512732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RRL+wEAANQDAAAOAAAAZHJzL2Uyb0RvYy54bWysU8tu2zAQvBfoPxC81/I7tmA5SJOmKJA+&#10;gLQfsKYoiyjJZUnaUvr1WVKOY7S3ojoQJFc7uzM73Fz3RrOj9EGhrfhkNOZMWoG1svuK//h+/27F&#10;WYhga9BoZcWfZODX27dvNp0r5RRb1LX0jEBsKDtX8TZGVxZFEK00EEbopKVgg95ApKPfF7WHjtCN&#10;Lqbj8bLo0NfOo5Ah0O3dEOTbjN80UsSvTRNkZLri1FvMq8/rLq3FdgPl3oNrlTi1Af/QhQFlqegZ&#10;6g4isINXf0EZJTwGbOJIoCmwaZSQmQOxmYz/YPPYgpOZC4kT3Fmm8P9gxZfjo/vmWezfY08DzCSC&#10;e0DxMzCLty3YvbzxHrtWQk2FJ0myonOhPKUmqUMZEsiu+4w1DRkOETNQ33iTVCGejNBpAE9n0WUf&#10;maDL5Wo2XVJEUGg1m8/WeSgFlC/Jzof4UaJhaVNxTzPN4HB8CDE1A+XLL6mWxXuldZ6rtqyr+Hox&#10;XeSEi4hRkWynlaGa4/QNRkgcP9g6J0dQethTAW1PpBPPgXHsdz1TdcWvFik5ibDD+olk8DjYjJ4F&#10;bVr0vznryGIVD78O4CVn+pMlKdeT+Tx5Mh/mi6spHfxlZHcZASsIquKRs2F7G7OPB843JHmjshyv&#10;nZx6JutklU42T968POe/Xh/j9hkAAP//AwBQSwMEFAAGAAgAAAAhACLWHbXgAAAADAEAAA8AAABk&#10;cnMvZG93bnJldi54bWxMj0tPwzAQhO9I/Q/WVuLW2olCHyFOVRVxBVEeEjc33iYR8TqK3Sb8e5YT&#10;HHfm0+xMsZtcJ644hNaThmSpQCBV3rZUa3h7fVxsQIRoyJrOE2r4xgC7cnZTmNz6kV7weoy14BAK&#10;udHQxNjnUoaqQWfC0vdI7J394Ezkc6ilHczI4a6TqVIr6UxL/KExPR4arL6OF6fh/en8+ZGp5/rB&#10;3fWjn5Qkt5Va386n/T2IiFP8g+G3PleHkjud/IVsEJ2GRbJKGWUjXa95FSPbJANxYiVTmwxkWcj/&#10;I8ofAAAA//8DAFBLAQItABQABgAIAAAAIQC2gziS/gAAAOEBAAATAAAAAAAAAAAAAAAAAAAAAABb&#10;Q29udGVudF9UeXBlc10ueG1sUEsBAi0AFAAGAAgAAAAhADj9If/WAAAAlAEAAAsAAAAAAAAAAAAA&#10;AAAALwEAAF9yZWxzLy5yZWxzUEsBAi0AFAAGAAgAAAAhAJvhFEv7AQAA1AMAAA4AAAAAAAAAAAAA&#10;AAAALgIAAGRycy9lMm9Eb2MueG1sUEsBAi0AFAAGAAgAAAAhACLWHbXgAAAADAEAAA8AAAAAAAAA&#10;AAAAAAAAVQQAAGRycy9kb3ducmV2LnhtbFBLBQYAAAAABAAEAPMAAABiBQAAAAA=&#10;" filled="f" stroked="f">
                <v:textbox>
                  <w:txbxContent>
                    <w:p w14:paraId="5690EC0E" w14:textId="77777777" w:rsidR="00E85039" w:rsidRPr="003911F2" w:rsidRDefault="00E85039" w:rsidP="00E85039">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35072" behindDoc="1" locked="0" layoutInCell="1" allowOverlap="1" wp14:anchorId="5505ADC0" wp14:editId="760824DE">
                <wp:simplePos x="0" y="0"/>
                <wp:positionH relativeFrom="column">
                  <wp:posOffset>2650766</wp:posOffset>
                </wp:positionH>
                <wp:positionV relativeFrom="page">
                  <wp:posOffset>7087236</wp:posOffset>
                </wp:positionV>
                <wp:extent cx="683260" cy="834390"/>
                <wp:effectExtent l="0" t="0" r="0" b="3810"/>
                <wp:wrapNone/>
                <wp:docPr id="1566036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20791C7A" w14:textId="77777777" w:rsidR="001C5075" w:rsidRPr="003911F2" w:rsidRDefault="001C5075"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5ADC0" id="_x0000_s1102" type="#_x0000_t202" style="position:absolute;left:0;text-align:left;margin-left:208.7pt;margin-top:558.05pt;width:53.8pt;height:65.7pt;rotation:180;z-index:-25128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1WrBAIAAOMDAAAOAAAAZHJzL2Uyb0RvYy54bWysU9uO2yAQfa/Uf0C8N3acyyZWnNV2t1tV&#10;2l6kbT8AYxyjAkOBxE6/fgccJdH2bVU/IIaBM+ecGW9uB63IQTgvwVR0OskpEYZDI82uor9+Pn5Y&#10;UeIDMw1TYERFj8LT2+37d5velqKADlQjHEEQ48veVrQLwZZZ5nknNPMTsMJgsgWnWcDQ7bLGsR7R&#10;tcqKPF9mPbjGOuDCezx9GJN0m/DbVvDwvW29CERVFLmFtLq01nHNthtW7hyzneQnGuwNLDSTBoue&#10;oR5YYGTv5D9QWnIHHtow4aAzaFvJRdKAaqb5KzXPHbMiaUFzvD3b5P8fLP92eLY/HAnDRxiwgUmE&#10;t0/Af3ti4L5jZifunIO+E6zBwtNoWdZbX56eRqt96SNI3X+FBpvM9gES0NA6TRyg69N8lccvHaNs&#10;gsWwH8dzD8QQCMfD5WpWLDHDMbWazWfr1KOMlRErOmydD58FaBI3FXXY4gTKDk8+RG6XK/G6gUep&#10;VGqzMqSv6HpRLNKDq4yWAadQSY01R5rpQZT8yTRpH5hU4x4LKHPyIMoeDQhDPRDZVPRmGR2KntTQ&#10;HNGVpB8V4V+CfDtwfynpceIq6v/smROUqC8GnV1P5/M4oimYL24KDNx1pr7OMMMRqqKBknF7H9JY&#10;j5rvsAOtTHZcmJw44yQll05TH0f1Ok63Lv/m9gUAAP//AwBQSwMEFAAGAAgAAAAhADSeOjrhAAAA&#10;DQEAAA8AAABkcnMvZG93bnJldi54bWxMj8FOwzAQRO9I/IO1SNyokyhpUYhTIVAPSFxakODo2EsS&#10;iNdR7KYpX89yguPOPM3OVNvFDWLGKfSeFKSrBASS8banVsHry+7mFkSImqwePKGCMwbY1pcXlS6t&#10;P9Ee50NsBYdQKLWCLsaxlDKYDp0OKz8isffhJ6cjn1Mr7aRPHO4GmSXJWjrdE3/o9IgPHZqvw9Ep&#10;oCJrzPnt6dPI972bd/Q9ts+PSl1fLfd3ICIu8Q+G3/pcHWru1Pgj2SAGBXm6yRllI03XKQhGiqzg&#10;eQ1LWb4pQNaV/L+i/gEAAP//AwBQSwECLQAUAAYACAAAACEAtoM4kv4AAADhAQAAEwAAAAAAAAAA&#10;AAAAAAAAAAAAW0NvbnRlbnRfVHlwZXNdLnhtbFBLAQItABQABgAIAAAAIQA4/SH/1gAAAJQBAAAL&#10;AAAAAAAAAAAAAAAAAC8BAABfcmVscy8ucmVsc1BLAQItABQABgAIAAAAIQBbF1WrBAIAAOMDAAAO&#10;AAAAAAAAAAAAAAAAAC4CAABkcnMvZTJvRG9jLnhtbFBLAQItABQABgAIAAAAIQA0njo64QAAAA0B&#10;AAAPAAAAAAAAAAAAAAAAAF4EAABkcnMvZG93bnJldi54bWxQSwUGAAAAAAQABADzAAAAbAUAAAAA&#10;" filled="f" stroked="f">
                <v:textbox>
                  <w:txbxContent>
                    <w:p w14:paraId="20791C7A" w14:textId="77777777" w:rsidR="001C5075" w:rsidRPr="003911F2" w:rsidRDefault="001C5075"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33024" behindDoc="1" locked="0" layoutInCell="1" allowOverlap="1" wp14:anchorId="0604DD59" wp14:editId="24AF756E">
                <wp:simplePos x="0" y="0"/>
                <wp:positionH relativeFrom="column">
                  <wp:posOffset>-108585</wp:posOffset>
                </wp:positionH>
                <wp:positionV relativeFrom="page">
                  <wp:posOffset>6674346</wp:posOffset>
                </wp:positionV>
                <wp:extent cx="683260" cy="834390"/>
                <wp:effectExtent l="0" t="0" r="0" b="3810"/>
                <wp:wrapNone/>
                <wp:docPr id="7123220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1FF61478" w14:textId="77777777" w:rsidR="001C5075" w:rsidRPr="003911F2" w:rsidRDefault="001C5075"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04DD59" id="_x0000_s1103" type="#_x0000_t202" style="position:absolute;left:0;text-align:left;margin-left:-8.55pt;margin-top:525.55pt;width:53.8pt;height:65.7pt;z-index:-25128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h8+wEAANQDAAAOAAAAZHJzL2Uyb0RvYy54bWysU9uO2yAQfa/Uf0C8N3buiRVntd3tVpW2&#10;F2nbD8AYx6jAUCCx06/fAXuzUftW1Q8IGM+ZOWcOu5teK3ISzkswJZ1OckqE4VBLcyjpj+8P7zaU&#10;+MBMzRQYUdKz8PRm//bNrrOFmEELqhaOIIjxRWdL2oZgiyzzvBWa+QlYYTDYgNMs4NEdstqxDtG1&#10;ymZ5vso6cLV1wIX3eHs/BOk+4TeN4OFr03gRiCop9hbS6tJaxTXb71hxcMy2ko9tsH/oQjNpsOgF&#10;6p4FRo5O/gWlJXfgoQkTDjqDppFcJA7IZpr/weapZVYkLiiOtxeZ/P+D5V9OT/abI6F/Dz0OMJHw&#10;9hH4T08M3LXMHMStc9C1gtVYeBolyzrrizE1Su0LH0Gq7jPUOGR2DJCA+sbpqAryJIiOAzhfRBd9&#10;IBwvV5v5bIURjqHNfDHfpqFkrHhJts6HjwI0iZuSOpxpAmenRx9iM6x4+SXWMvAglUpzVYZ0Jd0u&#10;Z8uUcBXRMqDtlNRYM4/fYITI8YOpU3JgUg17LKDMSDryHBiHvuqJrEu6XsfkKEIF9RllcDDYDJ8F&#10;blpwvynp0GIl9b+OzAlK1CeDUm6ni0X0ZDoslusZHtx1pLqOMMMRqqSBkmF7F5KPB863KHkjkxyv&#10;nYw9o3WSSqPNozevz+mv18e4fwYAAP//AwBQSwMEFAAGAAgAAAAhAOHhBoHfAAAADAEAAA8AAABk&#10;cnMvZG93bnJldi54bWxMj81OwzAQhO9IfQdrkbi1tisCbYhTVSCuVJQfiZsbb5OIeB3FbhPenu0J&#10;brs7o9lvis3kO3HGIbaBDOiFAoFUBddSbeD97Xm+AhGTJWe7QGjgByNsytlVYXMXRnrF8z7VgkMo&#10;5tZAk1KfSxmrBr2Ni9AjsXYMg7eJ16GWbrAjh/tOLpW6k962xB8a2+Njg9X3/uQNfLwcvz5v1a5+&#10;8lk/hklJ8mtpzM31tH0AkXBKf2a44DM6lMx0CCdyUXQG5vpes5UFlWme2LJWGYgDX/RqmYEsC/m/&#10;RPkLAAD//wMAUEsBAi0AFAAGAAgAAAAhALaDOJL+AAAA4QEAABMAAAAAAAAAAAAAAAAAAAAAAFtD&#10;b250ZW50X1R5cGVzXS54bWxQSwECLQAUAAYACAAAACEAOP0h/9YAAACUAQAACwAAAAAAAAAAAAAA&#10;AAAvAQAAX3JlbHMvLnJlbHNQSwECLQAUAAYACAAAACEAfoi4fPsBAADUAwAADgAAAAAAAAAAAAAA&#10;AAAuAgAAZHJzL2Uyb0RvYy54bWxQSwECLQAUAAYACAAAACEA4eEGgd8AAAAMAQAADwAAAAAAAAAA&#10;AAAAAABVBAAAZHJzL2Rvd25yZXYueG1sUEsFBgAAAAAEAAQA8wAAAGEFAAAAAA==&#10;" filled="f" stroked="f">
                <v:textbox>
                  <w:txbxContent>
                    <w:p w14:paraId="1FF61478" w14:textId="77777777" w:rsidR="001C5075" w:rsidRPr="003911F2" w:rsidRDefault="001C5075" w:rsidP="007E5A9E">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79104" behindDoc="1" locked="0" layoutInCell="1" allowOverlap="1" wp14:anchorId="4BD6C1BA" wp14:editId="46AC4E7F">
                <wp:simplePos x="0" y="0"/>
                <wp:positionH relativeFrom="column">
                  <wp:posOffset>-144780</wp:posOffset>
                </wp:positionH>
                <wp:positionV relativeFrom="page">
                  <wp:posOffset>7436236</wp:posOffset>
                </wp:positionV>
                <wp:extent cx="683260" cy="834390"/>
                <wp:effectExtent l="0" t="0" r="0" b="3810"/>
                <wp:wrapNone/>
                <wp:docPr id="13773778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64C97585" w14:textId="77777777" w:rsidR="00A3717D" w:rsidRPr="003911F2" w:rsidRDefault="00A3717D" w:rsidP="00A3717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D6C1BA" id="_x0000_s1104" type="#_x0000_t202" style="position:absolute;left:0;text-align:left;margin-left:-11.4pt;margin-top:585.55pt;width:53.8pt;height:65.7pt;z-index:-25123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pMM+wEAANQDAAAOAAAAZHJzL2Uyb0RvYy54bWysU8tu2zAQvBfoPxC81/I7tmA5SJOmKJA+&#10;gLQfQFOURZTkskvaUvr1WVKOY7S3ojoQJFc7uzM73Fz31rCjwqDBVXwyGnOmnIRau33Ff3y/f7fi&#10;LEThamHAqYo/qcCvt2/fbDpfqim0YGqFjEBcKDtf8TZGXxZFkK2yIozAK0fBBtCKSEfcFzWKjtCt&#10;Kabj8bLoAGuPIFUIdHs3BPk24zeNkvFr0wQVmak49RbzinndpbXYbkS5R+FbLU9tiH/owgrtqOgZ&#10;6k5EwQ6o/4KyWiIEaOJIgi2gabRUmQOxmYz/YPPYCq8yFxIn+LNM4f/Byi/HR/8NWezfQ08DzCSC&#10;fwD5MzAHt61we3WDCF2rRE2FJ0myovOhPKUmqUMZEsiu+ww1DVkcImSgvkGbVCGejNBpAE9n0VUf&#10;maTL5Wo2XVJEUmg1m8/WeSiFKF+SPYb4UYFlaVNxpJlmcHF8CDE1I8qXX1ItB/famDxX41hX8fVi&#10;usgJFxGrI9nOaEs1x+kbjJA4fnB1To5Cm2FPBYw7kU48B8ax3/VM1xW/WqXkJMIO6ieSAWGwGT0L&#10;2rSAvznryGIVD78OAhVn5pMjKdeT+Tx5Mh/mi6spHfAysruMCCcJquKRs2F7G7OPB843JHmjsxyv&#10;nZx6JutklU42T968POe/Xh/j9hkAAP//AwBQSwMEFAAGAAgAAAAhALPKn8jfAAAADAEAAA8AAABk&#10;cnMvZG93bnJldi54bWxMj81OwzAQhO9IfQdrK3Fr7YSWlhCnQiCuoP4hcXPjbRIRr6PYbcLbs5zg&#10;uDOj2W/yzehaccU+NJ40JHMFAqn0tqFKw2H/OluDCNGQNa0n1PCNATbF5CY3mfUDbfG6i5XgEgqZ&#10;0VDH2GVShrJGZ8Lcd0jsnX3vTOSzr6TtzcDlrpWpUvfSmYb4Q206fK6x/NpdnIbj2/nzY6Heqxe3&#10;7AY/KknuQWp9Ox2fHkFEHONfGH7xGR0KZjr5C9kgWg2zNGX0yEayShIQHFkvWDmxcqfSJcgil/9H&#10;FD8AAAD//wMAUEsBAi0AFAAGAAgAAAAhALaDOJL+AAAA4QEAABMAAAAAAAAAAAAAAAAAAAAAAFtD&#10;b250ZW50X1R5cGVzXS54bWxQSwECLQAUAAYACAAAACEAOP0h/9YAAACUAQAACwAAAAAAAAAAAAAA&#10;AAAvAQAAX3JlbHMvLnJlbHNQSwECLQAUAAYACAAAACEAFyKTDPsBAADUAwAADgAAAAAAAAAAAAAA&#10;AAAuAgAAZHJzL2Uyb0RvYy54bWxQSwECLQAUAAYACAAAACEAs8qfyN8AAAAMAQAADwAAAAAAAAAA&#10;AAAAAABVBAAAZHJzL2Rvd25yZXYueG1sUEsFBgAAAAAEAAQA8wAAAGEFAAAAAA==&#10;" filled="f" stroked="f">
                <v:textbox>
                  <w:txbxContent>
                    <w:p w14:paraId="64C97585" w14:textId="77777777" w:rsidR="00A3717D" w:rsidRPr="003911F2" w:rsidRDefault="00A3717D" w:rsidP="00A3717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E85039" w:rsidRPr="00A443B6">
        <w:rPr>
          <w:noProof/>
          <w:lang w:val="it-IT"/>
        </w:rPr>
        <mc:AlternateContent>
          <mc:Choice Requires="wps">
            <w:drawing>
              <wp:anchor distT="45720" distB="45720" distL="114300" distR="114300" simplePos="0" relativeHeight="252055552" behindDoc="0" locked="0" layoutInCell="1" allowOverlap="1" wp14:anchorId="19922402" wp14:editId="7284C82B">
                <wp:simplePos x="0" y="0"/>
                <wp:positionH relativeFrom="column">
                  <wp:posOffset>3810</wp:posOffset>
                </wp:positionH>
                <wp:positionV relativeFrom="paragraph">
                  <wp:posOffset>2937630</wp:posOffset>
                </wp:positionV>
                <wp:extent cx="6108700" cy="895985"/>
                <wp:effectExtent l="0" t="0" r="0" b="0"/>
                <wp:wrapSquare wrapText="bothSides"/>
                <wp:docPr id="18258697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895985"/>
                        </a:xfrm>
                        <a:prstGeom prst="rect">
                          <a:avLst/>
                        </a:prstGeom>
                        <a:noFill/>
                        <a:ln w="9525">
                          <a:noFill/>
                          <a:miter lim="800000"/>
                          <a:headEnd/>
                          <a:tailEnd/>
                        </a:ln>
                      </wps:spPr>
                      <wps:txbx>
                        <w:txbxContent>
                          <w:p w14:paraId="2B15BD04" w14:textId="17302BE5" w:rsidR="00E85039" w:rsidRPr="007E5A9E" w:rsidRDefault="00E85039" w:rsidP="00E85039">
                            <w:pPr>
                              <w:pStyle w:val="Commenttext"/>
                              <w:rPr>
                                <w:color w:val="262626" w:themeColor="text1" w:themeTint="D9"/>
                                <w:lang w:val="id-ID"/>
                              </w:rPr>
                            </w:pPr>
                            <w:r w:rsidRPr="00E85039">
                              <w:rPr>
                                <w:lang w:val="id-ID"/>
                              </w:rPr>
                              <w:t xml:space="preserve">Provinsi tidak mau bantu yayasan kami karena mereka bilang yang kami bantu adalah lanjut usia di dalam panti, [sedangkan] kami [menangani lanjut usia] di luar panti sehingga mereka [pemprov] tidak mau membantu kami, ranahnya kabupaten/kota ... provinsi ada uang, tetapi kalau membantu [kami] akan jadi temuan  [audit] </w:t>
                            </w:r>
                            <w:r w:rsidRPr="00E85039">
                              <w:rPr>
                                <w:i/>
                                <w:iCs/>
                                <w:lang w:val="id-ID"/>
                              </w:rPr>
                              <w:t>kan</w:t>
                            </w:r>
                            <w:r w:rsidRPr="00E85039">
                              <w:rPr>
                                <w:lang w:val="id-ID"/>
                              </w:rPr>
                              <w:t xml:space="preserve">. </w:t>
                            </w:r>
                            <w:r w:rsidRPr="00E85039">
                              <w:rPr>
                                <w:b w:val="0"/>
                                <w:bCs w:val="0"/>
                                <w:noProof/>
                                <w:color w:val="262626" w:themeColor="text1" w:themeTint="D9"/>
                                <w:sz w:val="20"/>
                                <w:szCs w:val="20"/>
                                <w:lang w:val="id-ID"/>
                              </w:rPr>
                              <w:t>(Informan 7, Laki-laki,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22402" id="_x0000_s1105" type="#_x0000_t202" style="position:absolute;left:0;text-align:left;margin-left:.3pt;margin-top:231.3pt;width:481pt;height:70.55pt;z-index:25205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bwm/AEAANUDAAAOAAAAZHJzL2Uyb0RvYy54bWysU1Fv0zAQfkfiP1h+p0mrdm2jptPYGEIa&#10;A2nwA66O01jYPmO7Tcav5+x0XQVviDxYti/33X3ffd5cD0azo/RBoa35dFJyJq3ARtl9zb9/u3+3&#10;4ixEsA1otLLmzzLw6+3bN5veVXKGHepGekYgNlS9q3kXo6uKIohOGggTdNJSsEVvINLR74vGQ0/o&#10;RhezsrwqevSN8yhkCHR7Nwb5NuO3rRTxS9sGGZmuOfUW8+rzuktrsd1AtffgOiVObcA/dGFAWSp6&#10;hrqDCOzg1V9QRgmPAds4EWgKbFslZOZAbKblH2yeOnAycyFxgjvLFP4frHg8PrmvnsXhPQ40wEwi&#10;uAcUPwKzeNuB3csb77HvJDRUeJokK3oXqlNqkjpUIYHs+s/Y0JDhEDEDDa03SRXiyQidBvB8Fl0O&#10;kQm6vJqWq2VJIUGx1XqxXi1yCahesp0P8aNEw9Km5p6GmtHh+BBi6gaql19SMYv3Sus8WG1ZX/P1&#10;YrbICRcRoyL5TitDNcv0jU5IJD/YJidHUHrcUwFtT6wT0ZFyHHYDU03Nl+uUnFTYYfNMOngcfUbv&#10;gjYd+l+c9eSxmoefB/CSM/3Jkpbr6XyeTJkP88VyRgd/GdldRsAKgqp55Gzc3sZs5JHzDWneqizH&#10;ayennsk7WaWTz5M5L8/5r9fXuP0NAAD//wMAUEsDBBQABgAIAAAAIQCeZ5Tu2wAAAAgBAAAPAAAA&#10;ZHJzL2Rvd25yZXYueG1sTI9BT8MwDIXvSPyHyEjcWMIYhZWmEwJxBTHYJG5e47UVjVM12Vr+PYYL&#10;3J79np4/F6vJd+pIQ2wDW7icGVDEVXAt1xbe354ubkHFhOywC0wWvijCqjw9KTB3YeRXOq5TraSE&#10;Y44WmpT6XOtYNeQxzkJPLN4+DB6TjEOt3YCjlPtOz43JtMeW5UKDPT00VH2uD97C5nn/sV2Yl/rR&#10;X/djmIxmv9TWnp9N93egEk3pLww/+IIOpTDtwoFdVJ2FTHIWFtlchNjLX7GTvbm6AV0W+v8D5TcA&#10;AAD//wMAUEsBAi0AFAAGAAgAAAAhALaDOJL+AAAA4QEAABMAAAAAAAAAAAAAAAAAAAAAAFtDb250&#10;ZW50X1R5cGVzXS54bWxQSwECLQAUAAYACAAAACEAOP0h/9YAAACUAQAACwAAAAAAAAAAAAAAAAAv&#10;AQAAX3JlbHMvLnJlbHNQSwECLQAUAAYACAAAACEAFxG8JvwBAADVAwAADgAAAAAAAAAAAAAAAAAu&#10;AgAAZHJzL2Uyb0RvYy54bWxQSwECLQAUAAYACAAAACEAnmeU7tsAAAAIAQAADwAAAAAAAAAAAAAA&#10;AABWBAAAZHJzL2Rvd25yZXYueG1sUEsFBgAAAAAEAAQA8wAAAF4FAAAAAA==&#10;" filled="f" stroked="f">
                <v:textbox>
                  <w:txbxContent>
                    <w:p w14:paraId="2B15BD04" w14:textId="17302BE5" w:rsidR="00E85039" w:rsidRPr="007E5A9E" w:rsidRDefault="00E85039" w:rsidP="00E85039">
                      <w:pPr>
                        <w:pStyle w:val="Commenttext"/>
                        <w:rPr>
                          <w:color w:val="262626" w:themeColor="text1" w:themeTint="D9"/>
                          <w:lang w:val="id-ID"/>
                        </w:rPr>
                      </w:pPr>
                      <w:r w:rsidRPr="00E85039">
                        <w:rPr>
                          <w:lang w:val="id-ID"/>
                        </w:rPr>
                        <w:t xml:space="preserve">Provinsi tidak mau bantu yayasan kami karena mereka bilang yang kami bantu adalah lanjut usia di dalam panti, [sedangkan] kami [menangani lanjut usia] di luar panti sehingga mereka [pemprov] tidak mau membantu kami, ranahnya kabupaten/kota ... provinsi ada uang, tetapi kalau membantu [kami] akan jadi temuan  [audit] </w:t>
                      </w:r>
                      <w:r w:rsidRPr="00E85039">
                        <w:rPr>
                          <w:i/>
                          <w:iCs/>
                          <w:lang w:val="id-ID"/>
                        </w:rPr>
                        <w:t>kan</w:t>
                      </w:r>
                      <w:r w:rsidRPr="00E85039">
                        <w:rPr>
                          <w:lang w:val="id-ID"/>
                        </w:rPr>
                        <w:t xml:space="preserve">. </w:t>
                      </w:r>
                      <w:r w:rsidRPr="00E85039">
                        <w:rPr>
                          <w:b w:val="0"/>
                          <w:bCs w:val="0"/>
                          <w:noProof/>
                          <w:color w:val="262626" w:themeColor="text1" w:themeTint="D9"/>
                          <w:sz w:val="20"/>
                          <w:szCs w:val="20"/>
                          <w:lang w:val="id-ID"/>
                        </w:rPr>
                        <w:t>(Informan 7, Laki-laki, wawancara mendalam)</w:t>
                      </w:r>
                    </w:p>
                  </w:txbxContent>
                </v:textbox>
                <w10:wrap type="square"/>
              </v:shape>
            </w:pict>
          </mc:Fallback>
        </mc:AlternateContent>
      </w:r>
      <w:r w:rsidR="00E85039" w:rsidRPr="00A443B6">
        <w:rPr>
          <w:noProof/>
          <w:lang w:val="it-IT"/>
        </w:rPr>
        <mc:AlternateContent>
          <mc:Choice Requires="wps">
            <w:drawing>
              <wp:anchor distT="45720" distB="45720" distL="114300" distR="114300" simplePos="0" relativeHeight="252047360" behindDoc="0" locked="0" layoutInCell="1" allowOverlap="1" wp14:anchorId="08F6189E" wp14:editId="42FF24D3">
                <wp:simplePos x="0" y="0"/>
                <wp:positionH relativeFrom="column">
                  <wp:posOffset>3810</wp:posOffset>
                </wp:positionH>
                <wp:positionV relativeFrom="paragraph">
                  <wp:posOffset>1508125</wp:posOffset>
                </wp:positionV>
                <wp:extent cx="6108700" cy="497840"/>
                <wp:effectExtent l="0" t="0" r="0" b="0"/>
                <wp:wrapSquare wrapText="bothSides"/>
                <wp:docPr id="480796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497840"/>
                        </a:xfrm>
                        <a:prstGeom prst="rect">
                          <a:avLst/>
                        </a:prstGeom>
                        <a:noFill/>
                        <a:ln w="9525">
                          <a:noFill/>
                          <a:miter lim="800000"/>
                          <a:headEnd/>
                          <a:tailEnd/>
                        </a:ln>
                      </wps:spPr>
                      <wps:txbx>
                        <w:txbxContent>
                          <w:p w14:paraId="7FE884FB" w14:textId="43449DA6" w:rsidR="00E85039" w:rsidRPr="007E5A9E" w:rsidRDefault="00E85039" w:rsidP="00E85039">
                            <w:pPr>
                              <w:pStyle w:val="Commenttext"/>
                              <w:rPr>
                                <w:color w:val="262626" w:themeColor="text1" w:themeTint="D9"/>
                                <w:lang w:val="id-ID"/>
                              </w:rPr>
                            </w:pPr>
                            <w:r w:rsidRPr="00E85039">
                              <w:rPr>
                                <w:lang w:val="id-ID"/>
                              </w:rPr>
                              <w:t xml:space="preserve">Kewenangan kami levelnya provinsi, tidak sampai ke ranah masyarakat, karena itu kewenangan kabupaten dan kota </w:t>
                            </w:r>
                            <w:r w:rsidRPr="00E85039">
                              <w:rPr>
                                <w:b w:val="0"/>
                                <w:bCs w:val="0"/>
                                <w:noProof/>
                                <w:color w:val="262626" w:themeColor="text1" w:themeTint="D9"/>
                                <w:sz w:val="20"/>
                                <w:szCs w:val="20"/>
                                <w:lang w:val="id-ID"/>
                              </w:rPr>
                              <w:t>(Informan 6, Perempuan, FGD)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F6189E" id="_x0000_s1106" type="#_x0000_t202" style="position:absolute;left:0;text-align:left;margin-left:.3pt;margin-top:118.75pt;width:481pt;height:39.2pt;z-index:252047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RqC+wEAANUDAAAOAAAAZHJzL2Uyb0RvYy54bWysU8Fu2zAMvQ/YPwi6L3aCpEmMOEXXrsOA&#10;rhvQ7QMYWY6FSaImKbG7rx8lp2mw3Yb5IJCi+cj3SG2uB6PZUfqg0NZ8Oik5k1Zgo+y+5t+/3b9b&#10;cRYi2AY0WlnzZxn49fbtm03vKjnDDnUjPSMQG6re1byL0VVFEUQnDYQJOmkp2KI3EMn1+6Lx0BO6&#10;0cWsLK+KHn3jPAoZAt3ejUG+zfhtK0X80rZBRqZrTr3FfPp87tJZbDdQ7T24TolTG/APXRhQloqe&#10;oe4gAjt49ReUUcJjwDZOBJoC21YJmTkQm2n5B5unDpzMXEic4M4yhf8HKx6PT+6rZ3F4jwMNMJMI&#10;7gHFj8As3nZg9/LGe+w7CQ0VnibJit6F6pSapA5VSCC7/jM2NGQ4RMxAQ+tNUoV4MkKnATyfRZdD&#10;ZIIur6blallSSFBsvl6u5nkqBVQv2c6H+FGiYcmouaehZnQ4PoSYuoHq5ZdUzOK90joPVlvW13y9&#10;mC1ywkXEqEh7p5Wp+apM37gJieQH2+TkCEqPNhXQ9sQ6ER0px2E3MNUkgJScVNhh80w6eBz3jN4F&#10;GR36X5z1tGM1Dz8P4CVn+pMlLdfTOZFlMTvzxXJGjr+M7C4jYAVB1TxyNpq3MS/yyPmGNG9VluO1&#10;k1PPtDtZpdOep+W89PNfr69x+xsAAP//AwBQSwMEFAAGAAgAAAAhABblZVzdAAAACAEAAA8AAABk&#10;cnMvZG93bnJldi54bWxMj8FOwzAQRO9I/IO1SNyo3ZQEErKpEIgrqIVW4ubG2yQiXkex24S/x5zg&#10;ODujmbflera9ONPoO8cIy4UCQVw703GD8PH+cnMPwgfNRveOCeGbPKyry4tSF8ZNvKHzNjQilrAv&#10;NEIbwlBI6euWrPYLNxBH7+hGq0OUYyPNqKdYbnuZKJVJqzuOC60e6Kml+mt7sgi71+Pn/la9Nc82&#10;HSY3K8k2l4jXV/PjA4hAc/gLwy9+RIcqMh3ciY0XPUIWcwjJ6i4FEe08S+LlgLBapjnIqpT/H6h+&#10;AAAA//8DAFBLAQItABQABgAIAAAAIQC2gziS/gAAAOEBAAATAAAAAAAAAAAAAAAAAAAAAABbQ29u&#10;dGVudF9UeXBlc10ueG1sUEsBAi0AFAAGAAgAAAAhADj9If/WAAAAlAEAAAsAAAAAAAAAAAAAAAAA&#10;LwEAAF9yZWxzLy5yZWxzUEsBAi0AFAAGAAgAAAAhAOIJGoL7AQAA1QMAAA4AAAAAAAAAAAAAAAAA&#10;LgIAAGRycy9lMm9Eb2MueG1sUEsBAi0AFAAGAAgAAAAhABblZVzdAAAACAEAAA8AAAAAAAAAAAAA&#10;AAAAVQQAAGRycy9kb3ducmV2LnhtbFBLBQYAAAAABAAEAPMAAABfBQAAAAA=&#10;" filled="f" stroked="f">
                <v:textbox>
                  <w:txbxContent>
                    <w:p w14:paraId="7FE884FB" w14:textId="43449DA6" w:rsidR="00E85039" w:rsidRPr="007E5A9E" w:rsidRDefault="00E85039" w:rsidP="00E85039">
                      <w:pPr>
                        <w:pStyle w:val="Commenttext"/>
                        <w:rPr>
                          <w:color w:val="262626" w:themeColor="text1" w:themeTint="D9"/>
                          <w:lang w:val="id-ID"/>
                        </w:rPr>
                      </w:pPr>
                      <w:r w:rsidRPr="00E85039">
                        <w:rPr>
                          <w:lang w:val="id-ID"/>
                        </w:rPr>
                        <w:t xml:space="preserve">Kewenangan kami levelnya provinsi, tidak sampai ke ranah masyarakat, karena itu kewenangan kabupaten dan kota </w:t>
                      </w:r>
                      <w:r w:rsidRPr="00E85039">
                        <w:rPr>
                          <w:b w:val="0"/>
                          <w:bCs w:val="0"/>
                          <w:noProof/>
                          <w:color w:val="262626" w:themeColor="text1" w:themeTint="D9"/>
                          <w:sz w:val="20"/>
                          <w:szCs w:val="20"/>
                          <w:lang w:val="id-ID"/>
                        </w:rPr>
                        <w:t>(Informan 6, Perempuan, FGD)</w:t>
                      </w:r>
                    </w:p>
                  </w:txbxContent>
                </v:textbox>
                <w10:wrap type="square"/>
              </v:shape>
            </w:pict>
          </mc:Fallback>
        </mc:AlternateContent>
      </w:r>
      <w:r w:rsidR="00E85039" w:rsidRPr="00836911">
        <w:rPr>
          <w:lang w:val="it-IT"/>
        </w:rPr>
        <w:t>Batas kewenangan antara pemprov dan pemerintah kabupaten/kota menimbulkan tantangan signifikan. PP No. 38 Tahun 2007  membagi fungsi pemerintahan dengan tegas secara administratif sehingga membatasi kemampuan pemprov untuk menindaklanjuti usulan di luar kewenangannya. OMS yang terkadang tidak memahami batas kelembagaan ini sering kali mengajukan usulan yang berada di luar kewenangan pemprov. Hal ini berujung pada harapan yang tidak selaras dan kebutuhan pembangunan yang tidak terjawab.</w:t>
      </w:r>
    </w:p>
    <w:p w14:paraId="014A7037" w14:textId="23F2624F" w:rsidR="00A46CD2" w:rsidRPr="00836911" w:rsidRDefault="00E85039" w:rsidP="00270C85">
      <w:pPr>
        <w:rPr>
          <w:lang w:val="it-IT"/>
        </w:rPr>
      </w:pPr>
      <w:r w:rsidRPr="00A443B6">
        <w:rPr>
          <w:noProof/>
          <w:lang w:val="it-IT"/>
        </w:rPr>
        <mc:AlternateContent>
          <mc:Choice Requires="wps">
            <w:drawing>
              <wp:anchor distT="45720" distB="45720" distL="114300" distR="114300" simplePos="0" relativeHeight="252053504" behindDoc="0" locked="0" layoutInCell="1" allowOverlap="1" wp14:anchorId="5E557F40" wp14:editId="6E16CC53">
                <wp:simplePos x="0" y="0"/>
                <wp:positionH relativeFrom="column">
                  <wp:posOffset>3810</wp:posOffset>
                </wp:positionH>
                <wp:positionV relativeFrom="paragraph">
                  <wp:posOffset>920221</wp:posOffset>
                </wp:positionV>
                <wp:extent cx="6108700" cy="497840"/>
                <wp:effectExtent l="0" t="0" r="0" b="0"/>
                <wp:wrapSquare wrapText="bothSides"/>
                <wp:docPr id="1275872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497840"/>
                        </a:xfrm>
                        <a:prstGeom prst="rect">
                          <a:avLst/>
                        </a:prstGeom>
                        <a:noFill/>
                        <a:ln w="9525">
                          <a:noFill/>
                          <a:miter lim="800000"/>
                          <a:headEnd/>
                          <a:tailEnd/>
                        </a:ln>
                      </wps:spPr>
                      <wps:txbx>
                        <w:txbxContent>
                          <w:p w14:paraId="49099DCF" w14:textId="3BD23DCF" w:rsidR="00E85039" w:rsidRPr="007E5A9E" w:rsidRDefault="00E85039" w:rsidP="00E85039">
                            <w:pPr>
                              <w:pStyle w:val="Commenttext"/>
                              <w:rPr>
                                <w:color w:val="262626" w:themeColor="text1" w:themeTint="D9"/>
                                <w:lang w:val="id-ID"/>
                              </w:rPr>
                            </w:pPr>
                            <w:r w:rsidRPr="00E85039">
                              <w:rPr>
                                <w:lang w:val="id-ID"/>
                              </w:rPr>
                              <w:t xml:space="preserve">Pada saat verifikasi akan dipertanyakan terkait kewenangan, pasti akan ditanyakan kenapa kamu melaksanakan pekerjaan yang bukan kewenanganmu sendiri </w:t>
                            </w:r>
                            <w:r w:rsidRPr="00E85039">
                              <w:rPr>
                                <w:b w:val="0"/>
                                <w:bCs w:val="0"/>
                                <w:noProof/>
                                <w:color w:val="262626" w:themeColor="text1" w:themeTint="D9"/>
                                <w:sz w:val="20"/>
                                <w:szCs w:val="20"/>
                                <w:lang w:val="id-ID"/>
                              </w:rPr>
                              <w:t>(Informan 4, Laki-laki, FGD)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557F40" id="_x0000_s1107" type="#_x0000_t202" style="position:absolute;left:0;text-align:left;margin-left:.3pt;margin-top:72.45pt;width:481pt;height:39.2pt;z-index:25205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nR0/AEAANUDAAAOAAAAZHJzL2Uyb0RvYy54bWysU8Fu2zAMvQ/YPwi6L3aCpEmMOEXXrsOA&#10;rhvQ7QMYWY6FSaImKbG7rx8lp2mw3Yb5IJCi+cj3SG2uB6PZUfqg0NZ8Oik5k1Zgo+y+5t+/3b9b&#10;cRYi2AY0WlnzZxn49fbtm03vKjnDDnUjPSMQG6re1byL0VVFEUQnDYQJOmkp2KI3EMn1+6Lx0BO6&#10;0cWsLK+KHn3jPAoZAt3ejUG+zfhtK0X80rZBRqZrTr3FfPp87tJZbDdQ7T24TolTG/APXRhQloqe&#10;oe4gAjt49ReUUcJjwDZOBJoC21YJmTkQm2n5B5unDpzMXEic4M4yhf8HKx6PT+6rZ3F4jwMNMJMI&#10;7gHFj8As3nZg9/LGe+w7CQ0VnibJit6F6pSapA5VSCC7/jM2NGQ4RMxAQ+tNUoV4MkKnATyfRZdD&#10;ZIIur6blallSSFBsvl6u5nkqBVQv2c6H+FGiYcmouaehZnQ4PoSYuoHq5ZdUzOK90joPVlvW13y9&#10;mC1ywkXEqEh7p5Wp+apM37gJieQH2+TkCEqPNhXQ9sQ6ER0px2E3MNUQQNYkqbDD5pl08DjuGb0L&#10;Mjr0vzjracdqHn4ewEvO9CdLWq6ncyLLYnbmi+WMHH8Z2V1GwAqCqnnkbDRvY17kkfMNad6qLMdr&#10;J6eeaXeySqc9T8t56ee/Xl/j9jcAAAD//wMAUEsDBBQABgAIAAAAIQCk+gou3AAAAAgBAAAPAAAA&#10;ZHJzL2Rvd25yZXYueG1sTI/NTsMwEITvSH0Haytxo3bTEJEQp6pAXEGUH4mbG2+TiHgdxW4T3p7l&#10;RI87M5r9ptzOrhdnHEPnScN6pUAg1d521Gh4f3u6uQMRoiFrek+o4QcDbKvFVWkK6yd6xfM+NoJL&#10;KBRGQxvjUEgZ6hadCSs/ILF39KMzkc+xkXY0E5e7XiZKZdKZjvhDawZ8aLH+3p+cho/n49dnql6a&#10;R3c7TH5Wklwutb5ezrt7EBHn+B+GP3xGh4qZDv5ENoheQ8Y5VtM0B8F2niWsHDQkyWYDsirl5YDq&#10;FwAA//8DAFBLAQItABQABgAIAAAAIQC2gziS/gAAAOEBAAATAAAAAAAAAAAAAAAAAAAAAABbQ29u&#10;dGVudF9UeXBlc10ueG1sUEsBAi0AFAAGAAgAAAAhADj9If/WAAAAlAEAAAsAAAAAAAAAAAAAAAAA&#10;LwEAAF9yZWxzLy5yZWxzUEsBAi0AFAAGAAgAAAAhADC+dHT8AQAA1QMAAA4AAAAAAAAAAAAAAAAA&#10;LgIAAGRycy9lMm9Eb2MueG1sUEsBAi0AFAAGAAgAAAAhAKT6Ci7cAAAACAEAAA8AAAAAAAAAAAAA&#10;AAAAVgQAAGRycy9kb3ducmV2LnhtbFBLBQYAAAAABAAEAPMAAABfBQAAAAA=&#10;" filled="f" stroked="f">
                <v:textbox>
                  <w:txbxContent>
                    <w:p w14:paraId="49099DCF" w14:textId="3BD23DCF" w:rsidR="00E85039" w:rsidRPr="007E5A9E" w:rsidRDefault="00E85039" w:rsidP="00E85039">
                      <w:pPr>
                        <w:pStyle w:val="Commenttext"/>
                        <w:rPr>
                          <w:color w:val="262626" w:themeColor="text1" w:themeTint="D9"/>
                          <w:lang w:val="id-ID"/>
                        </w:rPr>
                      </w:pPr>
                      <w:r w:rsidRPr="00E85039">
                        <w:rPr>
                          <w:lang w:val="id-ID"/>
                        </w:rPr>
                        <w:t xml:space="preserve">Pada saat verifikasi akan dipertanyakan terkait kewenangan, pasti akan ditanyakan kenapa kamu melaksanakan pekerjaan yang bukan kewenanganmu sendiri </w:t>
                      </w:r>
                      <w:r w:rsidRPr="00E85039">
                        <w:rPr>
                          <w:b w:val="0"/>
                          <w:bCs w:val="0"/>
                          <w:noProof/>
                          <w:color w:val="262626" w:themeColor="text1" w:themeTint="D9"/>
                          <w:sz w:val="20"/>
                          <w:szCs w:val="20"/>
                          <w:lang w:val="id-ID"/>
                        </w:rPr>
                        <w:t>(Informan 4, Laki-laki, FGD)</w:t>
                      </w:r>
                    </w:p>
                  </w:txbxContent>
                </v:textbox>
                <w10:wrap type="square"/>
              </v:shape>
            </w:pict>
          </mc:Fallback>
        </mc:AlternateContent>
      </w:r>
    </w:p>
    <w:p w14:paraId="40107ACB" w14:textId="22D4A7BC" w:rsidR="00A3717D" w:rsidRPr="00A3717D" w:rsidRDefault="00A3717D" w:rsidP="004C0FBA">
      <w:pPr>
        <w:pStyle w:val="Subtitle42"/>
      </w:pPr>
      <w:bookmarkStart w:id="73" w:name="_Toc214547783"/>
      <w:r w:rsidRPr="00A3717D">
        <w:lastRenderedPageBreak/>
        <w:t>Ketidaksesuaian antara Rekomendasi OMS dan Target RPJMD/RKPD</w:t>
      </w:r>
      <w:bookmarkEnd w:id="73"/>
    </w:p>
    <w:p w14:paraId="1728646B" w14:textId="39F9938B" w:rsidR="00A3717D" w:rsidRPr="00836911" w:rsidRDefault="00A3717D" w:rsidP="00A3717D">
      <w:pPr>
        <w:rPr>
          <w:lang w:val="it-IT"/>
        </w:rPr>
      </w:pPr>
      <w:r w:rsidRPr="004C0FBA">
        <w:rPr>
          <w:lang w:val="it-IT"/>
        </w:rPr>
        <w:t xml:space="preserve">Rekomendasi yang diajukan oleh OMS sering kali tidak selaras dengan target dan prioritas dalam dokumen RPJMD atau RKPD. </w:t>
      </w:r>
      <w:r w:rsidRPr="00836911">
        <w:rPr>
          <w:lang w:val="it-IT"/>
        </w:rPr>
        <w:t>Situasi ini menjadi tantangan dalam pelaksanaan kebijakan. Rekomendasi yang berada di luar cakupan dokumen perencanaan resmi biasanya tidak dapat diimplementasikan atau dibiayai sehingga mengurangi pengaruhnya terhadap kebijakan publik.</w:t>
      </w:r>
    </w:p>
    <w:p w14:paraId="48F2DA64" w14:textId="68E51B9D" w:rsidR="00FF74A7" w:rsidRPr="00836911" w:rsidRDefault="00A3717D" w:rsidP="00A3717D">
      <w:pPr>
        <w:rPr>
          <w:lang w:val="it-IT"/>
        </w:rPr>
      </w:pPr>
      <w:r w:rsidRPr="00836911">
        <w:rPr>
          <w:lang w:val="it-IT"/>
        </w:rPr>
        <w:t>Ketidaksesuaian ini terutama disebabkan oleh pemahaman OMS yang terbatas terhadap proses teknokratik dalam perencanaan dan penganggaran daerah. Banyak OMS tidak memahami persyaratan prosedural pengajuan rekomendasi, visi dan misi kepala daerah, prioritas daerah, pembagian kewenangan antartingkatan pemerintahan, serta titik masuk anggaran yang sesuai dengan rekomendasi mereka. Kesenjangan pengetahuan ini melemahkan kemampuan mereka untuk berpartisipasi secara bermakna dalam mekanisme perencanaan pemerintah dan berkontribusi pada perumusan kebijakan berbasis bukti.</w:t>
      </w:r>
    </w:p>
    <w:p w14:paraId="5D512842" w14:textId="03FD8FF9" w:rsidR="004C0FBA" w:rsidRPr="00836911" w:rsidRDefault="00B364AD" w:rsidP="00A3717D">
      <w:pPr>
        <w:rPr>
          <w:lang w:val="it-IT"/>
        </w:rPr>
      </w:pPr>
      <w:r w:rsidRPr="00484FB8">
        <w:rPr>
          <w:noProof/>
          <w:lang w:val="it-IT" w:eastAsia="zh-CN"/>
        </w:rPr>
        <mc:AlternateContent>
          <mc:Choice Requires="wps">
            <w:drawing>
              <wp:anchor distT="45720" distB="45720" distL="114300" distR="114300" simplePos="0" relativeHeight="252051456" behindDoc="1" locked="0" layoutInCell="1" allowOverlap="1" wp14:anchorId="6000EFE7" wp14:editId="3188F49C">
                <wp:simplePos x="0" y="0"/>
                <wp:positionH relativeFrom="column">
                  <wp:posOffset>5507907</wp:posOffset>
                </wp:positionH>
                <wp:positionV relativeFrom="page">
                  <wp:posOffset>5727562</wp:posOffset>
                </wp:positionV>
                <wp:extent cx="683260" cy="834390"/>
                <wp:effectExtent l="0" t="0" r="0" b="3810"/>
                <wp:wrapNone/>
                <wp:docPr id="15590920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1E6D1F52" w14:textId="77777777" w:rsidR="00E85039" w:rsidRPr="003911F2" w:rsidRDefault="00E85039" w:rsidP="00E85039">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0EFE7" id="_x0000_s1108" type="#_x0000_t202" style="position:absolute;left:0;text-align:left;margin-left:433.7pt;margin-top:451pt;width:53.8pt;height:65.7pt;rotation:180;z-index:-25126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hPwAwIAAOMDAAAOAAAAZHJzL2Uyb0RvYy54bWysU9uO2yAQfa/Uf0C8N77k0sSKs9rudqtK&#10;24u07QcQjGNUYCiQ2OnXd8BWErVvVf2AGAbOnHNmvL0btCIn4bwEU9NillMiDIdGmkNNv397erOm&#10;xAdmGqbAiJqehad3u9evtr2tRAkdqEY4giDGV72taReCrbLM805o5mdghcFkC06zgKE7ZI1jPaJr&#10;lZV5vsp6cI11wIX3ePo4Juku4bet4OFL23oRiKopcgtpdWndxzXbbVl1cMx2kk802D+w0EwaLHqB&#10;emSBkaOTf0FpyR14aMOMg86gbSUXSQOqKfI/1Lx0zIqkBc3x9mKT/3+w/PPpxX51JAzvYMAGJhHe&#10;PgP/4YmBh46Zg7h3DvpOsAYLF9GyrLe+mp5Gq33lI8i+/wQNNpkdAySgoXWaOEDXi3ydxy8do2yC&#10;xbAf50sPxBAIx8PVel6uMMMxtZ4v5pvUo4xVESs6bJ0PHwRoEjc1ddjiBMpOzz5Ebtcr8bqBJ6lU&#10;arMypK/pZlku04ObjJYBp1BJjTVHmulBlPzeNGkfmFTjHgsoM3kQZY8GhGE/ENkgQBkdip7soTmj&#10;K0k/KsK/BPl24H5R0uPE1dT/PDInKFEfDTq7KRaLOKIpWCzflhi428z+NsMMR6iaBkrG7UNIYz1q&#10;vscOtDLZcWUyccZJSi5NUx9H9TZOt67/5u43AAAA//8DAFBLAwQUAAYACAAAACEA8e1DzuEAAAAM&#10;AQAADwAAAGRycy9kb3ducmV2LnhtbEyPTU/DMAyG70j8h8hI3FhC912aTgi0AxKXDSR2TFOvLTRO&#10;1WRdx6/HnOBmy49eP2+2GV0rBuxD40nD/USBQLK+bKjS8P62vVuBCNFQaVpPqOGCATb59VVm0tKf&#10;aYfDPlaCQyikRkMdY5dKGWyNzoSJ75D4dvS9M5HXvpJlb84c7lqZKLWQzjTEH2rT4VON9mt/chpo&#10;nhT28vHyaeVh54YtfXfV67PWtzfj4wOIiGP8g+FXn9UhZ6fCn6gMotWwWixnjGpYq4RLMbFeznko&#10;GFXT6Qxknsn/JfIfAAAA//8DAFBLAQItABQABgAIAAAAIQC2gziS/gAAAOEBAAATAAAAAAAAAAAA&#10;AAAAAAAAAABbQ29udGVudF9UeXBlc10ueG1sUEsBAi0AFAAGAAgAAAAhADj9If/WAAAAlAEAAAsA&#10;AAAAAAAAAAAAAAAALwEAAF9yZWxzLy5yZWxzUEsBAi0AFAAGAAgAAAAhAMc2E/ADAgAA4wMAAA4A&#10;AAAAAAAAAAAAAAAALgIAAGRycy9lMm9Eb2MueG1sUEsBAi0AFAAGAAgAAAAhAPHtQ87hAAAADAEA&#10;AA8AAAAAAAAAAAAAAAAAXQQAAGRycy9kb3ducmV2LnhtbFBLBQYAAAAABAAEAPMAAABrBQAAAAA=&#10;" filled="f" stroked="f">
                <v:textbox>
                  <w:txbxContent>
                    <w:p w14:paraId="1E6D1F52" w14:textId="77777777" w:rsidR="00E85039" w:rsidRPr="003911F2" w:rsidRDefault="00E85039" w:rsidP="00E85039">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57600" behindDoc="1" locked="0" layoutInCell="1" allowOverlap="1" wp14:anchorId="64094E37" wp14:editId="0D424D95">
                <wp:simplePos x="0" y="0"/>
                <wp:positionH relativeFrom="column">
                  <wp:posOffset>-139065</wp:posOffset>
                </wp:positionH>
                <wp:positionV relativeFrom="page">
                  <wp:posOffset>4053205</wp:posOffset>
                </wp:positionV>
                <wp:extent cx="683260" cy="834390"/>
                <wp:effectExtent l="0" t="0" r="0" b="3810"/>
                <wp:wrapNone/>
                <wp:docPr id="1069130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2DA48558" w14:textId="77777777" w:rsidR="00E85039" w:rsidRPr="003911F2" w:rsidRDefault="00E85039" w:rsidP="00E85039">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094E37" id="_x0000_s1109" type="#_x0000_t202" style="position:absolute;left:0;text-align:left;margin-left:-10.95pt;margin-top:319.15pt;width:53.8pt;height:65.7pt;z-index:-25125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f4n+gEAANQDAAAOAAAAZHJzL2Uyb0RvYy54bWysU9uO2yAQfa/Uf0C8N869iRVntd3tVpW2&#10;F2nbD5hgHKMCQ4HETr++A85mo/atqh8QMJ4zc84cNje90ewofVBoKz4ZjTmTVmCt7L7i3789vFlx&#10;FiLYGjRaWfGTDPxm+/rVpnOlnGKLupaeEYgNZecq3sboyqIIopUGwgidtBRs0BuIdPT7ovbQEbrR&#10;xXQ8XhYd+tp5FDIEur0fgnyb8ZtGivilaYKMTFeceot59XndpbXYbqDce3CtEuc24B+6MKAsFb1A&#10;3UMEdvDqLyijhMeATRwJNAU2jRIycyA2k/EfbJ5acDJzIXGCu8gU/h+s+Hx8cl89i/077GmAmURw&#10;jyh+BGbxrgW7l7feY9dKqKnwJElWdC6U59QkdShDAtl1n7CmIcMhYgbqG2+SKsSTEToN4HQRXfaR&#10;CbpcrmbTJUUEhVaz+Wydh1JA+ZzsfIgfJBqWNhX3NNMMDsfHEFMzUD7/kmpZfFBa57lqy7qKrxfT&#10;RU64ihgVyXZaGao5Tt9ghMTxva1zcgSlhz0V0PZMOvEcGMd+1zNVp6ZTchJhh/WJZPA42IyeBW1a&#10;9L8468hiFQ8/D+AlZ/qjJSnXk/k8eTIf5ou3Uzr468juOgJWEFTFI2fD9i5mHw+cb0nyRmU5Xjo5&#10;90zWySqdbZ68eX3Of708xu1vAAAA//8DAFBLAwQUAAYACAAAACEAph7vDt8AAAAKAQAADwAAAGRy&#10;cy9kb3ducmV2LnhtbEyPy07DMBBF90j8gzVI7Fq7Lc2LTCoEYguiPCR2bjxNIuJxFLtN+HvMCpaj&#10;e3TvmXI3216cafSdY4TVUoEgrp3puEF4e31cZCB80Gx075gQvsnDrrq8KHVh3MQvdN6HRsQS9oVG&#10;aEMYCil93ZLVfukG4pgd3Wh1iOfYSDPqKZbbXq6VSqTVHceFVg9031L9tT9ZhPen4+fHjXpuHux2&#10;mNysJNtcIl5fzXe3IALN4Q+GX/2oDlV0OrgTGy96hMV6lUcUIdlkGxCRyLYpiANCmuQpyKqU/1+o&#10;fgAAAP//AwBQSwECLQAUAAYACAAAACEAtoM4kv4AAADhAQAAEwAAAAAAAAAAAAAAAAAAAAAAW0Nv&#10;bnRlbnRfVHlwZXNdLnhtbFBLAQItABQABgAIAAAAIQA4/SH/1gAAAJQBAAALAAAAAAAAAAAAAAAA&#10;AC8BAABfcmVscy8ucmVsc1BLAQItABQABgAIAAAAIQDiqf4n+gEAANQDAAAOAAAAAAAAAAAAAAAA&#10;AC4CAABkcnMvZTJvRG9jLnhtbFBLAQItABQABgAIAAAAIQCmHu8O3wAAAAoBAAAPAAAAAAAAAAAA&#10;AAAAAFQEAABkcnMvZG93bnJldi54bWxQSwUGAAAAAAQABADzAAAAYAUAAAAA&#10;" filled="f" stroked="f">
                <v:textbox>
                  <w:txbxContent>
                    <w:p w14:paraId="2DA48558" w14:textId="77777777" w:rsidR="00E85039" w:rsidRPr="003911F2" w:rsidRDefault="00E85039" w:rsidP="00E85039">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59648" behindDoc="1" locked="0" layoutInCell="1" allowOverlap="1" wp14:anchorId="0F47A254" wp14:editId="5C45736A">
                <wp:simplePos x="0" y="0"/>
                <wp:positionH relativeFrom="column">
                  <wp:posOffset>1102857</wp:posOffset>
                </wp:positionH>
                <wp:positionV relativeFrom="page">
                  <wp:posOffset>5004435</wp:posOffset>
                </wp:positionV>
                <wp:extent cx="683260" cy="834390"/>
                <wp:effectExtent l="0" t="0" r="0" b="3810"/>
                <wp:wrapNone/>
                <wp:docPr id="2077982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28C26C2C" w14:textId="77777777" w:rsidR="00E85039" w:rsidRPr="003911F2" w:rsidRDefault="00E85039" w:rsidP="00E85039">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47A254" id="_x0000_s1110" type="#_x0000_t202" style="position:absolute;left:0;text-align:left;margin-left:86.85pt;margin-top:394.05pt;width:53.8pt;height:65.7pt;rotation:180;z-index:-25125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OeoAwIAAOM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kgwDI6FD2poTmj&#10;K0k/KsK/BPl24H5R0uPEVdT/PDInKFEfDTq7LZbLOKIpWK7ezjFwt5n6NsMMR6iKBkrG7UNIYz1q&#10;vscOtDLZcWUyccZJSi5NUx9H9TZOt67/5v43AAAA//8DAFBLAwQUAAYACAAAACEA+GFWveEAAAAL&#10;AQAADwAAAGRycy9kb3ducmV2LnhtbEyPQU+DQBCF7yb+h82YeLMLNBVKWRqj6cHES6uJHpdlCig7&#10;S9gtpf56x5MeX+bLe98U29n2YsLRd44UxIsIBJJxdUeNgrfX3V0GwgdNte4doYILetiW11eFzmt3&#10;pj1Oh9AILiGfawVtCEMupTctWu0XbkDi29GNVgeOYyPrUZ+53PYyiaJ7aXVHvNDqAR9bNF+Hk1VA&#10;q6Qyl/fnTyM/9nba0ffQvDwpdXszP2xABJzDHwy/+qwOJTtV7kS1Fz3ndJkyqiDNshgEE0kWL0FU&#10;CtbxegWyLOT/H8ofAAAA//8DAFBLAQItABQABgAIAAAAIQC2gziS/gAAAOEBAAATAAAAAAAAAAAA&#10;AAAAAAAAAABbQ29udGVudF9UeXBlc10ueG1sUEsBAi0AFAAGAAgAAAAhADj9If/WAAAAlAEAAAsA&#10;AAAAAAAAAAAAAAAALwEAAF9yZWxzLy5yZWxzUEsBAi0AFAAGAAgAAAAhAOiM56gDAgAA4wMAAA4A&#10;AAAAAAAAAAAAAAAALgIAAGRycy9lMm9Eb2MueG1sUEsBAi0AFAAGAAgAAAAhAPhhVr3hAAAACwEA&#10;AA8AAAAAAAAAAAAAAAAAXQQAAGRycy9kb3ducmV2LnhtbFBLBQYAAAAABAAEAPMAAABrBQAAAAA=&#10;" filled="f" stroked="f">
                <v:textbox>
                  <w:txbxContent>
                    <w:p w14:paraId="28C26C2C" w14:textId="77777777" w:rsidR="00E85039" w:rsidRPr="003911F2" w:rsidRDefault="00E85039" w:rsidP="00E85039">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61696" behindDoc="1" locked="0" layoutInCell="1" allowOverlap="1" wp14:anchorId="70C48220" wp14:editId="5BD1559A">
                <wp:simplePos x="0" y="0"/>
                <wp:positionH relativeFrom="column">
                  <wp:posOffset>-139065</wp:posOffset>
                </wp:positionH>
                <wp:positionV relativeFrom="page">
                  <wp:posOffset>5323619</wp:posOffset>
                </wp:positionV>
                <wp:extent cx="683260" cy="834390"/>
                <wp:effectExtent l="0" t="0" r="0" b="3810"/>
                <wp:wrapNone/>
                <wp:docPr id="1128059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158107A2" w14:textId="77777777" w:rsidR="00E85039" w:rsidRPr="003911F2" w:rsidRDefault="00E85039" w:rsidP="00E85039">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C48220" id="_x0000_s1111" type="#_x0000_t202" style="position:absolute;left:0;text-align:left;margin-left:-10.95pt;margin-top:419.2pt;width:53.8pt;height:65.7pt;z-index:-25125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wp/+gEAANQDAAAOAAAAZHJzL2Uyb0RvYy54bWysU9uO2yAQfa/Uf0C8N869iRVntd3tVpW2&#10;F2nbDyAYx6jA0IHETr++A85mo/atqh8QMJ4zc84cNje9NeyoMGhwFZ+MxpwpJ6HWbl/x798e3qw4&#10;C1G4WhhwquInFfjN9vWrTedLNYUWTK2QEYgLZecr3sboy6IIslVWhBF45SjYAFoR6Yj7okbREbo1&#10;xXQ8XhYdYO0RpAqBbu+HIN9m/KZRMn5pmqAiMxWn3mJeMa+7tBbbjSj3KHyr5bkN8Q9dWKEdFb1A&#10;3Yso2AH1X1BWS4QATRxJsAU0jZYqcyA2k/EfbJ5a4VXmQuIEf5Ep/D9Y+fn45L8ii/076GmAmUTw&#10;jyB/BObgrhVur24RoWuVqKnwJElWdD6U59QkdShDAtl1n6CmIYtDhAzUN2iTKsSTEToN4HQRXfWR&#10;SbpcrmbTJUUkhVaz+Wydh1KI8jnZY4gfFFiWNhVHmmkGF8fHEFMzonz+JdVy8KCNyXM1jnUVXy+m&#10;i5xwFbE6ku2MtlRznL7BCInje1fn5Ci0GfZUwLgz6cRzYBz7Xc90TQCLlJxE2EF9IhkQBpvRs6BN&#10;C/iLs44sVvHw8yBQcWY+OpJyPZnPkyfzYb54O6UDXkd21xHhJEFVPHI2bO9i9vHA+ZYkb3SW46WT&#10;c89knazS2ebJm9fn/NfLY9z+BgAA//8DAFBLAwQUAAYACAAAACEAvb/uv98AAAAKAQAADwAAAGRy&#10;cy9kb3ducmV2LnhtbEyPy07DMBBF90j8gzVI7Fq7pS1OyKRCILaglofEzo2nSUQ8jmK3CX+PWcFy&#10;dI/uPVNsJ9eJMw2h9YywmCsQxJW3LdcIb69PMw0iRMPWdJ4J4ZsCbMvLi8Lk1o+8o/M+1iKVcMgN&#10;QhNjn0sZqoacCXPfE6fs6AdnYjqHWtrBjKncdXKp1EY603JaaExPDw1VX/uTQ3h/Pn5+rNRL/ejW&#10;/egnJdllEvH6arq/AxFpin8w/OondSiT08Gf2AbRIcyWiyyhCPpGr0AkQq9vQRwQsk2mQZaF/P9C&#10;+QMAAP//AwBQSwECLQAUAAYACAAAACEAtoM4kv4AAADhAQAAEwAAAAAAAAAAAAAAAAAAAAAAW0Nv&#10;bnRlbnRfVHlwZXNdLnhtbFBLAQItABQABgAIAAAAIQA4/SH/1gAAAJQBAAALAAAAAAAAAAAAAAAA&#10;AC8BAABfcmVscy8ucmVsc1BLAQItABQABgAIAAAAIQDNEwp/+gEAANQDAAAOAAAAAAAAAAAAAAAA&#10;AC4CAABkcnMvZTJvRG9jLnhtbFBLAQItABQABgAIAAAAIQC9v+6/3wAAAAoBAAAPAAAAAAAAAAAA&#10;AAAAAFQEAABkcnMvZG93bnJldi54bWxQSwUGAAAAAAQABADzAAAAYAUAAAAA&#10;" filled="f" stroked="f">
                <v:textbox>
                  <w:txbxContent>
                    <w:p w14:paraId="158107A2" w14:textId="77777777" w:rsidR="00E85039" w:rsidRPr="003911F2" w:rsidRDefault="00E85039" w:rsidP="00E85039">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63744" behindDoc="1" locked="0" layoutInCell="1" allowOverlap="1" wp14:anchorId="60217989" wp14:editId="4B97943F">
                <wp:simplePos x="0" y="0"/>
                <wp:positionH relativeFrom="column">
                  <wp:posOffset>187021</wp:posOffset>
                </wp:positionH>
                <wp:positionV relativeFrom="page">
                  <wp:posOffset>6755406</wp:posOffset>
                </wp:positionV>
                <wp:extent cx="683260" cy="834390"/>
                <wp:effectExtent l="0" t="0" r="0" b="3810"/>
                <wp:wrapNone/>
                <wp:docPr id="21338797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5A6B0879" w14:textId="77777777" w:rsidR="00E85039" w:rsidRPr="003911F2" w:rsidRDefault="00E85039" w:rsidP="00E85039">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217989" id="_x0000_s1112" type="#_x0000_t202" style="position:absolute;left:0;text-align:left;margin-left:14.75pt;margin-top:531.9pt;width:53.8pt;height:65.7pt;rotation:180;z-index:-25125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UufAwIAAOM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kgwDo6FD2poTmj&#10;K0k/KsK/BPl24H5R0uPEVdT/PDInKFEfDTq7LZbLOKIpWK7ezjFwt5n6NsMMR6iKBkrG7UNIYz1q&#10;vscOtDLZcWUyccZJSi5NUx9H9TZOt67/5v43AAAA//8DAFBLAwQUAAYACAAAACEArp4M/eEAAAAM&#10;AQAADwAAAGRycy9kb3ducmV2LnhtbEyPQU/DMAyF70j8h8hI3FjaTh2sNJ0QaAckLhtIcEwT0xYa&#10;p2qyruPX453gZvs9PX+v3MyuFxOOofOkIF0kIJCMtx01Ct5etzd3IELUZHXvCRWcMMCmurwodWH9&#10;kXY47WMjOIRCoRW0MQ6FlMG06HRY+AGJtU8/Oh15HRtpR33kcNfLLElW0umO+EOrB3xs0XzvD04B&#10;5VltTu/PX0Z+7Ny0pZ+heXlS6vpqfrgHEXGOf2Y44zM6VMxU+wPZIHoF2TpnJ9+T1ZI7nB3L2xRE&#10;zUO6zjOQVSn/l6h+AQAA//8DAFBLAQItABQABgAIAAAAIQC2gziS/gAAAOEBAAATAAAAAAAAAAAA&#10;AAAAAAAAAABbQ29udGVudF9UeXBlc10ueG1sUEsBAi0AFAAGAAgAAAAhADj9If/WAAAAlAEAAAsA&#10;AAAAAAAAAAAAAAAALwEAAF9yZWxzLy5yZWxzUEsBAi0AFAAGAAgAAAAhAA3lS58DAgAA4wMAAA4A&#10;AAAAAAAAAAAAAAAALgIAAGRycy9lMm9Eb2MueG1sUEsBAi0AFAAGAAgAAAAhAK6eDP3hAAAADAEA&#10;AA8AAAAAAAAAAAAAAAAAXQQAAGRycy9kb3ducmV2LnhtbFBLBQYAAAAABAAEAPMAAABrBQAAAAA=&#10;" filled="f" stroked="f">
                <v:textbox>
                  <w:txbxContent>
                    <w:p w14:paraId="5A6B0879" w14:textId="77777777" w:rsidR="00E85039" w:rsidRPr="003911F2" w:rsidRDefault="00E85039" w:rsidP="00E85039">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67840" behindDoc="1" locked="0" layoutInCell="1" allowOverlap="1" wp14:anchorId="10C51167" wp14:editId="30DA61AF">
                <wp:simplePos x="0" y="0"/>
                <wp:positionH relativeFrom="column">
                  <wp:posOffset>-144780</wp:posOffset>
                </wp:positionH>
                <wp:positionV relativeFrom="page">
                  <wp:posOffset>6214551</wp:posOffset>
                </wp:positionV>
                <wp:extent cx="683260" cy="834390"/>
                <wp:effectExtent l="0" t="0" r="0" b="3810"/>
                <wp:wrapNone/>
                <wp:docPr id="1254063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0065C64D" w14:textId="77777777" w:rsidR="00A3717D" w:rsidRPr="003911F2" w:rsidRDefault="00A3717D" w:rsidP="00A3717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C51167" id="_x0000_s1113" type="#_x0000_t202" style="position:absolute;left:0;text-align:left;margin-left:-11.4pt;margin-top:489.35pt;width:53.8pt;height:65.7pt;z-index:-25124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qZI+wEAANQDAAAOAAAAZHJzL2Uyb0RvYy54bWysU8tu2zAQvBfoPxC81/I7tmA5SJOmKJA+&#10;gLQfQFOURZTkskvaUvr1WVKOY7S3ojoQJFc7uzM73Fz31rCjwqDBVXwyGnOmnIRau33Ff3y/f7fi&#10;LEThamHAqYo/qcCvt2/fbDpfqim0YGqFjEBcKDtf8TZGXxZFkK2yIozAK0fBBtCKSEfcFzWKjtCt&#10;Kabj8bLoAGuPIFUIdHs3BPk24zeNkvFr0wQVmak49RbzinndpbXYbkS5R+FbLU9tiH/owgrtqOgZ&#10;6k5EwQ6o/4KyWiIEaOJIgi2gabRUmQOxmYz/YPPYCq8yFxIn+LNM4f/Byi/HR/8NWezfQ08DzCSC&#10;fwD5MzAHt61we3WDCF2rRE2FJ0myovOhPKUmqUMZEsiu+ww1DVkcImSgvkGbVCGejNBpAE9n0VUf&#10;maTL5Wo2XVJEUmg1m8/WeSiFKF+SPYb4UYFlaVNxpJlmcHF8CDE1I8qXX1ItB/famDxX41hX8fVi&#10;usgJFxGrI9nOaEs1x+kbjJA4fnB1To5Cm2FPBYw7kU48B8ax3/VM1wRwlZKTCDuon0gGhMFm9Cxo&#10;0wL+5qwji1U8/DoIVJyZT46kXE/m8+TJfJgvrqZ0wMvI7jIinCSoikfOhu1tzD4eON+Q5I3Ocrx2&#10;cuqZrJNVOtk8efPynP96fYzbZwAAAP//AwBQSwMEFAAGAAgAAAAhAB/dcxffAAAACwEAAA8AAABk&#10;cnMvZG93bnJldi54bWxMj8FOwzAMhu9Ie4fISNy2pNVgXWk6TSCuILaBxC1rvLaicaomW8vbY07s&#10;aPvT7+8vNpPrxAWH0HrSkCwUCKTK25ZqDYf9yzwDEaIhazpPqOEHA2zK2U1hcutHesfLLtaCQyjk&#10;RkMTY59LGaoGnQkL3yPx7eQHZyKPQy3tYEYOd51MlXqQzrTEHxrT41OD1ffu7DR8vJ6+PpfqrX52&#10;9/3oJyXJraXWd7fT9hFExCn+w/Cnz+pQstPRn8kG0WmYpymrRw3rVbYCwUS25MWRySRRCciykNcd&#10;yl8AAAD//wMAUEsBAi0AFAAGAAgAAAAhALaDOJL+AAAA4QEAABMAAAAAAAAAAAAAAAAAAAAAAFtD&#10;b250ZW50X1R5cGVzXS54bWxQSwECLQAUAAYACAAAACEAOP0h/9YAAACUAQAACwAAAAAAAAAAAAAA&#10;AAAvAQAAX3JlbHMvLnJlbHNQSwECLQAUAAYACAAAACEAKHqmSPsBAADUAwAADgAAAAAAAAAAAAAA&#10;AAAuAgAAZHJzL2Uyb0RvYy54bWxQSwECLQAUAAYACAAAACEAH91zF98AAAALAQAADwAAAAAAAAAA&#10;AAAAAABVBAAAZHJzL2Rvd25yZXYueG1sUEsFBgAAAAAEAAQA8wAAAGEFAAAAAA==&#10;" filled="f" stroked="f">
                <v:textbox>
                  <w:txbxContent>
                    <w:p w14:paraId="0065C64D" w14:textId="77777777" w:rsidR="00A3717D" w:rsidRPr="003911F2" w:rsidRDefault="00A3717D" w:rsidP="00A3717D">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A443B6">
        <w:rPr>
          <w:noProof/>
          <w:lang w:val="it-IT"/>
        </w:rPr>
        <mc:AlternateContent>
          <mc:Choice Requires="wps">
            <w:drawing>
              <wp:anchor distT="45720" distB="45720" distL="114300" distR="114300" simplePos="0" relativeHeight="252072960" behindDoc="0" locked="0" layoutInCell="1" allowOverlap="1" wp14:anchorId="6D74C54B" wp14:editId="1AF0B4DB">
                <wp:simplePos x="0" y="0"/>
                <wp:positionH relativeFrom="column">
                  <wp:posOffset>3810</wp:posOffset>
                </wp:positionH>
                <wp:positionV relativeFrom="paragraph">
                  <wp:posOffset>2547785</wp:posOffset>
                </wp:positionV>
                <wp:extent cx="6108700" cy="642620"/>
                <wp:effectExtent l="0" t="0" r="0" b="5080"/>
                <wp:wrapSquare wrapText="bothSides"/>
                <wp:docPr id="12727751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642620"/>
                        </a:xfrm>
                        <a:prstGeom prst="rect">
                          <a:avLst/>
                        </a:prstGeom>
                        <a:noFill/>
                        <a:ln w="9525">
                          <a:noFill/>
                          <a:miter lim="800000"/>
                          <a:headEnd/>
                          <a:tailEnd/>
                        </a:ln>
                      </wps:spPr>
                      <wps:txbx>
                        <w:txbxContent>
                          <w:p w14:paraId="53C3CD4E" w14:textId="6B3CE491" w:rsidR="00A3717D" w:rsidRPr="007E5A9E" w:rsidRDefault="00A3717D" w:rsidP="00A3717D">
                            <w:pPr>
                              <w:pStyle w:val="Commenttext"/>
                              <w:rPr>
                                <w:color w:val="262626" w:themeColor="text1" w:themeTint="D9"/>
                                <w:lang w:val="id-ID"/>
                              </w:rPr>
                            </w:pPr>
                            <w:r w:rsidRPr="00A3717D">
                              <w:rPr>
                                <w:lang w:val="id-ID"/>
                              </w:rPr>
                              <w:t xml:space="preserve">Kadangkala yang dibutuhkan masyarakat [disampaikan oleh OMS] apa, [namun] ketika menunya tidak ada di sistem informasi pemerintah daerah [maka] enggak bisa diesksekusi </w:t>
                            </w:r>
                            <w:r w:rsidRPr="00A3717D">
                              <w:rPr>
                                <w:b w:val="0"/>
                                <w:bCs w:val="0"/>
                                <w:noProof/>
                                <w:color w:val="262626" w:themeColor="text1" w:themeTint="D9"/>
                                <w:sz w:val="20"/>
                                <w:szCs w:val="20"/>
                                <w:lang w:val="id-ID"/>
                              </w:rPr>
                              <w:t>(Informan 8, Laki-laki, FGD)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74C54B" id="_x0000_s1114" type="#_x0000_t202" style="position:absolute;left:0;text-align:left;margin-left:.3pt;margin-top:200.6pt;width:481pt;height:50.6pt;z-index:252072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bwt/AEAANUDAAAOAAAAZHJzL2Uyb0RvYy54bWysU1Fv0zAQfkfiP1h+p0mrtuuiptPYGEIa&#10;A2nwA66O01jYPmO7Tcqv5+x0XQVviDxYti/33X3ffV7fDEazg/RBoa35dFJyJq3ARtldzb9/e3i3&#10;4ixEsA1otLLmRxn4zebtm3XvKjnDDnUjPSMQG6re1byL0VVFEUQnDYQJOmkp2KI3EOnod0XjoSd0&#10;o4tZWS6LHn3jPAoZAt3ej0G+yfhtK0X80rZBRqZrTr3FvPq8btNabNZQ7Ty4TolTG/APXRhQloqe&#10;oe4hAtt79ReUUcJjwDZOBJoC21YJmTkQm2n5B5vnDpzMXEic4M4yhf8HK54Oz+6rZ3F4jwMNMJMI&#10;7hHFj8As3nVgd/LWe+w7CQ0VnibJit6F6pSapA5VSCDb/jM2NGTYR8xAQ+tNUoV4MkKnARzPossh&#10;MkGXy2m5uiopJCi2nM+WszyVAqqXbOdD/CjRsLSpuaehZnQ4PIaYuoHq5ZdUzOKD0joPVlvW1/x6&#10;MVvkhIuIUZF8p5Wp+apM3+iERPKDbXJyBKXHPRXQ9sQ6ER0px2E7MNUQwColJxW22BxJB4+jz+hd&#10;0KZD/4uznjxW8/BzD15ypj9Z0vJ6Op8nU+bDfHFFzJm/jGwvI2AFQdU8cjZu72I28sj5ljRvVZbj&#10;tZNTz+SdrNLJ58mcl+f81+tr3PwGAAD//wMAUEsDBBQABgAIAAAAIQBeHiFO3AAAAAgBAAAPAAAA&#10;ZHJzL2Rvd25yZXYueG1sTI/BTsMwEETvSPyDtUjcqN0ojWiaTYVAXEG0gNSbm2yTiHgdxW4T/p7l&#10;BMfZGc28Lbaz69WFxtB5RlguDCjiytcdNwjv++e7e1AhWq5t75kQvinAtry+Kmxe+4nf6LKLjZIS&#10;DrlFaGMccq1D1ZKzYeEHYvFOfnQ2ihwbXY92knLX68SYTDvbsSy0dqDHlqqv3dkhfLycDp+peW2e&#10;3GqY/Gw0u7VGvL2ZHzagIs3xLwy/+IIOpTAd/ZnroHqETHIIqVkmoMReZ4lcjggrk6Sgy0L/f6D8&#10;AQAA//8DAFBLAQItABQABgAIAAAAIQC2gziS/gAAAOEBAAATAAAAAAAAAAAAAAAAAAAAAABbQ29u&#10;dGVudF9UeXBlc10ueG1sUEsBAi0AFAAGAAgAAAAhADj9If/WAAAAlAEAAAsAAAAAAAAAAAAAAAAA&#10;LwEAAF9yZWxzLy5yZWxzUEsBAi0AFAAGAAgAAAAhAOCZvC38AQAA1QMAAA4AAAAAAAAAAAAAAAAA&#10;LgIAAGRycy9lMm9Eb2MueG1sUEsBAi0AFAAGAAgAAAAhAF4eIU7cAAAACAEAAA8AAAAAAAAAAAAA&#10;AAAAVgQAAGRycy9kb3ducmV2LnhtbFBLBQYAAAAABAAEAPMAAABfBQAAAAA=&#10;" filled="f" stroked="f">
                <v:textbox>
                  <w:txbxContent>
                    <w:p w14:paraId="53C3CD4E" w14:textId="6B3CE491" w:rsidR="00A3717D" w:rsidRPr="007E5A9E" w:rsidRDefault="00A3717D" w:rsidP="00A3717D">
                      <w:pPr>
                        <w:pStyle w:val="Commenttext"/>
                        <w:rPr>
                          <w:color w:val="262626" w:themeColor="text1" w:themeTint="D9"/>
                          <w:lang w:val="id-ID"/>
                        </w:rPr>
                      </w:pPr>
                      <w:r w:rsidRPr="00A3717D">
                        <w:rPr>
                          <w:lang w:val="id-ID"/>
                        </w:rPr>
                        <w:t xml:space="preserve">Kadangkala yang dibutuhkan masyarakat [disampaikan oleh OMS] apa, [namun] ketika menunya tidak ada di sistem informasi pemerintah daerah [maka] enggak bisa diesksekusi </w:t>
                      </w:r>
                      <w:r w:rsidRPr="00A3717D">
                        <w:rPr>
                          <w:b w:val="0"/>
                          <w:bCs w:val="0"/>
                          <w:noProof/>
                          <w:color w:val="262626" w:themeColor="text1" w:themeTint="D9"/>
                          <w:sz w:val="20"/>
                          <w:szCs w:val="20"/>
                          <w:lang w:val="id-ID"/>
                        </w:rPr>
                        <w:t>(Informan 8, Laki-laki, FGD)</w:t>
                      </w:r>
                    </w:p>
                  </w:txbxContent>
                </v:textbox>
                <w10:wrap type="square"/>
              </v:shape>
            </w:pict>
          </mc:Fallback>
        </mc:AlternateContent>
      </w:r>
      <w:r w:rsidRPr="00A443B6">
        <w:rPr>
          <w:noProof/>
          <w:lang w:val="it-IT"/>
        </w:rPr>
        <mc:AlternateContent>
          <mc:Choice Requires="wps">
            <w:drawing>
              <wp:anchor distT="45720" distB="45720" distL="114300" distR="114300" simplePos="0" relativeHeight="252070912" behindDoc="0" locked="0" layoutInCell="1" allowOverlap="1" wp14:anchorId="4D960F0E" wp14:editId="03080D0E">
                <wp:simplePos x="0" y="0"/>
                <wp:positionH relativeFrom="column">
                  <wp:posOffset>3810</wp:posOffset>
                </wp:positionH>
                <wp:positionV relativeFrom="paragraph">
                  <wp:posOffset>1664970</wp:posOffset>
                </wp:positionV>
                <wp:extent cx="6108700" cy="534035"/>
                <wp:effectExtent l="0" t="0" r="0" b="0"/>
                <wp:wrapSquare wrapText="bothSides"/>
                <wp:docPr id="8788817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534035"/>
                        </a:xfrm>
                        <a:prstGeom prst="rect">
                          <a:avLst/>
                        </a:prstGeom>
                        <a:noFill/>
                        <a:ln w="9525">
                          <a:noFill/>
                          <a:miter lim="800000"/>
                          <a:headEnd/>
                          <a:tailEnd/>
                        </a:ln>
                      </wps:spPr>
                      <wps:txbx>
                        <w:txbxContent>
                          <w:p w14:paraId="2565B3E2" w14:textId="2F2C93B6" w:rsidR="00A3717D" w:rsidRPr="007E5A9E" w:rsidRDefault="00A3717D" w:rsidP="00A3717D">
                            <w:pPr>
                              <w:pStyle w:val="Commenttext"/>
                              <w:rPr>
                                <w:color w:val="262626" w:themeColor="text1" w:themeTint="D9"/>
                                <w:lang w:val="id-ID"/>
                              </w:rPr>
                            </w:pPr>
                            <w:r w:rsidRPr="00A3717D">
                              <w:rPr>
                                <w:lang w:val="id-ID"/>
                              </w:rPr>
                              <w:t xml:space="preserve">Mereka [OMS] tahunya ‘pokoknya usulan kami diterima’. OMS tidak mengetahui aturan dan proses penganggaran. Selain itu, OMS juga kurang paham aturan kewenangan </w:t>
                            </w:r>
                            <w:r w:rsidRPr="00A3717D">
                              <w:rPr>
                                <w:b w:val="0"/>
                                <w:bCs w:val="0"/>
                                <w:noProof/>
                                <w:color w:val="262626" w:themeColor="text1" w:themeTint="D9"/>
                                <w:sz w:val="20"/>
                                <w:szCs w:val="20"/>
                                <w:lang w:val="id-ID"/>
                              </w:rPr>
                              <w:t>(Informan 4, Laki-laki, FGD)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960F0E" id="_x0000_s1115" type="#_x0000_t202" style="position:absolute;left:0;text-align:left;margin-left:.3pt;margin-top:131.1pt;width:481pt;height:42.05pt;z-index:252070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lpW/QEAANUDAAAOAAAAZHJzL2Uyb0RvYy54bWysU8tu2zAQvBfoPxC815IdO7EFy0GaNEWB&#10;9AGk/QCaoiyiJJdd0pbSr8+SchyjvRXVgSC52tmd2eH6erCGHRQGDa7m00nJmXISGu12Nf/x/f7d&#10;krMQhWuEAadq/qQCv968fbPufaVm0IFpFDICcaHqfc27GH1VFEF2yoowAa8cBVtAKyIdcVc0KHpC&#10;t6aYleVl0QM2HkGqEOj2bgzyTcZvWyXj17YNKjJTc+ot5hXzuk1rsVmLaofCd1oe2xD/0IUV2lHR&#10;E9SdiILtUf8FZbVECNDGiQRbQNtqqTIHYjMt/2Dz2AmvMhcSJ/iTTOH/wcovh0f/DVkc3sNAA8wk&#10;gn8A+TMwB7edcDt1gwh9p0RDhadJsqL3oTqmJqlDFRLItv8MDQ1Z7CNkoKFFm1QhnozQaQBPJ9HV&#10;EJmky8tpubwqKSQptriYlxeLXEJUL9keQ/yowLK0qTnSUDO6ODyEmLoR1csvqZiDe21MHqxxrK/5&#10;ajFb5ISziNWRfGe0rfmyTN/ohETyg2tychTajHsqYNyRdSI6Uo7DdmC6IYBVSk4qbKF5Ih0QRp/R&#10;u6BNB/ibs548VvPway9QcWY+OdJyNZ3PkynzYb64mtEBzyPb84hwkqBqHjkbt7cxG3nkfEOatzrL&#10;8drJsWfyTlbp6PNkzvNz/uv1NW6eAQAA//8DAFBLAwQUAAYACAAAACEAt34sTtwAAAAIAQAADwAA&#10;AGRycy9kb3ducmV2LnhtbEyPzU7DMBCE70i8g7VI3KiNWywa4lQIxBVE+ZG4ufE2iYjXUew24e1Z&#10;TvQ4O6OZb8vNHHpxxDF1kSxcLxQIpDr6jhoL729PV7cgUnbkXR8JLfxggk11fla6wseJXvG4zY3g&#10;EkqFs9DmPBRSprrF4NIiDkjs7eMYXGY5NtKPbuLy0EutlJHBdcQLrRvwocX6e3sIFj6e91+fK/XS&#10;PIabYYqzkhTW0trLi/n+DkTGOf+H4Q+f0aFipl08kE+it2A4Z0EbrUGwvTaaLzsLy5VZgqxKefpA&#10;9QsAAP//AwBQSwECLQAUAAYACAAAACEAtoM4kv4AAADhAQAAEwAAAAAAAAAAAAAAAAAAAAAAW0Nv&#10;bnRlbnRfVHlwZXNdLnhtbFBLAQItABQABgAIAAAAIQA4/SH/1gAAAJQBAAALAAAAAAAAAAAAAAAA&#10;AC8BAABfcmVscy8ucmVsc1BLAQItABQABgAIAAAAIQAJvlpW/QEAANUDAAAOAAAAAAAAAAAAAAAA&#10;AC4CAABkcnMvZTJvRG9jLnhtbFBLAQItABQABgAIAAAAIQC3fixO3AAAAAgBAAAPAAAAAAAAAAAA&#10;AAAAAFcEAABkcnMvZG93bnJldi54bWxQSwUGAAAAAAQABADzAAAAYAUAAAAA&#10;" filled="f" stroked="f">
                <v:textbox>
                  <w:txbxContent>
                    <w:p w14:paraId="2565B3E2" w14:textId="2F2C93B6" w:rsidR="00A3717D" w:rsidRPr="007E5A9E" w:rsidRDefault="00A3717D" w:rsidP="00A3717D">
                      <w:pPr>
                        <w:pStyle w:val="Commenttext"/>
                        <w:rPr>
                          <w:color w:val="262626" w:themeColor="text1" w:themeTint="D9"/>
                          <w:lang w:val="id-ID"/>
                        </w:rPr>
                      </w:pPr>
                      <w:r w:rsidRPr="00A3717D">
                        <w:rPr>
                          <w:lang w:val="id-ID"/>
                        </w:rPr>
                        <w:t xml:space="preserve">Mereka [OMS] tahunya ‘pokoknya usulan kami diterima’. OMS tidak mengetahui aturan dan proses penganggaran. Selain itu, OMS juga kurang paham aturan kewenangan </w:t>
                      </w:r>
                      <w:r w:rsidRPr="00A3717D">
                        <w:rPr>
                          <w:b w:val="0"/>
                          <w:bCs w:val="0"/>
                          <w:noProof/>
                          <w:color w:val="262626" w:themeColor="text1" w:themeTint="D9"/>
                          <w:sz w:val="20"/>
                          <w:szCs w:val="20"/>
                          <w:lang w:val="id-ID"/>
                        </w:rPr>
                        <w:t>(Informan 4, Laki-laki, FGD)</w:t>
                      </w:r>
                    </w:p>
                  </w:txbxContent>
                </v:textbox>
                <w10:wrap type="square"/>
              </v:shape>
            </w:pict>
          </mc:Fallback>
        </mc:AlternateContent>
      </w:r>
      <w:r w:rsidRPr="00A443B6">
        <w:rPr>
          <w:noProof/>
          <w:lang w:val="it-IT"/>
        </w:rPr>
        <mc:AlternateContent>
          <mc:Choice Requires="wps">
            <w:drawing>
              <wp:anchor distT="45720" distB="45720" distL="114300" distR="114300" simplePos="0" relativeHeight="252065792" behindDoc="0" locked="0" layoutInCell="1" allowOverlap="1" wp14:anchorId="1B3CB309" wp14:editId="50DEE76F">
                <wp:simplePos x="0" y="0"/>
                <wp:positionH relativeFrom="column">
                  <wp:posOffset>3810</wp:posOffset>
                </wp:positionH>
                <wp:positionV relativeFrom="paragraph">
                  <wp:posOffset>387985</wp:posOffset>
                </wp:positionV>
                <wp:extent cx="6108700" cy="1040765"/>
                <wp:effectExtent l="0" t="0" r="0" b="0"/>
                <wp:wrapSquare wrapText="bothSides"/>
                <wp:docPr id="299076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1040765"/>
                        </a:xfrm>
                        <a:prstGeom prst="rect">
                          <a:avLst/>
                        </a:prstGeom>
                        <a:noFill/>
                        <a:ln w="9525">
                          <a:noFill/>
                          <a:miter lim="800000"/>
                          <a:headEnd/>
                          <a:tailEnd/>
                        </a:ln>
                      </wps:spPr>
                      <wps:txbx>
                        <w:txbxContent>
                          <w:p w14:paraId="459212C8" w14:textId="5138AA4F" w:rsidR="00A3717D" w:rsidRPr="007E5A9E" w:rsidRDefault="00A3717D" w:rsidP="00A3717D">
                            <w:pPr>
                              <w:pStyle w:val="Commenttext"/>
                              <w:rPr>
                                <w:color w:val="262626" w:themeColor="text1" w:themeTint="D9"/>
                                <w:lang w:val="id-ID"/>
                              </w:rPr>
                            </w:pPr>
                            <w:r w:rsidRPr="00A3717D">
                              <w:rPr>
                                <w:lang w:val="id-ID"/>
                              </w:rPr>
                              <w:t xml:space="preserve">Kadang-kadang, mereka [OMS] masuk melalui kepala [dinas] kita, langsung memberikan masukan begini-begini, mereka tidak membaca dulu [dokumen yang relevan], padahal semua sudah ada dalam dokumen..Penting melakukan diskusi dan FGD dengan mereka biar mereka bisa paham mana yang memang wewenang dan bukan wewenang pemerintah provinsi </w:t>
                            </w:r>
                            <w:r w:rsidRPr="00A3717D">
                              <w:rPr>
                                <w:b w:val="0"/>
                                <w:bCs w:val="0"/>
                                <w:noProof/>
                                <w:color w:val="262626" w:themeColor="text1" w:themeTint="D9"/>
                                <w:sz w:val="20"/>
                                <w:szCs w:val="20"/>
                                <w:lang w:val="id-ID"/>
                              </w:rPr>
                              <w:t>(Informan 4, Perempuan,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3CB309" id="_x0000_s1116" type="#_x0000_t202" style="position:absolute;left:0;text-align:left;margin-left:.3pt;margin-top:30.55pt;width:481pt;height:81.95pt;z-index:252065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B7i/AEAANYDAAAOAAAAZHJzL2Uyb0RvYy54bWysU9tu3CAQfa/Uf0C8d22v9hZrvVGaNFWl&#10;NK2U5gMwxmtUYCiwa2+/vgN2Nqv2LaofEDCeM3POHLbXg1bkKJyXYCpazHJKhOHQSLOv6POP+w8b&#10;SnxgpmEKjKjoSXh6vXv/btvbUsyhA9UIRxDE+LK3Fe1CsGWWed4JzfwMrDAYbMFpFvDo9lnjWI/o&#10;WmXzPF9lPbjGOuDCe7y9G4N0l/DbVvDwrW29CERVFHsLaXVpreOa7bas3DtmO8mnNtgbutBMGix6&#10;hrpjgZGDk/9AackdeGjDjIPOoG0lF4kDsinyv9g8dcyKxAXF8fYsk/9/sPzx+GS/OxKGjzDgABMJ&#10;bx+A//TEwG3HzF7cOAd9J1iDhYsoWdZbX06pUWpf+ghS91+hwSGzQ4AENLROR1WQJ0F0HMDpLLoY&#10;AuF4uSryzTrHEMdYkS/y9WqZarDyJd06Hz4L0CRuKupwqgmeHR98iO2w8uWXWM3AvVQqTVYZ0lf0&#10;ajlfpoSLiJYBjaekrugmj99ohcjyk2lScmBSjXssoMxEOzIdOYehHohsED8lRxlqaE4ohIPRaPgw&#10;cNOB+01JjyarqP91YE5Qor4YFPOqWCyiK9NhsVzP8eAuI/VlhBmOUBUNlIzb25CcPHK+QdFbmeR4&#10;7WTqGc2TVJqMHt15eU5/vT7H3R8AAAD//wMAUEsDBBQABgAIAAAAIQDxQRz32wAAAAcBAAAPAAAA&#10;ZHJzL2Rvd25yZXYueG1sTI7NTsMwEITvSLyDtUjcqJ2IRjTEqRCIK4jyI3HbxtskIl5HsduEt2c5&#10;wWWknRnNftV28YM60RT7wBaylQFF3ATXc2vh7fXx6gZUTMgOh8Bk4ZsibOvzswpLF2Z+odMutUpG&#10;OJZooUtpLLWOTUce4yqMxJIdwuQxyTm12k04y7gfdG5MoT32LB86HOm+o+Zrd/QW3p8Onx/X5rl9&#10;8OtxDovR7Dfa2suL5e4WVKIl/ZXhF1/QoRamfTiyi2qwUEhPNMtASbopcjH2FvJ8bUDXlf7PX/8A&#10;AAD//wMAUEsBAi0AFAAGAAgAAAAhALaDOJL+AAAA4QEAABMAAAAAAAAAAAAAAAAAAAAAAFtDb250&#10;ZW50X1R5cGVzXS54bWxQSwECLQAUAAYACAAAACEAOP0h/9YAAACUAQAACwAAAAAAAAAAAAAAAAAv&#10;AQAAX3JlbHMvLnJlbHNQSwECLQAUAAYACAAAACEA/bge4vwBAADWAwAADgAAAAAAAAAAAAAAAAAu&#10;AgAAZHJzL2Uyb0RvYy54bWxQSwECLQAUAAYACAAAACEA8UEc99sAAAAHAQAADwAAAAAAAAAAAAAA&#10;AABWBAAAZHJzL2Rvd25yZXYueG1sUEsFBgAAAAAEAAQA8wAAAF4FAAAAAA==&#10;" filled="f" stroked="f">
                <v:textbox>
                  <w:txbxContent>
                    <w:p w14:paraId="459212C8" w14:textId="5138AA4F" w:rsidR="00A3717D" w:rsidRPr="007E5A9E" w:rsidRDefault="00A3717D" w:rsidP="00A3717D">
                      <w:pPr>
                        <w:pStyle w:val="Commenttext"/>
                        <w:rPr>
                          <w:color w:val="262626" w:themeColor="text1" w:themeTint="D9"/>
                          <w:lang w:val="id-ID"/>
                        </w:rPr>
                      </w:pPr>
                      <w:r w:rsidRPr="00A3717D">
                        <w:rPr>
                          <w:lang w:val="id-ID"/>
                        </w:rPr>
                        <w:t xml:space="preserve">Kadang-kadang, mereka [OMS] masuk melalui kepala [dinas] kita, langsung memberikan masukan begini-begini, mereka tidak membaca dulu [dokumen yang relevan], padahal semua sudah ada dalam dokumen..Penting melakukan diskusi dan FGD dengan mereka biar mereka bisa paham mana yang memang wewenang dan bukan wewenang pemerintah provinsi </w:t>
                      </w:r>
                      <w:r w:rsidRPr="00A3717D">
                        <w:rPr>
                          <w:b w:val="0"/>
                          <w:bCs w:val="0"/>
                          <w:noProof/>
                          <w:color w:val="262626" w:themeColor="text1" w:themeTint="D9"/>
                          <w:sz w:val="20"/>
                          <w:szCs w:val="20"/>
                          <w:lang w:val="id-ID"/>
                        </w:rPr>
                        <w:t>(Informan 4, Perempuan, wawancara mendalam)</w:t>
                      </w:r>
                    </w:p>
                  </w:txbxContent>
                </v:textbox>
                <w10:wrap type="square"/>
              </v:shape>
            </w:pict>
          </mc:Fallback>
        </mc:AlternateContent>
      </w:r>
    </w:p>
    <w:p w14:paraId="4A67A88F" w14:textId="21144395" w:rsidR="00757546" w:rsidRPr="00836911" w:rsidRDefault="00757546" w:rsidP="00757546">
      <w:pPr>
        <w:pStyle w:val="Caption"/>
        <w:keepNext/>
        <w:rPr>
          <w:lang w:val="it-IT"/>
        </w:rPr>
      </w:pPr>
      <w:bookmarkStart w:id="74" w:name="_Toc204550502"/>
      <w:r w:rsidRPr="00836911">
        <w:rPr>
          <w:lang w:val="it-IT"/>
        </w:rPr>
        <w:lastRenderedPageBreak/>
        <w:t xml:space="preserve">Kotak </w:t>
      </w:r>
      <w:r w:rsidR="00755D02">
        <w:rPr>
          <w:lang w:val="pt-BR"/>
        </w:rPr>
        <w:fldChar w:fldCharType="begin"/>
      </w:r>
      <w:r w:rsidR="00755D02" w:rsidRPr="00836911">
        <w:rPr>
          <w:lang w:val="it-IT"/>
        </w:rPr>
        <w:instrText xml:space="preserve"> SEQ Kotak \* ARABIC </w:instrText>
      </w:r>
      <w:r w:rsidR="00755D02">
        <w:rPr>
          <w:lang w:val="pt-BR"/>
        </w:rPr>
        <w:fldChar w:fldCharType="separate"/>
      </w:r>
      <w:r w:rsidR="00F42990">
        <w:rPr>
          <w:noProof/>
          <w:lang w:val="it-IT"/>
        </w:rPr>
        <w:t>5</w:t>
      </w:r>
      <w:r w:rsidR="00755D02">
        <w:rPr>
          <w:lang w:val="pt-BR"/>
        </w:rPr>
        <w:fldChar w:fldCharType="end"/>
      </w:r>
      <w:r w:rsidRPr="00836911">
        <w:rPr>
          <w:lang w:val="it-IT"/>
        </w:rPr>
        <w:t>. Hambatan Regulasi dalam Pengarusutamaan GEDSI dan Musrenbang Inklusif</w:t>
      </w:r>
      <w:bookmarkEnd w:id="74"/>
    </w:p>
    <w:tbl>
      <w:tblPr>
        <w:tblW w:w="0" w:type="auto"/>
        <w:shd w:val="clear" w:color="auto" w:fill="FCE0D4"/>
        <w:tblLook w:val="04A0" w:firstRow="1" w:lastRow="0" w:firstColumn="1" w:lastColumn="0" w:noHBand="0" w:noVBand="1"/>
      </w:tblPr>
      <w:tblGrid>
        <w:gridCol w:w="9450"/>
      </w:tblGrid>
      <w:tr w:rsidR="00A3717D" w:rsidRPr="00F42990" w14:paraId="2EBA52AF" w14:textId="77777777" w:rsidTr="00757546">
        <w:trPr>
          <w:trHeight w:val="5310"/>
        </w:trPr>
        <w:tc>
          <w:tcPr>
            <w:tcW w:w="9450" w:type="dxa"/>
            <w:shd w:val="clear" w:color="auto" w:fill="A9D8D5"/>
          </w:tcPr>
          <w:p w14:paraId="5D9F3F56" w14:textId="05695720" w:rsidR="00A3717D" w:rsidRPr="00757546" w:rsidRDefault="00A3717D" w:rsidP="00FF74A7">
            <w:pPr>
              <w:spacing w:before="240" w:after="240"/>
              <w:ind w:left="144" w:right="144"/>
              <w:rPr>
                <w:color w:val="18365A"/>
                <w:lang w:val="sv-SE"/>
              </w:rPr>
            </w:pPr>
            <w:r w:rsidRPr="00757546">
              <w:rPr>
                <w:color w:val="18365A"/>
                <w:lang w:val="sv-SE"/>
              </w:rPr>
              <w:t>Pemprov berpendapat bahwa tidak adanya mandat regulasi untuk pelaksanaan musrenbang inklusif menghambat upaya untuk melembagakan proses perencanaan dan penganggaran yang partisipatoris dan inklusif. Selain itu, regulasi yang ada belum secara eksplisit mewajibkan pemda untuk mengarusutamakan GEDSI dalam proses tersebut, yang menyebabkan rendahnya akuntabilitas dan komitmen kelembagaan.</w:t>
            </w:r>
            <w:r w:rsidRPr="00757546">
              <w:rPr>
                <w:color w:val="18365A"/>
                <w:lang w:val="sv-SE"/>
              </w:rPr>
              <w:br/>
            </w:r>
          </w:p>
          <w:p w14:paraId="414DBD27" w14:textId="514520DC" w:rsidR="00A3717D" w:rsidRPr="000658BD" w:rsidRDefault="00A3717D" w:rsidP="00FF74A7">
            <w:pPr>
              <w:spacing w:before="240" w:after="240"/>
              <w:ind w:left="336" w:right="519"/>
              <w:jc w:val="left"/>
              <w:rPr>
                <w:rFonts w:ascii="Segoe UI" w:hAnsi="Segoe UI" w:cs="Segoe UI"/>
                <w:sz w:val="18"/>
                <w:szCs w:val="18"/>
                <w:highlight w:val="cyan"/>
                <w:lang w:val="sv-SE"/>
              </w:rPr>
            </w:pPr>
            <w:r w:rsidRPr="00FF74A7">
              <w:rPr>
                <w:rStyle w:val="comment2Char"/>
                <w:lang w:val="sv-SE"/>
              </w:rPr>
              <w:t>Saya mempertanyakan dasar hukum pelaksanaan Musrenbang inklusif karena rangkaian RKPD harus mengikuti Peraturan Menteri Dalam Negeri</w:t>
            </w:r>
            <w:r w:rsidRPr="000658BD">
              <w:rPr>
                <w:rFonts w:ascii="Segoe UI" w:hAnsi="Segoe UI" w:cs="Segoe UI"/>
                <w:sz w:val="18"/>
                <w:szCs w:val="18"/>
                <w:lang w:val="sv-SE"/>
              </w:rPr>
              <w:t xml:space="preserve"> </w:t>
            </w:r>
            <w:r w:rsidRPr="00A3717D">
              <w:rPr>
                <w:rFonts w:cs="Segoe UI"/>
                <w:color w:val="262626" w:themeColor="text1" w:themeTint="D9"/>
                <w:sz w:val="20"/>
                <w:szCs w:val="20"/>
                <w:lang w:val="sv-SE"/>
              </w:rPr>
              <w:t>(Informan 4, Laki-laki, FGD)</w:t>
            </w:r>
            <w:r w:rsidRPr="00A3717D">
              <w:rPr>
                <w:rFonts w:ascii="Segoe UI" w:hAnsi="Segoe UI" w:cs="Segoe UI"/>
                <w:color w:val="262626" w:themeColor="text1" w:themeTint="D9"/>
                <w:sz w:val="20"/>
                <w:szCs w:val="20"/>
                <w:lang w:val="sv-SE"/>
              </w:rPr>
              <w:t xml:space="preserve"> </w:t>
            </w:r>
            <w:r w:rsidRPr="000658BD">
              <w:rPr>
                <w:rFonts w:ascii="Segoe UI" w:hAnsi="Segoe UI" w:cs="Segoe UI"/>
                <w:sz w:val="18"/>
                <w:szCs w:val="18"/>
                <w:highlight w:val="cyan"/>
                <w:lang w:val="sv-SE"/>
              </w:rPr>
              <w:br/>
            </w:r>
          </w:p>
          <w:p w14:paraId="665A3BF0" w14:textId="76AFB70C" w:rsidR="00A3717D" w:rsidRPr="00757546" w:rsidRDefault="00A3717D" w:rsidP="00757546">
            <w:pPr>
              <w:spacing w:before="240" w:after="240"/>
              <w:ind w:left="336" w:right="519"/>
              <w:rPr>
                <w:rFonts w:ascii="Segoe UI" w:eastAsia="Times New Roman" w:hAnsi="Segoe UI" w:cs="Segoe UI"/>
                <w:color w:val="auto"/>
                <w:sz w:val="18"/>
                <w:szCs w:val="18"/>
                <w:lang w:val="sv-SE" w:eastAsia="en-ID"/>
              </w:rPr>
            </w:pPr>
            <w:r w:rsidRPr="00757546">
              <w:rPr>
                <w:rStyle w:val="comment2Char"/>
                <w:lang w:val="sv-SE"/>
              </w:rPr>
              <w:t xml:space="preserve">Jadi kita nggak ada sub kegiatan yang di-tagging khusus untuk GEDSI, ga ada. </w:t>
            </w:r>
            <w:r w:rsidRPr="002858C7">
              <w:rPr>
                <w:rStyle w:val="comment2Char"/>
                <w:lang w:val="sv-SE"/>
              </w:rPr>
              <w:t>Karena memang pada dasarnya kami ini ya memang fokusnya ke [pemenuhan] standar pelayanan minimum</w:t>
            </w:r>
            <w:r w:rsidRPr="000658BD">
              <w:rPr>
                <w:rFonts w:ascii="Segoe UI" w:eastAsia="Times New Roman" w:hAnsi="Segoe UI" w:cs="Segoe UI"/>
                <w:sz w:val="18"/>
                <w:szCs w:val="18"/>
                <w:lang w:val="sv-SE" w:eastAsia="en-ID"/>
              </w:rPr>
              <w:t xml:space="preserve"> </w:t>
            </w:r>
            <w:r w:rsidRPr="00A3717D">
              <w:rPr>
                <w:rFonts w:eastAsia="Times New Roman" w:cs="Segoe UI"/>
                <w:color w:val="262626" w:themeColor="text1" w:themeTint="D9"/>
                <w:sz w:val="20"/>
                <w:szCs w:val="20"/>
                <w:lang w:val="sv-SE" w:eastAsia="en-ID"/>
              </w:rPr>
              <w:t>(Informan 8, Laki-laki, wawancara mendalam)</w:t>
            </w:r>
          </w:p>
        </w:tc>
      </w:tr>
    </w:tbl>
    <w:p w14:paraId="23FFD332" w14:textId="77777777" w:rsidR="00757546" w:rsidRDefault="00757546" w:rsidP="00757546">
      <w:pPr>
        <w:pStyle w:val="sumberketerangan"/>
        <w:rPr>
          <w:lang w:val="sv-SE"/>
        </w:rPr>
      </w:pPr>
    </w:p>
    <w:p w14:paraId="2AEAF8FB" w14:textId="262CE953" w:rsidR="00A3717D" w:rsidRDefault="00757546" w:rsidP="00757546">
      <w:pPr>
        <w:pStyle w:val="sumberketerangan"/>
        <w:rPr>
          <w:lang w:val="sv-SE"/>
        </w:rPr>
      </w:pPr>
      <w:r w:rsidRPr="00757546">
        <w:rPr>
          <w:lang w:val="sv-SE"/>
        </w:rPr>
        <w:t>Sumber: wawancara mendalam SMERU</w:t>
      </w:r>
    </w:p>
    <w:p w14:paraId="452460DD" w14:textId="77777777" w:rsidR="00757546" w:rsidRPr="00A3717D" w:rsidRDefault="00757546" w:rsidP="00A3717D">
      <w:pPr>
        <w:rPr>
          <w:lang w:val="sv-SE"/>
        </w:rPr>
      </w:pPr>
    </w:p>
    <w:p w14:paraId="7BBF28BA" w14:textId="77777777" w:rsidR="00B34241" w:rsidRPr="00B34241" w:rsidRDefault="00B34241" w:rsidP="004C0FBA">
      <w:pPr>
        <w:pStyle w:val="subtitle4"/>
      </w:pPr>
      <w:bookmarkStart w:id="75" w:name="_Toc214547784"/>
      <w:r w:rsidRPr="00B34241">
        <w:t>Kepercayaan dan Keyakinan OMS terhadap Pemerintah Provinsi</w:t>
      </w:r>
      <w:bookmarkEnd w:id="75"/>
    </w:p>
    <w:p w14:paraId="5091BE52" w14:textId="044AF5E1" w:rsidR="00155C13" w:rsidRPr="002858C7" w:rsidRDefault="00B34241" w:rsidP="008A39C0">
      <w:pPr>
        <w:spacing w:after="0"/>
        <w:rPr>
          <w:lang w:val="fi-FI"/>
        </w:rPr>
      </w:pPr>
      <w:r w:rsidRPr="00B34241">
        <w:rPr>
          <w:lang w:val="fi-FI"/>
        </w:rPr>
        <w:t xml:space="preserve">Survei dilakukan untuk mengukur tingkat kepercayaan responden OMS terhadap kemampuan pemprov dalam melakukan perencanaan dan penganggaran secara inklusif untuk memenuhi kebutuhan kelompok marginal. </w:t>
      </w:r>
      <w:r w:rsidRPr="002858C7">
        <w:rPr>
          <w:lang w:val="fi-FI"/>
        </w:rPr>
        <w:t>Tabel 8 merangkum karakteristik para pejabat OMS yang menjadi responden.</w:t>
      </w:r>
    </w:p>
    <w:p w14:paraId="5FB4A9F8" w14:textId="77777777" w:rsidR="008A39C0" w:rsidRPr="002858C7" w:rsidRDefault="008A39C0" w:rsidP="008A39C0">
      <w:pPr>
        <w:spacing w:after="0"/>
        <w:rPr>
          <w:lang w:val="fi-FI"/>
        </w:rPr>
      </w:pPr>
    </w:p>
    <w:p w14:paraId="6EA548F5" w14:textId="5BCD317D" w:rsidR="008A39C0" w:rsidRPr="002858C7" w:rsidRDefault="008A39C0" w:rsidP="008A39C0">
      <w:pPr>
        <w:pStyle w:val="Caption"/>
        <w:keepNext/>
        <w:rPr>
          <w:lang w:val="fi-FI"/>
        </w:rPr>
      </w:pPr>
      <w:bookmarkStart w:id="76" w:name="_Toc204549964"/>
      <w:r w:rsidRPr="002858C7">
        <w:rPr>
          <w:lang w:val="fi-FI"/>
        </w:rPr>
        <w:t xml:space="preserve">Tabel </w:t>
      </w:r>
      <w:r w:rsidR="0010678F">
        <w:rPr>
          <w:lang w:val="fi-FI"/>
        </w:rPr>
        <w:fldChar w:fldCharType="begin"/>
      </w:r>
      <w:r w:rsidR="0010678F">
        <w:rPr>
          <w:lang w:val="fi-FI"/>
        </w:rPr>
        <w:instrText xml:space="preserve"> SEQ Tabel \* ARABIC </w:instrText>
      </w:r>
      <w:r w:rsidR="0010678F">
        <w:rPr>
          <w:lang w:val="fi-FI"/>
        </w:rPr>
        <w:fldChar w:fldCharType="separate"/>
      </w:r>
      <w:r w:rsidR="00F42990">
        <w:rPr>
          <w:noProof/>
          <w:lang w:val="fi-FI"/>
        </w:rPr>
        <w:t>8</w:t>
      </w:r>
      <w:r w:rsidR="0010678F">
        <w:rPr>
          <w:lang w:val="fi-FI"/>
        </w:rPr>
        <w:fldChar w:fldCharType="end"/>
      </w:r>
      <w:r w:rsidRPr="002858C7">
        <w:rPr>
          <w:lang w:val="fi-FI"/>
        </w:rPr>
        <w:t>.Ringkasan Karakteristik Responden OMS di Enam Provinsi</w:t>
      </w:r>
      <w:bookmarkEnd w:id="76"/>
    </w:p>
    <w:tbl>
      <w:tblPr>
        <w:tblW w:w="9540" w:type="dxa"/>
        <w:tblBorders>
          <w:top w:val="single" w:sz="4" w:space="0" w:color="auto"/>
          <w:bottom w:val="single" w:sz="4" w:space="0" w:color="auto"/>
          <w:insideH w:val="single" w:sz="4" w:space="0" w:color="auto"/>
        </w:tblBorders>
        <w:tblLook w:val="04A0" w:firstRow="1" w:lastRow="0" w:firstColumn="1" w:lastColumn="0" w:noHBand="0" w:noVBand="1"/>
      </w:tblPr>
      <w:tblGrid>
        <w:gridCol w:w="3627"/>
        <w:gridCol w:w="1863"/>
        <w:gridCol w:w="1710"/>
        <w:gridCol w:w="2340"/>
      </w:tblGrid>
      <w:tr w:rsidR="0057281B" w:rsidRPr="0057281B" w14:paraId="230894EA" w14:textId="77777777" w:rsidTr="00C75814">
        <w:trPr>
          <w:trHeight w:val="276"/>
          <w:tblHeader/>
        </w:trPr>
        <w:tc>
          <w:tcPr>
            <w:tcW w:w="3627" w:type="dxa"/>
            <w:tcBorders>
              <w:top w:val="nil"/>
              <w:bottom w:val="single" w:sz="4" w:space="0" w:color="A6A6A6" w:themeColor="background1" w:themeShade="A6"/>
              <w:right w:val="single" w:sz="8" w:space="0" w:color="FFFFFF" w:themeColor="background1"/>
            </w:tcBorders>
            <w:shd w:val="clear" w:color="auto" w:fill="00ACA4"/>
            <w:vAlign w:val="center"/>
            <w:hideMark/>
          </w:tcPr>
          <w:p w14:paraId="337C219F" w14:textId="77777777" w:rsidR="0057281B" w:rsidRPr="004D3617" w:rsidRDefault="0057281B" w:rsidP="0057281B">
            <w:pPr>
              <w:spacing w:before="60" w:after="60" w:line="240" w:lineRule="auto"/>
              <w:jc w:val="left"/>
              <w:rPr>
                <w:rFonts w:eastAsia="Times New Roman" w:cs="Segoe UI"/>
                <w:b/>
                <w:bCs/>
                <w:color w:val="292929"/>
                <w:kern w:val="0"/>
                <w:sz w:val="20"/>
                <w:szCs w:val="20"/>
                <w14:ligatures w14:val="none"/>
              </w:rPr>
            </w:pPr>
            <w:proofErr w:type="spellStart"/>
            <w:r w:rsidRPr="004D3617">
              <w:rPr>
                <w:rFonts w:eastAsia="Times New Roman" w:cs="Segoe UI"/>
                <w:b/>
                <w:bCs/>
                <w:color w:val="292929"/>
                <w:kern w:val="0"/>
                <w:sz w:val="20"/>
                <w:szCs w:val="20"/>
                <w14:ligatures w14:val="none"/>
              </w:rPr>
              <w:t>Karakteristik</w:t>
            </w:r>
            <w:proofErr w:type="spellEnd"/>
          </w:p>
        </w:tc>
        <w:tc>
          <w:tcPr>
            <w:tcW w:w="1863" w:type="dxa"/>
            <w:tcBorders>
              <w:top w:val="nil"/>
              <w:left w:val="single" w:sz="8" w:space="0" w:color="FFFFFF" w:themeColor="background1"/>
              <w:bottom w:val="single" w:sz="4" w:space="0" w:color="A6A6A6" w:themeColor="background1" w:themeShade="A6"/>
              <w:right w:val="single" w:sz="8" w:space="0" w:color="FFFFFF" w:themeColor="background1"/>
            </w:tcBorders>
            <w:shd w:val="clear" w:color="auto" w:fill="00ACA4"/>
            <w:vAlign w:val="center"/>
            <w:hideMark/>
          </w:tcPr>
          <w:p w14:paraId="3C22A1B0" w14:textId="77777777" w:rsidR="0057281B" w:rsidRPr="004D3617" w:rsidRDefault="0057281B" w:rsidP="0057281B">
            <w:pPr>
              <w:spacing w:before="60" w:after="60" w:line="240" w:lineRule="auto"/>
              <w:jc w:val="center"/>
              <w:rPr>
                <w:rFonts w:eastAsia="Times New Roman" w:cs="Segoe UI"/>
                <w:b/>
                <w:bCs/>
                <w:color w:val="000000"/>
                <w:kern w:val="0"/>
                <w:sz w:val="20"/>
                <w:szCs w:val="20"/>
                <w14:ligatures w14:val="none"/>
              </w:rPr>
            </w:pPr>
            <w:proofErr w:type="spellStart"/>
            <w:r w:rsidRPr="004D3617">
              <w:rPr>
                <w:rFonts w:eastAsia="Times New Roman" w:cs="Segoe UI"/>
                <w:b/>
                <w:bCs/>
                <w:color w:val="000000"/>
                <w:kern w:val="0"/>
                <w:sz w:val="20"/>
                <w:szCs w:val="20"/>
                <w14:ligatures w14:val="none"/>
              </w:rPr>
              <w:t>Keseluruhan</w:t>
            </w:r>
            <w:proofErr w:type="spellEnd"/>
          </w:p>
        </w:tc>
        <w:tc>
          <w:tcPr>
            <w:tcW w:w="1710" w:type="dxa"/>
            <w:tcBorders>
              <w:top w:val="nil"/>
              <w:left w:val="single" w:sz="8" w:space="0" w:color="FFFFFF" w:themeColor="background1"/>
              <w:bottom w:val="single" w:sz="4" w:space="0" w:color="A6A6A6" w:themeColor="background1" w:themeShade="A6"/>
              <w:right w:val="single" w:sz="8" w:space="0" w:color="FFFFFF" w:themeColor="background1"/>
            </w:tcBorders>
            <w:shd w:val="clear" w:color="auto" w:fill="00ACA4"/>
            <w:vAlign w:val="center"/>
            <w:hideMark/>
          </w:tcPr>
          <w:p w14:paraId="17A1AE03" w14:textId="77777777" w:rsidR="0057281B" w:rsidRPr="004D3617" w:rsidRDefault="0057281B" w:rsidP="0057281B">
            <w:pPr>
              <w:spacing w:before="60" w:after="60" w:line="240" w:lineRule="auto"/>
              <w:jc w:val="center"/>
              <w:rPr>
                <w:rFonts w:eastAsia="Times New Roman" w:cs="Segoe UI"/>
                <w:b/>
                <w:bCs/>
                <w:color w:val="000000"/>
                <w:kern w:val="0"/>
                <w:sz w:val="20"/>
                <w:szCs w:val="20"/>
                <w14:ligatures w14:val="none"/>
              </w:rPr>
            </w:pPr>
            <w:r w:rsidRPr="004D3617">
              <w:rPr>
                <w:rFonts w:eastAsia="Times New Roman" w:cs="Segoe UI"/>
                <w:b/>
                <w:bCs/>
                <w:color w:val="000000"/>
                <w:kern w:val="0"/>
                <w:sz w:val="20"/>
                <w:szCs w:val="20"/>
                <w14:ligatures w14:val="none"/>
              </w:rPr>
              <w:t>Perempuan</w:t>
            </w:r>
          </w:p>
        </w:tc>
        <w:tc>
          <w:tcPr>
            <w:tcW w:w="2340" w:type="dxa"/>
            <w:tcBorders>
              <w:top w:val="nil"/>
              <w:left w:val="single" w:sz="8" w:space="0" w:color="FFFFFF" w:themeColor="background1"/>
              <w:bottom w:val="single" w:sz="4" w:space="0" w:color="A6A6A6" w:themeColor="background1" w:themeShade="A6"/>
            </w:tcBorders>
            <w:shd w:val="clear" w:color="auto" w:fill="00ACA4"/>
            <w:vAlign w:val="center"/>
            <w:hideMark/>
          </w:tcPr>
          <w:p w14:paraId="309D7119" w14:textId="77777777" w:rsidR="0057281B" w:rsidRPr="004D3617" w:rsidRDefault="0057281B" w:rsidP="0057281B">
            <w:pPr>
              <w:spacing w:before="60" w:after="60" w:line="240" w:lineRule="auto"/>
              <w:jc w:val="center"/>
              <w:rPr>
                <w:rFonts w:eastAsia="Times New Roman" w:cs="Segoe UI"/>
                <w:b/>
                <w:bCs/>
                <w:color w:val="000000"/>
                <w:kern w:val="0"/>
                <w:sz w:val="20"/>
                <w:szCs w:val="20"/>
                <w14:ligatures w14:val="none"/>
              </w:rPr>
            </w:pPr>
            <w:r w:rsidRPr="004D3617">
              <w:rPr>
                <w:rFonts w:eastAsia="Times New Roman" w:cs="Segoe UI"/>
                <w:b/>
                <w:bCs/>
                <w:color w:val="000000"/>
                <w:kern w:val="0"/>
                <w:sz w:val="20"/>
                <w:szCs w:val="20"/>
                <w14:ligatures w14:val="none"/>
              </w:rPr>
              <w:t>Laki-Laki</w:t>
            </w:r>
          </w:p>
        </w:tc>
      </w:tr>
      <w:tr w:rsidR="00C75814" w:rsidRPr="0057281B" w14:paraId="25F18CBB" w14:textId="77777777" w:rsidTr="00C75814">
        <w:trPr>
          <w:trHeight w:val="276"/>
        </w:trPr>
        <w:tc>
          <w:tcPr>
            <w:tcW w:w="3627" w:type="dxa"/>
            <w:tcBorders>
              <w:top w:val="single" w:sz="4" w:space="0" w:color="A6A6A6" w:themeColor="background1" w:themeShade="A6"/>
              <w:left w:val="single" w:sz="4" w:space="0" w:color="A6A6A6" w:themeColor="background1" w:themeShade="A6"/>
              <w:bottom w:val="single" w:sz="12" w:space="0" w:color="FFFFFF" w:themeColor="background1"/>
              <w:right w:val="single" w:sz="8" w:space="0" w:color="FFFFFF" w:themeColor="background1"/>
            </w:tcBorders>
            <w:shd w:val="clear" w:color="auto" w:fill="D9D9D9" w:themeFill="background1" w:themeFillShade="D9"/>
            <w:noWrap/>
            <w:vAlign w:val="center"/>
            <w:hideMark/>
          </w:tcPr>
          <w:p w14:paraId="1B459DC4" w14:textId="77777777" w:rsidR="0057281B" w:rsidRPr="0057281B" w:rsidRDefault="0057281B" w:rsidP="0057281B">
            <w:pPr>
              <w:spacing w:before="60" w:after="60" w:line="240" w:lineRule="auto"/>
              <w:jc w:val="left"/>
              <w:rPr>
                <w:rFonts w:eastAsia="Times New Roman" w:cs="Segoe UI"/>
                <w:b/>
                <w:bCs/>
                <w:color w:val="18365A"/>
                <w:kern w:val="0"/>
                <w:sz w:val="20"/>
                <w:szCs w:val="20"/>
                <w14:ligatures w14:val="none"/>
              </w:rPr>
            </w:pPr>
            <w:proofErr w:type="spellStart"/>
            <w:r w:rsidRPr="0057281B">
              <w:rPr>
                <w:rFonts w:eastAsia="Times New Roman" w:cs="Segoe UI"/>
                <w:b/>
                <w:bCs/>
                <w:color w:val="18365A"/>
                <w:kern w:val="0"/>
                <w:sz w:val="20"/>
                <w:szCs w:val="20"/>
                <w14:ligatures w14:val="none"/>
              </w:rPr>
              <w:t>Jumlah</w:t>
            </w:r>
            <w:proofErr w:type="spellEnd"/>
            <w:r w:rsidRPr="0057281B">
              <w:rPr>
                <w:rFonts w:eastAsia="Times New Roman" w:cs="Segoe UI"/>
                <w:b/>
                <w:bCs/>
                <w:color w:val="18365A"/>
                <w:kern w:val="0"/>
                <w:sz w:val="20"/>
                <w:szCs w:val="20"/>
                <w14:ligatures w14:val="none"/>
              </w:rPr>
              <w:t xml:space="preserve"> </w:t>
            </w:r>
            <w:proofErr w:type="spellStart"/>
            <w:r w:rsidRPr="0057281B">
              <w:rPr>
                <w:rFonts w:eastAsia="Times New Roman" w:cs="Segoe UI"/>
                <w:b/>
                <w:bCs/>
                <w:color w:val="18365A"/>
                <w:kern w:val="0"/>
                <w:sz w:val="20"/>
                <w:szCs w:val="20"/>
                <w14:ligatures w14:val="none"/>
              </w:rPr>
              <w:t>responden</w:t>
            </w:r>
            <w:proofErr w:type="spellEnd"/>
            <w:r w:rsidRPr="0057281B">
              <w:rPr>
                <w:rFonts w:eastAsia="Times New Roman" w:cs="Segoe UI"/>
                <w:b/>
                <w:bCs/>
                <w:color w:val="18365A"/>
                <w:kern w:val="0"/>
                <w:sz w:val="20"/>
                <w:szCs w:val="20"/>
                <w14:ligatures w14:val="none"/>
              </w:rPr>
              <w:t xml:space="preserve"> </w:t>
            </w:r>
          </w:p>
        </w:tc>
        <w:tc>
          <w:tcPr>
            <w:tcW w:w="1863" w:type="dxa"/>
            <w:tcBorders>
              <w:top w:val="single" w:sz="4" w:space="0" w:color="A6A6A6" w:themeColor="background1" w:themeShade="A6"/>
              <w:left w:val="single" w:sz="8" w:space="0" w:color="FFFFFF" w:themeColor="background1"/>
              <w:bottom w:val="single" w:sz="12" w:space="0" w:color="FFFFFF" w:themeColor="background1"/>
              <w:right w:val="single" w:sz="8" w:space="0" w:color="FFFFFF" w:themeColor="background1"/>
            </w:tcBorders>
            <w:shd w:val="clear" w:color="auto" w:fill="D9D9D9" w:themeFill="background1" w:themeFillShade="D9"/>
            <w:noWrap/>
            <w:vAlign w:val="center"/>
            <w:hideMark/>
          </w:tcPr>
          <w:p w14:paraId="58C229FD" w14:textId="77777777" w:rsidR="0057281B" w:rsidRPr="0057281B" w:rsidRDefault="0057281B" w:rsidP="0057281B">
            <w:pPr>
              <w:spacing w:before="60" w:after="60" w:line="240" w:lineRule="auto"/>
              <w:jc w:val="center"/>
              <w:rPr>
                <w:rFonts w:eastAsia="Times New Roman" w:cs="Segoe UI"/>
                <w:b/>
                <w:bCs/>
                <w:color w:val="18365A"/>
                <w:kern w:val="0"/>
                <w:sz w:val="20"/>
                <w:szCs w:val="20"/>
                <w14:ligatures w14:val="none"/>
              </w:rPr>
            </w:pPr>
            <w:r w:rsidRPr="0057281B">
              <w:rPr>
                <w:rFonts w:eastAsia="Times New Roman" w:cs="Segoe UI"/>
                <w:b/>
                <w:bCs/>
                <w:color w:val="18365A"/>
                <w:kern w:val="0"/>
                <w:sz w:val="20"/>
                <w:szCs w:val="20"/>
                <w14:ligatures w14:val="none"/>
              </w:rPr>
              <w:t>90</w:t>
            </w:r>
          </w:p>
        </w:tc>
        <w:tc>
          <w:tcPr>
            <w:tcW w:w="1710" w:type="dxa"/>
            <w:tcBorders>
              <w:top w:val="single" w:sz="4" w:space="0" w:color="A6A6A6" w:themeColor="background1" w:themeShade="A6"/>
              <w:left w:val="single" w:sz="8" w:space="0" w:color="FFFFFF" w:themeColor="background1"/>
              <w:bottom w:val="single" w:sz="12" w:space="0" w:color="FFFFFF" w:themeColor="background1"/>
              <w:right w:val="single" w:sz="8" w:space="0" w:color="FFFFFF" w:themeColor="background1"/>
            </w:tcBorders>
            <w:shd w:val="clear" w:color="auto" w:fill="D9D9D9" w:themeFill="background1" w:themeFillShade="D9"/>
            <w:noWrap/>
            <w:vAlign w:val="center"/>
            <w:hideMark/>
          </w:tcPr>
          <w:p w14:paraId="2BD1BB2F" w14:textId="77777777" w:rsidR="0057281B" w:rsidRPr="0057281B" w:rsidRDefault="0057281B" w:rsidP="0057281B">
            <w:pPr>
              <w:spacing w:before="60" w:after="60" w:line="240" w:lineRule="auto"/>
              <w:jc w:val="center"/>
              <w:rPr>
                <w:rFonts w:eastAsia="Times New Roman" w:cs="Segoe UI"/>
                <w:b/>
                <w:bCs/>
                <w:color w:val="18365A"/>
                <w:kern w:val="0"/>
                <w:sz w:val="20"/>
                <w:szCs w:val="20"/>
                <w14:ligatures w14:val="none"/>
              </w:rPr>
            </w:pPr>
            <w:r w:rsidRPr="0057281B">
              <w:rPr>
                <w:rFonts w:eastAsia="Times New Roman" w:cs="Segoe UI"/>
                <w:b/>
                <w:bCs/>
                <w:color w:val="18365A"/>
                <w:kern w:val="0"/>
                <w:sz w:val="20"/>
                <w:szCs w:val="20"/>
                <w14:ligatures w14:val="none"/>
              </w:rPr>
              <w:t>54</w:t>
            </w:r>
          </w:p>
        </w:tc>
        <w:tc>
          <w:tcPr>
            <w:tcW w:w="2340" w:type="dxa"/>
            <w:tcBorders>
              <w:top w:val="single" w:sz="4" w:space="0" w:color="A6A6A6" w:themeColor="background1" w:themeShade="A6"/>
              <w:left w:val="single" w:sz="8" w:space="0" w:color="FFFFFF" w:themeColor="background1"/>
              <w:bottom w:val="single" w:sz="12" w:space="0" w:color="FFFFFF" w:themeColor="background1"/>
              <w:right w:val="single" w:sz="4" w:space="0" w:color="A6A6A6" w:themeColor="background1" w:themeShade="A6"/>
            </w:tcBorders>
            <w:shd w:val="clear" w:color="auto" w:fill="D9D9D9" w:themeFill="background1" w:themeFillShade="D9"/>
            <w:noWrap/>
            <w:vAlign w:val="center"/>
            <w:hideMark/>
          </w:tcPr>
          <w:p w14:paraId="2806BF9C" w14:textId="77777777" w:rsidR="0057281B" w:rsidRPr="0057281B" w:rsidRDefault="0057281B" w:rsidP="0057281B">
            <w:pPr>
              <w:spacing w:before="60" w:after="60" w:line="240" w:lineRule="auto"/>
              <w:jc w:val="center"/>
              <w:rPr>
                <w:rFonts w:eastAsia="Times New Roman" w:cs="Segoe UI"/>
                <w:b/>
                <w:bCs/>
                <w:color w:val="18365A"/>
                <w:kern w:val="0"/>
                <w:sz w:val="20"/>
                <w:szCs w:val="20"/>
                <w14:ligatures w14:val="none"/>
              </w:rPr>
            </w:pPr>
            <w:r w:rsidRPr="0057281B">
              <w:rPr>
                <w:rFonts w:eastAsia="Times New Roman" w:cs="Segoe UI"/>
                <w:b/>
                <w:bCs/>
                <w:color w:val="18365A"/>
                <w:kern w:val="0"/>
                <w:sz w:val="20"/>
                <w:szCs w:val="20"/>
                <w14:ligatures w14:val="none"/>
              </w:rPr>
              <w:t>36</w:t>
            </w:r>
          </w:p>
        </w:tc>
      </w:tr>
      <w:tr w:rsidR="00C75814" w:rsidRPr="0057281B" w14:paraId="66467050" w14:textId="77777777" w:rsidTr="00C75814">
        <w:trPr>
          <w:trHeight w:val="276"/>
        </w:trPr>
        <w:tc>
          <w:tcPr>
            <w:tcW w:w="3627" w:type="dxa"/>
            <w:tcBorders>
              <w:top w:val="single" w:sz="12" w:space="0" w:color="FFFFFF" w:themeColor="background1"/>
              <w:left w:val="single" w:sz="4" w:space="0" w:color="A6A6A6" w:themeColor="background1" w:themeShade="A6"/>
              <w:bottom w:val="single" w:sz="24" w:space="0" w:color="FFFFFF" w:themeColor="background1"/>
              <w:right w:val="single" w:sz="8" w:space="0" w:color="FFFFFF" w:themeColor="background1"/>
            </w:tcBorders>
            <w:shd w:val="clear" w:color="auto" w:fill="D9D9D9" w:themeFill="background1" w:themeFillShade="D9"/>
            <w:vAlign w:val="center"/>
            <w:hideMark/>
          </w:tcPr>
          <w:p w14:paraId="3EB0993B" w14:textId="77777777" w:rsidR="0057281B" w:rsidRPr="0057281B" w:rsidRDefault="0057281B" w:rsidP="0057281B">
            <w:pPr>
              <w:spacing w:before="60" w:after="60" w:line="240" w:lineRule="auto"/>
              <w:jc w:val="left"/>
              <w:rPr>
                <w:rFonts w:eastAsia="Times New Roman" w:cs="Segoe UI"/>
                <w:b/>
                <w:bCs/>
                <w:color w:val="18365A"/>
                <w:kern w:val="0"/>
                <w:sz w:val="20"/>
                <w:szCs w:val="20"/>
                <w:lang w:val="pt-BR"/>
                <w14:ligatures w14:val="none"/>
              </w:rPr>
            </w:pPr>
            <w:r w:rsidRPr="0057281B">
              <w:rPr>
                <w:rFonts w:eastAsia="Times New Roman" w:cs="Segoe UI"/>
                <w:b/>
                <w:bCs/>
                <w:color w:val="18365A"/>
                <w:kern w:val="0"/>
                <w:sz w:val="20"/>
                <w:szCs w:val="20"/>
                <w:lang w:val="pt-BR"/>
                <w14:ligatures w14:val="none"/>
              </w:rPr>
              <w:t>Rata-rata usia (rerata, SD</w:t>
            </w:r>
            <w:r w:rsidRPr="0057281B">
              <w:rPr>
                <w:rFonts w:eastAsia="Times New Roman" w:cs="Segoe UI"/>
                <w:b/>
                <w:bCs/>
                <w:color w:val="18365A"/>
                <w:kern w:val="0"/>
                <w:sz w:val="20"/>
                <w:szCs w:val="20"/>
                <w:vertAlign w:val="superscript"/>
                <w:lang w:val="pt-BR"/>
                <w14:ligatures w14:val="none"/>
              </w:rPr>
              <w:t>a</w:t>
            </w:r>
            <w:r w:rsidRPr="0057281B">
              <w:rPr>
                <w:rFonts w:eastAsia="Times New Roman" w:cs="Segoe UI"/>
                <w:b/>
                <w:bCs/>
                <w:color w:val="18365A"/>
                <w:kern w:val="0"/>
                <w:sz w:val="20"/>
                <w:szCs w:val="20"/>
                <w:lang w:val="pt-BR"/>
                <w14:ligatures w14:val="none"/>
              </w:rPr>
              <w:t>)</w:t>
            </w:r>
          </w:p>
        </w:tc>
        <w:tc>
          <w:tcPr>
            <w:tcW w:w="1863" w:type="dxa"/>
            <w:tcBorders>
              <w:top w:val="single" w:sz="12" w:space="0" w:color="FFFFFF" w:themeColor="background1"/>
              <w:left w:val="single" w:sz="8" w:space="0" w:color="FFFFFF" w:themeColor="background1"/>
              <w:bottom w:val="single" w:sz="12" w:space="0" w:color="FFFFFF" w:themeColor="background1"/>
              <w:right w:val="single" w:sz="8" w:space="0" w:color="FFFFFF" w:themeColor="background1"/>
            </w:tcBorders>
            <w:shd w:val="clear" w:color="auto" w:fill="D9D9D9" w:themeFill="background1" w:themeFillShade="D9"/>
            <w:vAlign w:val="center"/>
            <w:hideMark/>
          </w:tcPr>
          <w:p w14:paraId="17F34839" w14:textId="77777777" w:rsidR="0057281B" w:rsidRPr="0057281B" w:rsidRDefault="0057281B" w:rsidP="0057281B">
            <w:pPr>
              <w:spacing w:before="60" w:after="60" w:line="240" w:lineRule="auto"/>
              <w:jc w:val="center"/>
              <w:rPr>
                <w:rFonts w:eastAsia="Times New Roman" w:cs="Segoe UI"/>
                <w:b/>
                <w:bCs/>
                <w:color w:val="18365A"/>
                <w:kern w:val="0"/>
                <w:sz w:val="20"/>
                <w:szCs w:val="20"/>
                <w14:ligatures w14:val="none"/>
              </w:rPr>
            </w:pPr>
            <w:r w:rsidRPr="0057281B">
              <w:rPr>
                <w:rFonts w:eastAsia="Times New Roman" w:cs="Segoe UI"/>
                <w:b/>
                <w:bCs/>
                <w:color w:val="18365A"/>
                <w:kern w:val="0"/>
                <w:sz w:val="20"/>
                <w:szCs w:val="20"/>
                <w14:ligatures w14:val="none"/>
              </w:rPr>
              <w:t>39,74 (12,80)</w:t>
            </w:r>
          </w:p>
        </w:tc>
        <w:tc>
          <w:tcPr>
            <w:tcW w:w="1710" w:type="dxa"/>
            <w:tcBorders>
              <w:top w:val="single" w:sz="12" w:space="0" w:color="FFFFFF" w:themeColor="background1"/>
              <w:left w:val="single" w:sz="8" w:space="0" w:color="FFFFFF" w:themeColor="background1"/>
              <w:bottom w:val="single" w:sz="12" w:space="0" w:color="FFFFFF" w:themeColor="background1"/>
              <w:right w:val="single" w:sz="8" w:space="0" w:color="FFFFFF" w:themeColor="background1"/>
            </w:tcBorders>
            <w:shd w:val="clear" w:color="auto" w:fill="D9D9D9" w:themeFill="background1" w:themeFillShade="D9"/>
            <w:vAlign w:val="center"/>
            <w:hideMark/>
          </w:tcPr>
          <w:p w14:paraId="6B2679BD" w14:textId="77777777" w:rsidR="0057281B" w:rsidRPr="0057281B" w:rsidRDefault="0057281B" w:rsidP="0057281B">
            <w:pPr>
              <w:spacing w:before="60" w:after="60" w:line="240" w:lineRule="auto"/>
              <w:jc w:val="center"/>
              <w:rPr>
                <w:rFonts w:eastAsia="Times New Roman" w:cs="Segoe UI"/>
                <w:b/>
                <w:bCs/>
                <w:color w:val="18365A"/>
                <w:kern w:val="0"/>
                <w:sz w:val="20"/>
                <w:szCs w:val="20"/>
                <w14:ligatures w14:val="none"/>
              </w:rPr>
            </w:pPr>
            <w:r w:rsidRPr="0057281B">
              <w:rPr>
                <w:rFonts w:eastAsia="Times New Roman" w:cs="Segoe UI"/>
                <w:b/>
                <w:bCs/>
                <w:color w:val="18365A"/>
                <w:kern w:val="0"/>
                <w:sz w:val="20"/>
                <w:szCs w:val="20"/>
                <w14:ligatures w14:val="none"/>
              </w:rPr>
              <w:t>38,79 (13,07)</w:t>
            </w:r>
          </w:p>
        </w:tc>
        <w:tc>
          <w:tcPr>
            <w:tcW w:w="2340" w:type="dxa"/>
            <w:tcBorders>
              <w:top w:val="single" w:sz="12" w:space="0" w:color="FFFFFF" w:themeColor="background1"/>
              <w:left w:val="single" w:sz="8" w:space="0" w:color="FFFFFF" w:themeColor="background1"/>
              <w:bottom w:val="single" w:sz="12" w:space="0" w:color="FFFFFF" w:themeColor="background1"/>
              <w:right w:val="single" w:sz="4" w:space="0" w:color="A6A6A6" w:themeColor="background1" w:themeShade="A6"/>
            </w:tcBorders>
            <w:shd w:val="clear" w:color="auto" w:fill="D9D9D9" w:themeFill="background1" w:themeFillShade="D9"/>
            <w:vAlign w:val="center"/>
            <w:hideMark/>
          </w:tcPr>
          <w:p w14:paraId="3E1928FE" w14:textId="77777777" w:rsidR="0057281B" w:rsidRPr="0057281B" w:rsidRDefault="0057281B" w:rsidP="0057281B">
            <w:pPr>
              <w:spacing w:before="60" w:after="60" w:line="240" w:lineRule="auto"/>
              <w:jc w:val="center"/>
              <w:rPr>
                <w:rFonts w:eastAsia="Times New Roman" w:cs="Segoe UI"/>
                <w:b/>
                <w:bCs/>
                <w:color w:val="18365A"/>
                <w:kern w:val="0"/>
                <w:sz w:val="20"/>
                <w:szCs w:val="20"/>
                <w14:ligatures w14:val="none"/>
              </w:rPr>
            </w:pPr>
            <w:r w:rsidRPr="0057281B">
              <w:rPr>
                <w:rFonts w:eastAsia="Times New Roman" w:cs="Segoe UI"/>
                <w:b/>
                <w:bCs/>
                <w:color w:val="18365A"/>
                <w:kern w:val="0"/>
                <w:sz w:val="20"/>
                <w:szCs w:val="20"/>
                <w14:ligatures w14:val="none"/>
              </w:rPr>
              <w:t>41,16 (12,44)</w:t>
            </w:r>
          </w:p>
        </w:tc>
      </w:tr>
      <w:tr w:rsidR="00C75814" w:rsidRPr="0057281B" w14:paraId="6B80A02C" w14:textId="77777777" w:rsidTr="00C75814">
        <w:trPr>
          <w:trHeight w:val="276"/>
        </w:trPr>
        <w:tc>
          <w:tcPr>
            <w:tcW w:w="3627"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374F9750" w14:textId="77777777" w:rsidR="0057281B" w:rsidRPr="0057281B" w:rsidRDefault="0057281B" w:rsidP="0057281B">
            <w:pPr>
              <w:spacing w:before="60" w:after="60" w:line="240" w:lineRule="auto"/>
              <w:ind w:firstLineChars="100" w:firstLine="200"/>
              <w:jc w:val="left"/>
              <w:rPr>
                <w:rFonts w:eastAsia="Times New Roman" w:cs="Segoe UI"/>
                <w:color w:val="000000"/>
                <w:kern w:val="0"/>
                <w:sz w:val="20"/>
                <w:szCs w:val="20"/>
                <w14:ligatures w14:val="none"/>
              </w:rPr>
            </w:pPr>
            <w:proofErr w:type="spellStart"/>
            <w:r w:rsidRPr="0057281B">
              <w:rPr>
                <w:rFonts w:eastAsia="Times New Roman" w:cs="Segoe UI"/>
                <w:color w:val="000000"/>
                <w:kern w:val="0"/>
                <w:sz w:val="20"/>
                <w:szCs w:val="20"/>
                <w14:ligatures w14:val="none"/>
              </w:rPr>
              <w:t>Usia</w:t>
            </w:r>
            <w:proofErr w:type="spellEnd"/>
            <w:r w:rsidRPr="0057281B">
              <w:rPr>
                <w:rFonts w:eastAsia="Times New Roman" w:cs="Segoe UI"/>
                <w:color w:val="000000"/>
                <w:kern w:val="0"/>
                <w:sz w:val="20"/>
                <w:szCs w:val="20"/>
                <w14:ligatures w14:val="none"/>
              </w:rPr>
              <w:t xml:space="preserve"> minimum (</w:t>
            </w:r>
            <w:proofErr w:type="spellStart"/>
            <w:r w:rsidRPr="0057281B">
              <w:rPr>
                <w:rFonts w:eastAsia="Times New Roman" w:cs="Segoe UI"/>
                <w:color w:val="000000"/>
                <w:kern w:val="0"/>
                <w:sz w:val="20"/>
                <w:szCs w:val="20"/>
                <w14:ligatures w14:val="none"/>
              </w:rPr>
              <w:t>tahun</w:t>
            </w:r>
            <w:proofErr w:type="spellEnd"/>
            <w:r w:rsidRPr="0057281B">
              <w:rPr>
                <w:rFonts w:eastAsia="Times New Roman" w:cs="Segoe UI"/>
                <w:color w:val="000000"/>
                <w:kern w:val="0"/>
                <w:sz w:val="20"/>
                <w:szCs w:val="20"/>
                <w14:ligatures w14:val="none"/>
              </w:rPr>
              <w:t>)</w:t>
            </w:r>
          </w:p>
        </w:tc>
        <w:tc>
          <w:tcPr>
            <w:tcW w:w="1863" w:type="dxa"/>
            <w:tcBorders>
              <w:top w:val="single" w:sz="12"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036CA145"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20</w:t>
            </w:r>
          </w:p>
        </w:tc>
        <w:tc>
          <w:tcPr>
            <w:tcW w:w="1710" w:type="dxa"/>
            <w:tcBorders>
              <w:top w:val="single" w:sz="12"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7973994C"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20</w:t>
            </w:r>
          </w:p>
        </w:tc>
        <w:tc>
          <w:tcPr>
            <w:tcW w:w="2340" w:type="dxa"/>
            <w:tcBorders>
              <w:top w:val="single" w:sz="12"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62CCF284"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22</w:t>
            </w:r>
          </w:p>
        </w:tc>
      </w:tr>
      <w:tr w:rsidR="00C75814" w:rsidRPr="0057281B" w14:paraId="4C402AE5" w14:textId="77777777" w:rsidTr="00C75814">
        <w:trPr>
          <w:trHeight w:val="276"/>
        </w:trPr>
        <w:tc>
          <w:tcPr>
            <w:tcW w:w="3627"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noWrap/>
            <w:vAlign w:val="center"/>
            <w:hideMark/>
          </w:tcPr>
          <w:p w14:paraId="408D993E" w14:textId="77777777" w:rsidR="0057281B" w:rsidRPr="0057281B" w:rsidRDefault="0057281B" w:rsidP="0057281B">
            <w:pPr>
              <w:spacing w:before="60" w:after="60" w:line="240" w:lineRule="auto"/>
              <w:ind w:firstLineChars="100" w:firstLine="200"/>
              <w:jc w:val="left"/>
              <w:rPr>
                <w:rFonts w:eastAsia="Times New Roman" w:cs="Segoe UI"/>
                <w:color w:val="000000"/>
                <w:kern w:val="0"/>
                <w:sz w:val="20"/>
                <w:szCs w:val="20"/>
                <w14:ligatures w14:val="none"/>
              </w:rPr>
            </w:pPr>
            <w:proofErr w:type="spellStart"/>
            <w:r w:rsidRPr="0057281B">
              <w:rPr>
                <w:rFonts w:eastAsia="Times New Roman" w:cs="Segoe UI"/>
                <w:color w:val="000000"/>
                <w:kern w:val="0"/>
                <w:sz w:val="20"/>
                <w:szCs w:val="20"/>
                <w14:ligatures w14:val="none"/>
              </w:rPr>
              <w:t>Usia</w:t>
            </w:r>
            <w:proofErr w:type="spellEnd"/>
            <w:r w:rsidRPr="0057281B">
              <w:rPr>
                <w:rFonts w:eastAsia="Times New Roman" w:cs="Segoe UI"/>
                <w:color w:val="000000"/>
                <w:kern w:val="0"/>
                <w:sz w:val="20"/>
                <w:szCs w:val="20"/>
                <w14:ligatures w14:val="none"/>
              </w:rPr>
              <w:t xml:space="preserve"> </w:t>
            </w:r>
            <w:proofErr w:type="spellStart"/>
            <w:r w:rsidRPr="0057281B">
              <w:rPr>
                <w:rFonts w:eastAsia="Times New Roman" w:cs="Segoe UI"/>
                <w:color w:val="000000"/>
                <w:kern w:val="0"/>
                <w:sz w:val="20"/>
                <w:szCs w:val="20"/>
                <w14:ligatures w14:val="none"/>
              </w:rPr>
              <w:t>maksimum</w:t>
            </w:r>
            <w:proofErr w:type="spellEnd"/>
            <w:r w:rsidRPr="0057281B">
              <w:rPr>
                <w:rFonts w:eastAsia="Times New Roman" w:cs="Segoe UI"/>
                <w:color w:val="000000"/>
                <w:kern w:val="0"/>
                <w:sz w:val="20"/>
                <w:szCs w:val="20"/>
                <w14:ligatures w14:val="none"/>
              </w:rPr>
              <w:t xml:space="preserve"> (</w:t>
            </w:r>
            <w:proofErr w:type="spellStart"/>
            <w:r w:rsidRPr="0057281B">
              <w:rPr>
                <w:rFonts w:eastAsia="Times New Roman" w:cs="Segoe UI"/>
                <w:color w:val="000000"/>
                <w:kern w:val="0"/>
                <w:sz w:val="20"/>
                <w:szCs w:val="20"/>
                <w14:ligatures w14:val="none"/>
              </w:rPr>
              <w:t>tahun</w:t>
            </w:r>
            <w:proofErr w:type="spellEnd"/>
            <w:r w:rsidRPr="0057281B">
              <w:rPr>
                <w:rFonts w:eastAsia="Times New Roman" w:cs="Segoe UI"/>
                <w:color w:val="000000"/>
                <w:kern w:val="0"/>
                <w:sz w:val="20"/>
                <w:szCs w:val="20"/>
                <w14:ligatures w14:val="none"/>
              </w:rPr>
              <w:t>)</w:t>
            </w:r>
          </w:p>
        </w:tc>
        <w:tc>
          <w:tcPr>
            <w:tcW w:w="1863"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noWrap/>
            <w:vAlign w:val="center"/>
            <w:hideMark/>
          </w:tcPr>
          <w:p w14:paraId="133CB0AD"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77</w:t>
            </w:r>
          </w:p>
        </w:tc>
        <w:tc>
          <w:tcPr>
            <w:tcW w:w="1710"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noWrap/>
            <w:vAlign w:val="center"/>
            <w:hideMark/>
          </w:tcPr>
          <w:p w14:paraId="1A528576"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75</w:t>
            </w:r>
          </w:p>
        </w:tc>
        <w:tc>
          <w:tcPr>
            <w:tcW w:w="2340"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noWrap/>
            <w:vAlign w:val="center"/>
            <w:hideMark/>
          </w:tcPr>
          <w:p w14:paraId="6AD6C493"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77</w:t>
            </w:r>
          </w:p>
        </w:tc>
      </w:tr>
      <w:tr w:rsidR="00C75814" w:rsidRPr="0057281B" w14:paraId="6DDEAF5D" w14:textId="77777777" w:rsidTr="008A39C0">
        <w:trPr>
          <w:trHeight w:val="276"/>
        </w:trPr>
        <w:tc>
          <w:tcPr>
            <w:tcW w:w="3627" w:type="dxa"/>
            <w:tcBorders>
              <w:top w:val="single" w:sz="24" w:space="0" w:color="FFFFFF" w:themeColor="background1"/>
              <w:left w:val="single" w:sz="4" w:space="0" w:color="A6A6A6" w:themeColor="background1" w:themeShade="A6"/>
              <w:bottom w:val="single" w:sz="24" w:space="0" w:color="FFFFFF" w:themeColor="background1"/>
              <w:right w:val="single" w:sz="4" w:space="0" w:color="FFFFFF" w:themeColor="background1"/>
            </w:tcBorders>
            <w:shd w:val="clear" w:color="auto" w:fill="D9D9D9" w:themeFill="background1" w:themeFillShade="D9"/>
            <w:noWrap/>
            <w:vAlign w:val="center"/>
            <w:hideMark/>
          </w:tcPr>
          <w:p w14:paraId="54BA77D2" w14:textId="77777777" w:rsidR="0057281B" w:rsidRPr="0057281B" w:rsidRDefault="0057281B" w:rsidP="0057281B">
            <w:pPr>
              <w:spacing w:before="60" w:after="60" w:line="240" w:lineRule="auto"/>
              <w:jc w:val="left"/>
              <w:rPr>
                <w:rFonts w:eastAsia="Times New Roman" w:cs="Segoe UI"/>
                <w:b/>
                <w:bCs/>
                <w:color w:val="000000"/>
                <w:kern w:val="0"/>
                <w:sz w:val="20"/>
                <w:szCs w:val="20"/>
                <w14:ligatures w14:val="none"/>
              </w:rPr>
            </w:pPr>
            <w:r w:rsidRPr="0057281B">
              <w:rPr>
                <w:rFonts w:eastAsia="Times New Roman" w:cs="Segoe UI"/>
                <w:b/>
                <w:bCs/>
                <w:color w:val="18365A"/>
                <w:kern w:val="0"/>
                <w:sz w:val="20"/>
                <w:szCs w:val="20"/>
                <w14:ligatures w14:val="none"/>
              </w:rPr>
              <w:t xml:space="preserve">Status </w:t>
            </w:r>
            <w:proofErr w:type="spellStart"/>
            <w:r w:rsidRPr="0057281B">
              <w:rPr>
                <w:rFonts w:eastAsia="Times New Roman" w:cs="Segoe UI"/>
                <w:b/>
                <w:bCs/>
                <w:color w:val="18365A"/>
                <w:kern w:val="0"/>
                <w:sz w:val="20"/>
                <w:szCs w:val="20"/>
                <w14:ligatures w14:val="none"/>
              </w:rPr>
              <w:t>disabilitas</w:t>
            </w:r>
            <w:proofErr w:type="spellEnd"/>
            <w:r w:rsidRPr="0057281B">
              <w:rPr>
                <w:rFonts w:eastAsia="Times New Roman" w:cs="Segoe UI"/>
                <w:b/>
                <w:bCs/>
                <w:color w:val="18365A"/>
                <w:kern w:val="0"/>
                <w:sz w:val="20"/>
                <w:szCs w:val="20"/>
                <w14:ligatures w14:val="none"/>
              </w:rPr>
              <w:t xml:space="preserve"> (%)</w:t>
            </w:r>
          </w:p>
        </w:tc>
        <w:tc>
          <w:tcPr>
            <w:tcW w:w="1863" w:type="dxa"/>
            <w:tcBorders>
              <w:top w:val="single" w:sz="24" w:space="0" w:color="FFFFFF" w:themeColor="background1"/>
              <w:left w:val="single" w:sz="4" w:space="0" w:color="FFFFFF" w:themeColor="background1"/>
              <w:bottom w:val="single" w:sz="24" w:space="0" w:color="FFFFFF" w:themeColor="background1"/>
              <w:right w:val="single" w:sz="4" w:space="0" w:color="FFFFFF" w:themeColor="background1"/>
            </w:tcBorders>
            <w:shd w:val="clear" w:color="auto" w:fill="D9D9D9" w:themeFill="background1" w:themeFillShade="D9"/>
            <w:vAlign w:val="center"/>
            <w:hideMark/>
          </w:tcPr>
          <w:p w14:paraId="10938AF5"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 </w:t>
            </w:r>
          </w:p>
        </w:tc>
        <w:tc>
          <w:tcPr>
            <w:tcW w:w="1710" w:type="dxa"/>
            <w:tcBorders>
              <w:top w:val="single" w:sz="24" w:space="0" w:color="FFFFFF" w:themeColor="background1"/>
              <w:left w:val="single" w:sz="4" w:space="0" w:color="FFFFFF" w:themeColor="background1"/>
              <w:bottom w:val="single" w:sz="24" w:space="0" w:color="FFFFFF" w:themeColor="background1"/>
              <w:right w:val="single" w:sz="4" w:space="0" w:color="FFFFFF" w:themeColor="background1"/>
            </w:tcBorders>
            <w:shd w:val="clear" w:color="auto" w:fill="D9D9D9" w:themeFill="background1" w:themeFillShade="D9"/>
            <w:vAlign w:val="center"/>
            <w:hideMark/>
          </w:tcPr>
          <w:p w14:paraId="0746A06A"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 </w:t>
            </w:r>
          </w:p>
        </w:tc>
        <w:tc>
          <w:tcPr>
            <w:tcW w:w="2340" w:type="dxa"/>
            <w:tcBorders>
              <w:top w:val="single" w:sz="24" w:space="0" w:color="FFFFFF" w:themeColor="background1"/>
              <w:left w:val="single" w:sz="4" w:space="0" w:color="FFFFFF" w:themeColor="background1"/>
              <w:bottom w:val="single" w:sz="24" w:space="0" w:color="FFFFFF" w:themeColor="background1"/>
              <w:right w:val="single" w:sz="4" w:space="0" w:color="A6A6A6" w:themeColor="background1" w:themeShade="A6"/>
            </w:tcBorders>
            <w:shd w:val="clear" w:color="auto" w:fill="D9D9D9" w:themeFill="background1" w:themeFillShade="D9"/>
            <w:vAlign w:val="center"/>
            <w:hideMark/>
          </w:tcPr>
          <w:p w14:paraId="3B84B9F5"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 </w:t>
            </w:r>
          </w:p>
        </w:tc>
      </w:tr>
      <w:tr w:rsidR="00C75814" w:rsidRPr="0057281B" w14:paraId="2D75F673" w14:textId="77777777" w:rsidTr="00C75814">
        <w:trPr>
          <w:trHeight w:val="276"/>
        </w:trPr>
        <w:tc>
          <w:tcPr>
            <w:tcW w:w="3627"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2FA67F1" w14:textId="77777777" w:rsidR="0057281B" w:rsidRPr="0057281B" w:rsidRDefault="0057281B" w:rsidP="0057281B">
            <w:pPr>
              <w:spacing w:before="60" w:after="60" w:line="240" w:lineRule="auto"/>
              <w:ind w:firstLineChars="100" w:firstLine="200"/>
              <w:jc w:val="left"/>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 xml:space="preserve">Tidak </w:t>
            </w:r>
            <w:proofErr w:type="spellStart"/>
            <w:r w:rsidRPr="0057281B">
              <w:rPr>
                <w:rFonts w:eastAsia="Times New Roman" w:cs="Segoe UI"/>
                <w:color w:val="000000"/>
                <w:kern w:val="0"/>
                <w:sz w:val="20"/>
                <w:szCs w:val="20"/>
                <w14:ligatures w14:val="none"/>
              </w:rPr>
              <w:t>memiliki</w:t>
            </w:r>
            <w:proofErr w:type="spellEnd"/>
            <w:r w:rsidRPr="0057281B">
              <w:rPr>
                <w:rFonts w:eastAsia="Times New Roman" w:cs="Segoe UI"/>
                <w:color w:val="000000"/>
                <w:kern w:val="0"/>
                <w:sz w:val="20"/>
                <w:szCs w:val="20"/>
                <w14:ligatures w14:val="none"/>
              </w:rPr>
              <w:t xml:space="preserve"> </w:t>
            </w:r>
            <w:proofErr w:type="spellStart"/>
            <w:r w:rsidRPr="0057281B">
              <w:rPr>
                <w:rFonts w:eastAsia="Times New Roman" w:cs="Segoe UI"/>
                <w:color w:val="000000"/>
                <w:kern w:val="0"/>
                <w:sz w:val="20"/>
                <w:szCs w:val="20"/>
                <w14:ligatures w14:val="none"/>
              </w:rPr>
              <w:t>disabilitas</w:t>
            </w:r>
            <w:proofErr w:type="spellEnd"/>
          </w:p>
        </w:tc>
        <w:tc>
          <w:tcPr>
            <w:tcW w:w="1863"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B72446C"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75,56</w:t>
            </w:r>
          </w:p>
        </w:tc>
        <w:tc>
          <w:tcPr>
            <w:tcW w:w="1710"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59B79BBB"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79,63</w:t>
            </w:r>
          </w:p>
        </w:tc>
        <w:tc>
          <w:tcPr>
            <w:tcW w:w="2340"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3DE2D1F"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69,44</w:t>
            </w:r>
          </w:p>
        </w:tc>
      </w:tr>
      <w:tr w:rsidR="00C75814" w:rsidRPr="0057281B" w14:paraId="039BF630" w14:textId="77777777" w:rsidTr="00C75814">
        <w:trPr>
          <w:trHeight w:val="276"/>
        </w:trPr>
        <w:tc>
          <w:tcPr>
            <w:tcW w:w="3627"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vAlign w:val="center"/>
            <w:hideMark/>
          </w:tcPr>
          <w:p w14:paraId="217C5ABE" w14:textId="77777777" w:rsidR="0057281B" w:rsidRPr="0057281B" w:rsidRDefault="0057281B" w:rsidP="0057281B">
            <w:pPr>
              <w:spacing w:before="60" w:after="60" w:line="240" w:lineRule="auto"/>
              <w:ind w:firstLineChars="100" w:firstLine="200"/>
              <w:jc w:val="left"/>
              <w:rPr>
                <w:rFonts w:eastAsia="Times New Roman" w:cs="Segoe UI"/>
                <w:color w:val="000000"/>
                <w:kern w:val="0"/>
                <w:sz w:val="20"/>
                <w:szCs w:val="20"/>
                <w14:ligatures w14:val="none"/>
              </w:rPr>
            </w:pPr>
            <w:proofErr w:type="spellStart"/>
            <w:r w:rsidRPr="0057281B">
              <w:rPr>
                <w:rFonts w:eastAsia="Times New Roman" w:cs="Segoe UI"/>
                <w:color w:val="000000"/>
                <w:kern w:val="0"/>
                <w:sz w:val="20"/>
                <w:szCs w:val="20"/>
                <w14:ligatures w14:val="none"/>
              </w:rPr>
              <w:lastRenderedPageBreak/>
              <w:t>Memiliki</w:t>
            </w:r>
            <w:proofErr w:type="spellEnd"/>
            <w:r w:rsidRPr="0057281B">
              <w:rPr>
                <w:rFonts w:eastAsia="Times New Roman" w:cs="Segoe UI"/>
                <w:color w:val="000000"/>
                <w:kern w:val="0"/>
                <w:sz w:val="20"/>
                <w:szCs w:val="20"/>
                <w14:ligatures w14:val="none"/>
              </w:rPr>
              <w:t xml:space="preserve"> </w:t>
            </w:r>
            <w:proofErr w:type="spellStart"/>
            <w:r w:rsidRPr="0057281B">
              <w:rPr>
                <w:rFonts w:eastAsia="Times New Roman" w:cs="Segoe UI"/>
                <w:color w:val="000000"/>
                <w:kern w:val="0"/>
                <w:sz w:val="20"/>
                <w:szCs w:val="20"/>
                <w14:ligatures w14:val="none"/>
              </w:rPr>
              <w:t>disabilitas</w:t>
            </w:r>
            <w:proofErr w:type="spellEnd"/>
          </w:p>
        </w:tc>
        <w:tc>
          <w:tcPr>
            <w:tcW w:w="1863"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vAlign w:val="center"/>
            <w:hideMark/>
          </w:tcPr>
          <w:p w14:paraId="3AB1F102"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24,44</w:t>
            </w:r>
          </w:p>
        </w:tc>
        <w:tc>
          <w:tcPr>
            <w:tcW w:w="1710"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vAlign w:val="center"/>
            <w:hideMark/>
          </w:tcPr>
          <w:p w14:paraId="5777A63A"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20,37</w:t>
            </w:r>
          </w:p>
        </w:tc>
        <w:tc>
          <w:tcPr>
            <w:tcW w:w="2340"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vAlign w:val="center"/>
            <w:hideMark/>
          </w:tcPr>
          <w:p w14:paraId="2430EA5F"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30,56</w:t>
            </w:r>
          </w:p>
        </w:tc>
      </w:tr>
      <w:tr w:rsidR="00C75814" w:rsidRPr="0057281B" w14:paraId="47C56AFD" w14:textId="77777777" w:rsidTr="008A39C0">
        <w:trPr>
          <w:trHeight w:val="276"/>
        </w:trPr>
        <w:tc>
          <w:tcPr>
            <w:tcW w:w="3627"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FFFFFF" w:themeColor="background1"/>
            </w:tcBorders>
            <w:shd w:val="clear" w:color="auto" w:fill="D9D9D9" w:themeFill="background1" w:themeFillShade="D9"/>
            <w:vAlign w:val="center"/>
            <w:hideMark/>
          </w:tcPr>
          <w:p w14:paraId="11404158" w14:textId="77777777" w:rsidR="0057281B" w:rsidRPr="0057281B" w:rsidRDefault="0057281B" w:rsidP="0057281B">
            <w:pPr>
              <w:spacing w:before="60" w:after="60" w:line="240" w:lineRule="auto"/>
              <w:jc w:val="left"/>
              <w:rPr>
                <w:rFonts w:eastAsia="Times New Roman" w:cs="Segoe UI"/>
                <w:b/>
                <w:bCs/>
                <w:color w:val="18365A"/>
                <w:kern w:val="0"/>
                <w:sz w:val="20"/>
                <w:szCs w:val="20"/>
                <w:lang w:val="pt-BR"/>
                <w14:ligatures w14:val="none"/>
              </w:rPr>
            </w:pPr>
            <w:r w:rsidRPr="0057281B">
              <w:rPr>
                <w:rFonts w:eastAsia="Times New Roman" w:cs="Segoe UI"/>
                <w:b/>
                <w:bCs/>
                <w:color w:val="18365A"/>
                <w:kern w:val="0"/>
                <w:sz w:val="20"/>
                <w:szCs w:val="20"/>
                <w:lang w:val="pt-BR"/>
                <w14:ligatures w14:val="none"/>
              </w:rPr>
              <w:t>Rata-rata lama bekerja (rerata, SD)</w:t>
            </w:r>
          </w:p>
        </w:tc>
        <w:tc>
          <w:tcPr>
            <w:tcW w:w="1863" w:type="dxa"/>
            <w:tcBorders>
              <w:top w:val="single" w:sz="24" w:space="0" w:color="FFFFFF" w:themeColor="background1"/>
              <w:left w:val="single" w:sz="4" w:space="0" w:color="FFFFFF" w:themeColor="background1"/>
              <w:bottom w:val="single" w:sz="4" w:space="0" w:color="A6A6A6" w:themeColor="background1" w:themeShade="A6"/>
              <w:right w:val="single" w:sz="4" w:space="0" w:color="FFFFFF" w:themeColor="background1"/>
            </w:tcBorders>
            <w:shd w:val="clear" w:color="auto" w:fill="D9D9D9" w:themeFill="background1" w:themeFillShade="D9"/>
            <w:vAlign w:val="center"/>
            <w:hideMark/>
          </w:tcPr>
          <w:p w14:paraId="69177F65" w14:textId="77777777" w:rsidR="0057281B" w:rsidRPr="0057281B" w:rsidRDefault="0057281B" w:rsidP="0057281B">
            <w:pPr>
              <w:spacing w:before="60" w:after="60" w:line="240" w:lineRule="auto"/>
              <w:jc w:val="center"/>
              <w:rPr>
                <w:rFonts w:eastAsia="Times New Roman" w:cs="Segoe UI"/>
                <w:b/>
                <w:bCs/>
                <w:color w:val="18365A"/>
                <w:kern w:val="0"/>
                <w:sz w:val="20"/>
                <w:szCs w:val="20"/>
                <w14:ligatures w14:val="none"/>
              </w:rPr>
            </w:pPr>
            <w:r w:rsidRPr="0057281B">
              <w:rPr>
                <w:rFonts w:eastAsia="Times New Roman" w:cs="Segoe UI"/>
                <w:b/>
                <w:bCs/>
                <w:color w:val="18365A"/>
                <w:kern w:val="0"/>
                <w:sz w:val="20"/>
                <w:szCs w:val="20"/>
                <w14:ligatures w14:val="none"/>
              </w:rPr>
              <w:t>82,05 (76,61)</w:t>
            </w:r>
          </w:p>
        </w:tc>
        <w:tc>
          <w:tcPr>
            <w:tcW w:w="1710" w:type="dxa"/>
            <w:tcBorders>
              <w:top w:val="single" w:sz="24" w:space="0" w:color="FFFFFF" w:themeColor="background1"/>
              <w:left w:val="single" w:sz="4" w:space="0" w:color="FFFFFF" w:themeColor="background1"/>
              <w:bottom w:val="single" w:sz="4" w:space="0" w:color="A6A6A6" w:themeColor="background1" w:themeShade="A6"/>
              <w:right w:val="single" w:sz="4" w:space="0" w:color="FFFFFF" w:themeColor="background1"/>
            </w:tcBorders>
            <w:shd w:val="clear" w:color="auto" w:fill="D9D9D9" w:themeFill="background1" w:themeFillShade="D9"/>
            <w:vAlign w:val="center"/>
            <w:hideMark/>
          </w:tcPr>
          <w:p w14:paraId="457F28E5" w14:textId="77777777" w:rsidR="0057281B" w:rsidRPr="0057281B" w:rsidRDefault="0057281B" w:rsidP="0057281B">
            <w:pPr>
              <w:spacing w:before="60" w:after="60" w:line="240" w:lineRule="auto"/>
              <w:jc w:val="center"/>
              <w:rPr>
                <w:rFonts w:eastAsia="Times New Roman" w:cs="Segoe UI"/>
                <w:b/>
                <w:bCs/>
                <w:color w:val="18365A"/>
                <w:kern w:val="0"/>
                <w:sz w:val="20"/>
                <w:szCs w:val="20"/>
                <w14:ligatures w14:val="none"/>
              </w:rPr>
            </w:pPr>
            <w:r w:rsidRPr="0057281B">
              <w:rPr>
                <w:rFonts w:eastAsia="Times New Roman" w:cs="Segoe UI"/>
                <w:b/>
                <w:bCs/>
                <w:color w:val="18365A"/>
                <w:kern w:val="0"/>
                <w:sz w:val="20"/>
                <w:szCs w:val="20"/>
                <w14:ligatures w14:val="none"/>
              </w:rPr>
              <w:t>82,98 (74,44)</w:t>
            </w:r>
          </w:p>
        </w:tc>
        <w:tc>
          <w:tcPr>
            <w:tcW w:w="2340" w:type="dxa"/>
            <w:tcBorders>
              <w:top w:val="single" w:sz="24" w:space="0" w:color="FFFFFF" w:themeColor="background1"/>
              <w:left w:val="single" w:sz="4" w:space="0" w:color="FFFFFF" w:themeColor="background1"/>
              <w:bottom w:val="single" w:sz="4" w:space="0" w:color="A6A6A6" w:themeColor="background1" w:themeShade="A6"/>
              <w:right w:val="single" w:sz="4" w:space="0" w:color="A6A6A6" w:themeColor="background1" w:themeShade="A6"/>
            </w:tcBorders>
            <w:shd w:val="clear" w:color="auto" w:fill="D9D9D9" w:themeFill="background1" w:themeFillShade="D9"/>
            <w:vAlign w:val="center"/>
            <w:hideMark/>
          </w:tcPr>
          <w:p w14:paraId="3A50C5EA" w14:textId="77777777" w:rsidR="0057281B" w:rsidRPr="0057281B" w:rsidRDefault="0057281B" w:rsidP="0057281B">
            <w:pPr>
              <w:spacing w:before="60" w:after="60" w:line="240" w:lineRule="auto"/>
              <w:jc w:val="center"/>
              <w:rPr>
                <w:rFonts w:eastAsia="Times New Roman" w:cs="Segoe UI"/>
                <w:b/>
                <w:bCs/>
                <w:color w:val="18365A"/>
                <w:kern w:val="0"/>
                <w:sz w:val="20"/>
                <w:szCs w:val="20"/>
                <w14:ligatures w14:val="none"/>
              </w:rPr>
            </w:pPr>
            <w:r w:rsidRPr="0057281B">
              <w:rPr>
                <w:rFonts w:eastAsia="Times New Roman" w:cs="Segoe UI"/>
                <w:b/>
                <w:bCs/>
                <w:color w:val="18365A"/>
                <w:kern w:val="0"/>
                <w:sz w:val="20"/>
                <w:szCs w:val="20"/>
                <w14:ligatures w14:val="none"/>
              </w:rPr>
              <w:t>80,66 (80,81)</w:t>
            </w:r>
          </w:p>
        </w:tc>
      </w:tr>
      <w:tr w:rsidR="008A39C0" w:rsidRPr="0057281B" w14:paraId="7AC02AF2" w14:textId="77777777" w:rsidTr="008A39C0">
        <w:trPr>
          <w:trHeight w:val="276"/>
        </w:trPr>
        <w:tc>
          <w:tcPr>
            <w:tcW w:w="3627" w:type="dxa"/>
            <w:tcBorders>
              <w:top w:val="single" w:sz="24" w:space="0" w:color="FFFFFF" w:themeColor="background1"/>
              <w:left w:val="single" w:sz="4" w:space="0" w:color="A6A6A6" w:themeColor="background1" w:themeShade="A6"/>
              <w:bottom w:val="single" w:sz="24" w:space="0" w:color="FFFFFF" w:themeColor="background1"/>
              <w:right w:val="single" w:sz="4" w:space="0" w:color="FFFFFF" w:themeColor="background1"/>
            </w:tcBorders>
            <w:shd w:val="clear" w:color="auto" w:fill="D9D9D9" w:themeFill="background1" w:themeFillShade="D9"/>
            <w:noWrap/>
            <w:vAlign w:val="center"/>
            <w:hideMark/>
          </w:tcPr>
          <w:p w14:paraId="7BA64299" w14:textId="77777777" w:rsidR="0057281B" w:rsidRPr="0057281B" w:rsidRDefault="0057281B" w:rsidP="0057281B">
            <w:pPr>
              <w:spacing w:before="60" w:after="60" w:line="240" w:lineRule="auto"/>
              <w:jc w:val="left"/>
              <w:rPr>
                <w:rFonts w:eastAsia="Times New Roman" w:cs="Segoe UI"/>
                <w:b/>
                <w:bCs/>
                <w:color w:val="18365A"/>
                <w:kern w:val="0"/>
                <w:sz w:val="20"/>
                <w:szCs w:val="20"/>
                <w:lang w:val="pt-BR"/>
                <w14:ligatures w14:val="none"/>
              </w:rPr>
            </w:pPr>
            <w:r w:rsidRPr="0057281B">
              <w:rPr>
                <w:rFonts w:eastAsia="Times New Roman" w:cs="Segoe UI"/>
                <w:b/>
                <w:bCs/>
                <w:color w:val="18365A"/>
                <w:kern w:val="0"/>
                <w:sz w:val="20"/>
                <w:szCs w:val="20"/>
                <w:lang w:val="pt-BR"/>
                <w14:ligatures w14:val="none"/>
              </w:rPr>
              <w:t>Lama bekerja kurang dari 12 bulan (%)</w:t>
            </w:r>
          </w:p>
        </w:tc>
        <w:tc>
          <w:tcPr>
            <w:tcW w:w="1863" w:type="dxa"/>
            <w:tcBorders>
              <w:top w:val="single" w:sz="24" w:space="0" w:color="FFFFFF" w:themeColor="background1"/>
              <w:left w:val="single" w:sz="4" w:space="0" w:color="FFFFFF" w:themeColor="background1"/>
              <w:bottom w:val="single" w:sz="24" w:space="0" w:color="FFFFFF" w:themeColor="background1"/>
              <w:right w:val="single" w:sz="4" w:space="0" w:color="FFFFFF" w:themeColor="background1"/>
            </w:tcBorders>
            <w:shd w:val="clear" w:color="auto" w:fill="D9D9D9" w:themeFill="background1" w:themeFillShade="D9"/>
            <w:noWrap/>
            <w:vAlign w:val="center"/>
            <w:hideMark/>
          </w:tcPr>
          <w:p w14:paraId="3455EDDB" w14:textId="77777777" w:rsidR="0057281B" w:rsidRPr="0057281B" w:rsidRDefault="0057281B" w:rsidP="0057281B">
            <w:pPr>
              <w:spacing w:before="60" w:after="60" w:line="240" w:lineRule="auto"/>
              <w:jc w:val="center"/>
              <w:rPr>
                <w:rFonts w:eastAsia="Times New Roman" w:cs="Segoe UI"/>
                <w:b/>
                <w:bCs/>
                <w:color w:val="18365A"/>
                <w:kern w:val="0"/>
                <w:sz w:val="20"/>
                <w:szCs w:val="20"/>
                <w14:ligatures w14:val="none"/>
              </w:rPr>
            </w:pPr>
            <w:r w:rsidRPr="0057281B">
              <w:rPr>
                <w:rFonts w:eastAsia="Times New Roman" w:cs="Segoe UI"/>
                <w:b/>
                <w:bCs/>
                <w:color w:val="18365A"/>
                <w:kern w:val="0"/>
                <w:sz w:val="20"/>
                <w:szCs w:val="20"/>
                <w14:ligatures w14:val="none"/>
              </w:rPr>
              <w:t>10,00</w:t>
            </w:r>
          </w:p>
        </w:tc>
        <w:tc>
          <w:tcPr>
            <w:tcW w:w="1710" w:type="dxa"/>
            <w:tcBorders>
              <w:top w:val="single" w:sz="24" w:space="0" w:color="FFFFFF" w:themeColor="background1"/>
              <w:left w:val="single" w:sz="4" w:space="0" w:color="FFFFFF" w:themeColor="background1"/>
              <w:bottom w:val="single" w:sz="24" w:space="0" w:color="FFFFFF" w:themeColor="background1"/>
              <w:right w:val="single" w:sz="4" w:space="0" w:color="FFFFFF" w:themeColor="background1"/>
            </w:tcBorders>
            <w:shd w:val="clear" w:color="auto" w:fill="D9D9D9" w:themeFill="background1" w:themeFillShade="D9"/>
            <w:noWrap/>
            <w:vAlign w:val="center"/>
            <w:hideMark/>
          </w:tcPr>
          <w:p w14:paraId="5F92B137" w14:textId="77777777" w:rsidR="0057281B" w:rsidRPr="0057281B" w:rsidRDefault="0057281B" w:rsidP="0057281B">
            <w:pPr>
              <w:spacing w:before="60" w:after="60" w:line="240" w:lineRule="auto"/>
              <w:jc w:val="center"/>
              <w:rPr>
                <w:rFonts w:eastAsia="Times New Roman" w:cs="Segoe UI"/>
                <w:b/>
                <w:bCs/>
                <w:color w:val="18365A"/>
                <w:kern w:val="0"/>
                <w:sz w:val="20"/>
                <w:szCs w:val="20"/>
                <w14:ligatures w14:val="none"/>
              </w:rPr>
            </w:pPr>
            <w:r w:rsidRPr="0057281B">
              <w:rPr>
                <w:rFonts w:eastAsia="Times New Roman" w:cs="Segoe UI"/>
                <w:b/>
                <w:bCs/>
                <w:color w:val="18365A"/>
                <w:kern w:val="0"/>
                <w:sz w:val="20"/>
                <w:szCs w:val="20"/>
                <w14:ligatures w14:val="none"/>
              </w:rPr>
              <w:t>12,96</w:t>
            </w:r>
          </w:p>
        </w:tc>
        <w:tc>
          <w:tcPr>
            <w:tcW w:w="2340" w:type="dxa"/>
            <w:tcBorders>
              <w:top w:val="single" w:sz="24" w:space="0" w:color="FFFFFF" w:themeColor="background1"/>
              <w:left w:val="single" w:sz="4" w:space="0" w:color="FFFFFF" w:themeColor="background1"/>
              <w:bottom w:val="single" w:sz="24" w:space="0" w:color="FFFFFF" w:themeColor="background1"/>
              <w:right w:val="single" w:sz="4" w:space="0" w:color="A6A6A6" w:themeColor="background1" w:themeShade="A6"/>
            </w:tcBorders>
            <w:shd w:val="clear" w:color="auto" w:fill="D9D9D9" w:themeFill="background1" w:themeFillShade="D9"/>
            <w:noWrap/>
            <w:vAlign w:val="center"/>
            <w:hideMark/>
          </w:tcPr>
          <w:p w14:paraId="19A56FD6" w14:textId="77777777" w:rsidR="0057281B" w:rsidRPr="0057281B" w:rsidRDefault="0057281B" w:rsidP="0057281B">
            <w:pPr>
              <w:spacing w:before="60" w:after="60" w:line="240" w:lineRule="auto"/>
              <w:jc w:val="center"/>
              <w:rPr>
                <w:rFonts w:eastAsia="Times New Roman" w:cs="Segoe UI"/>
                <w:b/>
                <w:bCs/>
                <w:color w:val="18365A"/>
                <w:kern w:val="0"/>
                <w:sz w:val="20"/>
                <w:szCs w:val="20"/>
                <w14:ligatures w14:val="none"/>
              </w:rPr>
            </w:pPr>
            <w:r w:rsidRPr="0057281B">
              <w:rPr>
                <w:rFonts w:eastAsia="Times New Roman" w:cs="Segoe UI"/>
                <w:b/>
                <w:bCs/>
                <w:color w:val="18365A"/>
                <w:kern w:val="0"/>
                <w:sz w:val="20"/>
                <w:szCs w:val="20"/>
                <w14:ligatures w14:val="none"/>
              </w:rPr>
              <w:t>5,56</w:t>
            </w:r>
          </w:p>
        </w:tc>
      </w:tr>
      <w:tr w:rsidR="008A39C0" w:rsidRPr="0057281B" w14:paraId="74E8D775" w14:textId="77777777" w:rsidTr="008A39C0">
        <w:trPr>
          <w:trHeight w:val="276"/>
        </w:trPr>
        <w:tc>
          <w:tcPr>
            <w:tcW w:w="3627"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393C8DAF" w14:textId="77777777" w:rsidR="0057281B" w:rsidRPr="0057281B" w:rsidRDefault="0057281B" w:rsidP="0057281B">
            <w:pPr>
              <w:spacing w:before="60" w:after="60" w:line="240" w:lineRule="auto"/>
              <w:ind w:firstLineChars="100" w:firstLine="200"/>
              <w:jc w:val="left"/>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 xml:space="preserve">Lama </w:t>
            </w:r>
            <w:proofErr w:type="spellStart"/>
            <w:r w:rsidRPr="0057281B">
              <w:rPr>
                <w:rFonts w:eastAsia="Times New Roman" w:cs="Segoe UI"/>
                <w:color w:val="000000"/>
                <w:kern w:val="0"/>
                <w:sz w:val="20"/>
                <w:szCs w:val="20"/>
                <w14:ligatures w14:val="none"/>
              </w:rPr>
              <w:t>bekerja</w:t>
            </w:r>
            <w:proofErr w:type="spellEnd"/>
            <w:r w:rsidRPr="0057281B">
              <w:rPr>
                <w:rFonts w:eastAsia="Times New Roman" w:cs="Segoe UI"/>
                <w:color w:val="000000"/>
                <w:kern w:val="0"/>
                <w:sz w:val="20"/>
                <w:szCs w:val="20"/>
                <w14:ligatures w14:val="none"/>
              </w:rPr>
              <w:t xml:space="preserve"> minimum (</w:t>
            </w:r>
            <w:proofErr w:type="spellStart"/>
            <w:r w:rsidRPr="0057281B">
              <w:rPr>
                <w:rFonts w:eastAsia="Times New Roman" w:cs="Segoe UI"/>
                <w:color w:val="000000"/>
                <w:kern w:val="0"/>
                <w:sz w:val="20"/>
                <w:szCs w:val="20"/>
                <w14:ligatures w14:val="none"/>
              </w:rPr>
              <w:t>bulan</w:t>
            </w:r>
            <w:proofErr w:type="spellEnd"/>
            <w:r w:rsidRPr="0057281B">
              <w:rPr>
                <w:rFonts w:eastAsia="Times New Roman" w:cs="Segoe UI"/>
                <w:color w:val="000000"/>
                <w:kern w:val="0"/>
                <w:sz w:val="20"/>
                <w:szCs w:val="20"/>
                <w14:ligatures w14:val="none"/>
              </w:rPr>
              <w:t>)</w:t>
            </w:r>
          </w:p>
        </w:tc>
        <w:tc>
          <w:tcPr>
            <w:tcW w:w="1863"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63145182"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1</w:t>
            </w:r>
          </w:p>
        </w:tc>
        <w:tc>
          <w:tcPr>
            <w:tcW w:w="1710"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1D87C763"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1</w:t>
            </w:r>
          </w:p>
        </w:tc>
        <w:tc>
          <w:tcPr>
            <w:tcW w:w="2340"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7CF8EEA9"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6</w:t>
            </w:r>
          </w:p>
        </w:tc>
      </w:tr>
      <w:tr w:rsidR="008A39C0" w:rsidRPr="0057281B" w14:paraId="411B9D8B" w14:textId="77777777" w:rsidTr="008A39C0">
        <w:trPr>
          <w:trHeight w:val="276"/>
        </w:trPr>
        <w:tc>
          <w:tcPr>
            <w:tcW w:w="3627"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noWrap/>
            <w:vAlign w:val="center"/>
            <w:hideMark/>
          </w:tcPr>
          <w:p w14:paraId="239E8C55" w14:textId="77777777" w:rsidR="0057281B" w:rsidRPr="0057281B" w:rsidRDefault="0057281B" w:rsidP="0057281B">
            <w:pPr>
              <w:spacing w:before="60" w:after="60" w:line="240" w:lineRule="auto"/>
              <w:ind w:firstLineChars="100" w:firstLine="200"/>
              <w:jc w:val="left"/>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 xml:space="preserve">Lama </w:t>
            </w:r>
            <w:proofErr w:type="spellStart"/>
            <w:r w:rsidRPr="0057281B">
              <w:rPr>
                <w:rFonts w:eastAsia="Times New Roman" w:cs="Segoe UI"/>
                <w:color w:val="000000"/>
                <w:kern w:val="0"/>
                <w:sz w:val="20"/>
                <w:szCs w:val="20"/>
                <w14:ligatures w14:val="none"/>
              </w:rPr>
              <w:t>bekerja</w:t>
            </w:r>
            <w:proofErr w:type="spellEnd"/>
            <w:r w:rsidRPr="0057281B">
              <w:rPr>
                <w:rFonts w:eastAsia="Times New Roman" w:cs="Segoe UI"/>
                <w:color w:val="000000"/>
                <w:kern w:val="0"/>
                <w:sz w:val="20"/>
                <w:szCs w:val="20"/>
                <w14:ligatures w14:val="none"/>
              </w:rPr>
              <w:t xml:space="preserve"> </w:t>
            </w:r>
            <w:proofErr w:type="spellStart"/>
            <w:r w:rsidRPr="0057281B">
              <w:rPr>
                <w:rFonts w:eastAsia="Times New Roman" w:cs="Segoe UI"/>
                <w:color w:val="000000"/>
                <w:kern w:val="0"/>
                <w:sz w:val="20"/>
                <w:szCs w:val="20"/>
                <w14:ligatures w14:val="none"/>
              </w:rPr>
              <w:t>maksimum</w:t>
            </w:r>
            <w:proofErr w:type="spellEnd"/>
            <w:r w:rsidRPr="0057281B">
              <w:rPr>
                <w:rFonts w:eastAsia="Times New Roman" w:cs="Segoe UI"/>
                <w:color w:val="000000"/>
                <w:kern w:val="0"/>
                <w:sz w:val="20"/>
                <w:szCs w:val="20"/>
                <w14:ligatures w14:val="none"/>
              </w:rPr>
              <w:t xml:space="preserve"> (</w:t>
            </w:r>
            <w:proofErr w:type="spellStart"/>
            <w:r w:rsidRPr="0057281B">
              <w:rPr>
                <w:rFonts w:eastAsia="Times New Roman" w:cs="Segoe UI"/>
                <w:color w:val="000000"/>
                <w:kern w:val="0"/>
                <w:sz w:val="20"/>
                <w:szCs w:val="20"/>
                <w14:ligatures w14:val="none"/>
              </w:rPr>
              <w:t>bulan</w:t>
            </w:r>
            <w:proofErr w:type="spellEnd"/>
            <w:r w:rsidRPr="0057281B">
              <w:rPr>
                <w:rFonts w:eastAsia="Times New Roman" w:cs="Segoe UI"/>
                <w:color w:val="000000"/>
                <w:kern w:val="0"/>
                <w:sz w:val="20"/>
                <w:szCs w:val="20"/>
                <w14:ligatures w14:val="none"/>
              </w:rPr>
              <w:t>)</w:t>
            </w:r>
          </w:p>
        </w:tc>
        <w:tc>
          <w:tcPr>
            <w:tcW w:w="1863"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noWrap/>
            <w:vAlign w:val="center"/>
            <w:hideMark/>
          </w:tcPr>
          <w:p w14:paraId="147A50DA"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302</w:t>
            </w:r>
          </w:p>
        </w:tc>
        <w:tc>
          <w:tcPr>
            <w:tcW w:w="1710"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noWrap/>
            <w:vAlign w:val="center"/>
            <w:hideMark/>
          </w:tcPr>
          <w:p w14:paraId="337C88F9"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259</w:t>
            </w:r>
          </w:p>
        </w:tc>
        <w:tc>
          <w:tcPr>
            <w:tcW w:w="2340"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noWrap/>
            <w:vAlign w:val="center"/>
            <w:hideMark/>
          </w:tcPr>
          <w:p w14:paraId="4B9F80C3"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302</w:t>
            </w:r>
          </w:p>
        </w:tc>
      </w:tr>
      <w:tr w:rsidR="008A39C0" w:rsidRPr="0057281B" w14:paraId="45CA6D86" w14:textId="77777777" w:rsidTr="008A39C0">
        <w:trPr>
          <w:trHeight w:val="276"/>
        </w:trPr>
        <w:tc>
          <w:tcPr>
            <w:tcW w:w="3627" w:type="dxa"/>
            <w:tcBorders>
              <w:top w:val="single" w:sz="24" w:space="0" w:color="FFFFFF" w:themeColor="background1"/>
              <w:left w:val="single" w:sz="4" w:space="0" w:color="A6A6A6" w:themeColor="background1" w:themeShade="A6"/>
              <w:bottom w:val="single" w:sz="24" w:space="0" w:color="FFFFFF" w:themeColor="background1"/>
              <w:right w:val="single" w:sz="4" w:space="0" w:color="FFFFFF" w:themeColor="background1"/>
            </w:tcBorders>
            <w:shd w:val="clear" w:color="auto" w:fill="D9D9D9" w:themeFill="background1" w:themeFillShade="D9"/>
            <w:vAlign w:val="center"/>
            <w:hideMark/>
          </w:tcPr>
          <w:p w14:paraId="5B77BC21" w14:textId="77777777" w:rsidR="0057281B" w:rsidRPr="0057281B" w:rsidRDefault="0057281B" w:rsidP="0057281B">
            <w:pPr>
              <w:spacing w:before="60" w:after="60" w:line="240" w:lineRule="auto"/>
              <w:jc w:val="left"/>
              <w:rPr>
                <w:rFonts w:eastAsia="Times New Roman" w:cs="Segoe UI"/>
                <w:b/>
                <w:bCs/>
                <w:color w:val="18365A"/>
                <w:kern w:val="0"/>
                <w:sz w:val="20"/>
                <w:szCs w:val="20"/>
                <w14:ligatures w14:val="none"/>
              </w:rPr>
            </w:pPr>
            <w:r w:rsidRPr="0057281B">
              <w:rPr>
                <w:rFonts w:eastAsia="Times New Roman" w:cs="Segoe UI"/>
                <w:b/>
                <w:bCs/>
                <w:color w:val="18365A"/>
                <w:kern w:val="0"/>
                <w:sz w:val="20"/>
                <w:szCs w:val="20"/>
                <w14:ligatures w14:val="none"/>
              </w:rPr>
              <w:t xml:space="preserve">Tingkat </w:t>
            </w:r>
            <w:proofErr w:type="spellStart"/>
            <w:r w:rsidRPr="0057281B">
              <w:rPr>
                <w:rFonts w:eastAsia="Times New Roman" w:cs="Segoe UI"/>
                <w:b/>
                <w:bCs/>
                <w:color w:val="18365A"/>
                <w:kern w:val="0"/>
                <w:sz w:val="20"/>
                <w:szCs w:val="20"/>
                <w14:ligatures w14:val="none"/>
              </w:rPr>
              <w:t>pendidikan</w:t>
            </w:r>
            <w:proofErr w:type="spellEnd"/>
            <w:r w:rsidRPr="0057281B">
              <w:rPr>
                <w:rFonts w:eastAsia="Times New Roman" w:cs="Segoe UI"/>
                <w:b/>
                <w:bCs/>
                <w:color w:val="18365A"/>
                <w:kern w:val="0"/>
                <w:sz w:val="20"/>
                <w:szCs w:val="20"/>
                <w14:ligatures w14:val="none"/>
              </w:rPr>
              <w:t xml:space="preserve"> (%)</w:t>
            </w:r>
          </w:p>
        </w:tc>
        <w:tc>
          <w:tcPr>
            <w:tcW w:w="1863" w:type="dxa"/>
            <w:tcBorders>
              <w:top w:val="single" w:sz="24" w:space="0" w:color="FFFFFF" w:themeColor="background1"/>
              <w:left w:val="single" w:sz="4" w:space="0" w:color="FFFFFF" w:themeColor="background1"/>
              <w:bottom w:val="single" w:sz="24" w:space="0" w:color="FFFFFF" w:themeColor="background1"/>
              <w:right w:val="single" w:sz="4" w:space="0" w:color="FFFFFF" w:themeColor="background1"/>
            </w:tcBorders>
            <w:shd w:val="clear" w:color="auto" w:fill="D9D9D9" w:themeFill="background1" w:themeFillShade="D9"/>
            <w:noWrap/>
            <w:vAlign w:val="center"/>
            <w:hideMark/>
          </w:tcPr>
          <w:p w14:paraId="1B7927A4" w14:textId="77777777" w:rsidR="0057281B" w:rsidRPr="0057281B" w:rsidRDefault="0057281B" w:rsidP="0057281B">
            <w:pPr>
              <w:spacing w:before="60" w:after="60" w:line="240" w:lineRule="auto"/>
              <w:jc w:val="center"/>
              <w:rPr>
                <w:rFonts w:eastAsia="Times New Roman" w:cs="Segoe UI"/>
                <w:b/>
                <w:bCs/>
                <w:color w:val="18365A"/>
                <w:kern w:val="0"/>
                <w:sz w:val="20"/>
                <w:szCs w:val="20"/>
                <w14:ligatures w14:val="none"/>
              </w:rPr>
            </w:pPr>
            <w:r w:rsidRPr="0057281B">
              <w:rPr>
                <w:rFonts w:eastAsia="Times New Roman" w:cs="Segoe UI"/>
                <w:b/>
                <w:bCs/>
                <w:color w:val="18365A"/>
                <w:kern w:val="0"/>
                <w:sz w:val="20"/>
                <w:szCs w:val="20"/>
                <w14:ligatures w14:val="none"/>
              </w:rPr>
              <w:t> </w:t>
            </w:r>
          </w:p>
        </w:tc>
        <w:tc>
          <w:tcPr>
            <w:tcW w:w="1710" w:type="dxa"/>
            <w:tcBorders>
              <w:top w:val="single" w:sz="24" w:space="0" w:color="FFFFFF" w:themeColor="background1"/>
              <w:left w:val="single" w:sz="4" w:space="0" w:color="FFFFFF" w:themeColor="background1"/>
              <w:bottom w:val="single" w:sz="24" w:space="0" w:color="FFFFFF" w:themeColor="background1"/>
              <w:right w:val="single" w:sz="4" w:space="0" w:color="FFFFFF" w:themeColor="background1"/>
            </w:tcBorders>
            <w:shd w:val="clear" w:color="auto" w:fill="D9D9D9" w:themeFill="background1" w:themeFillShade="D9"/>
            <w:noWrap/>
            <w:vAlign w:val="center"/>
            <w:hideMark/>
          </w:tcPr>
          <w:p w14:paraId="11F27667" w14:textId="77777777" w:rsidR="0057281B" w:rsidRPr="0057281B" w:rsidRDefault="0057281B" w:rsidP="0057281B">
            <w:pPr>
              <w:spacing w:before="60" w:after="60" w:line="240" w:lineRule="auto"/>
              <w:jc w:val="center"/>
              <w:rPr>
                <w:rFonts w:eastAsia="Times New Roman" w:cs="Segoe UI"/>
                <w:b/>
                <w:bCs/>
                <w:color w:val="18365A"/>
                <w:kern w:val="0"/>
                <w:sz w:val="20"/>
                <w:szCs w:val="20"/>
                <w14:ligatures w14:val="none"/>
              </w:rPr>
            </w:pPr>
            <w:r w:rsidRPr="0057281B">
              <w:rPr>
                <w:rFonts w:eastAsia="Times New Roman" w:cs="Segoe UI"/>
                <w:b/>
                <w:bCs/>
                <w:color w:val="18365A"/>
                <w:kern w:val="0"/>
                <w:sz w:val="20"/>
                <w:szCs w:val="20"/>
                <w14:ligatures w14:val="none"/>
              </w:rPr>
              <w:t> </w:t>
            </w:r>
          </w:p>
        </w:tc>
        <w:tc>
          <w:tcPr>
            <w:tcW w:w="2340" w:type="dxa"/>
            <w:tcBorders>
              <w:top w:val="single" w:sz="24" w:space="0" w:color="FFFFFF" w:themeColor="background1"/>
              <w:left w:val="single" w:sz="4" w:space="0" w:color="FFFFFF" w:themeColor="background1"/>
              <w:bottom w:val="single" w:sz="24" w:space="0" w:color="FFFFFF" w:themeColor="background1"/>
              <w:right w:val="single" w:sz="4" w:space="0" w:color="A6A6A6" w:themeColor="background1" w:themeShade="A6"/>
            </w:tcBorders>
            <w:shd w:val="clear" w:color="auto" w:fill="D9D9D9" w:themeFill="background1" w:themeFillShade="D9"/>
            <w:noWrap/>
            <w:vAlign w:val="center"/>
            <w:hideMark/>
          </w:tcPr>
          <w:p w14:paraId="1DB50D42" w14:textId="77777777" w:rsidR="0057281B" w:rsidRPr="0057281B" w:rsidRDefault="0057281B" w:rsidP="0057281B">
            <w:pPr>
              <w:spacing w:before="60" w:after="60" w:line="240" w:lineRule="auto"/>
              <w:jc w:val="center"/>
              <w:rPr>
                <w:rFonts w:eastAsia="Times New Roman" w:cs="Segoe UI"/>
                <w:b/>
                <w:bCs/>
                <w:color w:val="18365A"/>
                <w:kern w:val="0"/>
                <w:sz w:val="20"/>
                <w:szCs w:val="20"/>
                <w14:ligatures w14:val="none"/>
              </w:rPr>
            </w:pPr>
            <w:r w:rsidRPr="0057281B">
              <w:rPr>
                <w:rFonts w:eastAsia="Times New Roman" w:cs="Segoe UI"/>
                <w:b/>
                <w:bCs/>
                <w:color w:val="18365A"/>
                <w:kern w:val="0"/>
                <w:sz w:val="20"/>
                <w:szCs w:val="20"/>
                <w14:ligatures w14:val="none"/>
              </w:rPr>
              <w:t> </w:t>
            </w:r>
          </w:p>
        </w:tc>
      </w:tr>
      <w:tr w:rsidR="008A39C0" w:rsidRPr="0057281B" w14:paraId="6E086043" w14:textId="77777777" w:rsidTr="008A39C0">
        <w:trPr>
          <w:trHeight w:val="276"/>
        </w:trPr>
        <w:tc>
          <w:tcPr>
            <w:tcW w:w="3627"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01D891A3" w14:textId="77777777" w:rsidR="0057281B" w:rsidRPr="0057281B" w:rsidRDefault="0057281B" w:rsidP="0057281B">
            <w:pPr>
              <w:spacing w:before="60" w:after="60" w:line="240" w:lineRule="auto"/>
              <w:ind w:firstLineChars="100" w:firstLine="200"/>
              <w:jc w:val="left"/>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 xml:space="preserve">Tidak </w:t>
            </w:r>
            <w:proofErr w:type="spellStart"/>
            <w:r w:rsidRPr="0057281B">
              <w:rPr>
                <w:rFonts w:eastAsia="Times New Roman" w:cs="Segoe UI"/>
                <w:color w:val="000000"/>
                <w:kern w:val="0"/>
                <w:sz w:val="20"/>
                <w:szCs w:val="20"/>
                <w14:ligatures w14:val="none"/>
              </w:rPr>
              <w:t>tamat</w:t>
            </w:r>
            <w:proofErr w:type="spellEnd"/>
            <w:r w:rsidRPr="0057281B">
              <w:rPr>
                <w:rFonts w:eastAsia="Times New Roman" w:cs="Segoe UI"/>
                <w:color w:val="000000"/>
                <w:kern w:val="0"/>
                <w:sz w:val="20"/>
                <w:szCs w:val="20"/>
                <w14:ligatures w14:val="none"/>
              </w:rPr>
              <w:t xml:space="preserve"> </w:t>
            </w:r>
            <w:proofErr w:type="spellStart"/>
            <w:r w:rsidRPr="0057281B">
              <w:rPr>
                <w:rFonts w:eastAsia="Times New Roman" w:cs="Segoe UI"/>
                <w:color w:val="000000"/>
                <w:kern w:val="0"/>
                <w:sz w:val="20"/>
                <w:szCs w:val="20"/>
                <w14:ligatures w14:val="none"/>
              </w:rPr>
              <w:t>sekolah</w:t>
            </w:r>
            <w:proofErr w:type="spellEnd"/>
            <w:r w:rsidRPr="0057281B">
              <w:rPr>
                <w:rFonts w:eastAsia="Times New Roman" w:cs="Segoe UI"/>
                <w:color w:val="000000"/>
                <w:kern w:val="0"/>
                <w:sz w:val="20"/>
                <w:szCs w:val="20"/>
                <w14:ligatures w14:val="none"/>
              </w:rPr>
              <w:t xml:space="preserve"> </w:t>
            </w:r>
            <w:proofErr w:type="spellStart"/>
            <w:r w:rsidRPr="0057281B">
              <w:rPr>
                <w:rFonts w:eastAsia="Times New Roman" w:cs="Segoe UI"/>
                <w:color w:val="000000"/>
                <w:kern w:val="0"/>
                <w:sz w:val="20"/>
                <w:szCs w:val="20"/>
                <w14:ligatures w14:val="none"/>
              </w:rPr>
              <w:t>dasar</w:t>
            </w:r>
            <w:proofErr w:type="spellEnd"/>
          </w:p>
        </w:tc>
        <w:tc>
          <w:tcPr>
            <w:tcW w:w="1863"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6C57D987"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1,11</w:t>
            </w:r>
          </w:p>
        </w:tc>
        <w:tc>
          <w:tcPr>
            <w:tcW w:w="1710"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0140FC8C"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1,85</w:t>
            </w:r>
          </w:p>
        </w:tc>
        <w:tc>
          <w:tcPr>
            <w:tcW w:w="2340"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35252BA6"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0</w:t>
            </w:r>
          </w:p>
        </w:tc>
      </w:tr>
      <w:tr w:rsidR="0057281B" w:rsidRPr="0057281B" w14:paraId="750A17D0" w14:textId="77777777" w:rsidTr="00C75814">
        <w:trPr>
          <w:trHeight w:val="276"/>
        </w:trPr>
        <w:tc>
          <w:tcPr>
            <w:tcW w:w="362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5261D154" w14:textId="77777777" w:rsidR="0057281B" w:rsidRPr="0057281B" w:rsidRDefault="0057281B" w:rsidP="0057281B">
            <w:pPr>
              <w:spacing w:before="60" w:after="60" w:line="240" w:lineRule="auto"/>
              <w:ind w:firstLineChars="100" w:firstLine="200"/>
              <w:jc w:val="left"/>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 xml:space="preserve">Tamat </w:t>
            </w:r>
            <w:proofErr w:type="spellStart"/>
            <w:r w:rsidRPr="0057281B">
              <w:rPr>
                <w:rFonts w:eastAsia="Times New Roman" w:cs="Segoe UI"/>
                <w:color w:val="000000"/>
                <w:kern w:val="0"/>
                <w:sz w:val="20"/>
                <w:szCs w:val="20"/>
                <w14:ligatures w14:val="none"/>
              </w:rPr>
              <w:t>sekolah</w:t>
            </w:r>
            <w:proofErr w:type="spellEnd"/>
            <w:r w:rsidRPr="0057281B">
              <w:rPr>
                <w:rFonts w:eastAsia="Times New Roman" w:cs="Segoe UI"/>
                <w:color w:val="000000"/>
                <w:kern w:val="0"/>
                <w:sz w:val="20"/>
                <w:szCs w:val="20"/>
                <w14:ligatures w14:val="none"/>
              </w:rPr>
              <w:t xml:space="preserve"> </w:t>
            </w:r>
            <w:proofErr w:type="spellStart"/>
            <w:r w:rsidRPr="0057281B">
              <w:rPr>
                <w:rFonts w:eastAsia="Times New Roman" w:cs="Segoe UI"/>
                <w:color w:val="000000"/>
                <w:kern w:val="0"/>
                <w:sz w:val="20"/>
                <w:szCs w:val="20"/>
                <w14:ligatures w14:val="none"/>
              </w:rPr>
              <w:t>dasar</w:t>
            </w:r>
            <w:proofErr w:type="spellEnd"/>
          </w:p>
        </w:tc>
        <w:tc>
          <w:tcPr>
            <w:tcW w:w="18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0DA863CD"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0</w:t>
            </w:r>
          </w:p>
        </w:tc>
        <w:tc>
          <w:tcPr>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1009729D"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0</w:t>
            </w:r>
          </w:p>
        </w:tc>
        <w:tc>
          <w:tcPr>
            <w:tcW w:w="234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557E9AEB"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0</w:t>
            </w:r>
          </w:p>
        </w:tc>
      </w:tr>
      <w:tr w:rsidR="0057281B" w:rsidRPr="0057281B" w14:paraId="3FD6C579" w14:textId="77777777" w:rsidTr="00C75814">
        <w:trPr>
          <w:trHeight w:val="276"/>
        </w:trPr>
        <w:tc>
          <w:tcPr>
            <w:tcW w:w="362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F407CBA" w14:textId="77777777" w:rsidR="0057281B" w:rsidRPr="0057281B" w:rsidRDefault="0057281B" w:rsidP="0057281B">
            <w:pPr>
              <w:spacing w:before="60" w:after="60" w:line="240" w:lineRule="auto"/>
              <w:ind w:firstLineChars="100" w:firstLine="200"/>
              <w:jc w:val="left"/>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 xml:space="preserve">Tamat </w:t>
            </w:r>
            <w:proofErr w:type="spellStart"/>
            <w:r w:rsidRPr="0057281B">
              <w:rPr>
                <w:rFonts w:eastAsia="Times New Roman" w:cs="Segoe UI"/>
                <w:color w:val="000000"/>
                <w:kern w:val="0"/>
                <w:sz w:val="20"/>
                <w:szCs w:val="20"/>
                <w14:ligatures w14:val="none"/>
              </w:rPr>
              <w:t>sekolah</w:t>
            </w:r>
            <w:proofErr w:type="spellEnd"/>
            <w:r w:rsidRPr="0057281B">
              <w:rPr>
                <w:rFonts w:eastAsia="Times New Roman" w:cs="Segoe UI"/>
                <w:color w:val="000000"/>
                <w:kern w:val="0"/>
                <w:sz w:val="20"/>
                <w:szCs w:val="20"/>
                <w14:ligatures w14:val="none"/>
              </w:rPr>
              <w:t xml:space="preserve"> </w:t>
            </w:r>
            <w:proofErr w:type="spellStart"/>
            <w:r w:rsidRPr="0057281B">
              <w:rPr>
                <w:rFonts w:eastAsia="Times New Roman" w:cs="Segoe UI"/>
                <w:color w:val="000000"/>
                <w:kern w:val="0"/>
                <w:sz w:val="20"/>
                <w:szCs w:val="20"/>
                <w14:ligatures w14:val="none"/>
              </w:rPr>
              <w:t>menengah</w:t>
            </w:r>
            <w:proofErr w:type="spellEnd"/>
            <w:r w:rsidRPr="0057281B">
              <w:rPr>
                <w:rFonts w:eastAsia="Times New Roman" w:cs="Segoe UI"/>
                <w:color w:val="000000"/>
                <w:kern w:val="0"/>
                <w:sz w:val="20"/>
                <w:szCs w:val="20"/>
                <w14:ligatures w14:val="none"/>
              </w:rPr>
              <w:t xml:space="preserve"> </w:t>
            </w:r>
            <w:proofErr w:type="spellStart"/>
            <w:r w:rsidRPr="0057281B">
              <w:rPr>
                <w:rFonts w:eastAsia="Times New Roman" w:cs="Segoe UI"/>
                <w:color w:val="000000"/>
                <w:kern w:val="0"/>
                <w:sz w:val="20"/>
                <w:szCs w:val="20"/>
                <w14:ligatures w14:val="none"/>
              </w:rPr>
              <w:t>pertama</w:t>
            </w:r>
            <w:proofErr w:type="spellEnd"/>
          </w:p>
        </w:tc>
        <w:tc>
          <w:tcPr>
            <w:tcW w:w="18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07FDB049"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1,11</w:t>
            </w:r>
          </w:p>
        </w:tc>
        <w:tc>
          <w:tcPr>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2A60834A"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1,85</w:t>
            </w:r>
          </w:p>
        </w:tc>
        <w:tc>
          <w:tcPr>
            <w:tcW w:w="234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53996C26"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0</w:t>
            </w:r>
          </w:p>
        </w:tc>
      </w:tr>
      <w:tr w:rsidR="0057281B" w:rsidRPr="0057281B" w14:paraId="1560607A" w14:textId="77777777" w:rsidTr="00C75814">
        <w:trPr>
          <w:trHeight w:val="276"/>
        </w:trPr>
        <w:tc>
          <w:tcPr>
            <w:tcW w:w="362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D627A5D" w14:textId="77777777" w:rsidR="0057281B" w:rsidRPr="0057281B" w:rsidRDefault="0057281B" w:rsidP="0057281B">
            <w:pPr>
              <w:spacing w:before="60" w:after="60" w:line="240" w:lineRule="auto"/>
              <w:ind w:firstLineChars="100" w:firstLine="200"/>
              <w:jc w:val="left"/>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 xml:space="preserve">Tamat </w:t>
            </w:r>
            <w:proofErr w:type="spellStart"/>
            <w:r w:rsidRPr="0057281B">
              <w:rPr>
                <w:rFonts w:eastAsia="Times New Roman" w:cs="Segoe UI"/>
                <w:color w:val="000000"/>
                <w:kern w:val="0"/>
                <w:sz w:val="20"/>
                <w:szCs w:val="20"/>
                <w14:ligatures w14:val="none"/>
              </w:rPr>
              <w:t>sekolah</w:t>
            </w:r>
            <w:proofErr w:type="spellEnd"/>
            <w:r w:rsidRPr="0057281B">
              <w:rPr>
                <w:rFonts w:eastAsia="Times New Roman" w:cs="Segoe UI"/>
                <w:color w:val="000000"/>
                <w:kern w:val="0"/>
                <w:sz w:val="20"/>
                <w:szCs w:val="20"/>
                <w14:ligatures w14:val="none"/>
              </w:rPr>
              <w:t xml:space="preserve"> </w:t>
            </w:r>
            <w:proofErr w:type="spellStart"/>
            <w:r w:rsidRPr="0057281B">
              <w:rPr>
                <w:rFonts w:eastAsia="Times New Roman" w:cs="Segoe UI"/>
                <w:color w:val="000000"/>
                <w:kern w:val="0"/>
                <w:sz w:val="20"/>
                <w:szCs w:val="20"/>
                <w14:ligatures w14:val="none"/>
              </w:rPr>
              <w:t>menengah</w:t>
            </w:r>
            <w:proofErr w:type="spellEnd"/>
            <w:r w:rsidRPr="0057281B">
              <w:rPr>
                <w:rFonts w:eastAsia="Times New Roman" w:cs="Segoe UI"/>
                <w:color w:val="000000"/>
                <w:kern w:val="0"/>
                <w:sz w:val="20"/>
                <w:szCs w:val="20"/>
                <w14:ligatures w14:val="none"/>
              </w:rPr>
              <w:t xml:space="preserve"> </w:t>
            </w:r>
            <w:proofErr w:type="spellStart"/>
            <w:r w:rsidRPr="0057281B">
              <w:rPr>
                <w:rFonts w:eastAsia="Times New Roman" w:cs="Segoe UI"/>
                <w:color w:val="000000"/>
                <w:kern w:val="0"/>
                <w:sz w:val="20"/>
                <w:szCs w:val="20"/>
                <w14:ligatures w14:val="none"/>
              </w:rPr>
              <w:t>atas</w:t>
            </w:r>
            <w:proofErr w:type="spellEnd"/>
          </w:p>
        </w:tc>
        <w:tc>
          <w:tcPr>
            <w:tcW w:w="18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35FD1F99"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15,56</w:t>
            </w:r>
          </w:p>
        </w:tc>
        <w:tc>
          <w:tcPr>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4AB1F3F1"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14,81</w:t>
            </w:r>
          </w:p>
        </w:tc>
        <w:tc>
          <w:tcPr>
            <w:tcW w:w="234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27E849B5"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16,67</w:t>
            </w:r>
          </w:p>
        </w:tc>
      </w:tr>
      <w:tr w:rsidR="0057281B" w:rsidRPr="0057281B" w14:paraId="7763B768" w14:textId="77777777" w:rsidTr="00C75814">
        <w:trPr>
          <w:trHeight w:val="276"/>
        </w:trPr>
        <w:tc>
          <w:tcPr>
            <w:tcW w:w="362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2D61D2E2" w14:textId="77777777" w:rsidR="0057281B" w:rsidRPr="0057281B" w:rsidRDefault="0057281B" w:rsidP="0057281B">
            <w:pPr>
              <w:spacing w:before="60" w:after="60" w:line="240" w:lineRule="auto"/>
              <w:ind w:firstLineChars="100" w:firstLine="200"/>
              <w:jc w:val="left"/>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 xml:space="preserve">Tamat </w:t>
            </w:r>
            <w:proofErr w:type="spellStart"/>
            <w:r w:rsidRPr="0057281B">
              <w:rPr>
                <w:rFonts w:eastAsia="Times New Roman" w:cs="Segoe UI"/>
                <w:color w:val="000000"/>
                <w:kern w:val="0"/>
                <w:sz w:val="20"/>
                <w:szCs w:val="20"/>
                <w14:ligatures w14:val="none"/>
              </w:rPr>
              <w:t>pendidikan</w:t>
            </w:r>
            <w:proofErr w:type="spellEnd"/>
            <w:r w:rsidRPr="0057281B">
              <w:rPr>
                <w:rFonts w:eastAsia="Times New Roman" w:cs="Segoe UI"/>
                <w:color w:val="000000"/>
                <w:kern w:val="0"/>
                <w:sz w:val="20"/>
                <w:szCs w:val="20"/>
                <w14:ligatures w14:val="none"/>
              </w:rPr>
              <w:t xml:space="preserve"> diploma</w:t>
            </w:r>
          </w:p>
        </w:tc>
        <w:tc>
          <w:tcPr>
            <w:tcW w:w="18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1CE3E22C"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3,33</w:t>
            </w:r>
          </w:p>
        </w:tc>
        <w:tc>
          <w:tcPr>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6D68830E"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1,85</w:t>
            </w:r>
          </w:p>
        </w:tc>
        <w:tc>
          <w:tcPr>
            <w:tcW w:w="234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5D789E74"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5,56</w:t>
            </w:r>
          </w:p>
        </w:tc>
      </w:tr>
      <w:tr w:rsidR="0057281B" w:rsidRPr="0057281B" w14:paraId="4565FDB1" w14:textId="77777777" w:rsidTr="00C75814">
        <w:trPr>
          <w:trHeight w:val="276"/>
        </w:trPr>
        <w:tc>
          <w:tcPr>
            <w:tcW w:w="362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78006DE" w14:textId="77777777" w:rsidR="0057281B" w:rsidRPr="0057281B" w:rsidRDefault="0057281B" w:rsidP="0057281B">
            <w:pPr>
              <w:spacing w:before="60" w:after="60" w:line="240" w:lineRule="auto"/>
              <w:ind w:firstLineChars="100" w:firstLine="200"/>
              <w:jc w:val="left"/>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 xml:space="preserve">Tamat </w:t>
            </w:r>
            <w:proofErr w:type="spellStart"/>
            <w:r w:rsidRPr="0057281B">
              <w:rPr>
                <w:rFonts w:eastAsia="Times New Roman" w:cs="Segoe UI"/>
                <w:color w:val="000000"/>
                <w:kern w:val="0"/>
                <w:sz w:val="20"/>
                <w:szCs w:val="20"/>
                <w14:ligatures w14:val="none"/>
              </w:rPr>
              <w:t>pendidikan</w:t>
            </w:r>
            <w:proofErr w:type="spellEnd"/>
            <w:r w:rsidRPr="0057281B">
              <w:rPr>
                <w:rFonts w:eastAsia="Times New Roman" w:cs="Segoe UI"/>
                <w:color w:val="000000"/>
                <w:kern w:val="0"/>
                <w:sz w:val="20"/>
                <w:szCs w:val="20"/>
                <w14:ligatures w14:val="none"/>
              </w:rPr>
              <w:t xml:space="preserve"> </w:t>
            </w:r>
            <w:proofErr w:type="spellStart"/>
            <w:r w:rsidRPr="0057281B">
              <w:rPr>
                <w:rFonts w:eastAsia="Times New Roman" w:cs="Segoe UI"/>
                <w:color w:val="000000"/>
                <w:kern w:val="0"/>
                <w:sz w:val="20"/>
                <w:szCs w:val="20"/>
                <w14:ligatures w14:val="none"/>
              </w:rPr>
              <w:t>sarjana</w:t>
            </w:r>
            <w:proofErr w:type="spellEnd"/>
          </w:p>
        </w:tc>
        <w:tc>
          <w:tcPr>
            <w:tcW w:w="18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159456AE"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58,89</w:t>
            </w:r>
          </w:p>
        </w:tc>
        <w:tc>
          <w:tcPr>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76CE177E"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57,41</w:t>
            </w:r>
          </w:p>
        </w:tc>
        <w:tc>
          <w:tcPr>
            <w:tcW w:w="234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5B682526"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61,11</w:t>
            </w:r>
          </w:p>
        </w:tc>
      </w:tr>
      <w:tr w:rsidR="0057281B" w:rsidRPr="0057281B" w14:paraId="03541858" w14:textId="77777777" w:rsidTr="00C75814">
        <w:trPr>
          <w:trHeight w:val="276"/>
        </w:trPr>
        <w:tc>
          <w:tcPr>
            <w:tcW w:w="362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74C255CD" w14:textId="77777777" w:rsidR="0057281B" w:rsidRPr="0057281B" w:rsidRDefault="0057281B" w:rsidP="0057281B">
            <w:pPr>
              <w:spacing w:before="60" w:after="60" w:line="240" w:lineRule="auto"/>
              <w:ind w:firstLineChars="100" w:firstLine="200"/>
              <w:jc w:val="left"/>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 xml:space="preserve">Tamat </w:t>
            </w:r>
            <w:proofErr w:type="spellStart"/>
            <w:r w:rsidRPr="0057281B">
              <w:rPr>
                <w:rFonts w:eastAsia="Times New Roman" w:cs="Segoe UI"/>
                <w:color w:val="000000"/>
                <w:kern w:val="0"/>
                <w:sz w:val="20"/>
                <w:szCs w:val="20"/>
                <w14:ligatures w14:val="none"/>
              </w:rPr>
              <w:t>pendidikan</w:t>
            </w:r>
            <w:proofErr w:type="spellEnd"/>
            <w:r w:rsidRPr="0057281B">
              <w:rPr>
                <w:rFonts w:eastAsia="Times New Roman" w:cs="Segoe UI"/>
                <w:color w:val="000000"/>
                <w:kern w:val="0"/>
                <w:sz w:val="20"/>
                <w:szCs w:val="20"/>
                <w14:ligatures w14:val="none"/>
              </w:rPr>
              <w:t xml:space="preserve"> magister/</w:t>
            </w:r>
            <w:proofErr w:type="spellStart"/>
            <w:r w:rsidRPr="0057281B">
              <w:rPr>
                <w:rFonts w:eastAsia="Times New Roman" w:cs="Segoe UI"/>
                <w:color w:val="000000"/>
                <w:kern w:val="0"/>
                <w:sz w:val="20"/>
                <w:szCs w:val="20"/>
                <w14:ligatures w14:val="none"/>
              </w:rPr>
              <w:t>doktor</w:t>
            </w:r>
            <w:proofErr w:type="spellEnd"/>
          </w:p>
        </w:tc>
        <w:tc>
          <w:tcPr>
            <w:tcW w:w="186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5E6285E4"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20,00</w:t>
            </w:r>
          </w:p>
        </w:tc>
        <w:tc>
          <w:tcPr>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04B775BE"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22,22</w:t>
            </w:r>
          </w:p>
        </w:tc>
        <w:tc>
          <w:tcPr>
            <w:tcW w:w="234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0D2C9B72" w14:textId="77777777" w:rsidR="0057281B" w:rsidRPr="0057281B" w:rsidRDefault="0057281B" w:rsidP="0057281B">
            <w:pPr>
              <w:spacing w:before="60" w:after="60" w:line="240" w:lineRule="auto"/>
              <w:jc w:val="center"/>
              <w:rPr>
                <w:rFonts w:eastAsia="Times New Roman" w:cs="Segoe UI"/>
                <w:color w:val="000000"/>
                <w:kern w:val="0"/>
                <w:sz w:val="20"/>
                <w:szCs w:val="20"/>
                <w14:ligatures w14:val="none"/>
              </w:rPr>
            </w:pPr>
            <w:r w:rsidRPr="0057281B">
              <w:rPr>
                <w:rFonts w:eastAsia="Times New Roman" w:cs="Segoe UI"/>
                <w:color w:val="000000"/>
                <w:kern w:val="0"/>
                <w:sz w:val="20"/>
                <w:szCs w:val="20"/>
                <w14:ligatures w14:val="none"/>
              </w:rPr>
              <w:t>16,67</w:t>
            </w:r>
          </w:p>
        </w:tc>
      </w:tr>
    </w:tbl>
    <w:p w14:paraId="21AABDA4" w14:textId="77777777" w:rsidR="008A39C0" w:rsidRDefault="008A39C0" w:rsidP="008A39C0">
      <w:pPr>
        <w:pStyle w:val="sumberketerangan"/>
        <w:rPr>
          <w:lang w:val="it-IT"/>
        </w:rPr>
      </w:pPr>
    </w:p>
    <w:p w14:paraId="0E5AED9C" w14:textId="7F66B13F" w:rsidR="008A39C0" w:rsidRPr="008A39C0" w:rsidRDefault="008A39C0" w:rsidP="008A39C0">
      <w:pPr>
        <w:pStyle w:val="sumberketerangan"/>
        <w:rPr>
          <w:lang w:val="it-IT"/>
        </w:rPr>
      </w:pPr>
      <w:r w:rsidRPr="008A39C0">
        <w:rPr>
          <w:lang w:val="it-IT"/>
        </w:rPr>
        <w:t>Sumber: survei SMERU, 2024</w:t>
      </w:r>
    </w:p>
    <w:p w14:paraId="0AA4F2DE" w14:textId="515A3F48" w:rsidR="00A46CD2" w:rsidRDefault="008A39C0" w:rsidP="008A39C0">
      <w:pPr>
        <w:pStyle w:val="sumberketerangan"/>
        <w:rPr>
          <w:lang w:val="it-IT"/>
        </w:rPr>
      </w:pPr>
      <w:r w:rsidRPr="008A39C0">
        <w:rPr>
          <w:vertAlign w:val="superscript"/>
          <w:lang w:val="it-IT"/>
        </w:rPr>
        <w:t>a</w:t>
      </w:r>
      <w:r w:rsidRPr="008A39C0">
        <w:rPr>
          <w:lang w:val="it-IT"/>
        </w:rPr>
        <w:t>SD: standar deviasi</w:t>
      </w:r>
    </w:p>
    <w:p w14:paraId="284792AD" w14:textId="77777777" w:rsidR="008A39C0" w:rsidRDefault="008A39C0" w:rsidP="008A39C0">
      <w:pPr>
        <w:spacing w:after="0"/>
        <w:rPr>
          <w:lang w:val="it-IT"/>
        </w:rPr>
      </w:pPr>
    </w:p>
    <w:p w14:paraId="23E6507E" w14:textId="6D81D14E" w:rsidR="00A46CD2" w:rsidRDefault="008A39C0" w:rsidP="00270C85">
      <w:pPr>
        <w:rPr>
          <w:lang w:val="it-IT"/>
        </w:rPr>
      </w:pPr>
      <w:r w:rsidRPr="008A39C0">
        <w:rPr>
          <w:lang w:val="it-IT"/>
        </w:rPr>
        <w:t>Hasil survei menunjukkan tingkat kepercayaan yang secara umum positif. Gambar 6 menunjukkan bahwa mayoritas responden (37,78%) menyatakan tingkat kepercayaan “tinggi”, diikuti oleh 21,11% responden yang menyatakan “cukup tinggi”. Responden yang memberi skor tingkat kepercayaan “rendah” berjumlah 17,78%, sementara 20% responden melaporkan “cukup rendah”. Hanya sebagian kecil responden (3,33%) menjawab “tidak tahu”. Analisis lebih lanjut menunjukkan tidak ada perbedaan signifikan dalam tingkat kepercayaan berdasarkan gender maupun rata-rata lama pengalaman kerja responden. Hasil ini menunjukkan bahwa, terlepas dari gender dan rata-rata lama pengalaman kerja, para personel OMS menunjukkan tingkat kepercayaan yang positif terhadap pemprov.</w:t>
      </w:r>
    </w:p>
    <w:p w14:paraId="0D05ABDA" w14:textId="77777777" w:rsidR="003E4934" w:rsidRDefault="003E4934" w:rsidP="003E4934">
      <w:pPr>
        <w:spacing w:after="0"/>
        <w:rPr>
          <w:lang w:val="it-IT"/>
        </w:rPr>
      </w:pPr>
    </w:p>
    <w:p w14:paraId="1B5C0460" w14:textId="70996008" w:rsidR="003E4934" w:rsidRDefault="003E4934" w:rsidP="003E4934">
      <w:pPr>
        <w:pStyle w:val="Caption"/>
        <w:keepNext/>
        <w:jc w:val="both"/>
      </w:pPr>
      <w:bookmarkStart w:id="77" w:name="_Toc204550223"/>
      <w:r>
        <w:lastRenderedPageBreak/>
        <w:t xml:space="preserve">Gambar </w:t>
      </w:r>
      <w:r w:rsidR="000E2A30">
        <w:fldChar w:fldCharType="begin"/>
      </w:r>
      <w:r w:rsidR="000E2A30">
        <w:instrText xml:space="preserve"> SEQ Gambar \* ARABIC </w:instrText>
      </w:r>
      <w:r w:rsidR="000E2A30">
        <w:fldChar w:fldCharType="separate"/>
      </w:r>
      <w:r w:rsidR="00F42990">
        <w:rPr>
          <w:noProof/>
        </w:rPr>
        <w:t>6</w:t>
      </w:r>
      <w:r w:rsidR="000E2A30">
        <w:fldChar w:fldCharType="end"/>
      </w:r>
      <w:r>
        <w:t xml:space="preserve">. Tingkat </w:t>
      </w:r>
      <w:proofErr w:type="spellStart"/>
      <w:r>
        <w:t>Kepercayaan</w:t>
      </w:r>
      <w:proofErr w:type="spellEnd"/>
      <w:r>
        <w:t xml:space="preserve"> OMS </w:t>
      </w:r>
      <w:proofErr w:type="spellStart"/>
      <w:r>
        <w:t>terhadap</w:t>
      </w:r>
      <w:proofErr w:type="spellEnd"/>
      <w:r>
        <w:t xml:space="preserve"> </w:t>
      </w:r>
      <w:proofErr w:type="spellStart"/>
      <w:r>
        <w:t>Pemerintah</w:t>
      </w:r>
      <w:proofErr w:type="spellEnd"/>
      <w:r>
        <w:t xml:space="preserve"> </w:t>
      </w:r>
      <w:proofErr w:type="spellStart"/>
      <w:r>
        <w:t>Provinsi</w:t>
      </w:r>
      <w:bookmarkEnd w:id="77"/>
      <w:proofErr w:type="spellEnd"/>
    </w:p>
    <w:p w14:paraId="2C3FE44A" w14:textId="29069A20" w:rsidR="00A46CD2" w:rsidRDefault="008A39C0" w:rsidP="00270C85">
      <w:pPr>
        <w:rPr>
          <w:lang w:val="it-IT"/>
        </w:rPr>
      </w:pPr>
      <w:r>
        <w:rPr>
          <w:noProof/>
        </w:rPr>
        <w:drawing>
          <wp:inline distT="0" distB="0" distL="0" distR="0" wp14:anchorId="7D539031" wp14:editId="5CAD3396">
            <wp:extent cx="5613149" cy="2444436"/>
            <wp:effectExtent l="0" t="0" r="6985" b="0"/>
            <wp:docPr id="1091041797" name="Chart 1">
              <a:extLst xmlns:a="http://schemas.openxmlformats.org/drawingml/2006/main">
                <a:ext uri="{FF2B5EF4-FFF2-40B4-BE49-F238E27FC236}">
                  <a16:creationId xmlns:a16="http://schemas.microsoft.com/office/drawing/2014/main" id="{D26E6021-E2D6-4794-97B9-8EC435D0A672}"/>
                </a:ext>
                <a:ext uri="{147F2762-F138-4A5C-976F-8EAC2B608ADB}">
                  <a16:predDERef xmlns:a16="http://schemas.microsoft.com/office/drawing/2014/main" pred="{7670F299-512B-868C-71D0-0DDE7F221EF4}"/>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AC342DC" w14:textId="3E9EE2F9" w:rsidR="00A46CD2" w:rsidRDefault="003E4934" w:rsidP="00B27CA4">
      <w:pPr>
        <w:pStyle w:val="sumberketerangan"/>
        <w:rPr>
          <w:lang w:val="it-IT"/>
        </w:rPr>
      </w:pPr>
      <w:r w:rsidRPr="003E4934">
        <w:rPr>
          <w:lang w:val="it-IT"/>
        </w:rPr>
        <w:t>Sumber: survei SMERU, 2024</w:t>
      </w:r>
    </w:p>
    <w:p w14:paraId="51B51428" w14:textId="77777777" w:rsidR="004C0FBA" w:rsidRDefault="004C0FBA" w:rsidP="003E4934">
      <w:pPr>
        <w:spacing w:after="0"/>
        <w:rPr>
          <w:lang w:val="it-IT"/>
        </w:rPr>
      </w:pPr>
    </w:p>
    <w:p w14:paraId="060DCDC4" w14:textId="38EC0629" w:rsidR="00A46CD2" w:rsidRDefault="003E4934" w:rsidP="003E4934">
      <w:pPr>
        <w:spacing w:after="0"/>
        <w:rPr>
          <w:lang w:val="it-IT"/>
        </w:rPr>
      </w:pPr>
      <w:r w:rsidRPr="003E4934">
        <w:rPr>
          <w:lang w:val="it-IT"/>
        </w:rPr>
        <w:t>Survei ini juga mengukur tingkat kepuasan OMS terhadap layanan pemprov bagi kelompok marginal di enam provinsi studi. Gambar 7 menunjukkan bahwa OMS sangat puas terhadap layanan kesehatan (38,89% responden melaporkan kepuasan yang “tinggi”), diikuti oleh layanan pendidikan (35,56% responden melaporkan kepuasan yang “tinggi”). Tingkat kepuasan terhadap infrastruktur publik yang memenuhi kebutuhan kelompok marginal jauh lebih rendah; hanya 27,78% responden melaporkan kepuasan yang “tinggi”, sementara 41,11% responden menyatakan kepuasan yang “rendah”. Secara keseluruhan, hasil survei menunjukkan bahwa meskipun kepuasan terhadap layanan pendidikan dan kesehatan tergolong positif, masih diperlukan banyak perbaikan terhadap infrastruktur publik agar lebih responsif terhadap kebutuhan kelompok marginal.</w:t>
      </w:r>
    </w:p>
    <w:p w14:paraId="12E3537C" w14:textId="77777777" w:rsidR="003E4934" w:rsidRDefault="003E4934" w:rsidP="003E4934">
      <w:pPr>
        <w:spacing w:after="0"/>
        <w:rPr>
          <w:lang w:val="it-IT"/>
        </w:rPr>
      </w:pPr>
    </w:p>
    <w:p w14:paraId="3D2943B8" w14:textId="2B3DED45" w:rsidR="003E4934" w:rsidRDefault="003E4934" w:rsidP="003E4934">
      <w:pPr>
        <w:pStyle w:val="Caption"/>
        <w:keepNext/>
        <w:jc w:val="both"/>
      </w:pPr>
      <w:bookmarkStart w:id="78" w:name="_Toc204550224"/>
      <w:r>
        <w:lastRenderedPageBreak/>
        <w:t xml:space="preserve">Gambar </w:t>
      </w:r>
      <w:r w:rsidR="000E2A30">
        <w:fldChar w:fldCharType="begin"/>
      </w:r>
      <w:r w:rsidR="000E2A30">
        <w:instrText xml:space="preserve"> SEQ Gambar \* ARABIC </w:instrText>
      </w:r>
      <w:r w:rsidR="000E2A30">
        <w:fldChar w:fldCharType="separate"/>
      </w:r>
      <w:r w:rsidR="00F42990">
        <w:rPr>
          <w:noProof/>
        </w:rPr>
        <w:t>7</w:t>
      </w:r>
      <w:r w:rsidR="000E2A30">
        <w:fldChar w:fldCharType="end"/>
      </w:r>
      <w:r>
        <w:t xml:space="preserve">. </w:t>
      </w:r>
      <w:proofErr w:type="spellStart"/>
      <w:r>
        <w:t>TIngkat</w:t>
      </w:r>
      <w:proofErr w:type="spellEnd"/>
      <w:r>
        <w:t xml:space="preserve"> </w:t>
      </w:r>
      <w:proofErr w:type="spellStart"/>
      <w:r>
        <w:t>Kepuasan</w:t>
      </w:r>
      <w:proofErr w:type="spellEnd"/>
      <w:r>
        <w:t xml:space="preserve"> OMS </w:t>
      </w:r>
      <w:proofErr w:type="spellStart"/>
      <w:r>
        <w:t>terhadap</w:t>
      </w:r>
      <w:proofErr w:type="spellEnd"/>
      <w:r>
        <w:t xml:space="preserve"> </w:t>
      </w:r>
      <w:proofErr w:type="spellStart"/>
      <w:r>
        <w:t>Layanan</w:t>
      </w:r>
      <w:proofErr w:type="spellEnd"/>
      <w:r>
        <w:t xml:space="preserve"> </w:t>
      </w:r>
      <w:proofErr w:type="spellStart"/>
      <w:r>
        <w:t>Pemerintah</w:t>
      </w:r>
      <w:proofErr w:type="spellEnd"/>
      <w:r>
        <w:t xml:space="preserve"> </w:t>
      </w:r>
      <w:proofErr w:type="spellStart"/>
      <w:r>
        <w:t>Provinsi</w:t>
      </w:r>
      <w:bookmarkEnd w:id="78"/>
      <w:proofErr w:type="spellEnd"/>
    </w:p>
    <w:p w14:paraId="1E5B4C17" w14:textId="371F36F3" w:rsidR="00A46CD2" w:rsidRDefault="003E4934" w:rsidP="00270C85">
      <w:pPr>
        <w:rPr>
          <w:lang w:val="it-IT"/>
        </w:rPr>
      </w:pPr>
      <w:r>
        <w:rPr>
          <w:noProof/>
        </w:rPr>
        <w:drawing>
          <wp:inline distT="0" distB="0" distL="0" distR="0" wp14:anchorId="438BEAF5" wp14:editId="7BA0DBED">
            <wp:extent cx="6129196" cy="3833495"/>
            <wp:effectExtent l="0" t="0" r="5080" b="0"/>
            <wp:docPr id="1797635614" name="Chart 1">
              <a:extLst xmlns:a="http://schemas.openxmlformats.org/drawingml/2006/main">
                <a:ext uri="{FF2B5EF4-FFF2-40B4-BE49-F238E27FC236}">
                  <a16:creationId xmlns:a16="http://schemas.microsoft.com/office/drawing/2014/main" id="{5080B059-D402-450E-9852-5837C1B35BCE}"/>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79A8B4F" w14:textId="6BF31398" w:rsidR="00A46CD2" w:rsidRDefault="003E4934" w:rsidP="003E4934">
      <w:pPr>
        <w:pStyle w:val="sumberketerangan"/>
        <w:rPr>
          <w:lang w:val="it-IT"/>
        </w:rPr>
      </w:pPr>
      <w:r w:rsidRPr="003E4934">
        <w:rPr>
          <w:lang w:val="it-IT"/>
        </w:rPr>
        <w:t>Sumber: survei SMERU, 2024</w:t>
      </w:r>
    </w:p>
    <w:p w14:paraId="51F54382" w14:textId="77777777" w:rsidR="003E4934" w:rsidRDefault="003E4934" w:rsidP="00270C85">
      <w:pPr>
        <w:rPr>
          <w:lang w:val="it-IT"/>
        </w:rPr>
      </w:pPr>
    </w:p>
    <w:p w14:paraId="21B423E1" w14:textId="59A88398" w:rsidR="00A46CD2" w:rsidRDefault="003E4934" w:rsidP="00270C85">
      <w:pPr>
        <w:rPr>
          <w:lang w:val="it-IT"/>
        </w:rPr>
      </w:pPr>
      <w:r w:rsidRPr="003E4934">
        <w:rPr>
          <w:lang w:val="it-IT"/>
        </w:rPr>
        <w:t xml:space="preserve">Tabel 9 menunjukkan bahwa sebagian besar OMS memiliki tingkat keyakinan yang tinggi terhadap kesediaan pemprov untuk mempertimbangkan masukan terhadap perencanaan. Keyakinan ini muncul dari interaksi positif dengan pemerintah selama ini yang pada umumnya merespons baik saran-saran mereka. Namun, temuan kualitatif menunjukkan bahwa keputusan akhir bergantung pada ketersediaan anggaran, kesesuaian dengan kebijakan, kewenangan pemda, dan prioritas </w:t>
      </w:r>
      <w:r w:rsidRPr="003E4934">
        <w:rPr>
          <w:lang w:val="it-IT"/>
        </w:rPr>
        <w:lastRenderedPageBreak/>
        <w:t xml:space="preserve">daerah. OMS mengakui peran SKALA dalam memfasilitasi penyampaian aspirasi dan rekomendasi mereka kepada </w:t>
      </w:r>
      <w:r w:rsidRPr="00484FB8">
        <w:rPr>
          <w:noProof/>
          <w:lang w:val="it-IT" w:eastAsia="zh-CN"/>
        </w:rPr>
        <mc:AlternateContent>
          <mc:Choice Requires="wps">
            <w:drawing>
              <wp:anchor distT="45720" distB="45720" distL="114300" distR="114300" simplePos="0" relativeHeight="252093440" behindDoc="1" locked="0" layoutInCell="1" allowOverlap="1" wp14:anchorId="30CD4313" wp14:editId="615799CC">
                <wp:simplePos x="0" y="0"/>
                <wp:positionH relativeFrom="column">
                  <wp:posOffset>1660324</wp:posOffset>
                </wp:positionH>
                <wp:positionV relativeFrom="page">
                  <wp:posOffset>3663316</wp:posOffset>
                </wp:positionV>
                <wp:extent cx="683260" cy="834390"/>
                <wp:effectExtent l="0" t="0" r="0" b="3810"/>
                <wp:wrapNone/>
                <wp:docPr id="13034758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12C21E74" w14:textId="77777777" w:rsidR="003E4934" w:rsidRPr="003911F2" w:rsidRDefault="003E4934" w:rsidP="003E4934">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CD4313" id="_x0000_s1117" type="#_x0000_t202" style="position:absolute;left:0;text-align:left;margin-left:130.75pt;margin-top:288.45pt;width:53.8pt;height:65.7pt;rotation:180;z-index:-2512230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pZAgIAAOM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kgfnIoelJDc0ZX&#10;kn5UhH8J8u3A/aKkx4mrqP95ZE5Qoj4adHZbLJdxRFOwXL2dY+BuM/VthhmOUBUNlIzbh5DGetR8&#10;jx1oZbLjymTijJOUXJqmPo7qbZxuXf/N/W8AAAD//wMAUEsDBBQABgAIAAAAIQDzgVIH4QAAAAsB&#10;AAAPAAAAZHJzL2Rvd25yZXYueG1sTI9BT4NAEIXvJv6HzZh4sws00BYZGqPpwcRLq4keF3YElJ0l&#10;7JZSf73rqR4n78t73xTb2fRiotF1lhHiRQSCuLa64wbh7XV3twbhvGKtesuEcCYH2/L6qlC5tife&#10;03TwjQgl7HKF0Ho/5FK6uiWj3MIOxCH7tKNRPpxjI/WoTqHc9DKJokwa1XFYaNVAjy3V34ejQeA0&#10;qerz+/NXLT/2Ztrxz9C8PCHe3swP9yA8zf4Cw59+UIcyOFX2yNqJHiHJ4jSgCOkq24AIxDLbxCAq&#10;hFW0XoIsC/n/h/IXAAD//wMAUEsBAi0AFAAGAAgAAAAhALaDOJL+AAAA4QEAABMAAAAAAAAAAAAA&#10;AAAAAAAAAFtDb250ZW50X1R5cGVzXS54bWxQSwECLQAUAAYACAAAACEAOP0h/9YAAACUAQAACwAA&#10;AAAAAAAAAAAAAAAvAQAAX3JlbHMvLnJlbHNQSwECLQAUAAYACAAAACEAvzX6WQICAADjAwAADgAA&#10;AAAAAAAAAAAAAAAuAgAAZHJzL2Uyb0RvYy54bWxQSwECLQAUAAYACAAAACEA84FSB+EAAAALAQAA&#10;DwAAAAAAAAAAAAAAAABcBAAAZHJzL2Rvd25yZXYueG1sUEsFBgAAAAAEAAQA8wAAAGoFAAAAAA==&#10;" filled="f" stroked="f">
                <v:textbox>
                  <w:txbxContent>
                    <w:p w14:paraId="12C21E74" w14:textId="77777777" w:rsidR="003E4934" w:rsidRPr="003911F2" w:rsidRDefault="003E4934" w:rsidP="003E4934">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484FB8">
        <w:rPr>
          <w:noProof/>
          <w:lang w:val="it-IT" w:eastAsia="zh-CN"/>
        </w:rPr>
        <mc:AlternateContent>
          <mc:Choice Requires="wps">
            <w:drawing>
              <wp:anchor distT="45720" distB="45720" distL="114300" distR="114300" simplePos="0" relativeHeight="252091392" behindDoc="1" locked="0" layoutInCell="1" allowOverlap="1" wp14:anchorId="3A11DD33" wp14:editId="4CF17B16">
                <wp:simplePos x="0" y="0"/>
                <wp:positionH relativeFrom="column">
                  <wp:posOffset>-144780</wp:posOffset>
                </wp:positionH>
                <wp:positionV relativeFrom="page">
                  <wp:posOffset>2890168</wp:posOffset>
                </wp:positionV>
                <wp:extent cx="683260" cy="834390"/>
                <wp:effectExtent l="0" t="0" r="0" b="3810"/>
                <wp:wrapNone/>
                <wp:docPr id="3836649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56C11EE7" w14:textId="77777777" w:rsidR="003E4934" w:rsidRPr="003911F2" w:rsidRDefault="003E4934" w:rsidP="003E4934">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1DD33" id="_x0000_s1118" type="#_x0000_t202" style="position:absolute;left:0;text-align:left;margin-left:-11.4pt;margin-top:227.55pt;width:53.8pt;height:65.7pt;z-index:-25122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u5+wEAANQ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VmUawxwjG0WSwX2zSUjJXPydb58EGAJnFTUYczTeDs9OhDbIaVz7/EWgYepFJprsqQvqLb&#10;VbFKCVcRLQPaTkmNNfP4jUaIHN+bJiUHJtW4xwLKTKQjz5FxGOqByAbxi5gcRaihOaMMDkab4bPA&#10;TQfuFyU9Wqyi/ueROUGJ+mhQyu18uYyeTIfl6m2BB3cdqa8jzHCEqmigZNzeheTjkfMtSt7KJMdL&#10;J1PPaJ2k0mTz6M3rc/rr5THufwMAAP//AwBQSwMEFAAGAAgAAAAhAAm/YXfeAAAACgEAAA8AAABk&#10;cnMvZG93bnJldi54bWxMj81OwzAQhO9IvIO1SNxau1FchZBNhUBcQZQfiZsbb5OIeB3FbhPeHnOC&#10;486OZr6pdosbxJmm0HtG2KwVCOLG255bhLfXx1UBIkTD1gyeCeGbAuzqy4vKlNbP/ELnfWxFCuFQ&#10;GoQuxrGUMjQdORPWfiROv6OfnInpnFppJzOncDfITKmtdKbn1NCZke47ar72J4fw/nT8/MjVc/vg&#10;9Dj7RUl2NxLx+mq5uwURaYl/ZvjFT+hQJ6aDP7ENYkBYZVlCjwi51hsQyVHkSTgg6GKrQdaV/D+h&#10;/gEAAP//AwBQSwECLQAUAAYACAAAACEAtoM4kv4AAADhAQAAEwAAAAAAAAAAAAAAAAAAAAAAW0Nv&#10;bnRlbnRfVHlwZXNdLnhtbFBLAQItABQABgAIAAAAIQA4/SH/1gAAAJQBAAALAAAAAAAAAAAAAAAA&#10;AC8BAABfcmVscy8ucmVsc1BLAQItABQABgAIAAAAIQB/w7u5+wEAANQDAAAOAAAAAAAAAAAAAAAA&#10;AC4CAABkcnMvZTJvRG9jLnhtbFBLAQItABQABgAIAAAAIQAJv2F33gAAAAoBAAAPAAAAAAAAAAAA&#10;AAAAAFUEAABkcnMvZG93bnJldi54bWxQSwUGAAAAAAQABADzAAAAYAUAAAAA&#10;" filled="f" stroked="f">
                <v:textbox>
                  <w:txbxContent>
                    <w:p w14:paraId="56C11EE7" w14:textId="77777777" w:rsidR="003E4934" w:rsidRPr="003911F2" w:rsidRDefault="003E4934" w:rsidP="003E4934">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A443B6">
        <w:rPr>
          <w:noProof/>
          <w:lang w:val="it-IT"/>
        </w:rPr>
        <mc:AlternateContent>
          <mc:Choice Requires="wps">
            <w:drawing>
              <wp:anchor distT="45720" distB="45720" distL="114300" distR="114300" simplePos="0" relativeHeight="252089344" behindDoc="0" locked="0" layoutInCell="1" allowOverlap="1" wp14:anchorId="3E8556EF" wp14:editId="19F87195">
                <wp:simplePos x="0" y="0"/>
                <wp:positionH relativeFrom="column">
                  <wp:posOffset>3810</wp:posOffset>
                </wp:positionH>
                <wp:positionV relativeFrom="paragraph">
                  <wp:posOffset>2187575</wp:posOffset>
                </wp:positionV>
                <wp:extent cx="6108700" cy="868680"/>
                <wp:effectExtent l="0" t="0" r="0" b="0"/>
                <wp:wrapSquare wrapText="bothSides"/>
                <wp:docPr id="1344327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868680"/>
                        </a:xfrm>
                        <a:prstGeom prst="rect">
                          <a:avLst/>
                        </a:prstGeom>
                        <a:noFill/>
                        <a:ln w="9525">
                          <a:noFill/>
                          <a:miter lim="800000"/>
                          <a:headEnd/>
                          <a:tailEnd/>
                        </a:ln>
                      </wps:spPr>
                      <wps:txbx>
                        <w:txbxContent>
                          <w:p w14:paraId="53F0974D" w14:textId="2A90C448" w:rsidR="003E4934" w:rsidRPr="007E5A9E" w:rsidRDefault="003E4934" w:rsidP="003E4934">
                            <w:pPr>
                              <w:pStyle w:val="Commenttext"/>
                              <w:rPr>
                                <w:color w:val="262626" w:themeColor="text1" w:themeTint="D9"/>
                                <w:lang w:val="id-ID"/>
                              </w:rPr>
                            </w:pPr>
                            <w:r w:rsidRPr="003E4934">
                              <w:rPr>
                                <w:lang w:val="id-ID"/>
                              </w:rPr>
                              <w:t xml:space="preserve">SKALA pernah menyampaikan bahwa yang penting bagi OMS adalah maju untuk kemudian menyuarakan hal-hal yang ingin disampaikan dalam Musrenbang, selebihnya SKALA yang akan memikirkannya…SKALA akan membuka jalan sehingga pemerintah lebih terbuka </w:t>
                            </w:r>
                            <w:r w:rsidRPr="003E4934">
                              <w:rPr>
                                <w:b w:val="0"/>
                                <w:bCs w:val="0"/>
                                <w:noProof/>
                                <w:color w:val="262626" w:themeColor="text1" w:themeTint="D9"/>
                                <w:sz w:val="20"/>
                                <w:szCs w:val="20"/>
                                <w:lang w:val="id-ID"/>
                              </w:rPr>
                              <w:t>(Informan 22, Perempuan,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8556EF" id="_x0000_s1119" type="#_x0000_t202" style="position:absolute;left:0;text-align:left;margin-left:.3pt;margin-top:172.25pt;width:481pt;height:68.4pt;z-index:252089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eDW+wEAANUDAAAOAAAAZHJzL2Uyb0RvYy54bWysU9tu2zAMfR+wfxD0vtjJkjQ14hRduw4D&#10;ugvQ7QMYWY6FSaImKbGzrx8lp2mwvQ2zAUEyzUOew6P1zWA0O0gfFNqaTyclZ9IKbJTd1fz7t4c3&#10;K85CBNuARitrfpSB32xev1r3rpIz7FA30jMCsaHqXc27GF1VFEF00kCYoJOWgi16A5GOflc0HnpC&#10;N7qYleWy6NE3zqOQIdDX+zHINxm/baWIX9o2yMh0zam3mFef121ai80aqp0H1ylxagP+oQsDylLR&#10;M9Q9RGB7r/6CMkp4DNjGiUBTYNsqITMHYjMt/2Dz1IGTmQuJE9xZpvD/YMXnw5P76lkc3uFAA8wk&#10;gntE8SMwi3cd2J289R77TkJDhadJsqJ3oTqlJqlDFRLItv+EDQ0Z9hEz0NB6k1QhnozQaQDHs+hy&#10;iEzQx+W0XF2VFBIUWy3pzVMpoHrOdj7EDxINS5uaexpqRofDY4ipG6ief0nFLD4orfNgtWV9za8X&#10;s0VOuIgYFcl3WhmqWaZndEIi+d42OTmC0uOeCmh7Yp2IjpTjsB2Yagj/bUpOKmyxOZIOHkef0b2g&#10;TYf+F2c9eazm4ecevORMf7Sk5fV0Pk+mzIf54mpGB38Z2V5GwAqCqnnkbNzexWzkkfMtad6qLMdL&#10;J6eeyTtZpZPPkzkvz/mvl9u4+Q0AAP//AwBQSwMEFAAGAAgAAAAhAK0HDmDdAAAACAEAAA8AAABk&#10;cnMvZG93bnJldi54bWxMj8FOwzAQRO9I/IO1SNyo3TaN2pBNhUBcQRSo1JubbJOIeB3FbhP+nuUE&#10;x9kZzbzNt5Pr1IWG0HpGmM8MKOLSVy3XCB/vz3drUCFarmznmRC+KcC2uL7KbVb5kd/osou1khIO&#10;mUVoYuwzrUPZkLNh5nti8U5+cDaKHGpdDXaUctfphTGpdrZlWWhsT48NlV+7s0P4fDkd9ol5rZ/c&#10;qh/9ZDS7jUa8vZke7kFFmuJfGH7xBR0KYTr6M1dBdQip5BCWSbICJfYmXcjliJCs50vQRa7/P1D8&#10;AAAA//8DAFBLAQItABQABgAIAAAAIQC2gziS/gAAAOEBAAATAAAAAAAAAAAAAAAAAAAAAABbQ29u&#10;dGVudF9UeXBlc10ueG1sUEsBAi0AFAAGAAgAAAAhADj9If/WAAAAlAEAAAsAAAAAAAAAAAAAAAAA&#10;LwEAAF9yZWxzLy5yZWxzUEsBAi0AFAAGAAgAAAAhACId4Nb7AQAA1QMAAA4AAAAAAAAAAAAAAAAA&#10;LgIAAGRycy9lMm9Eb2MueG1sUEsBAi0AFAAGAAgAAAAhAK0HDmDdAAAACAEAAA8AAAAAAAAAAAAA&#10;AAAAVQQAAGRycy9kb3ducmV2LnhtbFBLBQYAAAAABAAEAPMAAABfBQAAAAA=&#10;" filled="f" stroked="f">
                <v:textbox>
                  <w:txbxContent>
                    <w:p w14:paraId="53F0974D" w14:textId="2A90C448" w:rsidR="003E4934" w:rsidRPr="007E5A9E" w:rsidRDefault="003E4934" w:rsidP="003E4934">
                      <w:pPr>
                        <w:pStyle w:val="Commenttext"/>
                        <w:rPr>
                          <w:color w:val="262626" w:themeColor="text1" w:themeTint="D9"/>
                          <w:lang w:val="id-ID"/>
                        </w:rPr>
                      </w:pPr>
                      <w:r w:rsidRPr="003E4934">
                        <w:rPr>
                          <w:lang w:val="id-ID"/>
                        </w:rPr>
                        <w:t xml:space="preserve">SKALA pernah menyampaikan bahwa yang penting bagi OMS adalah maju untuk kemudian menyuarakan hal-hal yang ingin disampaikan dalam Musrenbang, selebihnya SKALA yang akan memikirkannya…SKALA akan membuka jalan sehingga pemerintah lebih terbuka </w:t>
                      </w:r>
                      <w:r w:rsidRPr="003E4934">
                        <w:rPr>
                          <w:b w:val="0"/>
                          <w:bCs w:val="0"/>
                          <w:noProof/>
                          <w:color w:val="262626" w:themeColor="text1" w:themeTint="D9"/>
                          <w:sz w:val="20"/>
                          <w:szCs w:val="20"/>
                          <w:lang w:val="id-ID"/>
                        </w:rPr>
                        <w:t>(Informan 22, Perempuan, wawancara mendalam)</w:t>
                      </w:r>
                    </w:p>
                  </w:txbxContent>
                </v:textbox>
                <w10:wrap type="square"/>
              </v:shape>
            </w:pict>
          </mc:Fallback>
        </mc:AlternateContent>
      </w:r>
      <w:r w:rsidRPr="00484FB8">
        <w:rPr>
          <w:noProof/>
          <w:lang w:val="it-IT" w:eastAsia="zh-CN"/>
        </w:rPr>
        <mc:AlternateContent>
          <mc:Choice Requires="wps">
            <w:drawing>
              <wp:anchor distT="45720" distB="45720" distL="114300" distR="114300" simplePos="0" relativeHeight="252087296" behindDoc="1" locked="0" layoutInCell="1" allowOverlap="1" wp14:anchorId="7E759225" wp14:editId="45EE923A">
                <wp:simplePos x="0" y="0"/>
                <wp:positionH relativeFrom="column">
                  <wp:posOffset>3091633</wp:posOffset>
                </wp:positionH>
                <wp:positionV relativeFrom="page">
                  <wp:posOffset>2530726</wp:posOffset>
                </wp:positionV>
                <wp:extent cx="683260" cy="834390"/>
                <wp:effectExtent l="0" t="0" r="0" b="3810"/>
                <wp:wrapNone/>
                <wp:docPr id="18915234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64AF09DE" w14:textId="77777777" w:rsidR="003E4934" w:rsidRPr="003911F2" w:rsidRDefault="003E4934" w:rsidP="003E4934">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759225" id="_x0000_s1120" type="#_x0000_t202" style="position:absolute;left:0;text-align:left;margin-left:243.45pt;margin-top:199.25pt;width:53.8pt;height:65.7pt;rotation:180;z-index:-25122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czAAwIAAOM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kg/jI6FD2poTmj&#10;K0k/KsK/BPl24H5R0uPEVdT/PDInKFEfDTq7LZbLOKIpWK7ezjFwt5n6NsMMR6iKBkrG7UNIYz1q&#10;vscOtDLZcWUyccZJSi5NUx9H9TZOt67/5v43AAAA//8DAFBLAwQUAAYACAAAACEAmUT8y+EAAAAL&#10;AQAADwAAAGRycy9kb3ducmV2LnhtbEyPwU7DMAyG70i8Q2QkbiylrFPTNZ0QaAckLhtI7JgmoS00&#10;TtVkXcfTY07j9lv+9PtzuZldzyY7hs6jhPtFAsyi9qbDRsL72/YuBxaiQqN6j1bC2QbYVNdXpSqM&#10;P+HOTvvYMCrBUCgJbYxDwXnQrXUqLPxgkXaffnQq0jg23IzqROWu52mSrLhTHdKFVg32qbX6e390&#10;EjBLa33+ePnS/LBz0xZ/hub1Wcrbm/lxDSzaOV5g+NMndajIqfZHNIH1Epb5ShAq4UHkGTAiMrGk&#10;UFNIhQBelfz/D9UvAAAA//8DAFBLAQItABQABgAIAAAAIQC2gziS/gAAAOEBAAATAAAAAAAAAAAA&#10;AAAAAAAAAABbQ29udGVudF9UeXBlc10ueG1sUEsBAi0AFAAGAAgAAAAhADj9If/WAAAAlAEAAAsA&#10;AAAAAAAAAAAAAAAALwEAAF9yZWxzLy5yZWxzUEsBAi0AFAAGAAgAAAAhAKdRzMADAgAA4wMAAA4A&#10;AAAAAAAAAAAAAAAALgIAAGRycy9lMm9Eb2MueG1sUEsBAi0AFAAGAAgAAAAhAJlE/MvhAAAACwEA&#10;AA8AAAAAAAAAAAAAAAAAXQQAAGRycy9kb3ducmV2LnhtbFBLBQYAAAAABAAEAPMAAABrBQAAAAA=&#10;" filled="f" stroked="f">
                <v:textbox>
                  <w:txbxContent>
                    <w:p w14:paraId="64AF09DE" w14:textId="77777777" w:rsidR="003E4934" w:rsidRPr="003911F2" w:rsidRDefault="003E4934" w:rsidP="003E4934">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A443B6">
        <w:rPr>
          <w:noProof/>
          <w:lang w:val="it-IT"/>
        </w:rPr>
        <mc:AlternateContent>
          <mc:Choice Requires="wps">
            <w:drawing>
              <wp:anchor distT="45720" distB="45720" distL="114300" distR="114300" simplePos="0" relativeHeight="252085248" behindDoc="0" locked="0" layoutInCell="1" allowOverlap="1" wp14:anchorId="00C795D9" wp14:editId="238ABFB3">
                <wp:simplePos x="0" y="0"/>
                <wp:positionH relativeFrom="column">
                  <wp:posOffset>5715</wp:posOffset>
                </wp:positionH>
                <wp:positionV relativeFrom="paragraph">
                  <wp:posOffset>675408</wp:posOffset>
                </wp:positionV>
                <wp:extent cx="6108700" cy="1276350"/>
                <wp:effectExtent l="0" t="0" r="0" b="0"/>
                <wp:wrapSquare wrapText="bothSides"/>
                <wp:docPr id="530172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1276350"/>
                        </a:xfrm>
                        <a:prstGeom prst="rect">
                          <a:avLst/>
                        </a:prstGeom>
                        <a:noFill/>
                        <a:ln w="9525">
                          <a:noFill/>
                          <a:miter lim="800000"/>
                          <a:headEnd/>
                          <a:tailEnd/>
                        </a:ln>
                      </wps:spPr>
                      <wps:txbx>
                        <w:txbxContent>
                          <w:p w14:paraId="0A460F68" w14:textId="408AD902" w:rsidR="003E4934" w:rsidRPr="007E5A9E" w:rsidRDefault="003E4934" w:rsidP="003E4934">
                            <w:pPr>
                              <w:pStyle w:val="Commenttext"/>
                              <w:rPr>
                                <w:color w:val="262626" w:themeColor="text1" w:themeTint="D9"/>
                                <w:lang w:val="id-ID"/>
                              </w:rPr>
                            </w:pPr>
                            <w:r w:rsidRPr="003E4934">
                              <w:rPr>
                                <w:lang w:val="id-ID"/>
                              </w:rPr>
                              <w:t>Masukan belum bisa diimplementasikan dengan berbagai alasan, antara lain terkait kebijakan, keterbatasan anggaran dan belum menjadi target mereka [pemerintah daerah] saat ini, sehingga masih membutuhkan waktu untuk ditindaklanjuti..Kalau soal terima usulan, pasti diterima, tetapi yang menjasi persoalan apakah usulan tersebut ditindaklanjuti atau tidak ini yang menjadi persoalan, diterima atau tidaknya suatu usulan tergantung isunya, seberapa penting isu itu bagi pemerintah</w:t>
                            </w:r>
                            <w:r w:rsidRPr="00A3717D">
                              <w:rPr>
                                <w:lang w:val="id-ID"/>
                              </w:rPr>
                              <w:t xml:space="preserve"> </w:t>
                            </w:r>
                            <w:r w:rsidRPr="003E4934">
                              <w:rPr>
                                <w:b w:val="0"/>
                                <w:bCs w:val="0"/>
                                <w:noProof/>
                                <w:color w:val="262626" w:themeColor="text1" w:themeTint="D9"/>
                                <w:sz w:val="20"/>
                                <w:szCs w:val="20"/>
                                <w:lang w:val="id-ID"/>
                              </w:rPr>
                              <w:t>(Informan 16, Perempuan,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C795D9" id="_x0000_s1121" type="#_x0000_t202" style="position:absolute;left:0;text-align:left;margin-left:.45pt;margin-top:53.2pt;width:481pt;height:100.5pt;z-index:252085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Gtc/AEAANYDAAAOAAAAZHJzL2Uyb0RvYy54bWysU9tu3CAQfa/Uf0C8d21v9xZrvVGaNFWl&#10;9CIl/QCM8RoVGArs2tuv74Cdzap9i+oHxDCew5wzh+31oBU5CuclmIoWs5wSYTg00uwr+uPp/t2G&#10;Eh+YaZgCIyp6Ep5e796+2fa2FHPoQDXCEQQxvuxtRbsQbJllnndCMz8DKwwmW3CaBQzdPmsc6xFd&#10;q2ye56usB9dYB1x4j6d3Y5LuEn7bCh6+ta0XgaiKYm8hrS6tdVyz3ZaVe8dsJ/nUBntFF5pJg5ee&#10;oe5YYOTg5D9QWnIHHtow46AzaFvJReKAbIr8LzaPHbMicUFxvD3L5P8fLP96fLTfHQnDBxhwgImE&#10;tw/Af3pi4LZjZi9unIO+E6zBi4soWdZbX06lUWpf+ghS91+gwSGzQ4AENLROR1WQJ0F0HMDpLLoY&#10;AuF4uCryzTrHFMdcMV+v3i/TWDJWPpdb58MnAZrETUUdTjXBs+ODD7EdVj7/Em8zcC+VSpNVhvQV&#10;vVrOl6ngIqNlQOMpqSu6yeM3WiGy/GiaVByYVOMeL1Bmoh2ZjpzDUA9ENhE/FkcZamhOKISD0Wj4&#10;MHDTgftNSY8mq6j/dWBOUKI+GxTzqlgsoitTsFiu5xi4y0x9mWGGI1RFAyXj9jYkJ4+cb1D0ViY5&#10;XjqZekbzJJUmo0d3Xsbpr5fnuPsDAAD//wMAUEsDBBQABgAIAAAAIQCsyQAv3AAAAAgBAAAPAAAA&#10;ZHJzL2Rvd25yZXYueG1sTI/BTsMwEETvSPyDtUjcqN0SAknjVAjEFdSWVuLmxtskIl5HsduEv2c5&#10;0ePOjGbfFKvJdeKMQ2g9aZjPFAikytuWag2f27e7JxAhGrKm84QafjDAqry+Kkxu/UhrPG9iLbiE&#10;Qm40NDH2uZShatCZMPM9EntHPzgT+RxqaQczcrnr5EKpVDrTEn9oTI8vDVbfm5PTsHs/fu0T9VG/&#10;uod+9JOS5DKp9e3N9LwEEXGK/2H4w2d0KJnp4E9kg+g0ZJxjVaUJCLazdMHKQcO9ekxAloW8HFD+&#10;AgAA//8DAFBLAQItABQABgAIAAAAIQC2gziS/gAAAOEBAAATAAAAAAAAAAAAAAAAAAAAAABbQ29u&#10;dGVudF9UeXBlc10ueG1sUEsBAi0AFAAGAAgAAAAhADj9If/WAAAAlAEAAAsAAAAAAAAAAAAAAAAA&#10;LwEAAF9yZWxzLy5yZWxzUEsBAi0AFAAGAAgAAAAhAHc8a1z8AQAA1gMAAA4AAAAAAAAAAAAAAAAA&#10;LgIAAGRycy9lMm9Eb2MueG1sUEsBAi0AFAAGAAgAAAAhAKzJAC/cAAAACAEAAA8AAAAAAAAAAAAA&#10;AAAAVgQAAGRycy9kb3ducmV2LnhtbFBLBQYAAAAABAAEAPMAAABfBQAAAAA=&#10;" filled="f" stroked="f">
                <v:textbox>
                  <w:txbxContent>
                    <w:p w14:paraId="0A460F68" w14:textId="408AD902" w:rsidR="003E4934" w:rsidRPr="007E5A9E" w:rsidRDefault="003E4934" w:rsidP="003E4934">
                      <w:pPr>
                        <w:pStyle w:val="Commenttext"/>
                        <w:rPr>
                          <w:color w:val="262626" w:themeColor="text1" w:themeTint="D9"/>
                          <w:lang w:val="id-ID"/>
                        </w:rPr>
                      </w:pPr>
                      <w:r w:rsidRPr="003E4934">
                        <w:rPr>
                          <w:lang w:val="id-ID"/>
                        </w:rPr>
                        <w:t>Masukan belum bisa diimplementasikan dengan berbagai alasan, antara lain terkait kebijakan, keterbatasan anggaran dan belum menjadi target mereka [pemerintah daerah] saat ini, sehingga masih membutuhkan waktu untuk ditindaklanjuti..Kalau soal terima usulan, pasti diterima, tetapi yang menjasi persoalan apakah usulan tersebut ditindaklanjuti atau tidak ini yang menjadi persoalan, diterima atau tidaknya suatu usulan tergantung isunya, seberapa penting isu itu bagi pemerintah</w:t>
                      </w:r>
                      <w:r w:rsidRPr="00A3717D">
                        <w:rPr>
                          <w:lang w:val="id-ID"/>
                        </w:rPr>
                        <w:t xml:space="preserve"> </w:t>
                      </w:r>
                      <w:r w:rsidRPr="003E4934">
                        <w:rPr>
                          <w:b w:val="0"/>
                          <w:bCs w:val="0"/>
                          <w:noProof/>
                          <w:color w:val="262626" w:themeColor="text1" w:themeTint="D9"/>
                          <w:sz w:val="20"/>
                          <w:szCs w:val="20"/>
                          <w:lang w:val="id-ID"/>
                        </w:rPr>
                        <w:t>(Informan 16, Perempuan, wawancara mendalam)</w:t>
                      </w:r>
                    </w:p>
                  </w:txbxContent>
                </v:textbox>
                <w10:wrap type="square"/>
              </v:shape>
            </w:pict>
          </mc:Fallback>
        </mc:AlternateContent>
      </w:r>
      <w:r w:rsidRPr="00484FB8">
        <w:rPr>
          <w:noProof/>
          <w:lang w:val="it-IT" w:eastAsia="zh-CN"/>
        </w:rPr>
        <mc:AlternateContent>
          <mc:Choice Requires="wps">
            <w:drawing>
              <wp:anchor distT="45720" distB="45720" distL="114300" distR="114300" simplePos="0" relativeHeight="252086272" behindDoc="1" locked="0" layoutInCell="1" allowOverlap="1" wp14:anchorId="51A4DC35" wp14:editId="2BDC513E">
                <wp:simplePos x="0" y="0"/>
                <wp:positionH relativeFrom="column">
                  <wp:posOffset>-144780</wp:posOffset>
                </wp:positionH>
                <wp:positionV relativeFrom="page">
                  <wp:posOffset>1370123</wp:posOffset>
                </wp:positionV>
                <wp:extent cx="683260" cy="834390"/>
                <wp:effectExtent l="0" t="0" r="0" b="3810"/>
                <wp:wrapNone/>
                <wp:docPr id="14102397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3CC9C3AD" w14:textId="77777777" w:rsidR="003E4934" w:rsidRPr="003911F2" w:rsidRDefault="003E4934" w:rsidP="003E4934">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A4DC35" id="_x0000_s1122" type="#_x0000_t202" style="position:absolute;left:0;text-align:left;margin-left:-11.4pt;margin-top:107.9pt;width:53.8pt;height:65.7pt;z-index:-25123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OPW+gEAANQDAAAOAAAAZHJzL2Uyb0RvYy54bWysU9uO2yAQfa/Uf0C8N869iRVntd3tVpW2&#10;F2nbDyAYx6jA0IHETr++A85mo/atqh8QMJ4zc84cNje9NeyoMGhwFZ+MxpwpJ6HWbl/x798e3qw4&#10;C1G4WhhwquInFfjN9vWrTedLNYUWTK2QEYgLZecr3sboy6IIslVWhBF45SjYAFoR6Yj7okbREbo1&#10;xXQ8XhYdYO0RpAqBbu+HIN9m/KZRMn5pmqAiMxWn3mJeMa+7tBbbjSj3KHyr5bkN8Q9dWKEdFb1A&#10;3Yso2AH1X1BWS4QATRxJsAU0jZYqcyA2k/EfbJ5a4VXmQuIEf5Ep/D9Y+fn45L8ii/076GmAmUTw&#10;jyB/BObgrhVur24RoWuVqKnwJElWdD6U59QkdShDAtl1n6CmIYtDhAzUN2iTKsSTEToN4HQRXfWR&#10;SbpcrmbTJUUkhVaz+Wydh1KI8jnZY4gfFFiWNhVHmmkGF8fHEFMzonz+JdVy8KCNyXM1jnUVXy+m&#10;i5xwFbE6ku2MtlRznL7BCInje1fn5Ci0GfZUwLgz6cRzYBz7Xc90TfjLlJxE2EF9IhkQBpvRs6BN&#10;C/iLs44sVvHw8yBQcWY+OpJyPZnPkyfzYb54O6UDXkd21xHhJEFVPHI2bO9i9vHA+ZYkb3SW46WT&#10;c89knazS2ebJm9fn/NfLY9z+BgAA//8DAFBLAwQUAAYACAAAACEADv/l394AAAAKAQAADwAAAGRy&#10;cy9kb3ducmV2LnhtbEyPQU/DMAyF70j8h8hI3LZkoWOjNJ0QiCtogyFxyxqvrWicqsnW8u8xJzjZ&#10;T35673OxmXwnzjjENpCBxVyBQKqCa6k28P72PFuDiMmSs10gNPCNETbl5UVhcxdG2uJ5l2rBIRRz&#10;a6BJqc+ljFWD3sZ56JH4dgyDt4nlUEs32JHDfSe1UrfS25a4obE9PjZYfe1O3sD+5fj5kanX+skv&#10;+zFMSpK/k8ZcX00P9yASTunPDL/4jA4lMx3CiVwUnYGZ1oyeDOjFkhd2rDOeBwM32UqDLAv5/4Xy&#10;BwAA//8DAFBLAQItABQABgAIAAAAIQC2gziS/gAAAOEBAAATAAAAAAAAAAAAAAAAAAAAAABbQ29u&#10;dGVudF9UeXBlc10ueG1sUEsBAi0AFAAGAAgAAAAhADj9If/WAAAAlAEAAAsAAAAAAAAAAAAAAAAA&#10;LwEAAF9yZWxzLy5yZWxzUEsBAi0AFAAGAAgAAAAhALUQ49b6AQAA1AMAAA4AAAAAAAAAAAAAAAAA&#10;LgIAAGRycy9lMm9Eb2MueG1sUEsBAi0AFAAGAAgAAAAhAA7/5d/eAAAACgEAAA8AAAAAAAAAAAAA&#10;AAAAVAQAAGRycy9kb3ducmV2LnhtbFBLBQYAAAAABAAEAPMAAABfBQAAAAA=&#10;" filled="f" stroked="f">
                <v:textbox>
                  <w:txbxContent>
                    <w:p w14:paraId="3CC9C3AD" w14:textId="77777777" w:rsidR="003E4934" w:rsidRPr="003911F2" w:rsidRDefault="003E4934" w:rsidP="003E4934">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3E4934">
        <w:rPr>
          <w:lang w:val="it-IT"/>
        </w:rPr>
        <w:t>pemda.</w:t>
      </w:r>
    </w:p>
    <w:p w14:paraId="71119E87" w14:textId="73F3EFF3" w:rsidR="00A46CD2" w:rsidRDefault="00A46CD2" w:rsidP="00270C85">
      <w:pPr>
        <w:rPr>
          <w:lang w:val="it-IT"/>
        </w:rPr>
      </w:pPr>
    </w:p>
    <w:p w14:paraId="1DE362D4" w14:textId="602539FF" w:rsidR="003E4934" w:rsidRPr="008840D1" w:rsidRDefault="003E4934" w:rsidP="003E4934">
      <w:pPr>
        <w:pStyle w:val="Caption"/>
        <w:keepNext/>
        <w:rPr>
          <w:lang w:val="it-IT"/>
        </w:rPr>
      </w:pPr>
      <w:bookmarkStart w:id="79" w:name="_Toc204549965"/>
      <w:r w:rsidRPr="008840D1">
        <w:rPr>
          <w:lang w:val="it-IT"/>
        </w:rPr>
        <w:t xml:space="preserve">Tabel </w:t>
      </w:r>
      <w:r w:rsidR="0010678F">
        <w:rPr>
          <w:lang w:val="it-IT"/>
        </w:rPr>
        <w:fldChar w:fldCharType="begin"/>
      </w:r>
      <w:r w:rsidR="0010678F">
        <w:rPr>
          <w:lang w:val="it-IT"/>
        </w:rPr>
        <w:instrText xml:space="preserve"> SEQ Tabel \* ARABIC </w:instrText>
      </w:r>
      <w:r w:rsidR="0010678F">
        <w:rPr>
          <w:lang w:val="it-IT"/>
        </w:rPr>
        <w:fldChar w:fldCharType="separate"/>
      </w:r>
      <w:r w:rsidR="00F42990">
        <w:rPr>
          <w:noProof/>
          <w:lang w:val="it-IT"/>
        </w:rPr>
        <w:t>9</w:t>
      </w:r>
      <w:r w:rsidR="0010678F">
        <w:rPr>
          <w:lang w:val="it-IT"/>
        </w:rPr>
        <w:fldChar w:fldCharType="end"/>
      </w:r>
      <w:r w:rsidRPr="008840D1">
        <w:rPr>
          <w:lang w:val="it-IT"/>
        </w:rPr>
        <w:t>. Tingkat Keyakinan OMS terhadap Kesediaan Pemerintah Provinsi untuk Menerima terhadap Perencanaan dan Bekerja Sama dengan OMS</w:t>
      </w:r>
      <w:bookmarkEnd w:id="79"/>
    </w:p>
    <w:tbl>
      <w:tblPr>
        <w:tblW w:w="9530" w:type="dxa"/>
        <w:tblBorders>
          <w:top w:val="single" w:sz="4" w:space="0" w:color="auto"/>
          <w:bottom w:val="single" w:sz="4" w:space="0" w:color="auto"/>
          <w:insideH w:val="single" w:sz="4" w:space="0" w:color="auto"/>
        </w:tblBorders>
        <w:shd w:val="clear" w:color="auto" w:fill="D1ECFF"/>
        <w:tblLayout w:type="fixed"/>
        <w:tblLook w:val="04A0" w:firstRow="1" w:lastRow="0" w:firstColumn="1" w:lastColumn="0" w:noHBand="0" w:noVBand="1"/>
      </w:tblPr>
      <w:tblGrid>
        <w:gridCol w:w="2340"/>
        <w:gridCol w:w="3780"/>
        <w:gridCol w:w="3410"/>
      </w:tblGrid>
      <w:tr w:rsidR="003E4934" w:rsidRPr="003E4934" w14:paraId="2FAC4126" w14:textId="77777777" w:rsidTr="003E4934">
        <w:trPr>
          <w:trHeight w:val="800"/>
          <w:tblHeader/>
        </w:trPr>
        <w:tc>
          <w:tcPr>
            <w:tcW w:w="2340" w:type="dxa"/>
            <w:tcBorders>
              <w:top w:val="nil"/>
              <w:bottom w:val="single" w:sz="24" w:space="0" w:color="FFFFFF" w:themeColor="background1"/>
              <w:right w:val="single" w:sz="4" w:space="0" w:color="FFFFFF" w:themeColor="background1"/>
            </w:tcBorders>
            <w:shd w:val="clear" w:color="auto" w:fill="00ACA4"/>
            <w:noWrap/>
            <w:vAlign w:val="center"/>
          </w:tcPr>
          <w:p w14:paraId="7D509595" w14:textId="77777777" w:rsidR="003E4934" w:rsidRPr="004D3617" w:rsidRDefault="003E4934" w:rsidP="003E4934">
            <w:pPr>
              <w:spacing w:before="60" w:after="60" w:line="240" w:lineRule="auto"/>
              <w:jc w:val="left"/>
              <w:rPr>
                <w:rFonts w:eastAsia="DengXian" w:cs="Segoe UI"/>
                <w:b/>
                <w:bCs/>
                <w:color w:val="292929"/>
                <w:kern w:val="0"/>
                <w:sz w:val="20"/>
                <w:szCs w:val="20"/>
                <w14:ligatures w14:val="none"/>
              </w:rPr>
            </w:pPr>
            <w:proofErr w:type="spellStart"/>
            <w:r w:rsidRPr="004D3617">
              <w:rPr>
                <w:rFonts w:eastAsia="DengXian" w:cs="Segoe UI"/>
                <w:b/>
                <w:bCs/>
                <w:color w:val="292929"/>
                <w:kern w:val="0"/>
                <w:sz w:val="20"/>
                <w:szCs w:val="20"/>
                <w14:ligatures w14:val="none"/>
              </w:rPr>
              <w:t>Kategori</w:t>
            </w:r>
            <w:proofErr w:type="spellEnd"/>
          </w:p>
        </w:tc>
        <w:tc>
          <w:tcPr>
            <w:tcW w:w="3780" w:type="dxa"/>
            <w:tcBorders>
              <w:top w:val="nil"/>
              <w:left w:val="single" w:sz="4" w:space="0" w:color="FFFFFF" w:themeColor="background1"/>
              <w:bottom w:val="single" w:sz="24" w:space="0" w:color="FFFFFF" w:themeColor="background1"/>
              <w:right w:val="single" w:sz="4" w:space="0" w:color="FFFFFF" w:themeColor="background1"/>
            </w:tcBorders>
            <w:shd w:val="clear" w:color="auto" w:fill="00ACA4"/>
            <w:noWrap/>
            <w:vAlign w:val="center"/>
          </w:tcPr>
          <w:p w14:paraId="1787715D" w14:textId="77777777" w:rsidR="003E4934" w:rsidRPr="004D3617" w:rsidRDefault="003E4934" w:rsidP="003E4934">
            <w:pPr>
              <w:spacing w:before="60" w:after="60" w:line="240" w:lineRule="auto"/>
              <w:jc w:val="center"/>
              <w:rPr>
                <w:rFonts w:eastAsia="Batang" w:cs="Segoe UI"/>
                <w:b/>
                <w:bCs/>
                <w:color w:val="000000"/>
                <w:kern w:val="0"/>
                <w:sz w:val="20"/>
                <w:szCs w:val="20"/>
                <w14:ligatures w14:val="none"/>
              </w:rPr>
            </w:pPr>
            <w:r w:rsidRPr="004D3617">
              <w:rPr>
                <w:rFonts w:eastAsia="Batang" w:cs="Segoe UI"/>
                <w:b/>
                <w:bCs/>
                <w:color w:val="000000"/>
                <w:kern w:val="0"/>
                <w:sz w:val="20"/>
                <w:szCs w:val="20"/>
                <w14:ligatures w14:val="none"/>
              </w:rPr>
              <w:t xml:space="preserve">Tingkat </w:t>
            </w:r>
            <w:proofErr w:type="spellStart"/>
            <w:r w:rsidRPr="004D3617">
              <w:rPr>
                <w:rFonts w:eastAsia="Batang" w:cs="Segoe UI"/>
                <w:b/>
                <w:bCs/>
                <w:color w:val="000000"/>
                <w:kern w:val="0"/>
                <w:sz w:val="20"/>
                <w:szCs w:val="20"/>
                <w14:ligatures w14:val="none"/>
              </w:rPr>
              <w:t>Keyakinan</w:t>
            </w:r>
            <w:proofErr w:type="spellEnd"/>
            <w:r w:rsidRPr="004D3617">
              <w:rPr>
                <w:rFonts w:eastAsia="Batang" w:cs="Segoe UI"/>
                <w:b/>
                <w:bCs/>
                <w:color w:val="000000"/>
                <w:kern w:val="0"/>
                <w:sz w:val="20"/>
                <w:szCs w:val="20"/>
                <w14:ligatures w14:val="none"/>
              </w:rPr>
              <w:t xml:space="preserve"> OMS </w:t>
            </w:r>
            <w:proofErr w:type="spellStart"/>
            <w:r w:rsidRPr="004D3617">
              <w:rPr>
                <w:rFonts w:eastAsia="Batang" w:cs="Segoe UI"/>
                <w:b/>
                <w:bCs/>
                <w:color w:val="000000"/>
                <w:kern w:val="0"/>
                <w:sz w:val="20"/>
                <w:szCs w:val="20"/>
                <w14:ligatures w14:val="none"/>
              </w:rPr>
              <w:t>terhadap</w:t>
            </w:r>
            <w:proofErr w:type="spellEnd"/>
            <w:r w:rsidRPr="004D3617">
              <w:rPr>
                <w:rFonts w:eastAsia="Batang" w:cs="Segoe UI"/>
                <w:b/>
                <w:bCs/>
                <w:color w:val="000000"/>
                <w:kern w:val="0"/>
                <w:sz w:val="20"/>
                <w:szCs w:val="20"/>
                <w14:ligatures w14:val="none"/>
              </w:rPr>
              <w:t xml:space="preserve"> </w:t>
            </w:r>
            <w:proofErr w:type="spellStart"/>
            <w:r w:rsidRPr="004D3617">
              <w:rPr>
                <w:rFonts w:eastAsia="Batang" w:cs="Segoe UI"/>
                <w:b/>
                <w:bCs/>
                <w:color w:val="000000"/>
                <w:kern w:val="0"/>
                <w:sz w:val="20"/>
                <w:szCs w:val="20"/>
                <w14:ligatures w14:val="none"/>
              </w:rPr>
              <w:t>Kesediaan</w:t>
            </w:r>
            <w:proofErr w:type="spellEnd"/>
            <w:r w:rsidRPr="004D3617">
              <w:rPr>
                <w:rFonts w:eastAsia="Batang" w:cs="Segoe UI"/>
                <w:b/>
                <w:bCs/>
                <w:color w:val="000000"/>
                <w:kern w:val="0"/>
                <w:sz w:val="20"/>
                <w:szCs w:val="20"/>
                <w14:ligatures w14:val="none"/>
              </w:rPr>
              <w:t xml:space="preserve"> </w:t>
            </w:r>
            <w:proofErr w:type="spellStart"/>
            <w:r w:rsidRPr="004D3617">
              <w:rPr>
                <w:rFonts w:eastAsia="Batang" w:cs="Segoe UI"/>
                <w:b/>
                <w:bCs/>
                <w:color w:val="000000"/>
                <w:kern w:val="0"/>
                <w:sz w:val="20"/>
                <w:szCs w:val="20"/>
                <w14:ligatures w14:val="none"/>
              </w:rPr>
              <w:t>Pemprov</w:t>
            </w:r>
            <w:proofErr w:type="spellEnd"/>
            <w:r w:rsidRPr="004D3617">
              <w:rPr>
                <w:rFonts w:eastAsia="Batang" w:cs="Segoe UI"/>
                <w:b/>
                <w:bCs/>
                <w:color w:val="000000"/>
                <w:kern w:val="0"/>
                <w:sz w:val="20"/>
                <w:szCs w:val="20"/>
                <w14:ligatures w14:val="none"/>
              </w:rPr>
              <w:t xml:space="preserve"> </w:t>
            </w:r>
            <w:proofErr w:type="spellStart"/>
            <w:r w:rsidRPr="004D3617">
              <w:rPr>
                <w:rFonts w:eastAsia="Batang" w:cs="Segoe UI"/>
                <w:b/>
                <w:bCs/>
                <w:color w:val="000000"/>
                <w:kern w:val="0"/>
                <w:sz w:val="20"/>
                <w:szCs w:val="20"/>
                <w14:ligatures w14:val="none"/>
              </w:rPr>
              <w:t>untuk</w:t>
            </w:r>
            <w:proofErr w:type="spellEnd"/>
            <w:r w:rsidRPr="004D3617">
              <w:rPr>
                <w:rFonts w:eastAsia="Batang" w:cs="Segoe UI"/>
                <w:b/>
                <w:bCs/>
                <w:color w:val="000000"/>
                <w:kern w:val="0"/>
                <w:sz w:val="20"/>
                <w:szCs w:val="20"/>
                <w14:ligatures w14:val="none"/>
              </w:rPr>
              <w:t xml:space="preserve"> </w:t>
            </w:r>
            <w:proofErr w:type="spellStart"/>
            <w:r w:rsidRPr="004D3617">
              <w:rPr>
                <w:rFonts w:eastAsia="Batang" w:cs="Segoe UI"/>
                <w:b/>
                <w:bCs/>
                <w:color w:val="000000"/>
                <w:kern w:val="0"/>
                <w:sz w:val="20"/>
                <w:szCs w:val="20"/>
                <w14:ligatures w14:val="none"/>
              </w:rPr>
              <w:t>Menerima</w:t>
            </w:r>
            <w:proofErr w:type="spellEnd"/>
            <w:r w:rsidRPr="004D3617">
              <w:rPr>
                <w:rFonts w:eastAsia="Batang" w:cs="Segoe UI"/>
                <w:b/>
                <w:bCs/>
                <w:color w:val="000000"/>
                <w:kern w:val="0"/>
                <w:sz w:val="20"/>
                <w:szCs w:val="20"/>
                <w14:ligatures w14:val="none"/>
              </w:rPr>
              <w:t xml:space="preserve"> </w:t>
            </w:r>
            <w:proofErr w:type="spellStart"/>
            <w:r w:rsidRPr="004D3617">
              <w:rPr>
                <w:rFonts w:eastAsia="Batang" w:cs="Segoe UI"/>
                <w:b/>
                <w:bCs/>
                <w:color w:val="000000"/>
                <w:kern w:val="0"/>
                <w:sz w:val="20"/>
                <w:szCs w:val="20"/>
                <w14:ligatures w14:val="none"/>
              </w:rPr>
              <w:t>Masukan</w:t>
            </w:r>
            <w:proofErr w:type="spellEnd"/>
            <w:r w:rsidRPr="004D3617">
              <w:rPr>
                <w:rFonts w:eastAsia="Batang" w:cs="Segoe UI"/>
                <w:b/>
                <w:bCs/>
                <w:color w:val="000000"/>
                <w:kern w:val="0"/>
                <w:sz w:val="20"/>
                <w:szCs w:val="20"/>
                <w14:ligatures w14:val="none"/>
              </w:rPr>
              <w:t xml:space="preserve"> </w:t>
            </w:r>
            <w:proofErr w:type="spellStart"/>
            <w:r w:rsidRPr="004D3617">
              <w:rPr>
                <w:rFonts w:eastAsia="Batang" w:cs="Segoe UI"/>
                <w:b/>
                <w:bCs/>
                <w:color w:val="000000"/>
                <w:kern w:val="0"/>
                <w:sz w:val="20"/>
                <w:szCs w:val="20"/>
                <w14:ligatures w14:val="none"/>
              </w:rPr>
              <w:t>terhadap</w:t>
            </w:r>
            <w:proofErr w:type="spellEnd"/>
            <w:r w:rsidRPr="004D3617">
              <w:rPr>
                <w:rFonts w:eastAsia="Batang" w:cs="Segoe UI"/>
                <w:b/>
                <w:bCs/>
                <w:color w:val="000000"/>
                <w:kern w:val="0"/>
                <w:sz w:val="20"/>
                <w:szCs w:val="20"/>
                <w14:ligatures w14:val="none"/>
              </w:rPr>
              <w:t xml:space="preserve"> </w:t>
            </w:r>
            <w:proofErr w:type="spellStart"/>
            <w:r w:rsidRPr="004D3617">
              <w:rPr>
                <w:rFonts w:eastAsia="Batang" w:cs="Segoe UI"/>
                <w:b/>
                <w:bCs/>
                <w:color w:val="000000"/>
                <w:kern w:val="0"/>
                <w:sz w:val="20"/>
                <w:szCs w:val="20"/>
                <w14:ligatures w14:val="none"/>
              </w:rPr>
              <w:t>Perencanaan</w:t>
            </w:r>
            <w:proofErr w:type="spellEnd"/>
          </w:p>
        </w:tc>
        <w:tc>
          <w:tcPr>
            <w:tcW w:w="3410" w:type="dxa"/>
            <w:tcBorders>
              <w:top w:val="nil"/>
              <w:left w:val="single" w:sz="4" w:space="0" w:color="FFFFFF" w:themeColor="background1"/>
              <w:bottom w:val="single" w:sz="24" w:space="0" w:color="FFFFFF" w:themeColor="background1"/>
            </w:tcBorders>
            <w:shd w:val="clear" w:color="auto" w:fill="00ACA4"/>
            <w:vAlign w:val="center"/>
          </w:tcPr>
          <w:p w14:paraId="4214B68E" w14:textId="77777777" w:rsidR="003E4934" w:rsidRPr="004D3617" w:rsidRDefault="003E4934" w:rsidP="003E4934">
            <w:pPr>
              <w:spacing w:before="60" w:after="60" w:line="240" w:lineRule="auto"/>
              <w:jc w:val="center"/>
              <w:rPr>
                <w:rFonts w:eastAsia="Batang" w:cs="Segoe UI"/>
                <w:b/>
                <w:bCs/>
                <w:color w:val="000000"/>
                <w:kern w:val="0"/>
                <w:sz w:val="20"/>
                <w:szCs w:val="20"/>
                <w14:ligatures w14:val="none"/>
              </w:rPr>
            </w:pPr>
            <w:r w:rsidRPr="004D3617">
              <w:rPr>
                <w:rFonts w:eastAsia="Batang" w:cs="Segoe UI"/>
                <w:b/>
                <w:bCs/>
                <w:color w:val="000000"/>
                <w:kern w:val="0"/>
                <w:sz w:val="20"/>
                <w:szCs w:val="20"/>
                <w14:ligatures w14:val="none"/>
              </w:rPr>
              <w:t xml:space="preserve">Tingkat </w:t>
            </w:r>
            <w:proofErr w:type="spellStart"/>
            <w:r w:rsidRPr="004D3617">
              <w:rPr>
                <w:rFonts w:eastAsia="Batang" w:cs="Segoe UI"/>
                <w:b/>
                <w:bCs/>
                <w:color w:val="000000"/>
                <w:kern w:val="0"/>
                <w:sz w:val="20"/>
                <w:szCs w:val="20"/>
                <w14:ligatures w14:val="none"/>
              </w:rPr>
              <w:t>Keyakinan</w:t>
            </w:r>
            <w:proofErr w:type="spellEnd"/>
            <w:r w:rsidRPr="004D3617">
              <w:rPr>
                <w:rFonts w:eastAsia="Batang" w:cs="Segoe UI"/>
                <w:b/>
                <w:bCs/>
                <w:color w:val="000000"/>
                <w:kern w:val="0"/>
                <w:sz w:val="20"/>
                <w:szCs w:val="20"/>
                <w14:ligatures w14:val="none"/>
              </w:rPr>
              <w:t xml:space="preserve"> OMS </w:t>
            </w:r>
            <w:proofErr w:type="spellStart"/>
            <w:r w:rsidRPr="004D3617">
              <w:rPr>
                <w:rFonts w:eastAsia="Batang" w:cs="Segoe UI"/>
                <w:b/>
                <w:bCs/>
                <w:color w:val="000000"/>
                <w:kern w:val="0"/>
                <w:sz w:val="20"/>
                <w:szCs w:val="20"/>
                <w14:ligatures w14:val="none"/>
              </w:rPr>
              <w:t>terhadap</w:t>
            </w:r>
            <w:proofErr w:type="spellEnd"/>
            <w:r w:rsidRPr="004D3617">
              <w:rPr>
                <w:rFonts w:eastAsia="Batang" w:cs="Segoe UI"/>
                <w:b/>
                <w:bCs/>
                <w:color w:val="000000"/>
                <w:kern w:val="0"/>
                <w:sz w:val="20"/>
                <w:szCs w:val="20"/>
                <w14:ligatures w14:val="none"/>
              </w:rPr>
              <w:t xml:space="preserve"> </w:t>
            </w:r>
            <w:proofErr w:type="spellStart"/>
            <w:r w:rsidRPr="004D3617">
              <w:rPr>
                <w:rFonts w:eastAsia="Batang" w:cs="Segoe UI"/>
                <w:b/>
                <w:bCs/>
                <w:color w:val="000000"/>
                <w:kern w:val="0"/>
                <w:sz w:val="20"/>
                <w:szCs w:val="20"/>
                <w14:ligatures w14:val="none"/>
              </w:rPr>
              <w:t>Kesediaan</w:t>
            </w:r>
            <w:proofErr w:type="spellEnd"/>
            <w:r w:rsidRPr="004D3617">
              <w:rPr>
                <w:rFonts w:eastAsia="Batang" w:cs="Segoe UI"/>
                <w:b/>
                <w:bCs/>
                <w:color w:val="000000"/>
                <w:kern w:val="0"/>
                <w:sz w:val="20"/>
                <w:szCs w:val="20"/>
                <w14:ligatures w14:val="none"/>
              </w:rPr>
              <w:t xml:space="preserve"> </w:t>
            </w:r>
            <w:proofErr w:type="spellStart"/>
            <w:r w:rsidRPr="004D3617">
              <w:rPr>
                <w:rFonts w:eastAsia="Batang" w:cs="Segoe UI"/>
                <w:b/>
                <w:bCs/>
                <w:color w:val="000000"/>
                <w:kern w:val="0"/>
                <w:sz w:val="20"/>
                <w:szCs w:val="20"/>
                <w14:ligatures w14:val="none"/>
              </w:rPr>
              <w:t>Pemprov</w:t>
            </w:r>
            <w:proofErr w:type="spellEnd"/>
            <w:r w:rsidRPr="004D3617">
              <w:rPr>
                <w:rFonts w:eastAsia="Batang" w:cs="Segoe UI"/>
                <w:b/>
                <w:bCs/>
                <w:color w:val="000000"/>
                <w:kern w:val="0"/>
                <w:sz w:val="20"/>
                <w:szCs w:val="20"/>
                <w14:ligatures w14:val="none"/>
              </w:rPr>
              <w:t xml:space="preserve"> </w:t>
            </w:r>
            <w:proofErr w:type="spellStart"/>
            <w:r w:rsidRPr="004D3617">
              <w:rPr>
                <w:rFonts w:eastAsia="Batang" w:cs="Segoe UI"/>
                <w:b/>
                <w:bCs/>
                <w:color w:val="000000"/>
                <w:kern w:val="0"/>
                <w:sz w:val="20"/>
                <w:szCs w:val="20"/>
                <w14:ligatures w14:val="none"/>
              </w:rPr>
              <w:t>untuk</w:t>
            </w:r>
            <w:proofErr w:type="spellEnd"/>
            <w:r w:rsidRPr="004D3617">
              <w:rPr>
                <w:rFonts w:eastAsia="Batang" w:cs="Segoe UI"/>
                <w:b/>
                <w:bCs/>
                <w:color w:val="000000"/>
                <w:kern w:val="0"/>
                <w:sz w:val="20"/>
                <w:szCs w:val="20"/>
                <w14:ligatures w14:val="none"/>
              </w:rPr>
              <w:t xml:space="preserve"> </w:t>
            </w:r>
            <w:proofErr w:type="spellStart"/>
            <w:r w:rsidRPr="004D3617">
              <w:rPr>
                <w:rFonts w:eastAsia="Batang" w:cs="Segoe UI"/>
                <w:b/>
                <w:bCs/>
                <w:color w:val="000000"/>
                <w:kern w:val="0"/>
                <w:sz w:val="20"/>
                <w:szCs w:val="20"/>
                <w14:ligatures w14:val="none"/>
              </w:rPr>
              <w:t>Bekerja</w:t>
            </w:r>
            <w:proofErr w:type="spellEnd"/>
            <w:r w:rsidRPr="004D3617">
              <w:rPr>
                <w:rFonts w:eastAsia="Batang" w:cs="Segoe UI"/>
                <w:b/>
                <w:bCs/>
                <w:color w:val="000000"/>
                <w:kern w:val="0"/>
                <w:sz w:val="20"/>
                <w:szCs w:val="20"/>
                <w14:ligatures w14:val="none"/>
              </w:rPr>
              <w:t xml:space="preserve"> Sama dengan OMS</w:t>
            </w:r>
          </w:p>
        </w:tc>
      </w:tr>
      <w:tr w:rsidR="003E4934" w:rsidRPr="003E4934" w14:paraId="4E0C4B2C" w14:textId="77777777" w:rsidTr="003E4934">
        <w:trPr>
          <w:trHeight w:val="390"/>
        </w:trPr>
        <w:tc>
          <w:tcPr>
            <w:tcW w:w="2340"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7E4C274B" w14:textId="77777777" w:rsidR="003E4934" w:rsidRPr="003E4934" w:rsidRDefault="003E4934" w:rsidP="003E4934">
            <w:pPr>
              <w:spacing w:before="60" w:after="60" w:line="240" w:lineRule="auto"/>
              <w:jc w:val="left"/>
              <w:rPr>
                <w:rFonts w:eastAsia="DengXian" w:cs="Segoe UI"/>
                <w:bCs/>
                <w:color w:val="000000"/>
                <w:kern w:val="0"/>
                <w:sz w:val="20"/>
                <w:szCs w:val="20"/>
                <w14:ligatures w14:val="none"/>
              </w:rPr>
            </w:pPr>
            <w:r w:rsidRPr="003E4934">
              <w:rPr>
                <w:rFonts w:eastAsia="DengXian" w:cs="Segoe UI"/>
                <w:bCs/>
                <w:color w:val="000000"/>
                <w:kern w:val="0"/>
                <w:sz w:val="20"/>
                <w:szCs w:val="20"/>
                <w14:ligatures w14:val="none"/>
              </w:rPr>
              <w:t>Tinggi (7–10)</w:t>
            </w:r>
          </w:p>
        </w:tc>
        <w:tc>
          <w:tcPr>
            <w:tcW w:w="3780"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4A8C55F1" w14:textId="77777777" w:rsidR="003E4934" w:rsidRPr="003E4934" w:rsidRDefault="003E4934" w:rsidP="003E4934">
            <w:pPr>
              <w:spacing w:before="60" w:after="60" w:line="240" w:lineRule="auto"/>
              <w:jc w:val="center"/>
              <w:rPr>
                <w:rFonts w:eastAsia="DengXian" w:cs="Segoe UI"/>
                <w:color w:val="000000"/>
                <w:kern w:val="0"/>
                <w:sz w:val="20"/>
                <w:szCs w:val="20"/>
                <w14:ligatures w14:val="none"/>
              </w:rPr>
            </w:pPr>
            <w:r w:rsidRPr="003E4934">
              <w:rPr>
                <w:rFonts w:eastAsia="DengXian" w:cs="Segoe UI"/>
                <w:color w:val="000000"/>
                <w:kern w:val="0"/>
                <w:sz w:val="20"/>
                <w:szCs w:val="20"/>
                <w14:ligatures w14:val="none"/>
              </w:rPr>
              <w:t>17</w:t>
            </w:r>
          </w:p>
        </w:tc>
        <w:tc>
          <w:tcPr>
            <w:tcW w:w="3410"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4C9D566" w14:textId="77777777" w:rsidR="003E4934" w:rsidRPr="003E4934" w:rsidRDefault="003E4934" w:rsidP="003E4934">
            <w:pPr>
              <w:spacing w:before="60" w:after="60" w:line="240" w:lineRule="auto"/>
              <w:jc w:val="center"/>
              <w:rPr>
                <w:rFonts w:eastAsia="DengXian" w:cs="Segoe UI"/>
                <w:color w:val="000000"/>
                <w:kern w:val="0"/>
                <w:sz w:val="20"/>
                <w:szCs w:val="20"/>
                <w14:ligatures w14:val="none"/>
              </w:rPr>
            </w:pPr>
            <w:r w:rsidRPr="003E4934">
              <w:rPr>
                <w:rFonts w:eastAsia="DengXian" w:cs="Segoe UI"/>
                <w:color w:val="000000"/>
                <w:kern w:val="0"/>
                <w:sz w:val="20"/>
                <w:szCs w:val="20"/>
                <w14:ligatures w14:val="none"/>
              </w:rPr>
              <w:t>17</w:t>
            </w:r>
          </w:p>
        </w:tc>
      </w:tr>
      <w:tr w:rsidR="003E4934" w:rsidRPr="003E4934" w14:paraId="2F204554" w14:textId="77777777" w:rsidTr="003E4934">
        <w:trPr>
          <w:trHeight w:val="390"/>
        </w:trPr>
        <w:tc>
          <w:tcPr>
            <w:tcW w:w="234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48ACBBC3" w14:textId="77777777" w:rsidR="003E4934" w:rsidRPr="003E4934" w:rsidRDefault="003E4934" w:rsidP="003E4934">
            <w:pPr>
              <w:spacing w:before="60" w:after="60" w:line="240" w:lineRule="auto"/>
              <w:jc w:val="left"/>
              <w:rPr>
                <w:rFonts w:eastAsia="DengXian" w:cs="Segoe UI"/>
                <w:bCs/>
                <w:color w:val="000000"/>
                <w:kern w:val="0"/>
                <w:sz w:val="20"/>
                <w:szCs w:val="20"/>
                <w14:ligatures w14:val="none"/>
              </w:rPr>
            </w:pPr>
            <w:proofErr w:type="spellStart"/>
            <w:r w:rsidRPr="003E4934">
              <w:rPr>
                <w:rFonts w:eastAsia="DengXian" w:cs="Segoe UI"/>
                <w:bCs/>
                <w:color w:val="000000"/>
                <w:kern w:val="0"/>
                <w:sz w:val="20"/>
                <w:szCs w:val="20"/>
                <w14:ligatures w14:val="none"/>
              </w:rPr>
              <w:t>Cukup</w:t>
            </w:r>
            <w:proofErr w:type="spellEnd"/>
            <w:r w:rsidRPr="003E4934">
              <w:rPr>
                <w:rFonts w:eastAsia="DengXian" w:cs="Segoe UI"/>
                <w:bCs/>
                <w:color w:val="000000"/>
                <w:kern w:val="0"/>
                <w:sz w:val="20"/>
                <w:szCs w:val="20"/>
                <w14:ligatures w14:val="none"/>
              </w:rPr>
              <w:t xml:space="preserve"> </w:t>
            </w:r>
            <w:proofErr w:type="spellStart"/>
            <w:r w:rsidRPr="003E4934">
              <w:rPr>
                <w:rFonts w:eastAsia="DengXian" w:cs="Segoe UI"/>
                <w:bCs/>
                <w:color w:val="000000"/>
                <w:kern w:val="0"/>
                <w:sz w:val="20"/>
                <w:szCs w:val="20"/>
                <w14:ligatures w14:val="none"/>
              </w:rPr>
              <w:t>tinggi</w:t>
            </w:r>
            <w:proofErr w:type="spellEnd"/>
            <w:r w:rsidRPr="003E4934">
              <w:rPr>
                <w:rFonts w:eastAsia="DengXian" w:cs="Segoe UI"/>
                <w:bCs/>
                <w:color w:val="000000"/>
                <w:kern w:val="0"/>
                <w:sz w:val="20"/>
                <w:szCs w:val="20"/>
                <w14:ligatures w14:val="none"/>
              </w:rPr>
              <w:t xml:space="preserve"> (6)</w:t>
            </w:r>
          </w:p>
        </w:tc>
        <w:tc>
          <w:tcPr>
            <w:tcW w:w="37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25AC0D72" w14:textId="77777777" w:rsidR="003E4934" w:rsidRPr="003E4934" w:rsidRDefault="003E4934" w:rsidP="003E4934">
            <w:pPr>
              <w:spacing w:before="60" w:after="60" w:line="240" w:lineRule="auto"/>
              <w:jc w:val="center"/>
              <w:rPr>
                <w:rFonts w:eastAsia="DengXian" w:cs="Segoe UI"/>
                <w:color w:val="000000"/>
                <w:kern w:val="0"/>
                <w:sz w:val="20"/>
                <w:szCs w:val="20"/>
                <w14:ligatures w14:val="none"/>
              </w:rPr>
            </w:pPr>
            <w:r w:rsidRPr="003E4934">
              <w:rPr>
                <w:rFonts w:eastAsia="DengXian" w:cs="Segoe UI"/>
                <w:color w:val="000000"/>
                <w:kern w:val="0"/>
                <w:sz w:val="20"/>
                <w:szCs w:val="20"/>
                <w14:ligatures w14:val="none"/>
              </w:rPr>
              <w:t>5</w:t>
            </w:r>
          </w:p>
        </w:tc>
        <w:tc>
          <w:tcPr>
            <w:tcW w:w="34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48C8D94" w14:textId="77777777" w:rsidR="003E4934" w:rsidRPr="003E4934" w:rsidRDefault="003E4934" w:rsidP="003E4934">
            <w:pPr>
              <w:spacing w:before="60" w:after="60" w:line="240" w:lineRule="auto"/>
              <w:jc w:val="center"/>
              <w:rPr>
                <w:rFonts w:eastAsia="DengXian" w:cs="Segoe UI"/>
                <w:color w:val="000000"/>
                <w:kern w:val="0"/>
                <w:sz w:val="20"/>
                <w:szCs w:val="20"/>
                <w14:ligatures w14:val="none"/>
              </w:rPr>
            </w:pPr>
            <w:r w:rsidRPr="003E4934">
              <w:rPr>
                <w:rFonts w:eastAsia="DengXian" w:cs="Segoe UI"/>
                <w:color w:val="000000"/>
                <w:kern w:val="0"/>
                <w:sz w:val="20"/>
                <w:szCs w:val="20"/>
                <w14:ligatures w14:val="none"/>
              </w:rPr>
              <w:t>4</w:t>
            </w:r>
          </w:p>
        </w:tc>
      </w:tr>
      <w:tr w:rsidR="003E4934" w:rsidRPr="003E4934" w14:paraId="1E1C6A7D" w14:textId="77777777" w:rsidTr="003E4934">
        <w:trPr>
          <w:trHeight w:val="390"/>
        </w:trPr>
        <w:tc>
          <w:tcPr>
            <w:tcW w:w="234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041063D6" w14:textId="77777777" w:rsidR="003E4934" w:rsidRPr="003E4934" w:rsidRDefault="003E4934" w:rsidP="003E4934">
            <w:pPr>
              <w:spacing w:before="60" w:after="60" w:line="240" w:lineRule="auto"/>
              <w:jc w:val="left"/>
              <w:rPr>
                <w:rFonts w:eastAsia="DengXian" w:cs="Segoe UI"/>
                <w:bCs/>
                <w:color w:val="000000"/>
                <w:kern w:val="0"/>
                <w:sz w:val="20"/>
                <w:szCs w:val="20"/>
                <w14:ligatures w14:val="none"/>
              </w:rPr>
            </w:pPr>
            <w:proofErr w:type="spellStart"/>
            <w:r w:rsidRPr="003E4934">
              <w:rPr>
                <w:rFonts w:eastAsia="DengXian" w:cs="Segoe UI"/>
                <w:bCs/>
                <w:color w:val="000000"/>
                <w:kern w:val="0"/>
                <w:sz w:val="20"/>
                <w:szCs w:val="20"/>
                <w14:ligatures w14:val="none"/>
              </w:rPr>
              <w:t>Cukup</w:t>
            </w:r>
            <w:proofErr w:type="spellEnd"/>
            <w:r w:rsidRPr="003E4934">
              <w:rPr>
                <w:rFonts w:eastAsia="DengXian" w:cs="Segoe UI"/>
                <w:bCs/>
                <w:color w:val="000000"/>
                <w:kern w:val="0"/>
                <w:sz w:val="20"/>
                <w:szCs w:val="20"/>
                <w14:ligatures w14:val="none"/>
              </w:rPr>
              <w:t xml:space="preserve"> </w:t>
            </w:r>
            <w:proofErr w:type="spellStart"/>
            <w:r w:rsidRPr="003E4934">
              <w:rPr>
                <w:rFonts w:eastAsia="DengXian" w:cs="Segoe UI"/>
                <w:bCs/>
                <w:color w:val="000000"/>
                <w:kern w:val="0"/>
                <w:sz w:val="20"/>
                <w:szCs w:val="20"/>
                <w14:ligatures w14:val="none"/>
              </w:rPr>
              <w:t>rendah</w:t>
            </w:r>
            <w:proofErr w:type="spellEnd"/>
            <w:r w:rsidRPr="003E4934">
              <w:rPr>
                <w:rFonts w:eastAsia="DengXian" w:cs="Segoe UI"/>
                <w:bCs/>
                <w:color w:val="000000"/>
                <w:kern w:val="0"/>
                <w:sz w:val="20"/>
                <w:szCs w:val="20"/>
                <w14:ligatures w14:val="none"/>
              </w:rPr>
              <w:t xml:space="preserve"> (5)</w:t>
            </w:r>
          </w:p>
        </w:tc>
        <w:tc>
          <w:tcPr>
            <w:tcW w:w="37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03D2C4B0" w14:textId="77777777" w:rsidR="003E4934" w:rsidRPr="003E4934" w:rsidRDefault="003E4934" w:rsidP="003E4934">
            <w:pPr>
              <w:spacing w:before="60" w:after="60" w:line="240" w:lineRule="auto"/>
              <w:jc w:val="center"/>
              <w:rPr>
                <w:rFonts w:eastAsia="DengXian" w:cs="Segoe UI"/>
                <w:color w:val="000000"/>
                <w:kern w:val="0"/>
                <w:sz w:val="20"/>
                <w:szCs w:val="20"/>
                <w14:ligatures w14:val="none"/>
              </w:rPr>
            </w:pPr>
            <w:r w:rsidRPr="003E4934">
              <w:rPr>
                <w:rFonts w:eastAsia="DengXian" w:cs="Segoe UI"/>
                <w:color w:val="000000"/>
                <w:kern w:val="0"/>
                <w:sz w:val="20"/>
                <w:szCs w:val="20"/>
                <w14:ligatures w14:val="none"/>
              </w:rPr>
              <w:t>6</w:t>
            </w:r>
          </w:p>
        </w:tc>
        <w:tc>
          <w:tcPr>
            <w:tcW w:w="34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7D05367" w14:textId="77777777" w:rsidR="003E4934" w:rsidRPr="003E4934" w:rsidRDefault="003E4934" w:rsidP="003E4934">
            <w:pPr>
              <w:spacing w:before="60" w:after="60" w:line="240" w:lineRule="auto"/>
              <w:jc w:val="center"/>
              <w:rPr>
                <w:rFonts w:eastAsia="DengXian" w:cs="Segoe UI"/>
                <w:color w:val="000000"/>
                <w:kern w:val="0"/>
                <w:sz w:val="20"/>
                <w:szCs w:val="20"/>
                <w14:ligatures w14:val="none"/>
              </w:rPr>
            </w:pPr>
            <w:r w:rsidRPr="003E4934">
              <w:rPr>
                <w:rFonts w:eastAsia="DengXian" w:cs="Segoe UI"/>
                <w:color w:val="000000"/>
                <w:kern w:val="0"/>
                <w:sz w:val="20"/>
                <w:szCs w:val="20"/>
                <w14:ligatures w14:val="none"/>
              </w:rPr>
              <w:t>3</w:t>
            </w:r>
          </w:p>
        </w:tc>
      </w:tr>
      <w:tr w:rsidR="003E4934" w:rsidRPr="003E4934" w14:paraId="0195BB2C" w14:textId="77777777" w:rsidTr="003E4934">
        <w:trPr>
          <w:trHeight w:val="390"/>
        </w:trPr>
        <w:tc>
          <w:tcPr>
            <w:tcW w:w="234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432E0F9B" w14:textId="77777777" w:rsidR="003E4934" w:rsidRPr="003E4934" w:rsidRDefault="003E4934" w:rsidP="003E4934">
            <w:pPr>
              <w:spacing w:before="60" w:after="60" w:line="240" w:lineRule="auto"/>
              <w:jc w:val="left"/>
              <w:rPr>
                <w:rFonts w:eastAsia="DengXian" w:cs="Segoe UI"/>
                <w:bCs/>
                <w:color w:val="000000"/>
                <w:kern w:val="0"/>
                <w:sz w:val="20"/>
                <w:szCs w:val="20"/>
                <w14:ligatures w14:val="none"/>
              </w:rPr>
            </w:pPr>
            <w:proofErr w:type="spellStart"/>
            <w:r w:rsidRPr="003E4934">
              <w:rPr>
                <w:rFonts w:eastAsia="DengXian" w:cs="Segoe UI"/>
                <w:bCs/>
                <w:color w:val="000000"/>
                <w:kern w:val="0"/>
                <w:sz w:val="20"/>
                <w:szCs w:val="20"/>
                <w14:ligatures w14:val="none"/>
              </w:rPr>
              <w:t>Rendah</w:t>
            </w:r>
            <w:proofErr w:type="spellEnd"/>
            <w:r w:rsidRPr="003E4934">
              <w:rPr>
                <w:rFonts w:eastAsia="DengXian" w:cs="Segoe UI"/>
                <w:bCs/>
                <w:color w:val="000000"/>
                <w:kern w:val="0"/>
                <w:sz w:val="20"/>
                <w:szCs w:val="20"/>
                <w14:ligatures w14:val="none"/>
              </w:rPr>
              <w:t xml:space="preserve"> (0–4)</w:t>
            </w:r>
          </w:p>
        </w:tc>
        <w:tc>
          <w:tcPr>
            <w:tcW w:w="37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5919911D" w14:textId="77777777" w:rsidR="003E4934" w:rsidRPr="003E4934" w:rsidRDefault="003E4934" w:rsidP="003E4934">
            <w:pPr>
              <w:spacing w:before="60" w:after="60" w:line="240" w:lineRule="auto"/>
              <w:jc w:val="center"/>
              <w:rPr>
                <w:rFonts w:eastAsia="DengXian" w:cs="Segoe UI"/>
                <w:color w:val="000000"/>
                <w:kern w:val="0"/>
                <w:sz w:val="20"/>
                <w:szCs w:val="20"/>
                <w14:ligatures w14:val="none"/>
              </w:rPr>
            </w:pPr>
            <w:r w:rsidRPr="003E4934">
              <w:rPr>
                <w:rFonts w:eastAsia="DengXian" w:cs="Segoe UI"/>
                <w:color w:val="000000"/>
                <w:kern w:val="0"/>
                <w:sz w:val="20"/>
                <w:szCs w:val="20"/>
                <w14:ligatures w14:val="none"/>
              </w:rPr>
              <w:t>4</w:t>
            </w:r>
          </w:p>
        </w:tc>
        <w:tc>
          <w:tcPr>
            <w:tcW w:w="34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4E0DD47" w14:textId="77777777" w:rsidR="003E4934" w:rsidRPr="003E4934" w:rsidRDefault="003E4934" w:rsidP="003E4934">
            <w:pPr>
              <w:spacing w:before="60" w:after="60" w:line="240" w:lineRule="auto"/>
              <w:jc w:val="center"/>
              <w:rPr>
                <w:rFonts w:eastAsia="DengXian" w:cs="Segoe UI"/>
                <w:color w:val="000000"/>
                <w:kern w:val="0"/>
                <w:sz w:val="20"/>
                <w:szCs w:val="20"/>
                <w14:ligatures w14:val="none"/>
              </w:rPr>
            </w:pPr>
            <w:r w:rsidRPr="003E4934">
              <w:rPr>
                <w:rFonts w:eastAsia="DengXian" w:cs="Segoe UI"/>
                <w:color w:val="000000"/>
                <w:kern w:val="0"/>
                <w:sz w:val="20"/>
                <w:szCs w:val="20"/>
                <w14:ligatures w14:val="none"/>
              </w:rPr>
              <w:t>7</w:t>
            </w:r>
          </w:p>
        </w:tc>
      </w:tr>
      <w:tr w:rsidR="003E4934" w:rsidRPr="003E4934" w14:paraId="0F5DBBB7" w14:textId="77777777" w:rsidTr="003E4934">
        <w:trPr>
          <w:trHeight w:val="390"/>
        </w:trPr>
        <w:tc>
          <w:tcPr>
            <w:tcW w:w="234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683A3A4F" w14:textId="77777777" w:rsidR="003E4934" w:rsidRPr="003E4934" w:rsidRDefault="003E4934" w:rsidP="003E4934">
            <w:pPr>
              <w:spacing w:before="60" w:after="60" w:line="240" w:lineRule="auto"/>
              <w:jc w:val="left"/>
              <w:rPr>
                <w:rFonts w:eastAsia="DengXian" w:cs="Segoe UI"/>
                <w:bCs/>
                <w:color w:val="000000"/>
                <w:kern w:val="0"/>
                <w:sz w:val="20"/>
                <w:szCs w:val="20"/>
                <w14:ligatures w14:val="none"/>
              </w:rPr>
            </w:pPr>
            <w:r w:rsidRPr="003E4934">
              <w:rPr>
                <w:rFonts w:eastAsia="DengXian" w:cs="Segoe UI"/>
                <w:bCs/>
                <w:color w:val="000000"/>
                <w:kern w:val="0"/>
                <w:sz w:val="20"/>
                <w:szCs w:val="20"/>
                <w14:ligatures w14:val="none"/>
              </w:rPr>
              <w:t xml:space="preserve">Tidak </w:t>
            </w:r>
            <w:proofErr w:type="spellStart"/>
            <w:r w:rsidRPr="003E4934">
              <w:rPr>
                <w:rFonts w:eastAsia="DengXian" w:cs="Segoe UI"/>
                <w:bCs/>
                <w:color w:val="000000"/>
                <w:kern w:val="0"/>
                <w:sz w:val="20"/>
                <w:szCs w:val="20"/>
                <w14:ligatures w14:val="none"/>
              </w:rPr>
              <w:t>ada</w:t>
            </w:r>
            <w:proofErr w:type="spellEnd"/>
            <w:r w:rsidRPr="003E4934">
              <w:rPr>
                <w:rFonts w:eastAsia="DengXian" w:cs="Segoe UI"/>
                <w:bCs/>
                <w:color w:val="000000"/>
                <w:kern w:val="0"/>
                <w:sz w:val="20"/>
                <w:szCs w:val="20"/>
                <w14:ligatures w14:val="none"/>
              </w:rPr>
              <w:t xml:space="preserve"> </w:t>
            </w:r>
            <w:proofErr w:type="spellStart"/>
            <w:r w:rsidRPr="003E4934">
              <w:rPr>
                <w:rFonts w:eastAsia="DengXian" w:cs="Segoe UI"/>
                <w:bCs/>
                <w:color w:val="000000"/>
                <w:kern w:val="0"/>
                <w:sz w:val="20"/>
                <w:szCs w:val="20"/>
                <w14:ligatures w14:val="none"/>
              </w:rPr>
              <w:t>jawaban</w:t>
            </w:r>
            <w:proofErr w:type="spellEnd"/>
          </w:p>
        </w:tc>
        <w:tc>
          <w:tcPr>
            <w:tcW w:w="37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1CDBD2CD" w14:textId="77777777" w:rsidR="003E4934" w:rsidRPr="003E4934" w:rsidRDefault="003E4934" w:rsidP="003E4934">
            <w:pPr>
              <w:spacing w:before="60" w:after="60" w:line="240" w:lineRule="auto"/>
              <w:jc w:val="center"/>
              <w:rPr>
                <w:rFonts w:eastAsia="DengXian" w:cs="Segoe UI"/>
                <w:color w:val="000000"/>
                <w:kern w:val="0"/>
                <w:sz w:val="20"/>
                <w:szCs w:val="20"/>
                <w14:ligatures w14:val="none"/>
              </w:rPr>
            </w:pPr>
            <w:r w:rsidRPr="003E4934">
              <w:rPr>
                <w:rFonts w:eastAsia="DengXian" w:cs="Segoe UI"/>
                <w:color w:val="000000"/>
                <w:kern w:val="0"/>
                <w:sz w:val="20"/>
                <w:szCs w:val="20"/>
                <w14:ligatures w14:val="none"/>
              </w:rPr>
              <w:t>2</w:t>
            </w:r>
          </w:p>
        </w:tc>
        <w:tc>
          <w:tcPr>
            <w:tcW w:w="34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832C935" w14:textId="77777777" w:rsidR="003E4934" w:rsidRPr="003E4934" w:rsidRDefault="003E4934" w:rsidP="003E4934">
            <w:pPr>
              <w:spacing w:before="60" w:after="60" w:line="240" w:lineRule="auto"/>
              <w:jc w:val="center"/>
              <w:rPr>
                <w:rFonts w:eastAsia="DengXian" w:cs="Segoe UI"/>
                <w:color w:val="000000"/>
                <w:kern w:val="0"/>
                <w:sz w:val="20"/>
                <w:szCs w:val="20"/>
                <w14:ligatures w14:val="none"/>
              </w:rPr>
            </w:pPr>
            <w:r w:rsidRPr="003E4934">
              <w:rPr>
                <w:rFonts w:eastAsia="DengXian" w:cs="Segoe UI"/>
                <w:color w:val="000000"/>
                <w:kern w:val="0"/>
                <w:sz w:val="20"/>
                <w:szCs w:val="20"/>
                <w14:ligatures w14:val="none"/>
              </w:rPr>
              <w:t>2</w:t>
            </w:r>
          </w:p>
        </w:tc>
      </w:tr>
      <w:tr w:rsidR="003E4934" w:rsidRPr="003E4934" w14:paraId="2EC005ED" w14:textId="77777777" w:rsidTr="003E4934">
        <w:trPr>
          <w:trHeight w:val="390"/>
        </w:trPr>
        <w:tc>
          <w:tcPr>
            <w:tcW w:w="234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19F71D92" w14:textId="77777777" w:rsidR="003E4934" w:rsidRPr="003E4934" w:rsidRDefault="003E4934" w:rsidP="003E4934">
            <w:pPr>
              <w:spacing w:before="60" w:after="60" w:line="240" w:lineRule="auto"/>
              <w:jc w:val="left"/>
              <w:rPr>
                <w:rFonts w:eastAsia="DengXian" w:cs="Segoe UI"/>
                <w:bCs/>
                <w:color w:val="000000"/>
                <w:kern w:val="0"/>
                <w:sz w:val="20"/>
                <w:szCs w:val="20"/>
                <w14:ligatures w14:val="none"/>
              </w:rPr>
            </w:pPr>
            <w:r w:rsidRPr="003E4934">
              <w:rPr>
                <w:rFonts w:eastAsia="DengXian" w:cs="Segoe UI"/>
                <w:bCs/>
                <w:color w:val="000000"/>
                <w:kern w:val="0"/>
                <w:sz w:val="20"/>
                <w:szCs w:val="20"/>
                <w14:ligatures w14:val="none"/>
              </w:rPr>
              <w:t>N</w:t>
            </w:r>
          </w:p>
        </w:tc>
        <w:tc>
          <w:tcPr>
            <w:tcW w:w="378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38362575" w14:textId="77777777" w:rsidR="003E4934" w:rsidRPr="003E4934" w:rsidRDefault="003E4934" w:rsidP="003E4934">
            <w:pPr>
              <w:spacing w:before="60" w:after="60" w:line="240" w:lineRule="auto"/>
              <w:jc w:val="center"/>
              <w:rPr>
                <w:rFonts w:eastAsia="DengXian" w:cs="Segoe UI"/>
                <w:color w:val="000000"/>
                <w:kern w:val="0"/>
                <w:sz w:val="20"/>
                <w:szCs w:val="20"/>
                <w14:ligatures w14:val="none"/>
              </w:rPr>
            </w:pPr>
            <w:r w:rsidRPr="003E4934">
              <w:rPr>
                <w:rFonts w:eastAsia="DengXian" w:cs="Segoe UI"/>
                <w:color w:val="000000"/>
                <w:kern w:val="0"/>
                <w:sz w:val="20"/>
                <w:szCs w:val="20"/>
                <w14:ligatures w14:val="none"/>
              </w:rPr>
              <w:t>34</w:t>
            </w:r>
          </w:p>
        </w:tc>
        <w:tc>
          <w:tcPr>
            <w:tcW w:w="34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047D4EB" w14:textId="77777777" w:rsidR="003E4934" w:rsidRPr="003E4934" w:rsidRDefault="003E4934" w:rsidP="003E4934">
            <w:pPr>
              <w:spacing w:before="60" w:after="60" w:line="240" w:lineRule="auto"/>
              <w:jc w:val="center"/>
              <w:rPr>
                <w:rFonts w:eastAsia="DengXian" w:cs="Segoe UI"/>
                <w:color w:val="000000"/>
                <w:kern w:val="0"/>
                <w:sz w:val="20"/>
                <w:szCs w:val="20"/>
                <w14:ligatures w14:val="none"/>
              </w:rPr>
            </w:pPr>
            <w:r w:rsidRPr="003E4934">
              <w:rPr>
                <w:rFonts w:eastAsia="DengXian" w:cs="Segoe UI"/>
                <w:color w:val="000000"/>
                <w:kern w:val="0"/>
                <w:sz w:val="20"/>
                <w:szCs w:val="20"/>
                <w14:ligatures w14:val="none"/>
              </w:rPr>
              <w:t>34</w:t>
            </w:r>
          </w:p>
        </w:tc>
      </w:tr>
    </w:tbl>
    <w:p w14:paraId="6CB5A1A6" w14:textId="77777777" w:rsidR="008840D1" w:rsidRDefault="008840D1" w:rsidP="008840D1">
      <w:pPr>
        <w:pStyle w:val="sumberketerangan"/>
        <w:rPr>
          <w:lang w:val="it-IT"/>
        </w:rPr>
      </w:pPr>
    </w:p>
    <w:p w14:paraId="0DF5D031" w14:textId="7E1452B3" w:rsidR="00A46CD2" w:rsidRDefault="008840D1" w:rsidP="008840D1">
      <w:pPr>
        <w:pStyle w:val="sumberketerangan"/>
        <w:rPr>
          <w:lang w:val="it-IT"/>
        </w:rPr>
      </w:pPr>
      <w:r w:rsidRPr="008840D1">
        <w:rPr>
          <w:lang w:val="it-IT"/>
        </w:rPr>
        <w:t>Sumber: wawancara mendalam SMERU</w:t>
      </w:r>
    </w:p>
    <w:p w14:paraId="518D83AE" w14:textId="77777777" w:rsidR="008840D1" w:rsidRDefault="008840D1" w:rsidP="008840D1">
      <w:pPr>
        <w:spacing w:after="0"/>
        <w:rPr>
          <w:lang w:val="it-IT"/>
        </w:rPr>
      </w:pPr>
    </w:p>
    <w:p w14:paraId="0B1BE9C5" w14:textId="4D3A52F6" w:rsidR="00A46CD2" w:rsidRDefault="008840D1" w:rsidP="00270C85">
      <w:pPr>
        <w:rPr>
          <w:lang w:val="it-IT"/>
        </w:rPr>
      </w:pPr>
      <w:r w:rsidRPr="008840D1">
        <w:rPr>
          <w:lang w:val="it-IT"/>
        </w:rPr>
        <w:t>OMS juga menunjukkan tingkat keyakinan yang tinggi terhadap kesediaan pemprov untuk bekerja sama dalam mengarusutamakan GEDSI dalam perencanaan (Tabel 9). Tingginya tingkat keyakinan ini dikaitkan dengan persepsi bahwa pemprov tetap terbuka terhadap kolaborasi sebagai alternatif yang layak di tengah keterbatasan sumber daya.</w:t>
      </w:r>
    </w:p>
    <w:p w14:paraId="6B0BE3AC" w14:textId="511C093F" w:rsidR="00A46CD2" w:rsidRDefault="00A46CD2" w:rsidP="00270C85">
      <w:pPr>
        <w:rPr>
          <w:lang w:val="it-IT"/>
        </w:rPr>
      </w:pPr>
    </w:p>
    <w:p w14:paraId="661522B8" w14:textId="66F654AC" w:rsidR="00A46CD2" w:rsidRDefault="00A46CD2" w:rsidP="00270C85">
      <w:pPr>
        <w:rPr>
          <w:lang w:val="it-IT"/>
        </w:rPr>
      </w:pPr>
    </w:p>
    <w:p w14:paraId="1AB1F52B" w14:textId="2B83862F" w:rsidR="00A46CD2" w:rsidRDefault="00A46CD2" w:rsidP="00270C85">
      <w:pPr>
        <w:rPr>
          <w:lang w:val="it-IT"/>
        </w:rPr>
      </w:pPr>
    </w:p>
    <w:p w14:paraId="08B07EDD" w14:textId="5149C11E" w:rsidR="008840D1" w:rsidRDefault="008840D1" w:rsidP="008840D1">
      <w:pPr>
        <w:spacing w:after="0"/>
        <w:rPr>
          <w:lang w:val="it-IT"/>
        </w:rPr>
      </w:pPr>
      <w:r w:rsidRPr="00A443B6">
        <w:rPr>
          <w:noProof/>
          <w:lang w:val="it-IT"/>
        </w:rPr>
        <mc:AlternateContent>
          <mc:Choice Requires="wps">
            <w:drawing>
              <wp:anchor distT="45720" distB="45720" distL="114300" distR="114300" simplePos="0" relativeHeight="252095488" behindDoc="0" locked="0" layoutInCell="1" allowOverlap="1" wp14:anchorId="0FC73540" wp14:editId="49BA9C05">
                <wp:simplePos x="0" y="0"/>
                <wp:positionH relativeFrom="column">
                  <wp:posOffset>1905</wp:posOffset>
                </wp:positionH>
                <wp:positionV relativeFrom="paragraph">
                  <wp:posOffset>28896</wp:posOffset>
                </wp:positionV>
                <wp:extent cx="6108700" cy="868680"/>
                <wp:effectExtent l="0" t="0" r="0" b="0"/>
                <wp:wrapSquare wrapText="bothSides"/>
                <wp:docPr id="21279516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868680"/>
                        </a:xfrm>
                        <a:prstGeom prst="rect">
                          <a:avLst/>
                        </a:prstGeom>
                        <a:noFill/>
                        <a:ln w="9525">
                          <a:noFill/>
                          <a:miter lim="800000"/>
                          <a:headEnd/>
                          <a:tailEnd/>
                        </a:ln>
                      </wps:spPr>
                      <wps:txbx>
                        <w:txbxContent>
                          <w:p w14:paraId="7FAB36D8" w14:textId="120BD49F" w:rsidR="008840D1" w:rsidRPr="007E5A9E" w:rsidRDefault="008840D1" w:rsidP="008840D1">
                            <w:pPr>
                              <w:pStyle w:val="Commenttext"/>
                              <w:rPr>
                                <w:color w:val="262626" w:themeColor="text1" w:themeTint="D9"/>
                                <w:lang w:val="id-ID"/>
                              </w:rPr>
                            </w:pPr>
                            <w:r w:rsidRPr="008840D1">
                              <w:rPr>
                                <w:lang w:val="id-ID"/>
                              </w:rPr>
                              <w:t xml:space="preserve">Mereka cukuplah untuk mau berkolaborasi, karena selama ini selalu ada ruang untuk kita berdiskusi,,,Pemerintah provinsi tidak punya banyak sumberdaya untuk urusan-urusan teknis sementara mereka juga mengejar kinerja, sehingga mau tidak mau kolaborasi itu pilihan </w:t>
                            </w:r>
                            <w:r w:rsidRPr="008840D1">
                              <w:rPr>
                                <w:b w:val="0"/>
                                <w:bCs w:val="0"/>
                                <w:noProof/>
                                <w:color w:val="262626" w:themeColor="text1" w:themeTint="D9"/>
                                <w:sz w:val="20"/>
                                <w:szCs w:val="20"/>
                                <w:lang w:val="id-ID"/>
                              </w:rPr>
                              <w:t>(Informan 34, Laki-laki,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C73540" id="_x0000_s1123" type="#_x0000_t202" style="position:absolute;left:0;text-align:left;margin-left:.15pt;margin-top:2.3pt;width:481pt;height:68.4pt;z-index:252095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ri5+wEAANUDAAAOAAAAZHJzL2Uyb0RvYy54bWysU21v0zAQ/o7Ef7D8nSat+rJFTaexMYQ0&#10;BtLgB1wdp7GwfcZ2m5Rfz9npugq+IRLJsnO55+557vH6ZjCaHaQPCm3Np5OSM2kFNsruav7928O7&#10;K85CBNuARitrfpSB32zevln3rpIz7FA30jMCsaHqXc27GF1VFEF00kCYoJOWgi16A5GOflc0HnpC&#10;N7qYleWy6NE3zqOQIdDX+zHINxm/baWIX9o2yMh0zam3mFef121ai80aqp0H1ylxagP+oQsDylLR&#10;M9Q9RGB7r/6CMkp4DNjGiUBTYNsqITMHYjMt/2Dz3IGTmQuJE9xZpvD/YMXT4dl99SwO73GgAWYS&#10;wT2i+BGYxbsO7E7eeo99J6GhwtMkWdG7UJ1Sk9ShCglk23/GhoYM+4gZaGi9SaoQT0boNIDjWXQ5&#10;RCbo43JaXq1KCgmKXS3pzVMpoHrJdj7EjxINS5uaexpqRofDY4ipG6hefknFLD4orfNgtWV9za8X&#10;s0VOuIgYFcl3WhmqWaZndEIi+cE2OTmC0uOeCmh7Yp2IjpTjsB2Yagh/lZKTCltsjqSDx9FndC9o&#10;06H/xVlPHqt5+LkHLznTnyxpeT2dz5Mp82G+WM3o4C8j28sIWEFQNY+cjdu7mI08cr4lzVuV5Xjt&#10;5NQzeSerdPJ5MuflOf/1ehs3vwEAAP//AwBQSwMEFAAGAAgAAAAhALTQKiPZAAAABgEAAA8AAABk&#10;cnMvZG93bnJldi54bWxMjk1PwzAQRO9I/AdrkbjRdUuIaIhTIRBXEOVD4ubG2yQiXkex24R/z3Ki&#10;x9E8zbxyM/teHWmMXWADy4UGRVwH13Fj4P3t6eoWVEyWne0Dk4EfirCpzs9KW7gw8Ssdt6lRMsKx&#10;sAbalIYCMdYteRsXYSCWbh9Gb5PEsUE32knGfY8rrXP0tmN5aO1ADy3V39uDN/DxvP/6zPRL8+hv&#10;hinMGtmv0ZjLi/n+DlSiOf3D8Kcv6lCJ0y4c2EXVG7gWzkCWg5Jyna8k74TKlhlgVeKpfvULAAD/&#10;/wMAUEsBAi0AFAAGAAgAAAAhALaDOJL+AAAA4QEAABMAAAAAAAAAAAAAAAAAAAAAAFtDb250ZW50&#10;X1R5cGVzXS54bWxQSwECLQAUAAYACAAAACEAOP0h/9YAAACUAQAACwAAAAAAAAAAAAAAAAAvAQAA&#10;X3JlbHMvLnJlbHNQSwECLQAUAAYACAAAACEA6M64ufsBAADVAwAADgAAAAAAAAAAAAAAAAAuAgAA&#10;ZHJzL2Uyb0RvYy54bWxQSwECLQAUAAYACAAAACEAtNAqI9kAAAAGAQAADwAAAAAAAAAAAAAAAABV&#10;BAAAZHJzL2Rvd25yZXYueG1sUEsFBgAAAAAEAAQA8wAAAFsFAAAAAA==&#10;" filled="f" stroked="f">
                <v:textbox>
                  <w:txbxContent>
                    <w:p w14:paraId="7FAB36D8" w14:textId="120BD49F" w:rsidR="008840D1" w:rsidRPr="007E5A9E" w:rsidRDefault="008840D1" w:rsidP="008840D1">
                      <w:pPr>
                        <w:pStyle w:val="Commenttext"/>
                        <w:rPr>
                          <w:color w:val="262626" w:themeColor="text1" w:themeTint="D9"/>
                          <w:lang w:val="id-ID"/>
                        </w:rPr>
                      </w:pPr>
                      <w:r w:rsidRPr="008840D1">
                        <w:rPr>
                          <w:lang w:val="id-ID"/>
                        </w:rPr>
                        <w:t xml:space="preserve">Mereka cukuplah untuk mau berkolaborasi, karena selama ini selalu ada ruang untuk kita berdiskusi,,,Pemerintah provinsi tidak punya banyak sumberdaya untuk urusan-urusan teknis sementara mereka juga mengejar kinerja, sehingga mau tidak mau kolaborasi itu pilihan </w:t>
                      </w:r>
                      <w:r w:rsidRPr="008840D1">
                        <w:rPr>
                          <w:b w:val="0"/>
                          <w:bCs w:val="0"/>
                          <w:noProof/>
                          <w:color w:val="262626" w:themeColor="text1" w:themeTint="D9"/>
                          <w:sz w:val="20"/>
                          <w:szCs w:val="20"/>
                          <w:lang w:val="id-ID"/>
                        </w:rPr>
                        <w:t>(Informan 34, Laki-laki, wawancara mendalam)</w:t>
                      </w:r>
                    </w:p>
                  </w:txbxContent>
                </v:textbox>
                <w10:wrap type="square"/>
              </v:shape>
            </w:pict>
          </mc:Fallback>
        </mc:AlternateContent>
      </w:r>
    </w:p>
    <w:p w14:paraId="6B373D96" w14:textId="2D8DC6CC" w:rsidR="00A46CD2" w:rsidRDefault="001D4EA4" w:rsidP="00270C85">
      <w:pPr>
        <w:rPr>
          <w:lang w:val="it-IT"/>
        </w:rPr>
      </w:pPr>
      <w:r w:rsidRPr="00484FB8">
        <w:rPr>
          <w:noProof/>
          <w:lang w:val="it-IT" w:eastAsia="zh-CN"/>
        </w:rPr>
        <mc:AlternateContent>
          <mc:Choice Requires="wps">
            <w:drawing>
              <wp:anchor distT="45720" distB="45720" distL="114300" distR="114300" simplePos="0" relativeHeight="252253184" behindDoc="1" locked="0" layoutInCell="1" allowOverlap="1" wp14:anchorId="188049F4" wp14:editId="1355081A">
                <wp:simplePos x="0" y="0"/>
                <wp:positionH relativeFrom="column">
                  <wp:posOffset>-137086</wp:posOffset>
                </wp:positionH>
                <wp:positionV relativeFrom="page">
                  <wp:posOffset>3738098</wp:posOffset>
                </wp:positionV>
                <wp:extent cx="683260" cy="834390"/>
                <wp:effectExtent l="0" t="0" r="0" b="3810"/>
                <wp:wrapNone/>
                <wp:docPr id="1341557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2ACBDB10" w14:textId="77777777" w:rsidR="001D4EA4" w:rsidRPr="003911F2" w:rsidRDefault="001D4EA4" w:rsidP="008840D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8049F4" id="_x0000_s1124" type="#_x0000_t202" style="position:absolute;left:0;text-align:left;margin-left:-10.8pt;margin-top:294.35pt;width:53.8pt;height:65.7pt;z-index:-25106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aZQ+gEAANQDAAAOAAAAZHJzL2Uyb0RvYy54bWysU9uO2yAQfa/Uf0C8N869iRVntd3tVpW2&#10;F2nbD5hgHKMCQ4HETr++A85mo/atqh8QMJ4zc84cNje90ewofVBoKz4ZjTmTVmCt7L7i3789vFlx&#10;FiLYGjRaWfGTDPxm+/rVpnOlnGKLupaeEYgNZecq3sboyqIIopUGwgidtBRs0BuIdPT7ovbQEbrR&#10;xXQ8XhYd+tp5FDIEur0fgnyb8ZtGivilaYKMTFeceot59XndpbXYbqDce3CtEuc24B+6MKAsFb1A&#10;3UMEdvDqLyijhMeATRwJNAU2jRIycyA2k/EfbJ5acDJzIXGCu8gU/h+s+Hx8cl89i/077GmAmURw&#10;jyh+BGbxrgW7l7feY9dKqKnwJElWdC6U59QkdShDAtl1n7CmIcMhYgbqG2+SKsSTEToN4HQRXfaR&#10;CbpcrmbTJUUEhVaz+Wydh1JA+ZzsfIgfJBqWNhX3NNMMDsfHEFMzUD7/kmpZfFBa57lqy7qKrxfT&#10;RU64ihgVyXZaGao5Tt9ghMTxva1zcgSlhz0V0PZMOvEcGMd+1zNVE/4qJScRdlifSAaPg83oWdCm&#10;Rf+Ls44sVvHw8wBecqY/WpJyPZnPkyfzYb54O6WDv47sriNgBUFVPHI2bO9i9vHA+ZYkb1SW46WT&#10;c89knazS2ebJm9fn/NfLY9z+BgAA//8DAFBLAwQUAAYACAAAACEAmV7TCd8AAAAKAQAADwAAAGRy&#10;cy9kb3ducmV2LnhtbEyPy07DMBBF90j8gzVI7Fo7EU3TEKdCILYgykPqzo2nSUQ8jmK3CX/PsKLL&#10;0Rzde265nV0vzjiGzpOGZKlAINXedtRo+Hh/XuQgQjRkTe8JNfxggG11fVWawvqJ3vC8i43gEAqF&#10;0dDGOBRShrpFZ8LSD0j8O/rRmcjn2Eg7monDXS9TpTLpTEfc0JoBH1usv3cnp+Hz5bj/ulOvzZNb&#10;DZOflSS3kVrf3swP9yAizvEfhj99VoeKnQ7+RDaIXsMiTTJGNazyfA2CiTzjcQcN61QlIKtSXk6o&#10;fgEAAP//AwBQSwECLQAUAAYACAAAACEAtoM4kv4AAADhAQAAEwAAAAAAAAAAAAAAAAAAAAAAW0Nv&#10;bnRlbnRfVHlwZXNdLnhtbFBLAQItABQABgAIAAAAIQA4/SH/1gAAAJQBAAALAAAAAAAAAAAAAAAA&#10;AC8BAABfcmVscy8ucmVsc1BLAQItABQABgAIAAAAIQAODaZQ+gEAANQDAAAOAAAAAAAAAAAAAAAA&#10;AC4CAABkcnMvZTJvRG9jLnhtbFBLAQItABQABgAIAAAAIQCZXtMJ3wAAAAoBAAAPAAAAAAAAAAAA&#10;AAAAAFQEAABkcnMvZG93bnJldi54bWxQSwUGAAAAAAQABADzAAAAYAUAAAAA&#10;" filled="f" stroked="f">
                <v:textbox>
                  <w:txbxContent>
                    <w:p w14:paraId="2ACBDB10" w14:textId="77777777" w:rsidR="001D4EA4" w:rsidRPr="003911F2" w:rsidRDefault="001D4EA4" w:rsidP="008840D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8840D1" w:rsidRPr="00484FB8">
        <w:rPr>
          <w:noProof/>
          <w:lang w:val="it-IT" w:eastAsia="zh-CN"/>
        </w:rPr>
        <mc:AlternateContent>
          <mc:Choice Requires="wps">
            <w:drawing>
              <wp:anchor distT="45720" distB="45720" distL="114300" distR="114300" simplePos="0" relativeHeight="252105728" behindDoc="1" locked="0" layoutInCell="1" allowOverlap="1" wp14:anchorId="44F812D7" wp14:editId="37F4DB51">
                <wp:simplePos x="0" y="0"/>
                <wp:positionH relativeFrom="column">
                  <wp:posOffset>3923564</wp:posOffset>
                </wp:positionH>
                <wp:positionV relativeFrom="page">
                  <wp:posOffset>3278663</wp:posOffset>
                </wp:positionV>
                <wp:extent cx="683260" cy="834390"/>
                <wp:effectExtent l="0" t="0" r="0" b="3810"/>
                <wp:wrapNone/>
                <wp:docPr id="1400629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247553B6" w14:textId="77777777" w:rsidR="008840D1" w:rsidRPr="003911F2" w:rsidRDefault="008840D1" w:rsidP="008840D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F812D7" id="_x0000_s1125" type="#_x0000_t202" style="position:absolute;left:0;text-align:left;margin-left:308.95pt;margin-top:258.15pt;width:53.8pt;height:65.7pt;rotation:180;z-index:-25121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kuHAwIAAOM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kg/jY6FD2poTmj&#10;K0k/KsK/BPl24H5R0uPEVdT/PDInKFEfDTq7LZbLOKIpWK7ezjFwt5n6NsMMR6iKBkrG7UNIYz1q&#10;vscOtDLZcWUyccZJSi5NUx9H9TZOt67/5v43AAAA//8DAFBLAwQUAAYACAAAACEADe8F+OAAAAAL&#10;AQAADwAAAGRycy9kb3ducmV2LnhtbEyPQU+EMBCF7yb+h2ZMvLkFFFCkbIxmDyZedjXRYykjoHRK&#10;aJdl/fXOnvQ4eV/e+6ZcL3YQM06+d6QgXkUgkIxremoVvL1urm5B+KCp0YMjVHBED+vq/KzUReMO&#10;tMV5F1rBJeQLraALYSyk9KZDq/3KjUicfbrJ6sDn1Mpm0gcut4NMoiiTVvfEC50e8bFD873bWwWU&#10;JrU5vj9/GfmxtfOGfsb25Umpy4vl4R5EwCX8wXDSZ3Wo2Kl2e2q8GBRkcX7HqII0zq5BMJEnaQqi&#10;5ugmz0FWpfz/Q/ULAAD//wMAUEsBAi0AFAAGAAgAAAAhALaDOJL+AAAA4QEAABMAAAAAAAAAAAAA&#10;AAAAAAAAAFtDb250ZW50X1R5cGVzXS54bWxQSwECLQAUAAYACAAAACEAOP0h/9YAAACUAQAACwAA&#10;AAAAAAAAAAAAAAAvAQAAX3JlbHMvLnJlbHNQSwECLQAUAAYACAAAACEAK5JLhwMCAADjAwAADgAA&#10;AAAAAAAAAAAAAAAuAgAAZHJzL2Uyb0RvYy54bWxQSwECLQAUAAYACAAAACEADe8F+OAAAAALAQAA&#10;DwAAAAAAAAAAAAAAAABdBAAAZHJzL2Rvd25yZXYueG1sUEsFBgAAAAAEAAQA8wAAAGoFAAAAAA==&#10;" filled="f" stroked="f">
                <v:textbox>
                  <w:txbxContent>
                    <w:p w14:paraId="247553B6" w14:textId="77777777" w:rsidR="008840D1" w:rsidRPr="003911F2" w:rsidRDefault="008840D1" w:rsidP="008840D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8840D1" w:rsidRPr="00484FB8">
        <w:rPr>
          <w:noProof/>
          <w:lang w:val="it-IT" w:eastAsia="zh-CN"/>
        </w:rPr>
        <mc:AlternateContent>
          <mc:Choice Requires="wps">
            <w:drawing>
              <wp:anchor distT="45720" distB="45720" distL="114300" distR="114300" simplePos="0" relativeHeight="252103680" behindDoc="1" locked="0" layoutInCell="1" allowOverlap="1" wp14:anchorId="39E73F6F" wp14:editId="0B08359C">
                <wp:simplePos x="0" y="0"/>
                <wp:positionH relativeFrom="column">
                  <wp:posOffset>-140335</wp:posOffset>
                </wp:positionH>
                <wp:positionV relativeFrom="page">
                  <wp:posOffset>2444380</wp:posOffset>
                </wp:positionV>
                <wp:extent cx="683260" cy="834390"/>
                <wp:effectExtent l="0" t="0" r="0" b="3810"/>
                <wp:wrapNone/>
                <wp:docPr id="1298167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6DDEB1E3" w14:textId="77777777" w:rsidR="008840D1" w:rsidRPr="003911F2" w:rsidRDefault="008840D1" w:rsidP="008840D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E73F6F" id="_x0000_s1126" type="#_x0000_t202" style="position:absolute;left:0;text-align:left;margin-left:-11.05pt;margin-top:192.45pt;width:53.8pt;height:65.7pt;z-index:-2512128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vJG+gEAANUDAAAOAAAAZHJzL2Uyb0RvYy54bWysU9uO2yAQfa/Uf0C8N869iRVntd3tVpW2&#10;F2nbD5hgHKMCQ4HETr++A85mo/atqh8QMJ4zc84cNje90ewofVBoKz4ZjTmTVmCt7L7i3789vFlx&#10;FiLYGjRaWfGTDPxm+/rVpnOlnGKLupaeEYgNZecq3sboyqIIopUGwgidtBRs0BuIdPT7ovbQEbrR&#10;xXQ8XhYd+tp5FDIEur0fgnyb8ZtGivilaYKMTFeceot59XndpbXYbqDce3CtEuc24B+6MKAsFb1A&#10;3UMEdvDqLyijhMeATRwJNAU2jRIycyA2k/EfbJ5acDJzIXGCu8gU/h+s+Hx8cl89i/077GmAmURw&#10;jyh+BGbxrgW7l7feY9dKqKnwJElWdC6U59QkdShDAtl1n7CmIcMhYgbqG2+SKsSTEToN4HQRXfaR&#10;CbpcrmbTJUUEhVaz+Wydh1JA+ZzsfIgfJBqWNhX3NNMMDsfHEFMzUD7/kmpZfFBa57lqy7qKrxfT&#10;RU64ihgVyXZaGao5Tt9ghMTxva1zcgSlhz0V0PZMOvEcGMd+1zNVkyJDdlJhh/WJdPA4+IzeBW1a&#10;9L8468hjFQ8/D+AlZ/qjJS3Xk/k8mTIf5ou3Uzr468juOgJWEFTFI2fD9i5mIw+kb0nzRmU9Xjo5&#10;N03eyTKdfZ7MeX3Of728xu1vAAAA//8DAFBLAwQUAAYACAAAACEArBfoJd8AAAAKAQAADwAAAGRy&#10;cy9kb3ducmV2LnhtbEyPy07DMBBF90j8gzVI7Fo7aVOlIZMKgdiCKA+JnRtPk4h4HMVuE/4es6LL&#10;0T2690y5m20vzjT6zjFCslQgiGtnOm4Q3t+eFjkIHzQb3TsmhB/ysKuur0pdGDfxK533oRGxhH2h&#10;EdoQhkJKX7dktV+6gThmRzdaHeI5NtKMeorltpepUhtpdcdxodUDPbRUf+9PFuHj+fj1uVYvzaPN&#10;hsnNSrLdSsTbm/n+DkSgOfzD8Kcf1aGKTgd3YuNFj7BI0ySiCKt8vQURiTzLQBwQsmSzAlmV8vKF&#10;6hcAAP//AwBQSwECLQAUAAYACAAAACEAtoM4kv4AAADhAQAAEwAAAAAAAAAAAAAAAAAAAAAAW0Nv&#10;bnRlbnRfVHlwZXNdLnhtbFBLAQItABQABgAIAAAAIQA4/SH/1gAAAJQBAAALAAAAAAAAAAAAAAAA&#10;AC8BAABfcmVscy8ucmVsc1BLAQItABQABgAIAAAAIQD2lvJG+gEAANUDAAAOAAAAAAAAAAAAAAAA&#10;AC4CAABkcnMvZTJvRG9jLnhtbFBLAQItABQABgAIAAAAIQCsF+gl3wAAAAoBAAAPAAAAAAAAAAAA&#10;AAAAAFQEAABkcnMvZG93bnJldi54bWxQSwUGAAAAAAQABADzAAAAYAUAAAAA&#10;" filled="f" stroked="f">
                <v:textbox>
                  <w:txbxContent>
                    <w:p w14:paraId="6DDEB1E3" w14:textId="77777777" w:rsidR="008840D1" w:rsidRPr="003911F2" w:rsidRDefault="008840D1" w:rsidP="008840D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8840D1" w:rsidRPr="00A443B6">
        <w:rPr>
          <w:noProof/>
          <w:lang w:val="it-IT"/>
        </w:rPr>
        <mc:AlternateContent>
          <mc:Choice Requires="wps">
            <w:drawing>
              <wp:anchor distT="45720" distB="45720" distL="114300" distR="114300" simplePos="0" relativeHeight="252101632" behindDoc="0" locked="0" layoutInCell="1" allowOverlap="1" wp14:anchorId="3F123355" wp14:editId="04220D31">
                <wp:simplePos x="0" y="0"/>
                <wp:positionH relativeFrom="column">
                  <wp:posOffset>2540</wp:posOffset>
                </wp:positionH>
                <wp:positionV relativeFrom="paragraph">
                  <wp:posOffset>644525</wp:posOffset>
                </wp:positionV>
                <wp:extent cx="6108700" cy="868680"/>
                <wp:effectExtent l="0" t="0" r="0" b="0"/>
                <wp:wrapSquare wrapText="bothSides"/>
                <wp:docPr id="7457774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868680"/>
                        </a:xfrm>
                        <a:prstGeom prst="rect">
                          <a:avLst/>
                        </a:prstGeom>
                        <a:noFill/>
                        <a:ln w="9525">
                          <a:noFill/>
                          <a:miter lim="800000"/>
                          <a:headEnd/>
                          <a:tailEnd/>
                        </a:ln>
                      </wps:spPr>
                      <wps:txbx>
                        <w:txbxContent>
                          <w:p w14:paraId="6842472F" w14:textId="37C861DD" w:rsidR="008840D1" w:rsidRPr="007E5A9E" w:rsidRDefault="008840D1" w:rsidP="008840D1">
                            <w:pPr>
                              <w:pStyle w:val="Commenttext"/>
                              <w:rPr>
                                <w:color w:val="262626" w:themeColor="text1" w:themeTint="D9"/>
                                <w:lang w:val="id-ID"/>
                              </w:rPr>
                            </w:pPr>
                            <w:r w:rsidRPr="008840D1">
                              <w:rPr>
                                <w:lang w:val="id-ID"/>
                              </w:rPr>
                              <w:t xml:space="preserve">Ketika kolaborasi dananya dari OMS, pasti pemda akan senang sekali dan bersemangat untuk mau berkolaborasi. Sebaliknya, ketika dana [diharapkan] dari pemda pasti dengan berbagai alasan mereka akan menolaknya secara halus, seperti menyatakan bahwa kami akan usahakan, masih dalam proses dan lain-lain </w:t>
                            </w:r>
                            <w:r w:rsidRPr="008840D1">
                              <w:rPr>
                                <w:b w:val="0"/>
                                <w:bCs w:val="0"/>
                                <w:noProof/>
                                <w:color w:val="262626" w:themeColor="text1" w:themeTint="D9"/>
                                <w:sz w:val="20"/>
                                <w:szCs w:val="20"/>
                                <w:lang w:val="id-ID"/>
                              </w:rPr>
                              <w:t>(Informan 16, Perempuan,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123355" id="_x0000_s1127" type="#_x0000_t202" style="position:absolute;left:0;text-align:left;margin-left:.2pt;margin-top:50.75pt;width:481pt;height:68.4pt;z-index:252101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gLN+wEAANYDAAAOAAAAZHJzL2Uyb0RvYy54bWysU2Fv2yAQ/T5p/wHxfbETJWlqxam6dp0m&#10;dd2kbj/ggnGMBhwDEjv79Ttwmkbbt2m2hICDd/fePdY3g9HsIH1QaGs+nZScSSuwUXZX8+/fHt6t&#10;OAsRbAMaraz5UQZ+s3n7Zt27Ss6wQ91IzwjEhqp3Ne9idFVRBNFJA2GCTloKtugNRFr6XdF46And&#10;6GJWlsuiR984j0KGQLv3Y5BvMn7bShG/tG2QkemaU20xjz6P2zQWmzVUOw+uU+JUBvxDFQaUpaRn&#10;qHuIwPZe/QVllPAYsI0TgabAtlVCZg7EZlr+wea5AyczFxInuLNM4f/BiqfDs/vqWRze40ANzCSC&#10;e0TxIzCLdx3Ynbz1HvtOQkOJp0myonehOl1NUocqJJBt/xkbajLsI2agofUmqUI8GaFTA45n0eUQ&#10;maDN5bRcXZUUEhRbLenPXSmgerntfIgfJRqWJjX31NSMDofHEFM1UL0cScksPiitc2O1ZX3Nrxez&#10;Rb5wETEqku+0MpSzTN/ohETyg23y5QhKj3NKoO2JdSI6Uo7DdmCqIUnKLEqSYYvNkYTwOBqNHgZN&#10;OvS/OOvJZDUPP/fgJWf6kyUxr6fzeXJlXswXVzNa+MvI9jICVhBUzSNn4/QuZiePpG9J9FZlPV4r&#10;ORVN5skynYye3Hm5zqden+PmNwAAAP//AwBQSwMEFAAGAAgAAAAhANP8wvrcAAAACAEAAA8AAABk&#10;cnMvZG93bnJldi54bWxMj0tPwzAQhO9I/AdrkbhRu+lDbYhTIRBXEOUhcdvG2yQiXkex24R/z3KC&#10;486MZr8pdpPv1JmG2Aa2MJ8ZUMRVcC3XFt5eH282oGJCdtgFJgvfFGFXXl4UmLsw8gud96lWUsIx&#10;RwtNSn2udawa8hhnoScW7xgGj0nOodZuwFHKfaczY9baY8vyocGe7huqvvYnb+H96fj5sTTP9YNf&#10;9WOYjGa/1dZeX013t6ASTekvDL/4gg6lMB3CiV1UnYWl5EQ18xUosbfrTJSDhWyxWYAuC/1/QPkD&#10;AAD//wMAUEsBAi0AFAAGAAgAAAAhALaDOJL+AAAA4QEAABMAAAAAAAAAAAAAAAAAAAAAAFtDb250&#10;ZW50X1R5cGVzXS54bWxQSwECLQAUAAYACAAAACEAOP0h/9YAAACUAQAACwAAAAAAAAAAAAAAAAAv&#10;AQAAX3JlbHMvLnJlbHNQSwECLQAUAAYACAAAACEA/IoCzfsBAADWAwAADgAAAAAAAAAAAAAAAAAu&#10;AgAAZHJzL2Uyb0RvYy54bWxQSwECLQAUAAYACAAAACEA0/zC+twAAAAIAQAADwAAAAAAAAAAAAAA&#10;AABVBAAAZHJzL2Rvd25yZXYueG1sUEsFBgAAAAAEAAQA8wAAAF4FAAAAAA==&#10;" filled="f" stroked="f">
                <v:textbox>
                  <w:txbxContent>
                    <w:p w14:paraId="6842472F" w14:textId="37C861DD" w:rsidR="008840D1" w:rsidRPr="007E5A9E" w:rsidRDefault="008840D1" w:rsidP="008840D1">
                      <w:pPr>
                        <w:pStyle w:val="Commenttext"/>
                        <w:rPr>
                          <w:color w:val="262626" w:themeColor="text1" w:themeTint="D9"/>
                          <w:lang w:val="id-ID"/>
                        </w:rPr>
                      </w:pPr>
                      <w:r w:rsidRPr="008840D1">
                        <w:rPr>
                          <w:lang w:val="id-ID"/>
                        </w:rPr>
                        <w:t xml:space="preserve">Ketika kolaborasi dananya dari OMS, pasti pemda akan senang sekali dan bersemangat untuk mau berkolaborasi. Sebaliknya, ketika dana [diharapkan] dari pemda pasti dengan berbagai alasan mereka akan menolaknya secara halus, seperti menyatakan bahwa kami akan usahakan, masih dalam proses dan lain-lain </w:t>
                      </w:r>
                      <w:r w:rsidRPr="008840D1">
                        <w:rPr>
                          <w:b w:val="0"/>
                          <w:bCs w:val="0"/>
                          <w:noProof/>
                          <w:color w:val="262626" w:themeColor="text1" w:themeTint="D9"/>
                          <w:sz w:val="20"/>
                          <w:szCs w:val="20"/>
                          <w:lang w:val="id-ID"/>
                        </w:rPr>
                        <w:t>(Informan 16, Perempuan, wawancara mendalam)</w:t>
                      </w:r>
                    </w:p>
                  </w:txbxContent>
                </v:textbox>
                <w10:wrap type="square"/>
              </v:shape>
            </w:pict>
          </mc:Fallback>
        </mc:AlternateContent>
      </w:r>
      <w:r w:rsidR="008840D1" w:rsidRPr="008840D1">
        <w:rPr>
          <w:lang w:val="it-IT"/>
        </w:rPr>
        <w:t>Namun, beberapa OMS menyatakan kurang yakin terhadap kesediaan pemprov untuk bekerja sama karena berbagai tantangan, terutama yang terkait dengan pendanaan.</w:t>
      </w:r>
      <w:r w:rsidR="008840D1" w:rsidRPr="00484FB8">
        <w:rPr>
          <w:noProof/>
          <w:lang w:val="it-IT" w:eastAsia="zh-CN"/>
        </w:rPr>
        <mc:AlternateContent>
          <mc:Choice Requires="wps">
            <w:drawing>
              <wp:anchor distT="45720" distB="45720" distL="114300" distR="114300" simplePos="0" relativeHeight="252099584" behindDoc="1" locked="0" layoutInCell="1" allowOverlap="1" wp14:anchorId="1F41D081" wp14:editId="068F5C92">
                <wp:simplePos x="0" y="0"/>
                <wp:positionH relativeFrom="column">
                  <wp:posOffset>1582961</wp:posOffset>
                </wp:positionH>
                <wp:positionV relativeFrom="page">
                  <wp:posOffset>1457155</wp:posOffset>
                </wp:positionV>
                <wp:extent cx="683260" cy="834390"/>
                <wp:effectExtent l="0" t="0" r="0" b="3810"/>
                <wp:wrapNone/>
                <wp:docPr id="1672598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5205A11A" w14:textId="77777777" w:rsidR="008840D1" w:rsidRPr="003911F2" w:rsidRDefault="008840D1" w:rsidP="008840D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41D081" id="_x0000_s1128" type="#_x0000_t202" style="position:absolute;left:0;text-align:left;margin-left:124.65pt;margin-top:114.75pt;width:53.8pt;height:65.7pt;rotation:180;z-index:-25121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6ZSAwIAAOQDAAAOAAAAZHJzL2Uyb0RvYy54bWysU9uO2yAQfa/Uf0C8N77k0sSKs9rudqtK&#10;24u07QcQjGNUYCiQ2OnXd8BWErVvVf2AGAbOnHNmvL0btCIn4bwEU9NillMiDIdGmkNNv397erOm&#10;xAdmGqbAiJqehad3u9evtr2tRAkdqEY4giDGV72taReCrbLM805o5mdghcFkC06zgKE7ZI1jPaJr&#10;lZV5vsp6cI11wIX3ePo4Juku4bet4OFL23oRiKopcgtpdWndxzXbbVl1cMx2kk802D+w0EwaLHqB&#10;emSBkaOTf0FpyR14aMOMg86gbSUXSQOqKfI/1Lx0zIqkBc3x9mKT/3+w/PPpxX51JAzvYMAGJhHe&#10;PgP/4YmBh46Zg7h3DvpOsAYLF9GyrLe+mp5Gq33lI8i+/wQNNpkdAySgoXWaOEDXi3ydxy8do2yC&#10;xbAf50sPxBAIx8PVel6uMMMxtZ4v5pvUo4xVESs6bJ0PHwRoEjc1ddjiBMpOzz5Ebtcr8bqBJ6lU&#10;arMypK/pZlku04ObjJYBp1BJjTVHmulBlPzeNGkfmFTjHgsoM3kQZY8GhGE/ENlEpWW0KJqyh+aM&#10;tiQDUBL+Jki4A/eLkh5Hrqb+55E5QYn6aNDaTbFYxBlNwWL5tsTA3Wb2txlmOELVNFAybh9CmutR&#10;9D22oJXJjyuTiTSOUrJpGvs4q7dxunX9OXe/AQAA//8DAFBLAwQUAAYACAAAACEARSYUQ+AAAAAL&#10;AQAADwAAAGRycy9kb3ducmV2LnhtbEyPwU7DMAyG70i8Q2QkbiyloxUtTScE2gGJywYSHNPEtIXG&#10;qZqs63h6zAluv+VPvz9Xm8UNYsYp9J4UXK8SEEjG255aBa8v26tbECFqsnrwhApOGGBTn59VurT+&#10;SDuc97EVXEKh1Aq6GMdSymA6dDqs/IjEuw8/OR15nFppJ33kcjfINEly6XRPfKHTIz50aL72B6eA&#10;srQxp7enTyPfd27e0vfYPj8qdXmx3N+BiLjEPxh+9VkdanZq/IFsEIOC9KZYM8ohLTIQTKyzvADR&#10;cMiTAmRdyf8/1D8AAAD//wMAUEsBAi0AFAAGAAgAAAAhALaDOJL+AAAA4QEAABMAAAAAAAAAAAAA&#10;AAAAAAAAAFtDb250ZW50X1R5cGVzXS54bWxQSwECLQAUAAYACAAAACEAOP0h/9YAAACUAQAACwAA&#10;AAAAAAAAAAAAAAAvAQAAX3JlbHMvLnJlbHNQSwECLQAUAAYACAAAACEAhBumUgMCAADkAwAADgAA&#10;AAAAAAAAAAAAAAAuAgAAZHJzL2Uyb0RvYy54bWxQSwECLQAUAAYACAAAACEARSYUQ+AAAAALAQAA&#10;DwAAAAAAAAAAAAAAAABdBAAAZHJzL2Rvd25yZXYueG1sUEsFBgAAAAAEAAQA8wAAAGoFAAAAAA==&#10;" filled="f" stroked="f">
                <v:textbox>
                  <w:txbxContent>
                    <w:p w14:paraId="5205A11A" w14:textId="77777777" w:rsidR="008840D1" w:rsidRPr="003911F2" w:rsidRDefault="008840D1" w:rsidP="008840D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8840D1" w:rsidRPr="00484FB8">
        <w:rPr>
          <w:noProof/>
          <w:lang w:val="it-IT" w:eastAsia="zh-CN"/>
        </w:rPr>
        <mc:AlternateContent>
          <mc:Choice Requires="wps">
            <w:drawing>
              <wp:anchor distT="45720" distB="45720" distL="114300" distR="114300" simplePos="0" relativeHeight="252097536" behindDoc="1" locked="0" layoutInCell="1" allowOverlap="1" wp14:anchorId="35C4EF52" wp14:editId="1CDCC074">
                <wp:simplePos x="0" y="0"/>
                <wp:positionH relativeFrom="column">
                  <wp:posOffset>-144855</wp:posOffset>
                </wp:positionH>
                <wp:positionV relativeFrom="page">
                  <wp:posOffset>712558</wp:posOffset>
                </wp:positionV>
                <wp:extent cx="683260" cy="834390"/>
                <wp:effectExtent l="0" t="0" r="0" b="3810"/>
                <wp:wrapNone/>
                <wp:docPr id="6618374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3F229BAF" w14:textId="77777777" w:rsidR="008840D1" w:rsidRPr="003911F2" w:rsidRDefault="008840D1" w:rsidP="008840D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C4EF52" id="_x0000_s1129" type="#_x0000_t202" style="position:absolute;left:0;text-align:left;margin-left:-11.4pt;margin-top:56.1pt;width:53.8pt;height:65.7pt;z-index:-2512189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DCH/AEAANU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VmUawxwjG0WSwX2zSUjJXPydb58EGAJnFTUYczTeDs9OhDbIaVz7/EWgYepFJprsqQvqLb&#10;VbFKCVcRLQPaTkmNNfP4jUaIHN+bJiUHJtW4xwLKTKQjz5FxGOqByAYVyRcxO6pQQ3NGHRyMPsN3&#10;gZsO3C9KevRYRf3PI3OCEvXRoJbb+XIZTZkOy9XbAg/uOlJfR5jhCFXRQMm4vQvJyCPpW9S8lUmP&#10;l06mptE7SabJ59Gc1+f018tr3P8GAAD//wMAUEsDBBQABgAIAAAAIQAUFtEJ3gAAAAoBAAAPAAAA&#10;ZHJzL2Rvd25yZXYueG1sTI/NTsMwEITvSH0Ha5G4tXZNqEqIU1UgrlSUH4mbG2+TiHgdxW4T3p7t&#10;CY6zM5r5tthMvhNnHGIbyMByoUAgVcG1VBt4f3uer0HEZMnZLhAa+MEIm3J2VdjchZFe8bxPteAS&#10;irk10KTU51LGqkFv4yL0SOwdw+BtYjnU0g125HLfSa3USnrbEi80tsfHBqvv/ckb+Hg5fn1malc/&#10;+bt+DJOS5O+lMTfX0/YBRMIp/YXhgs/oUDLTIZzIRdEZmGvN6ImNpdYgOLHO+HAwoLPbFciykP9f&#10;KH8BAAD//wMAUEsBAi0AFAAGAAgAAAAhALaDOJL+AAAA4QEAABMAAAAAAAAAAAAAAAAAAAAAAFtD&#10;b250ZW50X1R5cGVzXS54bWxQSwECLQAUAAYACAAAACEAOP0h/9YAAACUAQAACwAAAAAAAAAAAAAA&#10;AAAvAQAAX3JlbHMvLnJlbHNQSwECLQAUAAYACAAAACEAwUgwh/wBAADVAwAADgAAAAAAAAAAAAAA&#10;AAAuAgAAZHJzL2Uyb0RvYy54bWxQSwECLQAUAAYACAAAACEAFBbRCd4AAAAKAQAADwAAAAAAAAAA&#10;AAAAAABWBAAAZHJzL2Rvd25yZXYueG1sUEsFBgAAAAAEAAQA8wAAAGEFAAAAAA==&#10;" filled="f" stroked="f">
                <v:textbox>
                  <w:txbxContent>
                    <w:p w14:paraId="3F229BAF" w14:textId="77777777" w:rsidR="008840D1" w:rsidRPr="003911F2" w:rsidRDefault="008840D1" w:rsidP="008840D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p>
    <w:p w14:paraId="2F0EA177" w14:textId="56FDB272" w:rsidR="001D4EA4" w:rsidRDefault="001D4EA4" w:rsidP="00270C85">
      <w:pPr>
        <w:rPr>
          <w:lang w:val="it-IT"/>
        </w:rPr>
      </w:pPr>
      <w:r w:rsidRPr="00484FB8">
        <w:rPr>
          <w:noProof/>
          <w:lang w:val="it-IT" w:eastAsia="zh-CN"/>
        </w:rPr>
        <mc:AlternateContent>
          <mc:Choice Requires="wps">
            <w:drawing>
              <wp:anchor distT="45720" distB="45720" distL="114300" distR="114300" simplePos="0" relativeHeight="252255232" behindDoc="1" locked="0" layoutInCell="1" allowOverlap="1" wp14:anchorId="6E6C0330" wp14:editId="39719F6C">
                <wp:simplePos x="0" y="0"/>
                <wp:positionH relativeFrom="column">
                  <wp:posOffset>4244399</wp:posOffset>
                </wp:positionH>
                <wp:positionV relativeFrom="page">
                  <wp:posOffset>4071502</wp:posOffset>
                </wp:positionV>
                <wp:extent cx="683260" cy="834390"/>
                <wp:effectExtent l="0" t="0" r="0" b="3810"/>
                <wp:wrapNone/>
                <wp:docPr id="20301529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6F400979" w14:textId="77777777" w:rsidR="001D4EA4" w:rsidRPr="003911F2" w:rsidRDefault="001D4EA4" w:rsidP="008840D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6C0330" id="_x0000_s1130" type="#_x0000_t202" style="position:absolute;left:0;text-align:left;margin-left:334.2pt;margin-top:320.6pt;width:53.8pt;height:65.7pt;rotation:180;z-index:-25106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VIKAwIAAOQ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lEpctoUTSlhuaM&#10;tiQDUBL+Jki4A/eLkh5HrqL+55E5QYn6aNDabbFcxhlNwXL1do6Bu83UtxlmOEJVNFAybh9CmutR&#10;9D22oJXJjyuTiTSOUrJpGvs4q7dxunX9Ofe/AQAA//8DAFBLAwQUAAYACAAAACEA8+kLj+AAAAAL&#10;AQAADwAAAGRycy9kb3ducmV2LnhtbEyPwU7DMBBE70j8g7VI3KjTqLhViFMhUA9IXNoiwdFxtklK&#10;vI5iN035erYnuM1on2Zn8vXkOjHiEFpPGuazBASS9VVLtYaP/eZhBSJEQ5XpPKGGCwZYF7c3uckq&#10;f6YtjrtYCw6hkBkNTYx9JmWwDToTZr5H4tvBD85EtkMtq8GcOdx1Mk0SJZ1piT80pseXBu337uQ0&#10;0GNa2svn29HKr60bN/TT1++vWt/fTc9PICJO8Q+Ga32uDgV3Kv2JqiA6DUqtFoyyWMxTEEwsl4rX&#10;lVeRKpBFLv9vKH4BAAD//wMAUEsBAi0AFAAGAAgAAAAhALaDOJL+AAAA4QEAABMAAAAAAAAAAAAA&#10;AAAAAAAAAFtDb250ZW50X1R5cGVzXS54bWxQSwECLQAUAAYACAAAACEAOP0h/9YAAACUAQAACwAA&#10;AAAAAAAAAAAAAAAvAQAAX3JlbHMvLnJlbHNQSwECLQAUAAYACAAAACEAq6FSCgMCAADkAwAADgAA&#10;AAAAAAAAAAAAAAAuAgAAZHJzL2Uyb0RvYy54bWxQSwECLQAUAAYACAAAACEA8+kLj+AAAAALAQAA&#10;DwAAAAAAAAAAAAAAAABdBAAAZHJzL2Rvd25yZXYueG1sUEsFBgAAAAAEAAQA8wAAAGoFAAAAAA==&#10;" filled="f" stroked="f">
                <v:textbox>
                  <w:txbxContent>
                    <w:p w14:paraId="6F400979" w14:textId="77777777" w:rsidR="001D4EA4" w:rsidRPr="003911F2" w:rsidRDefault="001D4EA4" w:rsidP="008840D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A443B6">
        <w:rPr>
          <w:noProof/>
          <w:lang w:val="it-IT"/>
        </w:rPr>
        <mc:AlternateContent>
          <mc:Choice Requires="wps">
            <w:drawing>
              <wp:anchor distT="45720" distB="45720" distL="114300" distR="114300" simplePos="0" relativeHeight="252251136" behindDoc="0" locked="0" layoutInCell="1" allowOverlap="1" wp14:anchorId="75B6316E" wp14:editId="7F2A6EAA">
                <wp:simplePos x="0" y="0"/>
                <wp:positionH relativeFrom="column">
                  <wp:posOffset>5715</wp:posOffset>
                </wp:positionH>
                <wp:positionV relativeFrom="paragraph">
                  <wp:posOffset>1328420</wp:posOffset>
                </wp:positionV>
                <wp:extent cx="6108700" cy="542925"/>
                <wp:effectExtent l="0" t="0" r="0" b="0"/>
                <wp:wrapSquare wrapText="bothSides"/>
                <wp:docPr id="8113539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700" cy="542925"/>
                        </a:xfrm>
                        <a:prstGeom prst="rect">
                          <a:avLst/>
                        </a:prstGeom>
                        <a:noFill/>
                        <a:ln w="9525">
                          <a:noFill/>
                          <a:miter lim="800000"/>
                          <a:headEnd/>
                          <a:tailEnd/>
                        </a:ln>
                      </wps:spPr>
                      <wps:txbx>
                        <w:txbxContent>
                          <w:p w14:paraId="4DED56CD" w14:textId="7547018A" w:rsidR="001D4EA4" w:rsidRPr="007E5A9E" w:rsidRDefault="001D4EA4" w:rsidP="001D4EA4">
                            <w:pPr>
                              <w:pStyle w:val="Header"/>
                              <w:rPr>
                                <w:color w:val="262626" w:themeColor="text1" w:themeTint="D9"/>
                                <w:lang w:val="id-ID"/>
                              </w:rPr>
                            </w:pPr>
                            <w:r w:rsidRPr="001D4EA4">
                              <w:rPr>
                                <w:rStyle w:val="CommenttextChar"/>
                                <w:lang w:val="id-ID"/>
                              </w:rPr>
                              <w:t xml:space="preserve">Secara kolaborasi, pemerintah memang oke, tapi masalahnya kan juga banyak kendala, misalnya anggaran pemerintah yang tidak ada </w:t>
                            </w:r>
                            <w:r w:rsidRPr="001D4EA4">
                              <w:rPr>
                                <w:noProof/>
                                <w:color w:val="262626" w:themeColor="text1" w:themeTint="D9"/>
                                <w:sz w:val="20"/>
                                <w:szCs w:val="20"/>
                                <w:lang w:val="id-ID"/>
                              </w:rPr>
                              <w:t>(Informan 49, Laki-laki,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6316E" id="_x0000_s1131" type="#_x0000_t202" style="position:absolute;left:0;text-align:left;margin-left:.45pt;margin-top:104.6pt;width:481pt;height:42.75pt;z-index:25225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zg+wEAANYDAAAOAAAAZHJzL2Uyb0RvYy54bWysU8tu2zAQvBfoPxC815INO7EFy0GaNEWB&#10;9AGk/YA1RVlESS5L0pbcr++SchwjvRXVgVhyxdmd2eH6ZjCaHaQPCm3Np5OSM2kFNsruav7j+8O7&#10;JWchgm1Ao5U1P8rAbzZv36x7V8kZdqgb6RmB2FD1ruZdjK4qiiA6aSBM0ElLyRa9gUhbvysaDz2h&#10;G13MyvKq6NE3zqOQIdDp/Zjkm4zftlLEr20bZGS65tRbzKvP6zatxWYN1c6D65Q4tQH/0IUBZano&#10;GeoeIrC9V39BGSU8BmzjRKApsG2VkJkDsZmWr9g8deBk5kLiBHeWKfw/WPHl8OS+eRaH9zjQADOJ&#10;4B5R/AzM4l0Hdidvvce+k9BQ4WmSrOhdqE5Xk9ShCglk23/GhoYM+4gZaGi9SaoQT0boNIDjWXQ5&#10;RCbo8GpaLq9LSgnKLeaz1WyRS0D1fNv5ED9KNCwFNfc01IwOh8cQUzdQPf+Sill8UFrnwWrL+pqv&#10;FgT5KmNUJN9pZWq+LNM3OiGR/GCbfDmC0mNMBbQ9sU5ER8px2A5MNSRJmTtOMmyxOZIQHkej0cOg&#10;oEP/m7OeTFbz8GsPXnKmP1kSczWdz5Mr82a+uJ7Rxl9mtpcZsIKgah45G8O7mJ08Ursl0VuV9Xjp&#10;5NQ0mSfLdDJ6cuflPv/18hw3fwAAAP//AwBQSwMEFAAGAAgAAAAhABUluLHcAAAACAEAAA8AAABk&#10;cnMvZG93bnJldi54bWxMj8FOwzAQRO9I/QdrK3GjdqNScIhTVSCuIApU6s2Nt0lEvI5itwl/z3KC&#10;486MZt8Um8l34oJDbAMZWC4UCKQquJZqAx/vzzf3IGKy5GwXCA18Y4RNObsqbO7CSG942aVacAnF&#10;3BpoUupzKWPVoLdxEXok9k5h8DbxOdTSDXbkct/JTKm19LYl/tDYHh8brL52Z2/g8+V02K/Ua/3k&#10;b/sxTEqS19KY6/m0fQCRcEp/YfjFZ3QomekYzuSi6AxozhnIlM5AsK3XGStHVvTqDmRZyP8Dyh8A&#10;AAD//wMAUEsBAi0AFAAGAAgAAAAhALaDOJL+AAAA4QEAABMAAAAAAAAAAAAAAAAAAAAAAFtDb250&#10;ZW50X1R5cGVzXS54bWxQSwECLQAUAAYACAAAACEAOP0h/9YAAACUAQAACwAAAAAAAAAAAAAAAAAv&#10;AQAAX3JlbHMvLnJlbHNQSwECLQAUAAYACAAAACEAv1iM4PsBAADWAwAADgAAAAAAAAAAAAAAAAAu&#10;AgAAZHJzL2Uyb0RvYy54bWxQSwECLQAUAAYACAAAACEAFSW4sdwAAAAIAQAADwAAAAAAAAAAAAAA&#10;AABVBAAAZHJzL2Rvd25yZXYueG1sUEsFBgAAAAAEAAQA8wAAAF4FAAAAAA==&#10;" filled="f" stroked="f">
                <v:textbox>
                  <w:txbxContent>
                    <w:p w14:paraId="4DED56CD" w14:textId="7547018A" w:rsidR="001D4EA4" w:rsidRPr="007E5A9E" w:rsidRDefault="001D4EA4" w:rsidP="001D4EA4">
                      <w:pPr>
                        <w:pStyle w:val="Header"/>
                        <w:rPr>
                          <w:color w:val="262626" w:themeColor="text1" w:themeTint="D9"/>
                          <w:lang w:val="id-ID"/>
                        </w:rPr>
                      </w:pPr>
                      <w:r w:rsidRPr="001D4EA4">
                        <w:rPr>
                          <w:rStyle w:val="CommenttextChar"/>
                          <w:lang w:val="id-ID"/>
                        </w:rPr>
                        <w:t xml:space="preserve">Secara kolaborasi, pemerintah memang oke, tapi masalahnya kan juga banyak kendala, misalnya anggaran pemerintah yang tidak ada </w:t>
                      </w:r>
                      <w:r w:rsidRPr="001D4EA4">
                        <w:rPr>
                          <w:noProof/>
                          <w:color w:val="262626" w:themeColor="text1" w:themeTint="D9"/>
                          <w:sz w:val="20"/>
                          <w:szCs w:val="20"/>
                          <w:lang w:val="id-ID"/>
                        </w:rPr>
                        <w:t>(Informan 49, Laki-laki, wawancara mendalam)</w:t>
                      </w:r>
                    </w:p>
                  </w:txbxContent>
                </v:textbox>
                <w10:wrap type="square"/>
              </v:shape>
            </w:pict>
          </mc:Fallback>
        </mc:AlternateContent>
      </w:r>
    </w:p>
    <w:p w14:paraId="719F928C" w14:textId="77777777" w:rsidR="003D17AF" w:rsidRDefault="003D17AF" w:rsidP="00270C85">
      <w:pPr>
        <w:rPr>
          <w:lang w:val="it-IT"/>
        </w:rPr>
      </w:pPr>
    </w:p>
    <w:p w14:paraId="544FA5E9" w14:textId="77777777" w:rsidR="003D17AF" w:rsidRPr="004D3617" w:rsidRDefault="003D17AF" w:rsidP="003D17AF">
      <w:pPr>
        <w:pStyle w:val="judulbab"/>
        <w:rPr>
          <w:color w:val="00A59D"/>
        </w:rPr>
      </w:pPr>
      <w:bookmarkStart w:id="80" w:name="_Toc214547785"/>
      <w:r w:rsidRPr="004D3617">
        <w:rPr>
          <w:color w:val="00A59D"/>
        </w:rPr>
        <w:t>OMS dan Advokasi GEDSI yang Berkualitas dalam Perencanaan dan Penganggaran</w:t>
      </w:r>
      <w:bookmarkEnd w:id="80"/>
      <w:r w:rsidRPr="004D3617">
        <w:rPr>
          <w:color w:val="00A59D"/>
        </w:rPr>
        <w:t xml:space="preserve">  </w:t>
      </w:r>
    </w:p>
    <w:p w14:paraId="348B0BCE" w14:textId="7E9EB9AF" w:rsidR="003D17AF" w:rsidRPr="0047147E" w:rsidRDefault="003D17AF" w:rsidP="003D17AF">
      <w:r w:rsidRPr="003D17AF">
        <w:rPr>
          <w:lang w:val="fi-FI"/>
        </w:rPr>
        <w:t xml:space="preserve">Advokasi pengarusutamaan GEDSI oleh OMS merupakan proses yang dinamis dan memiliki banyak dimensi. </w:t>
      </w:r>
      <w:r w:rsidRPr="003D17AF">
        <w:t xml:space="preserve">Proses </w:t>
      </w:r>
      <w:proofErr w:type="spellStart"/>
      <w:r w:rsidRPr="003D17AF">
        <w:t>ini</w:t>
      </w:r>
      <w:proofErr w:type="spellEnd"/>
      <w:r w:rsidRPr="003D17AF">
        <w:t xml:space="preserve"> </w:t>
      </w:r>
      <w:proofErr w:type="spellStart"/>
      <w:r w:rsidRPr="003D17AF">
        <w:t>dipengaruhi</w:t>
      </w:r>
      <w:proofErr w:type="spellEnd"/>
      <w:r w:rsidRPr="003D17AF">
        <w:t xml:space="preserve"> oleh </w:t>
      </w:r>
      <w:proofErr w:type="spellStart"/>
      <w:r w:rsidRPr="003D17AF">
        <w:t>kemampuan</w:t>
      </w:r>
      <w:proofErr w:type="spellEnd"/>
      <w:r w:rsidRPr="003D17AF">
        <w:t xml:space="preserve"> OMS </w:t>
      </w:r>
      <w:proofErr w:type="spellStart"/>
      <w:r w:rsidRPr="003D17AF">
        <w:t>dalam</w:t>
      </w:r>
      <w:proofErr w:type="spellEnd"/>
      <w:r w:rsidRPr="003D17AF">
        <w:t xml:space="preserve"> </w:t>
      </w:r>
      <w:proofErr w:type="spellStart"/>
      <w:r w:rsidRPr="003D17AF">
        <w:t>membangun</w:t>
      </w:r>
      <w:proofErr w:type="spellEnd"/>
      <w:r w:rsidRPr="003D17AF">
        <w:t xml:space="preserve"> dan </w:t>
      </w:r>
      <w:proofErr w:type="spellStart"/>
      <w:r w:rsidRPr="003D17AF">
        <w:t>mempertahankan</w:t>
      </w:r>
      <w:proofErr w:type="spellEnd"/>
      <w:r w:rsidRPr="003D17AF">
        <w:t xml:space="preserve"> </w:t>
      </w:r>
      <w:proofErr w:type="spellStart"/>
      <w:r w:rsidRPr="003D17AF">
        <w:t>keterlibatan</w:t>
      </w:r>
      <w:proofErr w:type="spellEnd"/>
      <w:r w:rsidRPr="003D17AF">
        <w:t xml:space="preserve"> </w:t>
      </w:r>
      <w:proofErr w:type="spellStart"/>
      <w:r w:rsidRPr="003D17AF">
        <w:t>dengan</w:t>
      </w:r>
      <w:proofErr w:type="spellEnd"/>
      <w:r w:rsidRPr="003D17AF">
        <w:t xml:space="preserve"> </w:t>
      </w:r>
      <w:proofErr w:type="spellStart"/>
      <w:r w:rsidRPr="003D17AF">
        <w:t>pemerintah</w:t>
      </w:r>
      <w:proofErr w:type="spellEnd"/>
      <w:r w:rsidRPr="003D17AF">
        <w:t xml:space="preserve"> </w:t>
      </w:r>
      <w:proofErr w:type="spellStart"/>
      <w:r w:rsidRPr="003D17AF">
        <w:t>subnasional</w:t>
      </w:r>
      <w:proofErr w:type="spellEnd"/>
      <w:r w:rsidRPr="003D17AF">
        <w:t xml:space="preserve">. Bab </w:t>
      </w:r>
      <w:proofErr w:type="spellStart"/>
      <w:r w:rsidRPr="003D17AF">
        <w:t>ini</w:t>
      </w:r>
      <w:proofErr w:type="spellEnd"/>
      <w:r w:rsidRPr="003D17AF">
        <w:t xml:space="preserve"> </w:t>
      </w:r>
      <w:proofErr w:type="spellStart"/>
      <w:r w:rsidRPr="003D17AF">
        <w:t>menguraikan</w:t>
      </w:r>
      <w:proofErr w:type="spellEnd"/>
      <w:r w:rsidRPr="003D17AF">
        <w:t xml:space="preserve"> </w:t>
      </w:r>
      <w:proofErr w:type="spellStart"/>
      <w:r w:rsidRPr="003D17AF">
        <w:t>faktor-faktor</w:t>
      </w:r>
      <w:proofErr w:type="spellEnd"/>
      <w:r w:rsidRPr="003D17AF">
        <w:t xml:space="preserve"> yang </w:t>
      </w:r>
      <w:proofErr w:type="spellStart"/>
      <w:r w:rsidRPr="003D17AF">
        <w:t>membentuk</w:t>
      </w:r>
      <w:proofErr w:type="spellEnd"/>
      <w:r w:rsidRPr="003D17AF">
        <w:t xml:space="preserve"> </w:t>
      </w:r>
      <w:proofErr w:type="spellStart"/>
      <w:r w:rsidRPr="003D17AF">
        <w:t>kapasitas</w:t>
      </w:r>
      <w:proofErr w:type="spellEnd"/>
      <w:r w:rsidRPr="003D17AF">
        <w:t xml:space="preserve"> OMS GEDSI </w:t>
      </w:r>
      <w:proofErr w:type="spellStart"/>
      <w:r w:rsidRPr="003D17AF">
        <w:t>untuk</w:t>
      </w:r>
      <w:proofErr w:type="spellEnd"/>
      <w:r w:rsidRPr="003D17AF">
        <w:t xml:space="preserve"> </w:t>
      </w:r>
      <w:proofErr w:type="spellStart"/>
      <w:r w:rsidRPr="003D17AF">
        <w:t>terlibat</w:t>
      </w:r>
      <w:proofErr w:type="spellEnd"/>
      <w:r w:rsidRPr="003D17AF">
        <w:t xml:space="preserve"> </w:t>
      </w:r>
      <w:proofErr w:type="spellStart"/>
      <w:r w:rsidRPr="003D17AF">
        <w:t>secara</w:t>
      </w:r>
      <w:proofErr w:type="spellEnd"/>
      <w:r w:rsidRPr="003D17AF">
        <w:t xml:space="preserve"> </w:t>
      </w:r>
      <w:proofErr w:type="spellStart"/>
      <w:r w:rsidRPr="003D17AF">
        <w:t>bermakna</w:t>
      </w:r>
      <w:proofErr w:type="spellEnd"/>
      <w:r w:rsidRPr="003D17AF">
        <w:t xml:space="preserve"> </w:t>
      </w:r>
      <w:proofErr w:type="spellStart"/>
      <w:r w:rsidRPr="003D17AF">
        <w:t>dengan</w:t>
      </w:r>
      <w:proofErr w:type="spellEnd"/>
      <w:r w:rsidRPr="003D17AF">
        <w:t xml:space="preserve"> </w:t>
      </w:r>
      <w:proofErr w:type="spellStart"/>
      <w:r w:rsidRPr="003D17AF">
        <w:t>pemerintah</w:t>
      </w:r>
      <w:proofErr w:type="spellEnd"/>
      <w:r w:rsidRPr="003D17AF">
        <w:t xml:space="preserve"> </w:t>
      </w:r>
      <w:proofErr w:type="spellStart"/>
      <w:r w:rsidRPr="003D17AF">
        <w:t>subnasional</w:t>
      </w:r>
      <w:proofErr w:type="spellEnd"/>
      <w:r w:rsidRPr="003D17AF">
        <w:t xml:space="preserve">, </w:t>
      </w:r>
      <w:proofErr w:type="spellStart"/>
      <w:r w:rsidRPr="003D17AF">
        <w:t>serta</w:t>
      </w:r>
      <w:proofErr w:type="spellEnd"/>
      <w:r w:rsidRPr="003D17AF">
        <w:t xml:space="preserve"> </w:t>
      </w:r>
      <w:proofErr w:type="spellStart"/>
      <w:r w:rsidRPr="003D17AF">
        <w:t>tantangan</w:t>
      </w:r>
      <w:proofErr w:type="spellEnd"/>
      <w:r w:rsidRPr="003D17AF">
        <w:t xml:space="preserve"> yang </w:t>
      </w:r>
      <w:proofErr w:type="spellStart"/>
      <w:r w:rsidRPr="003D17AF">
        <w:t>mereka</w:t>
      </w:r>
      <w:proofErr w:type="spellEnd"/>
      <w:r w:rsidRPr="003D17AF">
        <w:t xml:space="preserve"> </w:t>
      </w:r>
      <w:proofErr w:type="spellStart"/>
      <w:r w:rsidRPr="003D17AF">
        <w:t>hadapi</w:t>
      </w:r>
      <w:proofErr w:type="spellEnd"/>
      <w:r w:rsidRPr="003D17AF">
        <w:t xml:space="preserve"> </w:t>
      </w:r>
      <w:proofErr w:type="spellStart"/>
      <w:r w:rsidRPr="003D17AF">
        <w:t>dalam</w:t>
      </w:r>
      <w:proofErr w:type="spellEnd"/>
      <w:r w:rsidRPr="003D17AF">
        <w:t xml:space="preserve"> </w:t>
      </w:r>
      <w:proofErr w:type="spellStart"/>
      <w:r w:rsidRPr="003D17AF">
        <w:t>kegiatan</w:t>
      </w:r>
      <w:proofErr w:type="spellEnd"/>
      <w:r w:rsidRPr="003D17AF">
        <w:t xml:space="preserve"> </w:t>
      </w:r>
      <w:proofErr w:type="spellStart"/>
      <w:r w:rsidRPr="003D17AF">
        <w:t>advokasinya</w:t>
      </w:r>
      <w:proofErr w:type="spellEnd"/>
      <w:r w:rsidRPr="003D17AF">
        <w:t>.</w:t>
      </w:r>
    </w:p>
    <w:p w14:paraId="51F763A9" w14:textId="77777777" w:rsidR="002858C7" w:rsidRDefault="002858C7" w:rsidP="0066668B">
      <w:pPr>
        <w:pStyle w:val="Subtitle51"/>
      </w:pPr>
      <w:bookmarkStart w:id="81" w:name="_Toc214547786"/>
      <w:r w:rsidRPr="002858C7">
        <w:t>Kapasitas Kelembagaan OMS dalam Melakukan Advokasi yang Berkualitas</w:t>
      </w:r>
      <w:bookmarkEnd w:id="81"/>
      <w:r w:rsidRPr="002858C7">
        <w:t xml:space="preserve"> </w:t>
      </w:r>
    </w:p>
    <w:p w14:paraId="21371F46" w14:textId="6A842D84" w:rsidR="002858C7" w:rsidRDefault="002858C7" w:rsidP="00AD1C24">
      <w:proofErr w:type="spellStart"/>
      <w:r w:rsidRPr="002858C7">
        <w:t>Kemampuan</w:t>
      </w:r>
      <w:proofErr w:type="spellEnd"/>
      <w:r w:rsidRPr="002858C7">
        <w:t xml:space="preserve"> </w:t>
      </w:r>
      <w:proofErr w:type="spellStart"/>
      <w:r w:rsidRPr="002858C7">
        <w:t>untuk</w:t>
      </w:r>
      <w:proofErr w:type="spellEnd"/>
      <w:r w:rsidRPr="002858C7">
        <w:t xml:space="preserve"> </w:t>
      </w:r>
      <w:proofErr w:type="spellStart"/>
      <w:r w:rsidRPr="002858C7">
        <w:t>membangun</w:t>
      </w:r>
      <w:proofErr w:type="spellEnd"/>
      <w:r w:rsidRPr="002858C7">
        <w:t xml:space="preserve"> dan </w:t>
      </w:r>
      <w:proofErr w:type="spellStart"/>
      <w:r w:rsidRPr="002858C7">
        <w:t>mempertahankan</w:t>
      </w:r>
      <w:proofErr w:type="spellEnd"/>
      <w:r w:rsidRPr="002858C7">
        <w:t xml:space="preserve"> </w:t>
      </w:r>
      <w:proofErr w:type="spellStart"/>
      <w:r w:rsidRPr="002858C7">
        <w:t>kemitraan</w:t>
      </w:r>
      <w:proofErr w:type="spellEnd"/>
      <w:r w:rsidRPr="002858C7">
        <w:t xml:space="preserve"> yang </w:t>
      </w:r>
      <w:proofErr w:type="spellStart"/>
      <w:r w:rsidRPr="002858C7">
        <w:t>konsisten</w:t>
      </w:r>
      <w:proofErr w:type="spellEnd"/>
      <w:r w:rsidRPr="002858C7">
        <w:t xml:space="preserve"> </w:t>
      </w:r>
      <w:proofErr w:type="spellStart"/>
      <w:r w:rsidRPr="002858C7">
        <w:t>dengan</w:t>
      </w:r>
      <w:proofErr w:type="spellEnd"/>
      <w:r w:rsidRPr="002858C7">
        <w:t xml:space="preserve"> </w:t>
      </w:r>
      <w:proofErr w:type="spellStart"/>
      <w:r w:rsidRPr="002858C7">
        <w:t>pemprov</w:t>
      </w:r>
      <w:proofErr w:type="spellEnd"/>
      <w:r w:rsidRPr="002858C7">
        <w:t xml:space="preserve"> </w:t>
      </w:r>
      <w:proofErr w:type="spellStart"/>
      <w:r w:rsidRPr="002858C7">
        <w:t>bervariasi</w:t>
      </w:r>
      <w:proofErr w:type="spellEnd"/>
      <w:r w:rsidRPr="002858C7">
        <w:t xml:space="preserve"> di </w:t>
      </w:r>
      <w:proofErr w:type="spellStart"/>
      <w:r w:rsidRPr="002858C7">
        <w:t>antara</w:t>
      </w:r>
      <w:proofErr w:type="spellEnd"/>
      <w:r w:rsidRPr="002858C7">
        <w:t xml:space="preserve"> OMS. </w:t>
      </w:r>
      <w:proofErr w:type="spellStart"/>
      <w:r w:rsidRPr="002858C7">
        <w:t>Beberapa</w:t>
      </w:r>
      <w:proofErr w:type="spellEnd"/>
      <w:r w:rsidRPr="002858C7">
        <w:t xml:space="preserve"> OMS </w:t>
      </w:r>
      <w:proofErr w:type="spellStart"/>
      <w:r w:rsidRPr="002858C7">
        <w:t>berhasil</w:t>
      </w:r>
      <w:proofErr w:type="spellEnd"/>
      <w:r w:rsidRPr="002858C7">
        <w:t xml:space="preserve"> </w:t>
      </w:r>
      <w:proofErr w:type="spellStart"/>
      <w:r w:rsidRPr="002858C7">
        <w:t>mempertahankan</w:t>
      </w:r>
      <w:proofErr w:type="spellEnd"/>
      <w:r w:rsidRPr="002858C7">
        <w:t xml:space="preserve"> </w:t>
      </w:r>
      <w:proofErr w:type="spellStart"/>
      <w:r w:rsidRPr="002858C7">
        <w:t>keterlibatan</w:t>
      </w:r>
      <w:proofErr w:type="spellEnd"/>
      <w:r w:rsidRPr="002858C7">
        <w:t xml:space="preserve"> </w:t>
      </w:r>
      <w:proofErr w:type="spellStart"/>
      <w:r w:rsidRPr="002858C7">
        <w:lastRenderedPageBreak/>
        <w:t>mereka</w:t>
      </w:r>
      <w:proofErr w:type="spellEnd"/>
      <w:r w:rsidRPr="002858C7">
        <w:t xml:space="preserve">, </w:t>
      </w:r>
      <w:proofErr w:type="spellStart"/>
      <w:r w:rsidRPr="002858C7">
        <w:t>sementara</w:t>
      </w:r>
      <w:proofErr w:type="spellEnd"/>
      <w:r w:rsidRPr="002858C7">
        <w:t xml:space="preserve"> yang lain </w:t>
      </w:r>
      <w:proofErr w:type="spellStart"/>
      <w:r w:rsidRPr="002858C7">
        <w:t>mengalami</w:t>
      </w:r>
      <w:proofErr w:type="spellEnd"/>
      <w:r w:rsidRPr="002858C7">
        <w:t xml:space="preserve"> </w:t>
      </w:r>
      <w:proofErr w:type="spellStart"/>
      <w:r w:rsidRPr="002858C7">
        <w:t>tingkat</w:t>
      </w:r>
      <w:proofErr w:type="spellEnd"/>
      <w:r w:rsidRPr="002858C7">
        <w:t xml:space="preserve"> </w:t>
      </w:r>
      <w:proofErr w:type="spellStart"/>
      <w:r w:rsidRPr="002858C7">
        <w:t>interaksi</w:t>
      </w:r>
      <w:proofErr w:type="spellEnd"/>
      <w:r w:rsidRPr="002858C7">
        <w:t xml:space="preserve"> yang </w:t>
      </w:r>
      <w:proofErr w:type="spellStart"/>
      <w:r w:rsidRPr="002858C7">
        <w:t>fluktuatif</w:t>
      </w:r>
      <w:proofErr w:type="spellEnd"/>
      <w:r w:rsidRPr="002858C7">
        <w:t xml:space="preserve">. Sebagian </w:t>
      </w:r>
      <w:proofErr w:type="spellStart"/>
      <w:r w:rsidRPr="002858C7">
        <w:t>besar</w:t>
      </w:r>
      <w:proofErr w:type="spellEnd"/>
      <w:r w:rsidRPr="002858C7">
        <w:t xml:space="preserve"> OMS </w:t>
      </w:r>
      <w:proofErr w:type="spellStart"/>
      <w:r w:rsidRPr="002858C7">
        <w:t>dalam</w:t>
      </w:r>
      <w:proofErr w:type="spellEnd"/>
      <w:r w:rsidRPr="002858C7">
        <w:t xml:space="preserve"> </w:t>
      </w:r>
      <w:proofErr w:type="spellStart"/>
      <w:r w:rsidRPr="002858C7">
        <w:t>studi</w:t>
      </w:r>
      <w:proofErr w:type="spellEnd"/>
      <w:r w:rsidRPr="002858C7">
        <w:t xml:space="preserve"> </w:t>
      </w:r>
      <w:proofErr w:type="spellStart"/>
      <w:r w:rsidRPr="002858C7">
        <w:t>ini</w:t>
      </w:r>
      <w:proofErr w:type="spellEnd"/>
      <w:r w:rsidRPr="002858C7">
        <w:t xml:space="preserve"> </w:t>
      </w:r>
      <w:proofErr w:type="spellStart"/>
      <w:r w:rsidRPr="002858C7">
        <w:t>melaporkan</w:t>
      </w:r>
      <w:proofErr w:type="spellEnd"/>
      <w:r w:rsidRPr="002858C7">
        <w:t xml:space="preserve"> </w:t>
      </w:r>
      <w:proofErr w:type="spellStart"/>
      <w:r w:rsidRPr="002858C7">
        <w:t>keterlibatan</w:t>
      </w:r>
      <w:proofErr w:type="spellEnd"/>
      <w:r w:rsidRPr="002858C7">
        <w:t xml:space="preserve"> yang </w:t>
      </w:r>
      <w:proofErr w:type="spellStart"/>
      <w:r w:rsidRPr="002858C7">
        <w:t>lebih</w:t>
      </w:r>
      <w:proofErr w:type="spellEnd"/>
      <w:r w:rsidRPr="002858C7">
        <w:t xml:space="preserve"> </w:t>
      </w:r>
      <w:proofErr w:type="spellStart"/>
      <w:r w:rsidRPr="002858C7">
        <w:t>kuat</w:t>
      </w:r>
      <w:proofErr w:type="spellEnd"/>
      <w:r w:rsidRPr="002858C7">
        <w:t xml:space="preserve"> </w:t>
      </w:r>
      <w:proofErr w:type="spellStart"/>
      <w:r w:rsidRPr="002858C7">
        <w:t>dengan</w:t>
      </w:r>
      <w:proofErr w:type="spellEnd"/>
      <w:r w:rsidRPr="002858C7">
        <w:t xml:space="preserve"> </w:t>
      </w:r>
      <w:proofErr w:type="spellStart"/>
      <w:r w:rsidRPr="002858C7">
        <w:t>pemerintah</w:t>
      </w:r>
      <w:proofErr w:type="spellEnd"/>
      <w:r w:rsidRPr="002858C7">
        <w:t xml:space="preserve"> di </w:t>
      </w:r>
      <w:proofErr w:type="spellStart"/>
      <w:r w:rsidRPr="002858C7">
        <w:t>bawah</w:t>
      </w:r>
      <w:proofErr w:type="spellEnd"/>
      <w:r w:rsidRPr="002858C7">
        <w:t xml:space="preserve"> </w:t>
      </w:r>
      <w:proofErr w:type="spellStart"/>
      <w:r w:rsidRPr="002858C7">
        <w:t>tingkat</w:t>
      </w:r>
      <w:proofErr w:type="spellEnd"/>
      <w:r w:rsidRPr="002858C7">
        <w:t xml:space="preserve"> </w:t>
      </w:r>
      <w:proofErr w:type="spellStart"/>
      <w:r w:rsidRPr="002858C7">
        <w:t>provinsi</w:t>
      </w:r>
      <w:proofErr w:type="spellEnd"/>
      <w:r w:rsidRPr="002858C7">
        <w:t xml:space="preserve"> </w:t>
      </w:r>
      <w:proofErr w:type="spellStart"/>
      <w:r w:rsidRPr="002858C7">
        <w:t>karena</w:t>
      </w:r>
      <w:proofErr w:type="spellEnd"/>
      <w:r w:rsidRPr="002858C7">
        <w:t xml:space="preserve"> </w:t>
      </w:r>
      <w:proofErr w:type="spellStart"/>
      <w:r w:rsidRPr="002858C7">
        <w:t>tanggung</w:t>
      </w:r>
      <w:proofErr w:type="spellEnd"/>
      <w:r w:rsidRPr="002858C7">
        <w:t xml:space="preserve"> </w:t>
      </w:r>
      <w:proofErr w:type="spellStart"/>
      <w:r w:rsidRPr="002858C7">
        <w:t>jawab</w:t>
      </w:r>
      <w:proofErr w:type="spellEnd"/>
      <w:r w:rsidRPr="002858C7">
        <w:t xml:space="preserve"> </w:t>
      </w:r>
      <w:proofErr w:type="spellStart"/>
      <w:r w:rsidRPr="002858C7">
        <w:t>atas</w:t>
      </w:r>
      <w:proofErr w:type="spellEnd"/>
      <w:r w:rsidRPr="002858C7">
        <w:t xml:space="preserve"> </w:t>
      </w:r>
      <w:proofErr w:type="spellStart"/>
      <w:r w:rsidRPr="002858C7">
        <w:t>isu</w:t>
      </w:r>
      <w:proofErr w:type="spellEnd"/>
      <w:r w:rsidRPr="002858C7">
        <w:t xml:space="preserve"> GEDSI </w:t>
      </w:r>
      <w:proofErr w:type="spellStart"/>
      <w:r w:rsidRPr="002858C7">
        <w:t>tertentu</w:t>
      </w:r>
      <w:proofErr w:type="spellEnd"/>
      <w:r w:rsidRPr="002858C7">
        <w:t xml:space="preserve"> </w:t>
      </w:r>
      <w:proofErr w:type="spellStart"/>
      <w:r w:rsidRPr="002858C7">
        <w:t>sering</w:t>
      </w:r>
      <w:proofErr w:type="spellEnd"/>
      <w:r w:rsidRPr="002858C7">
        <w:t xml:space="preserve"> kali </w:t>
      </w:r>
      <w:proofErr w:type="spellStart"/>
      <w:r w:rsidRPr="002858C7">
        <w:t>berada</w:t>
      </w:r>
      <w:proofErr w:type="spellEnd"/>
      <w:r w:rsidRPr="002858C7">
        <w:t xml:space="preserve"> di </w:t>
      </w:r>
      <w:proofErr w:type="spellStart"/>
      <w:r w:rsidRPr="002858C7">
        <w:t>tingkat</w:t>
      </w:r>
      <w:proofErr w:type="spellEnd"/>
      <w:r w:rsidRPr="002858C7">
        <w:t xml:space="preserve"> </w:t>
      </w:r>
      <w:proofErr w:type="spellStart"/>
      <w:r w:rsidRPr="002858C7">
        <w:t>tersebu</w:t>
      </w:r>
      <w:r w:rsidR="00423E05">
        <w:t>t</w:t>
      </w:r>
      <w:proofErr w:type="spellEnd"/>
    </w:p>
    <w:p w14:paraId="7FA9C354" w14:textId="77777777" w:rsidR="003D17AF" w:rsidRDefault="003D17AF" w:rsidP="003D17AF">
      <w:pPr>
        <w:spacing w:after="0"/>
      </w:pPr>
    </w:p>
    <w:p w14:paraId="2031C591" w14:textId="4E709CA4" w:rsidR="003D17AF" w:rsidRDefault="003D17AF" w:rsidP="003D17AF">
      <w:pPr>
        <w:pStyle w:val="Caption"/>
        <w:keepNext/>
      </w:pPr>
      <w:bookmarkStart w:id="82" w:name="_Toc204550503"/>
      <w:r>
        <w:t xml:space="preserve">Kotak </w:t>
      </w:r>
      <w:r w:rsidR="00755D02">
        <w:fldChar w:fldCharType="begin"/>
      </w:r>
      <w:r w:rsidR="00755D02">
        <w:instrText xml:space="preserve"> SEQ Kotak \* ARABIC </w:instrText>
      </w:r>
      <w:r w:rsidR="00755D02">
        <w:fldChar w:fldCharType="separate"/>
      </w:r>
      <w:r w:rsidR="00F42990">
        <w:rPr>
          <w:noProof/>
        </w:rPr>
        <w:t>6</w:t>
      </w:r>
      <w:r w:rsidR="00755D02">
        <w:fldChar w:fldCharType="end"/>
      </w:r>
      <w:r>
        <w:t xml:space="preserve">. </w:t>
      </w:r>
      <w:proofErr w:type="spellStart"/>
      <w:r>
        <w:t>Pengakuan</w:t>
      </w:r>
      <w:proofErr w:type="spellEnd"/>
      <w:r>
        <w:t xml:space="preserve"> </w:t>
      </w:r>
      <w:proofErr w:type="spellStart"/>
      <w:r>
        <w:t>Pemerintah</w:t>
      </w:r>
      <w:proofErr w:type="spellEnd"/>
      <w:r>
        <w:t xml:space="preserve">: Jalan </w:t>
      </w:r>
      <w:proofErr w:type="spellStart"/>
      <w:r>
        <w:t>Menuju</w:t>
      </w:r>
      <w:proofErr w:type="spellEnd"/>
      <w:r>
        <w:t xml:space="preserve"> </w:t>
      </w:r>
      <w:proofErr w:type="spellStart"/>
      <w:r>
        <w:t>Perencanaan</w:t>
      </w:r>
      <w:proofErr w:type="spellEnd"/>
      <w:r>
        <w:t xml:space="preserve"> dan </w:t>
      </w:r>
      <w:proofErr w:type="spellStart"/>
      <w:r>
        <w:t>Penganggaran</w:t>
      </w:r>
      <w:bookmarkEnd w:id="82"/>
      <w:proofErr w:type="spellEnd"/>
    </w:p>
    <w:tbl>
      <w:tblPr>
        <w:tblStyle w:val="TableGrid3"/>
        <w:tblW w:w="9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9D8D5"/>
        <w:tblLook w:val="04A0" w:firstRow="1" w:lastRow="0" w:firstColumn="1" w:lastColumn="0" w:noHBand="0" w:noVBand="1"/>
      </w:tblPr>
      <w:tblGrid>
        <w:gridCol w:w="9720"/>
      </w:tblGrid>
      <w:tr w:rsidR="003D17AF" w:rsidRPr="00F42990" w14:paraId="25A86BCE" w14:textId="77777777" w:rsidTr="003D17AF">
        <w:tc>
          <w:tcPr>
            <w:tcW w:w="9720" w:type="dxa"/>
            <w:shd w:val="clear" w:color="auto" w:fill="A9D8D5"/>
          </w:tcPr>
          <w:p w14:paraId="36F665B4" w14:textId="77777777" w:rsidR="003D17AF" w:rsidRPr="000658BD" w:rsidRDefault="003D17AF" w:rsidP="003D17AF">
            <w:pPr>
              <w:spacing w:before="240" w:after="240"/>
              <w:ind w:left="144" w:right="144"/>
              <w:rPr>
                <w:lang w:val="sv-SE"/>
              </w:rPr>
            </w:pPr>
            <w:r w:rsidRPr="003D17AF">
              <w:rPr>
                <w:color w:val="18365A"/>
                <w:lang w:val="sv-SE"/>
              </w:rPr>
              <w:t>Pendanaan dari mitra pembangunan dapat meningkatkan visibilitas dan pengakuan terhadap OMS dalam advokasi kebijakan. Ketika OMS visibel dan diakui oleh entitas pemerintah, mereka lebih besar kemungkinannya untuk dilibatkan dalam proses perencanaan dan penganggaran formal. Meskipun pengakuan membuka jalan untuk dilakukannya advokasi OMS, kolaborasi dengan pemerintah perlu dibangun melalui keterlibatan yang berkelanjutan.</w:t>
            </w:r>
          </w:p>
        </w:tc>
      </w:tr>
    </w:tbl>
    <w:p w14:paraId="4B008928" w14:textId="218191B0" w:rsidR="006C2070" w:rsidRDefault="006C2070" w:rsidP="00270C85">
      <w:pPr>
        <w:rPr>
          <w:lang w:val="it-IT" w:eastAsia="zh-CN"/>
        </w:rPr>
      </w:pPr>
    </w:p>
    <w:p w14:paraId="20BE55E1" w14:textId="28ED18F2" w:rsidR="003D17AF" w:rsidRDefault="003D17AF" w:rsidP="00270C85">
      <w:pPr>
        <w:rPr>
          <w:lang w:val="it-IT" w:eastAsia="zh-CN"/>
        </w:rPr>
      </w:pPr>
      <w:r w:rsidRPr="003D17AF">
        <w:rPr>
          <w:lang w:val="it-IT" w:eastAsia="zh-CN"/>
        </w:rPr>
        <w:t>Kemampuan OMS untuk membangun dan mempertahankan keterlibatan mereka dengan pemerintah subnasional dibentuk oleh kapasitas internal mereka serta pengaruh aktor pendukung eksternal. Meskipun kapasitas internal—yang mencakup keterampilan individu anggota organisasi dan kekuatan organisasinya sendiri secara keseluruhan—merupakan hal yang penting, hal tersebut tidak cukup untuk menjamin advokasi yang efektif. Dukungan eksternal dari mitra pembangunan, jejaring OMS, universitas, lembaga filantropi, dan dalam beberapa kasus, institusi keagamaan memainkan peran penting dalam memungkinkan OMS melakukan advokasi yang berkualitas (Gambar 8).</w:t>
      </w:r>
    </w:p>
    <w:p w14:paraId="08B48468" w14:textId="3E6C0595" w:rsidR="00A46CD2" w:rsidRPr="003D17AF" w:rsidRDefault="00A46CD2" w:rsidP="00270C85">
      <w:pPr>
        <w:pStyle w:val="Caption"/>
        <w:rPr>
          <w:rStyle w:val="Strong"/>
          <w:lang w:val="it-IT"/>
        </w:rPr>
      </w:pPr>
    </w:p>
    <w:p w14:paraId="30C469E4" w14:textId="363BE004" w:rsidR="002B448C" w:rsidRPr="002B448C" w:rsidRDefault="002B448C" w:rsidP="002B448C">
      <w:pPr>
        <w:pStyle w:val="Caption"/>
        <w:keepNext/>
        <w:jc w:val="both"/>
        <w:rPr>
          <w:lang w:val="pt-BR"/>
        </w:rPr>
      </w:pPr>
      <w:bookmarkStart w:id="83" w:name="_Toc204550225"/>
      <w:r w:rsidRPr="002B448C">
        <w:rPr>
          <w:lang w:val="pt-BR"/>
        </w:rPr>
        <w:lastRenderedPageBreak/>
        <w:t xml:space="preserve">Gambar </w:t>
      </w:r>
      <w:r w:rsidR="000E2A30">
        <w:rPr>
          <w:lang w:val="pt-BR"/>
        </w:rPr>
        <w:fldChar w:fldCharType="begin"/>
      </w:r>
      <w:r w:rsidR="000E2A30">
        <w:rPr>
          <w:lang w:val="pt-BR"/>
        </w:rPr>
        <w:instrText xml:space="preserve"> SEQ Gambar \* ARABIC </w:instrText>
      </w:r>
      <w:r w:rsidR="000E2A30">
        <w:rPr>
          <w:lang w:val="pt-BR"/>
        </w:rPr>
        <w:fldChar w:fldCharType="separate"/>
      </w:r>
      <w:r w:rsidR="00F42990">
        <w:rPr>
          <w:noProof/>
          <w:lang w:val="pt-BR"/>
        </w:rPr>
        <w:t>8</w:t>
      </w:r>
      <w:r w:rsidR="000E2A30">
        <w:rPr>
          <w:lang w:val="pt-BR"/>
        </w:rPr>
        <w:fldChar w:fldCharType="end"/>
      </w:r>
      <w:r w:rsidRPr="002B448C">
        <w:rPr>
          <w:lang w:val="pt-BR"/>
        </w:rPr>
        <w:t>. Kapasitas Kelembagaan OMS: Kapasitas Internal dan Relasi Eksternal</w:t>
      </w:r>
      <w:bookmarkEnd w:id="83"/>
    </w:p>
    <w:p w14:paraId="1F370E37" w14:textId="42396E41" w:rsidR="00A46CD2" w:rsidRPr="003D17AF" w:rsidRDefault="002B448C" w:rsidP="00270C85">
      <w:pPr>
        <w:rPr>
          <w:lang w:val="it-IT"/>
        </w:rPr>
      </w:pPr>
      <w:r>
        <w:rPr>
          <w:noProof/>
          <w:lang w:val="it-IT"/>
        </w:rPr>
        <w:drawing>
          <wp:inline distT="0" distB="0" distL="0" distR="0" wp14:anchorId="304792EC" wp14:editId="65221C84">
            <wp:extent cx="4929498" cy="3132499"/>
            <wp:effectExtent l="0" t="0" r="5080" b="0"/>
            <wp:docPr id="1481614743" name="Picture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614743" name="Picture 73">
                      <a:extLst>
                        <a:ext uri="{C183D7F6-B498-43B3-948B-1728B52AA6E4}">
                          <adec:decorative xmlns:adec="http://schemas.microsoft.com/office/drawing/2017/decorative" val="1"/>
                        </a:ext>
                      </a:extLst>
                    </pic:cNvPr>
                    <pic:cNvPicPr/>
                  </pic:nvPicPr>
                  <pic:blipFill rotWithShape="1">
                    <a:blip r:embed="rId56" cstate="print">
                      <a:extLst>
                        <a:ext uri="{28A0092B-C50C-407E-A947-70E740481C1C}">
                          <a14:useLocalDpi xmlns:a14="http://schemas.microsoft.com/office/drawing/2010/main"/>
                        </a:ext>
                      </a:extLst>
                    </a:blip>
                    <a:srcRect/>
                    <a:stretch>
                      <a:fillRect/>
                    </a:stretch>
                  </pic:blipFill>
                  <pic:spPr bwMode="auto">
                    <a:xfrm>
                      <a:off x="0" y="0"/>
                      <a:ext cx="4938135" cy="3137988"/>
                    </a:xfrm>
                    <a:prstGeom prst="rect">
                      <a:avLst/>
                    </a:prstGeom>
                    <a:ln>
                      <a:noFill/>
                    </a:ln>
                    <a:extLst>
                      <a:ext uri="{53640926-AAD7-44D8-BBD7-CCE9431645EC}">
                        <a14:shadowObscured xmlns:a14="http://schemas.microsoft.com/office/drawing/2010/main"/>
                      </a:ext>
                    </a:extLst>
                  </pic:spPr>
                </pic:pic>
              </a:graphicData>
            </a:graphic>
          </wp:inline>
        </w:drawing>
      </w:r>
    </w:p>
    <w:p w14:paraId="2A5CFF28" w14:textId="1FA22BDA" w:rsidR="00A46CD2" w:rsidRPr="003D17AF" w:rsidRDefault="002B448C" w:rsidP="002B448C">
      <w:pPr>
        <w:pStyle w:val="sumberketerangan"/>
        <w:rPr>
          <w:lang w:val="it-IT"/>
        </w:rPr>
      </w:pPr>
      <w:r w:rsidRPr="002B448C">
        <w:rPr>
          <w:lang w:val="it-IT"/>
        </w:rPr>
        <w:t>Sumber: wawancara mendalam dan FGD SMERU</w:t>
      </w:r>
    </w:p>
    <w:p w14:paraId="65E0E47F" w14:textId="77777777" w:rsidR="00A46CD2" w:rsidRDefault="00A46CD2" w:rsidP="00270C85">
      <w:pPr>
        <w:rPr>
          <w:lang w:val="it-IT"/>
        </w:rPr>
      </w:pPr>
    </w:p>
    <w:p w14:paraId="2665C2E1" w14:textId="77777777" w:rsidR="00B27CA4" w:rsidRPr="003D17AF" w:rsidRDefault="00B27CA4" w:rsidP="00270C85">
      <w:pPr>
        <w:rPr>
          <w:lang w:val="it-IT"/>
        </w:rPr>
      </w:pPr>
    </w:p>
    <w:p w14:paraId="5773C83F" w14:textId="0401C94A" w:rsidR="002B448C" w:rsidRPr="002B448C" w:rsidRDefault="002B448C" w:rsidP="004C0FBA">
      <w:pPr>
        <w:pStyle w:val="judulsub2"/>
      </w:pPr>
      <w:bookmarkStart w:id="84" w:name="_Toc214547787"/>
      <w:proofErr w:type="spellStart"/>
      <w:r w:rsidRPr="00B27CA4">
        <w:t>Kapasitas</w:t>
      </w:r>
      <w:proofErr w:type="spellEnd"/>
      <w:r w:rsidRPr="002B448C">
        <w:t xml:space="preserve"> </w:t>
      </w:r>
      <w:proofErr w:type="spellStart"/>
      <w:r w:rsidRPr="002B448C">
        <w:t>Internal</w:t>
      </w:r>
      <w:proofErr w:type="spellEnd"/>
      <w:r w:rsidRPr="002B448C">
        <w:t xml:space="preserve"> OMS </w:t>
      </w:r>
      <w:proofErr w:type="spellStart"/>
      <w:r w:rsidRPr="002B448C">
        <w:t>untuk</w:t>
      </w:r>
      <w:proofErr w:type="spellEnd"/>
      <w:r w:rsidRPr="002B448C">
        <w:t xml:space="preserve"> </w:t>
      </w:r>
      <w:proofErr w:type="spellStart"/>
      <w:r w:rsidRPr="002B448C">
        <w:t>Melakukan</w:t>
      </w:r>
      <w:proofErr w:type="spellEnd"/>
      <w:r w:rsidRPr="002B448C">
        <w:t xml:space="preserve"> </w:t>
      </w:r>
      <w:proofErr w:type="spellStart"/>
      <w:r w:rsidRPr="002B448C">
        <w:t>Advokasi</w:t>
      </w:r>
      <w:proofErr w:type="spellEnd"/>
      <w:r w:rsidRPr="002B448C">
        <w:t xml:space="preserve"> yang </w:t>
      </w:r>
      <w:proofErr w:type="spellStart"/>
      <w:r w:rsidRPr="002B448C">
        <w:t>Berkualitas</w:t>
      </w:r>
      <w:bookmarkEnd w:id="84"/>
      <w:proofErr w:type="spellEnd"/>
    </w:p>
    <w:p w14:paraId="15012895" w14:textId="7650CF5A" w:rsidR="002B448C" w:rsidRDefault="002B448C" w:rsidP="002B448C">
      <w:r w:rsidRPr="002B448C">
        <w:rPr>
          <w:lang w:val="it-IT"/>
        </w:rPr>
        <w:t xml:space="preserve">OMS dalam sampel studi ini menggunakan berbagai sumber daya kelembagaan untuk berinteraksi dengan para pemangku kepentingan GEDSI baik di tingkat nasional maupun subnasional. </w:t>
      </w:r>
      <w:proofErr w:type="spellStart"/>
      <w:r>
        <w:t>Pengalaman</w:t>
      </w:r>
      <w:proofErr w:type="spellEnd"/>
      <w:r>
        <w:t xml:space="preserve"> dan </w:t>
      </w:r>
      <w:proofErr w:type="spellStart"/>
      <w:r>
        <w:t>keahlian</w:t>
      </w:r>
      <w:proofErr w:type="spellEnd"/>
      <w:r>
        <w:t xml:space="preserve"> </w:t>
      </w:r>
      <w:proofErr w:type="spellStart"/>
      <w:r>
        <w:t>telah</w:t>
      </w:r>
      <w:proofErr w:type="spellEnd"/>
      <w:r>
        <w:t xml:space="preserve"> </w:t>
      </w:r>
      <w:proofErr w:type="spellStart"/>
      <w:r>
        <w:t>memungkinkan</w:t>
      </w:r>
      <w:proofErr w:type="spellEnd"/>
      <w:r>
        <w:t xml:space="preserve"> OMS </w:t>
      </w:r>
      <w:proofErr w:type="spellStart"/>
      <w:r>
        <w:t>mendorong</w:t>
      </w:r>
      <w:proofErr w:type="spellEnd"/>
      <w:r>
        <w:t xml:space="preserve"> </w:t>
      </w:r>
      <w:proofErr w:type="spellStart"/>
      <w:r>
        <w:t>perubahan</w:t>
      </w:r>
      <w:proofErr w:type="spellEnd"/>
      <w:r>
        <w:t xml:space="preserve"> </w:t>
      </w:r>
      <w:proofErr w:type="spellStart"/>
      <w:r>
        <w:t>kebijakan</w:t>
      </w:r>
      <w:proofErr w:type="spellEnd"/>
      <w:r>
        <w:t xml:space="preserve"> dan </w:t>
      </w:r>
      <w:proofErr w:type="spellStart"/>
      <w:r>
        <w:t>peraturan</w:t>
      </w:r>
      <w:proofErr w:type="spellEnd"/>
      <w:r>
        <w:t xml:space="preserve"> </w:t>
      </w:r>
      <w:proofErr w:type="spellStart"/>
      <w:r>
        <w:t>pemerintah</w:t>
      </w:r>
      <w:proofErr w:type="spellEnd"/>
      <w:r>
        <w:t xml:space="preserve"> </w:t>
      </w:r>
      <w:proofErr w:type="spellStart"/>
      <w:r>
        <w:t>subnasional</w:t>
      </w:r>
      <w:proofErr w:type="spellEnd"/>
      <w:r>
        <w:t xml:space="preserve"> yang </w:t>
      </w:r>
      <w:proofErr w:type="spellStart"/>
      <w:r>
        <w:t>terkait</w:t>
      </w:r>
      <w:proofErr w:type="spellEnd"/>
      <w:r>
        <w:t xml:space="preserve"> </w:t>
      </w:r>
      <w:proofErr w:type="spellStart"/>
      <w:r>
        <w:t>dengan</w:t>
      </w:r>
      <w:proofErr w:type="spellEnd"/>
      <w:r>
        <w:t xml:space="preserve"> GEDSI. </w:t>
      </w:r>
      <w:proofErr w:type="spellStart"/>
      <w:r>
        <w:t>Temuan</w:t>
      </w:r>
      <w:proofErr w:type="spellEnd"/>
      <w:r>
        <w:t xml:space="preserve"> kami </w:t>
      </w:r>
      <w:proofErr w:type="spellStart"/>
      <w:r>
        <w:t>menunjukkan</w:t>
      </w:r>
      <w:proofErr w:type="spellEnd"/>
      <w:r>
        <w:t xml:space="preserve"> </w:t>
      </w:r>
      <w:proofErr w:type="spellStart"/>
      <w:r>
        <w:t>bahwa</w:t>
      </w:r>
      <w:proofErr w:type="spellEnd"/>
      <w:r>
        <w:t xml:space="preserve"> </w:t>
      </w:r>
      <w:proofErr w:type="spellStart"/>
      <w:r>
        <w:t>banyak</w:t>
      </w:r>
      <w:proofErr w:type="spellEnd"/>
      <w:r>
        <w:t xml:space="preserve"> OMS </w:t>
      </w:r>
      <w:proofErr w:type="spellStart"/>
      <w:r>
        <w:t>terlibat</w:t>
      </w:r>
      <w:proofErr w:type="spellEnd"/>
      <w:r>
        <w:t xml:space="preserve"> </w:t>
      </w:r>
      <w:proofErr w:type="spellStart"/>
      <w:r>
        <w:t>dalam</w:t>
      </w:r>
      <w:proofErr w:type="spellEnd"/>
      <w:r>
        <w:t xml:space="preserve"> </w:t>
      </w:r>
      <w:proofErr w:type="spellStart"/>
      <w:r>
        <w:t>perumusan</w:t>
      </w:r>
      <w:proofErr w:type="spellEnd"/>
      <w:r>
        <w:t xml:space="preserve"> </w:t>
      </w:r>
      <w:proofErr w:type="spellStart"/>
      <w:r>
        <w:t>peraturan</w:t>
      </w:r>
      <w:proofErr w:type="spellEnd"/>
      <w:r>
        <w:t xml:space="preserve"> di </w:t>
      </w:r>
      <w:proofErr w:type="spellStart"/>
      <w:r>
        <w:t>tingkat</w:t>
      </w:r>
      <w:proofErr w:type="spellEnd"/>
      <w:r>
        <w:t xml:space="preserve"> </w:t>
      </w:r>
      <w:proofErr w:type="spellStart"/>
      <w:r>
        <w:t>subnasional</w:t>
      </w:r>
      <w:proofErr w:type="spellEnd"/>
      <w:r>
        <w:t xml:space="preserve">, </w:t>
      </w:r>
      <w:proofErr w:type="spellStart"/>
      <w:r>
        <w:t>seperti</w:t>
      </w:r>
      <w:proofErr w:type="spellEnd"/>
      <w:r>
        <w:t xml:space="preserve"> </w:t>
      </w:r>
      <w:proofErr w:type="spellStart"/>
      <w:r>
        <w:t>peraturan</w:t>
      </w:r>
      <w:proofErr w:type="spellEnd"/>
      <w:r>
        <w:t xml:space="preserve"> </w:t>
      </w:r>
      <w:proofErr w:type="spellStart"/>
      <w:r>
        <w:t>daerah</w:t>
      </w:r>
      <w:proofErr w:type="spellEnd"/>
      <w:r>
        <w:t xml:space="preserve">/qanun </w:t>
      </w:r>
      <w:proofErr w:type="spellStart"/>
      <w:r>
        <w:t>tentang</w:t>
      </w:r>
      <w:proofErr w:type="spellEnd"/>
      <w:r>
        <w:t xml:space="preserve"> </w:t>
      </w:r>
      <w:proofErr w:type="spellStart"/>
      <w:r>
        <w:t>disabilitas</w:t>
      </w:r>
      <w:proofErr w:type="spellEnd"/>
      <w:r>
        <w:t xml:space="preserve"> dan </w:t>
      </w:r>
      <w:proofErr w:type="spellStart"/>
      <w:r>
        <w:t>penanganan</w:t>
      </w:r>
      <w:proofErr w:type="spellEnd"/>
      <w:r>
        <w:t xml:space="preserve"> </w:t>
      </w:r>
      <w:proofErr w:type="spellStart"/>
      <w:r>
        <w:t>kekerasan</w:t>
      </w:r>
      <w:proofErr w:type="spellEnd"/>
      <w:r>
        <w:t xml:space="preserve">, RAD PUG, dan </w:t>
      </w:r>
      <w:proofErr w:type="spellStart"/>
      <w:r>
        <w:t>Rencana</w:t>
      </w:r>
      <w:proofErr w:type="spellEnd"/>
      <w:r>
        <w:t xml:space="preserve"> Aksi Daerah </w:t>
      </w:r>
      <w:proofErr w:type="spellStart"/>
      <w:r>
        <w:t>Penyandang</w:t>
      </w:r>
      <w:proofErr w:type="spellEnd"/>
      <w:r>
        <w:t xml:space="preserve"> </w:t>
      </w:r>
      <w:proofErr w:type="spellStart"/>
      <w:r>
        <w:t>Disabilitas</w:t>
      </w:r>
      <w:proofErr w:type="spellEnd"/>
      <w:r>
        <w:t xml:space="preserve"> (RAD PD). Di NTT, </w:t>
      </w:r>
      <w:proofErr w:type="spellStart"/>
      <w:r>
        <w:t>misalnya</w:t>
      </w:r>
      <w:proofErr w:type="spellEnd"/>
      <w:r>
        <w:t xml:space="preserve">, OMS 738 </w:t>
      </w:r>
      <w:proofErr w:type="spellStart"/>
      <w:r>
        <w:t>terlibat</w:t>
      </w:r>
      <w:proofErr w:type="spellEnd"/>
      <w:r>
        <w:t xml:space="preserve"> </w:t>
      </w:r>
      <w:proofErr w:type="spellStart"/>
      <w:r>
        <w:t>dalam</w:t>
      </w:r>
      <w:proofErr w:type="spellEnd"/>
      <w:r>
        <w:t xml:space="preserve"> </w:t>
      </w:r>
      <w:proofErr w:type="spellStart"/>
      <w:r>
        <w:t>perumusan</w:t>
      </w:r>
      <w:proofErr w:type="spellEnd"/>
      <w:r>
        <w:t xml:space="preserve"> KLHS yang </w:t>
      </w:r>
      <w:proofErr w:type="spellStart"/>
      <w:r>
        <w:t>diwajibkan</w:t>
      </w:r>
      <w:proofErr w:type="spellEnd"/>
      <w:r>
        <w:t xml:space="preserve"> oleh </w:t>
      </w:r>
      <w:proofErr w:type="spellStart"/>
      <w:r>
        <w:t>Permendagri</w:t>
      </w:r>
      <w:proofErr w:type="spellEnd"/>
      <w:r>
        <w:t xml:space="preserve"> No. 7 </w:t>
      </w:r>
      <w:proofErr w:type="spellStart"/>
      <w:r>
        <w:t>Tahun</w:t>
      </w:r>
      <w:proofErr w:type="spellEnd"/>
      <w:r>
        <w:t xml:space="preserve"> 2018 </w:t>
      </w:r>
      <w:proofErr w:type="spellStart"/>
      <w:r>
        <w:t>tentang</w:t>
      </w:r>
      <w:proofErr w:type="spellEnd"/>
      <w:r>
        <w:t xml:space="preserve"> </w:t>
      </w:r>
      <w:proofErr w:type="spellStart"/>
      <w:r>
        <w:t>Penyusunan</w:t>
      </w:r>
      <w:proofErr w:type="spellEnd"/>
      <w:r>
        <w:t xml:space="preserve"> dan </w:t>
      </w:r>
      <w:proofErr w:type="spellStart"/>
      <w:r>
        <w:t>Pelaksanaan</w:t>
      </w:r>
      <w:proofErr w:type="spellEnd"/>
      <w:r>
        <w:t xml:space="preserve"> Kajian </w:t>
      </w:r>
      <w:proofErr w:type="spellStart"/>
      <w:r>
        <w:t>Lingkungan</w:t>
      </w:r>
      <w:proofErr w:type="spellEnd"/>
      <w:r>
        <w:t xml:space="preserve"> Hidup Strategis </w:t>
      </w:r>
      <w:proofErr w:type="spellStart"/>
      <w:r>
        <w:t>dalam</w:t>
      </w:r>
      <w:proofErr w:type="spellEnd"/>
      <w:r>
        <w:t xml:space="preserve"> </w:t>
      </w:r>
      <w:proofErr w:type="spellStart"/>
      <w:r>
        <w:t>Penyusunan</w:t>
      </w:r>
      <w:proofErr w:type="spellEnd"/>
      <w:r>
        <w:t xml:space="preserve"> </w:t>
      </w:r>
      <w:proofErr w:type="spellStart"/>
      <w:r>
        <w:t>Rencana</w:t>
      </w:r>
      <w:proofErr w:type="spellEnd"/>
      <w:r>
        <w:t xml:space="preserve"> Pembangunan Jangka </w:t>
      </w:r>
      <w:proofErr w:type="spellStart"/>
      <w:r>
        <w:t>Menengah</w:t>
      </w:r>
      <w:proofErr w:type="spellEnd"/>
      <w:r>
        <w:t xml:space="preserve"> Daerah.</w:t>
      </w:r>
    </w:p>
    <w:p w14:paraId="56C89ED0" w14:textId="51FB210F" w:rsidR="00A46CD2" w:rsidRPr="003D17AF" w:rsidRDefault="00B27CA4" w:rsidP="002B448C">
      <w:r w:rsidRPr="002B448C">
        <w:rPr>
          <w:noProof/>
          <w:lang w:val="it-IT" w:eastAsia="zh-CN"/>
        </w:rPr>
        <mc:AlternateContent>
          <mc:Choice Requires="wps">
            <w:drawing>
              <wp:anchor distT="45720" distB="45720" distL="114300" distR="114300" simplePos="0" relativeHeight="252128256" behindDoc="1" locked="0" layoutInCell="1" allowOverlap="1" wp14:anchorId="5A4BD918" wp14:editId="75483E74">
                <wp:simplePos x="0" y="0"/>
                <wp:positionH relativeFrom="column">
                  <wp:posOffset>-139700</wp:posOffset>
                </wp:positionH>
                <wp:positionV relativeFrom="page">
                  <wp:posOffset>5011365</wp:posOffset>
                </wp:positionV>
                <wp:extent cx="683260" cy="834390"/>
                <wp:effectExtent l="0" t="0" r="0" b="3810"/>
                <wp:wrapNone/>
                <wp:docPr id="11691857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517F6EBB" w14:textId="77777777" w:rsidR="00122833" w:rsidRPr="003911F2" w:rsidRDefault="00122833" w:rsidP="002B448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BD918" id="_x0000_s1132" type="#_x0000_t202" style="position:absolute;left:0;text-align:left;margin-left:-11pt;margin-top:394.6pt;width:53.8pt;height:65.7pt;z-index:-25118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AYe/AEAANU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VmUawxwjG0WSwX2zSUjJXPydb58EGAJnFTUYczTeDs9OhDbIaVz7/EWgYepFJprsqQvqLb&#10;VbFKCVcRLQPaTkmNNfP4jUaIHN+bJiUHJtW4xwLKTKQjz5FxGOqByAYVydcxO6pQQ3NGHRyMPsN3&#10;gZsO3C9KevRYRf3PI3OCEvXRoJbb+XIZTZkOy9XbAg/uOlJfR5jhCFXRQMm4vQvJyCPpW9S8lUmP&#10;l06mptE7SabJ59Gc1+f018tr3P8GAAD//wMAUEsDBBQABgAIAAAAIQCgEeVn3gAAAAoBAAAPAAAA&#10;ZHJzL2Rvd25yZXYueG1sTI/NTsMwEITvSLyDtUjcWhuLhiRkUyEQVxDlR+LmxtskIl5HsduEt8ec&#10;4Dia0cw31XZxgzjRFHrPCFdrBYK48bbnFuHt9XGVgwjRsDWDZ0L4pgDb+vysMqX1M7/QaRdbkUo4&#10;lAahi3EspQxNR86EtR+Jk3fwkzMxyamVdjJzKneD1Epl0pme00JnRrrvqPnaHR3C+9Ph8+NaPbcP&#10;bjPOflGSXSERLy+Wu1sQkZb4F4Zf/IQOdWLa+yPbIAaEldbpS0S4yQsNIiXyTQZij1BolYGsK/n/&#10;Qv0DAAD//wMAUEsBAi0AFAAGAAgAAAAhALaDOJL+AAAA4QEAABMAAAAAAAAAAAAAAAAAAAAAAFtD&#10;b250ZW50X1R5cGVzXS54bWxQSwECLQAUAAYACAAAACEAOP0h/9YAAACUAQAACwAAAAAAAAAAAAAA&#10;AAAvAQAAX3JlbHMvLnJlbHNQSwECLQAUAAYACAAAACEA2SwGHvwBAADVAwAADgAAAAAAAAAAAAAA&#10;AAAuAgAAZHJzL2Uyb0RvYy54bWxQSwECLQAUAAYACAAAACEAoBHlZ94AAAAKAQAADwAAAAAAAAAA&#10;AAAAAABWBAAAZHJzL2Rvd25yZXYueG1sUEsFBgAAAAAEAAQA8wAAAGEFAAAAAA==&#10;" filled="f" stroked="f">
                <v:textbox>
                  <w:txbxContent>
                    <w:p w14:paraId="517F6EBB" w14:textId="77777777" w:rsidR="00122833" w:rsidRPr="003911F2" w:rsidRDefault="00122833" w:rsidP="002B448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2B448C">
        <w:t xml:space="preserve">OMS </w:t>
      </w:r>
      <w:proofErr w:type="spellStart"/>
      <w:r w:rsidR="002B448C">
        <w:t>sering</w:t>
      </w:r>
      <w:proofErr w:type="spellEnd"/>
      <w:r w:rsidR="002B448C">
        <w:t xml:space="preserve"> </w:t>
      </w:r>
      <w:proofErr w:type="spellStart"/>
      <w:r w:rsidR="002B448C">
        <w:t>memanfaatkan</w:t>
      </w:r>
      <w:proofErr w:type="spellEnd"/>
      <w:r w:rsidR="002B448C">
        <w:t xml:space="preserve"> </w:t>
      </w:r>
      <w:proofErr w:type="spellStart"/>
      <w:r w:rsidR="002B448C">
        <w:t>pengetahuan</w:t>
      </w:r>
      <w:proofErr w:type="spellEnd"/>
      <w:r w:rsidR="002B448C">
        <w:t xml:space="preserve"> </w:t>
      </w:r>
      <w:proofErr w:type="spellStart"/>
      <w:r w:rsidR="002B448C">
        <w:t>mereka</w:t>
      </w:r>
      <w:proofErr w:type="spellEnd"/>
      <w:r w:rsidR="002B448C">
        <w:t xml:space="preserve"> </w:t>
      </w:r>
      <w:proofErr w:type="spellStart"/>
      <w:r w:rsidR="002B448C">
        <w:t>tentang</w:t>
      </w:r>
      <w:proofErr w:type="spellEnd"/>
      <w:r w:rsidR="002B448C">
        <w:t xml:space="preserve"> </w:t>
      </w:r>
      <w:proofErr w:type="spellStart"/>
      <w:r w:rsidR="002B448C">
        <w:t>peraturan</w:t>
      </w:r>
      <w:proofErr w:type="spellEnd"/>
      <w:r w:rsidR="002B448C">
        <w:t xml:space="preserve"> </w:t>
      </w:r>
      <w:proofErr w:type="spellStart"/>
      <w:r w:rsidR="002B448C">
        <w:t>terkait</w:t>
      </w:r>
      <w:proofErr w:type="spellEnd"/>
      <w:r w:rsidR="002B448C">
        <w:t xml:space="preserve"> </w:t>
      </w:r>
      <w:proofErr w:type="spellStart"/>
      <w:r w:rsidR="002B448C">
        <w:t>untuk</w:t>
      </w:r>
      <w:proofErr w:type="spellEnd"/>
      <w:r w:rsidR="002B448C">
        <w:t xml:space="preserve"> </w:t>
      </w:r>
      <w:proofErr w:type="spellStart"/>
      <w:r w:rsidR="002B448C">
        <w:t>melakukan</w:t>
      </w:r>
      <w:proofErr w:type="spellEnd"/>
      <w:r w:rsidR="002B448C">
        <w:t xml:space="preserve"> </w:t>
      </w:r>
      <w:proofErr w:type="spellStart"/>
      <w:r w:rsidR="002B448C">
        <w:t>advokasi</w:t>
      </w:r>
      <w:proofErr w:type="spellEnd"/>
      <w:r w:rsidR="002B448C">
        <w:t xml:space="preserve"> </w:t>
      </w:r>
      <w:proofErr w:type="spellStart"/>
      <w:r w:rsidR="002B448C">
        <w:t>langsung</w:t>
      </w:r>
      <w:proofErr w:type="spellEnd"/>
      <w:r w:rsidR="002B448C">
        <w:t xml:space="preserve">. Di Gorontalo dan NTB, </w:t>
      </w:r>
      <w:proofErr w:type="spellStart"/>
      <w:r w:rsidR="002B448C">
        <w:t>misalnya</w:t>
      </w:r>
      <w:proofErr w:type="spellEnd"/>
      <w:r w:rsidR="002B448C">
        <w:t xml:space="preserve">, OMS </w:t>
      </w:r>
      <w:proofErr w:type="spellStart"/>
      <w:r w:rsidR="002B448C">
        <w:t>menggunakan</w:t>
      </w:r>
      <w:proofErr w:type="spellEnd"/>
      <w:r w:rsidR="002B448C">
        <w:t xml:space="preserve"> </w:t>
      </w:r>
      <w:proofErr w:type="spellStart"/>
      <w:r w:rsidR="002B448C">
        <w:t>peraturan</w:t>
      </w:r>
      <w:proofErr w:type="spellEnd"/>
      <w:r w:rsidR="002B448C">
        <w:t xml:space="preserve"> </w:t>
      </w:r>
      <w:proofErr w:type="spellStart"/>
      <w:r w:rsidR="002B448C">
        <w:t>seperti</w:t>
      </w:r>
      <w:proofErr w:type="spellEnd"/>
      <w:r w:rsidR="002B448C">
        <w:t xml:space="preserve"> UU No. 8 </w:t>
      </w:r>
      <w:proofErr w:type="spellStart"/>
      <w:r w:rsidR="002B448C">
        <w:t>Tahun</w:t>
      </w:r>
      <w:proofErr w:type="spellEnd"/>
      <w:r w:rsidR="002B448C">
        <w:t xml:space="preserve"> 2016 </w:t>
      </w:r>
      <w:proofErr w:type="spellStart"/>
      <w:r w:rsidR="002B448C">
        <w:t>untuk</w:t>
      </w:r>
      <w:proofErr w:type="spellEnd"/>
      <w:r w:rsidR="002B448C">
        <w:t xml:space="preserve"> </w:t>
      </w:r>
      <w:proofErr w:type="spellStart"/>
      <w:r w:rsidR="002B448C">
        <w:t>mendekati</w:t>
      </w:r>
      <w:proofErr w:type="spellEnd"/>
      <w:r w:rsidR="002B448C">
        <w:t xml:space="preserve"> </w:t>
      </w:r>
      <w:proofErr w:type="spellStart"/>
      <w:r w:rsidR="002B448C">
        <w:t>institusi</w:t>
      </w:r>
      <w:proofErr w:type="spellEnd"/>
      <w:r w:rsidR="002B448C">
        <w:t xml:space="preserve"> </w:t>
      </w:r>
      <w:proofErr w:type="spellStart"/>
      <w:r w:rsidR="002B448C">
        <w:t>pendidikan</w:t>
      </w:r>
      <w:proofErr w:type="spellEnd"/>
      <w:r w:rsidR="002B448C">
        <w:t xml:space="preserve"> </w:t>
      </w:r>
      <w:proofErr w:type="spellStart"/>
      <w:r w:rsidR="002B448C">
        <w:t>tinggi</w:t>
      </w:r>
      <w:proofErr w:type="spellEnd"/>
      <w:r w:rsidR="002B448C">
        <w:t xml:space="preserve"> dan </w:t>
      </w:r>
      <w:proofErr w:type="spellStart"/>
      <w:r w:rsidR="002B448C">
        <w:t>sektor</w:t>
      </w:r>
      <w:proofErr w:type="spellEnd"/>
      <w:r w:rsidR="002B448C">
        <w:t xml:space="preserve"> </w:t>
      </w:r>
      <w:proofErr w:type="spellStart"/>
      <w:r w:rsidR="002B448C">
        <w:t>swasta</w:t>
      </w:r>
      <w:proofErr w:type="spellEnd"/>
      <w:r w:rsidR="002B448C">
        <w:t xml:space="preserve"> </w:t>
      </w:r>
      <w:proofErr w:type="spellStart"/>
      <w:r w:rsidR="002B448C">
        <w:t>dalam</w:t>
      </w:r>
      <w:proofErr w:type="spellEnd"/>
      <w:r w:rsidR="002B448C">
        <w:t xml:space="preserve"> </w:t>
      </w:r>
      <w:proofErr w:type="spellStart"/>
      <w:r w:rsidR="002B448C">
        <w:t>mengadvokasi</w:t>
      </w:r>
      <w:proofErr w:type="spellEnd"/>
      <w:r w:rsidR="002B448C">
        <w:t xml:space="preserve"> </w:t>
      </w:r>
      <w:proofErr w:type="spellStart"/>
      <w:r w:rsidR="002B448C">
        <w:t>pendidikan</w:t>
      </w:r>
      <w:proofErr w:type="spellEnd"/>
      <w:r w:rsidR="002B448C">
        <w:t xml:space="preserve"> </w:t>
      </w:r>
      <w:proofErr w:type="spellStart"/>
      <w:r w:rsidR="002B448C">
        <w:t>inklusif</w:t>
      </w:r>
      <w:proofErr w:type="spellEnd"/>
      <w:r w:rsidR="002B448C">
        <w:t xml:space="preserve"> dan </w:t>
      </w:r>
      <w:proofErr w:type="spellStart"/>
      <w:r w:rsidR="002B448C">
        <w:t>kesempatan</w:t>
      </w:r>
      <w:proofErr w:type="spellEnd"/>
      <w:r w:rsidR="002B448C">
        <w:t xml:space="preserve"> </w:t>
      </w:r>
      <w:proofErr w:type="spellStart"/>
      <w:r w:rsidR="002B448C">
        <w:t>kerja</w:t>
      </w:r>
      <w:proofErr w:type="spellEnd"/>
      <w:r w:rsidR="002B448C">
        <w:t xml:space="preserve"> </w:t>
      </w:r>
      <w:proofErr w:type="spellStart"/>
      <w:r w:rsidR="002B448C">
        <w:t>bagi</w:t>
      </w:r>
      <w:proofErr w:type="spellEnd"/>
      <w:r w:rsidR="002B448C">
        <w:t xml:space="preserve"> </w:t>
      </w:r>
      <w:proofErr w:type="spellStart"/>
      <w:r w:rsidR="002B448C">
        <w:t>penyandang</w:t>
      </w:r>
      <w:proofErr w:type="spellEnd"/>
      <w:r w:rsidR="002B448C">
        <w:t xml:space="preserve"> </w:t>
      </w:r>
      <w:proofErr w:type="spellStart"/>
      <w:r w:rsidR="002B448C">
        <w:t>disabilitas</w:t>
      </w:r>
      <w:proofErr w:type="spellEnd"/>
      <w:r w:rsidR="002B448C">
        <w:t xml:space="preserve">. Selain </w:t>
      </w:r>
      <w:proofErr w:type="spellStart"/>
      <w:r w:rsidR="002B448C">
        <w:t>itu</w:t>
      </w:r>
      <w:proofErr w:type="spellEnd"/>
      <w:r w:rsidR="002B448C">
        <w:t xml:space="preserve">, </w:t>
      </w:r>
      <w:r w:rsidR="002B448C">
        <w:lastRenderedPageBreak/>
        <w:t xml:space="preserve">OMS yang </w:t>
      </w:r>
      <w:proofErr w:type="spellStart"/>
      <w:r w:rsidR="002B448C">
        <w:t>berfokus</w:t>
      </w:r>
      <w:proofErr w:type="spellEnd"/>
      <w:r w:rsidR="002B448C">
        <w:t xml:space="preserve"> pada </w:t>
      </w:r>
      <w:proofErr w:type="spellStart"/>
      <w:r w:rsidR="002B448C">
        <w:t>isu</w:t>
      </w:r>
      <w:proofErr w:type="spellEnd"/>
      <w:r w:rsidR="002B448C">
        <w:t xml:space="preserve"> gender </w:t>
      </w:r>
      <w:proofErr w:type="spellStart"/>
      <w:r w:rsidR="002B448C">
        <w:t>sering</w:t>
      </w:r>
      <w:proofErr w:type="spellEnd"/>
      <w:r w:rsidR="002B448C">
        <w:t xml:space="preserve"> kali </w:t>
      </w:r>
      <w:proofErr w:type="spellStart"/>
      <w:r w:rsidR="002B448C">
        <w:t>merujuk</w:t>
      </w:r>
      <w:proofErr w:type="spellEnd"/>
      <w:r w:rsidR="002B448C">
        <w:t xml:space="preserve"> </w:t>
      </w:r>
      <w:proofErr w:type="spellStart"/>
      <w:r w:rsidR="002B448C">
        <w:t>kepada</w:t>
      </w:r>
      <w:proofErr w:type="spellEnd"/>
      <w:r w:rsidR="002B448C">
        <w:t xml:space="preserve"> </w:t>
      </w:r>
      <w:proofErr w:type="spellStart"/>
      <w:r w:rsidR="002B448C">
        <w:t>Undang-Undang</w:t>
      </w:r>
      <w:proofErr w:type="spellEnd"/>
      <w:r w:rsidR="002B448C">
        <w:t xml:space="preserve"> No. 12 </w:t>
      </w:r>
      <w:proofErr w:type="spellStart"/>
      <w:r w:rsidR="002B448C">
        <w:t>Tahun</w:t>
      </w:r>
      <w:proofErr w:type="spellEnd"/>
      <w:r w:rsidR="002B448C">
        <w:t xml:space="preserve"> 2022 (UU TPKS) dan UU No. 23 </w:t>
      </w:r>
      <w:proofErr w:type="spellStart"/>
      <w:r w:rsidR="002B448C">
        <w:t>Tahun</w:t>
      </w:r>
      <w:proofErr w:type="spellEnd"/>
      <w:r w:rsidR="002B448C">
        <w:t xml:space="preserve"> 2004 </w:t>
      </w:r>
      <w:proofErr w:type="spellStart"/>
      <w:r w:rsidR="002B448C">
        <w:t>tentang</w:t>
      </w:r>
      <w:proofErr w:type="spellEnd"/>
      <w:r w:rsidR="002B448C">
        <w:t xml:space="preserve"> </w:t>
      </w:r>
      <w:proofErr w:type="spellStart"/>
      <w:r w:rsidR="002B448C">
        <w:t>Penghapusan</w:t>
      </w:r>
      <w:proofErr w:type="spellEnd"/>
      <w:r w:rsidR="002B448C">
        <w:t xml:space="preserve"> </w:t>
      </w:r>
      <w:proofErr w:type="spellStart"/>
      <w:r w:rsidR="002B448C">
        <w:t>Kekerasan</w:t>
      </w:r>
      <w:proofErr w:type="spellEnd"/>
      <w:r w:rsidR="002B448C">
        <w:t xml:space="preserve"> </w:t>
      </w:r>
      <w:proofErr w:type="spellStart"/>
      <w:r w:rsidR="002B448C">
        <w:t>dalam</w:t>
      </w:r>
      <w:proofErr w:type="spellEnd"/>
      <w:r w:rsidR="002B448C">
        <w:t xml:space="preserve"> Rumah </w:t>
      </w:r>
      <w:proofErr w:type="spellStart"/>
      <w:r w:rsidR="002B448C">
        <w:t>Tangga</w:t>
      </w:r>
      <w:proofErr w:type="spellEnd"/>
      <w:r w:rsidR="002B448C">
        <w:t xml:space="preserve"> (UU PKDRT) </w:t>
      </w:r>
      <w:proofErr w:type="spellStart"/>
      <w:r w:rsidR="002B448C">
        <w:t>sebagai</w:t>
      </w:r>
      <w:proofErr w:type="spellEnd"/>
      <w:r w:rsidR="002B448C">
        <w:t xml:space="preserve"> </w:t>
      </w:r>
      <w:proofErr w:type="spellStart"/>
      <w:r w:rsidR="002B448C">
        <w:t>dasar</w:t>
      </w:r>
      <w:proofErr w:type="spellEnd"/>
      <w:r w:rsidR="002B448C">
        <w:t xml:space="preserve"> </w:t>
      </w:r>
      <w:proofErr w:type="spellStart"/>
      <w:r w:rsidR="002B448C">
        <w:t>hukum</w:t>
      </w:r>
      <w:proofErr w:type="spellEnd"/>
      <w:r w:rsidR="002B448C">
        <w:t xml:space="preserve"> </w:t>
      </w:r>
      <w:proofErr w:type="spellStart"/>
      <w:r w:rsidR="002B448C">
        <w:t>dalam</w:t>
      </w:r>
      <w:proofErr w:type="spellEnd"/>
      <w:r w:rsidR="002B448C">
        <w:t xml:space="preserve"> </w:t>
      </w:r>
      <w:proofErr w:type="spellStart"/>
      <w:r w:rsidR="002B448C">
        <w:t>mengadvokasi</w:t>
      </w:r>
      <w:proofErr w:type="spellEnd"/>
      <w:r w:rsidR="002B448C">
        <w:t xml:space="preserve"> </w:t>
      </w:r>
      <w:proofErr w:type="spellStart"/>
      <w:r w:rsidR="002B448C">
        <w:t>intervensi</w:t>
      </w:r>
      <w:proofErr w:type="spellEnd"/>
      <w:r w:rsidR="002B448C">
        <w:t xml:space="preserve"> </w:t>
      </w:r>
      <w:proofErr w:type="spellStart"/>
      <w:r w:rsidR="002B448C">
        <w:t>pemerintah</w:t>
      </w:r>
      <w:proofErr w:type="spellEnd"/>
      <w:r w:rsidR="002B448C">
        <w:t xml:space="preserve"> </w:t>
      </w:r>
      <w:proofErr w:type="spellStart"/>
      <w:r w:rsidR="002B448C">
        <w:t>terhadap</w:t>
      </w:r>
      <w:proofErr w:type="spellEnd"/>
      <w:r w:rsidR="002B448C">
        <w:t xml:space="preserve"> </w:t>
      </w:r>
      <w:proofErr w:type="spellStart"/>
      <w:r w:rsidR="002B448C">
        <w:t>kasus</w:t>
      </w:r>
      <w:proofErr w:type="spellEnd"/>
      <w:r w:rsidR="002B448C">
        <w:t xml:space="preserve"> </w:t>
      </w:r>
      <w:proofErr w:type="spellStart"/>
      <w:r w:rsidR="002B448C">
        <w:t>kekerasan</w:t>
      </w:r>
      <w:proofErr w:type="spellEnd"/>
      <w:r w:rsidR="002B448C">
        <w:t>.</w:t>
      </w:r>
    </w:p>
    <w:p w14:paraId="4CBA612E" w14:textId="5D90BAE2" w:rsidR="00A46CD2" w:rsidRDefault="00B27CA4" w:rsidP="00270C85">
      <w:pPr>
        <w:rPr>
          <w:lang w:val="it-IT"/>
        </w:rPr>
      </w:pPr>
      <w:r w:rsidRPr="002B448C">
        <w:rPr>
          <w:noProof/>
          <w:lang w:val="it-IT" w:eastAsia="zh-CN"/>
        </w:rPr>
        <mc:AlternateContent>
          <mc:Choice Requires="wps">
            <w:drawing>
              <wp:anchor distT="45720" distB="45720" distL="114300" distR="114300" simplePos="0" relativeHeight="252124160" behindDoc="1" locked="0" layoutInCell="1" allowOverlap="1" wp14:anchorId="1077F8B3" wp14:editId="667B102A">
                <wp:simplePos x="0" y="0"/>
                <wp:positionH relativeFrom="column">
                  <wp:posOffset>5141595</wp:posOffset>
                </wp:positionH>
                <wp:positionV relativeFrom="page">
                  <wp:posOffset>5794872</wp:posOffset>
                </wp:positionV>
                <wp:extent cx="683260" cy="834390"/>
                <wp:effectExtent l="0" t="0" r="0" b="3810"/>
                <wp:wrapNone/>
                <wp:docPr id="933072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0A257D7E" w14:textId="77777777" w:rsidR="00122833" w:rsidRPr="003911F2" w:rsidRDefault="00122833" w:rsidP="002B448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77F8B3" id="_x0000_s1133" type="#_x0000_t202" style="position:absolute;left:0;text-align:left;margin-left:404.85pt;margin-top:456.3pt;width:53.8pt;height:65.7pt;rotation:180;z-index:-25119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5DLBAIAAOQDAAAOAAAAZHJzL2Uyb0RvYy54bWysU9uO2yAQfa/Uf0C8N3acyyZWnNV2t1tV&#10;2l6kbT8AYxyjAkOBxE6/fgccJdH2bVU/IIaBM+ecGW9uB63IQTgvwVR0OskpEYZDI82uor9+Pn5Y&#10;UeIDMw1TYERFj8LT2+37d5velqKADlQjHEEQ48veVrQLwZZZ5nknNPMTsMJgsgWnWcDQ7bLGsR7R&#10;tcqKPF9mPbjGOuDCezx9GJN0m/DbVvDwvW29CERVFLmFtLq01nHNthtW7hyzneQnGuwNLDSTBoue&#10;oR5YYGTv5D9QWnIHHtow4aAzaFvJRdKAaqb5KzXPHbMiaUFzvD3b5P8fLP92eLY/HAnDRxiwgUmE&#10;t0/Af3ti4L5jZifunIO+E6zBwtNoWdZbX56eRqt96SNI3X+FBpvM9gES0NA6TRyg69N8lccvHaNs&#10;gsWwH8dzD8QQCMfD5WpWLDHDMbWazWfr1KOMlRErOmydD58FaBI3FXXY4gTKDk8+RG6XK/G6gUep&#10;VGqzMqSv6HpRLNKDq4yWAadQSY01R5rpQZT8yTRpH5hU4x4LKHPyIMoeDQhDPRDZRKU30aJoSg3N&#10;EW1JBqAk/E2QcAfuLyU9jlxF/Z89c4IS9cWgtevpfB5nNAXzxU2BgbvO1NcZZjhCVTRQMm7vQ5rr&#10;UfQdtqCVyY8LkxNpHKVk02ns46xex+nW5efcvgAAAP//AwBQSwMEFAAGAAgAAAAhAOV0ZvXiAAAA&#10;DAEAAA8AAABkcnMvZG93bnJldi54bWxMj8FOwzAQRO9I/IO1SNyonVDaJsSpEKgHJC4tSO3RsZck&#10;EK+j2E1Tvh73BMfVPM28LdaT7diIg28dSUhmAhiSdqalWsLH++ZuBcwHRUZ1jlDCGT2sy+urQuXG&#10;nWiL4y7ULJaQz5WEJoQ+59zrBq3yM9cjxezTDVaFeA41N4M6xXLb8VSIBbeqpbjQqB6fG9Tfu6OV&#10;QA9ppc/71y/ND1s7buinr99epLy9mZ4egQWcwh8MF/2oDmV0qtyRjGedhJXIlhGVkCXpAlgksmR5&#10;D6yKqJjPBfCy4P+fKH8BAAD//wMAUEsBAi0AFAAGAAgAAAAhALaDOJL+AAAA4QEAABMAAAAAAAAA&#10;AAAAAAAAAAAAAFtDb250ZW50X1R5cGVzXS54bWxQSwECLQAUAAYACAAAACEAOP0h/9YAAACUAQAA&#10;CwAAAAAAAAAAAAAAAAAvAQAAX3JlbHMvLnJlbHNQSwECLQAUAAYACAAAACEAnH+QywQCAADkAwAA&#10;DgAAAAAAAAAAAAAAAAAuAgAAZHJzL2Uyb0RvYy54bWxQSwECLQAUAAYACAAAACEA5XRm9eIAAAAM&#10;AQAADwAAAAAAAAAAAAAAAABeBAAAZHJzL2Rvd25yZXYueG1sUEsFBgAAAAAEAAQA8wAAAG0FAAAA&#10;AA==&#10;" filled="f" stroked="f">
                <v:textbox>
                  <w:txbxContent>
                    <w:p w14:paraId="0A257D7E" w14:textId="77777777" w:rsidR="00122833" w:rsidRPr="003911F2" w:rsidRDefault="00122833" w:rsidP="002B448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2B448C" w:rsidRPr="002B448C">
        <w:rPr>
          <w:noProof/>
          <w:lang w:val="it-IT" w:eastAsia="zh-CN"/>
        </w:rPr>
        <mc:AlternateContent>
          <mc:Choice Requires="wps">
            <w:drawing>
              <wp:anchor distT="45720" distB="45720" distL="114300" distR="114300" simplePos="0" relativeHeight="252115968" behindDoc="1" locked="0" layoutInCell="1" allowOverlap="1" wp14:anchorId="7C78209A" wp14:editId="1D234B76">
                <wp:simplePos x="0" y="0"/>
                <wp:positionH relativeFrom="column">
                  <wp:posOffset>8937197</wp:posOffset>
                </wp:positionH>
                <wp:positionV relativeFrom="page">
                  <wp:posOffset>1996912</wp:posOffset>
                </wp:positionV>
                <wp:extent cx="683260" cy="834390"/>
                <wp:effectExtent l="0" t="0" r="0" b="3810"/>
                <wp:wrapNone/>
                <wp:docPr id="4144629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4151E042" w14:textId="77777777" w:rsidR="002B448C" w:rsidRPr="003911F2" w:rsidRDefault="002B448C" w:rsidP="002B448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78209A" id="_x0000_s1134" type="#_x0000_t202" style="position:absolute;left:0;text-align:left;margin-left:703.7pt;margin-top:157.25pt;width:53.8pt;height:65.7pt;rotation:180;z-index:-2512005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bu7AgIAAOQ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kkpdGiaEoNzRlt&#10;SQagJPxNkHAH7hclPY5cRf3PI3OCEvXRoLXbYrmMM5qC5ertHAN3m6lvM8xwhKpooGTcPoQ016Po&#10;e2xBK5MfVyYTaRylZNM09nFWb+N06/pz7n8DAAD//wMAUEsDBBQABgAIAAAAIQCUR2SD4gAAAA0B&#10;AAAPAAAAZHJzL2Rvd25yZXYueG1sTI/LTsMwEEX3SPyDNUjsqJNi8whxKgTqAolNCxIsHdskgXgc&#10;xW6a8vVMV3R5NUd3zi1Xs+/Z5MbYBVSQLzJgDk2wHTYK3t/WV3fAYtJodR/QKTi4CKvq/KzUhQ17&#10;3LhpmxpGJRgLraBNaSg4j6Z1XsdFGBzS7SuMXieKY8PtqPdU7nu+zLIb7nWH9KHVg3tqnfnZ7rwC&#10;lMvaHD5evg3/3Phpjb9D8/qs1OXF/PgALLk5/cNw1Cd1qMipDju0kfWURXYriFVwnQsJ7IjIXNK+&#10;WoEQ8h54VfLTFdUfAAAA//8DAFBLAQItABQABgAIAAAAIQC2gziS/gAAAOEBAAATAAAAAAAAAAAA&#10;AAAAAAAAAABbQ29udGVudF9UeXBlc10ueG1sUEsBAi0AFAAGAAgAAAAhADj9If/WAAAAlAEAAAsA&#10;AAAAAAAAAAAAAAAALwEAAF9yZWxzLy5yZWxzUEsBAi0AFAAGAAgAAAAhAPXVu7sCAgAA5AMAAA4A&#10;AAAAAAAAAAAAAAAALgIAAGRycy9lMm9Eb2MueG1sUEsBAi0AFAAGAAgAAAAhAJRHZIPiAAAADQEA&#10;AA8AAAAAAAAAAAAAAAAAXAQAAGRycy9kb3ducmV2LnhtbFBLBQYAAAAABAAEAPMAAABrBQAAAAA=&#10;" filled="f" stroked="f">
                <v:textbox>
                  <w:txbxContent>
                    <w:p w14:paraId="4151E042" w14:textId="77777777" w:rsidR="002B448C" w:rsidRPr="003911F2" w:rsidRDefault="002B448C" w:rsidP="002B448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351001" w:rsidRPr="002B448C">
        <w:rPr>
          <w:noProof/>
          <w:lang w:val="it-IT"/>
        </w:rPr>
        <mc:AlternateContent>
          <mc:Choice Requires="wps">
            <w:drawing>
              <wp:anchor distT="45720" distB="45720" distL="114300" distR="114300" simplePos="0" relativeHeight="252113920" behindDoc="0" locked="0" layoutInCell="1" allowOverlap="1" wp14:anchorId="6EA095AE" wp14:editId="766F006C">
                <wp:simplePos x="0" y="0"/>
                <wp:positionH relativeFrom="column">
                  <wp:posOffset>3810</wp:posOffset>
                </wp:positionH>
                <wp:positionV relativeFrom="paragraph">
                  <wp:posOffset>339725</wp:posOffset>
                </wp:positionV>
                <wp:extent cx="6056630" cy="941070"/>
                <wp:effectExtent l="0" t="0" r="0" b="0"/>
                <wp:wrapSquare wrapText="bothSides"/>
                <wp:docPr id="13745497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630" cy="941070"/>
                        </a:xfrm>
                        <a:prstGeom prst="rect">
                          <a:avLst/>
                        </a:prstGeom>
                        <a:noFill/>
                        <a:ln w="9525">
                          <a:noFill/>
                          <a:miter lim="800000"/>
                          <a:headEnd/>
                          <a:tailEnd/>
                        </a:ln>
                      </wps:spPr>
                      <wps:txbx>
                        <w:txbxContent>
                          <w:p w14:paraId="7625E94F" w14:textId="1A8A739A" w:rsidR="002B448C" w:rsidRPr="007E5A9E" w:rsidRDefault="002B448C" w:rsidP="002B448C">
                            <w:pPr>
                              <w:pStyle w:val="Commenttext"/>
                              <w:rPr>
                                <w:color w:val="262626" w:themeColor="text1" w:themeTint="D9"/>
                                <w:lang w:val="id-ID"/>
                              </w:rPr>
                            </w:pPr>
                            <w:r w:rsidRPr="002B448C">
                              <w:rPr>
                                <w:lang w:val="id-ID"/>
                              </w:rPr>
                              <w:t xml:space="preserve">Pengetahuan soal aturan dan kebijakan sangat penting karena itu yang dipakai dalam advokasi. Misalnya, belum meratanya sekolah inklusi di NTB. Kami data mana sekolah yang belum menerima anak didik yang [penyandang] disabilitas. Dan itu kami advokasi ke kepala sekolahnya. Kami sebutkan, undang-undanganya ada, perdanya ada. </w:t>
                            </w:r>
                            <w:r w:rsidRPr="002B448C">
                              <w:rPr>
                                <w:rFonts w:eastAsia="Times New Roman" w:cs="Segoe UI"/>
                                <w:b w:val="0"/>
                                <w:bCs w:val="0"/>
                                <w:color w:val="auto"/>
                                <w:sz w:val="20"/>
                                <w:szCs w:val="20"/>
                                <w:lang w:val="pt-BR" w:eastAsia="en-ID"/>
                              </w:rPr>
                              <w:t>(Informan 25, laki-laki,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A095AE" id="_x0000_s1135" type="#_x0000_t202" style="position:absolute;left:0;text-align:left;margin-left:.3pt;margin-top:26.75pt;width:476.9pt;height:74.1pt;z-index:252113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lDY/QEAANYDAAAOAAAAZHJzL2Uyb0RvYy54bWysU8tu2zAQvBfoPxC815Jd24kFy0GaNEWB&#10;9AGk/QCaoiyiJJdd0pbcr++SchyjvRXVgeBytcOd2eH6ZrCGHRQGDa7m00nJmXISGu12Nf/+7eHN&#10;NWchCtcIA07V/KgCv9m8frXufaVm0IFpFDICcaHqfc27GH1VFEF2yoowAa8cJVtAKyKFuCsaFD2h&#10;W1PMynJZ9ICNR5AqBDq9H5N8k/HbVsn4pW2DiszUnHqLecW8btNabNai2qHwnZanNsQ/dGGFdnTp&#10;GepeRMH2qP+CsloiBGjjRIItoG21VJkDsZmWf7B56oRXmQuJE/xZpvD/YOXnw5P/iiwO72CgAWYS&#10;wT+C/BGYg7tOuJ26RYS+U6Khi6dJsqL3oTqVJqlDFRLItv8EDQ1Z7CNkoKFFm1QhnozQaQDHs+hq&#10;iEzS4bJcLJdvKSUpt5pPy6s8lUJUz9UeQ/ygwLK0qTnSUDO6ODyGmLoR1fMv6TIHD9qYPFjjWE+g&#10;i9kiF1xkrI7kO6Ntza/L9I1OSCTfuyYXR6HNuKcLjDuxTkRHynHYDkw3JEm5StVJhi00RxICYTQa&#10;PQzadIC/OOvJZDUPP/cCFWfmoyMxV9P5PLkyB/PF1YwCvMxsLzPCSYKqeeRs3N7F7OSR9C2J3uqs&#10;x0snp6bJPFmmk9GTOy/j/NfLc9z8BgAA//8DAFBLAwQUAAYACAAAACEA5JgIvNwAAAAHAQAADwAA&#10;AGRycy9kb3ducmV2LnhtbEyOwU7DMBBE70j8g7WVuFG7JSk0zaZCIK6gFlqJmxtvk4h4HcVuE/6+&#10;7gmOoxm9efl6tK04U+8bxwizqQJBXDrTcIXw9fl2/wTCB81Gt44J4Zc8rIvbm1xnxg28ofM2VCJC&#10;2GcaoQ6hy6T0ZU1W+6nriGN3dL3VIca+kqbXQ4TbVs6VWkirG44Pte7opabyZ3uyCLv34/c+UR/V&#10;q027wY1Ksl1KxLvJ+LwCEWgMf2O46kd1KKLTwZ3YeNEiLOIOIX1IQcR2mSYJiAPCXM0eQRa5/O9f&#10;XAAAAP//AwBQSwECLQAUAAYACAAAACEAtoM4kv4AAADhAQAAEwAAAAAAAAAAAAAAAAAAAAAAW0Nv&#10;bnRlbnRfVHlwZXNdLnhtbFBLAQItABQABgAIAAAAIQA4/SH/1gAAAJQBAAALAAAAAAAAAAAAAAAA&#10;AC8BAABfcmVscy8ucmVsc1BLAQItABQABgAIAAAAIQCEslDY/QEAANYDAAAOAAAAAAAAAAAAAAAA&#10;AC4CAABkcnMvZTJvRG9jLnhtbFBLAQItABQABgAIAAAAIQDkmAi83AAAAAcBAAAPAAAAAAAAAAAA&#10;AAAAAFcEAABkcnMvZG93bnJldi54bWxQSwUGAAAAAAQABADzAAAAYAUAAAAA&#10;" filled="f" stroked="f">
                <v:textbox>
                  <w:txbxContent>
                    <w:p w14:paraId="7625E94F" w14:textId="1A8A739A" w:rsidR="002B448C" w:rsidRPr="007E5A9E" w:rsidRDefault="002B448C" w:rsidP="002B448C">
                      <w:pPr>
                        <w:pStyle w:val="Commenttext"/>
                        <w:rPr>
                          <w:color w:val="262626" w:themeColor="text1" w:themeTint="D9"/>
                          <w:lang w:val="id-ID"/>
                        </w:rPr>
                      </w:pPr>
                      <w:r w:rsidRPr="002B448C">
                        <w:rPr>
                          <w:lang w:val="id-ID"/>
                        </w:rPr>
                        <w:t xml:space="preserve">Pengetahuan soal aturan dan kebijakan sangat penting karena itu yang dipakai dalam advokasi. Misalnya, belum meratanya sekolah inklusi di NTB. Kami data mana sekolah yang belum menerima anak didik yang [penyandang] disabilitas. Dan itu kami advokasi ke kepala sekolahnya. Kami sebutkan, undang-undanganya ada, perdanya ada. </w:t>
                      </w:r>
                      <w:r w:rsidRPr="002B448C">
                        <w:rPr>
                          <w:rFonts w:eastAsia="Times New Roman" w:cs="Segoe UI"/>
                          <w:b w:val="0"/>
                          <w:bCs w:val="0"/>
                          <w:color w:val="auto"/>
                          <w:sz w:val="20"/>
                          <w:szCs w:val="20"/>
                          <w:lang w:val="pt-BR" w:eastAsia="en-ID"/>
                        </w:rPr>
                        <w:t>(Informan 25, laki-laki, wawancara mendalam)</w:t>
                      </w:r>
                    </w:p>
                  </w:txbxContent>
                </v:textbox>
                <w10:wrap type="square"/>
              </v:shape>
            </w:pict>
          </mc:Fallback>
        </mc:AlternateContent>
      </w:r>
    </w:p>
    <w:p w14:paraId="61C22D4E" w14:textId="643A303F" w:rsidR="00B27CA4" w:rsidRDefault="00B27CA4" w:rsidP="00B27CA4">
      <w:pPr>
        <w:spacing w:after="0"/>
        <w:rPr>
          <w:lang w:val="it-IT"/>
        </w:rPr>
      </w:pPr>
    </w:p>
    <w:p w14:paraId="343E6C36" w14:textId="471A2D1E" w:rsidR="00A46CD2" w:rsidRDefault="001D4EA4" w:rsidP="00B27CA4">
      <w:pPr>
        <w:rPr>
          <w:lang w:val="it-IT"/>
        </w:rPr>
      </w:pPr>
      <w:r w:rsidRPr="002B448C">
        <w:rPr>
          <w:noProof/>
          <w:lang w:val="it-IT" w:eastAsia="zh-CN"/>
        </w:rPr>
        <mc:AlternateContent>
          <mc:Choice Requires="wps">
            <w:drawing>
              <wp:anchor distT="45720" distB="45720" distL="114300" distR="114300" simplePos="0" relativeHeight="252122112" behindDoc="1" locked="0" layoutInCell="1" allowOverlap="1" wp14:anchorId="764A2A47" wp14:editId="5FAFCA89">
                <wp:simplePos x="0" y="0"/>
                <wp:positionH relativeFrom="column">
                  <wp:posOffset>-132080</wp:posOffset>
                </wp:positionH>
                <wp:positionV relativeFrom="page">
                  <wp:posOffset>8390846</wp:posOffset>
                </wp:positionV>
                <wp:extent cx="683260" cy="834390"/>
                <wp:effectExtent l="0" t="0" r="0" b="3810"/>
                <wp:wrapNone/>
                <wp:docPr id="2137709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65D6172B" w14:textId="77777777" w:rsidR="00122833" w:rsidRPr="003911F2" w:rsidRDefault="00122833" w:rsidP="002B448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4A2A47" id="_x0000_s1136" type="#_x0000_t202" style="position:absolute;left:0;text-align:left;margin-left:-10.4pt;margin-top:660.7pt;width:53.8pt;height:65.7pt;z-index:-25119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9ku+gEAANUDAAAOAAAAZHJzL2Uyb0RvYy54bWysU9uO2yAQfa/Uf0C8N869iRVntd3tVpW2&#10;F2nbDyAYx6jA0IHETr++A85mo/atqh8QMJ4zc84cNje9NeyoMGhwFZ+MxpwpJ6HWbl/x798e3qw4&#10;C1G4WhhwquInFfjN9vWrTedLNYUWTK2QEYgLZecr3sboy6IIslVWhBF45SjYAFoR6Yj7okbREbo1&#10;xXQ8XhYdYO0RpAqBbu+HIN9m/KZRMn5pmqAiMxWn3mJeMa+7tBbbjSj3KHyr5bkN8Q9dWKEdFb1A&#10;3Yso2AH1X1BWS4QATRxJsAU0jZYqcyA2k/EfbJ5a4VXmQuIEf5Ep/D9Y+fn45L8ii/076GmAmUTw&#10;jyB/BObgrhVur24RoWuVqKnwJElWdD6U59QkdShDAtl1n6CmIYtDhAzUN2iTKsSTEToN4HQRXfWR&#10;SbpcrmbTJUUkhVaz+Wydh1KI8jnZY4gfFFiWNhVHmmkGF8fHEFMzonz+JdVy8KCNyXM1jnUVXy+m&#10;i5xwFbE6ku2MtlRznL7BCInje1fn5Ci0GfZUwLgz6cRzYBz7Xc90TYpMcnZSYQf1iXRAGHxG74I2&#10;LeAvzjryWMXDz4NAxZn56EjL9WQ+T6bMh/ni7ZQOeB3ZXUeEkwRV8cjZsL2L2cgD6VvSvNFZj5dO&#10;zk2Td7JMZ58nc16f818vr3H7GwAA//8DAFBLAwQUAAYACAAAACEAYrxr0N8AAAAMAQAADwAAAGRy&#10;cy9kb3ducmV2LnhtbEyPwU7DMBBE70j8g7VI3Fq7Ia1CGqdCIK4g2oLEzY23SdR4HcVuE/6e5USP&#10;OzOafVNsJteJCw6h9aRhMVcgkCpvW6o17HevswxEiIas6Tyhhh8MsClvbwqTWz/SB162sRZcQiE3&#10;GpoY+1zKUDXoTJj7Hom9ox+ciXwOtbSDGbncdTJRaiWdaYk/NKbH5war0/bsNHy+Hb+/UvVev7hl&#10;P/pJSXKPUuv7u+lpDSLiFP/D8IfP6FAy08GfyQbRaZglitEjGw/JIgXBkWzFyoGVdJlkIMtCXo8o&#10;fwEAAP//AwBQSwECLQAUAAYACAAAACEAtoM4kv4AAADhAQAAEwAAAAAAAAAAAAAAAAAAAAAAW0Nv&#10;bnRlbnRfVHlwZXNdLnhtbFBLAQItABQABgAIAAAAIQA4/SH/1gAAAJQBAAALAAAAAAAAAAAAAAAA&#10;AC8BAABfcmVscy8ucmVsc1BLAQItABQABgAIAAAAIQC5S9ku+gEAANUDAAAOAAAAAAAAAAAAAAAA&#10;AC4CAABkcnMvZTJvRG9jLnhtbFBLAQItABQABgAIAAAAIQBivGvQ3wAAAAwBAAAPAAAAAAAAAAAA&#10;AAAAAFQEAABkcnMvZG93bnJldi54bWxQSwUGAAAAAAQABADzAAAAYAUAAAAA&#10;" filled="f" stroked="f">
                <v:textbox>
                  <w:txbxContent>
                    <w:p w14:paraId="65D6172B" w14:textId="77777777" w:rsidR="00122833" w:rsidRPr="003911F2" w:rsidRDefault="00122833" w:rsidP="002B448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5A4948" w:rsidRPr="002B448C">
        <w:rPr>
          <w:noProof/>
          <w:lang w:val="it-IT" w:eastAsia="zh-CN"/>
        </w:rPr>
        <mc:AlternateContent>
          <mc:Choice Requires="wps">
            <w:drawing>
              <wp:anchor distT="45720" distB="45720" distL="114300" distR="114300" simplePos="0" relativeHeight="252149760" behindDoc="1" locked="0" layoutInCell="1" allowOverlap="1" wp14:anchorId="3C433B37" wp14:editId="21618016">
                <wp:simplePos x="0" y="0"/>
                <wp:positionH relativeFrom="column">
                  <wp:posOffset>357794</wp:posOffset>
                </wp:positionH>
                <wp:positionV relativeFrom="page">
                  <wp:posOffset>9031548</wp:posOffset>
                </wp:positionV>
                <wp:extent cx="683260" cy="834390"/>
                <wp:effectExtent l="0" t="0" r="0" b="3810"/>
                <wp:wrapNone/>
                <wp:docPr id="12364916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25B369DF" w14:textId="77777777" w:rsidR="005A4948" w:rsidRPr="003911F2" w:rsidRDefault="005A4948" w:rsidP="002B448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433B37" id="_x0000_s1137" type="#_x0000_t202" style="position:absolute;left:0;text-align:left;margin-left:28.15pt;margin-top:711.15pt;width:53.8pt;height:65.7pt;rotation:180;z-index:-25116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E/7AwIAAOQ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mg0iJZFE2poTmj&#10;LckAlIS/CRLuwP2ipMeRq6j/eWROUKI+GrR2WyyXcUZTsFy9nWPgbjP1bYYZjlAVDZSM24eQ5noU&#10;fY8taGXy48pkIo2jlGyaxj7O6m2cbl1/zv1vAAAA//8DAFBLAwQUAAYACAAAACEA4mlJKOEAAAAM&#10;AQAADwAAAGRycy9kb3ducmV2LnhtbEyPQU+DQBCF7yb+h82YeLOLIKjI0hhNDyZeWk3a47KMgLKz&#10;hN1S6q93eqq3N/Ne3nxTLGfbiwlH3zlScLuIQCAZV3fUKPj8WN08gPBBU617R6jgiB6W5eVFofPa&#10;HWiN0yY0gkvI51pBG8KQS+lNi1b7hRuQ2Ptyo9WBx7GR9agPXG57GUdRJq3uiC+0esCXFs3PZm8V&#10;UBpX5rh9+zZyt7bTin6H5v1Vqeur+fkJRMA5nMNwwmd0KJmpcnuqvegVpFnCSd7fxTGrUyJLHkFU&#10;LNI0uQdZFvL/E+UfAAAA//8DAFBLAQItABQABgAIAAAAIQC2gziS/gAAAOEBAAATAAAAAAAAAAAA&#10;AAAAAAAAAABbQ29udGVudF9UeXBlc10ueG1sUEsBAi0AFAAGAAgAAAAhADj9If/WAAAAlAEAAAsA&#10;AAAAAAAAAAAAAAAALwEAAF9yZWxzLy5yZWxzUEsBAi0AFAAGAAgAAAAhAPwYT/sDAgAA5AMAAA4A&#10;AAAAAAAAAAAAAAAALgIAAGRycy9lMm9Eb2MueG1sUEsBAi0AFAAGAAgAAAAhAOJpSSjhAAAADAEA&#10;AA8AAAAAAAAAAAAAAAAAXQQAAGRycy9kb3ducmV2LnhtbFBLBQYAAAAABAAEAPMAAABrBQAAAAA=&#10;" filled="f" stroked="f">
                <v:textbox>
                  <w:txbxContent>
                    <w:p w14:paraId="25B369DF" w14:textId="77777777" w:rsidR="005A4948" w:rsidRPr="003911F2" w:rsidRDefault="005A4948" w:rsidP="002B448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5A4948" w:rsidRPr="002B448C">
        <w:rPr>
          <w:noProof/>
          <w:lang w:val="it-IT"/>
        </w:rPr>
        <mc:AlternateContent>
          <mc:Choice Requires="wps">
            <w:drawing>
              <wp:anchor distT="45720" distB="45720" distL="114300" distR="114300" simplePos="0" relativeHeight="252120064" behindDoc="0" locked="0" layoutInCell="1" allowOverlap="1" wp14:anchorId="339ECE1A" wp14:editId="5CEA1A63">
                <wp:simplePos x="0" y="0"/>
                <wp:positionH relativeFrom="column">
                  <wp:posOffset>31115</wp:posOffset>
                </wp:positionH>
                <wp:positionV relativeFrom="paragraph">
                  <wp:posOffset>2181213</wp:posOffset>
                </wp:positionV>
                <wp:extent cx="6056630" cy="850900"/>
                <wp:effectExtent l="0" t="0" r="0" b="6350"/>
                <wp:wrapSquare wrapText="bothSides"/>
                <wp:docPr id="497766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630" cy="850900"/>
                        </a:xfrm>
                        <a:prstGeom prst="rect">
                          <a:avLst/>
                        </a:prstGeom>
                        <a:noFill/>
                        <a:ln w="9525">
                          <a:noFill/>
                          <a:miter lim="800000"/>
                          <a:headEnd/>
                          <a:tailEnd/>
                        </a:ln>
                      </wps:spPr>
                      <wps:txbx>
                        <w:txbxContent>
                          <w:p w14:paraId="36A296DA" w14:textId="4BC80D7A" w:rsidR="00351001" w:rsidRPr="007E5A9E" w:rsidRDefault="00122833" w:rsidP="00351001">
                            <w:pPr>
                              <w:pStyle w:val="Commenttext"/>
                              <w:rPr>
                                <w:color w:val="262626" w:themeColor="text1" w:themeTint="D9"/>
                                <w:lang w:val="id-ID"/>
                              </w:rPr>
                            </w:pPr>
                            <w:r w:rsidRPr="00122833">
                              <w:rPr>
                                <w:lang w:val="id-ID"/>
                              </w:rPr>
                              <w:t xml:space="preserve">Kasus kekerasan yang terjadi di pesantren itu tidak pernah bisa didapatkan oleh salah satu dinas. Mereka malah menghubungi kita. Kita punya data itu karena media tracking. Medialah yang bisa akses itu secara langsung. Jika kita pakai data pemerintah, malah kacau. </w:t>
                            </w:r>
                            <w:r w:rsidRPr="00122833">
                              <w:rPr>
                                <w:rFonts w:eastAsia="Times New Roman" w:cs="Segoe UI"/>
                                <w:b w:val="0"/>
                                <w:bCs w:val="0"/>
                                <w:color w:val="auto"/>
                                <w:sz w:val="20"/>
                                <w:szCs w:val="20"/>
                                <w:lang w:val="pt-BR" w:eastAsia="en-ID"/>
                              </w:rPr>
                              <w:t>(Informant 67, male, in-depth interview)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9ECE1A" id="_x0000_s1138" type="#_x0000_t202" style="position:absolute;left:0;text-align:left;margin-left:2.45pt;margin-top:171.75pt;width:476.9pt;height:67pt;z-index:252120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oP5/QEAANYDAAAOAAAAZHJzL2Uyb0RvYy54bWysU8tu2zAQvBfoPxC815Jd240Fy0GaNEWB&#10;9AGk/YA1RVlESS5L0pbcr8+SchyjvRXVgSC52tmd2eH6ejCaHaQPCm3Np5OSM2kFNsruav7j+/2b&#10;K85CBNuARitrfpSBX29ev1r3rpIz7FA30jMCsaHqXc27GF1VFEF00kCYoJOWgi16A5GOflc0HnpC&#10;N7qYleWy6NE3zqOQIdDt3Rjkm4zftlLEr20bZGS65tRbzKvP6zatxWYN1c6D65Q4tQH/0IUBZano&#10;GeoOIrC9V39BGSU8BmzjRKApsG2VkJkDsZmWf7B57MDJzIXECe4sU/h/sOLL4dF98ywO73GgAWYS&#10;wT2g+BmYxdsO7E7eeI99J6GhwtMkWdG7UJ1Sk9ShCglk23/GhoYM+4gZaGi9SaoQT0boNIDjWXQ5&#10;RCboclkulsu3FBIUu1qUqzJPpYDqOdv5ED9KNCxtau5pqBkdDg8hpm6gev4lFbN4r7TOg9WW9TVf&#10;LWaLnHARMSqS77QyVLNM3+iERPKDbXJyBKXHPRXQ9sQ6ER0px2E7MNWQJNNZyk4ybLE5khAeR6PR&#10;w6BNh/43Zz2ZrObh1x685Ex/siTmajqfJ1fmw3zxbkYHfxnZXkbACoKqeeRs3N7G7OSR9A2J3qqs&#10;x0snp6bJPFmmk9GTOy/P+a+X57h5AgAA//8DAFBLAwQUAAYACAAAACEAImvWjt0AAAAJAQAADwAA&#10;AGRycy9kb3ducmV2LnhtbEyPwU7DMBBE70j8g7VI3KgNTUgT4lQIxBXUQitxc+NtEhGvo9htwt+z&#10;nOC4eqOZt+V6dr044xg6TxpuFwoEUu1tR42Gj/eXmxWIEA1Z03tCDd8YYF1dXpSmsH6iDZ63sRFc&#10;QqEwGtoYh0LKULfoTFj4AYnZ0Y/ORD7HRtrRTFzuenmn1L10piNeaM2ATy3WX9uT07B7PX7uE/XW&#10;PLt0mPysJLlcan19NT8+gIg4x78w/OqzOlTsdPAnskH0GpKcgxqWyTIFwTxPVxmIA4MsS0FWpfz/&#10;QfUDAAD//wMAUEsBAi0AFAAGAAgAAAAhALaDOJL+AAAA4QEAABMAAAAAAAAAAAAAAAAAAAAAAFtD&#10;b250ZW50X1R5cGVzXS54bWxQSwECLQAUAAYACAAAACEAOP0h/9YAAACUAQAACwAAAAAAAAAAAAAA&#10;AAAvAQAAX3JlbHMvLnJlbHNQSwECLQAUAAYACAAAACEAtOqD+f0BAADWAwAADgAAAAAAAAAAAAAA&#10;AAAuAgAAZHJzL2Uyb0RvYy54bWxQSwECLQAUAAYACAAAACEAImvWjt0AAAAJAQAADwAAAAAAAAAA&#10;AAAAAABXBAAAZHJzL2Rvd25yZXYueG1sUEsFBgAAAAAEAAQA8wAAAGEFAAAAAA==&#10;" filled="f" stroked="f">
                <v:textbox>
                  <w:txbxContent>
                    <w:p w14:paraId="36A296DA" w14:textId="4BC80D7A" w:rsidR="00351001" w:rsidRPr="007E5A9E" w:rsidRDefault="00122833" w:rsidP="00351001">
                      <w:pPr>
                        <w:pStyle w:val="Commenttext"/>
                        <w:rPr>
                          <w:color w:val="262626" w:themeColor="text1" w:themeTint="D9"/>
                          <w:lang w:val="id-ID"/>
                        </w:rPr>
                      </w:pPr>
                      <w:r w:rsidRPr="00122833">
                        <w:rPr>
                          <w:lang w:val="id-ID"/>
                        </w:rPr>
                        <w:t xml:space="preserve">Kasus kekerasan yang terjadi di pesantren itu tidak pernah bisa didapatkan oleh salah satu dinas. Mereka malah menghubungi kita. Kita punya data itu karena media tracking. Medialah yang bisa akses itu secara langsung. Jika kita pakai data pemerintah, malah kacau. </w:t>
                      </w:r>
                      <w:r w:rsidRPr="00122833">
                        <w:rPr>
                          <w:rFonts w:eastAsia="Times New Roman" w:cs="Segoe UI"/>
                          <w:b w:val="0"/>
                          <w:bCs w:val="0"/>
                          <w:color w:val="auto"/>
                          <w:sz w:val="20"/>
                          <w:szCs w:val="20"/>
                          <w:lang w:val="pt-BR" w:eastAsia="en-ID"/>
                        </w:rPr>
                        <w:t>(Informant 67, male, in-depth interview)</w:t>
                      </w:r>
                    </w:p>
                  </w:txbxContent>
                </v:textbox>
                <w10:wrap type="square"/>
              </v:shape>
            </w:pict>
          </mc:Fallback>
        </mc:AlternateContent>
      </w:r>
      <w:r w:rsidR="00351001" w:rsidRPr="00351001">
        <w:rPr>
          <w:lang w:val="it-IT"/>
        </w:rPr>
        <w:t>Kapasitas OMS dalam mengumpulkan dan menganalisis data primer dan sekunder sederhana tentang GEDSI terbukti menjadi alat penting untuk advokasi berbasis bukti. Temuan kami mengungkapkan bahwa OMS memanfaatkan data dengan berbagai cara: memberikan informasi untuk program lembaga provinsi, berkontribusi pada rancangan akademik peraturan GEDSI, menyusun proposal pendanaan kepada pemerintah subnasional dan lembaga filantropi, memberikan masukan untuk Catatan Tahunan Kekerasan terhadap Perempuan (CATAHU), serta mendukung kebutuhan internal organisasi. Banyak OMS menyadari bahwa memberikan data kepada lembaga pemerintah sangat penting karena pemerintah sering kali kekurangan data terkini dan informasi yang dibutuhkan untuk pembuatan kebijakan yang efektif sehingga membuka ruang penting bagi OMS untuk berkontribusi.</w:t>
      </w:r>
    </w:p>
    <w:p w14:paraId="7275C45B" w14:textId="4AC02E3D" w:rsidR="005A4948" w:rsidRDefault="005A4948" w:rsidP="005A4948">
      <w:pPr>
        <w:rPr>
          <w:lang w:val="it-IT"/>
        </w:rPr>
      </w:pPr>
      <w:r w:rsidRPr="002B448C">
        <w:rPr>
          <w:noProof/>
          <w:lang w:val="it-IT" w:eastAsia="zh-CN"/>
        </w:rPr>
        <mc:AlternateContent>
          <mc:Choice Requires="wps">
            <w:drawing>
              <wp:anchor distT="45720" distB="45720" distL="114300" distR="114300" simplePos="0" relativeHeight="252145664" behindDoc="1" locked="0" layoutInCell="1" allowOverlap="1" wp14:anchorId="654F1435" wp14:editId="529B2509">
                <wp:simplePos x="0" y="0"/>
                <wp:positionH relativeFrom="column">
                  <wp:posOffset>-113339</wp:posOffset>
                </wp:positionH>
                <wp:positionV relativeFrom="page">
                  <wp:posOffset>1038728</wp:posOffset>
                </wp:positionV>
                <wp:extent cx="651848" cy="688975"/>
                <wp:effectExtent l="0" t="0" r="0" b="0"/>
                <wp:wrapNone/>
                <wp:docPr id="18654687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848" cy="688975"/>
                        </a:xfrm>
                        <a:prstGeom prst="rect">
                          <a:avLst/>
                        </a:prstGeom>
                        <a:noFill/>
                        <a:ln w="9525">
                          <a:noFill/>
                          <a:miter lim="800000"/>
                          <a:headEnd/>
                          <a:tailEnd/>
                        </a:ln>
                      </wps:spPr>
                      <wps:txbx>
                        <w:txbxContent>
                          <w:p w14:paraId="4FF8507B" w14:textId="77777777" w:rsidR="005A4948" w:rsidRPr="003911F2" w:rsidRDefault="005A4948" w:rsidP="00122833">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4F1435" id="_x0000_s1139" type="#_x0000_t202" style="position:absolute;left:0;text-align:left;margin-left:-8.9pt;margin-top:81.8pt;width:51.35pt;height:54.25pt;z-index:-25117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uCX/gEAANUDAAAOAAAAZHJzL2Uyb0RvYy54bWysU8tu2zAQvBfoPxC817Jc27EFy0GaNEWB&#10;9AGk/YA1RVlESS5L0pbSr++SchyjvRXVgSC52tmd2eHmejCaHaUPCm3Ny8mUM2kFNsrua/792/2b&#10;FWchgm1Ao5U1f5KBX29fv9r0rpIz7FA30jMCsaHqXc27GF1VFEF00kCYoJOWgi16A5GOfl80HnpC&#10;N7qYTafLokffOI9ChkC3d2OQbzN+20oRv7RtkJHpmlNvMa8+r7u0FtsNVHsPrlPi1Ab8QxcGlKWi&#10;Z6g7iMAOXv0FZZTwGLCNE4GmwLZVQmYOxKac/sHmsQMnMxcSJ7izTOH/wYrPx0f31bM4vMOBBphJ&#10;BPeA4kdgFm87sHt54z32nYSGCpdJsqJ3oTqlJqlDFRLIrv+EDQ0ZDhEz0NB6k1QhnozQaQBPZ9Hl&#10;EJmgy+WiXM3JJYJCy9VqfbXIFaB6TnY+xA8SDUubmnuaaQaH40OIqRmonn9JtSzeK63zXLVlfc3X&#10;i9kiJ1xEjIpkO61MzVfT9I1GSBzf2yYnR1B63FMBbU+kE8+RcRx2A1MNKVK+TdlJhR02T6SDx9Fn&#10;9C5o06H/xVlPHqt5+HkALznTHy1puS7n82TKfJgvrmZ08JeR3WUErCComkfOxu1tzEYeSd+Q5q3K&#10;erx0cmqavJNlOvk8mfPynP96eY3b3wAAAP//AwBQSwMEFAAGAAgAAAAhAHKFzhLfAAAACgEAAA8A&#10;AABkcnMvZG93bnJldi54bWxMj8FOwzAQRO9I/IO1SNxaO6GkbYhTIRBXUAtU6s2Nt0lEvI5itwl/&#10;z3KC42hGM2+KzeQ6ccEhtJ40JHMFAqnytqVaw8f7y2wFIkRD1nSeUMM3BtiU11eFya0faYuXXawF&#10;l1DIjYYmxj6XMlQNOhPmvkdi7+QHZyLLoZZ2MCOXu06mSmXSmZZ4oTE9PjVYfe3OTsPn6+mwX6i3&#10;+tnd96OflCS3llrf3kyPDyAiTvEvDL/4jA4lMx39mWwQnYZZsmT0yEZ2l4HgxGqxBnHUkC7TBGRZ&#10;yP8Xyh8AAAD//wMAUEsBAi0AFAAGAAgAAAAhALaDOJL+AAAA4QEAABMAAAAAAAAAAAAAAAAAAAAA&#10;AFtDb250ZW50X1R5cGVzXS54bWxQSwECLQAUAAYACAAAACEAOP0h/9YAAACUAQAACwAAAAAAAAAA&#10;AAAAAAAvAQAAX3JlbHMvLnJlbHNQSwECLQAUAAYACAAAACEAEprgl/4BAADVAwAADgAAAAAAAAAA&#10;AAAAAAAuAgAAZHJzL2Uyb0RvYy54bWxQSwECLQAUAAYACAAAACEAcoXOEt8AAAAKAQAADwAAAAAA&#10;AAAAAAAAAABYBAAAZHJzL2Rvd25yZXYueG1sUEsFBgAAAAAEAAQA8wAAAGQFAAAAAA==&#10;" filled="f" stroked="f">
                <v:textbox>
                  <w:txbxContent>
                    <w:p w14:paraId="4FF8507B" w14:textId="77777777" w:rsidR="005A4948" w:rsidRPr="003911F2" w:rsidRDefault="005A4948" w:rsidP="00122833">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2B448C">
        <w:rPr>
          <w:noProof/>
          <w:lang w:val="it-IT"/>
        </w:rPr>
        <mc:AlternateContent>
          <mc:Choice Requires="wps">
            <w:drawing>
              <wp:anchor distT="45720" distB="45720" distL="114300" distR="114300" simplePos="0" relativeHeight="252132352" behindDoc="0" locked="0" layoutInCell="1" allowOverlap="1" wp14:anchorId="415B8C55" wp14:editId="4F357C3E">
                <wp:simplePos x="0" y="0"/>
                <wp:positionH relativeFrom="margin">
                  <wp:posOffset>31750</wp:posOffset>
                </wp:positionH>
                <wp:positionV relativeFrom="paragraph">
                  <wp:posOffset>292566</wp:posOffset>
                </wp:positionV>
                <wp:extent cx="6056630" cy="678815"/>
                <wp:effectExtent l="0" t="0" r="0" b="0"/>
                <wp:wrapSquare wrapText="bothSides"/>
                <wp:docPr id="2117763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630" cy="678815"/>
                        </a:xfrm>
                        <a:prstGeom prst="rect">
                          <a:avLst/>
                        </a:prstGeom>
                        <a:noFill/>
                        <a:ln w="9525">
                          <a:noFill/>
                          <a:miter lim="800000"/>
                          <a:headEnd/>
                          <a:tailEnd/>
                        </a:ln>
                      </wps:spPr>
                      <wps:txbx>
                        <w:txbxContent>
                          <w:p w14:paraId="3B24EE0C" w14:textId="7B43AE7F" w:rsidR="00122833" w:rsidRPr="007E5A9E" w:rsidRDefault="00122833" w:rsidP="00122833">
                            <w:pPr>
                              <w:pStyle w:val="Commenttext"/>
                              <w:rPr>
                                <w:color w:val="262626" w:themeColor="text1" w:themeTint="D9"/>
                                <w:lang w:val="id-ID"/>
                              </w:rPr>
                            </w:pPr>
                            <w:r w:rsidRPr="00122833">
                              <w:rPr>
                                <w:lang w:val="id-ID"/>
                              </w:rPr>
                              <w:t xml:space="preserve">Sebelum DPPPA punya rumah perlindungan, kami menitipkan korban pada OMS yang menyediakan layanan dan fasilitas tersebut atau rumah aman </w:t>
                            </w:r>
                            <w:r w:rsidRPr="00122833">
                              <w:rPr>
                                <w:rFonts w:eastAsia="Times New Roman" w:cs="Segoe UI"/>
                                <w:b w:val="0"/>
                                <w:bCs w:val="0"/>
                                <w:color w:val="auto"/>
                                <w:sz w:val="20"/>
                                <w:szCs w:val="20"/>
                                <w:lang w:val="en-ID" w:eastAsia="en-ID"/>
                              </w:rPr>
                              <w:t>(</w:t>
                            </w:r>
                            <w:r w:rsidRPr="00122833">
                              <w:rPr>
                                <w:rFonts w:eastAsia="Times New Roman" w:cs="Segoe UI"/>
                                <w:b w:val="0"/>
                                <w:bCs w:val="0"/>
                                <w:color w:val="auto"/>
                                <w:sz w:val="20"/>
                                <w:szCs w:val="20"/>
                                <w:lang w:val="en-ID" w:eastAsia="en-ID"/>
                              </w:rPr>
                              <w:t>Informan 6, laki-laki,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5B8C55" id="_x0000_s1140" type="#_x0000_t202" style="position:absolute;left:0;text-align:left;margin-left:2.5pt;margin-top:23.05pt;width:476.9pt;height:53.45pt;z-index:252132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p3L/gEAANYDAAAOAAAAZHJzL2Uyb0RvYy54bWysU9uO2yAQfa/Uf0C8N7bTOJu14qy2u92q&#10;0vYibfsBGOMYFRgKJHb69R2wNxu1b1X9gIDxnJlz5rC9GbUiR+G8BFPTYpFTIgyHVpp9Tb9/e3iz&#10;ocQHZlqmwIianoSnN7vXr7aDrcQSelCtcARBjK8GW9M+BFtlmee90MwvwAqDwQ6cZgGPbp+1jg2I&#10;rlW2zPN1NoBrrQMuvMfb+ylIdwm/6wQPX7rOi0BUTbG3kFaX1iau2W7Lqr1jtpd8boP9QxeaSYNF&#10;z1D3LDBycPIvKC25Aw9dWHDQGXSd5CJxQDZF/gebp55ZkbigON6eZfL/D5Z/Pj7Zr46E8R2MOMBE&#10;wttH4D88MXDXM7MXt87B0AvWYuEiSpYN1ldzapTaVz6CNMMnaHHI7BAgAY2d01EV5EkQHQdwOosu&#10;xkA4Xq7zcr1+iyGOsfXVZlOUqQSrnrOt8+GDAE3ipqYOh5rQ2fHRh9gNq55/icUMPEil0mCVIUNN&#10;r8tlmRIuIloG9J2SuqabPH6TEyLJ96ZNyYFJNe2xgDIz60h0ohzGZiSyRUmKVcyOMjTQnlAIB5PR&#10;8GHgpgf3i5IBTVZT//PAnKBEfTQo5nWxWkVXpsOqvFriwV1GmssIMxyhahoombZ3ITl5In2Loncy&#10;6fHSydw0mifJNBs9uvPynP56eY673wAAAP//AwBQSwMEFAAGAAgAAAAhAPskcoTcAAAACAEAAA8A&#10;AABkcnMvZG93bnJldi54bWxMj8FOwzAQRO9I/IO1SNyoXWiqNsSpEIgriAKVetvG2yQiXkex24S/&#10;ZznBcTWj2feKzeQ7daYhtoEtzGcGFHEVXMu1hY/355sVqJiQHXaBycI3RdiUlxcF5i6M/EbnbaqV&#10;jHDM0UKTUp9rHauGPMZZ6IklO4bBY5JzqLUbcJRx3+lbY5baY8vyocGeHhuqvrYnb+Hz5bjfLcxr&#10;/eSzfgyT0ezX2trrq+nhHlSiKf2V4Rdf0KEUpkM4sYuqs5CJSbKwWM5BSbzOVmJykF52Z0CXhf4v&#10;UP4AAAD//wMAUEsBAi0AFAAGAAgAAAAhALaDOJL+AAAA4QEAABMAAAAAAAAAAAAAAAAAAAAAAFtD&#10;b250ZW50X1R5cGVzXS54bWxQSwECLQAUAAYACAAAACEAOP0h/9YAAACUAQAACwAAAAAAAAAAAAAA&#10;AAAvAQAAX3JlbHMvLnJlbHNQSwECLQAUAAYACAAAACEAuO6dy/4BAADWAwAADgAAAAAAAAAAAAAA&#10;AAAuAgAAZHJzL2Uyb0RvYy54bWxQSwECLQAUAAYACAAAACEA+yRyhNwAAAAIAQAADwAAAAAAAAAA&#10;AAAAAABYBAAAZHJzL2Rvd25yZXYueG1sUEsFBgAAAAAEAAQA8wAAAGEFAAAAAA==&#10;" filled="f" stroked="f">
                <v:textbox>
                  <w:txbxContent>
                    <w:p w14:paraId="3B24EE0C" w14:textId="7B43AE7F" w:rsidR="00122833" w:rsidRPr="007E5A9E" w:rsidRDefault="00122833" w:rsidP="00122833">
                      <w:pPr>
                        <w:pStyle w:val="Commenttext"/>
                        <w:rPr>
                          <w:color w:val="262626" w:themeColor="text1" w:themeTint="D9"/>
                          <w:lang w:val="id-ID"/>
                        </w:rPr>
                      </w:pPr>
                      <w:r w:rsidRPr="00122833">
                        <w:rPr>
                          <w:lang w:val="id-ID"/>
                        </w:rPr>
                        <w:t xml:space="preserve">Sebelum DPPPA punya rumah perlindungan, kami menitipkan korban pada OMS yang menyediakan layanan dan fasilitas tersebut atau rumah aman </w:t>
                      </w:r>
                      <w:r w:rsidRPr="00122833">
                        <w:rPr>
                          <w:rFonts w:eastAsia="Times New Roman" w:cs="Segoe UI"/>
                          <w:b w:val="0"/>
                          <w:bCs w:val="0"/>
                          <w:color w:val="auto"/>
                          <w:sz w:val="20"/>
                          <w:szCs w:val="20"/>
                          <w:lang w:val="en-ID" w:eastAsia="en-ID"/>
                        </w:rPr>
                        <w:t>(</w:t>
                      </w:r>
                      <w:r w:rsidRPr="00122833">
                        <w:rPr>
                          <w:rFonts w:eastAsia="Times New Roman" w:cs="Segoe UI"/>
                          <w:b w:val="0"/>
                          <w:bCs w:val="0"/>
                          <w:color w:val="auto"/>
                          <w:sz w:val="20"/>
                          <w:szCs w:val="20"/>
                          <w:lang w:val="en-ID" w:eastAsia="en-ID"/>
                        </w:rPr>
                        <w:t>Informan 6, laki-laki, wawancara mendalam)</w:t>
                      </w:r>
                    </w:p>
                  </w:txbxContent>
                </v:textbox>
                <w10:wrap type="square" anchorx="margin"/>
              </v:shape>
            </w:pict>
          </mc:Fallback>
        </mc:AlternateContent>
      </w:r>
      <w:r w:rsidRPr="002B448C">
        <w:rPr>
          <w:noProof/>
          <w:lang w:val="it-IT" w:eastAsia="zh-CN"/>
        </w:rPr>
        <mc:AlternateContent>
          <mc:Choice Requires="wps">
            <w:drawing>
              <wp:anchor distT="45720" distB="45720" distL="114300" distR="114300" simplePos="0" relativeHeight="252147712" behindDoc="1" locked="0" layoutInCell="1" allowOverlap="1" wp14:anchorId="604507BD" wp14:editId="0AE6C4F2">
                <wp:simplePos x="0" y="0"/>
                <wp:positionH relativeFrom="column">
                  <wp:posOffset>525950</wp:posOffset>
                </wp:positionH>
                <wp:positionV relativeFrom="page">
                  <wp:posOffset>1731790</wp:posOffset>
                </wp:positionV>
                <wp:extent cx="683260" cy="688975"/>
                <wp:effectExtent l="0" t="0" r="0" b="0"/>
                <wp:wrapNone/>
                <wp:docPr id="2040614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688975"/>
                        </a:xfrm>
                        <a:prstGeom prst="rect">
                          <a:avLst/>
                        </a:prstGeom>
                        <a:noFill/>
                        <a:ln w="9525">
                          <a:noFill/>
                          <a:miter lim="800000"/>
                          <a:headEnd/>
                          <a:tailEnd/>
                        </a:ln>
                      </wps:spPr>
                      <wps:txbx>
                        <w:txbxContent>
                          <w:p w14:paraId="50D056FA" w14:textId="77777777" w:rsidR="005A4948" w:rsidRPr="003911F2" w:rsidRDefault="005A4948" w:rsidP="00122833">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4507BD" id="_x0000_s1141" type="#_x0000_t202" style="position:absolute;left:0;text-align:left;margin-left:41.4pt;margin-top:136.35pt;width:53.8pt;height:54.25pt;rotation:180;z-index:-25116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423AwIAAOQDAAAOAAAAZHJzL2Uyb0RvYy54bWysU9uO2yAQfa/Uf0C8N740ySZWnNV2t1tV&#10;2l6k3X4AxjhGBYYCiZ1+fQdiJVH7tqofEMPAmXPOjDe3o1bkIJyXYGpazHJKhOHQSrOr6Y+Xx3cr&#10;SnxgpmUKjKjpUXh6u337ZjPYSpTQg2qFIwhifDXYmvYh2CrLPO+FZn4GVhhMduA0Cxi6XdY6NiC6&#10;VlmZ58tsANdaB1x4j6cPpyTdJvyuEzx86zovAlE1RW4hrS6tTVyz7YZVO8dsL/lEg72ChWbSYNEz&#10;1AMLjOyd/AdKS+7AQxdmHHQGXSe5SBpQTZH/pea5Z1YkLWiOt2eb/P+D5V8Pz/a7I2H8ACM2MInw&#10;9gn4T08M3PfM7MSdczD0grVYuIiWZYP11fQ0Wu0rH0Ga4Qu02GS2D5CAxs5p4gBdL/JVHr90jLIJ&#10;FsN+HM89EGMgHA+Xq/flEjMcU8vVan2zSAVZFbGiw9b58EmAJnFTU4ctTqDs8ORD5Ha5Eq8beJRK&#10;pTYrQ4aarhflIj24ymgZcAqV1DWdaKYHUfJH06Z9YFKd9lhAmcmDKPtkQBibkcgWlRaJcTSlgfaI&#10;tiQDUBL+Jki4B/ebkgFHrqb+1545QYn6bNDadTGfxxlNwXxxU2LgrjPNdYYZjlA1DZSctvchzfVJ&#10;9B22oJPJjwuTiTSOUrJpGvs4q9dxunX5Obd/AAAA//8DAFBLAwQUAAYACAAAACEAgAmim+AAAAAK&#10;AQAADwAAAGRycy9kb3ducmV2LnhtbEyPzU7DMBCE70i8g7VI3KhT89M0ZFMhUA9IXFqQ6NFxliQQ&#10;r6PYTVOeHvdEj6MZzXyTrybbiZEG3zpGmM8SEMTGVS3XCB/v65sUhA+aK905JoQjeVgVlxe5zip3&#10;4A2N21CLWMI+0whNCH0mpTcNWe1nrieO3pcbrA5RDrWsBn2I5baTKkkepNUtx4VG9/TckPnZ7i0C&#10;36vSHD9fv43cbey45t++fntBvL6anh5BBJrCfxhO+BEdishUuj1XXnQIqYrkAUEt1ALEKbBM7kCU&#10;CLfpXIEscnl+ofgDAAD//wMAUEsBAi0AFAAGAAgAAAAhALaDOJL+AAAA4QEAABMAAAAAAAAAAAAA&#10;AAAAAAAAAFtDb250ZW50X1R5cGVzXS54bWxQSwECLQAUAAYACAAAACEAOP0h/9YAAACUAQAACwAA&#10;AAAAAAAAAAAAAAAvAQAAX3JlbHMvLnJlbHNQSwECLQAUAAYACAAAACEAAVONtwMCAADkAwAADgAA&#10;AAAAAAAAAAAAAAAuAgAAZHJzL2Uyb0RvYy54bWxQSwECLQAUAAYACAAAACEAgAmim+AAAAAKAQAA&#10;DwAAAAAAAAAAAAAAAABdBAAAZHJzL2Rvd25yZXYueG1sUEsFBgAAAAAEAAQA8wAAAGoFAAAAAA==&#10;" filled="f" stroked="f">
                <v:textbox>
                  <w:txbxContent>
                    <w:p w14:paraId="50D056FA" w14:textId="77777777" w:rsidR="005A4948" w:rsidRPr="003911F2" w:rsidRDefault="005A4948" w:rsidP="00122833">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p>
    <w:p w14:paraId="5C8D6300" w14:textId="26891E65" w:rsidR="005A4948" w:rsidRDefault="005A4948" w:rsidP="005A4948">
      <w:pPr>
        <w:spacing w:after="0"/>
        <w:rPr>
          <w:lang w:val="it-IT"/>
        </w:rPr>
      </w:pPr>
    </w:p>
    <w:p w14:paraId="0FB239FA" w14:textId="32604A2B" w:rsidR="00122833" w:rsidRPr="003D17AF" w:rsidRDefault="005A4948" w:rsidP="005A4948">
      <w:pPr>
        <w:spacing w:after="0"/>
        <w:rPr>
          <w:lang w:val="it-IT"/>
        </w:rPr>
      </w:pPr>
      <w:r w:rsidRPr="002B448C">
        <w:rPr>
          <w:noProof/>
          <w:lang w:val="it-IT" w:eastAsia="zh-CN"/>
        </w:rPr>
        <mc:AlternateContent>
          <mc:Choice Requires="wps">
            <w:drawing>
              <wp:anchor distT="45720" distB="45720" distL="114300" distR="114300" simplePos="0" relativeHeight="252140544" behindDoc="1" locked="0" layoutInCell="1" allowOverlap="1" wp14:anchorId="481D0E18" wp14:editId="27932425">
                <wp:simplePos x="0" y="0"/>
                <wp:positionH relativeFrom="column">
                  <wp:posOffset>-140907</wp:posOffset>
                </wp:positionH>
                <wp:positionV relativeFrom="page">
                  <wp:posOffset>3330884</wp:posOffset>
                </wp:positionV>
                <wp:extent cx="651848" cy="688975"/>
                <wp:effectExtent l="0" t="0" r="0" b="0"/>
                <wp:wrapNone/>
                <wp:docPr id="391675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848" cy="688975"/>
                        </a:xfrm>
                        <a:prstGeom prst="rect">
                          <a:avLst/>
                        </a:prstGeom>
                        <a:noFill/>
                        <a:ln w="9525">
                          <a:noFill/>
                          <a:miter lim="800000"/>
                          <a:headEnd/>
                          <a:tailEnd/>
                        </a:ln>
                      </wps:spPr>
                      <wps:txbx>
                        <w:txbxContent>
                          <w:p w14:paraId="587B8D3B" w14:textId="77777777" w:rsidR="00122833" w:rsidRPr="003911F2" w:rsidRDefault="00122833" w:rsidP="00122833">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1D0E18" id="_x0000_s1142" type="#_x0000_t202" style="position:absolute;left:0;text-align:left;margin-left:-11.1pt;margin-top:262.25pt;width:51.35pt;height:54.25pt;z-index:-2511759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YO/QEAANUDAAAOAAAAZHJzL2Uyb0RvYy54bWysU1Fv0zAQfkfiP1h+p2mqtmujptPYGEIa&#10;A2nwA66O01jYPmO7Tcav5+x0XQVviDxYti/33X3ffd5cD0azo/RBoa15OZlyJq3ARtl9zb9/u3+3&#10;4ixEsA1otLLmzzLw6+3bN5veVXKGHepGekYgNlS9q3kXo6uKIohOGggTdNJSsEVvINLR74vGQ0/o&#10;Rhez6XRZ9Ogb51HIEOj2bgzybcZvWynil7YNMjJdc+ot5tXndZfWYruBau/BdUqc2oB/6MKAslT0&#10;DHUHEdjBq7+gjBIeA7ZxItAU2LZKyMyB2JTTP9g8deBk5kLiBHeWKfw/WPF4fHJfPYvDexxogJlE&#10;cA8ofgRm8bYDu5c33mPfSWiocJkkK3oXqlNqkjpUIYHs+s/Y0JDhEDEDDa03SRXiyQidBvB8Fl0O&#10;kQm6XC7K1ZxcIii0XK3WV4tcAaqXZOdD/CjRsLSpuaeZZnA4PoSYmoHq5ZdUy+K90jrPVVvW13y9&#10;mC1ywkXEqEi208rUfDVN32iExPGDbXJyBKXHPRXQ9kQ68RwZx2E3MNWQIuUyZScVdtg8kw4eR5/R&#10;u6BNh/4XZz15rObh5wG85Ex/sqTlupzPkynzYb64mtHBX0Z2lxGwgqBqHjkbt7cxG3kkfUOatyrr&#10;8drJqWnyTpbp5PNkzstz/uv1NW5/AwAA//8DAFBLAwQUAAYACAAAACEAWvmcON8AAAAKAQAADwAA&#10;AGRycy9kb3ducmV2LnhtbEyPTU/DMAyG70j8h8hI3LaEbJ22UndCIK4gxoe0W9ZkbUXjVE22ln+P&#10;ObGTZfnR6+cttpPvxNkNsQ2EcDdXIBxVwbZUI3y8P8/WIGIyZE0XyCH8uAjb8vqqMLkNI7258y7V&#10;gkMo5gahSanPpYxV47yJ89A74tsxDN4kXoda2sGMHO47qZVaSW9a4g+N6d1j46rv3ckjfL4c919L&#10;9Vo/+awfw6Qk+Y1EvL2ZHu5BJDelfxj+9FkdSnY6hBPZKDqEmdaaUYRMLzMQTKwVzwPCarFQIMtC&#10;XlYofwEAAP//AwBQSwECLQAUAAYACAAAACEAtoM4kv4AAADhAQAAEwAAAAAAAAAAAAAAAAAAAAAA&#10;W0NvbnRlbnRfVHlwZXNdLnhtbFBLAQItABQABgAIAAAAIQA4/SH/1gAAAJQBAAALAAAAAAAAAAAA&#10;AAAAAC8BAABfcmVscy8ucmVsc1BLAQItABQABgAIAAAAIQAK/tYO/QEAANUDAAAOAAAAAAAAAAAA&#10;AAAAAC4CAABkcnMvZTJvRG9jLnhtbFBLAQItABQABgAIAAAAIQBa+Zw43wAAAAoBAAAPAAAAAAAA&#10;AAAAAAAAAFcEAABkcnMvZG93bnJldi54bWxQSwUGAAAAAAQABADzAAAAYwUAAAAA&#10;" filled="f" stroked="f">
                <v:textbox>
                  <w:txbxContent>
                    <w:p w14:paraId="587B8D3B" w14:textId="77777777" w:rsidR="00122833" w:rsidRPr="003911F2" w:rsidRDefault="00122833" w:rsidP="00122833">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122833" w:rsidRPr="00122833">
        <w:rPr>
          <w:lang w:val="it-IT"/>
        </w:rPr>
        <w:t>Sumber daya nyata juga memperkuat kemampuan OMS untuk berinteraksi dengan pemerintah subnasional. OMS GEDSI di Aceh, NTB, dan Maluku, misalnya, memanfaatkan rumah aman milik mereka sendiri untuk mendukung Dinas Pemberdayaan Perempuan dan Perlindungan Anak (DPPPA) setempat dalam melindungi perempuan dan anak korban kekerasan. Di Aceh, kolaborasi tersebut mendorong DPPPA untuk mendirikan rumah aman mereka sendiri.</w:t>
      </w:r>
    </w:p>
    <w:p w14:paraId="0F87EDC0" w14:textId="6D88EE69" w:rsidR="005A4948" w:rsidRDefault="005A4948" w:rsidP="00270C85">
      <w:pPr>
        <w:rPr>
          <w:lang w:val="it-IT"/>
        </w:rPr>
      </w:pPr>
      <w:r w:rsidRPr="002B448C">
        <w:rPr>
          <w:noProof/>
          <w:lang w:val="it-IT" w:eastAsia="zh-CN"/>
        </w:rPr>
        <w:lastRenderedPageBreak/>
        <mc:AlternateContent>
          <mc:Choice Requires="wps">
            <w:drawing>
              <wp:anchor distT="45720" distB="45720" distL="114300" distR="114300" simplePos="0" relativeHeight="252151808" behindDoc="1" locked="0" layoutInCell="1" allowOverlap="1" wp14:anchorId="14C51C51" wp14:editId="25E9DAE9">
                <wp:simplePos x="0" y="0"/>
                <wp:positionH relativeFrom="column">
                  <wp:posOffset>2797810</wp:posOffset>
                </wp:positionH>
                <wp:positionV relativeFrom="page">
                  <wp:posOffset>3855507</wp:posOffset>
                </wp:positionV>
                <wp:extent cx="683260" cy="688975"/>
                <wp:effectExtent l="0" t="0" r="0" b="0"/>
                <wp:wrapNone/>
                <wp:docPr id="19756250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688975"/>
                        </a:xfrm>
                        <a:prstGeom prst="rect">
                          <a:avLst/>
                        </a:prstGeom>
                        <a:noFill/>
                        <a:ln w="9525">
                          <a:noFill/>
                          <a:miter lim="800000"/>
                          <a:headEnd/>
                          <a:tailEnd/>
                        </a:ln>
                      </wps:spPr>
                      <wps:txbx>
                        <w:txbxContent>
                          <w:p w14:paraId="50929BA5" w14:textId="77777777" w:rsidR="005A4948" w:rsidRPr="003911F2" w:rsidRDefault="005A4948" w:rsidP="00122833">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C51C51" id="_x0000_s1143" type="#_x0000_t202" style="position:absolute;left:0;text-align:left;margin-left:220.3pt;margin-top:303.6pt;width:53.8pt;height:54.25pt;rotation:180;z-index:-25116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iGAAwIAAOQDAAAOAAAAZHJzL2Uyb0RvYy54bWysU9uO2yAQfa/Uf0C8N7bTXBwrzmq7260q&#10;bS/Sth9AMI5RgaFAYqdf3wFbSdS+VfUDYhg4c86Z8fZu0IqchPMSTE2LWU6JMBwaaQ41/f7t6U1J&#10;iQ/MNEyBETU9C0/vdq9fbXtbiTl0oBrhCIIYX/W2pl0ItsoyzzuhmZ+BFQaTLTjNAobukDWO9Yiu&#10;VTbP81XWg2usAy68x9PHMUl3Cb9tBQ9f2taLQFRNkVtIq0vrPq7Zbsuqg2O2k3yiwf6BhWbSYNEL&#10;1CMLjByd/AtKS+7AQxtmHHQGbSu5SBpQTZH/oealY1YkLWiOtxeb/P+D5Z9PL/arI2F4BwM2MInw&#10;9hn4D08MPHTMHMS9c9B3gjVYuIiWZb311fQ0Wu0rH0H2/SdosMnsGCABDa3TxAG6XuRlHr90jLIJ&#10;FsN+nC89EEMgHA9X5dv5CjMcU6uy3KyXqSCrIlZ02DofPgjQJG5q6rDFCZSdnn2I3K5X4nUDT1Kp&#10;1GZlSF/TzXK+TA9uMloGnEIldU0nmulBlPzeNGkfmFTjHgsoM3kQZY8GhGE/ENmg0mIdGUdT9tCc&#10;0ZZkAErC3wQJd+B+UdLjyNXU/zwyJyhRHw1auykWizijKVgs13MM3G1mf5thhiNUTQMl4/YhpLke&#10;Rd9jC1qZ/LgymUjjKCWbprGPs3obp1vXn3P3GwAA//8DAFBLAwQUAAYACAAAACEAPRi27OEAAAAL&#10;AQAADwAAAGRycy9kb3ducmV2LnhtbEyPy07DMBBF90j8gzVI7KjdKI8qZFIhUBdIbNoiwdKxTRKI&#10;x1Hspilfj1nBbkZzdOfcarvYgc1m8r0jhPVKADOknO6pRXg97u42wHyQpOXgyCBcjIdtfX1VyVK7&#10;M+3NfAgtiyHkS4nQhTCWnHvVGSv9yo2G4u3DTVaGuE4t15M8x3A78ESInFvZU/zQydE8dkZ9HU4W&#10;gbKkUZe350/F3/d23tH32L48Id7eLA/3wIJZwh8Mv/pRHero1LgTac8GhDQVeUQRclEkwCKRpZs4&#10;NAjFOiuA1xX/36H+AQAA//8DAFBLAQItABQABgAIAAAAIQC2gziS/gAAAOEBAAATAAAAAAAAAAAA&#10;AAAAAAAAAABbQ29udGVudF9UeXBlc10ueG1sUEsBAi0AFAAGAAgAAAAhADj9If/WAAAAlAEAAAsA&#10;AAAAAAAAAAAAAAAALwEAAF9yZWxzLy5yZWxzUEsBAi0AFAAGAAgAAAAhAOQ6IYADAgAA5AMAAA4A&#10;AAAAAAAAAAAAAAAALgIAAGRycy9lMm9Eb2MueG1sUEsBAi0AFAAGAAgAAAAhAD0YtuzhAAAACwEA&#10;AA8AAAAAAAAAAAAAAAAAXQQAAGRycy9kb3ducmV2LnhtbFBLBQYAAAAABAAEAPMAAABrBQAAAAA=&#10;" filled="f" stroked="f">
                <v:textbox>
                  <w:txbxContent>
                    <w:p w14:paraId="50929BA5" w14:textId="77777777" w:rsidR="005A4948" w:rsidRPr="003911F2" w:rsidRDefault="005A4948" w:rsidP="00122833">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2B448C">
        <w:rPr>
          <w:noProof/>
          <w:lang w:val="it-IT"/>
        </w:rPr>
        <mc:AlternateContent>
          <mc:Choice Requires="wps">
            <w:drawing>
              <wp:anchor distT="45720" distB="45720" distL="114300" distR="114300" simplePos="0" relativeHeight="252126208" behindDoc="0" locked="0" layoutInCell="1" allowOverlap="1" wp14:anchorId="000D0D55" wp14:editId="0931D43F">
                <wp:simplePos x="0" y="0"/>
                <wp:positionH relativeFrom="column">
                  <wp:posOffset>31115</wp:posOffset>
                </wp:positionH>
                <wp:positionV relativeFrom="paragraph">
                  <wp:posOffset>273327</wp:posOffset>
                </wp:positionV>
                <wp:extent cx="6056630" cy="542925"/>
                <wp:effectExtent l="0" t="0" r="0" b="0"/>
                <wp:wrapSquare wrapText="bothSides"/>
                <wp:docPr id="15293365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630" cy="542925"/>
                        </a:xfrm>
                        <a:prstGeom prst="rect">
                          <a:avLst/>
                        </a:prstGeom>
                        <a:noFill/>
                        <a:ln w="9525">
                          <a:noFill/>
                          <a:miter lim="800000"/>
                          <a:headEnd/>
                          <a:tailEnd/>
                        </a:ln>
                      </wps:spPr>
                      <wps:txbx>
                        <w:txbxContent>
                          <w:p w14:paraId="179BA548" w14:textId="3A1C2E07" w:rsidR="00122833" w:rsidRPr="007E5A9E" w:rsidRDefault="00122833" w:rsidP="00122833">
                            <w:pPr>
                              <w:pStyle w:val="Commenttext"/>
                              <w:rPr>
                                <w:color w:val="262626" w:themeColor="text1" w:themeTint="D9"/>
                                <w:lang w:val="id-ID"/>
                              </w:rPr>
                            </w:pPr>
                            <w:r w:rsidRPr="00122833">
                              <w:rPr>
                                <w:lang w:val="id-ID"/>
                              </w:rPr>
                              <w:t xml:space="preserve">Data penting supaya tidak mengawang-ngawang [membuat asumsi]. Data [dari pemerintah] tidak update jadi kurang akurat. </w:t>
                            </w:r>
                            <w:r w:rsidRPr="00122833">
                              <w:rPr>
                                <w:rFonts w:eastAsia="Times New Roman" w:cs="Segoe UI"/>
                                <w:b w:val="0"/>
                                <w:bCs w:val="0"/>
                                <w:color w:val="auto"/>
                                <w:sz w:val="20"/>
                                <w:szCs w:val="20"/>
                                <w:lang w:val="en-ID" w:eastAsia="en-ID"/>
                              </w:rPr>
                              <w:t>. (</w:t>
                            </w:r>
                            <w:r w:rsidRPr="00122833">
                              <w:rPr>
                                <w:rFonts w:eastAsia="Times New Roman" w:cs="Segoe UI"/>
                                <w:b w:val="0"/>
                                <w:bCs w:val="0"/>
                                <w:color w:val="auto"/>
                                <w:sz w:val="20"/>
                                <w:szCs w:val="20"/>
                                <w:lang w:val="en-ID" w:eastAsia="en-ID"/>
                              </w:rPr>
                              <w:t>Informan 48, laki-laki, FGD)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0D0D55" id="_x0000_s1144" type="#_x0000_t202" style="position:absolute;left:0;text-align:left;margin-left:2.45pt;margin-top:21.5pt;width:476.9pt;height:42.75pt;z-index:252126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lAl/AEAANYDAAAOAAAAZHJzL2Uyb0RvYy54bWysU8tu2zAQvBfoPxC815Jd27UFy0GaNEWB&#10;9AGk/QCaoiyiJJdd0pbSr++SchwjvRXVgeByxdmd2eHmarCGHRUGDa7m00nJmXISGu32Nf/x/e7N&#10;irMQhWuEAadq/qgCv9q+frXpfaVm0IFpFDICcaHqfc27GH1VFEF2yoowAa8cJVtAKyKFuC8aFD2h&#10;W1PMynJZ9ICNR5AqBDq9HZN8m/HbVsn4tW2DiszUnHqLecW87tJabDei2qPwnZanNsQ/dGGFdlT0&#10;DHUromAH1H9BWS0RArRxIsEW0LZaqsyB2EzLF2weOuFV5kLiBH+WKfw/WPnl+OC/IYvDexhogJlE&#10;8Pcgfwbm4KYTbq+uEaHvlGio8DRJVvQ+VKerSepQhQSy6z9DQ0MWhwgZaGjRJlWIJyN0GsDjWXQ1&#10;RCbpcFkulsu3lJKUW8xn69kilxDV022PIX5UYFna1BxpqBldHO9DTN2I6umXVMzBnTYmD9Y41td8&#10;vSDIFxmrI/nOaFvzVZm+0QmJ5AfX5MtRaDPuqYBxJ9aJ6Eg5DruB6YYkma7S7STDDppHEgJhNBo9&#10;DNp0gL8568lkNQ+/DgIVZ+aTIzHX0/k8uTIH88W7GQV4mdldZoSTBFXzyNm4vYnZySO1axK91VmP&#10;505OTZN5skwnoyd3Xsb5r+fnuP0DAAD//wMAUEsDBBQABgAIAAAAIQAUWrp+3QAAAAgBAAAPAAAA&#10;ZHJzL2Rvd25yZXYueG1sTI/BTsMwEETvSP0Ha5G4UZvSQBLiVAjEFUShlbi58TaJGq+j2G3C33d7&#10;gtNqNE+zM8Vqcp044RBaTxru5goEUuVtS7WG76+32xREiIas6Tyhhl8MsCpnV4XJrR/pE0/rWAsO&#10;oZAbDU2MfS5lqBp0Jsx9j8Te3g/ORJZDLe1gRg53nVwo9SCdaYk/NKbHlwarw/roNGze9z/bpfqo&#10;X13Sj35Sklwmtb65np6fQESc4h8Ml/pcHUrutPNHskF0GpYZg3zueRHbWZI+gtgxt0gTkGUh/w8o&#10;zwAAAP//AwBQSwECLQAUAAYACAAAACEAtoM4kv4AAADhAQAAEwAAAAAAAAAAAAAAAAAAAAAAW0Nv&#10;bnRlbnRfVHlwZXNdLnhtbFBLAQItABQABgAIAAAAIQA4/SH/1gAAAJQBAAALAAAAAAAAAAAAAAAA&#10;AC8BAABfcmVscy8ucmVsc1BLAQItABQABgAIAAAAIQAG2lAl/AEAANYDAAAOAAAAAAAAAAAAAAAA&#10;AC4CAABkcnMvZTJvRG9jLnhtbFBLAQItABQABgAIAAAAIQAUWrp+3QAAAAgBAAAPAAAAAAAAAAAA&#10;AAAAAFYEAABkcnMvZG93bnJldi54bWxQSwUGAAAAAAQABADzAAAAYAUAAAAA&#10;" filled="f" stroked="f">
                <v:textbox>
                  <w:txbxContent>
                    <w:p w14:paraId="179BA548" w14:textId="3A1C2E07" w:rsidR="00122833" w:rsidRPr="007E5A9E" w:rsidRDefault="00122833" w:rsidP="00122833">
                      <w:pPr>
                        <w:pStyle w:val="Commenttext"/>
                        <w:rPr>
                          <w:color w:val="262626" w:themeColor="text1" w:themeTint="D9"/>
                          <w:lang w:val="id-ID"/>
                        </w:rPr>
                      </w:pPr>
                      <w:r w:rsidRPr="00122833">
                        <w:rPr>
                          <w:lang w:val="id-ID"/>
                        </w:rPr>
                        <w:t xml:space="preserve">Data penting supaya tidak mengawang-ngawang [membuat asumsi]. Data [dari pemerintah] tidak update jadi kurang akurat. </w:t>
                      </w:r>
                      <w:r w:rsidRPr="00122833">
                        <w:rPr>
                          <w:rFonts w:eastAsia="Times New Roman" w:cs="Segoe UI"/>
                          <w:b w:val="0"/>
                          <w:bCs w:val="0"/>
                          <w:color w:val="auto"/>
                          <w:sz w:val="20"/>
                          <w:szCs w:val="20"/>
                          <w:lang w:val="en-ID" w:eastAsia="en-ID"/>
                        </w:rPr>
                        <w:t>. (</w:t>
                      </w:r>
                      <w:r w:rsidRPr="00122833">
                        <w:rPr>
                          <w:rFonts w:eastAsia="Times New Roman" w:cs="Segoe UI"/>
                          <w:b w:val="0"/>
                          <w:bCs w:val="0"/>
                          <w:color w:val="auto"/>
                          <w:sz w:val="20"/>
                          <w:szCs w:val="20"/>
                          <w:lang w:val="en-ID" w:eastAsia="en-ID"/>
                        </w:rPr>
                        <w:t>Informan 48, laki-laki, FGD)</w:t>
                      </w:r>
                    </w:p>
                  </w:txbxContent>
                </v:textbox>
                <w10:wrap type="square"/>
              </v:shape>
            </w:pict>
          </mc:Fallback>
        </mc:AlternateContent>
      </w:r>
    </w:p>
    <w:p w14:paraId="7EF9D64F" w14:textId="2830A725" w:rsidR="005A4948" w:rsidRDefault="005A4948" w:rsidP="005A4948">
      <w:pPr>
        <w:spacing w:after="0"/>
        <w:rPr>
          <w:lang w:val="it-IT"/>
        </w:rPr>
      </w:pPr>
    </w:p>
    <w:p w14:paraId="638AC463" w14:textId="4AE905E0" w:rsidR="00122833" w:rsidRDefault="005A4948" w:rsidP="00270C85">
      <w:pPr>
        <w:rPr>
          <w:lang w:val="it-IT"/>
        </w:rPr>
      </w:pPr>
      <w:r w:rsidRPr="002B448C">
        <w:rPr>
          <w:noProof/>
          <w:lang w:val="it-IT" w:eastAsia="zh-CN"/>
        </w:rPr>
        <mc:AlternateContent>
          <mc:Choice Requires="wps">
            <w:drawing>
              <wp:anchor distT="45720" distB="45720" distL="114300" distR="114300" simplePos="0" relativeHeight="252143616" behindDoc="1" locked="0" layoutInCell="1" allowOverlap="1" wp14:anchorId="63873C4E" wp14:editId="67ED8C35">
                <wp:simplePos x="0" y="0"/>
                <wp:positionH relativeFrom="column">
                  <wp:posOffset>515080</wp:posOffset>
                </wp:positionH>
                <wp:positionV relativeFrom="page">
                  <wp:posOffset>7573438</wp:posOffset>
                </wp:positionV>
                <wp:extent cx="683260" cy="834390"/>
                <wp:effectExtent l="0" t="0" r="0" b="3810"/>
                <wp:wrapNone/>
                <wp:docPr id="540944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2D840505" w14:textId="77777777" w:rsidR="00B27CA4" w:rsidRPr="003911F2" w:rsidRDefault="00B27CA4" w:rsidP="002B448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873C4E" id="_x0000_s1145" type="#_x0000_t202" style="position:absolute;left:0;text-align:left;margin-left:40.55pt;margin-top:596.35pt;width:53.8pt;height:65.7pt;rotation:180;z-index:-25117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4lBAIAAOQ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mg0mIbLYqm1NCc&#10;0ZZkAErC3wQJd+B+UdLjyFXU/zwyJyhRHw1auy2WyzijKViu3s4xcLeZ+jbDDEeoigZKxu1DSHM9&#10;ir7HFrQy+XFlMpHGUUo2TWMfZ/U2TreuP+f+NwAAAP//AwBQSwMEFAAGAAgAAAAhANam18rhAAAA&#10;DAEAAA8AAABkcnMvZG93bnJldi54bWxMj81OwzAQhO9IvIO1SNyok/DTEOJUCNQDEpcWpHJ07CUJ&#10;xOsodtOUp2d7gtvszmj223I1u15MOIbOk4J0kYBAMt521Ch4f1tf5SBC1GR17wkVHDHAqjo/K3Vh&#10;/YE2OG1jI7iEQqEVtDEOhZTBtOh0WPgBib1PPzodeRwbaUd94HLXyyxJ7qTTHfGFVg/41KL53u6d&#10;ArrNanPcvXwZ+bFx05p+hub1WanLi/nxAUTEOf6F4YTP6FAxU+33ZIPoFeRpyknep/fZEsQpkecs&#10;ahbX2U0Ksirl/yeqXwAAAP//AwBQSwECLQAUAAYACAAAACEAtoM4kv4AAADhAQAAEwAAAAAAAAAA&#10;AAAAAAAAAAAAW0NvbnRlbnRfVHlwZXNdLnhtbFBLAQItABQABgAIAAAAIQA4/SH/1gAAAJQBAAAL&#10;AAAAAAAAAAAAAAAAAC8BAABfcmVscy8ucmVsc1BLAQItABQABgAIAAAAIQBov/4lBAIAAOQDAAAO&#10;AAAAAAAAAAAAAAAAAC4CAABkcnMvZTJvRG9jLnhtbFBLAQItABQABgAIAAAAIQDWptfK4QAAAAwB&#10;AAAPAAAAAAAAAAAAAAAAAF4EAABkcnMvZG93bnJldi54bWxQSwUGAAAAAAQABADzAAAAbAUAAAAA&#10;" filled="f" stroked="f">
                <v:textbox>
                  <w:txbxContent>
                    <w:p w14:paraId="2D840505" w14:textId="77777777" w:rsidR="00B27CA4" w:rsidRPr="003911F2" w:rsidRDefault="00B27CA4" w:rsidP="002B448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2B448C">
        <w:rPr>
          <w:noProof/>
          <w:lang w:val="it-IT" w:eastAsia="zh-CN"/>
        </w:rPr>
        <mc:AlternateContent>
          <mc:Choice Requires="wps">
            <w:drawing>
              <wp:anchor distT="45720" distB="45720" distL="114300" distR="114300" simplePos="0" relativeHeight="252134400" behindDoc="1" locked="0" layoutInCell="1" allowOverlap="1" wp14:anchorId="7E7D0578" wp14:editId="4F2D6242">
                <wp:simplePos x="0" y="0"/>
                <wp:positionH relativeFrom="column">
                  <wp:posOffset>-112703</wp:posOffset>
                </wp:positionH>
                <wp:positionV relativeFrom="page">
                  <wp:posOffset>6857692</wp:posOffset>
                </wp:positionV>
                <wp:extent cx="683260" cy="834390"/>
                <wp:effectExtent l="0" t="0" r="0" b="3810"/>
                <wp:wrapNone/>
                <wp:docPr id="15375137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67423489" w14:textId="77777777" w:rsidR="00122833" w:rsidRPr="003911F2" w:rsidRDefault="00122833" w:rsidP="002B448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7D0578" id="_x0000_s1146" type="#_x0000_t202" style="position:absolute;left:0;text-align:left;margin-left:-8.85pt;margin-top:540pt;width:53.8pt;height:65.7pt;z-index:-25118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KWW+gEAANUDAAAOAAAAZHJzL2Uyb0RvYy54bWysU9uO2yAQfa/Uf0C8N869iRVntd3tVpW2&#10;F2nbDyAYx6jA0IHETr++A85mo/atqh8QMJ4zc84cNje9NeyoMGhwFZ+MxpwpJ6HWbl/x798e3qw4&#10;C1G4WhhwquInFfjN9vWrTedLNYUWTK2QEYgLZecr3sboy6IIslVWhBF45SjYAFoR6Yj7okbREbo1&#10;xXQ8XhYdYO0RpAqBbu+HIN9m/KZRMn5pmqAiMxWn3mJeMa+7tBbbjSj3KHyr5bkN8Q9dWKEdFb1A&#10;3Yso2AH1X1BWS4QATRxJsAU0jZYqcyA2k/EfbJ5a4VXmQuIEf5Ep/D9Y+fn45L8ii/076GmAmUTw&#10;jyB/BObgrhVur24RoWuVqKnwJElWdD6U59QkdShDAtl1n6CmIYtDhAzUN2iTKsSTEToN4HQRXfWR&#10;SbpcrmbTJUUkhVaz+Wydh1KI8jnZY4gfFFiWNhVHmmkGF8fHEFMzonz+JdVy8KCNyXM1jnUVXy+m&#10;i5xwFbE6ku2MtlRznL7BCInje1fn5Ci0GfZUwLgz6cRzYBz7Xc90TYpMc3ZSYQf1iXRAGHxG74I2&#10;LeAvzjryWMXDz4NAxZn56EjL9WQ+T6bMh/niLQExvI7sriPCSYKqeORs2N7FbOSB9C1p3uisx0sn&#10;56bJO1mms8+TOa/P+a+X17j9DQAA//8DAFBLAwQUAAYACAAAACEAVRpGnt8AAAAMAQAADwAAAGRy&#10;cy9kb3ducmV2LnhtbEyPwU7DMBBE70j9B2uRuLV2qkKTEKeqQFxBtAWJmxtvk4h4HcVuE/6e5USP&#10;O/M0O1NsJteJCw6h9aQhWSgQSJW3LdUaDvuXeQoiREPWdJ5Qww8G2JSzm8Lk1o/0jpddrAWHUMiN&#10;hibGPpcyVA06Exa+R2Lv5AdnIp9DLe1gRg53nVwq9SCdaYk/NKbHpwar793Zafh4PX19rtRb/ezu&#10;+9FPSpLLpNZ3t9P2EUTEKf7D8Fefq0PJnY7+TDaITsM8Wa8ZZUOlilcxkmYZiCMryyRZgSwLeT2i&#10;/AUAAP//AwBQSwECLQAUAAYACAAAACEAtoM4kv4AAADhAQAAEwAAAAAAAAAAAAAAAAAAAAAAW0Nv&#10;bnRlbnRfVHlwZXNdLnhtbFBLAQItABQABgAIAAAAIQA4/SH/1gAAAJQBAAALAAAAAAAAAAAAAAAA&#10;AC8BAABfcmVscy8ucmVsc1BLAQItABQABgAIAAAAIQBoLKWW+gEAANUDAAAOAAAAAAAAAAAAAAAA&#10;AC4CAABkcnMvZTJvRG9jLnhtbFBLAQItABQABgAIAAAAIQBVGkae3wAAAAwBAAAPAAAAAAAAAAAA&#10;AAAAAFQEAABkcnMvZG93bnJldi54bWxQSwUGAAAAAAQABADzAAAAYAUAAAAA&#10;" filled="f" stroked="f">
                <v:textbox>
                  <w:txbxContent>
                    <w:p w14:paraId="67423489" w14:textId="77777777" w:rsidR="00122833" w:rsidRPr="003911F2" w:rsidRDefault="00122833" w:rsidP="002B448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2B448C">
        <w:rPr>
          <w:noProof/>
          <w:lang w:val="it-IT"/>
        </w:rPr>
        <mc:AlternateContent>
          <mc:Choice Requires="wps">
            <w:drawing>
              <wp:anchor distT="45720" distB="45720" distL="114300" distR="114300" simplePos="0" relativeHeight="252138496" behindDoc="0" locked="0" layoutInCell="1" allowOverlap="1" wp14:anchorId="6AEFF736" wp14:editId="51F3EDBF">
                <wp:simplePos x="0" y="0"/>
                <wp:positionH relativeFrom="margin">
                  <wp:align>center</wp:align>
                </wp:positionH>
                <wp:positionV relativeFrom="paragraph">
                  <wp:posOffset>2804795</wp:posOffset>
                </wp:positionV>
                <wp:extent cx="6056630" cy="823595"/>
                <wp:effectExtent l="0" t="0" r="0" b="0"/>
                <wp:wrapSquare wrapText="bothSides"/>
                <wp:docPr id="6737228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630" cy="823595"/>
                        </a:xfrm>
                        <a:prstGeom prst="rect">
                          <a:avLst/>
                        </a:prstGeom>
                        <a:noFill/>
                        <a:ln w="9525">
                          <a:noFill/>
                          <a:miter lim="800000"/>
                          <a:headEnd/>
                          <a:tailEnd/>
                        </a:ln>
                      </wps:spPr>
                      <wps:txbx>
                        <w:txbxContent>
                          <w:p w14:paraId="4E64E404" w14:textId="06470DF9" w:rsidR="00122833" w:rsidRPr="007E5A9E" w:rsidRDefault="00122833" w:rsidP="00122833">
                            <w:pPr>
                              <w:pStyle w:val="Commenttext"/>
                              <w:rPr>
                                <w:color w:val="262626" w:themeColor="text1" w:themeTint="D9"/>
                                <w:lang w:val="id-ID"/>
                              </w:rPr>
                            </w:pPr>
                            <w:r w:rsidRPr="00122833">
                              <w:rPr>
                                <w:lang w:val="id-ID"/>
                              </w:rPr>
                              <w:t xml:space="preserve">Sumber daya manusia [menjadi] pendukung paling besar ... kenapa bisa eksis sampai sekarang karena sumber dayanya. Meskipun tidak ada donor, meskipun tidak ada support anggaran dari luar, tapi tetap eksis. Eksisnya karena memang sumber dayanya. </w:t>
                            </w:r>
                            <w:r w:rsidRPr="00122833">
                              <w:rPr>
                                <w:rFonts w:eastAsia="Times New Roman" w:cs="Segoe UI"/>
                                <w:b w:val="0"/>
                                <w:bCs w:val="0"/>
                                <w:color w:val="auto"/>
                                <w:sz w:val="20"/>
                                <w:szCs w:val="20"/>
                                <w:lang w:val="en-ID" w:eastAsia="en-ID"/>
                              </w:rPr>
                              <w:t>(</w:t>
                            </w:r>
                            <w:r w:rsidRPr="00122833">
                              <w:rPr>
                                <w:rFonts w:eastAsia="Times New Roman" w:cs="Segoe UI"/>
                                <w:b w:val="0"/>
                                <w:bCs w:val="0"/>
                                <w:color w:val="auto"/>
                                <w:sz w:val="20"/>
                                <w:szCs w:val="20"/>
                                <w:lang w:val="en-ID" w:eastAsia="en-ID"/>
                              </w:rPr>
                              <w:t>Informan 17, perempuan,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EFF736" id="_x0000_s1147" type="#_x0000_t202" style="position:absolute;left:0;text-align:left;margin-left:0;margin-top:220.85pt;width:476.9pt;height:64.85pt;z-index:2521384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UbM/AEAANYDAAAOAAAAZHJzL2Uyb0RvYy54bWysU9uO2yAQfa/Uf0C8N3a8cbqx4qy2u92q&#10;0vYibfsBGOMYFRgKJHb69R2wNxu1b1X9gBjGnJlz5rC9GbUiR+G8BFPT5SKnRBgOrTT7mn7/9vDm&#10;mhIfmGmZAiNqehKe3uxev9oOthIF9KBa4QiCGF8NtqZ9CLbKMs97oZlfgBUGkx04zQKGbp+1jg2I&#10;rlVW5Pk6G8C11gEX3uPp/ZSku4TfdYKHL13nRSCqpthbSKtLaxPXbLdl1d4x20s+t8H+oQvNpMGi&#10;Z6h7Fhg5OPkXlJbcgYcuLDjoDLpOcpE4IJtl/gebp55ZkbigON6eZfL/D5Z/Pj7Zr46E8R2MOMBE&#10;wttH4D88MXDXM7MXt87B0AvWYuFllCwbrK/mq1FqX/kI0gyfoMUhs0OABDR2TkdVkCdBdBzA6Sy6&#10;GAPheLjOy/X6ClMcc9fFVbkpUwlWPd+2zocPAjSJm5o6HGpCZ8dHH2I3rHr+JRYz8CCVSoNVhgw1&#10;3ZRFmS5cZLQM6DslNdbM4zc5IZJ8b9p0OTCppj0WUGZmHYlOlMPYjES2KEmRRIkyNNCeUAgHk9Hw&#10;YeCmB/eLkgFNVlP/88CcoER9NCjmZrlaRVemYFW+LTBwl5nmMsMMR6iaBkqm7V1ITp5I36LonUx6&#10;vHQyN43mSTLNRo/uvIzTXy/PcfcbAAD//wMAUEsDBBQABgAIAAAAIQA4+ehz3QAAAAgBAAAPAAAA&#10;ZHJzL2Rvd25yZXYueG1sTI9BT4NAEIXvJv6HzZh4swsKtkWGxmi8aqzaxNuWnQKRnSXstuC/dzzp&#10;cfIm731fuZldr040hs4zQrpIQBHX3nbcILy/PV2tQIVo2JreMyF8U4BNdX5WmsL6iV/ptI2NkhIO&#10;hUFoYxwKrUPdkjNh4QdiyQ5+dCbKOTbajmaSctfr6yS51c50LAutGeihpfpre3QIH8+Hz12WvDSP&#10;Lh8mPyea3VojXl7M93egIs3x7xl+8QUdKmHa+yPboHoEEYkIWZYuQUm8zm/EZI+QL9MMdFXq/wLV&#10;DwAAAP//AwBQSwECLQAUAAYACAAAACEAtoM4kv4AAADhAQAAEwAAAAAAAAAAAAAAAAAAAAAAW0Nv&#10;bnRlbnRfVHlwZXNdLnhtbFBLAQItABQABgAIAAAAIQA4/SH/1gAAAJQBAAALAAAAAAAAAAAAAAAA&#10;AC8BAABfcmVscy8ucmVsc1BLAQItABQABgAIAAAAIQAMDUbM/AEAANYDAAAOAAAAAAAAAAAAAAAA&#10;AC4CAABkcnMvZTJvRG9jLnhtbFBLAQItABQABgAIAAAAIQA4+ehz3QAAAAgBAAAPAAAAAAAAAAAA&#10;AAAAAFYEAABkcnMvZG93bnJldi54bWxQSwUGAAAAAAQABADzAAAAYAUAAAAA&#10;" filled="f" stroked="f">
                <v:textbox>
                  <w:txbxContent>
                    <w:p w14:paraId="4E64E404" w14:textId="06470DF9" w:rsidR="00122833" w:rsidRPr="007E5A9E" w:rsidRDefault="00122833" w:rsidP="00122833">
                      <w:pPr>
                        <w:pStyle w:val="Commenttext"/>
                        <w:rPr>
                          <w:color w:val="262626" w:themeColor="text1" w:themeTint="D9"/>
                          <w:lang w:val="id-ID"/>
                        </w:rPr>
                      </w:pPr>
                      <w:r w:rsidRPr="00122833">
                        <w:rPr>
                          <w:lang w:val="id-ID"/>
                        </w:rPr>
                        <w:t xml:space="preserve">Sumber daya manusia [menjadi] pendukung paling besar ... kenapa bisa eksis sampai sekarang karena sumber dayanya. Meskipun tidak ada donor, meskipun tidak ada support anggaran dari luar, tapi tetap eksis. Eksisnya karena memang sumber dayanya. </w:t>
                      </w:r>
                      <w:r w:rsidRPr="00122833">
                        <w:rPr>
                          <w:rFonts w:eastAsia="Times New Roman" w:cs="Segoe UI"/>
                          <w:b w:val="0"/>
                          <w:bCs w:val="0"/>
                          <w:color w:val="auto"/>
                          <w:sz w:val="20"/>
                          <w:szCs w:val="20"/>
                          <w:lang w:val="en-ID" w:eastAsia="en-ID"/>
                        </w:rPr>
                        <w:t>(</w:t>
                      </w:r>
                      <w:r w:rsidRPr="00122833">
                        <w:rPr>
                          <w:rFonts w:eastAsia="Times New Roman" w:cs="Segoe UI"/>
                          <w:b w:val="0"/>
                          <w:bCs w:val="0"/>
                          <w:color w:val="auto"/>
                          <w:sz w:val="20"/>
                          <w:szCs w:val="20"/>
                          <w:lang w:val="en-ID" w:eastAsia="en-ID"/>
                        </w:rPr>
                        <w:t>Informan 17, perempuan, wawancara mendalam)</w:t>
                      </w:r>
                    </w:p>
                  </w:txbxContent>
                </v:textbox>
                <w10:wrap type="square" anchorx="margin"/>
              </v:shape>
            </w:pict>
          </mc:Fallback>
        </mc:AlternateContent>
      </w:r>
      <w:r w:rsidR="00122833" w:rsidRPr="00122833">
        <w:rPr>
          <w:lang w:val="it-IT"/>
        </w:rPr>
        <w:t>Ketersediaan relawan memperkuat kapasitas OMS secara signifikan dalam mengadvokasi pengarusutamaan GEDSI. Walaupun kontribusi mereka bersifat sementara, relawan memberikan dukungan sangat berharga, terutama dalam membantu korban kekerasan, memberikan bantuan hukum, memfasilitasi pelaksanaan program, dan mengampanyekan isu GEDSI. Relawan yang berasal dari berbagai latar belakang, seperti mahasiswa hukum (paralegal) dan pemuda desa, ini membawa beragam keterampilan dan perspektif ke dalam pekerjaan OMS. Pengetahuan dan keterampilan yang ditransfer dari OMS ke kader mereka memastikan penjangkauan yang lebih luas dan dampak yang lebih besar, advokasi yang sesuai konteks, dan keberlanjutan jangka panjang; semua hal itu sangat penting mengingat OMS sering kali menghadapi tantangan dalam hal pengembangan staf dan keuangan. Di Maluku, di mana pulau-pulau tersebar secara geografis, upaya advokasi OMS sangat bergantung pada dukungan kader atau relawan agar upaya tersebut tetap dapat dilakukan jika dilihat dari sisi finansial.</w:t>
      </w:r>
    </w:p>
    <w:p w14:paraId="6C49164A" w14:textId="77777777" w:rsidR="005A4948" w:rsidRDefault="005A4948" w:rsidP="00270C85">
      <w:pPr>
        <w:rPr>
          <w:lang w:val="it-IT"/>
        </w:rPr>
      </w:pPr>
    </w:p>
    <w:p w14:paraId="05637BE8" w14:textId="15F4A243" w:rsidR="00A46CD2" w:rsidRPr="003D17AF" w:rsidRDefault="0087376D" w:rsidP="00270C85">
      <w:pPr>
        <w:rPr>
          <w:lang w:val="it-IT"/>
        </w:rPr>
      </w:pPr>
      <w:r w:rsidRPr="0087376D">
        <w:rPr>
          <w:lang w:val="it-IT"/>
        </w:rPr>
        <w:t>Kapasitas OMS untuk melakukan advokasi tidak langsung, seperti kampanye daring penyadaran masyarakat dan penyebarluasan hasil kerja organisasi, sering kali bergantung pada individu dalam organisasi yang melek digital. OMS yang mempunyai aktivis muda di antara anggotanya sangat mahir memanfaatkan media sosial untuk advokasi semacam ini. Kehadiran di dunia maya ini tidak hanya meningkatkan visibilitas OMS di kalangan calon donor dan mitra pembangunan, tetapi juga sering kali membuka akses ke berbagai sumber daya yang pada akhirnya membantu OMS membangun modal lebih kuat untuk upaya advokasi mereka yang lebih luas.</w:t>
      </w:r>
    </w:p>
    <w:p w14:paraId="768FCE14" w14:textId="593D1396" w:rsidR="00A46CD2" w:rsidRPr="003D17AF" w:rsidRDefault="0087376D" w:rsidP="004C0FBA">
      <w:pPr>
        <w:pStyle w:val="judulsub2"/>
      </w:pPr>
      <w:bookmarkStart w:id="85" w:name="_Toc214547788"/>
      <w:proofErr w:type="spellStart"/>
      <w:r w:rsidRPr="0087376D">
        <w:t>Aktor</w:t>
      </w:r>
      <w:proofErr w:type="spellEnd"/>
      <w:r w:rsidRPr="0087376D">
        <w:t xml:space="preserve"> </w:t>
      </w:r>
      <w:proofErr w:type="spellStart"/>
      <w:r w:rsidRPr="0087376D">
        <w:t>Pendukung</w:t>
      </w:r>
      <w:proofErr w:type="spellEnd"/>
      <w:r w:rsidRPr="0087376D">
        <w:t xml:space="preserve"> yang </w:t>
      </w:r>
      <w:proofErr w:type="spellStart"/>
      <w:r w:rsidRPr="0087376D">
        <w:t>Memungkinkan</w:t>
      </w:r>
      <w:proofErr w:type="spellEnd"/>
      <w:r w:rsidRPr="0087376D">
        <w:t xml:space="preserve"> OMS </w:t>
      </w:r>
      <w:proofErr w:type="spellStart"/>
      <w:r w:rsidRPr="0087376D">
        <w:t>Meningkatkan</w:t>
      </w:r>
      <w:proofErr w:type="spellEnd"/>
      <w:r w:rsidRPr="0087376D">
        <w:t xml:space="preserve"> </w:t>
      </w:r>
      <w:proofErr w:type="spellStart"/>
      <w:r w:rsidRPr="0087376D">
        <w:t>Kapasitas</w:t>
      </w:r>
      <w:proofErr w:type="spellEnd"/>
      <w:r w:rsidRPr="0087376D">
        <w:t xml:space="preserve"> </w:t>
      </w:r>
      <w:proofErr w:type="spellStart"/>
      <w:r w:rsidRPr="0087376D">
        <w:t>untuk</w:t>
      </w:r>
      <w:proofErr w:type="spellEnd"/>
      <w:r w:rsidRPr="0087376D">
        <w:t xml:space="preserve"> </w:t>
      </w:r>
      <w:proofErr w:type="spellStart"/>
      <w:r w:rsidRPr="0087376D">
        <w:t>Melakukan</w:t>
      </w:r>
      <w:proofErr w:type="spellEnd"/>
      <w:r w:rsidRPr="0087376D">
        <w:t xml:space="preserve"> </w:t>
      </w:r>
      <w:proofErr w:type="spellStart"/>
      <w:r w:rsidRPr="0087376D">
        <w:t>Advokasi</w:t>
      </w:r>
      <w:proofErr w:type="spellEnd"/>
      <w:r w:rsidRPr="0087376D">
        <w:t xml:space="preserve"> yang </w:t>
      </w:r>
      <w:proofErr w:type="spellStart"/>
      <w:r w:rsidRPr="0087376D">
        <w:t>Berkualitas</w:t>
      </w:r>
      <w:bookmarkEnd w:id="85"/>
      <w:proofErr w:type="spellEnd"/>
    </w:p>
    <w:p w14:paraId="1FFE2324" w14:textId="7F599A73" w:rsidR="005A4948" w:rsidRDefault="005A4948" w:rsidP="005A4948">
      <w:proofErr w:type="spellStart"/>
      <w:r>
        <w:t>Kehadiran</w:t>
      </w:r>
      <w:proofErr w:type="spellEnd"/>
      <w:r>
        <w:t xml:space="preserve"> </w:t>
      </w:r>
      <w:proofErr w:type="spellStart"/>
      <w:r>
        <w:t>kuat</w:t>
      </w:r>
      <w:proofErr w:type="spellEnd"/>
      <w:r>
        <w:t xml:space="preserve"> </w:t>
      </w:r>
      <w:proofErr w:type="spellStart"/>
      <w:r>
        <w:t>berbagai</w:t>
      </w:r>
      <w:proofErr w:type="spellEnd"/>
      <w:r>
        <w:t xml:space="preserve"> </w:t>
      </w:r>
      <w:proofErr w:type="spellStart"/>
      <w:r>
        <w:t>aktor</w:t>
      </w:r>
      <w:proofErr w:type="spellEnd"/>
      <w:r>
        <w:t xml:space="preserve"> </w:t>
      </w:r>
      <w:proofErr w:type="spellStart"/>
      <w:r>
        <w:t>pendukung</w:t>
      </w:r>
      <w:proofErr w:type="spellEnd"/>
      <w:r>
        <w:t xml:space="preserve"> </w:t>
      </w:r>
      <w:proofErr w:type="spellStart"/>
      <w:r>
        <w:t>berperan</w:t>
      </w:r>
      <w:proofErr w:type="spellEnd"/>
      <w:r>
        <w:t xml:space="preserve"> </w:t>
      </w:r>
      <w:proofErr w:type="spellStart"/>
      <w:r>
        <w:t>sebagai</w:t>
      </w:r>
      <w:proofErr w:type="spellEnd"/>
      <w:r>
        <w:t xml:space="preserve"> </w:t>
      </w:r>
      <w:proofErr w:type="spellStart"/>
      <w:r>
        <w:t>katalis</w:t>
      </w:r>
      <w:proofErr w:type="spellEnd"/>
      <w:r>
        <w:t xml:space="preserve"> </w:t>
      </w:r>
      <w:proofErr w:type="spellStart"/>
      <w:r>
        <w:t>penting</w:t>
      </w:r>
      <w:proofErr w:type="spellEnd"/>
      <w:r>
        <w:t xml:space="preserve"> </w:t>
      </w:r>
      <w:proofErr w:type="spellStart"/>
      <w:r>
        <w:t>untuk</w:t>
      </w:r>
      <w:proofErr w:type="spellEnd"/>
      <w:r>
        <w:t xml:space="preserve"> </w:t>
      </w:r>
      <w:proofErr w:type="spellStart"/>
      <w:r>
        <w:t>advokasi</w:t>
      </w:r>
      <w:proofErr w:type="spellEnd"/>
      <w:r>
        <w:t xml:space="preserve"> yang </w:t>
      </w:r>
      <w:proofErr w:type="spellStart"/>
      <w:r>
        <w:t>efektif</w:t>
      </w:r>
      <w:proofErr w:type="spellEnd"/>
      <w:r>
        <w:t xml:space="preserve">. Di </w:t>
      </w:r>
      <w:proofErr w:type="spellStart"/>
      <w:r>
        <w:t>enam</w:t>
      </w:r>
      <w:proofErr w:type="spellEnd"/>
      <w:r>
        <w:t xml:space="preserve"> </w:t>
      </w:r>
      <w:proofErr w:type="spellStart"/>
      <w:r>
        <w:t>provinsi</w:t>
      </w:r>
      <w:proofErr w:type="spellEnd"/>
      <w:r>
        <w:t xml:space="preserve"> </w:t>
      </w:r>
      <w:proofErr w:type="spellStart"/>
      <w:r>
        <w:t>studi</w:t>
      </w:r>
      <w:proofErr w:type="spellEnd"/>
      <w:r>
        <w:t xml:space="preserve">, </w:t>
      </w:r>
      <w:proofErr w:type="spellStart"/>
      <w:r>
        <w:t>jejaring</w:t>
      </w:r>
      <w:proofErr w:type="spellEnd"/>
      <w:r>
        <w:t xml:space="preserve"> OMS </w:t>
      </w:r>
      <w:proofErr w:type="spellStart"/>
      <w:r>
        <w:t>muncul</w:t>
      </w:r>
      <w:proofErr w:type="spellEnd"/>
      <w:r>
        <w:t xml:space="preserve"> </w:t>
      </w:r>
      <w:proofErr w:type="spellStart"/>
      <w:r>
        <w:t>sebagai</w:t>
      </w:r>
      <w:proofErr w:type="spellEnd"/>
      <w:r>
        <w:t xml:space="preserve"> </w:t>
      </w:r>
      <w:proofErr w:type="spellStart"/>
      <w:r>
        <w:t>elemen</w:t>
      </w:r>
      <w:proofErr w:type="spellEnd"/>
      <w:r>
        <w:t xml:space="preserve"> yang sangat </w:t>
      </w:r>
      <w:proofErr w:type="spellStart"/>
      <w:r>
        <w:t>signifikan</w:t>
      </w:r>
      <w:proofErr w:type="spellEnd"/>
      <w:r>
        <w:t xml:space="preserve">. </w:t>
      </w:r>
      <w:proofErr w:type="spellStart"/>
      <w:r>
        <w:lastRenderedPageBreak/>
        <w:t>Jejaring</w:t>
      </w:r>
      <w:proofErr w:type="spellEnd"/>
      <w:r>
        <w:t xml:space="preserve"> </w:t>
      </w:r>
      <w:proofErr w:type="spellStart"/>
      <w:r>
        <w:t>ini</w:t>
      </w:r>
      <w:proofErr w:type="spellEnd"/>
      <w:r>
        <w:t xml:space="preserve"> </w:t>
      </w:r>
      <w:proofErr w:type="spellStart"/>
      <w:r>
        <w:t>menyediakan</w:t>
      </w:r>
      <w:proofErr w:type="spellEnd"/>
      <w:r>
        <w:t xml:space="preserve"> platform </w:t>
      </w:r>
      <w:proofErr w:type="spellStart"/>
      <w:r>
        <w:t>berharga</w:t>
      </w:r>
      <w:proofErr w:type="spellEnd"/>
      <w:r>
        <w:t xml:space="preserve"> </w:t>
      </w:r>
      <w:proofErr w:type="spellStart"/>
      <w:r>
        <w:t>bagi</w:t>
      </w:r>
      <w:proofErr w:type="spellEnd"/>
      <w:r>
        <w:t xml:space="preserve"> OMS </w:t>
      </w:r>
      <w:proofErr w:type="spellStart"/>
      <w:r>
        <w:t>untuk</w:t>
      </w:r>
      <w:proofErr w:type="spellEnd"/>
      <w:r>
        <w:t xml:space="preserve"> </w:t>
      </w:r>
      <w:proofErr w:type="spellStart"/>
      <w:r>
        <w:t>berkolaborasi</w:t>
      </w:r>
      <w:proofErr w:type="spellEnd"/>
      <w:r>
        <w:t>—</w:t>
      </w:r>
      <w:proofErr w:type="spellStart"/>
      <w:r>
        <w:t>bertukar</w:t>
      </w:r>
      <w:proofErr w:type="spellEnd"/>
      <w:r>
        <w:t xml:space="preserve"> </w:t>
      </w:r>
      <w:proofErr w:type="spellStart"/>
      <w:r>
        <w:t>pengetahuan</w:t>
      </w:r>
      <w:proofErr w:type="spellEnd"/>
      <w:r>
        <w:t xml:space="preserve"> </w:t>
      </w:r>
      <w:proofErr w:type="spellStart"/>
      <w:r>
        <w:t>tentang</w:t>
      </w:r>
      <w:proofErr w:type="spellEnd"/>
      <w:r>
        <w:t xml:space="preserve"> </w:t>
      </w:r>
      <w:proofErr w:type="spellStart"/>
      <w:r>
        <w:t>isu-isu</w:t>
      </w:r>
      <w:proofErr w:type="spellEnd"/>
      <w:r>
        <w:t xml:space="preserve"> yang </w:t>
      </w:r>
      <w:proofErr w:type="spellStart"/>
      <w:r>
        <w:t>sedang</w:t>
      </w:r>
      <w:proofErr w:type="spellEnd"/>
      <w:r>
        <w:t xml:space="preserve"> </w:t>
      </w:r>
      <w:proofErr w:type="spellStart"/>
      <w:r>
        <w:t>berkembang</w:t>
      </w:r>
      <w:proofErr w:type="spellEnd"/>
      <w:r>
        <w:t xml:space="preserve">, </w:t>
      </w:r>
      <w:proofErr w:type="spellStart"/>
      <w:r>
        <w:t>berbagi</w:t>
      </w:r>
      <w:proofErr w:type="spellEnd"/>
      <w:r>
        <w:t xml:space="preserve"> data dan </w:t>
      </w:r>
      <w:proofErr w:type="spellStart"/>
      <w:r>
        <w:t>informasi</w:t>
      </w:r>
      <w:proofErr w:type="spellEnd"/>
      <w:r>
        <w:t xml:space="preserve"> </w:t>
      </w:r>
      <w:proofErr w:type="spellStart"/>
      <w:r>
        <w:t>pendanaan</w:t>
      </w:r>
      <w:proofErr w:type="spellEnd"/>
      <w:r>
        <w:t xml:space="preserve">, </w:t>
      </w:r>
      <w:proofErr w:type="spellStart"/>
      <w:r>
        <w:t>serta</w:t>
      </w:r>
      <w:proofErr w:type="spellEnd"/>
      <w:r>
        <w:t xml:space="preserve"> </w:t>
      </w:r>
      <w:proofErr w:type="spellStart"/>
      <w:r>
        <w:t>melaksanakan</w:t>
      </w:r>
      <w:proofErr w:type="spellEnd"/>
      <w:r>
        <w:t xml:space="preserve"> </w:t>
      </w:r>
      <w:proofErr w:type="spellStart"/>
      <w:r>
        <w:t>kegiatan</w:t>
      </w:r>
      <w:proofErr w:type="spellEnd"/>
      <w:r>
        <w:t xml:space="preserve"> </w:t>
      </w:r>
      <w:proofErr w:type="spellStart"/>
      <w:r>
        <w:t>peningkatan</w:t>
      </w:r>
      <w:proofErr w:type="spellEnd"/>
      <w:r>
        <w:t xml:space="preserve"> </w:t>
      </w:r>
      <w:proofErr w:type="spellStart"/>
      <w:r>
        <w:t>kapasitas</w:t>
      </w:r>
      <w:proofErr w:type="spellEnd"/>
      <w:r>
        <w:t xml:space="preserve">. Upaya </w:t>
      </w:r>
      <w:proofErr w:type="spellStart"/>
      <w:r>
        <w:t>kolaboratif</w:t>
      </w:r>
      <w:proofErr w:type="spellEnd"/>
      <w:r>
        <w:t xml:space="preserve"> </w:t>
      </w:r>
      <w:proofErr w:type="spellStart"/>
      <w:r>
        <w:t>semacam</w:t>
      </w:r>
      <w:proofErr w:type="spellEnd"/>
      <w:r>
        <w:t xml:space="preserve"> </w:t>
      </w:r>
      <w:proofErr w:type="spellStart"/>
      <w:r>
        <w:t>ini</w:t>
      </w:r>
      <w:proofErr w:type="spellEnd"/>
      <w:r>
        <w:t xml:space="preserve"> </w:t>
      </w:r>
      <w:proofErr w:type="spellStart"/>
      <w:r>
        <w:t>memberikan</w:t>
      </w:r>
      <w:proofErr w:type="spellEnd"/>
      <w:r>
        <w:t xml:space="preserve"> </w:t>
      </w:r>
      <w:proofErr w:type="spellStart"/>
      <w:r>
        <w:t>kontribusi</w:t>
      </w:r>
      <w:proofErr w:type="spellEnd"/>
      <w:r>
        <w:t xml:space="preserve"> </w:t>
      </w:r>
      <w:proofErr w:type="spellStart"/>
      <w:r>
        <w:t>besar</w:t>
      </w:r>
      <w:proofErr w:type="spellEnd"/>
      <w:r>
        <w:t xml:space="preserve"> </w:t>
      </w:r>
      <w:proofErr w:type="spellStart"/>
      <w:r>
        <w:t>dalam</w:t>
      </w:r>
      <w:proofErr w:type="spellEnd"/>
      <w:r>
        <w:t xml:space="preserve"> </w:t>
      </w:r>
      <w:proofErr w:type="spellStart"/>
      <w:r>
        <w:t>memperkuat</w:t>
      </w:r>
      <w:proofErr w:type="spellEnd"/>
      <w:r>
        <w:t xml:space="preserve"> </w:t>
      </w:r>
      <w:proofErr w:type="spellStart"/>
      <w:r>
        <w:t>kapasitas</w:t>
      </w:r>
      <w:proofErr w:type="spellEnd"/>
      <w:r>
        <w:t xml:space="preserve"> OMS </w:t>
      </w:r>
      <w:proofErr w:type="spellStart"/>
      <w:r>
        <w:t>untuk</w:t>
      </w:r>
      <w:proofErr w:type="spellEnd"/>
      <w:r>
        <w:t xml:space="preserve"> </w:t>
      </w:r>
      <w:proofErr w:type="spellStart"/>
      <w:r>
        <w:t>melakukan</w:t>
      </w:r>
      <w:proofErr w:type="spellEnd"/>
      <w:r>
        <w:t xml:space="preserve"> </w:t>
      </w:r>
      <w:proofErr w:type="spellStart"/>
      <w:r>
        <w:t>advokasi</w:t>
      </w:r>
      <w:proofErr w:type="spellEnd"/>
      <w:r>
        <w:t xml:space="preserve"> </w:t>
      </w:r>
      <w:proofErr w:type="spellStart"/>
      <w:r>
        <w:t>berkualitas</w:t>
      </w:r>
      <w:proofErr w:type="spellEnd"/>
      <w:r>
        <w:t xml:space="preserve"> </w:t>
      </w:r>
      <w:proofErr w:type="spellStart"/>
      <w:r>
        <w:t>tinggi</w:t>
      </w:r>
      <w:proofErr w:type="spellEnd"/>
      <w:r>
        <w:t xml:space="preserve">. Dalam </w:t>
      </w:r>
      <w:proofErr w:type="spellStart"/>
      <w:r>
        <w:t>beberapa</w:t>
      </w:r>
      <w:proofErr w:type="spellEnd"/>
      <w:r>
        <w:t xml:space="preserve"> </w:t>
      </w:r>
      <w:proofErr w:type="spellStart"/>
      <w:r>
        <w:t>kasus</w:t>
      </w:r>
      <w:proofErr w:type="spellEnd"/>
      <w:r>
        <w:t xml:space="preserve">, OMS </w:t>
      </w:r>
      <w:proofErr w:type="spellStart"/>
      <w:r>
        <w:t>sering</w:t>
      </w:r>
      <w:proofErr w:type="spellEnd"/>
      <w:r>
        <w:t xml:space="preserve"> kali </w:t>
      </w:r>
      <w:proofErr w:type="spellStart"/>
      <w:r>
        <w:t>memanfaatkan</w:t>
      </w:r>
      <w:proofErr w:type="spellEnd"/>
      <w:r>
        <w:t xml:space="preserve"> </w:t>
      </w:r>
      <w:proofErr w:type="spellStart"/>
      <w:r>
        <w:t>koneksi</w:t>
      </w:r>
      <w:proofErr w:type="spellEnd"/>
      <w:r>
        <w:t xml:space="preserve"> </w:t>
      </w:r>
      <w:proofErr w:type="spellStart"/>
      <w:r>
        <w:t>jejaring</w:t>
      </w:r>
      <w:proofErr w:type="spellEnd"/>
      <w:r>
        <w:t xml:space="preserve"> </w:t>
      </w:r>
      <w:proofErr w:type="spellStart"/>
      <w:r>
        <w:t>ini</w:t>
      </w:r>
      <w:proofErr w:type="spellEnd"/>
      <w:r>
        <w:t xml:space="preserve"> </w:t>
      </w:r>
      <w:proofErr w:type="spellStart"/>
      <w:r>
        <w:t>untuk</w:t>
      </w:r>
      <w:proofErr w:type="spellEnd"/>
      <w:r>
        <w:t xml:space="preserve"> </w:t>
      </w:r>
      <w:proofErr w:type="spellStart"/>
      <w:r>
        <w:t>memperkuat</w:t>
      </w:r>
      <w:proofErr w:type="spellEnd"/>
      <w:r>
        <w:t xml:space="preserve"> </w:t>
      </w:r>
      <w:proofErr w:type="spellStart"/>
      <w:r>
        <w:t>dampak</w:t>
      </w:r>
      <w:proofErr w:type="spellEnd"/>
      <w:r>
        <w:t xml:space="preserve"> </w:t>
      </w:r>
      <w:proofErr w:type="spellStart"/>
      <w:r>
        <w:t>mereka</w:t>
      </w:r>
      <w:proofErr w:type="spellEnd"/>
      <w:r>
        <w:t xml:space="preserve"> </w:t>
      </w:r>
      <w:proofErr w:type="spellStart"/>
      <w:r>
        <w:t>saat</w:t>
      </w:r>
      <w:proofErr w:type="spellEnd"/>
      <w:r>
        <w:t xml:space="preserve"> </w:t>
      </w:r>
      <w:proofErr w:type="spellStart"/>
      <w:r>
        <w:t>mengadvokasi</w:t>
      </w:r>
      <w:proofErr w:type="spellEnd"/>
      <w:r>
        <w:t xml:space="preserve"> </w:t>
      </w:r>
      <w:proofErr w:type="spellStart"/>
      <w:r>
        <w:t>respons</w:t>
      </w:r>
      <w:proofErr w:type="spellEnd"/>
      <w:r>
        <w:t xml:space="preserve"> </w:t>
      </w:r>
      <w:proofErr w:type="spellStart"/>
      <w:r>
        <w:t>kuat</w:t>
      </w:r>
      <w:proofErr w:type="spellEnd"/>
      <w:r>
        <w:t xml:space="preserve"> </w:t>
      </w:r>
      <w:proofErr w:type="spellStart"/>
      <w:r>
        <w:t>terhadap</w:t>
      </w:r>
      <w:proofErr w:type="spellEnd"/>
      <w:r>
        <w:t xml:space="preserve"> </w:t>
      </w:r>
      <w:proofErr w:type="spellStart"/>
      <w:r>
        <w:t>kekerasan</w:t>
      </w:r>
      <w:proofErr w:type="spellEnd"/>
      <w:r>
        <w:t xml:space="preserve"> </w:t>
      </w:r>
      <w:proofErr w:type="spellStart"/>
      <w:r>
        <w:t>terhadap</w:t>
      </w:r>
      <w:proofErr w:type="spellEnd"/>
      <w:r>
        <w:t xml:space="preserve"> </w:t>
      </w:r>
      <w:proofErr w:type="spellStart"/>
      <w:r>
        <w:t>perempuan</w:t>
      </w:r>
      <w:proofErr w:type="spellEnd"/>
      <w:r>
        <w:t xml:space="preserve"> dan </w:t>
      </w:r>
      <w:proofErr w:type="spellStart"/>
      <w:r>
        <w:t>anak</w:t>
      </w:r>
      <w:proofErr w:type="spellEnd"/>
      <w:r>
        <w:t xml:space="preserve">; </w:t>
      </w:r>
      <w:proofErr w:type="spellStart"/>
      <w:r>
        <w:t>dengan</w:t>
      </w:r>
      <w:proofErr w:type="spellEnd"/>
      <w:r>
        <w:t xml:space="preserve"> </w:t>
      </w:r>
      <w:proofErr w:type="spellStart"/>
      <w:r>
        <w:t>demikian</w:t>
      </w:r>
      <w:proofErr w:type="spellEnd"/>
      <w:r>
        <w:t xml:space="preserve">, </w:t>
      </w:r>
      <w:proofErr w:type="spellStart"/>
      <w:r>
        <w:t>mereka</w:t>
      </w:r>
      <w:proofErr w:type="spellEnd"/>
      <w:r>
        <w:t>–</w:t>
      </w:r>
      <w:proofErr w:type="spellStart"/>
      <w:r>
        <w:t>bersama-sama</w:t>
      </w:r>
      <w:proofErr w:type="spellEnd"/>
      <w:r>
        <w:t xml:space="preserve"> </w:t>
      </w:r>
      <w:proofErr w:type="spellStart"/>
      <w:r>
        <w:t>dengan</w:t>
      </w:r>
      <w:proofErr w:type="spellEnd"/>
      <w:r>
        <w:t xml:space="preserve"> </w:t>
      </w:r>
      <w:proofErr w:type="spellStart"/>
      <w:r>
        <w:t>rekan-rekan</w:t>
      </w:r>
      <w:proofErr w:type="spellEnd"/>
      <w:r>
        <w:t xml:space="preserve"> </w:t>
      </w:r>
      <w:proofErr w:type="spellStart"/>
      <w:r>
        <w:t>dalam</w:t>
      </w:r>
      <w:proofErr w:type="spellEnd"/>
      <w:r>
        <w:t xml:space="preserve"> </w:t>
      </w:r>
      <w:proofErr w:type="spellStart"/>
      <w:r>
        <w:t>jejaring</w:t>
      </w:r>
      <w:proofErr w:type="spellEnd"/>
      <w:r>
        <w:t>–</w:t>
      </w:r>
      <w:proofErr w:type="spellStart"/>
      <w:r>
        <w:t>dapat</w:t>
      </w:r>
      <w:proofErr w:type="spellEnd"/>
      <w:r>
        <w:t xml:space="preserve"> </w:t>
      </w:r>
      <w:proofErr w:type="spellStart"/>
      <w:r>
        <w:t>menekan</w:t>
      </w:r>
      <w:proofErr w:type="spellEnd"/>
      <w:r>
        <w:t xml:space="preserve"> </w:t>
      </w:r>
      <w:proofErr w:type="spellStart"/>
      <w:r>
        <w:t>pihak</w:t>
      </w:r>
      <w:proofErr w:type="spellEnd"/>
      <w:r>
        <w:t xml:space="preserve"> </w:t>
      </w:r>
      <w:proofErr w:type="spellStart"/>
      <w:r>
        <w:t>berwenang</w:t>
      </w:r>
      <w:proofErr w:type="spellEnd"/>
      <w:r>
        <w:t xml:space="preserve"> agar </w:t>
      </w:r>
      <w:proofErr w:type="spellStart"/>
      <w:r>
        <w:t>mengambil</w:t>
      </w:r>
      <w:proofErr w:type="spellEnd"/>
      <w:r>
        <w:t xml:space="preserve"> </w:t>
      </w:r>
      <w:proofErr w:type="spellStart"/>
      <w:r>
        <w:t>tindakan</w:t>
      </w:r>
      <w:proofErr w:type="spellEnd"/>
      <w:r>
        <w:t xml:space="preserve"> yang </w:t>
      </w:r>
      <w:proofErr w:type="spellStart"/>
      <w:r>
        <w:t>lebih</w:t>
      </w:r>
      <w:proofErr w:type="spellEnd"/>
      <w:r>
        <w:t xml:space="preserve"> </w:t>
      </w:r>
      <w:proofErr w:type="spellStart"/>
      <w:r>
        <w:t>tegas</w:t>
      </w:r>
      <w:proofErr w:type="spellEnd"/>
      <w:r>
        <w:t xml:space="preserve">. </w:t>
      </w:r>
      <w:proofErr w:type="spellStart"/>
      <w:r>
        <w:t>Misalnya</w:t>
      </w:r>
      <w:proofErr w:type="spellEnd"/>
      <w:r>
        <w:t xml:space="preserve">, </w:t>
      </w:r>
      <w:proofErr w:type="spellStart"/>
      <w:r>
        <w:t>melalui</w:t>
      </w:r>
      <w:proofErr w:type="spellEnd"/>
      <w:r>
        <w:t xml:space="preserve"> </w:t>
      </w:r>
      <w:proofErr w:type="spellStart"/>
      <w:r>
        <w:t>jejaring</w:t>
      </w:r>
      <w:proofErr w:type="spellEnd"/>
      <w:r>
        <w:t xml:space="preserve"> OMS </w:t>
      </w:r>
      <w:proofErr w:type="spellStart"/>
      <w:r>
        <w:t>bernama</w:t>
      </w:r>
      <w:proofErr w:type="spellEnd"/>
      <w:r>
        <w:t xml:space="preserve"> Gerak Bersama Perempuan Maluku, OMS GEDSI di Maluku </w:t>
      </w:r>
      <w:proofErr w:type="spellStart"/>
      <w:r>
        <w:t>melakukan</w:t>
      </w:r>
      <w:proofErr w:type="spellEnd"/>
      <w:r>
        <w:t xml:space="preserve"> </w:t>
      </w:r>
      <w:proofErr w:type="spellStart"/>
      <w:r>
        <w:t>advokasi</w:t>
      </w:r>
      <w:proofErr w:type="spellEnd"/>
      <w:r>
        <w:t xml:space="preserve"> </w:t>
      </w:r>
      <w:proofErr w:type="spellStart"/>
      <w:r>
        <w:t>konfrontatif</w:t>
      </w:r>
      <w:proofErr w:type="spellEnd"/>
      <w:r>
        <w:t xml:space="preserve"> </w:t>
      </w:r>
      <w:proofErr w:type="spellStart"/>
      <w:r>
        <w:t>untuk</w:t>
      </w:r>
      <w:proofErr w:type="spellEnd"/>
      <w:r>
        <w:t xml:space="preserve"> </w:t>
      </w:r>
      <w:proofErr w:type="spellStart"/>
      <w:r>
        <w:t>mendesak</w:t>
      </w:r>
      <w:proofErr w:type="spellEnd"/>
      <w:r>
        <w:t xml:space="preserve"> </w:t>
      </w:r>
      <w:proofErr w:type="spellStart"/>
      <w:r>
        <w:t>penegakan</w:t>
      </w:r>
      <w:proofErr w:type="spellEnd"/>
      <w:r>
        <w:t xml:space="preserve"> </w:t>
      </w:r>
      <w:proofErr w:type="spellStart"/>
      <w:r>
        <w:t>hukum</w:t>
      </w:r>
      <w:proofErr w:type="spellEnd"/>
      <w:r>
        <w:t xml:space="preserve"> yang </w:t>
      </w:r>
      <w:proofErr w:type="spellStart"/>
      <w:r>
        <w:t>lebih</w:t>
      </w:r>
      <w:proofErr w:type="spellEnd"/>
      <w:r>
        <w:t xml:space="preserve"> </w:t>
      </w:r>
      <w:proofErr w:type="spellStart"/>
      <w:r>
        <w:t>kuat</w:t>
      </w:r>
      <w:proofErr w:type="spellEnd"/>
      <w:r>
        <w:t xml:space="preserve"> </w:t>
      </w:r>
      <w:proofErr w:type="spellStart"/>
      <w:r>
        <w:t>dalam</w:t>
      </w:r>
      <w:proofErr w:type="spellEnd"/>
      <w:r>
        <w:t xml:space="preserve"> </w:t>
      </w:r>
      <w:proofErr w:type="spellStart"/>
      <w:r>
        <w:t>kasus</w:t>
      </w:r>
      <w:proofErr w:type="spellEnd"/>
      <w:r>
        <w:t xml:space="preserve"> </w:t>
      </w:r>
      <w:proofErr w:type="spellStart"/>
      <w:r>
        <w:t>kekerasan</w:t>
      </w:r>
      <w:proofErr w:type="spellEnd"/>
      <w:r>
        <w:t xml:space="preserve"> </w:t>
      </w:r>
      <w:proofErr w:type="spellStart"/>
      <w:r>
        <w:t>terhadap</w:t>
      </w:r>
      <w:proofErr w:type="spellEnd"/>
      <w:r>
        <w:t xml:space="preserve"> </w:t>
      </w:r>
      <w:proofErr w:type="spellStart"/>
      <w:r>
        <w:t>perempuan</w:t>
      </w:r>
      <w:proofErr w:type="spellEnd"/>
      <w:r>
        <w:t>.</w:t>
      </w:r>
    </w:p>
    <w:p w14:paraId="3BF676BE" w14:textId="114523CF" w:rsidR="00A46CD2" w:rsidRDefault="004C0FBA" w:rsidP="005A4948">
      <w:r w:rsidRPr="002B448C">
        <w:rPr>
          <w:noProof/>
          <w:lang w:val="it-IT" w:eastAsia="zh-CN"/>
        </w:rPr>
        <mc:AlternateContent>
          <mc:Choice Requires="wps">
            <w:drawing>
              <wp:anchor distT="45720" distB="45720" distL="114300" distR="114300" simplePos="0" relativeHeight="252156928" behindDoc="1" locked="0" layoutInCell="1" allowOverlap="1" wp14:anchorId="6364C132" wp14:editId="02BBA688">
                <wp:simplePos x="0" y="0"/>
                <wp:positionH relativeFrom="column">
                  <wp:posOffset>5438737</wp:posOffset>
                </wp:positionH>
                <wp:positionV relativeFrom="page">
                  <wp:posOffset>6121595</wp:posOffset>
                </wp:positionV>
                <wp:extent cx="683260" cy="834390"/>
                <wp:effectExtent l="0" t="0" r="0" b="3810"/>
                <wp:wrapNone/>
                <wp:docPr id="428455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7986C2FE" w14:textId="77777777" w:rsidR="005A4948" w:rsidRPr="003911F2" w:rsidRDefault="005A4948" w:rsidP="005A4948">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64C132" id="_x0000_s1148" type="#_x0000_t202" style="position:absolute;left:0;text-align:left;margin-left:428.25pt;margin-top:482pt;width:53.8pt;height:65.7pt;rotation:180;z-index:-25115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fGCBAIAAOQDAAAOAAAAZHJzL2Uyb0RvYy54bWysU9uO2yAQfa/Uf0C8N77k0sSKs9rudqtK&#10;24u07QcQjGNUYCiQ2OnXd8BWErVvVf2AGAbOnHNmvL0btCIn4bwEU9NillMiDIdGmkNNv397erOm&#10;xAdmGqbAiJqehad3u9evtr2tRAkdqEY4giDGV72taReCrbLM805o5mdghcFkC06zgKE7ZI1jPaJr&#10;lZV5vsp6cI11wIX3ePo4Juku4bet4OFL23oRiKopcgtpdWndxzXbbVl1cMx2kk802D+w0EwaLHqB&#10;emSBkaOTf0FpyR14aMOMg86gbSUXSQOqKfI/1Lx0zIqkBc3x9mKT/3+w/PPpxX51JAzvYMAGJhHe&#10;PgP/4YmBh46Zg7h3DvpOsAYLF9GyrLe+mp5Gq33lI8i+/wQNNpkdAySgoXWaOEDXi3ydxy8do2yC&#10;xbAf50sPxBAIx8PVel6uMMMxtZ4v5pvUo4xVESs6bJ0PHwRoEjc1ddjiBMpOzz5Ebtcr8bqBJ6lU&#10;arMypK/pZlku04ObjJYBp1BJjTVHmulBlPzeNGkfmFTjHgsoM3kQZY8GhGE/ENmg0rKMFkVT9tCc&#10;0ZZkAErC3wQJd+B+UdLjyNXU/zwyJyhRHw1auykWizijKVgs35YYuNvM/jbDDEeomgZKxu1DSHM9&#10;ir7HFrQy+XFlMpHGUUo2TWMfZ/U2TreuP+fuNwAAAP//AwBQSwMEFAAGAAgAAAAhALhkue3hAAAA&#10;DAEAAA8AAABkcnMvZG93bnJldi54bWxMj8FOwzAMhu9IvENkJG4s3bRWW2k6IdAOSFy2IcExTby2&#10;o3GqJus6nh5zgpstf/r9/cVmcp0YcQitJwXzWQICyXjbUq3g/bB9WIEIUZPVnSdUcMUAm/L2ptC5&#10;9Rfa4biPteAQCrlW0MTY51IG06DTYeZ7JL4d/eB05HWopR30hcNdJxdJkkmnW+IPje7xuUHztT87&#10;BZQuKnP9eD0Z+blz45a++/rtRan7u+npEUTEKf7B8KvP6lCyU+XPZIPoFKzSLGVUwTpbcikmeJiD&#10;qBhN1ukSZFnI/yXKHwAAAP//AwBQSwECLQAUAAYACAAAACEAtoM4kv4AAADhAQAAEwAAAAAAAAAA&#10;AAAAAAAAAAAAW0NvbnRlbnRfVHlwZXNdLnhtbFBLAQItABQABgAIAAAAIQA4/SH/1gAAAJQBAAAL&#10;AAAAAAAAAAAAAAAAAC8BAABfcmVscy8ucmVsc1BLAQItABQABgAIAAAAIQAaofGCBAIAAOQDAAAO&#10;AAAAAAAAAAAAAAAAAC4CAABkcnMvZTJvRG9jLnhtbFBLAQItABQABgAIAAAAIQC4ZLnt4QAAAAwB&#10;AAAPAAAAAAAAAAAAAAAAAF4EAABkcnMvZG93bnJldi54bWxQSwUGAAAAAAQABADzAAAAbAUAAAAA&#10;" filled="f" stroked="f">
                <v:textbox>
                  <w:txbxContent>
                    <w:p w14:paraId="7986C2FE" w14:textId="77777777" w:rsidR="005A4948" w:rsidRPr="003911F2" w:rsidRDefault="005A4948" w:rsidP="005A4948">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2B448C">
        <w:rPr>
          <w:noProof/>
          <w:lang w:val="it-IT" w:eastAsia="zh-CN"/>
        </w:rPr>
        <mc:AlternateContent>
          <mc:Choice Requires="wps">
            <w:drawing>
              <wp:anchor distT="45720" distB="45720" distL="114300" distR="114300" simplePos="0" relativeHeight="252155904" behindDoc="1" locked="0" layoutInCell="1" allowOverlap="1" wp14:anchorId="578CDD13" wp14:editId="25E25895">
                <wp:simplePos x="0" y="0"/>
                <wp:positionH relativeFrom="column">
                  <wp:posOffset>-117619</wp:posOffset>
                </wp:positionH>
                <wp:positionV relativeFrom="page">
                  <wp:posOffset>5713799</wp:posOffset>
                </wp:positionV>
                <wp:extent cx="683260" cy="834390"/>
                <wp:effectExtent l="0" t="0" r="0" b="3810"/>
                <wp:wrapNone/>
                <wp:docPr id="5143809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24F8D817" w14:textId="77777777" w:rsidR="005A4948" w:rsidRPr="003911F2" w:rsidRDefault="005A4948" w:rsidP="005A4948">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CDD13" id="_x0000_s1149" type="#_x0000_t202" style="position:absolute;left:0;text-align:left;margin-left:-9.25pt;margin-top:449.9pt;width:53.8pt;height:65.7pt;z-index:-25116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mdX/AEAANU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VmUawxwjG0WSwX2zSUjJXPydb58EGAJnFTUYczTeDs9OhDbIaVz7/EWgYepFJprsqQvqLb&#10;VbFKCVcRLQPaTkmNNfP4jUaIHN+bJiUHJtW4xwLKTKQjz5FxGOqByAYVKRYxO6pQQ3NGHRyMPsN3&#10;gZsO3C9KevRYRf3PI3OCEvXRoJbb+XIZTZkOy9XbAg/uOlJfR5jhCFXRQMm4vQvJyCPpW9S8lUmP&#10;l06mptE7SabJ59Gc1+f018tr3P8GAAD//wMAUEsDBBQABgAIAAAAIQBa/B7P3wAAAAsBAAAPAAAA&#10;ZHJzL2Rvd25yZXYueG1sTI/BTsMwEETvSP0Ha5G4tXYKrZI0TlWBuIIoBak3N94mEfE6it0m/D3L&#10;CY6rfZp5U2wn14krDqH1pCFZKBBIlbct1RoO78/zFESIhqzpPKGGbwywLWc3hcmtH+kNr/tYCw6h&#10;kBsNTYx9LmWoGnQmLHyPxL+zH5yJfA61tIMZOdx1cqnUWjrTEjc0psfHBquv/cVp+Hg5Hz8f1Gv9&#10;5Fb96CclyWVS67vbabcBEXGKfzD86rM6lOx08heyQXQa5km6YlRDmmW8gYk0S0CcmFT3yRJkWcj/&#10;G8ofAAAA//8DAFBLAQItABQABgAIAAAAIQC2gziS/gAAAOEBAAATAAAAAAAAAAAAAAAAAAAAAABb&#10;Q29udGVudF9UeXBlc10ueG1sUEsBAi0AFAAGAAgAAAAhADj9If/WAAAAlAEAAAsAAAAAAAAAAAAA&#10;AAAALwEAAF9yZWxzLy5yZWxzUEsBAi0AFAAGAAgAAAAhAF/yZ1f8AQAA1QMAAA4AAAAAAAAAAAAA&#10;AAAALgIAAGRycy9lMm9Eb2MueG1sUEsBAi0AFAAGAAgAAAAhAFr8Hs/fAAAACwEAAA8AAAAAAAAA&#10;AAAAAAAAVgQAAGRycy9kb3ducmV2LnhtbFBLBQYAAAAABAAEAPMAAABiBQAAAAA=&#10;" filled="f" stroked="f">
                <v:textbox>
                  <w:txbxContent>
                    <w:p w14:paraId="24F8D817" w14:textId="77777777" w:rsidR="005A4948" w:rsidRPr="003911F2" w:rsidRDefault="005A4948" w:rsidP="005A4948">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5A4948" w:rsidRPr="002B448C">
        <w:rPr>
          <w:noProof/>
          <w:lang w:val="it-IT"/>
        </w:rPr>
        <mc:AlternateContent>
          <mc:Choice Requires="wps">
            <w:drawing>
              <wp:anchor distT="45720" distB="45720" distL="114300" distR="114300" simplePos="0" relativeHeight="252153856" behindDoc="0" locked="0" layoutInCell="1" allowOverlap="1" wp14:anchorId="10FD087F" wp14:editId="77B52F71">
                <wp:simplePos x="0" y="0"/>
                <wp:positionH relativeFrom="margin">
                  <wp:posOffset>31115</wp:posOffset>
                </wp:positionH>
                <wp:positionV relativeFrom="paragraph">
                  <wp:posOffset>1148715</wp:posOffset>
                </wp:positionV>
                <wp:extent cx="6056630" cy="524510"/>
                <wp:effectExtent l="0" t="0" r="0" b="0"/>
                <wp:wrapSquare wrapText="bothSides"/>
                <wp:docPr id="1073935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630" cy="524510"/>
                        </a:xfrm>
                        <a:prstGeom prst="rect">
                          <a:avLst/>
                        </a:prstGeom>
                        <a:noFill/>
                        <a:ln w="9525">
                          <a:noFill/>
                          <a:miter lim="800000"/>
                          <a:headEnd/>
                          <a:tailEnd/>
                        </a:ln>
                      </wps:spPr>
                      <wps:txbx>
                        <w:txbxContent>
                          <w:p w14:paraId="224073B0" w14:textId="3E331A5A" w:rsidR="005A4948" w:rsidRPr="007E5A9E" w:rsidRDefault="005A4948" w:rsidP="005A4948">
                            <w:pPr>
                              <w:pStyle w:val="Commenttext"/>
                              <w:rPr>
                                <w:color w:val="262626" w:themeColor="text1" w:themeTint="D9"/>
                                <w:lang w:val="id-ID"/>
                              </w:rPr>
                            </w:pPr>
                            <w:r w:rsidRPr="005A4948">
                              <w:rPr>
                                <w:lang w:val="id-ID"/>
                              </w:rPr>
                              <w:t xml:space="preserve">Dampak dari SKALA karena masih baru juga belum bisa diukur. Tapi salah satu dampaknya adalah menghasilkan sebuah perda dalam waktu tiga bulan. </w:t>
                            </w:r>
                            <w:r w:rsidRPr="005A4948">
                              <w:rPr>
                                <w:rFonts w:eastAsia="Times New Roman" w:cs="Segoe UI"/>
                                <w:b w:val="0"/>
                                <w:bCs w:val="0"/>
                                <w:color w:val="auto"/>
                                <w:sz w:val="20"/>
                                <w:szCs w:val="20"/>
                                <w:lang w:val="en-ID" w:eastAsia="en-ID"/>
                              </w:rPr>
                              <w:t>(</w:t>
                            </w:r>
                            <w:r w:rsidRPr="005A4948">
                              <w:rPr>
                                <w:rFonts w:eastAsia="Times New Roman" w:cs="Segoe UI"/>
                                <w:b w:val="0"/>
                                <w:bCs w:val="0"/>
                                <w:color w:val="auto"/>
                                <w:sz w:val="20"/>
                                <w:szCs w:val="20"/>
                                <w:lang w:val="en-ID" w:eastAsia="en-ID"/>
                              </w:rPr>
                              <w:t>Informan 32, perempuan,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FD087F" id="_x0000_s1150" type="#_x0000_t202" style="position:absolute;left:0;text-align:left;margin-left:2.45pt;margin-top:90.45pt;width:476.9pt;height:41.3pt;z-index:252153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2D2/gEAANYDAAAOAAAAZHJzL2Uyb0RvYy54bWysU8tu2zAQvBfoPxC813pUchPBcpAmTVEg&#10;fQBJP4CmKIsoyWVJ2pL79VlSjmM0t6I6EFyudrgzO1xdTVqRvXBegmlpscgpEYZDJ822pT8f795d&#10;UOIDMx1TYERLD8LTq/XbN6vRNqKEAVQnHEEQ45vRtnQIwTZZ5vkgNPMLsMJgsgenWcDQbbPOsRHR&#10;tcrKPF9mI7jOOuDCezy9nZN0nfD7XvDwve+9CES1FHsLaXVp3cQ1W69Ys3XMDpIf22D/0IVm0uCl&#10;J6hbFhjZOfkKSkvuwEMfFhx0Bn0vuUgckE2R/8XmYWBWJC4ojrcnmfz/g+Xf9g/2hyNh+ggTDjCR&#10;8PYe+C9PDNwMzGzFtXMwDoJ1eHERJctG65tjaZTaNz6CbMav0OGQ2S5AApp6p6MqyJMgOg7gcBJd&#10;TIFwPFzm9XL5HlMcc3VZ1UWaSsaa52rrfPgsQJO4aanDoSZ0tr/3IXbDmudf4mUG7qRSabDKkLGl&#10;l3VZp4KzjJYBfaekbulFHr/ZCZHkJ9Ol4sCkmvd4gTJH1pHoTDlMm4nIDiUpq1gdZdhAd0AhHMxG&#10;w4eBmwHcH0pGNFlL/e8dc4IS9cWgmJdFVUVXpqCqP5QYuPPM5jzDDEeolgZK5u1NSE6eSV+j6L1M&#10;erx0cmwazZNkOho9uvM8Tn+9PMf1EwAAAP//AwBQSwMEFAAGAAgAAAAhAGL/e6/eAAAACQEAAA8A&#10;AABkcnMvZG93bnJldi54bWxMj81OwzAQhO9IfQdrkbhRm9KUJMSpEIgrqOVH4ubG2yRqvI5itwlv&#10;3+0Jbrs7o9lvivXkOnHCIbSeNNzNFQikytuWag2fH6+3KYgQDVnTeUINvxhgXc6uCpNbP9IGT9tY&#10;Cw6hkBsNTYx9LmWoGnQmzH2PxNreD85EXoda2sGMHO46uVBqJZ1piT80psfnBqvD9ug0fL3tf76X&#10;6r1+cUk/+klJcpnU+uZ6enoEEXGKf2a44DM6lMy080eyQXQalhkb+ZwqHljPkvQBxE7DYnWfgCwL&#10;+b9BeQYAAP//AwBQSwECLQAUAAYACAAAACEAtoM4kv4AAADhAQAAEwAAAAAAAAAAAAAAAAAAAAAA&#10;W0NvbnRlbnRfVHlwZXNdLnhtbFBLAQItABQABgAIAAAAIQA4/SH/1gAAAJQBAAALAAAAAAAAAAAA&#10;AAAAAC8BAABfcmVscy8ucmVsc1BLAQItABQABgAIAAAAIQCKB2D2/gEAANYDAAAOAAAAAAAAAAAA&#10;AAAAAC4CAABkcnMvZTJvRG9jLnhtbFBLAQItABQABgAIAAAAIQBi/3uv3gAAAAkBAAAPAAAAAAAA&#10;AAAAAAAAAFgEAABkcnMvZG93bnJldi54bWxQSwUGAAAAAAQABADzAAAAYwUAAAAA&#10;" filled="f" stroked="f">
                <v:textbox>
                  <w:txbxContent>
                    <w:p w14:paraId="224073B0" w14:textId="3E331A5A" w:rsidR="005A4948" w:rsidRPr="007E5A9E" w:rsidRDefault="005A4948" w:rsidP="005A4948">
                      <w:pPr>
                        <w:pStyle w:val="Commenttext"/>
                        <w:rPr>
                          <w:color w:val="262626" w:themeColor="text1" w:themeTint="D9"/>
                          <w:lang w:val="id-ID"/>
                        </w:rPr>
                      </w:pPr>
                      <w:r w:rsidRPr="005A4948">
                        <w:rPr>
                          <w:lang w:val="id-ID"/>
                        </w:rPr>
                        <w:t xml:space="preserve">Dampak dari SKALA karena masih baru juga belum bisa diukur. Tapi salah satu dampaknya adalah menghasilkan sebuah perda dalam waktu tiga bulan. </w:t>
                      </w:r>
                      <w:r w:rsidRPr="005A4948">
                        <w:rPr>
                          <w:rFonts w:eastAsia="Times New Roman" w:cs="Segoe UI"/>
                          <w:b w:val="0"/>
                          <w:bCs w:val="0"/>
                          <w:color w:val="auto"/>
                          <w:sz w:val="20"/>
                          <w:szCs w:val="20"/>
                          <w:lang w:val="en-ID" w:eastAsia="en-ID"/>
                        </w:rPr>
                        <w:t>(</w:t>
                      </w:r>
                      <w:r w:rsidRPr="005A4948">
                        <w:rPr>
                          <w:rFonts w:eastAsia="Times New Roman" w:cs="Segoe UI"/>
                          <w:b w:val="0"/>
                          <w:bCs w:val="0"/>
                          <w:color w:val="auto"/>
                          <w:sz w:val="20"/>
                          <w:szCs w:val="20"/>
                          <w:lang w:val="en-ID" w:eastAsia="en-ID"/>
                        </w:rPr>
                        <w:t>Informan 32, perempuan, wawancara mendalam)</w:t>
                      </w:r>
                    </w:p>
                  </w:txbxContent>
                </v:textbox>
                <w10:wrap type="square" anchorx="margin"/>
              </v:shape>
            </w:pict>
          </mc:Fallback>
        </mc:AlternateContent>
      </w:r>
      <w:r w:rsidR="005A4948">
        <w:t xml:space="preserve">Mitra </w:t>
      </w:r>
      <w:proofErr w:type="spellStart"/>
      <w:r w:rsidR="005A4948">
        <w:t>pembangunan</w:t>
      </w:r>
      <w:proofErr w:type="spellEnd"/>
      <w:r w:rsidR="005A4948">
        <w:t xml:space="preserve"> juga </w:t>
      </w:r>
      <w:proofErr w:type="spellStart"/>
      <w:r w:rsidR="005A4948">
        <w:t>berperan</w:t>
      </w:r>
      <w:proofErr w:type="spellEnd"/>
      <w:r w:rsidR="005A4948">
        <w:t xml:space="preserve"> </w:t>
      </w:r>
      <w:proofErr w:type="spellStart"/>
      <w:r w:rsidR="005A4948">
        <w:t>penting</w:t>
      </w:r>
      <w:proofErr w:type="spellEnd"/>
      <w:r w:rsidR="005A4948">
        <w:t xml:space="preserve"> </w:t>
      </w:r>
      <w:proofErr w:type="spellStart"/>
      <w:r w:rsidR="005A4948">
        <w:t>dalam</w:t>
      </w:r>
      <w:proofErr w:type="spellEnd"/>
      <w:r w:rsidR="005A4948">
        <w:t xml:space="preserve"> </w:t>
      </w:r>
      <w:proofErr w:type="spellStart"/>
      <w:r w:rsidR="005A4948">
        <w:t>memfasilitasi</w:t>
      </w:r>
      <w:proofErr w:type="spellEnd"/>
      <w:r w:rsidR="005A4948">
        <w:t xml:space="preserve"> </w:t>
      </w:r>
      <w:proofErr w:type="spellStart"/>
      <w:r w:rsidR="005A4948">
        <w:t>keterlibatan</w:t>
      </w:r>
      <w:proofErr w:type="spellEnd"/>
      <w:r w:rsidR="005A4948">
        <w:t xml:space="preserve"> OMS </w:t>
      </w:r>
      <w:proofErr w:type="spellStart"/>
      <w:r w:rsidR="005A4948">
        <w:t>dengan</w:t>
      </w:r>
      <w:proofErr w:type="spellEnd"/>
      <w:r w:rsidR="005A4948">
        <w:t xml:space="preserve"> </w:t>
      </w:r>
      <w:proofErr w:type="spellStart"/>
      <w:r w:rsidR="005A4948">
        <w:t>pemerintah</w:t>
      </w:r>
      <w:proofErr w:type="spellEnd"/>
      <w:r w:rsidR="005A4948">
        <w:t xml:space="preserve"> </w:t>
      </w:r>
      <w:proofErr w:type="spellStart"/>
      <w:r w:rsidR="005A4948">
        <w:t>subnasional</w:t>
      </w:r>
      <w:proofErr w:type="spellEnd"/>
      <w:r w:rsidR="005A4948">
        <w:t xml:space="preserve">, </w:t>
      </w:r>
      <w:proofErr w:type="spellStart"/>
      <w:r w:rsidR="005A4948">
        <w:t>terutama</w:t>
      </w:r>
      <w:proofErr w:type="spellEnd"/>
      <w:r w:rsidR="005A4948">
        <w:t xml:space="preserve"> </w:t>
      </w:r>
      <w:proofErr w:type="spellStart"/>
      <w:r w:rsidR="005A4948">
        <w:t>bagi</w:t>
      </w:r>
      <w:proofErr w:type="spellEnd"/>
      <w:r w:rsidR="005A4948">
        <w:t xml:space="preserve"> </w:t>
      </w:r>
      <w:proofErr w:type="spellStart"/>
      <w:r w:rsidR="005A4948">
        <w:t>organisasi</w:t>
      </w:r>
      <w:proofErr w:type="spellEnd"/>
      <w:r w:rsidR="005A4948">
        <w:t xml:space="preserve"> </w:t>
      </w:r>
      <w:proofErr w:type="spellStart"/>
      <w:r w:rsidR="005A4948">
        <w:t>penyandang</w:t>
      </w:r>
      <w:proofErr w:type="spellEnd"/>
      <w:r w:rsidR="005A4948">
        <w:t xml:space="preserve"> </w:t>
      </w:r>
      <w:proofErr w:type="spellStart"/>
      <w:r w:rsidR="005A4948">
        <w:t>disabilitas</w:t>
      </w:r>
      <w:proofErr w:type="spellEnd"/>
      <w:r w:rsidR="005A4948">
        <w:t xml:space="preserve"> yang </w:t>
      </w:r>
      <w:proofErr w:type="spellStart"/>
      <w:r w:rsidR="005A4948">
        <w:t>baru</w:t>
      </w:r>
      <w:proofErr w:type="spellEnd"/>
      <w:r w:rsidR="005A4948">
        <w:t xml:space="preserve"> </w:t>
      </w:r>
      <w:proofErr w:type="spellStart"/>
      <w:r w:rsidR="005A4948">
        <w:t>dibentuk</w:t>
      </w:r>
      <w:proofErr w:type="spellEnd"/>
      <w:r w:rsidR="005A4948">
        <w:t xml:space="preserve">. Di </w:t>
      </w:r>
      <w:proofErr w:type="spellStart"/>
      <w:r w:rsidR="005A4948">
        <w:t>enam</w:t>
      </w:r>
      <w:proofErr w:type="spellEnd"/>
      <w:r w:rsidR="005A4948">
        <w:t xml:space="preserve"> </w:t>
      </w:r>
      <w:proofErr w:type="spellStart"/>
      <w:r w:rsidR="005A4948">
        <w:t>provinsi</w:t>
      </w:r>
      <w:proofErr w:type="spellEnd"/>
      <w:r w:rsidR="005A4948">
        <w:t xml:space="preserve"> </w:t>
      </w:r>
      <w:proofErr w:type="spellStart"/>
      <w:r w:rsidR="005A4948">
        <w:t>studi</w:t>
      </w:r>
      <w:proofErr w:type="spellEnd"/>
      <w:r w:rsidR="005A4948">
        <w:t xml:space="preserve">, </w:t>
      </w:r>
      <w:proofErr w:type="spellStart"/>
      <w:r w:rsidR="005A4948">
        <w:t>mitra</w:t>
      </w:r>
      <w:proofErr w:type="spellEnd"/>
      <w:r w:rsidR="005A4948">
        <w:t xml:space="preserve"> </w:t>
      </w:r>
      <w:proofErr w:type="spellStart"/>
      <w:r w:rsidR="005A4948">
        <w:t>pembangunan</w:t>
      </w:r>
      <w:proofErr w:type="spellEnd"/>
      <w:r w:rsidR="005A4948">
        <w:t xml:space="preserve"> </w:t>
      </w:r>
      <w:proofErr w:type="spellStart"/>
      <w:r w:rsidR="005A4948">
        <w:t>seperti</w:t>
      </w:r>
      <w:proofErr w:type="spellEnd"/>
      <w:r w:rsidR="005A4948">
        <w:t xml:space="preserve"> SKALA </w:t>
      </w:r>
      <w:proofErr w:type="spellStart"/>
      <w:r w:rsidR="005A4948">
        <w:t>membantu</w:t>
      </w:r>
      <w:proofErr w:type="spellEnd"/>
      <w:r w:rsidR="005A4948">
        <w:t xml:space="preserve"> </w:t>
      </w:r>
      <w:proofErr w:type="spellStart"/>
      <w:r w:rsidR="005A4948">
        <w:t>mempercepat</w:t>
      </w:r>
      <w:proofErr w:type="spellEnd"/>
      <w:r w:rsidR="005A4948">
        <w:t xml:space="preserve"> </w:t>
      </w:r>
      <w:proofErr w:type="spellStart"/>
      <w:r w:rsidR="005A4948">
        <w:t>perumusan</w:t>
      </w:r>
      <w:proofErr w:type="spellEnd"/>
      <w:r w:rsidR="005A4948">
        <w:t xml:space="preserve"> </w:t>
      </w:r>
      <w:proofErr w:type="spellStart"/>
      <w:r w:rsidR="005A4948">
        <w:t>peraturan</w:t>
      </w:r>
      <w:proofErr w:type="spellEnd"/>
      <w:r w:rsidR="005A4948">
        <w:t xml:space="preserve"> </w:t>
      </w:r>
      <w:proofErr w:type="spellStart"/>
      <w:r w:rsidR="005A4948">
        <w:t>terkait</w:t>
      </w:r>
      <w:proofErr w:type="spellEnd"/>
      <w:r w:rsidR="005A4948">
        <w:t xml:space="preserve"> GEDSI dan </w:t>
      </w:r>
      <w:proofErr w:type="spellStart"/>
      <w:r w:rsidR="005A4948">
        <w:t>meningkatkan</w:t>
      </w:r>
      <w:proofErr w:type="spellEnd"/>
      <w:r w:rsidR="005A4948">
        <w:t xml:space="preserve"> </w:t>
      </w:r>
      <w:proofErr w:type="spellStart"/>
      <w:r w:rsidR="005A4948">
        <w:t>partisipasi</w:t>
      </w:r>
      <w:proofErr w:type="spellEnd"/>
      <w:r w:rsidR="005A4948">
        <w:t xml:space="preserve"> OMS </w:t>
      </w:r>
      <w:proofErr w:type="spellStart"/>
      <w:r w:rsidR="005A4948">
        <w:t>dalam</w:t>
      </w:r>
      <w:proofErr w:type="spellEnd"/>
      <w:r w:rsidR="005A4948">
        <w:t xml:space="preserve"> proses </w:t>
      </w:r>
      <w:proofErr w:type="spellStart"/>
      <w:r w:rsidR="005A4948">
        <w:t>tersebut</w:t>
      </w:r>
      <w:proofErr w:type="spellEnd"/>
      <w:r w:rsidR="005A4948">
        <w:t>.</w:t>
      </w:r>
    </w:p>
    <w:p w14:paraId="309B4D56" w14:textId="209F1146" w:rsidR="00A46CD2" w:rsidRDefault="00A46CD2" w:rsidP="005A4948">
      <w:pPr>
        <w:spacing w:after="0"/>
      </w:pPr>
    </w:p>
    <w:p w14:paraId="4646B21E" w14:textId="4A5A3B06" w:rsidR="005A4948" w:rsidRDefault="004C0FBA" w:rsidP="005A4948">
      <w:r w:rsidRPr="002B448C">
        <w:rPr>
          <w:noProof/>
          <w:lang w:val="it-IT" w:eastAsia="zh-CN"/>
        </w:rPr>
        <mc:AlternateContent>
          <mc:Choice Requires="wps">
            <w:drawing>
              <wp:anchor distT="45720" distB="45720" distL="114300" distR="114300" simplePos="0" relativeHeight="252163072" behindDoc="1" locked="0" layoutInCell="1" allowOverlap="1" wp14:anchorId="20CE435F" wp14:editId="429966E3">
                <wp:simplePos x="0" y="0"/>
                <wp:positionH relativeFrom="column">
                  <wp:posOffset>476904</wp:posOffset>
                </wp:positionH>
                <wp:positionV relativeFrom="page">
                  <wp:posOffset>8537953</wp:posOffset>
                </wp:positionV>
                <wp:extent cx="683260" cy="834390"/>
                <wp:effectExtent l="0" t="0" r="0" b="3810"/>
                <wp:wrapNone/>
                <wp:docPr id="880475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452BC8E4" w14:textId="77777777" w:rsidR="005A4948" w:rsidRPr="003911F2" w:rsidRDefault="005A4948" w:rsidP="005A4948">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CE435F" id="_x0000_s1151" type="#_x0000_t202" style="position:absolute;left:0;text-align:left;margin-left:37.55pt;margin-top:672.3pt;width:53.8pt;height:65.7pt;rotation:180;z-index:-2511534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GssAwIAAOQDAAAOAAAAZHJzL2Uyb0RvYy54bWysU9uO0zAQfUfiHyy/0yS90UZNV8sui5CW&#10;i7TwAY7jNBa2x9huk/L1jJ2oreANkQdrxuM5M+fMZHc3aEVOwnkJpqLFLKdEGA6NNIeKfv/29GZD&#10;iQ/MNEyBERU9C0/v9q9f7Xpbijl0oBrhCIIYX/a2ol0ItswyzzuhmZ+BFQaDLTjNArrukDWO9Yiu&#10;VTbP83XWg2usAy68x9vHMUj3Cb9tBQ9f2taLQFRFsbeQTpfOOp7ZfsfKg2O2k3xqg/1DF5pJg0Uv&#10;UI8sMHJ08i8oLbkDD22YcdAZtK3kInFANkX+B5uXjlmRuKA43l5k8v8Pln8+vdivjoThHQw4wETC&#10;22fgPzwx8NAxcxD3zkHfCdZg4SJKlvXWl1NqlNqXPoLU/SdocMjsGCABDa3TxAGqXuSbPH7pGmkT&#10;LIbzOF9mIIZAOF6uN4v5GiMcQ5vFcrFNM8pYGbGiwtb58EGAJtGoqMMRJ1B2evYh9nZ9Ep8beJJK&#10;pTErQ/qKblfzVUq4iWgZcAuV1FhzbDMlRMrvTZPswKQabSygzKRBpD0KEIZ6ILJBpgiPGVGUGpoz&#10;ypIEQEr4m2DDHbhflPS4chX1P4/MCUrUR4PSbovlMu5ocpart3N03G2kvo0wwxGqooGS0XwIaa9H&#10;0vc4glYmPa6dTE3jKiWZprWPu3rrp1fXn3P/GwAA//8DAFBLAwQUAAYACAAAACEAk6m5AOEAAAAM&#10;AQAADwAAAGRycy9kb3ducmV2LnhtbEyPTU+DQBCG7yb+h82YeLNLkUKDLI3R9GDipdVEjws7AsrO&#10;EnZLqb/e6ane5uPJO88Um9n2YsLRd44ULBcRCKTamY4aBe9v27s1CB80Gd07QgUn9LApr68KnRt3&#10;pB1O+9AIDiGfawVtCEMupa9btNov3IDEuy83Wh24HRtpRn3kcNvLOIpSaXVHfKHVAz61WP/sD1YB&#10;reKqPn28fNfyc2enLf0OzeuzUrc38+MDiIBzuMBw1md1KNmpcgcyXvQKstWSSZ7fJ0kK4kys4wxE&#10;xUWSpRHIspD/nyj/AAAA//8DAFBLAQItABQABgAIAAAAIQC2gziS/gAAAOEBAAATAAAAAAAAAAAA&#10;AAAAAAAAAABbQ29udGVudF9UeXBlc10ueG1sUEsBAi0AFAAGAAgAAAAhADj9If/WAAAAlAEAAAsA&#10;AAAAAAAAAAAAAAAALwEAAF9yZWxzLy5yZWxzUEsBAi0AFAAGAAgAAAAhAOesaywDAgAA5AMAAA4A&#10;AAAAAAAAAAAAAAAALgIAAGRycy9lMm9Eb2MueG1sUEsBAi0AFAAGAAgAAAAhAJOpuQDhAAAADAEA&#10;AA8AAAAAAAAAAAAAAAAAXQQAAGRycy9kb3ducmV2LnhtbFBLBQYAAAAABAAEAPMAAABrBQAAAAA=&#10;" filled="f" stroked="f">
                <v:textbox>
                  <w:txbxContent>
                    <w:p w14:paraId="452BC8E4" w14:textId="77777777" w:rsidR="005A4948" w:rsidRPr="003911F2" w:rsidRDefault="005A4948" w:rsidP="005A4948">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2B448C">
        <w:rPr>
          <w:noProof/>
          <w:lang w:val="it-IT" w:eastAsia="zh-CN"/>
        </w:rPr>
        <mc:AlternateContent>
          <mc:Choice Requires="wps">
            <w:drawing>
              <wp:anchor distT="45720" distB="45720" distL="114300" distR="114300" simplePos="0" relativeHeight="252161024" behindDoc="1" locked="0" layoutInCell="1" allowOverlap="1" wp14:anchorId="32F0652C" wp14:editId="15DB6002">
                <wp:simplePos x="0" y="0"/>
                <wp:positionH relativeFrom="column">
                  <wp:posOffset>-153833</wp:posOffset>
                </wp:positionH>
                <wp:positionV relativeFrom="page">
                  <wp:posOffset>7813254</wp:posOffset>
                </wp:positionV>
                <wp:extent cx="683260" cy="834390"/>
                <wp:effectExtent l="0" t="0" r="0" b="3810"/>
                <wp:wrapNone/>
                <wp:docPr id="1894303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5AA3F16D" w14:textId="77777777" w:rsidR="005A4948" w:rsidRPr="003911F2" w:rsidRDefault="005A4948" w:rsidP="005A4948">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0652C" id="_x0000_s1152" type="#_x0000_t202" style="position:absolute;left:0;text-align:left;margin-left:-12.1pt;margin-top:615.2pt;width:53.8pt;height:65.7pt;z-index:-25115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lHO/AEAANU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VmUawxwjG0WSwX2zSUjJXPydb58EGAJnFTUYczTeDs9OhDbIaVz7/EWgYepFJprsqQvqLb&#10;VbFKCVcRLQPaTkmNNfP4jUaIHN+bJiUHJtW4xwLKTKQjz5FxGOqByAYVKdYxO6pQQ3NGHRyMPsN3&#10;gZsO3C9KevRYRf3PI3OCEvXRoJbb+XIZTZkOy9XbAg/uOlJfR5jhCFXRQMm4vQvJyCPpW9S8lUmP&#10;l06mptE7SabJ59Gc1+f018tr3P8GAAD//wMAUEsDBBQABgAIAAAAIQBMEw7g4AAAAAwBAAAPAAAA&#10;ZHJzL2Rvd25yZXYueG1sTI/NTsMwEITvSLyDtUjcWrtJqNIQp0IgriDKj9SbG2+TiHgdxW4T3p7l&#10;RE+r3RnNflNuZ9eLM46h86RhtVQgkGpvO2o0fLw/L3IQIRqypveEGn4wwLa6vipNYf1Eb3jexUZw&#10;CIXCaGhjHAopQ92iM2HpByTWjn50JvI6NtKOZuJw18tEqbV0piP+0JoBH1usv3cnp+Hz5bj/ytRr&#10;8+TuhsnPSpLbSK1vb+aHexAR5/hvhj98RoeKmQ7+RDaIXsMiyRK2spCkKgPBljzleeBLul7lIKtS&#10;XpaofgEAAP//AwBQSwECLQAUAAYACAAAACEAtoM4kv4AAADhAQAAEwAAAAAAAAAAAAAAAAAAAAAA&#10;W0NvbnRlbnRfVHlwZXNdLnhtbFBLAQItABQABgAIAAAAIQA4/SH/1gAAAJQBAAALAAAAAAAAAAAA&#10;AAAAAC8BAABfcmVscy8ucmVsc1BLAQItABQABgAIAAAAIQBHllHO/AEAANUDAAAOAAAAAAAAAAAA&#10;AAAAAC4CAABkcnMvZTJvRG9jLnhtbFBLAQItABQABgAIAAAAIQBMEw7g4AAAAAwBAAAPAAAAAAAA&#10;AAAAAAAAAFYEAABkcnMvZG93bnJldi54bWxQSwUGAAAAAAQABADzAAAAYwUAAAAA&#10;" filled="f" stroked="f">
                <v:textbox>
                  <w:txbxContent>
                    <w:p w14:paraId="5AA3F16D" w14:textId="77777777" w:rsidR="005A4948" w:rsidRPr="003911F2" w:rsidRDefault="005A4948" w:rsidP="005A4948">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5A4948" w:rsidRPr="002B448C">
        <w:rPr>
          <w:noProof/>
          <w:lang w:val="it-IT"/>
        </w:rPr>
        <mc:AlternateContent>
          <mc:Choice Requires="wps">
            <w:drawing>
              <wp:anchor distT="45720" distB="45720" distL="114300" distR="114300" simplePos="0" relativeHeight="252158976" behindDoc="0" locked="0" layoutInCell="1" allowOverlap="1" wp14:anchorId="3DF849FF" wp14:editId="5942149D">
                <wp:simplePos x="0" y="0"/>
                <wp:positionH relativeFrom="margin">
                  <wp:align>center</wp:align>
                </wp:positionH>
                <wp:positionV relativeFrom="paragraph">
                  <wp:posOffset>1290106</wp:posOffset>
                </wp:positionV>
                <wp:extent cx="6056630" cy="904875"/>
                <wp:effectExtent l="0" t="0" r="0" b="0"/>
                <wp:wrapSquare wrapText="bothSides"/>
                <wp:docPr id="11397519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630" cy="905347"/>
                        </a:xfrm>
                        <a:prstGeom prst="rect">
                          <a:avLst/>
                        </a:prstGeom>
                        <a:noFill/>
                        <a:ln w="9525">
                          <a:noFill/>
                          <a:miter lim="800000"/>
                          <a:headEnd/>
                          <a:tailEnd/>
                        </a:ln>
                      </wps:spPr>
                      <wps:txbx>
                        <w:txbxContent>
                          <w:p w14:paraId="6C1241BB" w14:textId="3E811DC9" w:rsidR="005A4948" w:rsidRPr="007E5A9E" w:rsidRDefault="005A4948" w:rsidP="005A4948">
                            <w:pPr>
                              <w:pStyle w:val="Commenttext"/>
                              <w:rPr>
                                <w:color w:val="262626" w:themeColor="text1" w:themeTint="D9"/>
                                <w:lang w:val="id-ID"/>
                              </w:rPr>
                            </w:pPr>
                            <w:r w:rsidRPr="005A4948">
                              <w:rPr>
                                <w:lang w:val="id-ID"/>
                              </w:rPr>
                              <w:t xml:space="preserve">Tergantung kapasitas OMS, ada yang sudah cukup baik. Yang lebih didengar kebanyakan akademisi. Meski akademisi juga mengambil data dari OMS. Ada isu trust. Mereka [OMS] nitip pesan ke akademisi agar menyampaikan data ke pemerintah. </w:t>
                            </w:r>
                            <w:r w:rsidRPr="005A4948">
                              <w:rPr>
                                <w:rFonts w:eastAsia="Times New Roman" w:cs="Segoe UI"/>
                                <w:b w:val="0"/>
                                <w:bCs w:val="0"/>
                                <w:color w:val="auto"/>
                                <w:sz w:val="20"/>
                                <w:szCs w:val="20"/>
                                <w:lang w:val="en-ID" w:eastAsia="en-ID"/>
                              </w:rPr>
                              <w:t>(</w:t>
                            </w:r>
                            <w:r w:rsidRPr="005A4948">
                              <w:rPr>
                                <w:rFonts w:eastAsia="Times New Roman" w:cs="Segoe UI"/>
                                <w:b w:val="0"/>
                                <w:bCs w:val="0"/>
                                <w:color w:val="auto"/>
                                <w:sz w:val="20"/>
                                <w:szCs w:val="20"/>
                                <w:lang w:val="en-ID" w:eastAsia="en-ID"/>
                              </w:rPr>
                              <w:t>Informan 40, female,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F849FF" id="_x0000_s1153" type="#_x0000_t202" style="position:absolute;left:0;text-align:left;margin-left:0;margin-top:101.6pt;width:476.9pt;height:71.25pt;z-index:2521589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BE7/QEAANYDAAAOAAAAZHJzL2Uyb0RvYy54bWysU8tu2zAQvBfoPxC815Id20kEy0GaNEWB&#10;9AGk/QCaoiyiJJdd0pbcr8+SchyjvRXVgeByxdmd2eHqZrCG7RUGDa7m00nJmXISGu22Nf/x/eHd&#10;FWchCtcIA07V/KACv1m/fbPqfaVm0IFpFDICcaHqfc27GH1VFEF2yoowAa8cJVtAKyKFuC0aFD2h&#10;W1PMynJZ9ICNR5AqBDq9H5N8nfHbVsn4tW2DiszUnHqLecW8btJarFei2qLwnZbHNsQ/dGGFdlT0&#10;BHUvomA71H9BWS0RArRxIsEW0LZaqsyB2EzLP9g8dcKrzIXECf4kU/h/sPLL/sl/QxaH9zDQADOJ&#10;4B9B/gzMwV0n3FbdIkLfKdFQ4WmSrOh9qI5Xk9ShCglk03+GhoYsdhEy0NCiTaoQT0boNIDDSXQ1&#10;RCbpcFkulssLSknKXZeLi/llLiGql9seQ/yowLK0qTnSUDO62D+GmLoR1csvqZiDB21MHqxxrCfQ&#10;xWyRL5xlrI7kO6Ntza/K9I1OSCQ/uCZfjkKbcU8FjDuyTkRHynHYDEw3JMksd5xk2EBzICEQRqPR&#10;w6BNB/ibs55MVvPwaydQcWY+ORLzejqfJ1fmYL64nFGA55nNeUY4SVA1j5yN27uYnTySviXRW531&#10;eO3k2DSZJ8t0NHpy53mc/3p9jutnAAAA//8DAFBLAwQUAAYACAAAACEAe7lTDdwAAAAIAQAADwAA&#10;AGRycy9kb3ducmV2LnhtbEyPQU+DQBCF7yb+h82YeLO7QlGLDI3ReNVYbRNvW5gCkZ0l7Lbgv3c8&#10;6XHyJu99X7GeXa9ONIbOM8L1woAirnzdcYPw8f58dQcqRMu17T0TwjcFWJfnZ4XNaz/xG502sVFS&#10;wiG3CG2MQ651qFpyNiz8QCzZwY/ORjnHRtejnaTc9Tox5kY727EstHagx5aqr83RIWxfDp+7pXlt&#10;nlw2TH42mt1KI15ezA/3oCLN8e8ZfvEFHUph2vsj10H1CCISERKTJqAkXmWpmOwR0mV2C7os9H+B&#10;8gcAAP//AwBQSwECLQAUAAYACAAAACEAtoM4kv4AAADhAQAAEwAAAAAAAAAAAAAAAAAAAAAAW0Nv&#10;bnRlbnRfVHlwZXNdLnhtbFBLAQItABQABgAIAAAAIQA4/SH/1gAAAJQBAAALAAAAAAAAAAAAAAAA&#10;AC8BAABfcmVscy8ucmVsc1BLAQItABQABgAIAAAAIQDjQBE7/QEAANYDAAAOAAAAAAAAAAAAAAAA&#10;AC4CAABkcnMvZTJvRG9jLnhtbFBLAQItABQABgAIAAAAIQB7uVMN3AAAAAgBAAAPAAAAAAAAAAAA&#10;AAAAAFcEAABkcnMvZG93bnJldi54bWxQSwUGAAAAAAQABADzAAAAYAUAAAAA&#10;" filled="f" stroked="f">
                <v:textbox>
                  <w:txbxContent>
                    <w:p w14:paraId="6C1241BB" w14:textId="3E811DC9" w:rsidR="005A4948" w:rsidRPr="007E5A9E" w:rsidRDefault="005A4948" w:rsidP="005A4948">
                      <w:pPr>
                        <w:pStyle w:val="Commenttext"/>
                        <w:rPr>
                          <w:color w:val="262626" w:themeColor="text1" w:themeTint="D9"/>
                          <w:lang w:val="id-ID"/>
                        </w:rPr>
                      </w:pPr>
                      <w:r w:rsidRPr="005A4948">
                        <w:rPr>
                          <w:lang w:val="id-ID"/>
                        </w:rPr>
                        <w:t xml:space="preserve">Tergantung kapasitas OMS, ada yang sudah cukup baik. Yang lebih didengar kebanyakan akademisi. Meski akademisi juga mengambil data dari OMS. Ada isu trust. Mereka [OMS] nitip pesan ke akademisi agar menyampaikan data ke pemerintah. </w:t>
                      </w:r>
                      <w:r w:rsidRPr="005A4948">
                        <w:rPr>
                          <w:rFonts w:eastAsia="Times New Roman" w:cs="Segoe UI"/>
                          <w:b w:val="0"/>
                          <w:bCs w:val="0"/>
                          <w:color w:val="auto"/>
                          <w:sz w:val="20"/>
                          <w:szCs w:val="20"/>
                          <w:lang w:val="en-ID" w:eastAsia="en-ID"/>
                        </w:rPr>
                        <w:t>(</w:t>
                      </w:r>
                      <w:r w:rsidRPr="005A4948">
                        <w:rPr>
                          <w:rFonts w:eastAsia="Times New Roman" w:cs="Segoe UI"/>
                          <w:b w:val="0"/>
                          <w:bCs w:val="0"/>
                          <w:color w:val="auto"/>
                          <w:sz w:val="20"/>
                          <w:szCs w:val="20"/>
                          <w:lang w:val="en-ID" w:eastAsia="en-ID"/>
                        </w:rPr>
                        <w:t>Informan 40, female, wawancara mendalam)</w:t>
                      </w:r>
                    </w:p>
                  </w:txbxContent>
                </v:textbox>
                <w10:wrap type="square" anchorx="margin"/>
              </v:shape>
            </w:pict>
          </mc:Fallback>
        </mc:AlternateContent>
      </w:r>
      <w:r w:rsidR="005A4948" w:rsidRPr="005A4948">
        <w:t xml:space="preserve">Universitas juga </w:t>
      </w:r>
      <w:proofErr w:type="spellStart"/>
      <w:r w:rsidR="005A4948" w:rsidRPr="005A4948">
        <w:t>dapat</w:t>
      </w:r>
      <w:proofErr w:type="spellEnd"/>
      <w:r w:rsidR="005A4948" w:rsidRPr="005A4948">
        <w:t xml:space="preserve"> </w:t>
      </w:r>
      <w:proofErr w:type="spellStart"/>
      <w:r w:rsidR="005A4948" w:rsidRPr="005A4948">
        <w:t>berperan</w:t>
      </w:r>
      <w:proofErr w:type="spellEnd"/>
      <w:r w:rsidR="005A4948" w:rsidRPr="005A4948">
        <w:t xml:space="preserve"> </w:t>
      </w:r>
      <w:proofErr w:type="spellStart"/>
      <w:r w:rsidR="005A4948" w:rsidRPr="005A4948">
        <w:t>penting</w:t>
      </w:r>
      <w:proofErr w:type="spellEnd"/>
      <w:r w:rsidR="005A4948" w:rsidRPr="005A4948">
        <w:t xml:space="preserve"> </w:t>
      </w:r>
      <w:proofErr w:type="spellStart"/>
      <w:r w:rsidR="005A4948" w:rsidRPr="005A4948">
        <w:t>dalam</w:t>
      </w:r>
      <w:proofErr w:type="spellEnd"/>
      <w:r w:rsidR="005A4948" w:rsidRPr="005A4948">
        <w:t xml:space="preserve"> </w:t>
      </w:r>
      <w:proofErr w:type="spellStart"/>
      <w:r w:rsidR="005A4948" w:rsidRPr="005A4948">
        <w:t>memfasilitasi</w:t>
      </w:r>
      <w:proofErr w:type="spellEnd"/>
      <w:r w:rsidR="005A4948" w:rsidRPr="005A4948">
        <w:t xml:space="preserve"> dan </w:t>
      </w:r>
      <w:proofErr w:type="spellStart"/>
      <w:r w:rsidR="005A4948" w:rsidRPr="005A4948">
        <w:t>memperkuat</w:t>
      </w:r>
      <w:proofErr w:type="spellEnd"/>
      <w:r w:rsidR="005A4948" w:rsidRPr="005A4948">
        <w:t xml:space="preserve"> </w:t>
      </w:r>
      <w:proofErr w:type="spellStart"/>
      <w:r w:rsidR="005A4948" w:rsidRPr="005A4948">
        <w:t>keterlibatan</w:t>
      </w:r>
      <w:proofErr w:type="spellEnd"/>
      <w:r w:rsidR="005A4948" w:rsidRPr="005A4948">
        <w:t xml:space="preserve"> OMS </w:t>
      </w:r>
      <w:proofErr w:type="spellStart"/>
      <w:r w:rsidR="005A4948" w:rsidRPr="005A4948">
        <w:t>dengan</w:t>
      </w:r>
      <w:proofErr w:type="spellEnd"/>
      <w:r w:rsidR="005A4948" w:rsidRPr="005A4948">
        <w:t xml:space="preserve"> </w:t>
      </w:r>
      <w:proofErr w:type="spellStart"/>
      <w:r w:rsidR="005A4948" w:rsidRPr="005A4948">
        <w:t>pemda</w:t>
      </w:r>
      <w:proofErr w:type="spellEnd"/>
      <w:r w:rsidR="005A4948" w:rsidRPr="005A4948">
        <w:t xml:space="preserve"> </w:t>
      </w:r>
      <w:proofErr w:type="spellStart"/>
      <w:r w:rsidR="005A4948" w:rsidRPr="005A4948">
        <w:t>karena</w:t>
      </w:r>
      <w:proofErr w:type="spellEnd"/>
      <w:r w:rsidR="005A4948" w:rsidRPr="005A4948">
        <w:t xml:space="preserve"> </w:t>
      </w:r>
      <w:proofErr w:type="spellStart"/>
      <w:r w:rsidR="005A4948" w:rsidRPr="005A4948">
        <w:t>pemda</w:t>
      </w:r>
      <w:proofErr w:type="spellEnd"/>
      <w:r w:rsidR="005A4948" w:rsidRPr="005A4948">
        <w:t xml:space="preserve"> </w:t>
      </w:r>
      <w:proofErr w:type="spellStart"/>
      <w:r w:rsidR="005A4948" w:rsidRPr="005A4948">
        <w:t>sering</w:t>
      </w:r>
      <w:proofErr w:type="spellEnd"/>
      <w:r w:rsidR="005A4948" w:rsidRPr="005A4948">
        <w:t xml:space="preserve"> kali </w:t>
      </w:r>
      <w:proofErr w:type="spellStart"/>
      <w:r w:rsidR="005A4948" w:rsidRPr="005A4948">
        <w:t>lebih</w:t>
      </w:r>
      <w:proofErr w:type="spellEnd"/>
      <w:r w:rsidR="005A4948" w:rsidRPr="005A4948">
        <w:t xml:space="preserve"> </w:t>
      </w:r>
      <w:proofErr w:type="spellStart"/>
      <w:r w:rsidR="005A4948" w:rsidRPr="005A4948">
        <w:t>percaya</w:t>
      </w:r>
      <w:proofErr w:type="spellEnd"/>
      <w:r w:rsidR="005A4948" w:rsidRPr="005A4948">
        <w:t xml:space="preserve"> pada </w:t>
      </w:r>
      <w:proofErr w:type="spellStart"/>
      <w:r w:rsidR="005A4948" w:rsidRPr="005A4948">
        <w:t>institusi</w:t>
      </w:r>
      <w:proofErr w:type="spellEnd"/>
      <w:r w:rsidR="005A4948" w:rsidRPr="005A4948">
        <w:t xml:space="preserve"> </w:t>
      </w:r>
      <w:proofErr w:type="spellStart"/>
      <w:r w:rsidR="005A4948" w:rsidRPr="005A4948">
        <w:t>akademik</w:t>
      </w:r>
      <w:proofErr w:type="spellEnd"/>
      <w:r w:rsidR="005A4948" w:rsidRPr="005A4948">
        <w:t xml:space="preserve"> </w:t>
      </w:r>
      <w:proofErr w:type="spellStart"/>
      <w:r w:rsidR="005A4948" w:rsidRPr="005A4948">
        <w:t>daripada</w:t>
      </w:r>
      <w:proofErr w:type="spellEnd"/>
      <w:r w:rsidR="005A4948" w:rsidRPr="005A4948">
        <w:t xml:space="preserve"> OMS. Selain </w:t>
      </w:r>
      <w:proofErr w:type="spellStart"/>
      <w:r w:rsidR="005A4948" w:rsidRPr="005A4948">
        <w:t>itu</w:t>
      </w:r>
      <w:proofErr w:type="spellEnd"/>
      <w:r w:rsidR="005A4948" w:rsidRPr="005A4948">
        <w:t xml:space="preserve">, </w:t>
      </w:r>
      <w:proofErr w:type="spellStart"/>
      <w:r w:rsidR="005A4948" w:rsidRPr="005A4948">
        <w:t>keterlibatan</w:t>
      </w:r>
      <w:proofErr w:type="spellEnd"/>
      <w:r w:rsidR="005A4948" w:rsidRPr="005A4948">
        <w:t xml:space="preserve"> </w:t>
      </w:r>
      <w:proofErr w:type="spellStart"/>
      <w:r w:rsidR="005A4948" w:rsidRPr="005A4948">
        <w:t>akademisi</w:t>
      </w:r>
      <w:proofErr w:type="spellEnd"/>
      <w:r w:rsidR="005A4948" w:rsidRPr="005A4948">
        <w:t xml:space="preserve"> </w:t>
      </w:r>
      <w:proofErr w:type="spellStart"/>
      <w:r w:rsidR="005A4948" w:rsidRPr="005A4948">
        <w:t>sebagai</w:t>
      </w:r>
      <w:proofErr w:type="spellEnd"/>
      <w:r w:rsidR="005A4948" w:rsidRPr="005A4948">
        <w:t xml:space="preserve"> </w:t>
      </w:r>
      <w:proofErr w:type="spellStart"/>
      <w:r w:rsidR="005A4948" w:rsidRPr="005A4948">
        <w:t>anggota</w:t>
      </w:r>
      <w:proofErr w:type="spellEnd"/>
      <w:r w:rsidR="005A4948" w:rsidRPr="005A4948">
        <w:t xml:space="preserve"> OMS </w:t>
      </w:r>
      <w:proofErr w:type="spellStart"/>
      <w:r w:rsidR="005A4948" w:rsidRPr="005A4948">
        <w:t>memperkuat</w:t>
      </w:r>
      <w:proofErr w:type="spellEnd"/>
      <w:r w:rsidR="005A4948" w:rsidRPr="005A4948">
        <w:t xml:space="preserve"> </w:t>
      </w:r>
      <w:proofErr w:type="spellStart"/>
      <w:r w:rsidR="005A4948" w:rsidRPr="005A4948">
        <w:t>kemampuan</w:t>
      </w:r>
      <w:proofErr w:type="spellEnd"/>
      <w:r w:rsidR="005A4948" w:rsidRPr="005A4948">
        <w:t xml:space="preserve"> </w:t>
      </w:r>
      <w:proofErr w:type="spellStart"/>
      <w:r w:rsidR="005A4948" w:rsidRPr="005A4948">
        <w:t>mereka</w:t>
      </w:r>
      <w:proofErr w:type="spellEnd"/>
      <w:r w:rsidR="005A4948" w:rsidRPr="005A4948">
        <w:t xml:space="preserve"> </w:t>
      </w:r>
      <w:proofErr w:type="spellStart"/>
      <w:r w:rsidR="005A4948" w:rsidRPr="005A4948">
        <w:t>dalam</w:t>
      </w:r>
      <w:proofErr w:type="spellEnd"/>
      <w:r w:rsidR="005A4948" w:rsidRPr="005A4948">
        <w:t xml:space="preserve"> </w:t>
      </w:r>
      <w:proofErr w:type="spellStart"/>
      <w:r w:rsidR="005A4948" w:rsidRPr="005A4948">
        <w:t>menyediakan</w:t>
      </w:r>
      <w:proofErr w:type="spellEnd"/>
      <w:r w:rsidR="005A4948" w:rsidRPr="005A4948">
        <w:t xml:space="preserve"> </w:t>
      </w:r>
      <w:proofErr w:type="spellStart"/>
      <w:r w:rsidR="005A4948" w:rsidRPr="005A4948">
        <w:t>bukti</w:t>
      </w:r>
      <w:proofErr w:type="spellEnd"/>
      <w:r w:rsidR="005A4948" w:rsidRPr="005A4948">
        <w:t xml:space="preserve"> yang </w:t>
      </w:r>
      <w:proofErr w:type="spellStart"/>
      <w:r w:rsidR="005A4948" w:rsidRPr="005A4948">
        <w:t>kuat</w:t>
      </w:r>
      <w:proofErr w:type="spellEnd"/>
      <w:r w:rsidR="005A4948" w:rsidRPr="005A4948">
        <w:t xml:space="preserve"> dan </w:t>
      </w:r>
      <w:proofErr w:type="spellStart"/>
      <w:r w:rsidR="005A4948" w:rsidRPr="005A4948">
        <w:t>berbasis</w:t>
      </w:r>
      <w:proofErr w:type="spellEnd"/>
      <w:r w:rsidR="005A4948" w:rsidRPr="005A4948">
        <w:t xml:space="preserve"> </w:t>
      </w:r>
      <w:proofErr w:type="spellStart"/>
      <w:r w:rsidR="005A4948" w:rsidRPr="005A4948">
        <w:t>riset</w:t>
      </w:r>
      <w:proofErr w:type="spellEnd"/>
      <w:r w:rsidR="005A4948" w:rsidRPr="005A4948">
        <w:t xml:space="preserve"> </w:t>
      </w:r>
      <w:proofErr w:type="spellStart"/>
      <w:r w:rsidR="005A4948" w:rsidRPr="005A4948">
        <w:t>untuk</w:t>
      </w:r>
      <w:proofErr w:type="spellEnd"/>
      <w:r w:rsidR="005A4948" w:rsidRPr="005A4948">
        <w:t xml:space="preserve"> </w:t>
      </w:r>
      <w:proofErr w:type="spellStart"/>
      <w:r w:rsidR="005A4948" w:rsidRPr="005A4948">
        <w:t>mendukung</w:t>
      </w:r>
      <w:proofErr w:type="spellEnd"/>
      <w:r w:rsidR="005A4948" w:rsidRPr="005A4948">
        <w:t xml:space="preserve"> </w:t>
      </w:r>
      <w:proofErr w:type="spellStart"/>
      <w:r w:rsidR="005A4948" w:rsidRPr="005A4948">
        <w:t>upaya</w:t>
      </w:r>
      <w:proofErr w:type="spellEnd"/>
      <w:r w:rsidR="005A4948" w:rsidRPr="005A4948">
        <w:t xml:space="preserve"> </w:t>
      </w:r>
      <w:proofErr w:type="spellStart"/>
      <w:r w:rsidR="005A4948" w:rsidRPr="005A4948">
        <w:t>advokasi</w:t>
      </w:r>
      <w:proofErr w:type="spellEnd"/>
      <w:r w:rsidR="005A4948" w:rsidRPr="005A4948">
        <w:t xml:space="preserve">. Ahli dan </w:t>
      </w:r>
      <w:proofErr w:type="spellStart"/>
      <w:r w:rsidR="005A4948" w:rsidRPr="005A4948">
        <w:t>bantuan</w:t>
      </w:r>
      <w:proofErr w:type="spellEnd"/>
      <w:r w:rsidR="005A4948" w:rsidRPr="005A4948">
        <w:t xml:space="preserve"> </w:t>
      </w:r>
      <w:proofErr w:type="spellStart"/>
      <w:r w:rsidR="005A4948" w:rsidRPr="005A4948">
        <w:t>hukum</w:t>
      </w:r>
      <w:proofErr w:type="spellEnd"/>
      <w:r w:rsidR="005A4948" w:rsidRPr="005A4948">
        <w:t xml:space="preserve"> </w:t>
      </w:r>
      <w:proofErr w:type="spellStart"/>
      <w:r w:rsidR="005A4948" w:rsidRPr="005A4948">
        <w:t>dari</w:t>
      </w:r>
      <w:proofErr w:type="spellEnd"/>
      <w:r w:rsidR="005A4948" w:rsidRPr="005A4948">
        <w:t xml:space="preserve"> universitas juga </w:t>
      </w:r>
      <w:proofErr w:type="spellStart"/>
      <w:r w:rsidR="005A4948" w:rsidRPr="005A4948">
        <w:t>terbukti</w:t>
      </w:r>
      <w:proofErr w:type="spellEnd"/>
      <w:r w:rsidR="005A4948" w:rsidRPr="005A4948">
        <w:t xml:space="preserve"> </w:t>
      </w:r>
      <w:proofErr w:type="spellStart"/>
      <w:r w:rsidR="005A4948" w:rsidRPr="005A4948">
        <w:t>sebagai</w:t>
      </w:r>
      <w:proofErr w:type="spellEnd"/>
      <w:r w:rsidR="005A4948" w:rsidRPr="005A4948">
        <w:t xml:space="preserve"> </w:t>
      </w:r>
      <w:proofErr w:type="spellStart"/>
      <w:r w:rsidR="005A4948" w:rsidRPr="005A4948">
        <w:t>sumber</w:t>
      </w:r>
      <w:proofErr w:type="spellEnd"/>
      <w:r w:rsidR="005A4948" w:rsidRPr="005A4948">
        <w:t xml:space="preserve"> </w:t>
      </w:r>
      <w:proofErr w:type="spellStart"/>
      <w:r w:rsidR="005A4948" w:rsidRPr="005A4948">
        <w:t>daya</w:t>
      </w:r>
      <w:proofErr w:type="spellEnd"/>
      <w:r w:rsidR="005A4948" w:rsidRPr="005A4948">
        <w:t xml:space="preserve"> </w:t>
      </w:r>
      <w:proofErr w:type="spellStart"/>
      <w:r w:rsidR="005A4948" w:rsidRPr="005A4948">
        <w:t>penting</w:t>
      </w:r>
      <w:proofErr w:type="spellEnd"/>
      <w:r w:rsidR="005A4948" w:rsidRPr="005A4948">
        <w:t xml:space="preserve"> </w:t>
      </w:r>
      <w:proofErr w:type="spellStart"/>
      <w:r w:rsidR="005A4948" w:rsidRPr="005A4948">
        <w:t>bagi</w:t>
      </w:r>
      <w:proofErr w:type="spellEnd"/>
      <w:r w:rsidR="005A4948" w:rsidRPr="005A4948">
        <w:t xml:space="preserve"> OMS.</w:t>
      </w:r>
    </w:p>
    <w:p w14:paraId="0782B4DC" w14:textId="05F8315B" w:rsidR="00A46CD2" w:rsidRDefault="00A46CD2" w:rsidP="005A4948"/>
    <w:p w14:paraId="39805780" w14:textId="02974281" w:rsidR="005A4948" w:rsidRDefault="005A4948" w:rsidP="005A4948">
      <w:r w:rsidRPr="005A4948">
        <w:t xml:space="preserve">OMS juga </w:t>
      </w:r>
      <w:proofErr w:type="spellStart"/>
      <w:r w:rsidRPr="005A4948">
        <w:t>memanfaatkan</w:t>
      </w:r>
      <w:proofErr w:type="spellEnd"/>
      <w:r w:rsidRPr="005A4948">
        <w:t xml:space="preserve"> </w:t>
      </w:r>
      <w:proofErr w:type="spellStart"/>
      <w:r w:rsidRPr="005A4948">
        <w:t>kemitraan</w:t>
      </w:r>
      <w:proofErr w:type="spellEnd"/>
      <w:r w:rsidRPr="005A4948">
        <w:t xml:space="preserve"> </w:t>
      </w:r>
      <w:proofErr w:type="spellStart"/>
      <w:r w:rsidRPr="005A4948">
        <w:t>dengan</w:t>
      </w:r>
      <w:proofErr w:type="spellEnd"/>
      <w:r w:rsidRPr="005A4948">
        <w:t xml:space="preserve"> </w:t>
      </w:r>
      <w:proofErr w:type="spellStart"/>
      <w:r w:rsidRPr="005A4948">
        <w:t>lembaga</w:t>
      </w:r>
      <w:proofErr w:type="spellEnd"/>
      <w:r w:rsidRPr="005A4948">
        <w:t xml:space="preserve"> </w:t>
      </w:r>
      <w:proofErr w:type="spellStart"/>
      <w:r w:rsidRPr="005A4948">
        <w:t>filantropi</w:t>
      </w:r>
      <w:proofErr w:type="spellEnd"/>
      <w:r w:rsidRPr="005A4948">
        <w:t xml:space="preserve">, </w:t>
      </w:r>
      <w:proofErr w:type="spellStart"/>
      <w:r w:rsidRPr="005A4948">
        <w:t>institusi</w:t>
      </w:r>
      <w:proofErr w:type="spellEnd"/>
      <w:r w:rsidRPr="005A4948">
        <w:t xml:space="preserve"> </w:t>
      </w:r>
      <w:proofErr w:type="spellStart"/>
      <w:r w:rsidRPr="005A4948">
        <w:t>keagamaan</w:t>
      </w:r>
      <w:proofErr w:type="spellEnd"/>
      <w:r w:rsidRPr="005A4948">
        <w:t xml:space="preserve">, dan media </w:t>
      </w:r>
      <w:proofErr w:type="spellStart"/>
      <w:r w:rsidRPr="005A4948">
        <w:t>untuk</w:t>
      </w:r>
      <w:proofErr w:type="spellEnd"/>
      <w:r w:rsidRPr="005A4948">
        <w:t xml:space="preserve"> </w:t>
      </w:r>
      <w:proofErr w:type="spellStart"/>
      <w:r w:rsidRPr="005A4948">
        <w:t>meningkatkan</w:t>
      </w:r>
      <w:proofErr w:type="spellEnd"/>
      <w:r w:rsidRPr="005A4948">
        <w:t xml:space="preserve"> </w:t>
      </w:r>
      <w:proofErr w:type="spellStart"/>
      <w:r w:rsidRPr="005A4948">
        <w:t>upaya</w:t>
      </w:r>
      <w:proofErr w:type="spellEnd"/>
      <w:r w:rsidRPr="005A4948">
        <w:t xml:space="preserve"> </w:t>
      </w:r>
      <w:proofErr w:type="spellStart"/>
      <w:r w:rsidRPr="005A4948">
        <w:t>advokasi</w:t>
      </w:r>
      <w:proofErr w:type="spellEnd"/>
      <w:r w:rsidRPr="005A4948">
        <w:t xml:space="preserve"> </w:t>
      </w:r>
      <w:proofErr w:type="spellStart"/>
      <w:r w:rsidRPr="005A4948">
        <w:t>mereka</w:t>
      </w:r>
      <w:proofErr w:type="spellEnd"/>
      <w:r w:rsidRPr="005A4948">
        <w:t xml:space="preserve">. Di Kaltara, Badan Amil Zakat Nasional (BAZNAS) </w:t>
      </w:r>
      <w:proofErr w:type="spellStart"/>
      <w:r w:rsidRPr="005A4948">
        <w:t>memungkinkan</w:t>
      </w:r>
      <w:proofErr w:type="spellEnd"/>
      <w:r w:rsidRPr="005A4948">
        <w:t xml:space="preserve"> OMS 353 </w:t>
      </w:r>
      <w:proofErr w:type="spellStart"/>
      <w:r w:rsidRPr="005A4948">
        <w:t>menjembatani</w:t>
      </w:r>
      <w:proofErr w:type="spellEnd"/>
      <w:r w:rsidRPr="005A4948">
        <w:t xml:space="preserve"> </w:t>
      </w:r>
      <w:proofErr w:type="spellStart"/>
      <w:r w:rsidRPr="005A4948">
        <w:t>kesenjangan</w:t>
      </w:r>
      <w:proofErr w:type="spellEnd"/>
      <w:r w:rsidRPr="005A4948">
        <w:t xml:space="preserve"> </w:t>
      </w:r>
      <w:proofErr w:type="spellStart"/>
      <w:r w:rsidRPr="005A4948">
        <w:t>signifikan</w:t>
      </w:r>
      <w:proofErr w:type="spellEnd"/>
      <w:r w:rsidRPr="005A4948">
        <w:t xml:space="preserve"> </w:t>
      </w:r>
      <w:proofErr w:type="spellStart"/>
      <w:r w:rsidRPr="005A4948">
        <w:t>dengan</w:t>
      </w:r>
      <w:proofErr w:type="spellEnd"/>
      <w:r w:rsidRPr="005A4948">
        <w:t xml:space="preserve"> </w:t>
      </w:r>
      <w:proofErr w:type="spellStart"/>
      <w:r w:rsidRPr="005A4948">
        <w:t>mendanai</w:t>
      </w:r>
      <w:proofErr w:type="spellEnd"/>
      <w:r w:rsidRPr="005A4948">
        <w:t xml:space="preserve"> </w:t>
      </w:r>
      <w:proofErr w:type="spellStart"/>
      <w:r w:rsidRPr="005A4948">
        <w:t>pemulangan</w:t>
      </w:r>
      <w:proofErr w:type="spellEnd"/>
      <w:r w:rsidRPr="005A4948">
        <w:t xml:space="preserve"> korban </w:t>
      </w:r>
      <w:proofErr w:type="spellStart"/>
      <w:r w:rsidRPr="005A4948">
        <w:t>kekerasan</w:t>
      </w:r>
      <w:proofErr w:type="spellEnd"/>
      <w:r w:rsidRPr="005A4948">
        <w:t xml:space="preserve"> </w:t>
      </w:r>
      <w:proofErr w:type="spellStart"/>
      <w:r w:rsidRPr="005A4948">
        <w:t>dalam</w:t>
      </w:r>
      <w:proofErr w:type="spellEnd"/>
      <w:r w:rsidRPr="005A4948">
        <w:t xml:space="preserve"> </w:t>
      </w:r>
      <w:proofErr w:type="spellStart"/>
      <w:r w:rsidRPr="005A4948">
        <w:t>rumah</w:t>
      </w:r>
      <w:proofErr w:type="spellEnd"/>
      <w:r w:rsidRPr="005A4948">
        <w:t xml:space="preserve"> </w:t>
      </w:r>
      <w:proofErr w:type="spellStart"/>
      <w:r w:rsidRPr="005A4948">
        <w:t>tangga</w:t>
      </w:r>
      <w:proofErr w:type="spellEnd"/>
      <w:r w:rsidRPr="005A4948">
        <w:t xml:space="preserve"> </w:t>
      </w:r>
      <w:proofErr w:type="spellStart"/>
      <w:r w:rsidRPr="005A4948">
        <w:t>ke</w:t>
      </w:r>
      <w:proofErr w:type="spellEnd"/>
      <w:r w:rsidRPr="005A4948">
        <w:t xml:space="preserve"> </w:t>
      </w:r>
      <w:proofErr w:type="spellStart"/>
      <w:r w:rsidRPr="005A4948">
        <w:t>keluarga</w:t>
      </w:r>
      <w:proofErr w:type="spellEnd"/>
      <w:r w:rsidRPr="005A4948">
        <w:t xml:space="preserve"> </w:t>
      </w:r>
      <w:proofErr w:type="spellStart"/>
      <w:r w:rsidRPr="005A4948">
        <w:t>mereka</w:t>
      </w:r>
      <w:proofErr w:type="spellEnd"/>
      <w:r w:rsidRPr="005A4948">
        <w:t xml:space="preserve">, </w:t>
      </w:r>
      <w:proofErr w:type="spellStart"/>
      <w:r w:rsidRPr="005A4948">
        <w:t>sebuah</w:t>
      </w:r>
      <w:proofErr w:type="spellEnd"/>
      <w:r w:rsidRPr="005A4948">
        <w:t xml:space="preserve"> </w:t>
      </w:r>
      <w:proofErr w:type="spellStart"/>
      <w:r w:rsidRPr="005A4948">
        <w:t>layanan</w:t>
      </w:r>
      <w:proofErr w:type="spellEnd"/>
      <w:r w:rsidRPr="005A4948">
        <w:t xml:space="preserve"> yang </w:t>
      </w:r>
      <w:proofErr w:type="spellStart"/>
      <w:r w:rsidRPr="005A4948">
        <w:t>tidak</w:t>
      </w:r>
      <w:proofErr w:type="spellEnd"/>
      <w:r w:rsidRPr="005A4948">
        <w:t xml:space="preserve"> </w:t>
      </w:r>
      <w:proofErr w:type="spellStart"/>
      <w:r w:rsidRPr="005A4948">
        <w:t>disediakan</w:t>
      </w:r>
      <w:proofErr w:type="spellEnd"/>
      <w:r w:rsidRPr="005A4948">
        <w:t xml:space="preserve"> oleh unit </w:t>
      </w:r>
      <w:proofErr w:type="spellStart"/>
      <w:r w:rsidRPr="005A4948">
        <w:t>pelaksana</w:t>
      </w:r>
      <w:proofErr w:type="spellEnd"/>
      <w:r w:rsidRPr="005A4948">
        <w:t xml:space="preserve"> </w:t>
      </w:r>
      <w:proofErr w:type="spellStart"/>
      <w:r w:rsidRPr="005A4948">
        <w:t>teknis</w:t>
      </w:r>
      <w:proofErr w:type="spellEnd"/>
      <w:r w:rsidRPr="005A4948">
        <w:t xml:space="preserve"> </w:t>
      </w:r>
      <w:proofErr w:type="spellStart"/>
      <w:r w:rsidRPr="005A4948">
        <w:t>daerah</w:t>
      </w:r>
      <w:proofErr w:type="spellEnd"/>
      <w:r w:rsidRPr="005A4948">
        <w:t xml:space="preserve"> (UPTD) </w:t>
      </w:r>
      <w:proofErr w:type="spellStart"/>
      <w:r w:rsidRPr="005A4948">
        <w:t>setempat</w:t>
      </w:r>
      <w:proofErr w:type="spellEnd"/>
      <w:r w:rsidRPr="005A4948">
        <w:t xml:space="preserve">. Di Maluku, </w:t>
      </w:r>
      <w:proofErr w:type="spellStart"/>
      <w:r w:rsidRPr="005A4948">
        <w:t>kolaborasi</w:t>
      </w:r>
      <w:proofErr w:type="spellEnd"/>
      <w:r w:rsidRPr="005A4948">
        <w:t xml:space="preserve"> </w:t>
      </w:r>
      <w:proofErr w:type="spellStart"/>
      <w:r w:rsidRPr="005A4948">
        <w:t>antara</w:t>
      </w:r>
      <w:proofErr w:type="spellEnd"/>
      <w:r w:rsidRPr="005A4948">
        <w:t xml:space="preserve"> OMS </w:t>
      </w:r>
      <w:r w:rsidRPr="005A4948">
        <w:lastRenderedPageBreak/>
        <w:t xml:space="preserve">586 dan </w:t>
      </w:r>
      <w:proofErr w:type="spellStart"/>
      <w:r w:rsidRPr="005A4948">
        <w:t>sebuah</w:t>
      </w:r>
      <w:proofErr w:type="spellEnd"/>
      <w:r w:rsidRPr="005A4948">
        <w:t xml:space="preserve"> </w:t>
      </w:r>
      <w:proofErr w:type="spellStart"/>
      <w:r w:rsidRPr="005A4948">
        <w:t>gereja</w:t>
      </w:r>
      <w:proofErr w:type="spellEnd"/>
      <w:r w:rsidRPr="005A4948">
        <w:t xml:space="preserve"> </w:t>
      </w:r>
      <w:proofErr w:type="spellStart"/>
      <w:r w:rsidRPr="005A4948">
        <w:t>lokal</w:t>
      </w:r>
      <w:proofErr w:type="spellEnd"/>
      <w:r w:rsidRPr="005A4948">
        <w:t xml:space="preserve"> </w:t>
      </w:r>
      <w:proofErr w:type="spellStart"/>
      <w:r w:rsidRPr="005A4948">
        <w:t>berhasil</w:t>
      </w:r>
      <w:proofErr w:type="spellEnd"/>
      <w:r w:rsidRPr="005A4948">
        <w:t xml:space="preserve"> </w:t>
      </w:r>
      <w:proofErr w:type="spellStart"/>
      <w:r w:rsidRPr="005A4948">
        <w:t>mendirikan</w:t>
      </w:r>
      <w:proofErr w:type="spellEnd"/>
      <w:r w:rsidRPr="005A4948">
        <w:t xml:space="preserve"> </w:t>
      </w:r>
      <w:proofErr w:type="spellStart"/>
      <w:r w:rsidRPr="005A4948">
        <w:t>tempat</w:t>
      </w:r>
      <w:proofErr w:type="spellEnd"/>
      <w:r w:rsidRPr="005A4948">
        <w:t xml:space="preserve"> </w:t>
      </w:r>
      <w:proofErr w:type="spellStart"/>
      <w:r w:rsidRPr="005A4948">
        <w:t>perlindungan</w:t>
      </w:r>
      <w:proofErr w:type="spellEnd"/>
      <w:r w:rsidRPr="005A4948">
        <w:t xml:space="preserve"> yang </w:t>
      </w:r>
      <w:proofErr w:type="spellStart"/>
      <w:r w:rsidRPr="005A4948">
        <w:t>penting</w:t>
      </w:r>
      <w:proofErr w:type="spellEnd"/>
      <w:r w:rsidRPr="005A4948">
        <w:t xml:space="preserve"> </w:t>
      </w:r>
      <w:proofErr w:type="spellStart"/>
      <w:r w:rsidRPr="005A4948">
        <w:t>bagi</w:t>
      </w:r>
      <w:proofErr w:type="spellEnd"/>
      <w:r w:rsidRPr="005A4948">
        <w:t xml:space="preserve"> korban </w:t>
      </w:r>
      <w:proofErr w:type="spellStart"/>
      <w:r w:rsidRPr="005A4948">
        <w:t>kekerasan</w:t>
      </w:r>
      <w:proofErr w:type="spellEnd"/>
      <w:r w:rsidRPr="005A4948">
        <w:t xml:space="preserve">; </w:t>
      </w:r>
      <w:proofErr w:type="spellStart"/>
      <w:r w:rsidRPr="005A4948">
        <w:t>hal</w:t>
      </w:r>
      <w:proofErr w:type="spellEnd"/>
      <w:r w:rsidRPr="005A4948">
        <w:t xml:space="preserve"> </w:t>
      </w:r>
      <w:proofErr w:type="spellStart"/>
      <w:r w:rsidRPr="005A4948">
        <w:t>ini</w:t>
      </w:r>
      <w:proofErr w:type="spellEnd"/>
      <w:r w:rsidRPr="005A4948">
        <w:t xml:space="preserve"> </w:t>
      </w:r>
      <w:proofErr w:type="spellStart"/>
      <w:r w:rsidRPr="005A4948">
        <w:t>mendemonstasikan</w:t>
      </w:r>
      <w:proofErr w:type="spellEnd"/>
      <w:r w:rsidRPr="005A4948">
        <w:t xml:space="preserve"> </w:t>
      </w:r>
      <w:proofErr w:type="spellStart"/>
      <w:r w:rsidRPr="005A4948">
        <w:t>kekuatan</w:t>
      </w:r>
      <w:proofErr w:type="spellEnd"/>
      <w:r w:rsidRPr="005A4948">
        <w:t xml:space="preserve"> </w:t>
      </w:r>
      <w:proofErr w:type="spellStart"/>
      <w:r w:rsidRPr="005A4948">
        <w:t>kerja</w:t>
      </w:r>
      <w:proofErr w:type="spellEnd"/>
      <w:r w:rsidRPr="005A4948">
        <w:t xml:space="preserve"> </w:t>
      </w:r>
      <w:proofErr w:type="spellStart"/>
      <w:r w:rsidRPr="005A4948">
        <w:t>sama</w:t>
      </w:r>
      <w:proofErr w:type="spellEnd"/>
      <w:r w:rsidRPr="005A4948">
        <w:t xml:space="preserve"> </w:t>
      </w:r>
      <w:proofErr w:type="spellStart"/>
      <w:r w:rsidRPr="005A4948">
        <w:t>antarinstitusi</w:t>
      </w:r>
      <w:proofErr w:type="spellEnd"/>
      <w:r w:rsidRPr="005A4948">
        <w:t>.</w:t>
      </w:r>
    </w:p>
    <w:p w14:paraId="297DB460" w14:textId="77777777" w:rsidR="004C0FBA" w:rsidRDefault="004C0FBA" w:rsidP="005A4948"/>
    <w:p w14:paraId="624CA939" w14:textId="77777777" w:rsidR="005A4948" w:rsidRDefault="005A4948" w:rsidP="0066668B">
      <w:pPr>
        <w:pStyle w:val="Subtitle51"/>
      </w:pPr>
      <w:bookmarkStart w:id="86" w:name="_Toc214547789"/>
      <w:r w:rsidRPr="005A4948">
        <w:t>Tantangan yang Dihadapi OMS dalam Melakukan Advokasi yang Berkualitas</w:t>
      </w:r>
      <w:bookmarkEnd w:id="86"/>
    </w:p>
    <w:p w14:paraId="4D920DFB" w14:textId="37E91CFE" w:rsidR="005A4948" w:rsidRPr="00EA1071" w:rsidRDefault="00EA1071" w:rsidP="005A4948">
      <w:pPr>
        <w:rPr>
          <w:lang w:val="pt-BR"/>
        </w:rPr>
      </w:pPr>
      <w:r w:rsidRPr="00EA1071">
        <w:rPr>
          <w:lang w:val="pt-BR"/>
        </w:rPr>
        <w:t>OMS menghadapi berbagai tantangan ketika mengadvokasi pengarusutamaan GEDSI. Tantangan tersebut meliputi isu internal, seperti keterbatasan SDM dan kapasitas keuangan yang terbatas. Pada batas tertentu, hambatan ini memengaruhi kemampuan OMS untuk melakukan advokasi yang berkualitas. Studi ini mengidentifikasi dua jenis hambatan utama: internal dan eksternal.</w:t>
      </w:r>
    </w:p>
    <w:p w14:paraId="5F9FF9CA" w14:textId="77777777" w:rsidR="00EA1071" w:rsidRDefault="00EA1071" w:rsidP="004E7487">
      <w:pPr>
        <w:pStyle w:val="JudulSub20"/>
      </w:pPr>
      <w:bookmarkStart w:id="87" w:name="_Toc214547790"/>
      <w:proofErr w:type="spellStart"/>
      <w:r w:rsidRPr="00A91AE2">
        <w:t>Hambatan</w:t>
      </w:r>
      <w:proofErr w:type="spellEnd"/>
      <w:r w:rsidRPr="00A91AE2">
        <w:t xml:space="preserve"> </w:t>
      </w:r>
      <w:proofErr w:type="spellStart"/>
      <w:r w:rsidRPr="00A91AE2">
        <w:t>terhadap</w:t>
      </w:r>
      <w:proofErr w:type="spellEnd"/>
      <w:r w:rsidRPr="00A91AE2">
        <w:t xml:space="preserve"> </w:t>
      </w:r>
      <w:proofErr w:type="spellStart"/>
      <w:r w:rsidRPr="00A91AE2">
        <w:t>Kapasitas</w:t>
      </w:r>
      <w:proofErr w:type="spellEnd"/>
      <w:r w:rsidRPr="00A91AE2">
        <w:t xml:space="preserve"> </w:t>
      </w:r>
      <w:proofErr w:type="spellStart"/>
      <w:r w:rsidRPr="00A91AE2">
        <w:t>Internal</w:t>
      </w:r>
      <w:proofErr w:type="spellEnd"/>
      <w:r w:rsidRPr="00A91AE2">
        <w:t xml:space="preserve"> OMS</w:t>
      </w:r>
      <w:bookmarkEnd w:id="87"/>
    </w:p>
    <w:p w14:paraId="6BADCC65" w14:textId="303FAC0B" w:rsidR="00EA1071" w:rsidRPr="00EA1071" w:rsidRDefault="00EA1071" w:rsidP="00EA1071">
      <w:pPr>
        <w:rPr>
          <w:rStyle w:val="jlqj4b"/>
          <w:b/>
          <w:bCs/>
          <w:lang w:val="es-ES"/>
        </w:rPr>
      </w:pPr>
      <w:r w:rsidRPr="00EA1071">
        <w:rPr>
          <w:rStyle w:val="jlqj4b"/>
          <w:b/>
          <w:bCs/>
          <w:lang w:val="es-ES"/>
        </w:rPr>
        <w:t>a)</w:t>
      </w:r>
      <w:r w:rsidRPr="00EA1071">
        <w:rPr>
          <w:rStyle w:val="jlqj4b"/>
          <w:b/>
          <w:bCs/>
          <w:lang w:val="es-ES"/>
        </w:rPr>
        <w:tab/>
      </w:r>
      <w:proofErr w:type="spellStart"/>
      <w:r w:rsidRPr="00EA1071">
        <w:rPr>
          <w:rStyle w:val="jlqj4b"/>
          <w:b/>
          <w:bCs/>
          <w:lang w:val="es-ES"/>
        </w:rPr>
        <w:t>Kaderisasi</w:t>
      </w:r>
      <w:proofErr w:type="spellEnd"/>
      <w:r w:rsidRPr="00EA1071">
        <w:rPr>
          <w:rStyle w:val="jlqj4b"/>
          <w:b/>
          <w:bCs/>
          <w:lang w:val="es-ES"/>
        </w:rPr>
        <w:t xml:space="preserve"> yang </w:t>
      </w:r>
      <w:proofErr w:type="spellStart"/>
      <w:r w:rsidRPr="00EA1071">
        <w:rPr>
          <w:rStyle w:val="jlqj4b"/>
          <w:b/>
          <w:bCs/>
          <w:lang w:val="es-ES"/>
        </w:rPr>
        <w:t>Lambat</w:t>
      </w:r>
      <w:proofErr w:type="spellEnd"/>
      <w:r w:rsidRPr="00EA1071">
        <w:rPr>
          <w:rStyle w:val="jlqj4b"/>
          <w:b/>
          <w:bCs/>
          <w:lang w:val="es-ES"/>
        </w:rPr>
        <w:t xml:space="preserve">: </w:t>
      </w:r>
      <w:proofErr w:type="spellStart"/>
      <w:r w:rsidRPr="00EA1071">
        <w:rPr>
          <w:rStyle w:val="jlqj4b"/>
          <w:b/>
          <w:bCs/>
          <w:lang w:val="es-ES"/>
        </w:rPr>
        <w:t>Ancaman</w:t>
      </w:r>
      <w:proofErr w:type="spellEnd"/>
      <w:r w:rsidRPr="00EA1071">
        <w:rPr>
          <w:rStyle w:val="jlqj4b"/>
          <w:b/>
          <w:bCs/>
          <w:lang w:val="es-ES"/>
        </w:rPr>
        <w:t xml:space="preserve"> </w:t>
      </w:r>
      <w:proofErr w:type="spellStart"/>
      <w:r w:rsidRPr="00EA1071">
        <w:rPr>
          <w:rStyle w:val="jlqj4b"/>
          <w:b/>
          <w:bCs/>
          <w:lang w:val="es-ES"/>
        </w:rPr>
        <w:t>bagi</w:t>
      </w:r>
      <w:proofErr w:type="spellEnd"/>
      <w:r w:rsidRPr="00EA1071">
        <w:rPr>
          <w:rStyle w:val="jlqj4b"/>
          <w:b/>
          <w:bCs/>
          <w:lang w:val="es-ES"/>
        </w:rPr>
        <w:t xml:space="preserve"> </w:t>
      </w:r>
      <w:proofErr w:type="spellStart"/>
      <w:r w:rsidRPr="00EA1071">
        <w:rPr>
          <w:rStyle w:val="jlqj4b"/>
          <w:b/>
          <w:bCs/>
          <w:lang w:val="es-ES"/>
        </w:rPr>
        <w:t>Keberlanjutan</w:t>
      </w:r>
      <w:proofErr w:type="spellEnd"/>
      <w:r w:rsidRPr="00EA1071">
        <w:rPr>
          <w:rStyle w:val="jlqj4b"/>
          <w:b/>
          <w:bCs/>
          <w:lang w:val="es-ES"/>
        </w:rPr>
        <w:t xml:space="preserve"> OMS</w:t>
      </w:r>
    </w:p>
    <w:p w14:paraId="385C0D0E" w14:textId="77777777" w:rsidR="00EA1071" w:rsidRDefault="00EA1071" w:rsidP="00EA1071">
      <w:pPr>
        <w:spacing w:after="0"/>
        <w:rPr>
          <w:rStyle w:val="jlqj4b"/>
          <w:lang w:val="es-ES"/>
        </w:rPr>
      </w:pPr>
    </w:p>
    <w:p w14:paraId="60E176BF" w14:textId="050E86A1" w:rsidR="00EA1071" w:rsidRPr="00EA1071" w:rsidRDefault="004C0FBA" w:rsidP="00EA1071">
      <w:pPr>
        <w:rPr>
          <w:rStyle w:val="jlqj4b"/>
          <w:lang w:val="es-ES"/>
        </w:rPr>
      </w:pPr>
      <w:r w:rsidRPr="002B448C">
        <w:rPr>
          <w:noProof/>
          <w:lang w:val="it-IT" w:eastAsia="zh-CN"/>
        </w:rPr>
        <mc:AlternateContent>
          <mc:Choice Requires="wps">
            <w:drawing>
              <wp:anchor distT="45720" distB="45720" distL="114300" distR="114300" simplePos="0" relativeHeight="252168192" behindDoc="1" locked="0" layoutInCell="1" allowOverlap="1" wp14:anchorId="198858F1" wp14:editId="20B4C8A1">
                <wp:simplePos x="0" y="0"/>
                <wp:positionH relativeFrom="column">
                  <wp:posOffset>5428584</wp:posOffset>
                </wp:positionH>
                <wp:positionV relativeFrom="page">
                  <wp:posOffset>7052185</wp:posOffset>
                </wp:positionV>
                <wp:extent cx="683260" cy="834390"/>
                <wp:effectExtent l="0" t="0" r="0" b="3810"/>
                <wp:wrapNone/>
                <wp:docPr id="550727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4478D581" w14:textId="77777777" w:rsidR="00EA1071" w:rsidRPr="003911F2" w:rsidRDefault="00EA1071" w:rsidP="00EA107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858F1" id="_x0000_s1154" type="#_x0000_t202" style="position:absolute;left:0;text-align:left;margin-left:427.45pt;margin-top:555.3pt;width:53.8pt;height:65.7pt;rotation:180;z-index:-25114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xrBAIAAOQDAAAOAAAAZHJzL2Uyb0RvYy54bWysU9uO2yAQfa/Uf0C8N3acSx0rzmq7260q&#10;bS/Sth9AMI5RgaFAYqdf3wFbSdS+VfUDYhg4c86Z8fZu0IqchPMSTE3ns5wSYTg00hxq+v3b05uS&#10;Eh+YaZgCI2p6Fp7e7V6/2va2EgV0oBrhCIIYX/W2pl0ItsoyzzuhmZ+BFQaTLTjNAobukDWO9Yiu&#10;VVbk+TrrwTXWARfe4+njmKS7hN+2gocvbetFIKqmyC2k1aV1H9dst2XVwTHbST7RYP/AQjNpsOgF&#10;6pEFRo5O/gWlJXfgoQ0zDjqDtpVcJA2oZp7/oealY1YkLWiOtxeb/P+D5Z9PL/arI2F4BwM2MInw&#10;9hn4D08MPHTMHMS9c9B3gjVYeB4ty3rrq+lptNpXPoLs+0/QYJPZMUACGlqniQN0fZ6XefzSMcom&#10;WAz7cb70QAyBcDxcl4tijRmOqXKxXGxSjzJWRazosHU+fBCgSdzU1GGLEyg7PfsQuV2vxOsGnqRS&#10;qc3KkL6mm1WxSg9uMloGnEIlNdYcaaYHUfJ706R9YFKNeyygzORBlD0aEIb9QGSDSosyWhRN2UNz&#10;RluSASgJfxMk3IH7RUmPI1dT//PInKBEfTRo7Wa+XMYZTcFy9bbAwN1m9rcZZjhC1TRQMm4fQprr&#10;UfQ9tqCVyY8rk4k0jlKyaRr7OKu3cbp1/Tl3vwEAAP//AwBQSwMEFAAGAAgAAAAhAJD6ct7iAAAA&#10;DQEAAA8AAABkcnMvZG93bnJldi54bWxMj8FOwzAMhu9IvENkJG4sabVWW2k6IdAOSFy2IcExTbK2&#10;o3GqJus6nh5zgqP9f/r9udzMrmeTHUPnUUKyEMAsam86bCS8H7YPK2AhKjSq92glXG2ATXV7U6rC&#10;+Avu7LSPDaMSDIWS0MY4FJwH3VqnwsIPFik7+tGpSOPYcDOqC5W7nqdC5NypDulCqwb73Fr9tT87&#10;CZiltb5+vJ40/9y5aYvfQ/P2IuX93fz0CCzaOf7B8KtP6lCRU+3PaALrJayy5ZpQCpJE5MAIWedp&#10;BqymVbpMBfCq5P+/qH4AAAD//wMAUEsBAi0AFAAGAAgAAAAhALaDOJL+AAAA4QEAABMAAAAAAAAA&#10;AAAAAAAAAAAAAFtDb250ZW50X1R5cGVzXS54bWxQSwECLQAUAAYACAAAACEAOP0h/9YAAACUAQAA&#10;CwAAAAAAAAAAAAAAAAAvAQAAX3JlbHMvLnJlbHNQSwECLQAUAAYACAAAACEAa2/sawQCAADkAwAA&#10;DgAAAAAAAAAAAAAAAAAuAgAAZHJzL2Uyb0RvYy54bWxQSwECLQAUAAYACAAAACEAkPpy3uIAAAAN&#10;AQAADwAAAAAAAAAAAAAAAABeBAAAZHJzL2Rvd25yZXYueG1sUEsFBgAAAAAEAAQA8wAAAG0FAAAA&#10;AA==&#10;" filled="f" stroked="f">
                <v:textbox>
                  <w:txbxContent>
                    <w:p w14:paraId="4478D581" w14:textId="77777777" w:rsidR="00EA1071" w:rsidRPr="003911F2" w:rsidRDefault="00EA1071" w:rsidP="00EA107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2B448C">
        <w:rPr>
          <w:noProof/>
          <w:lang w:val="it-IT" w:eastAsia="zh-CN"/>
        </w:rPr>
        <mc:AlternateContent>
          <mc:Choice Requires="wps">
            <w:drawing>
              <wp:anchor distT="45720" distB="45720" distL="114300" distR="114300" simplePos="0" relativeHeight="252167168" behindDoc="1" locked="0" layoutInCell="1" allowOverlap="1" wp14:anchorId="520110E5" wp14:editId="7508E742">
                <wp:simplePos x="0" y="0"/>
                <wp:positionH relativeFrom="column">
                  <wp:posOffset>-103505</wp:posOffset>
                </wp:positionH>
                <wp:positionV relativeFrom="page">
                  <wp:posOffset>6481339</wp:posOffset>
                </wp:positionV>
                <wp:extent cx="683260" cy="834390"/>
                <wp:effectExtent l="0" t="0" r="0" b="3810"/>
                <wp:wrapNone/>
                <wp:docPr id="779119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26D88B26" w14:textId="77777777" w:rsidR="00EA1071" w:rsidRPr="003911F2" w:rsidRDefault="00EA1071" w:rsidP="00EA107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0110E5" id="_x0000_s1155" type="#_x0000_t202" style="position:absolute;left:0;text-align:left;margin-left:-8.15pt;margin-top:510.35pt;width:53.8pt;height:65.7pt;z-index:-2511493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Hq+/AEAANU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VmUawxwjG0WSwX2zSUjJXPydb58EGAJnFTUYczTeDs9OhDbIaVz7/EWgYepFJprsqQvqLb&#10;VbFKCVcRLQPaTkmNNfP4jUaIHN+bJiUHJtW4xwLKTKQjz5FxGOqByAYVKbYxO6pQQ3NGHRyMPsN3&#10;gZsO3C9KevRYRf3PI3OCEvXRoJbb+XIZTZkOy9XbAg/uOlJfR5jhCFXRQMm4vQvJyCPpW9S8lUmP&#10;l06mptE7SabJ59Gc1+f018tr3P8GAAD//wMAUEsDBBQABgAIAAAAIQDrHHmJ3gAAAAwBAAAPAAAA&#10;ZHJzL2Rvd25yZXYueG1sTI/BTsMwEETvSPyDtUjcWtuBFhriVAjEFdRCK3Fz420SEa+j2G3C37Oc&#10;4LgzT7MzxXrynTjjENtABvRcgUCqgmupNvDx/jK7BxGTJWe7QGjgGyOsy8uLwuYujLTB8zbVgkMo&#10;5tZAk1KfSxmrBr2N89AjsXcMg7eJz6GWbrAjh/tOZkotpbct8YfG9vjUYPW1PXkDu9fj5/5WvdXP&#10;ftGPYVKS/Eoac301PT6ASDilPxh+63N1KLnTIZzIRdEZmOnlDaNsqEzdgWBkpVk5sKIXmQZZFvL/&#10;iPIHAAD//wMAUEsBAi0AFAAGAAgAAAAhALaDOJL+AAAA4QEAABMAAAAAAAAAAAAAAAAAAAAAAFtD&#10;b250ZW50X1R5cGVzXS54bWxQSwECLQAUAAYACAAAACEAOP0h/9YAAACUAQAACwAAAAAAAAAAAAAA&#10;AAAvAQAAX3JlbHMvLnJlbHNQSwECLQAUAAYACAAAACEALjx6vvwBAADVAwAADgAAAAAAAAAAAAAA&#10;AAAuAgAAZHJzL2Uyb0RvYy54bWxQSwECLQAUAAYACAAAACEA6xx5id4AAAAMAQAADwAAAAAAAAAA&#10;AAAAAABWBAAAZHJzL2Rvd25yZXYueG1sUEsFBgAAAAAEAAQA8wAAAGEFAAAAAA==&#10;" filled="f" stroked="f">
                <v:textbox>
                  <w:txbxContent>
                    <w:p w14:paraId="26D88B26" w14:textId="77777777" w:rsidR="00EA1071" w:rsidRPr="003911F2" w:rsidRDefault="00EA1071" w:rsidP="00EA107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EA1071" w:rsidRPr="002B448C">
        <w:rPr>
          <w:noProof/>
          <w:lang w:val="it-IT"/>
        </w:rPr>
        <mc:AlternateContent>
          <mc:Choice Requires="wps">
            <w:drawing>
              <wp:anchor distT="45720" distB="45720" distL="114300" distR="114300" simplePos="0" relativeHeight="252165120" behindDoc="0" locked="0" layoutInCell="1" allowOverlap="1" wp14:anchorId="743D7912" wp14:editId="290F843A">
                <wp:simplePos x="0" y="0"/>
                <wp:positionH relativeFrom="margin">
                  <wp:align>center</wp:align>
                </wp:positionH>
                <wp:positionV relativeFrom="paragraph">
                  <wp:posOffset>1058570</wp:posOffset>
                </wp:positionV>
                <wp:extent cx="6056630" cy="669925"/>
                <wp:effectExtent l="0" t="0" r="0" b="0"/>
                <wp:wrapSquare wrapText="bothSides"/>
                <wp:docPr id="17243510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630" cy="669957"/>
                        </a:xfrm>
                        <a:prstGeom prst="rect">
                          <a:avLst/>
                        </a:prstGeom>
                        <a:noFill/>
                        <a:ln w="9525">
                          <a:noFill/>
                          <a:miter lim="800000"/>
                          <a:headEnd/>
                          <a:tailEnd/>
                        </a:ln>
                      </wps:spPr>
                      <wps:txbx>
                        <w:txbxContent>
                          <w:p w14:paraId="4BE579F1" w14:textId="5EBF372E" w:rsidR="00EA1071" w:rsidRPr="007E5A9E" w:rsidRDefault="00EA1071" w:rsidP="00EA1071">
                            <w:pPr>
                              <w:pStyle w:val="Commenttext"/>
                              <w:rPr>
                                <w:color w:val="262626" w:themeColor="text1" w:themeTint="D9"/>
                                <w:lang w:val="id-ID"/>
                              </w:rPr>
                            </w:pPr>
                            <w:r w:rsidRPr="00EA1071">
                              <w:rPr>
                                <w:lang w:val="id-ID"/>
                              </w:rPr>
                              <w:t xml:space="preserve">Tidak semua orang punya kesempatan berbuat baik. Kita punya kesempatan berbuat baik. Paling itu motivasi yang bisa dibangun supaya mereka juga bertahan. Jadi motivasi itu yang mesti terus dihidupkan. ... Itu yang selalu saya bilang ke mereka. </w:t>
                            </w:r>
                            <w:r w:rsidRPr="00EA1071">
                              <w:rPr>
                                <w:rFonts w:eastAsia="Times New Roman" w:cs="Segoe UI"/>
                                <w:b w:val="0"/>
                                <w:bCs w:val="0"/>
                                <w:color w:val="auto"/>
                                <w:sz w:val="20"/>
                                <w:szCs w:val="20"/>
                                <w:lang w:val="en-ID" w:eastAsia="en-ID"/>
                              </w:rPr>
                              <w:t>(</w:t>
                            </w:r>
                            <w:r w:rsidRPr="00EA1071">
                              <w:rPr>
                                <w:rFonts w:eastAsia="Times New Roman" w:cs="Segoe UI"/>
                                <w:b w:val="0"/>
                                <w:bCs w:val="0"/>
                                <w:color w:val="auto"/>
                                <w:sz w:val="20"/>
                                <w:szCs w:val="20"/>
                                <w:lang w:val="en-ID" w:eastAsia="en-ID"/>
                              </w:rPr>
                              <w:t>Informan 20, perempuan,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3D7912" id="_x0000_s1156" type="#_x0000_t202" style="position:absolute;left:0;text-align:left;margin-left:0;margin-top:83.35pt;width:476.9pt;height:52.75pt;z-index:2521651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oQZ/gEAANYDAAAOAAAAZHJzL2Uyb0RvYy54bWysU9uO2yAQfa/Uf0C8N3bS2Lux4qy2u92q&#10;0vYibfsBGOMYFRgKJHb69R2wNxu1b1X9gIDxnJlz5rC9GbUiR+G8BFPT5SKnRBgOrTT7mn7/9vDm&#10;mhIfmGmZAiNqehKe3uxev9oOthIr6EG1whEEMb4abE37EGyVZZ73QjO/ACsMBjtwmgU8un3WOjYg&#10;ulbZKs/LbADXWgdceI+391OQ7hJ+1wkevnSdF4GommJvIa0urU1cs92WVXvHbC/53Ab7hy40kwaL&#10;nqHuWWDk4ORfUFpyBx66sOCgM+g6yUXigGyW+R9snnpmReKC4nh7lsn/P1j++fhkvzoSxncw4gAT&#10;CW8fgf/wxMBdz8xe3DoHQy9Yi4WXUbJssL6aU6PUvvIRpBk+QYtDZocACWjsnI6qIE+C6DiA01l0&#10;MQbC8bLMi7J8iyGOsbLcbIqrVIJVz9nW+fBBgCZxU1OHQ03o7PjoQ+yGVc+/xGIGHqRSabDKkKGm&#10;m2JVpISLiJYBfaekrul1Hr/JCZHke9Om5MCkmvZYQJmZdSQ6UQ5jMxLZoiTYPWZEGRpoTyiEg8lo&#10;+DBw04P7RcmAJqup/3lgTlCiPhoUc7Ncr6Mr02FdXK3w4C4jzWWEGY5QNQ2UTNu7kJw8kb5F0TuZ&#10;9HjpZG4azZNkmo0e3Xl5Tn+9PMfdbwAAAP//AwBQSwMEFAAGAAgAAAAhAEe6y9DcAAAACAEAAA8A&#10;AABkcnMvZG93bnJldi54bWxMj01PwzAMhu9I/IfISNxYQmEdK00nBOIKYnxI3LzGaysap2qytfx7&#10;zAmO9mu9fp5yM/teHWmMXWALlwsDirgOruPGwtvr48UNqJiQHfaBycI3RdhUpyclFi5M/ELHbWqU&#10;lHAs0EKb0lBoHeuWPMZFGIgl24fRY5JxbLQbcZJy3+vMmFx77Fg+tDjQfUv11/bgLbw/7T8/rs1z&#10;8+CXwxRmo9mvtbXnZ/PdLahEc/o7hl98QYdKmHbhwC6q3oKIJNnm+QqUxOvllZjsLGSrLANdlfq/&#10;QPUDAAD//wMAUEsBAi0AFAAGAAgAAAAhALaDOJL+AAAA4QEAABMAAAAAAAAAAAAAAAAAAAAAAFtD&#10;b250ZW50X1R5cGVzXS54bWxQSwECLQAUAAYACAAAACEAOP0h/9YAAACUAQAACwAAAAAAAAAAAAAA&#10;AAAvAQAAX3JlbHMvLnJlbHNQSwECLQAUAAYACAAAACEAwAKEGf4BAADWAwAADgAAAAAAAAAAAAAA&#10;AAAuAgAAZHJzL2Uyb0RvYy54bWxQSwECLQAUAAYACAAAACEAR7rL0NwAAAAIAQAADwAAAAAAAAAA&#10;AAAAAABYBAAAZHJzL2Rvd25yZXYueG1sUEsFBgAAAAAEAAQA8wAAAGEFAAAAAA==&#10;" filled="f" stroked="f">
                <v:textbox>
                  <w:txbxContent>
                    <w:p w14:paraId="4BE579F1" w14:textId="5EBF372E" w:rsidR="00EA1071" w:rsidRPr="007E5A9E" w:rsidRDefault="00EA1071" w:rsidP="00EA1071">
                      <w:pPr>
                        <w:pStyle w:val="Commenttext"/>
                        <w:rPr>
                          <w:color w:val="262626" w:themeColor="text1" w:themeTint="D9"/>
                          <w:lang w:val="id-ID"/>
                        </w:rPr>
                      </w:pPr>
                      <w:r w:rsidRPr="00EA1071">
                        <w:rPr>
                          <w:lang w:val="id-ID"/>
                        </w:rPr>
                        <w:t xml:space="preserve">Tidak semua orang punya kesempatan berbuat baik. Kita punya kesempatan berbuat baik. Paling itu motivasi yang bisa dibangun supaya mereka juga bertahan. Jadi motivasi itu yang mesti terus dihidupkan. ... Itu yang selalu saya bilang ke mereka. </w:t>
                      </w:r>
                      <w:r w:rsidRPr="00EA1071">
                        <w:rPr>
                          <w:rFonts w:eastAsia="Times New Roman" w:cs="Segoe UI"/>
                          <w:b w:val="0"/>
                          <w:bCs w:val="0"/>
                          <w:color w:val="auto"/>
                          <w:sz w:val="20"/>
                          <w:szCs w:val="20"/>
                          <w:lang w:val="en-ID" w:eastAsia="en-ID"/>
                        </w:rPr>
                        <w:t>(</w:t>
                      </w:r>
                      <w:r w:rsidRPr="00EA1071">
                        <w:rPr>
                          <w:rFonts w:eastAsia="Times New Roman" w:cs="Segoe UI"/>
                          <w:b w:val="0"/>
                          <w:bCs w:val="0"/>
                          <w:color w:val="auto"/>
                          <w:sz w:val="20"/>
                          <w:szCs w:val="20"/>
                          <w:lang w:val="en-ID" w:eastAsia="en-ID"/>
                        </w:rPr>
                        <w:t>Informan 20, perempuan, wawancara mendalam)</w:t>
                      </w:r>
                    </w:p>
                  </w:txbxContent>
                </v:textbox>
                <w10:wrap type="square" anchorx="margin"/>
              </v:shape>
            </w:pict>
          </mc:Fallback>
        </mc:AlternateContent>
      </w:r>
      <w:r w:rsidR="00EA1071" w:rsidRPr="00EA1071">
        <w:rPr>
          <w:rStyle w:val="jlqj4b"/>
          <w:lang w:val="es-ES"/>
        </w:rPr>
        <w:t xml:space="preserve">SDM </w:t>
      </w:r>
      <w:proofErr w:type="spellStart"/>
      <w:r w:rsidR="00EA1071" w:rsidRPr="00EA1071">
        <w:rPr>
          <w:rStyle w:val="jlqj4b"/>
          <w:lang w:val="es-ES"/>
        </w:rPr>
        <w:t>sangat</w:t>
      </w:r>
      <w:proofErr w:type="spellEnd"/>
      <w:r w:rsidR="00EA1071" w:rsidRPr="00EA1071">
        <w:rPr>
          <w:rStyle w:val="jlqj4b"/>
          <w:lang w:val="es-ES"/>
        </w:rPr>
        <w:t xml:space="preserve"> </w:t>
      </w:r>
      <w:proofErr w:type="spellStart"/>
      <w:r w:rsidR="00EA1071" w:rsidRPr="00EA1071">
        <w:rPr>
          <w:rStyle w:val="jlqj4b"/>
          <w:lang w:val="es-ES"/>
        </w:rPr>
        <w:t>penting</w:t>
      </w:r>
      <w:proofErr w:type="spellEnd"/>
      <w:r w:rsidR="00EA1071" w:rsidRPr="00EA1071">
        <w:rPr>
          <w:rStyle w:val="jlqj4b"/>
          <w:lang w:val="es-ES"/>
        </w:rPr>
        <w:t xml:space="preserve"> </w:t>
      </w:r>
      <w:proofErr w:type="spellStart"/>
      <w:r w:rsidR="00EA1071" w:rsidRPr="00EA1071">
        <w:rPr>
          <w:rStyle w:val="jlqj4b"/>
          <w:lang w:val="es-ES"/>
        </w:rPr>
        <w:t>bagi</w:t>
      </w:r>
      <w:proofErr w:type="spellEnd"/>
      <w:r w:rsidR="00EA1071" w:rsidRPr="00EA1071">
        <w:rPr>
          <w:rStyle w:val="jlqj4b"/>
          <w:lang w:val="es-ES"/>
        </w:rPr>
        <w:t xml:space="preserve"> </w:t>
      </w:r>
      <w:proofErr w:type="spellStart"/>
      <w:r w:rsidR="00EA1071" w:rsidRPr="00EA1071">
        <w:rPr>
          <w:rStyle w:val="jlqj4b"/>
          <w:lang w:val="es-ES"/>
        </w:rPr>
        <w:t>keberhasilan</w:t>
      </w:r>
      <w:proofErr w:type="spellEnd"/>
      <w:r w:rsidR="00EA1071" w:rsidRPr="00EA1071">
        <w:rPr>
          <w:rStyle w:val="jlqj4b"/>
          <w:lang w:val="es-ES"/>
        </w:rPr>
        <w:t xml:space="preserve"> OMS, </w:t>
      </w:r>
      <w:proofErr w:type="spellStart"/>
      <w:r w:rsidR="00EA1071" w:rsidRPr="00EA1071">
        <w:rPr>
          <w:rStyle w:val="jlqj4b"/>
          <w:lang w:val="es-ES"/>
        </w:rPr>
        <w:t>terutama</w:t>
      </w:r>
      <w:proofErr w:type="spellEnd"/>
      <w:r w:rsidR="00EA1071" w:rsidRPr="00EA1071">
        <w:rPr>
          <w:rStyle w:val="jlqj4b"/>
          <w:lang w:val="es-ES"/>
        </w:rPr>
        <w:t xml:space="preserve"> </w:t>
      </w:r>
      <w:proofErr w:type="spellStart"/>
      <w:r w:rsidR="00EA1071" w:rsidRPr="00EA1071">
        <w:rPr>
          <w:rStyle w:val="jlqj4b"/>
          <w:lang w:val="es-ES"/>
        </w:rPr>
        <w:t>dalam</w:t>
      </w:r>
      <w:proofErr w:type="spellEnd"/>
      <w:r w:rsidR="00EA1071" w:rsidRPr="00EA1071">
        <w:rPr>
          <w:rStyle w:val="jlqj4b"/>
          <w:lang w:val="es-ES"/>
        </w:rPr>
        <w:t xml:space="preserve"> </w:t>
      </w:r>
      <w:proofErr w:type="spellStart"/>
      <w:r w:rsidR="00EA1071" w:rsidRPr="00EA1071">
        <w:rPr>
          <w:rStyle w:val="jlqj4b"/>
          <w:lang w:val="es-ES"/>
        </w:rPr>
        <w:t>berinteraksi</w:t>
      </w:r>
      <w:proofErr w:type="spellEnd"/>
      <w:r w:rsidR="00EA1071" w:rsidRPr="00EA1071">
        <w:rPr>
          <w:rStyle w:val="jlqj4b"/>
          <w:lang w:val="es-ES"/>
        </w:rPr>
        <w:t xml:space="preserve"> secara </w:t>
      </w:r>
      <w:proofErr w:type="spellStart"/>
      <w:r w:rsidR="00EA1071" w:rsidRPr="00EA1071">
        <w:rPr>
          <w:rStyle w:val="jlqj4b"/>
          <w:lang w:val="es-ES"/>
        </w:rPr>
        <w:t>efektif</w:t>
      </w:r>
      <w:proofErr w:type="spellEnd"/>
      <w:r w:rsidR="00EA1071" w:rsidRPr="00EA1071">
        <w:rPr>
          <w:rStyle w:val="jlqj4b"/>
          <w:lang w:val="es-ES"/>
        </w:rPr>
        <w:t xml:space="preserve"> </w:t>
      </w:r>
      <w:proofErr w:type="spellStart"/>
      <w:r w:rsidR="00EA1071" w:rsidRPr="00EA1071">
        <w:rPr>
          <w:rStyle w:val="jlqj4b"/>
          <w:lang w:val="es-ES"/>
        </w:rPr>
        <w:t>dengan</w:t>
      </w:r>
      <w:proofErr w:type="spellEnd"/>
      <w:r w:rsidR="00EA1071" w:rsidRPr="00EA1071">
        <w:rPr>
          <w:rStyle w:val="jlqj4b"/>
          <w:lang w:val="es-ES"/>
        </w:rPr>
        <w:t xml:space="preserve"> </w:t>
      </w:r>
      <w:proofErr w:type="spellStart"/>
      <w:r w:rsidR="00EA1071" w:rsidRPr="00EA1071">
        <w:rPr>
          <w:rStyle w:val="jlqj4b"/>
          <w:lang w:val="es-ES"/>
        </w:rPr>
        <w:t>pemda</w:t>
      </w:r>
      <w:proofErr w:type="spellEnd"/>
      <w:r w:rsidR="00EA1071" w:rsidRPr="00EA1071">
        <w:rPr>
          <w:rStyle w:val="jlqj4b"/>
          <w:lang w:val="es-ES"/>
        </w:rPr>
        <w:t xml:space="preserve">. </w:t>
      </w:r>
      <w:proofErr w:type="spellStart"/>
      <w:r w:rsidR="00EA1071" w:rsidRPr="00EA1071">
        <w:rPr>
          <w:rStyle w:val="jlqj4b"/>
          <w:lang w:val="es-ES"/>
        </w:rPr>
        <w:t>Namun</w:t>
      </w:r>
      <w:proofErr w:type="spellEnd"/>
      <w:r w:rsidR="00EA1071" w:rsidRPr="00EA1071">
        <w:rPr>
          <w:rStyle w:val="jlqj4b"/>
          <w:lang w:val="es-ES"/>
        </w:rPr>
        <w:t xml:space="preserve">, </w:t>
      </w:r>
      <w:proofErr w:type="spellStart"/>
      <w:r w:rsidR="00EA1071" w:rsidRPr="00EA1071">
        <w:rPr>
          <w:rStyle w:val="jlqj4b"/>
          <w:lang w:val="es-ES"/>
        </w:rPr>
        <w:t>banyak</w:t>
      </w:r>
      <w:proofErr w:type="spellEnd"/>
      <w:r w:rsidR="00EA1071" w:rsidRPr="00EA1071">
        <w:rPr>
          <w:rStyle w:val="jlqj4b"/>
          <w:lang w:val="es-ES"/>
        </w:rPr>
        <w:t xml:space="preserve"> OMS </w:t>
      </w:r>
      <w:proofErr w:type="spellStart"/>
      <w:r w:rsidR="00EA1071" w:rsidRPr="00EA1071">
        <w:rPr>
          <w:rStyle w:val="jlqj4b"/>
          <w:lang w:val="es-ES"/>
        </w:rPr>
        <w:t>dalam</w:t>
      </w:r>
      <w:proofErr w:type="spellEnd"/>
      <w:r w:rsidR="00EA1071" w:rsidRPr="00EA1071">
        <w:rPr>
          <w:rStyle w:val="jlqj4b"/>
          <w:lang w:val="es-ES"/>
        </w:rPr>
        <w:t xml:space="preserve"> </w:t>
      </w:r>
      <w:proofErr w:type="spellStart"/>
      <w:r w:rsidR="00EA1071" w:rsidRPr="00EA1071">
        <w:rPr>
          <w:rStyle w:val="jlqj4b"/>
          <w:lang w:val="es-ES"/>
        </w:rPr>
        <w:t>studi</w:t>
      </w:r>
      <w:proofErr w:type="spellEnd"/>
      <w:r w:rsidR="00EA1071" w:rsidRPr="00EA1071">
        <w:rPr>
          <w:rStyle w:val="jlqj4b"/>
          <w:lang w:val="es-ES"/>
        </w:rPr>
        <w:t xml:space="preserve"> </w:t>
      </w:r>
      <w:proofErr w:type="spellStart"/>
      <w:r w:rsidR="00EA1071" w:rsidRPr="00EA1071">
        <w:rPr>
          <w:rStyle w:val="jlqj4b"/>
          <w:lang w:val="es-ES"/>
        </w:rPr>
        <w:t>ini</w:t>
      </w:r>
      <w:proofErr w:type="spellEnd"/>
      <w:r w:rsidR="00EA1071" w:rsidRPr="00EA1071">
        <w:rPr>
          <w:rStyle w:val="jlqj4b"/>
          <w:lang w:val="es-ES"/>
        </w:rPr>
        <w:t xml:space="preserve"> </w:t>
      </w:r>
      <w:proofErr w:type="spellStart"/>
      <w:r w:rsidR="00EA1071" w:rsidRPr="00EA1071">
        <w:rPr>
          <w:rStyle w:val="jlqj4b"/>
          <w:lang w:val="es-ES"/>
        </w:rPr>
        <w:t>menghadapi</w:t>
      </w:r>
      <w:proofErr w:type="spellEnd"/>
      <w:r w:rsidR="00EA1071" w:rsidRPr="00EA1071">
        <w:rPr>
          <w:rStyle w:val="jlqj4b"/>
          <w:lang w:val="es-ES"/>
        </w:rPr>
        <w:t xml:space="preserve"> </w:t>
      </w:r>
      <w:proofErr w:type="spellStart"/>
      <w:r w:rsidR="00EA1071" w:rsidRPr="00EA1071">
        <w:rPr>
          <w:rStyle w:val="jlqj4b"/>
          <w:lang w:val="es-ES"/>
        </w:rPr>
        <w:t>keterbatasan</w:t>
      </w:r>
      <w:proofErr w:type="spellEnd"/>
      <w:r w:rsidR="00EA1071" w:rsidRPr="00EA1071">
        <w:rPr>
          <w:rStyle w:val="jlqj4b"/>
          <w:lang w:val="es-ES"/>
        </w:rPr>
        <w:t xml:space="preserve"> SDM </w:t>
      </w:r>
      <w:proofErr w:type="spellStart"/>
      <w:r w:rsidR="00EA1071" w:rsidRPr="00EA1071">
        <w:rPr>
          <w:rStyle w:val="jlqj4b"/>
          <w:lang w:val="es-ES"/>
        </w:rPr>
        <w:t>khususnya</w:t>
      </w:r>
      <w:proofErr w:type="spellEnd"/>
      <w:r w:rsidR="00EA1071" w:rsidRPr="00EA1071">
        <w:rPr>
          <w:rStyle w:val="jlqj4b"/>
          <w:lang w:val="es-ES"/>
        </w:rPr>
        <w:t xml:space="preserve"> </w:t>
      </w:r>
      <w:proofErr w:type="spellStart"/>
      <w:r w:rsidR="00EA1071" w:rsidRPr="00EA1071">
        <w:rPr>
          <w:rStyle w:val="jlqj4b"/>
          <w:lang w:val="es-ES"/>
        </w:rPr>
        <w:t>karena</w:t>
      </w:r>
      <w:proofErr w:type="spellEnd"/>
      <w:r w:rsidR="00EA1071" w:rsidRPr="00EA1071">
        <w:rPr>
          <w:rStyle w:val="jlqj4b"/>
          <w:lang w:val="es-ES"/>
        </w:rPr>
        <w:t xml:space="preserve"> </w:t>
      </w:r>
      <w:proofErr w:type="spellStart"/>
      <w:r w:rsidR="00EA1071" w:rsidRPr="00EA1071">
        <w:rPr>
          <w:rStyle w:val="jlqj4b"/>
          <w:lang w:val="es-ES"/>
        </w:rPr>
        <w:t>kaderisasi</w:t>
      </w:r>
      <w:proofErr w:type="spellEnd"/>
      <w:r w:rsidR="00EA1071" w:rsidRPr="00EA1071">
        <w:rPr>
          <w:rStyle w:val="jlqj4b"/>
          <w:lang w:val="es-ES"/>
        </w:rPr>
        <w:t xml:space="preserve"> yang </w:t>
      </w:r>
      <w:proofErr w:type="spellStart"/>
      <w:r w:rsidR="00EA1071" w:rsidRPr="00EA1071">
        <w:rPr>
          <w:rStyle w:val="jlqj4b"/>
          <w:lang w:val="es-ES"/>
        </w:rPr>
        <w:t>lambat</w:t>
      </w:r>
      <w:proofErr w:type="spellEnd"/>
      <w:r w:rsidR="00EA1071" w:rsidRPr="00EA1071">
        <w:rPr>
          <w:rStyle w:val="jlqj4b"/>
          <w:lang w:val="es-ES"/>
        </w:rPr>
        <w:t xml:space="preserve">. </w:t>
      </w:r>
      <w:proofErr w:type="spellStart"/>
      <w:r w:rsidR="00EA1071" w:rsidRPr="00EA1071">
        <w:rPr>
          <w:rStyle w:val="jlqj4b"/>
          <w:lang w:val="es-ES"/>
        </w:rPr>
        <w:t>Mereka</w:t>
      </w:r>
      <w:proofErr w:type="spellEnd"/>
      <w:r w:rsidR="00EA1071" w:rsidRPr="00EA1071">
        <w:rPr>
          <w:rStyle w:val="jlqj4b"/>
          <w:lang w:val="es-ES"/>
        </w:rPr>
        <w:t xml:space="preserve"> </w:t>
      </w:r>
      <w:proofErr w:type="spellStart"/>
      <w:r w:rsidR="00EA1071" w:rsidRPr="00EA1071">
        <w:rPr>
          <w:rStyle w:val="jlqj4b"/>
          <w:lang w:val="es-ES"/>
        </w:rPr>
        <w:t>menyebutkan</w:t>
      </w:r>
      <w:proofErr w:type="spellEnd"/>
      <w:r w:rsidR="00EA1071" w:rsidRPr="00EA1071">
        <w:rPr>
          <w:rStyle w:val="jlqj4b"/>
          <w:lang w:val="es-ES"/>
        </w:rPr>
        <w:t xml:space="preserve"> </w:t>
      </w:r>
      <w:proofErr w:type="spellStart"/>
      <w:r w:rsidR="00EA1071" w:rsidRPr="00EA1071">
        <w:rPr>
          <w:rStyle w:val="jlqj4b"/>
          <w:lang w:val="es-ES"/>
        </w:rPr>
        <w:t>kesulitan</w:t>
      </w:r>
      <w:proofErr w:type="spellEnd"/>
      <w:r w:rsidR="00EA1071" w:rsidRPr="00EA1071">
        <w:rPr>
          <w:rStyle w:val="jlqj4b"/>
          <w:lang w:val="es-ES"/>
        </w:rPr>
        <w:t xml:space="preserve"> </w:t>
      </w:r>
      <w:proofErr w:type="spellStart"/>
      <w:r w:rsidR="00EA1071" w:rsidRPr="00EA1071">
        <w:rPr>
          <w:rStyle w:val="jlqj4b"/>
          <w:lang w:val="es-ES"/>
        </w:rPr>
        <w:t>terkait</w:t>
      </w:r>
      <w:proofErr w:type="spellEnd"/>
      <w:r w:rsidR="00EA1071" w:rsidRPr="00EA1071">
        <w:rPr>
          <w:rStyle w:val="jlqj4b"/>
          <w:lang w:val="es-ES"/>
        </w:rPr>
        <w:t xml:space="preserve"> </w:t>
      </w:r>
      <w:proofErr w:type="spellStart"/>
      <w:r w:rsidR="00EA1071" w:rsidRPr="00EA1071">
        <w:rPr>
          <w:rStyle w:val="jlqj4b"/>
          <w:lang w:val="es-ES"/>
        </w:rPr>
        <w:t>perekrutan</w:t>
      </w:r>
      <w:proofErr w:type="spellEnd"/>
      <w:r w:rsidR="00EA1071" w:rsidRPr="00EA1071">
        <w:rPr>
          <w:rStyle w:val="jlqj4b"/>
          <w:lang w:val="es-ES"/>
        </w:rPr>
        <w:t xml:space="preserve"> dan </w:t>
      </w:r>
      <w:proofErr w:type="spellStart"/>
      <w:r w:rsidR="00EA1071" w:rsidRPr="00EA1071">
        <w:rPr>
          <w:rStyle w:val="jlqj4b"/>
          <w:lang w:val="es-ES"/>
        </w:rPr>
        <w:t>retensi</w:t>
      </w:r>
      <w:proofErr w:type="spellEnd"/>
      <w:r w:rsidR="00EA1071" w:rsidRPr="00EA1071">
        <w:rPr>
          <w:rStyle w:val="jlqj4b"/>
          <w:lang w:val="es-ES"/>
        </w:rPr>
        <w:t xml:space="preserve"> </w:t>
      </w:r>
      <w:proofErr w:type="spellStart"/>
      <w:r w:rsidR="00EA1071" w:rsidRPr="00EA1071">
        <w:rPr>
          <w:rStyle w:val="jlqj4b"/>
          <w:lang w:val="es-ES"/>
        </w:rPr>
        <w:t>personel</w:t>
      </w:r>
      <w:proofErr w:type="spellEnd"/>
      <w:r w:rsidR="00EA1071" w:rsidRPr="00EA1071">
        <w:rPr>
          <w:rStyle w:val="jlqj4b"/>
          <w:lang w:val="es-ES"/>
        </w:rPr>
        <w:t xml:space="preserve">, </w:t>
      </w:r>
      <w:proofErr w:type="spellStart"/>
      <w:r w:rsidR="00EA1071" w:rsidRPr="00EA1071">
        <w:rPr>
          <w:rStyle w:val="jlqj4b"/>
          <w:lang w:val="es-ES"/>
        </w:rPr>
        <w:t>dengan</w:t>
      </w:r>
      <w:proofErr w:type="spellEnd"/>
      <w:r w:rsidR="00EA1071" w:rsidRPr="00EA1071">
        <w:rPr>
          <w:rStyle w:val="jlqj4b"/>
          <w:lang w:val="es-ES"/>
        </w:rPr>
        <w:t xml:space="preserve"> </w:t>
      </w:r>
      <w:proofErr w:type="spellStart"/>
      <w:r w:rsidR="00EA1071" w:rsidRPr="00EA1071">
        <w:rPr>
          <w:rStyle w:val="jlqj4b"/>
          <w:lang w:val="es-ES"/>
        </w:rPr>
        <w:t>alasan</w:t>
      </w:r>
      <w:proofErr w:type="spellEnd"/>
      <w:r w:rsidR="00EA1071" w:rsidRPr="00EA1071">
        <w:rPr>
          <w:rStyle w:val="jlqj4b"/>
          <w:lang w:val="es-ES"/>
        </w:rPr>
        <w:t xml:space="preserve"> </w:t>
      </w:r>
      <w:proofErr w:type="spellStart"/>
      <w:r w:rsidR="00EA1071" w:rsidRPr="00EA1071">
        <w:rPr>
          <w:rStyle w:val="jlqj4b"/>
          <w:lang w:val="es-ES"/>
        </w:rPr>
        <w:t>sifat</w:t>
      </w:r>
      <w:proofErr w:type="spellEnd"/>
      <w:r w:rsidR="00EA1071" w:rsidRPr="00EA1071">
        <w:rPr>
          <w:rStyle w:val="jlqj4b"/>
          <w:lang w:val="es-ES"/>
        </w:rPr>
        <w:t xml:space="preserve"> </w:t>
      </w:r>
      <w:proofErr w:type="spellStart"/>
      <w:r w:rsidR="00EA1071" w:rsidRPr="00EA1071">
        <w:rPr>
          <w:rStyle w:val="jlqj4b"/>
          <w:lang w:val="es-ES"/>
        </w:rPr>
        <w:t>pekerjaan</w:t>
      </w:r>
      <w:proofErr w:type="spellEnd"/>
      <w:r w:rsidR="00EA1071" w:rsidRPr="00EA1071">
        <w:rPr>
          <w:rStyle w:val="jlqj4b"/>
          <w:lang w:val="es-ES"/>
        </w:rPr>
        <w:t xml:space="preserve"> OMS yang </w:t>
      </w:r>
      <w:proofErr w:type="spellStart"/>
      <w:r w:rsidR="00EA1071" w:rsidRPr="00EA1071">
        <w:rPr>
          <w:rStyle w:val="jlqj4b"/>
          <w:lang w:val="es-ES"/>
        </w:rPr>
        <w:t>nonprofit</w:t>
      </w:r>
      <w:proofErr w:type="spellEnd"/>
      <w:r w:rsidR="00EA1071" w:rsidRPr="00EA1071">
        <w:rPr>
          <w:rStyle w:val="jlqj4b"/>
          <w:lang w:val="es-ES"/>
        </w:rPr>
        <w:t xml:space="preserve"> </w:t>
      </w:r>
      <w:proofErr w:type="spellStart"/>
      <w:r w:rsidR="00EA1071" w:rsidRPr="00EA1071">
        <w:rPr>
          <w:rStyle w:val="jlqj4b"/>
          <w:lang w:val="es-ES"/>
        </w:rPr>
        <w:t>kurang</w:t>
      </w:r>
      <w:proofErr w:type="spellEnd"/>
      <w:r w:rsidR="00EA1071" w:rsidRPr="00EA1071">
        <w:rPr>
          <w:rStyle w:val="jlqj4b"/>
          <w:lang w:val="es-ES"/>
        </w:rPr>
        <w:t xml:space="preserve"> </w:t>
      </w:r>
      <w:proofErr w:type="spellStart"/>
      <w:r w:rsidR="00EA1071" w:rsidRPr="00EA1071">
        <w:rPr>
          <w:rStyle w:val="jlqj4b"/>
          <w:lang w:val="es-ES"/>
        </w:rPr>
        <w:t>menarik</w:t>
      </w:r>
      <w:proofErr w:type="spellEnd"/>
      <w:r w:rsidR="00EA1071" w:rsidRPr="00EA1071">
        <w:rPr>
          <w:rStyle w:val="jlqj4b"/>
          <w:lang w:val="es-ES"/>
        </w:rPr>
        <w:t xml:space="preserve"> </w:t>
      </w:r>
      <w:proofErr w:type="spellStart"/>
      <w:r w:rsidR="00EA1071" w:rsidRPr="00EA1071">
        <w:rPr>
          <w:rStyle w:val="jlqj4b"/>
          <w:lang w:val="es-ES"/>
        </w:rPr>
        <w:t>bagi</w:t>
      </w:r>
      <w:proofErr w:type="spellEnd"/>
      <w:r w:rsidR="00EA1071" w:rsidRPr="00EA1071">
        <w:rPr>
          <w:rStyle w:val="jlqj4b"/>
          <w:lang w:val="es-ES"/>
        </w:rPr>
        <w:t xml:space="preserve"> </w:t>
      </w:r>
      <w:proofErr w:type="spellStart"/>
      <w:r w:rsidR="00EA1071" w:rsidRPr="00EA1071">
        <w:rPr>
          <w:rStyle w:val="jlqj4b"/>
          <w:lang w:val="es-ES"/>
        </w:rPr>
        <w:t>generasi</w:t>
      </w:r>
      <w:proofErr w:type="spellEnd"/>
      <w:r w:rsidR="00EA1071" w:rsidRPr="00EA1071">
        <w:rPr>
          <w:rStyle w:val="jlqj4b"/>
          <w:lang w:val="es-ES"/>
        </w:rPr>
        <w:t xml:space="preserve"> muda.</w:t>
      </w:r>
    </w:p>
    <w:p w14:paraId="0778D770" w14:textId="321E29DE" w:rsidR="005A4948" w:rsidRPr="00836911" w:rsidRDefault="005A4948" w:rsidP="004C0FBA">
      <w:pPr>
        <w:spacing w:after="0"/>
        <w:ind w:left="360"/>
        <w:rPr>
          <w:lang w:val="es-ES"/>
        </w:rPr>
      </w:pPr>
    </w:p>
    <w:p w14:paraId="73BDC088" w14:textId="20B4AD0F" w:rsidR="00A46CD2" w:rsidRDefault="00EA1071" w:rsidP="005A4948">
      <w:pPr>
        <w:rPr>
          <w:lang w:val="es-ES"/>
        </w:rPr>
      </w:pPr>
      <w:proofErr w:type="spellStart"/>
      <w:r w:rsidRPr="00EA1071">
        <w:rPr>
          <w:lang w:val="es-ES"/>
        </w:rPr>
        <w:t>Kehadiran</w:t>
      </w:r>
      <w:proofErr w:type="spellEnd"/>
      <w:r w:rsidRPr="00EA1071">
        <w:rPr>
          <w:lang w:val="es-ES"/>
        </w:rPr>
        <w:t xml:space="preserve"> </w:t>
      </w:r>
      <w:proofErr w:type="spellStart"/>
      <w:r w:rsidRPr="00EA1071">
        <w:rPr>
          <w:lang w:val="es-ES"/>
        </w:rPr>
        <w:t>personel</w:t>
      </w:r>
      <w:proofErr w:type="spellEnd"/>
      <w:r w:rsidRPr="00EA1071">
        <w:rPr>
          <w:lang w:val="es-ES"/>
        </w:rPr>
        <w:t xml:space="preserve"> muda </w:t>
      </w:r>
      <w:proofErr w:type="spellStart"/>
      <w:r w:rsidRPr="00EA1071">
        <w:rPr>
          <w:lang w:val="es-ES"/>
        </w:rPr>
        <w:t>sangat</w:t>
      </w:r>
      <w:proofErr w:type="spellEnd"/>
      <w:r w:rsidRPr="00EA1071">
        <w:rPr>
          <w:lang w:val="es-ES"/>
        </w:rPr>
        <w:t xml:space="preserve"> </w:t>
      </w:r>
      <w:proofErr w:type="spellStart"/>
      <w:r w:rsidRPr="00EA1071">
        <w:rPr>
          <w:lang w:val="es-ES"/>
        </w:rPr>
        <w:t>penting</w:t>
      </w:r>
      <w:proofErr w:type="spellEnd"/>
      <w:r w:rsidRPr="00EA1071">
        <w:rPr>
          <w:lang w:val="es-ES"/>
        </w:rPr>
        <w:t xml:space="preserve"> </w:t>
      </w:r>
      <w:proofErr w:type="spellStart"/>
      <w:r w:rsidRPr="00EA1071">
        <w:rPr>
          <w:lang w:val="es-ES"/>
        </w:rPr>
        <w:t>karena</w:t>
      </w:r>
      <w:proofErr w:type="spellEnd"/>
      <w:r w:rsidRPr="00EA1071">
        <w:rPr>
          <w:lang w:val="es-ES"/>
        </w:rPr>
        <w:t xml:space="preserve"> </w:t>
      </w:r>
      <w:proofErr w:type="spellStart"/>
      <w:r w:rsidRPr="00EA1071">
        <w:rPr>
          <w:lang w:val="es-ES"/>
        </w:rPr>
        <w:t>mereka</w:t>
      </w:r>
      <w:proofErr w:type="spellEnd"/>
      <w:r w:rsidRPr="00EA1071">
        <w:rPr>
          <w:lang w:val="es-ES"/>
        </w:rPr>
        <w:t xml:space="preserve"> </w:t>
      </w:r>
      <w:proofErr w:type="spellStart"/>
      <w:r w:rsidRPr="00EA1071">
        <w:rPr>
          <w:lang w:val="es-ES"/>
        </w:rPr>
        <w:t>sering</w:t>
      </w:r>
      <w:proofErr w:type="spellEnd"/>
      <w:r w:rsidRPr="00EA1071">
        <w:rPr>
          <w:lang w:val="es-ES"/>
        </w:rPr>
        <w:t xml:space="preserve"> </w:t>
      </w:r>
      <w:proofErr w:type="spellStart"/>
      <w:r w:rsidRPr="00EA1071">
        <w:rPr>
          <w:lang w:val="es-ES"/>
        </w:rPr>
        <w:t>kali</w:t>
      </w:r>
      <w:proofErr w:type="spellEnd"/>
      <w:r w:rsidRPr="00EA1071">
        <w:rPr>
          <w:lang w:val="es-ES"/>
        </w:rPr>
        <w:t xml:space="preserve"> </w:t>
      </w:r>
      <w:proofErr w:type="spellStart"/>
      <w:r w:rsidRPr="00EA1071">
        <w:rPr>
          <w:lang w:val="es-ES"/>
        </w:rPr>
        <w:t>digambarkan</w:t>
      </w:r>
      <w:proofErr w:type="spellEnd"/>
      <w:r w:rsidRPr="00EA1071">
        <w:rPr>
          <w:lang w:val="es-ES"/>
        </w:rPr>
        <w:t xml:space="preserve"> </w:t>
      </w:r>
      <w:proofErr w:type="spellStart"/>
      <w:r w:rsidRPr="00EA1071">
        <w:rPr>
          <w:lang w:val="es-ES"/>
        </w:rPr>
        <w:t>sebagai</w:t>
      </w:r>
      <w:proofErr w:type="spellEnd"/>
      <w:r w:rsidRPr="00EA1071">
        <w:rPr>
          <w:lang w:val="es-ES"/>
        </w:rPr>
        <w:t xml:space="preserve"> “</w:t>
      </w:r>
      <w:proofErr w:type="spellStart"/>
      <w:r w:rsidRPr="00EA1071">
        <w:rPr>
          <w:lang w:val="es-ES"/>
        </w:rPr>
        <w:t>katalisator</w:t>
      </w:r>
      <w:proofErr w:type="spellEnd"/>
      <w:r w:rsidRPr="00EA1071">
        <w:rPr>
          <w:lang w:val="es-ES"/>
        </w:rPr>
        <w:t xml:space="preserve"> </w:t>
      </w:r>
      <w:proofErr w:type="spellStart"/>
      <w:r w:rsidRPr="00EA1071">
        <w:rPr>
          <w:lang w:val="es-ES"/>
        </w:rPr>
        <w:t>bagi</w:t>
      </w:r>
      <w:proofErr w:type="spellEnd"/>
      <w:r w:rsidRPr="00EA1071">
        <w:rPr>
          <w:lang w:val="es-ES"/>
        </w:rPr>
        <w:t xml:space="preserve"> </w:t>
      </w:r>
      <w:proofErr w:type="spellStart"/>
      <w:r w:rsidRPr="00EA1071">
        <w:rPr>
          <w:lang w:val="es-ES"/>
        </w:rPr>
        <w:t>berbagai</w:t>
      </w:r>
      <w:proofErr w:type="spellEnd"/>
      <w:r w:rsidRPr="00EA1071">
        <w:rPr>
          <w:lang w:val="es-ES"/>
        </w:rPr>
        <w:t xml:space="preserve"> </w:t>
      </w:r>
      <w:proofErr w:type="spellStart"/>
      <w:r w:rsidRPr="00EA1071">
        <w:rPr>
          <w:lang w:val="es-ES"/>
        </w:rPr>
        <w:t>inovasi</w:t>
      </w:r>
      <w:proofErr w:type="spellEnd"/>
      <w:r w:rsidRPr="00EA1071">
        <w:rPr>
          <w:lang w:val="es-ES"/>
        </w:rPr>
        <w:t xml:space="preserve"> </w:t>
      </w:r>
      <w:proofErr w:type="spellStart"/>
      <w:r w:rsidRPr="00EA1071">
        <w:rPr>
          <w:lang w:val="es-ES"/>
        </w:rPr>
        <w:t>sosial</w:t>
      </w:r>
      <w:proofErr w:type="spellEnd"/>
      <w:r w:rsidRPr="00EA1071">
        <w:rPr>
          <w:lang w:val="es-ES"/>
        </w:rPr>
        <w:t>” (</w:t>
      </w:r>
      <w:proofErr w:type="spellStart"/>
      <w:r w:rsidRPr="00EA1071">
        <w:rPr>
          <w:lang w:val="es-ES"/>
        </w:rPr>
        <w:t>Dezelan</w:t>
      </w:r>
      <w:proofErr w:type="spellEnd"/>
      <w:r w:rsidRPr="00EA1071">
        <w:rPr>
          <w:lang w:val="es-ES"/>
        </w:rPr>
        <w:t xml:space="preserve"> dan </w:t>
      </w:r>
      <w:proofErr w:type="spellStart"/>
      <w:r w:rsidRPr="00EA1071">
        <w:rPr>
          <w:lang w:val="es-ES"/>
        </w:rPr>
        <w:t>Yurttaguler</w:t>
      </w:r>
      <w:proofErr w:type="spellEnd"/>
      <w:r w:rsidRPr="00EA1071">
        <w:rPr>
          <w:lang w:val="es-ES"/>
        </w:rPr>
        <w:t xml:space="preserve">, 2021). </w:t>
      </w:r>
      <w:proofErr w:type="spellStart"/>
      <w:r w:rsidRPr="00EA1071">
        <w:rPr>
          <w:lang w:val="es-ES"/>
        </w:rPr>
        <w:t>Temuan</w:t>
      </w:r>
      <w:proofErr w:type="spellEnd"/>
      <w:r w:rsidRPr="00EA1071">
        <w:rPr>
          <w:lang w:val="es-ES"/>
        </w:rPr>
        <w:t xml:space="preserve"> </w:t>
      </w:r>
      <w:proofErr w:type="spellStart"/>
      <w:r w:rsidRPr="00EA1071">
        <w:rPr>
          <w:lang w:val="es-ES"/>
        </w:rPr>
        <w:t>kami</w:t>
      </w:r>
      <w:proofErr w:type="spellEnd"/>
      <w:r w:rsidRPr="00EA1071">
        <w:rPr>
          <w:lang w:val="es-ES"/>
        </w:rPr>
        <w:t xml:space="preserve"> </w:t>
      </w:r>
      <w:proofErr w:type="spellStart"/>
      <w:r w:rsidRPr="00EA1071">
        <w:rPr>
          <w:lang w:val="es-ES"/>
        </w:rPr>
        <w:t>menunjukkan</w:t>
      </w:r>
      <w:proofErr w:type="spellEnd"/>
      <w:r w:rsidRPr="00EA1071">
        <w:rPr>
          <w:lang w:val="es-ES"/>
        </w:rPr>
        <w:t xml:space="preserve"> </w:t>
      </w:r>
      <w:proofErr w:type="spellStart"/>
      <w:r w:rsidRPr="00EA1071">
        <w:rPr>
          <w:lang w:val="es-ES"/>
        </w:rPr>
        <w:t>bahwa</w:t>
      </w:r>
      <w:proofErr w:type="spellEnd"/>
      <w:r w:rsidRPr="00EA1071">
        <w:rPr>
          <w:lang w:val="es-ES"/>
        </w:rPr>
        <w:t xml:space="preserve"> </w:t>
      </w:r>
      <w:proofErr w:type="spellStart"/>
      <w:r w:rsidRPr="00EA1071">
        <w:rPr>
          <w:lang w:val="es-ES"/>
        </w:rPr>
        <w:t>dari</w:t>
      </w:r>
      <w:proofErr w:type="spellEnd"/>
      <w:r w:rsidRPr="00EA1071">
        <w:rPr>
          <w:lang w:val="es-ES"/>
        </w:rPr>
        <w:t xml:space="preserve"> 30 OMS yang </w:t>
      </w:r>
      <w:proofErr w:type="spellStart"/>
      <w:r w:rsidRPr="00EA1071">
        <w:rPr>
          <w:lang w:val="es-ES"/>
        </w:rPr>
        <w:t>disurvei</w:t>
      </w:r>
      <w:proofErr w:type="spellEnd"/>
      <w:r w:rsidRPr="00EA1071">
        <w:rPr>
          <w:lang w:val="es-ES"/>
        </w:rPr>
        <w:t xml:space="preserve">, OMS yang </w:t>
      </w:r>
      <w:proofErr w:type="spellStart"/>
      <w:r w:rsidRPr="00EA1071">
        <w:rPr>
          <w:lang w:val="es-ES"/>
        </w:rPr>
        <w:t>memiliki</w:t>
      </w:r>
      <w:proofErr w:type="spellEnd"/>
      <w:r w:rsidRPr="00EA1071">
        <w:rPr>
          <w:lang w:val="es-ES"/>
        </w:rPr>
        <w:t xml:space="preserve"> </w:t>
      </w:r>
      <w:proofErr w:type="spellStart"/>
      <w:r w:rsidRPr="00EA1071">
        <w:rPr>
          <w:lang w:val="es-ES"/>
        </w:rPr>
        <w:t>staf</w:t>
      </w:r>
      <w:proofErr w:type="spellEnd"/>
      <w:r w:rsidRPr="00EA1071">
        <w:rPr>
          <w:lang w:val="es-ES"/>
        </w:rPr>
        <w:t xml:space="preserve"> muda </w:t>
      </w:r>
      <w:proofErr w:type="spellStart"/>
      <w:r w:rsidRPr="00EA1071">
        <w:rPr>
          <w:lang w:val="es-ES"/>
        </w:rPr>
        <w:t>cenderung</w:t>
      </w:r>
      <w:proofErr w:type="spellEnd"/>
      <w:r w:rsidRPr="00EA1071">
        <w:rPr>
          <w:lang w:val="es-ES"/>
        </w:rPr>
        <w:t xml:space="preserve"> </w:t>
      </w:r>
      <w:proofErr w:type="spellStart"/>
      <w:r w:rsidRPr="00EA1071">
        <w:rPr>
          <w:lang w:val="es-ES"/>
        </w:rPr>
        <w:t>memiliki</w:t>
      </w:r>
      <w:proofErr w:type="spellEnd"/>
      <w:r w:rsidRPr="00EA1071">
        <w:rPr>
          <w:lang w:val="es-ES"/>
        </w:rPr>
        <w:t xml:space="preserve"> </w:t>
      </w:r>
      <w:proofErr w:type="spellStart"/>
      <w:r w:rsidRPr="00EA1071">
        <w:rPr>
          <w:lang w:val="es-ES"/>
        </w:rPr>
        <w:t>kehadiran</w:t>
      </w:r>
      <w:proofErr w:type="spellEnd"/>
      <w:r w:rsidRPr="00EA1071">
        <w:rPr>
          <w:lang w:val="es-ES"/>
        </w:rPr>
        <w:t xml:space="preserve"> di media </w:t>
      </w:r>
      <w:proofErr w:type="spellStart"/>
      <w:r w:rsidRPr="00EA1071">
        <w:rPr>
          <w:lang w:val="es-ES"/>
        </w:rPr>
        <w:t>sosial</w:t>
      </w:r>
      <w:proofErr w:type="spellEnd"/>
      <w:r w:rsidRPr="00EA1071">
        <w:rPr>
          <w:lang w:val="es-ES"/>
        </w:rPr>
        <w:t xml:space="preserve"> yang </w:t>
      </w:r>
      <w:proofErr w:type="spellStart"/>
      <w:r w:rsidRPr="00EA1071">
        <w:rPr>
          <w:lang w:val="es-ES"/>
        </w:rPr>
        <w:t>lebih</w:t>
      </w:r>
      <w:proofErr w:type="spellEnd"/>
      <w:r w:rsidRPr="00EA1071">
        <w:rPr>
          <w:lang w:val="es-ES"/>
        </w:rPr>
        <w:t xml:space="preserve"> </w:t>
      </w:r>
      <w:proofErr w:type="spellStart"/>
      <w:r w:rsidRPr="00EA1071">
        <w:rPr>
          <w:lang w:val="es-ES"/>
        </w:rPr>
        <w:t>kuat</w:t>
      </w:r>
      <w:proofErr w:type="spellEnd"/>
      <w:r w:rsidRPr="00EA1071">
        <w:rPr>
          <w:lang w:val="es-ES"/>
        </w:rPr>
        <w:t xml:space="preserve">. </w:t>
      </w:r>
      <w:proofErr w:type="spellStart"/>
      <w:r w:rsidRPr="00EA1071">
        <w:rPr>
          <w:lang w:val="es-ES"/>
        </w:rPr>
        <w:t>Dengan</w:t>
      </w:r>
      <w:proofErr w:type="spellEnd"/>
      <w:r w:rsidRPr="00EA1071">
        <w:rPr>
          <w:lang w:val="es-ES"/>
        </w:rPr>
        <w:t xml:space="preserve"> media </w:t>
      </w:r>
      <w:proofErr w:type="spellStart"/>
      <w:r w:rsidRPr="00EA1071">
        <w:rPr>
          <w:lang w:val="es-ES"/>
        </w:rPr>
        <w:t>sosial</w:t>
      </w:r>
      <w:proofErr w:type="spellEnd"/>
      <w:r w:rsidRPr="00EA1071">
        <w:rPr>
          <w:lang w:val="es-ES"/>
        </w:rPr>
        <w:t xml:space="preserve"> </w:t>
      </w:r>
      <w:proofErr w:type="spellStart"/>
      <w:r w:rsidRPr="00EA1071">
        <w:rPr>
          <w:lang w:val="es-ES"/>
        </w:rPr>
        <w:t>sebagai</w:t>
      </w:r>
      <w:proofErr w:type="spellEnd"/>
      <w:r w:rsidRPr="00EA1071">
        <w:rPr>
          <w:lang w:val="es-ES"/>
        </w:rPr>
        <w:t xml:space="preserve"> cara </w:t>
      </w:r>
      <w:proofErr w:type="spellStart"/>
      <w:r w:rsidRPr="00EA1071">
        <w:rPr>
          <w:lang w:val="es-ES"/>
        </w:rPr>
        <w:t>paling</w:t>
      </w:r>
      <w:proofErr w:type="spellEnd"/>
      <w:r w:rsidRPr="00EA1071">
        <w:rPr>
          <w:lang w:val="es-ES"/>
        </w:rPr>
        <w:t xml:space="preserve"> </w:t>
      </w:r>
      <w:proofErr w:type="spellStart"/>
      <w:r w:rsidRPr="00EA1071">
        <w:rPr>
          <w:lang w:val="es-ES"/>
        </w:rPr>
        <w:t>efektif</w:t>
      </w:r>
      <w:proofErr w:type="spellEnd"/>
      <w:r w:rsidRPr="00EA1071">
        <w:rPr>
          <w:lang w:val="es-ES"/>
        </w:rPr>
        <w:t xml:space="preserve"> </w:t>
      </w:r>
      <w:proofErr w:type="spellStart"/>
      <w:r w:rsidRPr="00EA1071">
        <w:rPr>
          <w:lang w:val="es-ES"/>
        </w:rPr>
        <w:t>untuk</w:t>
      </w:r>
      <w:proofErr w:type="spellEnd"/>
      <w:r w:rsidRPr="00EA1071">
        <w:rPr>
          <w:lang w:val="es-ES"/>
        </w:rPr>
        <w:t xml:space="preserve"> </w:t>
      </w:r>
      <w:proofErr w:type="spellStart"/>
      <w:r w:rsidRPr="00EA1071">
        <w:rPr>
          <w:lang w:val="es-ES"/>
        </w:rPr>
        <w:t>menyebarkan</w:t>
      </w:r>
      <w:proofErr w:type="spellEnd"/>
      <w:r w:rsidRPr="00EA1071">
        <w:rPr>
          <w:lang w:val="es-ES"/>
        </w:rPr>
        <w:t xml:space="preserve"> </w:t>
      </w:r>
      <w:proofErr w:type="spellStart"/>
      <w:r w:rsidRPr="00EA1071">
        <w:rPr>
          <w:lang w:val="es-ES"/>
        </w:rPr>
        <w:t>informasi</w:t>
      </w:r>
      <w:proofErr w:type="spellEnd"/>
      <w:r w:rsidRPr="00EA1071">
        <w:rPr>
          <w:lang w:val="es-ES"/>
        </w:rPr>
        <w:t xml:space="preserve"> (</w:t>
      </w:r>
      <w:proofErr w:type="spellStart"/>
      <w:r w:rsidRPr="00EA1071">
        <w:rPr>
          <w:lang w:val="es-ES"/>
        </w:rPr>
        <w:t>McKell</w:t>
      </w:r>
      <w:proofErr w:type="spellEnd"/>
      <w:r w:rsidRPr="00EA1071">
        <w:rPr>
          <w:lang w:val="es-ES"/>
        </w:rPr>
        <w:t xml:space="preserve">, 2020), OMS </w:t>
      </w:r>
      <w:proofErr w:type="spellStart"/>
      <w:r w:rsidRPr="00EA1071">
        <w:rPr>
          <w:lang w:val="es-ES"/>
        </w:rPr>
        <w:t>dapat</w:t>
      </w:r>
      <w:proofErr w:type="spellEnd"/>
      <w:r w:rsidRPr="00EA1071">
        <w:rPr>
          <w:lang w:val="es-ES"/>
        </w:rPr>
        <w:t xml:space="preserve"> </w:t>
      </w:r>
      <w:proofErr w:type="spellStart"/>
      <w:r w:rsidRPr="00EA1071">
        <w:rPr>
          <w:lang w:val="es-ES"/>
        </w:rPr>
        <w:t>menjangkau</w:t>
      </w:r>
      <w:proofErr w:type="spellEnd"/>
      <w:r w:rsidRPr="00EA1071">
        <w:rPr>
          <w:lang w:val="es-ES"/>
        </w:rPr>
        <w:t xml:space="preserve"> </w:t>
      </w:r>
      <w:proofErr w:type="spellStart"/>
      <w:r w:rsidRPr="00EA1071">
        <w:rPr>
          <w:lang w:val="es-ES"/>
        </w:rPr>
        <w:t>audiens</w:t>
      </w:r>
      <w:proofErr w:type="spellEnd"/>
      <w:r w:rsidRPr="00EA1071">
        <w:rPr>
          <w:lang w:val="es-ES"/>
        </w:rPr>
        <w:t xml:space="preserve"> yang </w:t>
      </w:r>
      <w:proofErr w:type="spellStart"/>
      <w:r w:rsidRPr="00EA1071">
        <w:rPr>
          <w:lang w:val="es-ES"/>
        </w:rPr>
        <w:t>lebih</w:t>
      </w:r>
      <w:proofErr w:type="spellEnd"/>
      <w:r w:rsidRPr="00EA1071">
        <w:rPr>
          <w:lang w:val="es-ES"/>
        </w:rPr>
        <w:t xml:space="preserve"> </w:t>
      </w:r>
      <w:proofErr w:type="spellStart"/>
      <w:r w:rsidRPr="00EA1071">
        <w:rPr>
          <w:lang w:val="es-ES"/>
        </w:rPr>
        <w:t>luas</w:t>
      </w:r>
      <w:proofErr w:type="spellEnd"/>
      <w:r w:rsidRPr="00EA1071">
        <w:rPr>
          <w:lang w:val="es-ES"/>
        </w:rPr>
        <w:t xml:space="preserve"> </w:t>
      </w:r>
      <w:proofErr w:type="spellStart"/>
      <w:r w:rsidRPr="00EA1071">
        <w:rPr>
          <w:lang w:val="es-ES"/>
        </w:rPr>
        <w:t>untuk</w:t>
      </w:r>
      <w:proofErr w:type="spellEnd"/>
      <w:r w:rsidRPr="00EA1071">
        <w:rPr>
          <w:lang w:val="es-ES"/>
        </w:rPr>
        <w:t xml:space="preserve"> </w:t>
      </w:r>
      <w:proofErr w:type="spellStart"/>
      <w:r w:rsidRPr="00EA1071">
        <w:rPr>
          <w:lang w:val="es-ES"/>
        </w:rPr>
        <w:t>mempromosikan</w:t>
      </w:r>
      <w:proofErr w:type="spellEnd"/>
      <w:r w:rsidRPr="00EA1071">
        <w:rPr>
          <w:lang w:val="es-ES"/>
        </w:rPr>
        <w:t xml:space="preserve"> </w:t>
      </w:r>
      <w:proofErr w:type="spellStart"/>
      <w:r w:rsidRPr="00EA1071">
        <w:rPr>
          <w:lang w:val="es-ES"/>
        </w:rPr>
        <w:t>advokasi</w:t>
      </w:r>
      <w:proofErr w:type="spellEnd"/>
      <w:r w:rsidRPr="00EA1071">
        <w:rPr>
          <w:lang w:val="es-ES"/>
        </w:rPr>
        <w:t xml:space="preserve"> </w:t>
      </w:r>
      <w:proofErr w:type="spellStart"/>
      <w:r w:rsidRPr="00EA1071">
        <w:rPr>
          <w:lang w:val="es-ES"/>
        </w:rPr>
        <w:t>mereka</w:t>
      </w:r>
      <w:proofErr w:type="spellEnd"/>
      <w:r w:rsidRPr="00EA1071">
        <w:rPr>
          <w:lang w:val="es-ES"/>
        </w:rPr>
        <w:t>.</w:t>
      </w:r>
    </w:p>
    <w:p w14:paraId="40F53FCB" w14:textId="77777777" w:rsidR="00EA1071" w:rsidRDefault="00EA1071" w:rsidP="005A4948">
      <w:pPr>
        <w:rPr>
          <w:lang w:val="es-ES"/>
        </w:rPr>
      </w:pPr>
    </w:p>
    <w:p w14:paraId="7883C4A4" w14:textId="77777777" w:rsidR="00EA1071" w:rsidRPr="00EA1071" w:rsidRDefault="00EA1071" w:rsidP="005A4948">
      <w:pPr>
        <w:rPr>
          <w:lang w:val="es-ES"/>
        </w:rPr>
      </w:pPr>
    </w:p>
    <w:p w14:paraId="731C7407" w14:textId="77777777" w:rsidR="00EA1071" w:rsidRPr="00EA1071" w:rsidRDefault="00EA1071" w:rsidP="00EA1071">
      <w:pPr>
        <w:rPr>
          <w:b/>
          <w:bCs/>
          <w:lang w:val="es-ES"/>
        </w:rPr>
      </w:pPr>
      <w:r w:rsidRPr="00EA1071">
        <w:rPr>
          <w:b/>
          <w:bCs/>
          <w:lang w:val="es-ES"/>
        </w:rPr>
        <w:t>b)</w:t>
      </w:r>
      <w:r w:rsidRPr="00EA1071">
        <w:rPr>
          <w:b/>
          <w:bCs/>
          <w:lang w:val="es-ES"/>
        </w:rPr>
        <w:tab/>
      </w:r>
      <w:proofErr w:type="spellStart"/>
      <w:r w:rsidRPr="00EA1071">
        <w:rPr>
          <w:b/>
          <w:bCs/>
          <w:lang w:val="es-ES"/>
        </w:rPr>
        <w:t>Pengetahuan</w:t>
      </w:r>
      <w:proofErr w:type="spellEnd"/>
      <w:r w:rsidRPr="00EA1071">
        <w:rPr>
          <w:b/>
          <w:bCs/>
          <w:lang w:val="es-ES"/>
        </w:rPr>
        <w:t xml:space="preserve"> </w:t>
      </w:r>
      <w:proofErr w:type="spellStart"/>
      <w:r w:rsidRPr="00EA1071">
        <w:rPr>
          <w:b/>
          <w:bCs/>
          <w:lang w:val="es-ES"/>
        </w:rPr>
        <w:t>Teknokratik</w:t>
      </w:r>
      <w:proofErr w:type="spellEnd"/>
      <w:r w:rsidRPr="00EA1071">
        <w:rPr>
          <w:b/>
          <w:bCs/>
          <w:lang w:val="es-ES"/>
        </w:rPr>
        <w:t xml:space="preserve"> yang </w:t>
      </w:r>
      <w:proofErr w:type="spellStart"/>
      <w:r w:rsidRPr="00EA1071">
        <w:rPr>
          <w:b/>
          <w:bCs/>
          <w:lang w:val="es-ES"/>
        </w:rPr>
        <w:t>Terbatas</w:t>
      </w:r>
      <w:proofErr w:type="spellEnd"/>
    </w:p>
    <w:p w14:paraId="259C33D2" w14:textId="77777777" w:rsidR="00EA1071" w:rsidRPr="00EA1071" w:rsidRDefault="00EA1071" w:rsidP="00EA1071">
      <w:pPr>
        <w:spacing w:after="0"/>
        <w:rPr>
          <w:lang w:val="es-ES"/>
        </w:rPr>
      </w:pPr>
    </w:p>
    <w:p w14:paraId="3EF995E3" w14:textId="6E653BCF" w:rsidR="00A46CD2" w:rsidRPr="00EA1071" w:rsidRDefault="00EA1071" w:rsidP="00EA1071">
      <w:pPr>
        <w:rPr>
          <w:lang w:val="es-ES"/>
        </w:rPr>
      </w:pPr>
      <w:r w:rsidRPr="002B448C">
        <w:rPr>
          <w:noProof/>
          <w:lang w:val="it-IT" w:eastAsia="zh-CN"/>
        </w:rPr>
        <mc:AlternateContent>
          <mc:Choice Requires="wps">
            <w:drawing>
              <wp:anchor distT="45720" distB="45720" distL="114300" distR="114300" simplePos="0" relativeHeight="252177408" behindDoc="1" locked="0" layoutInCell="1" allowOverlap="1" wp14:anchorId="0156F638" wp14:editId="720203D0">
                <wp:simplePos x="0" y="0"/>
                <wp:positionH relativeFrom="column">
                  <wp:posOffset>-117475</wp:posOffset>
                </wp:positionH>
                <wp:positionV relativeFrom="page">
                  <wp:posOffset>3884295</wp:posOffset>
                </wp:positionV>
                <wp:extent cx="683260" cy="834390"/>
                <wp:effectExtent l="0" t="0" r="0" b="3810"/>
                <wp:wrapNone/>
                <wp:docPr id="7382389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40B252E7" w14:textId="77777777" w:rsidR="00EA1071" w:rsidRPr="003911F2" w:rsidRDefault="00EA1071" w:rsidP="00EA107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56F638" id="_x0000_s1157" type="#_x0000_t202" style="position:absolute;left:0;text-align:left;margin-left:-9.25pt;margin-top:305.85pt;width:53.8pt;height:65.7pt;z-index:-2511390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uAI+wEAANUDAAAOAAAAZHJzL2Uyb0RvYy54bWysU9uO2yAQfa/Uf0C8N869iRVntd3tVpW2&#10;F2nbD5hgHKMCQ4HETr++A85mo/atqh8Qw5gzc84cNje90ewofVBoKz4ZjTmTVmCt7L7i3789vFlx&#10;FiLYGjRaWfGTDPxm+/rVpnOlnGKLupaeEYgNZecq3sboyqIIopUGwgidtJRs0BuIFPp9UXvoCN3o&#10;YjoeL4sOfe08ChkCnd4PSb7N+E0jRfzSNEFGpitOvcW8+rzu0lpsN1DuPbhWiXMb8A9dGFCWil6g&#10;7iECO3j1F5RRwmPAJo4EmgKbRgmZORCbyfgPNk8tOJm5kDjBXWQK/w9WfD4+ua+exf4d9jTATCK4&#10;RxQ/ArN414Ldy1vvsWsl1FR4kiQrOhfK89UkdShDAtl1n7CmIcMhYgbqG2+SKsSTEToN4HQRXfaR&#10;CTpcrmbTJWUEpVaz+Wydh1JA+XzZ+RA/SDQsbSruaaYZHI6PIaZmoHz+JdWy+KC0znPVlnUVXy+m&#10;i3zhKmNUJNtpZajmOH2DERLH97bOlyMoPeypgLZn0onnwDj2u56pmhSZZU2SCjusT6SDx8Fn9C5o&#10;06L/xVlHHqt4+HkALznTHy1puZ7M58mUOZgv3k4p8NeZ3XUGrCCoikfOhu1dzEYeSN+S5o3Kerx0&#10;cm6avJNlOvs8mfM6zn+9vMbtbwAAAP//AwBQSwMEFAAGAAgAAAAhAMquSwvfAAAACgEAAA8AAABk&#10;cnMvZG93bnJldi54bWxMj8tOwzAQRfdI/IM1SOxa29BHGjKpEIgtqOUhsXPjaRIRj6PYbcLfY1aw&#10;HN2je88U28l14kxDaD0j6LkCQVx523KN8Pb6NMtAhGjYms4zIXxTgG15eVGY3PqRd3Tex1qkEg65&#10;QWhi7HMpQ9WQM2Hue+KUHf3gTEznUEs7mDGVu07eKLWSzrScFhrT00ND1df+5BDen4+fHwv1Uj+6&#10;ZT/6SUl2G4l4fTXd34GINMU/GH71kzqUyengT2yD6BBmOlsmFGGl9RpEIrKNBnFAWC9uNciykP9f&#10;KH8AAAD//wMAUEsBAi0AFAAGAAgAAAAhALaDOJL+AAAA4QEAABMAAAAAAAAAAAAAAAAAAAAAAFtD&#10;b250ZW50X1R5cGVzXS54bWxQSwECLQAUAAYACAAAACEAOP0h/9YAAACUAQAACwAAAAAAAAAAAAAA&#10;AAAvAQAAX3JlbHMvLnJlbHNQSwECLQAUAAYACAAAACEA9UbgCPsBAADVAwAADgAAAAAAAAAAAAAA&#10;AAAuAgAAZHJzL2Uyb0RvYy54bWxQSwECLQAUAAYACAAAACEAyq5LC98AAAAKAQAADwAAAAAAAAAA&#10;AAAAAABVBAAAZHJzL2Rvd25yZXYueG1sUEsFBgAAAAAEAAQA8wAAAGEFAAAAAA==&#10;" filled="f" stroked="f">
                <v:textbox>
                  <w:txbxContent>
                    <w:p w14:paraId="40B252E7" w14:textId="77777777" w:rsidR="00EA1071" w:rsidRPr="003911F2" w:rsidRDefault="00EA1071" w:rsidP="00EA107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2B448C">
        <w:rPr>
          <w:noProof/>
          <w:lang w:val="it-IT" w:eastAsia="zh-CN"/>
        </w:rPr>
        <mc:AlternateContent>
          <mc:Choice Requires="wps">
            <w:drawing>
              <wp:anchor distT="45720" distB="45720" distL="114300" distR="114300" simplePos="0" relativeHeight="252173312" behindDoc="1" locked="0" layoutInCell="1" allowOverlap="1" wp14:anchorId="5D01D73D" wp14:editId="0B142560">
                <wp:simplePos x="0" y="0"/>
                <wp:positionH relativeFrom="column">
                  <wp:posOffset>745119</wp:posOffset>
                </wp:positionH>
                <wp:positionV relativeFrom="page">
                  <wp:posOffset>3452187</wp:posOffset>
                </wp:positionV>
                <wp:extent cx="683260" cy="834390"/>
                <wp:effectExtent l="0" t="0" r="0" b="3810"/>
                <wp:wrapNone/>
                <wp:docPr id="17953345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6986CBD1" w14:textId="77777777" w:rsidR="00EA1071" w:rsidRPr="003911F2" w:rsidRDefault="00EA1071" w:rsidP="00EA107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01D73D" id="_x0000_s1158" type="#_x0000_t202" style="position:absolute;left:0;text-align:left;margin-left:58.65pt;margin-top:271.85pt;width:53.8pt;height:65.7pt;rotation:180;z-index:-25114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NrqBAIAAOQDAAAOAAAAZHJzL2Uyb0RvYy54bWysU9uO2yAQfa/Uf0C8N77k0sSKs9rudqtK&#10;24u07QcQjGNUYCiQ2OnXd8BWErVvVf2AGAbOnHNmvL0btCIn4bwEU9NillMiDIdGmkNNv397erOm&#10;xAdmGqbAiJqehad3u9evtr2tRAkdqEY4giDGV72taReCrbLM805o5mdghcFkC06zgKE7ZI1jPaJr&#10;lZV5vsp6cI11wIX3ePo4Juku4bet4OFL23oRiKopcgtpdWndxzXbbVl1cMx2kk802D+w0EwaLHqB&#10;emSBkaOTf0FpyR14aMOMg86gbSUXSQOqKfI/1Lx0zIqkBc3x9mKT/3+w/PPpxX51JAzvYMAGJhHe&#10;PgP/4YmBh46Zg7h3DvpOsAYLF9GyrLe+mp5Gq33lI8i+/wQNNpkdAySgoXWaOEDXi3ydxy8do2yC&#10;xbAf50sPxBAIx8PVel6uMMMxtZ4v5pvUo4xVESs6bJ0PHwRoEjc1ddjiBMpOzz5Ebtcr8bqBJ6lU&#10;arMypK/pZlku04ObjJYBp1BJjTVHmulBlPzeNGkfmFTjHgsoM3kQZY8GhGE/ENmg0nkZLYqm7KE5&#10;oy3JAJSEvwkS7sD9oqTHkaup/3lkTlCiPhq0dlMsFnFGU7BYvi0xcLeZ/W2GGY5QNQ2UjNuHkOZ6&#10;FH2PLWhl8uPKZCKNo5RsmsY+zuptnG5df87dbwAAAP//AwBQSwMEFAAGAAgAAAAhAMHN7jPhAAAA&#10;CwEAAA8AAABkcnMvZG93bnJldi54bWxMj0FPg0AQhe8m/ofNmHizC7QURZbGaHow8dJqosdlGQFl&#10;Zwm7pdRf7/Skx5f58t43xWa2vZhw9J0jBfEiAoFkXN1Ro+DtdXtzC8IHTbXuHaGCE3rYlJcXhc5r&#10;d6QdTvvQCC4hn2sFbQhDLqU3LVrtF25A4tunG60OHMdG1qM+crntZRJFa2l1R7zQ6gEfWzTf+4NV&#10;QGlSmdP785eRHzs7belnaF6elLq+mh/uQQScwx8MZ31Wh5KdKneg2ouec5wtGVWQrpYZCCaSZHUH&#10;olKwztIYZFnI/z+UvwAAAP//AwBQSwECLQAUAAYACAAAACEAtoM4kv4AAADhAQAAEwAAAAAAAAAA&#10;AAAAAAAAAAAAW0NvbnRlbnRfVHlwZXNdLnhtbFBLAQItABQABgAIAAAAIQA4/SH/1gAAAJQBAAAL&#10;AAAAAAAAAAAAAAAAAC8BAABfcmVscy8ucmVsc1BLAQItABQABgAIAAAAIQBVfNrqBAIAAOQDAAAO&#10;AAAAAAAAAAAAAAAAAC4CAABkcnMvZTJvRG9jLnhtbFBLAQItABQABgAIAAAAIQDBze4z4QAAAAsB&#10;AAAPAAAAAAAAAAAAAAAAAF4EAABkcnMvZG93bnJldi54bWxQSwUGAAAAAAQABADzAAAAbAUAAAAA&#10;" filled="f" stroked="f">
                <v:textbox>
                  <w:txbxContent>
                    <w:p w14:paraId="6986CBD1" w14:textId="77777777" w:rsidR="00EA1071" w:rsidRPr="003911F2" w:rsidRDefault="00EA1071" w:rsidP="00EA107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2B448C">
        <w:rPr>
          <w:noProof/>
          <w:lang w:val="it-IT" w:eastAsia="zh-CN"/>
        </w:rPr>
        <mc:AlternateContent>
          <mc:Choice Requires="wps">
            <w:drawing>
              <wp:anchor distT="45720" distB="45720" distL="114300" distR="114300" simplePos="0" relativeHeight="252172288" behindDoc="1" locked="0" layoutInCell="1" allowOverlap="1" wp14:anchorId="6F68C7FE" wp14:editId="5DBDA57C">
                <wp:simplePos x="0" y="0"/>
                <wp:positionH relativeFrom="column">
                  <wp:posOffset>-117695</wp:posOffset>
                </wp:positionH>
                <wp:positionV relativeFrom="page">
                  <wp:posOffset>2745539</wp:posOffset>
                </wp:positionV>
                <wp:extent cx="683260" cy="834390"/>
                <wp:effectExtent l="0" t="0" r="0" b="3810"/>
                <wp:wrapNone/>
                <wp:docPr id="15467887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24DA7894" w14:textId="77777777" w:rsidR="00EA1071" w:rsidRPr="003911F2" w:rsidRDefault="00EA1071" w:rsidP="00EA107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68C7FE" id="_x0000_s1159" type="#_x0000_t202" style="position:absolute;left:0;text-align:left;margin-left:-9.25pt;margin-top:216.2pt;width:53.8pt;height:65.7pt;z-index:-25114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0w/+wEAANUDAAAOAAAAZHJzL2Uyb0RvYy54bWysU9uO2yAQfa/Uf0C8N869iRVntd3tVpW2&#10;F2nbDyAYx6jA0IHETr++A85mo/atqh8QMJ4zc84cNje9NeyoMGhwFZ+MxpwpJ6HWbl/x798e3qw4&#10;C1G4WhhwquInFfjN9vWrTedLNYUWTK2QEYgLZecr3sboy6IIslVWhBF45SjYAFoR6Yj7okbREbo1&#10;xXQ8XhYdYO0RpAqBbu+HIN9m/KZRMn5pmqAiMxWn3mJeMa+7tBbbjSj3KHyr5bkN8Q9dWKEdFb1A&#10;3Yso2AH1X1BWS4QATRxJsAU0jZYqcyA2k/EfbJ5a4VXmQuIEf5Ep/D9Y+fn45L8ii/076GmAmUTw&#10;jyB/BObgrhVur24RoWuVqKnwJElWdD6U59QkdShDAtl1n6CmIYtDhAzUN2iTKsSTEToN4HQRXfWR&#10;SbpcrmbTJUUkhVaz+Wydh1KI8jnZY4gfFFiWNhVHmmkGF8fHEFMzonz+JdVy8KCNyXM1jnUVXy+m&#10;i5xwFbE6ku2MtlRznL7BCInje1fn5Ci0GfZUwLgz6cRzYBz7Xc90TYrMZik7qbCD+kQ6IAw+o3dB&#10;mxbwF2cdeazi4edBoOLMfHSk5XoynydT5sN88XZKB7yO7K4jwkmCqnjkbNjexWzkgfQtad7orMdL&#10;J+emyTtZprPPkzmvz/mvl9e4/Q0AAP//AwBQSwMEFAAGAAgAAAAhAKNVb3zfAAAACgEAAA8AAABk&#10;cnMvZG93bnJldi54bWxMj8tOwzAQRfdI/IM1SOxaO21SpSGTCoHYgigPiZ0bT5OIeBzFbhP+HrOi&#10;y9E9uvdMuZttL840+s4xQrJUIIhrZzpuEN7fnhY5CB80G907JoQf8rCrrq9KXRg38Sud96ERsYR9&#10;oRHaEIZCSl+3ZLVfuoE4Zkc3Wh3iOTbSjHqK5baXK6U20uqO40KrB3poqf7enyzCx/Px6zNVL82j&#10;zYbJzUqy3UrE25v5/g5EoDn8w/CnH9Whik4Hd2LjRY+wSPIsogjpepWCiES+TUAcELLNOgdZlfLy&#10;heoXAAD//wMAUEsBAi0AFAAGAAgAAAAhALaDOJL+AAAA4QEAABMAAAAAAAAAAAAAAAAAAAAAAFtD&#10;b250ZW50X1R5cGVzXS54bWxQSwECLQAUAAYACAAAACEAOP0h/9YAAACUAQAACwAAAAAAAAAAAAAA&#10;AAAvAQAAX3JlbHMvLnJlbHNQSwECLQAUAAYACAAAACEAEC9MP/sBAADVAwAADgAAAAAAAAAAAAAA&#10;AAAuAgAAZHJzL2Uyb0RvYy54bWxQSwECLQAUAAYACAAAACEAo1VvfN8AAAAKAQAADwAAAAAAAAAA&#10;AAAAAABVBAAAZHJzL2Rvd25yZXYueG1sUEsFBgAAAAAEAAQA8wAAAGEFAAAAAA==&#10;" filled="f" stroked="f">
                <v:textbox>
                  <w:txbxContent>
                    <w:p w14:paraId="24DA7894" w14:textId="77777777" w:rsidR="00EA1071" w:rsidRPr="003911F2" w:rsidRDefault="00EA1071" w:rsidP="00EA107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2B448C">
        <w:rPr>
          <w:noProof/>
          <w:lang w:val="it-IT"/>
        </w:rPr>
        <mc:AlternateContent>
          <mc:Choice Requires="wps">
            <w:drawing>
              <wp:anchor distT="45720" distB="45720" distL="114300" distR="114300" simplePos="0" relativeHeight="252170240" behindDoc="0" locked="0" layoutInCell="1" allowOverlap="1" wp14:anchorId="0D3EF3BB" wp14:editId="58B39449">
                <wp:simplePos x="0" y="0"/>
                <wp:positionH relativeFrom="margin">
                  <wp:align>center</wp:align>
                </wp:positionH>
                <wp:positionV relativeFrom="paragraph">
                  <wp:posOffset>1473835</wp:posOffset>
                </wp:positionV>
                <wp:extent cx="6056630" cy="868680"/>
                <wp:effectExtent l="0" t="0" r="0" b="0"/>
                <wp:wrapSquare wrapText="bothSides"/>
                <wp:docPr id="5597216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630" cy="868680"/>
                        </a:xfrm>
                        <a:prstGeom prst="rect">
                          <a:avLst/>
                        </a:prstGeom>
                        <a:noFill/>
                        <a:ln w="9525">
                          <a:noFill/>
                          <a:miter lim="800000"/>
                          <a:headEnd/>
                          <a:tailEnd/>
                        </a:ln>
                      </wps:spPr>
                      <wps:txbx>
                        <w:txbxContent>
                          <w:p w14:paraId="7727BD9F" w14:textId="414242A6" w:rsidR="00EA1071" w:rsidRPr="007E5A9E" w:rsidRDefault="00EA1071" w:rsidP="00EA1071">
                            <w:pPr>
                              <w:pStyle w:val="Commenttext"/>
                              <w:rPr>
                                <w:color w:val="262626" w:themeColor="text1" w:themeTint="D9"/>
                                <w:lang w:val="id-ID"/>
                              </w:rPr>
                            </w:pPr>
                            <w:r w:rsidRPr="00EA1071">
                              <w:rPr>
                                <w:lang w:val="id-ID"/>
                              </w:rPr>
                              <w:t xml:space="preserve">Kami tak pernah terlibat dalam proses anggaran, jadi tak tahu cara perencanaannya: akan ke mana, tujuannya ke mana, bagaimana proses perencanannya. Begitu kami diundang, ibarat disuguhkan makanan yang sudah jadi mau tak mau harus kita terima karena kami lapar.  </w:t>
                            </w:r>
                            <w:r w:rsidRPr="00EA1071">
                              <w:rPr>
                                <w:rFonts w:eastAsia="Times New Roman" w:cs="Segoe UI"/>
                                <w:b w:val="0"/>
                                <w:bCs w:val="0"/>
                                <w:color w:val="auto"/>
                                <w:sz w:val="20"/>
                                <w:szCs w:val="20"/>
                                <w:lang w:val="en-ID" w:eastAsia="en-ID"/>
                              </w:rPr>
                              <w:t>(</w:t>
                            </w:r>
                            <w:r w:rsidRPr="00EA1071">
                              <w:rPr>
                                <w:rFonts w:eastAsia="Times New Roman" w:cs="Segoe UI"/>
                                <w:b w:val="0"/>
                                <w:bCs w:val="0"/>
                                <w:color w:val="auto"/>
                                <w:sz w:val="20"/>
                                <w:szCs w:val="20"/>
                                <w:lang w:val="en-ID" w:eastAsia="en-ID"/>
                              </w:rPr>
                              <w:t>Informan 25, laki-laki, FGD)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3EF3BB" id="_x0000_s1160" type="#_x0000_t202" style="position:absolute;left:0;text-align:left;margin-left:0;margin-top:116.05pt;width:476.9pt;height:68.4pt;z-index:252170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TgG/QEAANYDAAAOAAAAZHJzL2Uyb0RvYy54bWysU9tu2zAMfR+wfxD0vthJk6w14hRduw4D&#10;ugvQ7gMUWY6FSaJGKbGzrx8lp2mwvRWzAUEyzUOew6PV9WAN2ysMGlzNp5OSM+UkNNpta/7j6f7d&#10;JWchCtcIA07V/KACv16/fbPqfaVm0IFpFDICcaHqfc27GH1VFEF2yoowAa8cBVtAKyIdcVs0KHpC&#10;t6aYleWy6AEbjyBVCPT1bgzydcZvWyXjt7YNKjJTc+ot5hXzuklrsV6JaovCd1oe2xCv6MIK7ajo&#10;CepORMF2qP+BsloiBGjjRIItoG21VJkDsZmWf7F57IRXmQuJE/xJpvD/YOXX/aP/jiwOH2CgAWYS&#10;wT+A/BmYg9tOuK26QYS+U6KhwtMkWdH7UB1Tk9ShCglk03+BhoYsdhEy0NCiTaoQT0boNIDDSXQ1&#10;RCbp47JcLJcXFJIUu1zSm6dSiOo522OInxRYljY1RxpqRhf7hxBTN6J6/iUVc3CvjcmDNY71Nb9a&#10;zBY54SxidSTfGW2pZpme0QmJ5EfX5OQotBn3VMC4I+tEdKQch83AdEOSXMxTdpJhA82BhEAYjUYX&#10;gzYd4G/OejJZzcOvnUDFmfnsSMyr6XyeXJkP88X7GR3wPLI5jwgnCarmkbNxexuzk0fSNyR6q7Me&#10;L50cmybzZJmORk/uPD/nv16u4/oPAAAA//8DAFBLAwQUAAYACAAAACEARHbJz90AAAAIAQAADwAA&#10;AGRycy9kb3ducmV2LnhtbEyPy07DMBBF90j8gzVI7KjdhFZNyKRCILYgykNi5ybTJCIeR7HbhL9n&#10;WNHl6I7uPafYzq5XJxpD5xlhuTCgiCtfd9wgvL893WxAhWi5tr1nQvihANvy8qKwee0nfqXTLjZK&#10;SjjkFqGNcci1DlVLzoaFH4glO/jR2Sjn2Oh6tJOUu14nxqy1sx3LQmsHemip+t4dHcLH8+Hr89a8&#10;NI9uNUx+NppdphGvr+b7O1CR5vj/DH/4gg6lMO39keugegQRiQhJmixBSZytUjHZI6TrTQa6LPS5&#10;QPkLAAD//wMAUEsBAi0AFAAGAAgAAAAhALaDOJL+AAAA4QEAABMAAAAAAAAAAAAAAAAAAAAAAFtD&#10;b250ZW50X1R5cGVzXS54bWxQSwECLQAUAAYACAAAACEAOP0h/9YAAACUAQAACwAAAAAAAAAAAAAA&#10;AAAvAQAAX3JlbHMvLnJlbHNQSwECLQAUAAYACAAAACEATxU4Bv0BAADWAwAADgAAAAAAAAAAAAAA&#10;AAAuAgAAZHJzL2Uyb0RvYy54bWxQSwECLQAUAAYACAAAACEARHbJz90AAAAIAQAADwAAAAAAAAAA&#10;AAAAAABXBAAAZHJzL2Rvd25yZXYueG1sUEsFBgAAAAAEAAQA8wAAAGEFAAAAAA==&#10;" filled="f" stroked="f">
                <v:textbox>
                  <w:txbxContent>
                    <w:p w14:paraId="7727BD9F" w14:textId="414242A6" w:rsidR="00EA1071" w:rsidRPr="007E5A9E" w:rsidRDefault="00EA1071" w:rsidP="00EA1071">
                      <w:pPr>
                        <w:pStyle w:val="Commenttext"/>
                        <w:rPr>
                          <w:color w:val="262626" w:themeColor="text1" w:themeTint="D9"/>
                          <w:lang w:val="id-ID"/>
                        </w:rPr>
                      </w:pPr>
                      <w:r w:rsidRPr="00EA1071">
                        <w:rPr>
                          <w:lang w:val="id-ID"/>
                        </w:rPr>
                        <w:t xml:space="preserve">Kami tak pernah terlibat dalam proses anggaran, jadi tak tahu cara perencanaannya: akan ke mana, tujuannya ke mana, bagaimana proses perencanannya. Begitu kami diundang, ibarat disuguhkan makanan yang sudah jadi mau tak mau harus kita terima karena kami lapar.  </w:t>
                      </w:r>
                      <w:r w:rsidRPr="00EA1071">
                        <w:rPr>
                          <w:rFonts w:eastAsia="Times New Roman" w:cs="Segoe UI"/>
                          <w:b w:val="0"/>
                          <w:bCs w:val="0"/>
                          <w:color w:val="auto"/>
                          <w:sz w:val="20"/>
                          <w:szCs w:val="20"/>
                          <w:lang w:val="en-ID" w:eastAsia="en-ID"/>
                        </w:rPr>
                        <w:t>(</w:t>
                      </w:r>
                      <w:r w:rsidRPr="00EA1071">
                        <w:rPr>
                          <w:rFonts w:eastAsia="Times New Roman" w:cs="Segoe UI"/>
                          <w:b w:val="0"/>
                          <w:bCs w:val="0"/>
                          <w:color w:val="auto"/>
                          <w:sz w:val="20"/>
                          <w:szCs w:val="20"/>
                          <w:lang w:val="en-ID" w:eastAsia="en-ID"/>
                        </w:rPr>
                        <w:t>Informan 25, laki-laki, FGD)</w:t>
                      </w:r>
                    </w:p>
                  </w:txbxContent>
                </v:textbox>
                <w10:wrap type="square" anchorx="margin"/>
              </v:shape>
            </w:pict>
          </mc:Fallback>
        </mc:AlternateContent>
      </w:r>
      <w:proofErr w:type="spellStart"/>
      <w:r w:rsidRPr="00EA1071">
        <w:rPr>
          <w:lang w:val="es-ES"/>
        </w:rPr>
        <w:t>Pengetahuan</w:t>
      </w:r>
      <w:proofErr w:type="spellEnd"/>
      <w:r w:rsidRPr="00EA1071">
        <w:rPr>
          <w:lang w:val="es-ES"/>
        </w:rPr>
        <w:t xml:space="preserve"> </w:t>
      </w:r>
      <w:proofErr w:type="spellStart"/>
      <w:r w:rsidRPr="00EA1071">
        <w:rPr>
          <w:lang w:val="es-ES"/>
        </w:rPr>
        <w:t>dasar</w:t>
      </w:r>
      <w:proofErr w:type="spellEnd"/>
      <w:r w:rsidRPr="00EA1071">
        <w:rPr>
          <w:lang w:val="es-ES"/>
        </w:rPr>
        <w:t xml:space="preserve"> </w:t>
      </w:r>
      <w:proofErr w:type="spellStart"/>
      <w:r w:rsidRPr="00EA1071">
        <w:rPr>
          <w:lang w:val="es-ES"/>
        </w:rPr>
        <w:t>mengenai</w:t>
      </w:r>
      <w:proofErr w:type="spellEnd"/>
      <w:r w:rsidRPr="00EA1071">
        <w:rPr>
          <w:lang w:val="es-ES"/>
        </w:rPr>
        <w:t xml:space="preserve"> </w:t>
      </w:r>
      <w:proofErr w:type="spellStart"/>
      <w:r w:rsidRPr="00EA1071">
        <w:rPr>
          <w:lang w:val="es-ES"/>
        </w:rPr>
        <w:t>proses</w:t>
      </w:r>
      <w:proofErr w:type="spellEnd"/>
      <w:r w:rsidRPr="00EA1071">
        <w:rPr>
          <w:lang w:val="es-ES"/>
        </w:rPr>
        <w:t xml:space="preserve"> </w:t>
      </w:r>
      <w:proofErr w:type="spellStart"/>
      <w:r w:rsidRPr="00EA1071">
        <w:rPr>
          <w:lang w:val="es-ES"/>
        </w:rPr>
        <w:t>teknokratik</w:t>
      </w:r>
      <w:proofErr w:type="spellEnd"/>
      <w:r w:rsidRPr="00EA1071">
        <w:rPr>
          <w:lang w:val="es-ES"/>
        </w:rPr>
        <w:t xml:space="preserve"> </w:t>
      </w:r>
      <w:proofErr w:type="spellStart"/>
      <w:r w:rsidRPr="00EA1071">
        <w:rPr>
          <w:lang w:val="es-ES"/>
        </w:rPr>
        <w:t>sangat</w:t>
      </w:r>
      <w:proofErr w:type="spellEnd"/>
      <w:r w:rsidRPr="00EA1071">
        <w:rPr>
          <w:lang w:val="es-ES"/>
        </w:rPr>
        <w:t xml:space="preserve"> </w:t>
      </w:r>
      <w:proofErr w:type="spellStart"/>
      <w:r w:rsidRPr="00EA1071">
        <w:rPr>
          <w:lang w:val="es-ES"/>
        </w:rPr>
        <w:t>penting</w:t>
      </w:r>
      <w:proofErr w:type="spellEnd"/>
      <w:r w:rsidRPr="00EA1071">
        <w:rPr>
          <w:lang w:val="es-ES"/>
        </w:rPr>
        <w:t xml:space="preserve"> </w:t>
      </w:r>
      <w:proofErr w:type="spellStart"/>
      <w:r w:rsidRPr="00EA1071">
        <w:rPr>
          <w:lang w:val="es-ES"/>
        </w:rPr>
        <w:t>bagi</w:t>
      </w:r>
      <w:proofErr w:type="spellEnd"/>
      <w:r w:rsidRPr="00EA1071">
        <w:rPr>
          <w:lang w:val="es-ES"/>
        </w:rPr>
        <w:t xml:space="preserve"> OMS </w:t>
      </w:r>
      <w:proofErr w:type="spellStart"/>
      <w:r w:rsidRPr="00EA1071">
        <w:rPr>
          <w:lang w:val="es-ES"/>
        </w:rPr>
        <w:t>untuk</w:t>
      </w:r>
      <w:proofErr w:type="spellEnd"/>
      <w:r w:rsidRPr="00EA1071">
        <w:rPr>
          <w:lang w:val="es-ES"/>
        </w:rPr>
        <w:t xml:space="preserve"> </w:t>
      </w:r>
      <w:proofErr w:type="spellStart"/>
      <w:r w:rsidRPr="00EA1071">
        <w:rPr>
          <w:lang w:val="es-ES"/>
        </w:rPr>
        <w:t>dapat</w:t>
      </w:r>
      <w:proofErr w:type="spellEnd"/>
      <w:r w:rsidRPr="00EA1071">
        <w:rPr>
          <w:lang w:val="es-ES"/>
        </w:rPr>
        <w:t xml:space="preserve"> </w:t>
      </w:r>
      <w:proofErr w:type="spellStart"/>
      <w:r w:rsidRPr="00EA1071">
        <w:rPr>
          <w:lang w:val="es-ES"/>
        </w:rPr>
        <w:t>menyampaikan</w:t>
      </w:r>
      <w:proofErr w:type="spellEnd"/>
      <w:r w:rsidRPr="00EA1071">
        <w:rPr>
          <w:lang w:val="es-ES"/>
        </w:rPr>
        <w:t xml:space="preserve"> </w:t>
      </w:r>
      <w:proofErr w:type="spellStart"/>
      <w:r w:rsidRPr="00EA1071">
        <w:rPr>
          <w:lang w:val="es-ES"/>
        </w:rPr>
        <w:t>advokasi</w:t>
      </w:r>
      <w:proofErr w:type="spellEnd"/>
      <w:r w:rsidRPr="00EA1071">
        <w:rPr>
          <w:lang w:val="es-ES"/>
        </w:rPr>
        <w:t xml:space="preserve"> yang </w:t>
      </w:r>
      <w:proofErr w:type="spellStart"/>
      <w:r w:rsidRPr="00EA1071">
        <w:rPr>
          <w:lang w:val="es-ES"/>
        </w:rPr>
        <w:t>efektif</w:t>
      </w:r>
      <w:proofErr w:type="spellEnd"/>
      <w:r w:rsidRPr="00EA1071">
        <w:rPr>
          <w:lang w:val="es-ES"/>
        </w:rPr>
        <w:t xml:space="preserve"> </w:t>
      </w:r>
      <w:proofErr w:type="spellStart"/>
      <w:r w:rsidRPr="00EA1071">
        <w:rPr>
          <w:lang w:val="es-ES"/>
        </w:rPr>
        <w:t>kepada</w:t>
      </w:r>
      <w:proofErr w:type="spellEnd"/>
      <w:r w:rsidRPr="00EA1071">
        <w:rPr>
          <w:lang w:val="es-ES"/>
        </w:rPr>
        <w:t xml:space="preserve"> </w:t>
      </w:r>
      <w:proofErr w:type="spellStart"/>
      <w:r w:rsidRPr="00EA1071">
        <w:rPr>
          <w:lang w:val="es-ES"/>
        </w:rPr>
        <w:t>pemerintah</w:t>
      </w:r>
      <w:proofErr w:type="spellEnd"/>
      <w:r w:rsidRPr="00EA1071">
        <w:rPr>
          <w:lang w:val="es-ES"/>
        </w:rPr>
        <w:t xml:space="preserve">. </w:t>
      </w:r>
      <w:proofErr w:type="spellStart"/>
      <w:r w:rsidRPr="00EA1071">
        <w:rPr>
          <w:lang w:val="es-ES"/>
        </w:rPr>
        <w:t>Namun</w:t>
      </w:r>
      <w:proofErr w:type="spellEnd"/>
      <w:r w:rsidRPr="00EA1071">
        <w:rPr>
          <w:lang w:val="es-ES"/>
        </w:rPr>
        <w:t xml:space="preserve">, </w:t>
      </w:r>
      <w:proofErr w:type="spellStart"/>
      <w:r w:rsidRPr="00EA1071">
        <w:rPr>
          <w:lang w:val="es-ES"/>
        </w:rPr>
        <w:t>temuan</w:t>
      </w:r>
      <w:proofErr w:type="spellEnd"/>
      <w:r w:rsidRPr="00EA1071">
        <w:rPr>
          <w:lang w:val="es-ES"/>
        </w:rPr>
        <w:t xml:space="preserve"> </w:t>
      </w:r>
      <w:proofErr w:type="spellStart"/>
      <w:r w:rsidRPr="00EA1071">
        <w:rPr>
          <w:lang w:val="es-ES"/>
        </w:rPr>
        <w:t>kami</w:t>
      </w:r>
      <w:proofErr w:type="spellEnd"/>
      <w:r w:rsidRPr="00EA1071">
        <w:rPr>
          <w:lang w:val="es-ES"/>
        </w:rPr>
        <w:t xml:space="preserve"> </w:t>
      </w:r>
      <w:proofErr w:type="spellStart"/>
      <w:r w:rsidRPr="00EA1071">
        <w:rPr>
          <w:lang w:val="es-ES"/>
        </w:rPr>
        <w:t>menunjukkan</w:t>
      </w:r>
      <w:proofErr w:type="spellEnd"/>
      <w:r w:rsidRPr="00EA1071">
        <w:rPr>
          <w:lang w:val="es-ES"/>
        </w:rPr>
        <w:t xml:space="preserve"> </w:t>
      </w:r>
      <w:proofErr w:type="spellStart"/>
      <w:r w:rsidRPr="00EA1071">
        <w:rPr>
          <w:lang w:val="es-ES"/>
        </w:rPr>
        <w:t>bahwa</w:t>
      </w:r>
      <w:proofErr w:type="spellEnd"/>
      <w:r w:rsidRPr="00EA1071">
        <w:rPr>
          <w:lang w:val="es-ES"/>
        </w:rPr>
        <w:t xml:space="preserve"> </w:t>
      </w:r>
      <w:proofErr w:type="spellStart"/>
      <w:r w:rsidRPr="00EA1071">
        <w:rPr>
          <w:lang w:val="es-ES"/>
        </w:rPr>
        <w:t>beberapa</w:t>
      </w:r>
      <w:proofErr w:type="spellEnd"/>
      <w:r w:rsidRPr="00EA1071">
        <w:rPr>
          <w:lang w:val="es-ES"/>
        </w:rPr>
        <w:t xml:space="preserve"> OMS, </w:t>
      </w:r>
      <w:proofErr w:type="spellStart"/>
      <w:r w:rsidRPr="00EA1071">
        <w:rPr>
          <w:lang w:val="es-ES"/>
        </w:rPr>
        <w:t>terutama</w:t>
      </w:r>
      <w:proofErr w:type="spellEnd"/>
      <w:r w:rsidRPr="00EA1071">
        <w:rPr>
          <w:lang w:val="es-ES"/>
        </w:rPr>
        <w:t xml:space="preserve"> </w:t>
      </w:r>
      <w:proofErr w:type="spellStart"/>
      <w:r w:rsidRPr="00EA1071">
        <w:rPr>
          <w:lang w:val="es-ES"/>
        </w:rPr>
        <w:t>organisasi</w:t>
      </w:r>
      <w:proofErr w:type="spellEnd"/>
      <w:r w:rsidRPr="00EA1071">
        <w:rPr>
          <w:lang w:val="es-ES"/>
        </w:rPr>
        <w:t xml:space="preserve"> </w:t>
      </w:r>
      <w:proofErr w:type="spellStart"/>
      <w:r w:rsidRPr="00EA1071">
        <w:rPr>
          <w:lang w:val="es-ES"/>
        </w:rPr>
        <w:t>penyandang</w:t>
      </w:r>
      <w:proofErr w:type="spellEnd"/>
      <w:r w:rsidRPr="00EA1071">
        <w:rPr>
          <w:lang w:val="es-ES"/>
        </w:rPr>
        <w:t xml:space="preserve"> </w:t>
      </w:r>
      <w:proofErr w:type="spellStart"/>
      <w:r w:rsidRPr="00EA1071">
        <w:rPr>
          <w:lang w:val="es-ES"/>
        </w:rPr>
        <w:t>disabilitas</w:t>
      </w:r>
      <w:proofErr w:type="spellEnd"/>
      <w:r w:rsidRPr="00EA1071">
        <w:rPr>
          <w:lang w:val="es-ES"/>
        </w:rPr>
        <w:t xml:space="preserve">, </w:t>
      </w:r>
      <w:proofErr w:type="spellStart"/>
      <w:r w:rsidRPr="00EA1071">
        <w:rPr>
          <w:lang w:val="es-ES"/>
        </w:rPr>
        <w:t>kurang</w:t>
      </w:r>
      <w:proofErr w:type="spellEnd"/>
      <w:r w:rsidRPr="00EA1071">
        <w:rPr>
          <w:lang w:val="es-ES"/>
        </w:rPr>
        <w:t xml:space="preserve"> </w:t>
      </w:r>
      <w:proofErr w:type="spellStart"/>
      <w:r w:rsidRPr="00EA1071">
        <w:rPr>
          <w:lang w:val="es-ES"/>
        </w:rPr>
        <w:t>memahami</w:t>
      </w:r>
      <w:proofErr w:type="spellEnd"/>
      <w:r w:rsidRPr="00EA1071">
        <w:rPr>
          <w:lang w:val="es-ES"/>
        </w:rPr>
        <w:t xml:space="preserve"> </w:t>
      </w:r>
      <w:proofErr w:type="spellStart"/>
      <w:r w:rsidRPr="00EA1071">
        <w:rPr>
          <w:lang w:val="es-ES"/>
        </w:rPr>
        <w:t>proses</w:t>
      </w:r>
      <w:proofErr w:type="spellEnd"/>
      <w:r w:rsidRPr="00EA1071">
        <w:rPr>
          <w:lang w:val="es-ES"/>
        </w:rPr>
        <w:t xml:space="preserve"> </w:t>
      </w:r>
      <w:proofErr w:type="spellStart"/>
      <w:r w:rsidRPr="00EA1071">
        <w:rPr>
          <w:lang w:val="es-ES"/>
        </w:rPr>
        <w:t>perencanaan</w:t>
      </w:r>
      <w:proofErr w:type="spellEnd"/>
      <w:r w:rsidRPr="00EA1071">
        <w:rPr>
          <w:lang w:val="es-ES"/>
        </w:rPr>
        <w:t xml:space="preserve"> dan </w:t>
      </w:r>
      <w:proofErr w:type="spellStart"/>
      <w:r w:rsidRPr="00EA1071">
        <w:rPr>
          <w:lang w:val="es-ES"/>
        </w:rPr>
        <w:t>penganggaran</w:t>
      </w:r>
      <w:proofErr w:type="spellEnd"/>
      <w:r w:rsidRPr="00EA1071">
        <w:rPr>
          <w:lang w:val="es-ES"/>
        </w:rPr>
        <w:t xml:space="preserve">, </w:t>
      </w:r>
      <w:proofErr w:type="spellStart"/>
      <w:r w:rsidRPr="00EA1071">
        <w:rPr>
          <w:lang w:val="es-ES"/>
        </w:rPr>
        <w:t>termasuk</w:t>
      </w:r>
      <w:proofErr w:type="spellEnd"/>
      <w:r w:rsidRPr="00EA1071">
        <w:rPr>
          <w:lang w:val="es-ES"/>
        </w:rPr>
        <w:t xml:space="preserve"> </w:t>
      </w:r>
      <w:proofErr w:type="spellStart"/>
      <w:r w:rsidRPr="00EA1071">
        <w:rPr>
          <w:lang w:val="es-ES"/>
        </w:rPr>
        <w:t>maksud</w:t>
      </w:r>
      <w:proofErr w:type="spellEnd"/>
      <w:r w:rsidRPr="00EA1071">
        <w:rPr>
          <w:lang w:val="es-ES"/>
        </w:rPr>
        <w:t xml:space="preserve"> dan </w:t>
      </w:r>
      <w:proofErr w:type="spellStart"/>
      <w:r w:rsidRPr="00EA1071">
        <w:rPr>
          <w:lang w:val="es-ES"/>
        </w:rPr>
        <w:t>mekanismenya</w:t>
      </w:r>
      <w:proofErr w:type="spellEnd"/>
      <w:r w:rsidRPr="00EA1071">
        <w:rPr>
          <w:lang w:val="es-ES"/>
        </w:rPr>
        <w:t xml:space="preserve">. </w:t>
      </w:r>
      <w:proofErr w:type="spellStart"/>
      <w:r w:rsidRPr="00EA1071">
        <w:rPr>
          <w:lang w:val="es-ES"/>
        </w:rPr>
        <w:t>Akibatnya</w:t>
      </w:r>
      <w:proofErr w:type="spellEnd"/>
      <w:r w:rsidRPr="00EA1071">
        <w:rPr>
          <w:lang w:val="es-ES"/>
        </w:rPr>
        <w:t xml:space="preserve">, OMS </w:t>
      </w:r>
      <w:proofErr w:type="spellStart"/>
      <w:r w:rsidRPr="00EA1071">
        <w:rPr>
          <w:lang w:val="es-ES"/>
        </w:rPr>
        <w:t>sering</w:t>
      </w:r>
      <w:proofErr w:type="spellEnd"/>
      <w:r w:rsidRPr="00EA1071">
        <w:rPr>
          <w:lang w:val="es-ES"/>
        </w:rPr>
        <w:t xml:space="preserve"> </w:t>
      </w:r>
      <w:proofErr w:type="spellStart"/>
      <w:r w:rsidRPr="00EA1071">
        <w:rPr>
          <w:lang w:val="es-ES"/>
        </w:rPr>
        <w:t>kali</w:t>
      </w:r>
      <w:proofErr w:type="spellEnd"/>
      <w:r w:rsidRPr="00EA1071">
        <w:rPr>
          <w:lang w:val="es-ES"/>
        </w:rPr>
        <w:t xml:space="preserve"> </w:t>
      </w:r>
      <w:proofErr w:type="spellStart"/>
      <w:r w:rsidRPr="00EA1071">
        <w:rPr>
          <w:lang w:val="es-ES"/>
        </w:rPr>
        <w:t>kesulitan</w:t>
      </w:r>
      <w:proofErr w:type="spellEnd"/>
      <w:r w:rsidRPr="00EA1071">
        <w:rPr>
          <w:lang w:val="es-ES"/>
        </w:rPr>
        <w:t xml:space="preserve"> </w:t>
      </w:r>
      <w:proofErr w:type="spellStart"/>
      <w:r w:rsidRPr="00EA1071">
        <w:rPr>
          <w:lang w:val="es-ES"/>
        </w:rPr>
        <w:t>memberikan</w:t>
      </w:r>
      <w:proofErr w:type="spellEnd"/>
      <w:r w:rsidRPr="00EA1071">
        <w:rPr>
          <w:lang w:val="es-ES"/>
        </w:rPr>
        <w:t xml:space="preserve"> </w:t>
      </w:r>
      <w:proofErr w:type="spellStart"/>
      <w:r w:rsidRPr="00EA1071">
        <w:rPr>
          <w:lang w:val="es-ES"/>
        </w:rPr>
        <w:t>masukan</w:t>
      </w:r>
      <w:proofErr w:type="spellEnd"/>
      <w:r w:rsidRPr="00EA1071">
        <w:rPr>
          <w:lang w:val="es-ES"/>
        </w:rPr>
        <w:t xml:space="preserve"> </w:t>
      </w:r>
      <w:proofErr w:type="spellStart"/>
      <w:r w:rsidRPr="00EA1071">
        <w:rPr>
          <w:lang w:val="es-ES"/>
        </w:rPr>
        <w:t>bermakna</w:t>
      </w:r>
      <w:proofErr w:type="spellEnd"/>
      <w:r w:rsidRPr="00EA1071">
        <w:rPr>
          <w:lang w:val="es-ES"/>
        </w:rPr>
        <w:t xml:space="preserve"> </w:t>
      </w:r>
      <w:proofErr w:type="spellStart"/>
      <w:r w:rsidRPr="00EA1071">
        <w:rPr>
          <w:lang w:val="es-ES"/>
        </w:rPr>
        <w:t>atau</w:t>
      </w:r>
      <w:proofErr w:type="spellEnd"/>
      <w:r w:rsidRPr="00EA1071">
        <w:rPr>
          <w:lang w:val="es-ES"/>
        </w:rPr>
        <w:t xml:space="preserve"> </w:t>
      </w:r>
      <w:proofErr w:type="spellStart"/>
      <w:r w:rsidRPr="00EA1071">
        <w:rPr>
          <w:lang w:val="es-ES"/>
        </w:rPr>
        <w:t>terlibat</w:t>
      </w:r>
      <w:proofErr w:type="spellEnd"/>
      <w:r w:rsidRPr="00EA1071">
        <w:rPr>
          <w:lang w:val="es-ES"/>
        </w:rPr>
        <w:t xml:space="preserve"> </w:t>
      </w:r>
      <w:proofErr w:type="spellStart"/>
      <w:r w:rsidRPr="00EA1071">
        <w:rPr>
          <w:lang w:val="es-ES"/>
        </w:rPr>
        <w:t>dalam</w:t>
      </w:r>
      <w:proofErr w:type="spellEnd"/>
      <w:r w:rsidRPr="00EA1071">
        <w:rPr>
          <w:lang w:val="es-ES"/>
        </w:rPr>
        <w:t xml:space="preserve"> </w:t>
      </w:r>
      <w:proofErr w:type="spellStart"/>
      <w:r w:rsidRPr="00EA1071">
        <w:rPr>
          <w:lang w:val="es-ES"/>
        </w:rPr>
        <w:t>diskusi</w:t>
      </w:r>
      <w:proofErr w:type="spellEnd"/>
      <w:r w:rsidRPr="00EA1071">
        <w:rPr>
          <w:lang w:val="es-ES"/>
        </w:rPr>
        <w:t xml:space="preserve"> </w:t>
      </w:r>
      <w:proofErr w:type="spellStart"/>
      <w:r w:rsidRPr="00EA1071">
        <w:rPr>
          <w:lang w:val="es-ES"/>
        </w:rPr>
        <w:t>substantif</w:t>
      </w:r>
      <w:proofErr w:type="spellEnd"/>
      <w:r w:rsidRPr="00EA1071">
        <w:rPr>
          <w:lang w:val="es-ES"/>
        </w:rPr>
        <w:t xml:space="preserve">, </w:t>
      </w:r>
      <w:proofErr w:type="spellStart"/>
      <w:r w:rsidRPr="00EA1071">
        <w:rPr>
          <w:lang w:val="es-ES"/>
        </w:rPr>
        <w:t>termasuk</w:t>
      </w:r>
      <w:proofErr w:type="spellEnd"/>
      <w:r w:rsidRPr="00EA1071">
        <w:rPr>
          <w:lang w:val="es-ES"/>
        </w:rPr>
        <w:t xml:space="preserve"> </w:t>
      </w:r>
      <w:proofErr w:type="spellStart"/>
      <w:r w:rsidRPr="00EA1071">
        <w:rPr>
          <w:lang w:val="es-ES"/>
        </w:rPr>
        <w:t>ketika</w:t>
      </w:r>
      <w:proofErr w:type="spellEnd"/>
      <w:r w:rsidRPr="00EA1071">
        <w:rPr>
          <w:lang w:val="es-ES"/>
        </w:rPr>
        <w:t xml:space="preserve"> </w:t>
      </w:r>
      <w:proofErr w:type="spellStart"/>
      <w:r w:rsidRPr="00EA1071">
        <w:rPr>
          <w:lang w:val="es-ES"/>
        </w:rPr>
        <w:t>diundang</w:t>
      </w:r>
      <w:proofErr w:type="spellEnd"/>
      <w:r w:rsidRPr="00EA1071">
        <w:rPr>
          <w:lang w:val="es-ES"/>
        </w:rPr>
        <w:t xml:space="preserve"> </w:t>
      </w:r>
      <w:proofErr w:type="spellStart"/>
      <w:r w:rsidRPr="00EA1071">
        <w:rPr>
          <w:lang w:val="es-ES"/>
        </w:rPr>
        <w:t>untuk</w:t>
      </w:r>
      <w:proofErr w:type="spellEnd"/>
      <w:r w:rsidRPr="00EA1071">
        <w:rPr>
          <w:lang w:val="es-ES"/>
        </w:rPr>
        <w:t xml:space="preserve"> </w:t>
      </w:r>
      <w:proofErr w:type="spellStart"/>
      <w:r w:rsidRPr="00EA1071">
        <w:rPr>
          <w:lang w:val="es-ES"/>
        </w:rPr>
        <w:t>berpartisipasi</w:t>
      </w:r>
      <w:proofErr w:type="spellEnd"/>
      <w:r w:rsidRPr="00EA1071">
        <w:rPr>
          <w:lang w:val="es-ES"/>
        </w:rPr>
        <w:t xml:space="preserve"> </w:t>
      </w:r>
      <w:proofErr w:type="spellStart"/>
      <w:r w:rsidRPr="00EA1071">
        <w:rPr>
          <w:lang w:val="es-ES"/>
        </w:rPr>
        <w:t>dalam</w:t>
      </w:r>
      <w:proofErr w:type="spellEnd"/>
      <w:r w:rsidRPr="00EA1071">
        <w:rPr>
          <w:lang w:val="es-ES"/>
        </w:rPr>
        <w:t xml:space="preserve"> </w:t>
      </w:r>
      <w:proofErr w:type="spellStart"/>
      <w:r w:rsidRPr="00EA1071">
        <w:rPr>
          <w:lang w:val="es-ES"/>
        </w:rPr>
        <w:t>proses</w:t>
      </w:r>
      <w:proofErr w:type="spellEnd"/>
      <w:r w:rsidRPr="00EA1071">
        <w:rPr>
          <w:lang w:val="es-ES"/>
        </w:rPr>
        <w:t xml:space="preserve"> </w:t>
      </w:r>
      <w:proofErr w:type="spellStart"/>
      <w:r w:rsidRPr="00EA1071">
        <w:rPr>
          <w:lang w:val="es-ES"/>
        </w:rPr>
        <w:t>perencanaan</w:t>
      </w:r>
      <w:proofErr w:type="spellEnd"/>
      <w:r w:rsidRPr="00EA1071">
        <w:rPr>
          <w:lang w:val="es-ES"/>
        </w:rPr>
        <w:t>.</w:t>
      </w:r>
    </w:p>
    <w:p w14:paraId="4DD3DE7C" w14:textId="3CB4753A" w:rsidR="00A46CD2" w:rsidRPr="00EA1071" w:rsidRDefault="00EA1071" w:rsidP="005A4948">
      <w:pPr>
        <w:rPr>
          <w:lang w:val="es-ES"/>
        </w:rPr>
      </w:pPr>
      <w:r w:rsidRPr="002B448C">
        <w:rPr>
          <w:noProof/>
          <w:lang w:val="it-IT" w:eastAsia="zh-CN"/>
        </w:rPr>
        <mc:AlternateContent>
          <mc:Choice Requires="wps">
            <w:drawing>
              <wp:anchor distT="45720" distB="45720" distL="114300" distR="114300" simplePos="0" relativeHeight="252179456" behindDoc="1" locked="0" layoutInCell="1" allowOverlap="1" wp14:anchorId="57331F52" wp14:editId="440C131A">
                <wp:simplePos x="0" y="0"/>
                <wp:positionH relativeFrom="column">
                  <wp:posOffset>2129778</wp:posOffset>
                </wp:positionH>
                <wp:positionV relativeFrom="page">
                  <wp:posOffset>4702125</wp:posOffset>
                </wp:positionV>
                <wp:extent cx="683260" cy="834390"/>
                <wp:effectExtent l="0" t="0" r="0" b="3810"/>
                <wp:wrapNone/>
                <wp:docPr id="13762979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1CD07D4E" w14:textId="77777777" w:rsidR="00EA1071" w:rsidRPr="003911F2" w:rsidRDefault="00EA1071" w:rsidP="00EA107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331F52" id="_x0000_s1161" type="#_x0000_t202" style="position:absolute;left:0;text-align:left;margin-left:167.7pt;margin-top:370.25pt;width:53.8pt;height:65.7pt;rotation:180;z-index:-25113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UBEBAIAAOQ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mg0sUqWhRNqaE5&#10;oy3JAJSEvwkS7sD9oqTHkauo/3lkTlCiPhq0dlssl3FGU7BcvZ1j4G4z9W2GGY5QFQ2UjNuHkOZ6&#10;FH2PLWhl8uPKZCKNo5RsmsY+zuptnG5df879bwAAAP//AwBQSwMEFAAGAAgAAAAhAHk6ojTiAAAA&#10;CwEAAA8AAABkcnMvZG93bnJldi54bWxMj0FPg0AQhe8m/ofNmHizSwvYiiyN0fRg4qXVpD0uywgo&#10;O0vYLaX+eqcnPU7my3vfy9eT7cSIg28dKZjPIhBIxlUt1Qo+3jd3KxA+aKp05wgVnNHDuri+ynVW&#10;uRNtcdyFWnAI+UwraELoMym9adBqP3M9Ev8+3WB14HOoZTXoE4fbTi6i6F5a3RI3NLrH5wbN9+5o&#10;FVC6KM15//pl5GFrxw399PXbi1K3N9PTI4iAU/iD4aLP6lCwU+mOVHnRKYjjNGFUwTKJUhBMJEnM&#10;60oFq+X8AWSRy/8bil8AAAD//wMAUEsBAi0AFAAGAAgAAAAhALaDOJL+AAAA4QEAABMAAAAAAAAA&#10;AAAAAAAAAAAAAFtDb250ZW50X1R5cGVzXS54bWxQSwECLQAUAAYACAAAACEAOP0h/9YAAACUAQAA&#10;CwAAAAAAAAAAAAAAAAAvAQAAX3JlbHMvLnJlbHNQSwECLQAUAAYACAAAACEAqHFARAQCAADkAwAA&#10;DgAAAAAAAAAAAAAAAAAuAgAAZHJzL2Uyb0RvYy54bWxQSwECLQAUAAYACAAAACEAeTqiNOIAAAAL&#10;AQAADwAAAAAAAAAAAAAAAABeBAAAZHJzL2Rvd25yZXYueG1sUEsFBgAAAAAEAAQA8wAAAG0FAAAA&#10;AA==&#10;" filled="f" stroked="f">
                <v:textbox>
                  <w:txbxContent>
                    <w:p w14:paraId="1CD07D4E" w14:textId="77777777" w:rsidR="00EA1071" w:rsidRPr="003911F2" w:rsidRDefault="00EA1071" w:rsidP="00EA1071">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2B448C">
        <w:rPr>
          <w:noProof/>
          <w:lang w:val="it-IT"/>
        </w:rPr>
        <mc:AlternateContent>
          <mc:Choice Requires="wps">
            <w:drawing>
              <wp:anchor distT="45720" distB="45720" distL="114300" distR="114300" simplePos="0" relativeHeight="252175360" behindDoc="0" locked="0" layoutInCell="1" allowOverlap="1" wp14:anchorId="27350140" wp14:editId="3CDEF1C7">
                <wp:simplePos x="0" y="0"/>
                <wp:positionH relativeFrom="margin">
                  <wp:align>center</wp:align>
                </wp:positionH>
                <wp:positionV relativeFrom="paragraph">
                  <wp:posOffset>1334777</wp:posOffset>
                </wp:positionV>
                <wp:extent cx="6056630" cy="868680"/>
                <wp:effectExtent l="0" t="0" r="0" b="0"/>
                <wp:wrapSquare wrapText="bothSides"/>
                <wp:docPr id="1096823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630" cy="868680"/>
                        </a:xfrm>
                        <a:prstGeom prst="rect">
                          <a:avLst/>
                        </a:prstGeom>
                        <a:noFill/>
                        <a:ln w="9525">
                          <a:noFill/>
                          <a:miter lim="800000"/>
                          <a:headEnd/>
                          <a:tailEnd/>
                        </a:ln>
                      </wps:spPr>
                      <wps:txbx>
                        <w:txbxContent>
                          <w:p w14:paraId="69649B1C" w14:textId="5BEAD717" w:rsidR="00EA1071" w:rsidRPr="007E5A9E" w:rsidRDefault="00EA1071" w:rsidP="00EA1071">
                            <w:pPr>
                              <w:pStyle w:val="Commenttext"/>
                              <w:rPr>
                                <w:color w:val="262626" w:themeColor="text1" w:themeTint="D9"/>
                                <w:lang w:val="id-ID"/>
                              </w:rPr>
                            </w:pPr>
                            <w:r w:rsidRPr="00EA1071">
                              <w:rPr>
                                <w:lang w:val="id-ID"/>
                              </w:rPr>
                              <w:t xml:space="preserve">Ada masalah mendasar. Pertama tak dilibatkan, yang paling penting kami tidak tahu seperti apa proses perencanaan dan penganggaran di pemerintah. Pemerintah harus mulai berpikir bagaimana OMS seperti kami perlu tahu bagaimana pemerintah merencanakan dan menganggarkan.  </w:t>
                            </w:r>
                            <w:r w:rsidRPr="00EA1071">
                              <w:rPr>
                                <w:rFonts w:eastAsia="Times New Roman" w:cs="Segoe UI"/>
                                <w:b w:val="0"/>
                                <w:bCs w:val="0"/>
                                <w:color w:val="auto"/>
                                <w:sz w:val="20"/>
                                <w:szCs w:val="20"/>
                                <w:lang w:val="en-ID" w:eastAsia="en-ID"/>
                              </w:rPr>
                              <w:t>(</w:t>
                            </w:r>
                            <w:r w:rsidRPr="00EA1071">
                              <w:rPr>
                                <w:rFonts w:eastAsia="Times New Roman" w:cs="Segoe UI"/>
                                <w:b w:val="0"/>
                                <w:bCs w:val="0"/>
                                <w:color w:val="auto"/>
                                <w:sz w:val="20"/>
                                <w:szCs w:val="20"/>
                                <w:lang w:val="en-ID" w:eastAsia="en-ID"/>
                              </w:rPr>
                              <w:t>Informan 39, laki-laki, FGD)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350140" id="_x0000_s1162" type="#_x0000_t202" style="position:absolute;left:0;text-align:left;margin-left:0;margin-top:105.1pt;width:476.9pt;height:68.4pt;z-index:2521753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JQx/AEAANYDAAAOAAAAZHJzL2Uyb0RvYy54bWysU9tu2zAMfR+wfxD0vthJE6814hRduw4D&#10;ugvQ7QMYWY6FSaImKbG7rx8lp2mwvQ2zAUEyzUOew6P19Wg0O0gfFNqGz2clZ9IKbJXdNfz7t/s3&#10;l5yFCLYFjVY2/EkGfr15/Wo9uFousEfdSs8IxIZ6cA3vY3R1UQTRSwNhhk5aCnboDUQ6+l3RehgI&#10;3ehiUZZVMaBvnUchQ6Cvd1OQbzJ+10kRv3RdkJHphlNvMa8+r9u0Fps11DsPrlfi2Ab8QxcGlKWi&#10;J6g7iMD2Xv0FZZTwGLCLM4GmwK5TQmYOxGZe/sHmsQcnMxcSJ7iTTOH/wYrPh0f31bM4vsORBphJ&#10;BPeA4kdgFm97sDt54z0OvYSWCs+TZMXgQn1MTVKHOiSQ7fAJWxoy7CNmoLHzJqlCPBmh0wCeTqLL&#10;MTJBH6tyVVUXFBIUu6zozVMpoH7Odj7EDxINS5uGexpqRofDQ4ipG6iff0nFLN4rrfNgtWVDw69W&#10;i1VOOIsYFcl3WhmqWaZnckIi+d62OTmC0tOeCmh7ZJ2ITpTjuB2ZakmSiyplJxm22D6REB4no9HF&#10;oE2P/hdnA5ms4eHnHrzkTH+0JObVfLlMrsyH5ertgg7+PLI9j4AVBNXwyNm0vY3ZyRPpGxK9U1mP&#10;l06OTZN5skxHoyd3np/zXy/XcfMbAAD//wMAUEsDBBQABgAIAAAAIQByT8KO3QAAAAgBAAAPAAAA&#10;ZHJzL2Rvd25yZXYueG1sTI/LTsMwEEX3SPyDNUjsqN20BRoyqRCILajlIbFz42kSEY+j2G3C3zOs&#10;YDm6o3vPKTaT79SJhtgGRpjPDCjiKriWa4S316erW1AxWXa2C0wI3xRhU56fFTZ3YeQtnXapVlLC&#10;MbcITUp9rnWsGvI2zkJPLNkhDN4mOYdau8GOUu47nRlzrb1tWRYa29NDQ9XX7ugR3p8Pnx9L81I/&#10;+lU/hslo9muNeHkx3d+BSjSlv2f4xRd0KIVpH47souoQRCQhZHOTgZJ4vVqIyR5hsbwxoMtC/xco&#10;fwAAAP//AwBQSwECLQAUAAYACAAAACEAtoM4kv4AAADhAQAAEwAAAAAAAAAAAAAAAAAAAAAAW0Nv&#10;bnRlbnRfVHlwZXNdLnhtbFBLAQItABQABgAIAAAAIQA4/SH/1gAAAJQBAAALAAAAAAAAAAAAAAAA&#10;AC8BAABfcmVscy8ucmVsc1BLAQItABQABgAIAAAAIQCqfJQx/AEAANYDAAAOAAAAAAAAAAAAAAAA&#10;AC4CAABkcnMvZTJvRG9jLnhtbFBLAQItABQABgAIAAAAIQByT8KO3QAAAAgBAAAPAAAAAAAAAAAA&#10;AAAAAFYEAABkcnMvZG93bnJldi54bWxQSwUGAAAAAAQABADzAAAAYAUAAAAA&#10;" filled="f" stroked="f">
                <v:textbox>
                  <w:txbxContent>
                    <w:p w14:paraId="69649B1C" w14:textId="5BEAD717" w:rsidR="00EA1071" w:rsidRPr="007E5A9E" w:rsidRDefault="00EA1071" w:rsidP="00EA1071">
                      <w:pPr>
                        <w:pStyle w:val="Commenttext"/>
                        <w:rPr>
                          <w:color w:val="262626" w:themeColor="text1" w:themeTint="D9"/>
                          <w:lang w:val="id-ID"/>
                        </w:rPr>
                      </w:pPr>
                      <w:r w:rsidRPr="00EA1071">
                        <w:rPr>
                          <w:lang w:val="id-ID"/>
                        </w:rPr>
                        <w:t xml:space="preserve">Ada masalah mendasar. Pertama tak dilibatkan, yang paling penting kami tidak tahu seperti apa proses perencanaan dan penganggaran di pemerintah. Pemerintah harus mulai berpikir bagaimana OMS seperti kami perlu tahu bagaimana pemerintah merencanakan dan menganggarkan.  </w:t>
                      </w:r>
                      <w:r w:rsidRPr="00EA1071">
                        <w:rPr>
                          <w:rFonts w:eastAsia="Times New Roman" w:cs="Segoe UI"/>
                          <w:b w:val="0"/>
                          <w:bCs w:val="0"/>
                          <w:color w:val="auto"/>
                          <w:sz w:val="20"/>
                          <w:szCs w:val="20"/>
                          <w:lang w:val="en-ID" w:eastAsia="en-ID"/>
                        </w:rPr>
                        <w:t>(</w:t>
                      </w:r>
                      <w:r w:rsidRPr="00EA1071">
                        <w:rPr>
                          <w:rFonts w:eastAsia="Times New Roman" w:cs="Segoe UI"/>
                          <w:b w:val="0"/>
                          <w:bCs w:val="0"/>
                          <w:color w:val="auto"/>
                          <w:sz w:val="20"/>
                          <w:szCs w:val="20"/>
                          <w:lang w:val="en-ID" w:eastAsia="en-ID"/>
                        </w:rPr>
                        <w:t>Informan 39, laki-laki, FGD)</w:t>
                      </w:r>
                    </w:p>
                  </w:txbxContent>
                </v:textbox>
                <w10:wrap type="square" anchorx="margin"/>
              </v:shape>
            </w:pict>
          </mc:Fallback>
        </mc:AlternateContent>
      </w:r>
    </w:p>
    <w:p w14:paraId="490A702E" w14:textId="0FF7CC99" w:rsidR="00A46CD2" w:rsidRDefault="00A46CD2" w:rsidP="005A4948">
      <w:pPr>
        <w:rPr>
          <w:lang w:val="es-ES"/>
        </w:rPr>
      </w:pPr>
    </w:p>
    <w:p w14:paraId="4901CE4D" w14:textId="5011A425" w:rsidR="00EA1071" w:rsidRPr="00EA1071" w:rsidRDefault="00EA1071" w:rsidP="00EA1071">
      <w:pPr>
        <w:rPr>
          <w:b/>
          <w:bCs/>
          <w:lang w:val="es-ES"/>
        </w:rPr>
      </w:pPr>
      <w:r w:rsidRPr="00EA1071">
        <w:rPr>
          <w:b/>
          <w:bCs/>
          <w:lang w:val="es-ES"/>
        </w:rPr>
        <w:t>c)</w:t>
      </w:r>
      <w:r w:rsidRPr="00EA1071">
        <w:rPr>
          <w:b/>
          <w:bCs/>
          <w:lang w:val="es-ES"/>
        </w:rPr>
        <w:tab/>
      </w:r>
      <w:proofErr w:type="spellStart"/>
      <w:r w:rsidRPr="00EA1071">
        <w:rPr>
          <w:b/>
          <w:bCs/>
          <w:lang w:val="es-ES"/>
        </w:rPr>
        <w:t>Rendahnya</w:t>
      </w:r>
      <w:proofErr w:type="spellEnd"/>
      <w:r w:rsidRPr="00EA1071">
        <w:rPr>
          <w:b/>
          <w:bCs/>
          <w:lang w:val="es-ES"/>
        </w:rPr>
        <w:t xml:space="preserve"> </w:t>
      </w:r>
      <w:proofErr w:type="spellStart"/>
      <w:r w:rsidRPr="00EA1071">
        <w:rPr>
          <w:b/>
          <w:bCs/>
          <w:lang w:val="es-ES"/>
        </w:rPr>
        <w:t>Tingkat</w:t>
      </w:r>
      <w:proofErr w:type="spellEnd"/>
      <w:r w:rsidRPr="00EA1071">
        <w:rPr>
          <w:b/>
          <w:bCs/>
          <w:lang w:val="es-ES"/>
        </w:rPr>
        <w:t xml:space="preserve"> </w:t>
      </w:r>
      <w:proofErr w:type="spellStart"/>
      <w:r w:rsidRPr="00EA1071">
        <w:rPr>
          <w:b/>
          <w:bCs/>
          <w:lang w:val="es-ES"/>
        </w:rPr>
        <w:t>Pendidikan</w:t>
      </w:r>
      <w:proofErr w:type="spellEnd"/>
      <w:r w:rsidRPr="00EA1071">
        <w:rPr>
          <w:b/>
          <w:bCs/>
          <w:lang w:val="es-ES"/>
        </w:rPr>
        <w:t xml:space="preserve">: </w:t>
      </w:r>
      <w:proofErr w:type="spellStart"/>
      <w:r w:rsidRPr="00EA1071">
        <w:rPr>
          <w:b/>
          <w:bCs/>
          <w:lang w:val="es-ES"/>
        </w:rPr>
        <w:t>Hambatan</w:t>
      </w:r>
      <w:proofErr w:type="spellEnd"/>
      <w:r w:rsidRPr="00EA1071">
        <w:rPr>
          <w:b/>
          <w:bCs/>
          <w:lang w:val="es-ES"/>
        </w:rPr>
        <w:t xml:space="preserve"> </w:t>
      </w:r>
      <w:proofErr w:type="spellStart"/>
      <w:r w:rsidRPr="00EA1071">
        <w:rPr>
          <w:b/>
          <w:bCs/>
          <w:lang w:val="es-ES"/>
        </w:rPr>
        <w:t>bagi</w:t>
      </w:r>
      <w:proofErr w:type="spellEnd"/>
      <w:r w:rsidRPr="00EA1071">
        <w:rPr>
          <w:b/>
          <w:bCs/>
          <w:lang w:val="es-ES"/>
        </w:rPr>
        <w:t xml:space="preserve"> </w:t>
      </w:r>
      <w:proofErr w:type="spellStart"/>
      <w:r w:rsidRPr="00EA1071">
        <w:rPr>
          <w:b/>
          <w:bCs/>
          <w:lang w:val="es-ES"/>
        </w:rPr>
        <w:t>Advokasi</w:t>
      </w:r>
      <w:proofErr w:type="spellEnd"/>
      <w:r w:rsidRPr="00EA1071">
        <w:rPr>
          <w:b/>
          <w:bCs/>
          <w:lang w:val="es-ES"/>
        </w:rPr>
        <w:t xml:space="preserve"> </w:t>
      </w:r>
      <w:proofErr w:type="spellStart"/>
      <w:r w:rsidRPr="00EA1071">
        <w:rPr>
          <w:b/>
          <w:bCs/>
          <w:lang w:val="es-ES"/>
        </w:rPr>
        <w:t>Organisasi</w:t>
      </w:r>
      <w:proofErr w:type="spellEnd"/>
      <w:r w:rsidRPr="00EA1071">
        <w:rPr>
          <w:b/>
          <w:bCs/>
          <w:lang w:val="es-ES"/>
        </w:rPr>
        <w:t xml:space="preserve"> </w:t>
      </w:r>
      <w:proofErr w:type="spellStart"/>
      <w:r w:rsidRPr="00EA1071">
        <w:rPr>
          <w:b/>
          <w:bCs/>
          <w:lang w:val="es-ES"/>
        </w:rPr>
        <w:t>Penyandang</w:t>
      </w:r>
      <w:proofErr w:type="spellEnd"/>
      <w:r w:rsidRPr="00EA1071">
        <w:rPr>
          <w:b/>
          <w:bCs/>
          <w:lang w:val="es-ES"/>
        </w:rPr>
        <w:t xml:space="preserve"> </w:t>
      </w:r>
      <w:proofErr w:type="spellStart"/>
      <w:r w:rsidRPr="00EA1071">
        <w:rPr>
          <w:b/>
          <w:bCs/>
          <w:lang w:val="es-ES"/>
        </w:rPr>
        <w:t>Disabilitas</w:t>
      </w:r>
      <w:proofErr w:type="spellEnd"/>
    </w:p>
    <w:p w14:paraId="6F698605" w14:textId="77777777" w:rsidR="00EA1071" w:rsidRPr="00EA1071" w:rsidRDefault="00EA1071" w:rsidP="00EA1071">
      <w:pPr>
        <w:spacing w:after="0"/>
        <w:rPr>
          <w:lang w:val="es-ES"/>
        </w:rPr>
      </w:pPr>
    </w:p>
    <w:p w14:paraId="6E76CDCE" w14:textId="65542A13" w:rsidR="00EA1071" w:rsidRDefault="00EA1071" w:rsidP="00EA1071">
      <w:pPr>
        <w:rPr>
          <w:lang w:val="es-ES"/>
        </w:rPr>
      </w:pPr>
      <w:proofErr w:type="spellStart"/>
      <w:r w:rsidRPr="00EA1071">
        <w:rPr>
          <w:lang w:val="es-ES"/>
        </w:rPr>
        <w:t>Organisasi</w:t>
      </w:r>
      <w:proofErr w:type="spellEnd"/>
      <w:r w:rsidRPr="00EA1071">
        <w:rPr>
          <w:lang w:val="es-ES"/>
        </w:rPr>
        <w:t xml:space="preserve"> </w:t>
      </w:r>
      <w:proofErr w:type="spellStart"/>
      <w:r w:rsidRPr="00EA1071">
        <w:rPr>
          <w:lang w:val="es-ES"/>
        </w:rPr>
        <w:t>penyandang</w:t>
      </w:r>
      <w:proofErr w:type="spellEnd"/>
      <w:r w:rsidRPr="00EA1071">
        <w:rPr>
          <w:lang w:val="es-ES"/>
        </w:rPr>
        <w:t xml:space="preserve"> </w:t>
      </w:r>
      <w:proofErr w:type="spellStart"/>
      <w:r w:rsidRPr="00EA1071">
        <w:rPr>
          <w:lang w:val="es-ES"/>
        </w:rPr>
        <w:t>disabilitas</w:t>
      </w:r>
      <w:proofErr w:type="spellEnd"/>
      <w:r w:rsidRPr="00EA1071">
        <w:rPr>
          <w:lang w:val="es-ES"/>
        </w:rPr>
        <w:t xml:space="preserve"> </w:t>
      </w:r>
      <w:proofErr w:type="spellStart"/>
      <w:r w:rsidRPr="00EA1071">
        <w:rPr>
          <w:lang w:val="es-ES"/>
        </w:rPr>
        <w:t>menghadapi</w:t>
      </w:r>
      <w:proofErr w:type="spellEnd"/>
      <w:r w:rsidRPr="00EA1071">
        <w:rPr>
          <w:lang w:val="es-ES"/>
        </w:rPr>
        <w:t xml:space="preserve"> </w:t>
      </w:r>
      <w:proofErr w:type="spellStart"/>
      <w:r w:rsidRPr="00EA1071">
        <w:rPr>
          <w:lang w:val="es-ES"/>
        </w:rPr>
        <w:t>tantangan</w:t>
      </w:r>
      <w:proofErr w:type="spellEnd"/>
      <w:r w:rsidRPr="00EA1071">
        <w:rPr>
          <w:lang w:val="es-ES"/>
        </w:rPr>
        <w:t xml:space="preserve"> </w:t>
      </w:r>
      <w:proofErr w:type="spellStart"/>
      <w:r w:rsidRPr="00EA1071">
        <w:rPr>
          <w:lang w:val="es-ES"/>
        </w:rPr>
        <w:t>tambahan</w:t>
      </w:r>
      <w:proofErr w:type="spellEnd"/>
      <w:r w:rsidRPr="00EA1071">
        <w:rPr>
          <w:lang w:val="es-ES"/>
        </w:rPr>
        <w:t xml:space="preserve"> </w:t>
      </w:r>
      <w:proofErr w:type="spellStart"/>
      <w:r w:rsidRPr="00EA1071">
        <w:rPr>
          <w:lang w:val="es-ES"/>
        </w:rPr>
        <w:t>terkait</w:t>
      </w:r>
      <w:proofErr w:type="spellEnd"/>
      <w:r w:rsidRPr="00EA1071">
        <w:rPr>
          <w:lang w:val="es-ES"/>
        </w:rPr>
        <w:t xml:space="preserve"> </w:t>
      </w:r>
      <w:proofErr w:type="spellStart"/>
      <w:r w:rsidRPr="00EA1071">
        <w:rPr>
          <w:lang w:val="es-ES"/>
        </w:rPr>
        <w:t>tingkat</w:t>
      </w:r>
      <w:proofErr w:type="spellEnd"/>
      <w:r w:rsidRPr="00EA1071">
        <w:rPr>
          <w:lang w:val="es-ES"/>
        </w:rPr>
        <w:t xml:space="preserve"> </w:t>
      </w:r>
      <w:proofErr w:type="spellStart"/>
      <w:r w:rsidRPr="00EA1071">
        <w:rPr>
          <w:lang w:val="es-ES"/>
        </w:rPr>
        <w:t>pendidikan</w:t>
      </w:r>
      <w:proofErr w:type="spellEnd"/>
      <w:r w:rsidRPr="00EA1071">
        <w:rPr>
          <w:lang w:val="es-ES"/>
        </w:rPr>
        <w:t xml:space="preserve"> </w:t>
      </w:r>
      <w:proofErr w:type="spellStart"/>
      <w:r w:rsidRPr="00EA1071">
        <w:rPr>
          <w:lang w:val="es-ES"/>
        </w:rPr>
        <w:t>personel</w:t>
      </w:r>
      <w:proofErr w:type="spellEnd"/>
      <w:r w:rsidRPr="00EA1071">
        <w:rPr>
          <w:lang w:val="es-ES"/>
        </w:rPr>
        <w:t xml:space="preserve"> </w:t>
      </w:r>
      <w:proofErr w:type="spellStart"/>
      <w:r w:rsidRPr="00EA1071">
        <w:rPr>
          <w:lang w:val="es-ES"/>
        </w:rPr>
        <w:t>mereka</w:t>
      </w:r>
      <w:proofErr w:type="spellEnd"/>
      <w:r w:rsidRPr="00EA1071">
        <w:rPr>
          <w:lang w:val="es-ES"/>
        </w:rPr>
        <w:t xml:space="preserve">. Sementara </w:t>
      </w:r>
      <w:proofErr w:type="spellStart"/>
      <w:r w:rsidRPr="00EA1071">
        <w:rPr>
          <w:lang w:val="es-ES"/>
        </w:rPr>
        <w:t>banyak</w:t>
      </w:r>
      <w:proofErr w:type="spellEnd"/>
      <w:r w:rsidRPr="00EA1071">
        <w:rPr>
          <w:lang w:val="es-ES"/>
        </w:rPr>
        <w:t xml:space="preserve"> OMS </w:t>
      </w:r>
      <w:proofErr w:type="spellStart"/>
      <w:r w:rsidRPr="00EA1071">
        <w:rPr>
          <w:lang w:val="es-ES"/>
        </w:rPr>
        <w:t>gender</w:t>
      </w:r>
      <w:proofErr w:type="spellEnd"/>
      <w:r w:rsidRPr="00EA1071">
        <w:rPr>
          <w:lang w:val="es-ES"/>
        </w:rPr>
        <w:t xml:space="preserve"> </w:t>
      </w:r>
      <w:proofErr w:type="spellStart"/>
      <w:r w:rsidRPr="00EA1071">
        <w:rPr>
          <w:lang w:val="es-ES"/>
        </w:rPr>
        <w:t>telah</w:t>
      </w:r>
      <w:proofErr w:type="spellEnd"/>
      <w:r w:rsidRPr="00EA1071">
        <w:rPr>
          <w:lang w:val="es-ES"/>
        </w:rPr>
        <w:t xml:space="preserve"> </w:t>
      </w:r>
      <w:proofErr w:type="spellStart"/>
      <w:r w:rsidRPr="00EA1071">
        <w:rPr>
          <w:lang w:val="es-ES"/>
        </w:rPr>
        <w:t>membangun</w:t>
      </w:r>
      <w:proofErr w:type="spellEnd"/>
      <w:r w:rsidRPr="00EA1071">
        <w:rPr>
          <w:lang w:val="es-ES"/>
        </w:rPr>
        <w:t xml:space="preserve"> </w:t>
      </w:r>
      <w:proofErr w:type="spellStart"/>
      <w:r w:rsidRPr="00EA1071">
        <w:rPr>
          <w:lang w:val="es-ES"/>
        </w:rPr>
        <w:t>institusi</w:t>
      </w:r>
      <w:proofErr w:type="spellEnd"/>
      <w:r w:rsidRPr="00EA1071">
        <w:rPr>
          <w:lang w:val="es-ES"/>
        </w:rPr>
        <w:t xml:space="preserve"> yang </w:t>
      </w:r>
      <w:proofErr w:type="spellStart"/>
      <w:r w:rsidRPr="00EA1071">
        <w:rPr>
          <w:lang w:val="es-ES"/>
        </w:rPr>
        <w:t>kuat</w:t>
      </w:r>
      <w:proofErr w:type="spellEnd"/>
      <w:r w:rsidRPr="00EA1071">
        <w:rPr>
          <w:lang w:val="es-ES"/>
        </w:rPr>
        <w:t xml:space="preserve"> </w:t>
      </w:r>
      <w:proofErr w:type="spellStart"/>
      <w:r w:rsidRPr="00EA1071">
        <w:rPr>
          <w:lang w:val="es-ES"/>
        </w:rPr>
        <w:t>dengan</w:t>
      </w:r>
      <w:proofErr w:type="spellEnd"/>
      <w:r w:rsidRPr="00EA1071">
        <w:rPr>
          <w:lang w:val="es-ES"/>
        </w:rPr>
        <w:t xml:space="preserve"> </w:t>
      </w:r>
      <w:proofErr w:type="spellStart"/>
      <w:r w:rsidRPr="00EA1071">
        <w:rPr>
          <w:lang w:val="es-ES"/>
        </w:rPr>
        <w:t>dukungan</w:t>
      </w:r>
      <w:proofErr w:type="spellEnd"/>
      <w:r w:rsidRPr="00EA1071">
        <w:rPr>
          <w:lang w:val="es-ES"/>
        </w:rPr>
        <w:t xml:space="preserve"> </w:t>
      </w:r>
      <w:proofErr w:type="spellStart"/>
      <w:r w:rsidRPr="00EA1071">
        <w:rPr>
          <w:lang w:val="es-ES"/>
        </w:rPr>
        <w:t>staf</w:t>
      </w:r>
      <w:proofErr w:type="spellEnd"/>
      <w:r w:rsidRPr="00EA1071">
        <w:rPr>
          <w:lang w:val="es-ES"/>
        </w:rPr>
        <w:t xml:space="preserve"> </w:t>
      </w:r>
      <w:proofErr w:type="spellStart"/>
      <w:r w:rsidRPr="00EA1071">
        <w:rPr>
          <w:lang w:val="es-ES"/>
        </w:rPr>
        <w:t>berpendidikan</w:t>
      </w:r>
      <w:proofErr w:type="spellEnd"/>
      <w:r w:rsidRPr="00EA1071">
        <w:rPr>
          <w:lang w:val="es-ES"/>
        </w:rPr>
        <w:t xml:space="preserve"> </w:t>
      </w:r>
      <w:proofErr w:type="spellStart"/>
      <w:r w:rsidRPr="00EA1071">
        <w:rPr>
          <w:lang w:val="es-ES"/>
        </w:rPr>
        <w:t>tinggi</w:t>
      </w:r>
      <w:proofErr w:type="spellEnd"/>
      <w:r w:rsidRPr="00EA1071">
        <w:rPr>
          <w:lang w:val="es-ES"/>
        </w:rPr>
        <w:t xml:space="preserve">, </w:t>
      </w:r>
      <w:proofErr w:type="spellStart"/>
      <w:r w:rsidRPr="00EA1071">
        <w:rPr>
          <w:lang w:val="es-ES"/>
        </w:rPr>
        <w:t>organisasi</w:t>
      </w:r>
      <w:proofErr w:type="spellEnd"/>
      <w:r w:rsidRPr="00EA1071">
        <w:rPr>
          <w:lang w:val="es-ES"/>
        </w:rPr>
        <w:t xml:space="preserve"> </w:t>
      </w:r>
      <w:proofErr w:type="spellStart"/>
      <w:r w:rsidRPr="00EA1071">
        <w:rPr>
          <w:lang w:val="es-ES"/>
        </w:rPr>
        <w:t>penyandang</w:t>
      </w:r>
      <w:proofErr w:type="spellEnd"/>
      <w:r w:rsidRPr="00EA1071">
        <w:rPr>
          <w:lang w:val="es-ES"/>
        </w:rPr>
        <w:t xml:space="preserve"> </w:t>
      </w:r>
      <w:proofErr w:type="spellStart"/>
      <w:r w:rsidRPr="00EA1071">
        <w:rPr>
          <w:lang w:val="es-ES"/>
        </w:rPr>
        <w:t>disabilitas</w:t>
      </w:r>
      <w:proofErr w:type="spellEnd"/>
      <w:r w:rsidRPr="00EA1071">
        <w:rPr>
          <w:lang w:val="es-ES"/>
        </w:rPr>
        <w:t xml:space="preserve"> </w:t>
      </w:r>
      <w:proofErr w:type="spellStart"/>
      <w:r w:rsidRPr="00EA1071">
        <w:rPr>
          <w:lang w:val="es-ES"/>
        </w:rPr>
        <w:t>sering</w:t>
      </w:r>
      <w:proofErr w:type="spellEnd"/>
      <w:r w:rsidRPr="00EA1071">
        <w:rPr>
          <w:lang w:val="es-ES"/>
        </w:rPr>
        <w:t xml:space="preserve"> </w:t>
      </w:r>
      <w:proofErr w:type="spellStart"/>
      <w:r w:rsidRPr="00EA1071">
        <w:rPr>
          <w:lang w:val="es-ES"/>
        </w:rPr>
        <w:t>mengalami</w:t>
      </w:r>
      <w:proofErr w:type="spellEnd"/>
      <w:r w:rsidRPr="00EA1071">
        <w:rPr>
          <w:lang w:val="es-ES"/>
        </w:rPr>
        <w:t xml:space="preserve"> </w:t>
      </w:r>
      <w:proofErr w:type="spellStart"/>
      <w:r w:rsidRPr="00EA1071">
        <w:rPr>
          <w:lang w:val="es-ES"/>
        </w:rPr>
        <w:t>masalah</w:t>
      </w:r>
      <w:proofErr w:type="spellEnd"/>
      <w:r w:rsidRPr="00EA1071">
        <w:rPr>
          <w:lang w:val="es-ES"/>
        </w:rPr>
        <w:t xml:space="preserve"> </w:t>
      </w:r>
      <w:proofErr w:type="spellStart"/>
      <w:r w:rsidRPr="00EA1071">
        <w:rPr>
          <w:lang w:val="es-ES"/>
        </w:rPr>
        <w:t>terkait</w:t>
      </w:r>
      <w:proofErr w:type="spellEnd"/>
      <w:r w:rsidRPr="00EA1071">
        <w:rPr>
          <w:lang w:val="es-ES"/>
        </w:rPr>
        <w:t xml:space="preserve"> </w:t>
      </w:r>
      <w:proofErr w:type="spellStart"/>
      <w:r w:rsidRPr="00EA1071">
        <w:rPr>
          <w:lang w:val="es-ES"/>
        </w:rPr>
        <w:t>personel</w:t>
      </w:r>
      <w:proofErr w:type="spellEnd"/>
      <w:r w:rsidRPr="00EA1071">
        <w:rPr>
          <w:lang w:val="es-ES"/>
        </w:rPr>
        <w:t xml:space="preserve">. </w:t>
      </w:r>
      <w:proofErr w:type="spellStart"/>
      <w:r w:rsidRPr="00EA1071">
        <w:rPr>
          <w:lang w:val="es-ES"/>
        </w:rPr>
        <w:t>Banyak</w:t>
      </w:r>
      <w:proofErr w:type="spellEnd"/>
      <w:r w:rsidRPr="00EA1071">
        <w:rPr>
          <w:lang w:val="es-ES"/>
        </w:rPr>
        <w:t xml:space="preserve"> </w:t>
      </w:r>
      <w:proofErr w:type="spellStart"/>
      <w:r w:rsidRPr="00EA1071">
        <w:rPr>
          <w:lang w:val="es-ES"/>
        </w:rPr>
        <w:t>staf</w:t>
      </w:r>
      <w:proofErr w:type="spellEnd"/>
      <w:r w:rsidRPr="00EA1071">
        <w:rPr>
          <w:lang w:val="es-ES"/>
        </w:rPr>
        <w:t xml:space="preserve"> di </w:t>
      </w:r>
      <w:proofErr w:type="spellStart"/>
      <w:r w:rsidRPr="00EA1071">
        <w:rPr>
          <w:lang w:val="es-ES"/>
        </w:rPr>
        <w:t>organisasi</w:t>
      </w:r>
      <w:proofErr w:type="spellEnd"/>
      <w:r w:rsidRPr="00EA1071">
        <w:rPr>
          <w:lang w:val="es-ES"/>
        </w:rPr>
        <w:t xml:space="preserve"> </w:t>
      </w:r>
      <w:proofErr w:type="spellStart"/>
      <w:r w:rsidRPr="00EA1071">
        <w:rPr>
          <w:lang w:val="es-ES"/>
        </w:rPr>
        <w:t>ini</w:t>
      </w:r>
      <w:proofErr w:type="spellEnd"/>
      <w:r w:rsidRPr="00EA1071">
        <w:rPr>
          <w:lang w:val="es-ES"/>
        </w:rPr>
        <w:t xml:space="preserve"> </w:t>
      </w:r>
      <w:proofErr w:type="spellStart"/>
      <w:r w:rsidRPr="00EA1071">
        <w:rPr>
          <w:lang w:val="es-ES"/>
        </w:rPr>
        <w:t>memiliki</w:t>
      </w:r>
      <w:proofErr w:type="spellEnd"/>
      <w:r w:rsidRPr="00EA1071">
        <w:rPr>
          <w:lang w:val="es-ES"/>
        </w:rPr>
        <w:t xml:space="preserve"> </w:t>
      </w:r>
      <w:proofErr w:type="spellStart"/>
      <w:r w:rsidRPr="00EA1071">
        <w:rPr>
          <w:lang w:val="es-ES"/>
        </w:rPr>
        <w:t>akses</w:t>
      </w:r>
      <w:proofErr w:type="spellEnd"/>
      <w:r w:rsidRPr="00EA1071">
        <w:rPr>
          <w:lang w:val="es-ES"/>
        </w:rPr>
        <w:t xml:space="preserve"> </w:t>
      </w:r>
      <w:proofErr w:type="spellStart"/>
      <w:r w:rsidRPr="00EA1071">
        <w:rPr>
          <w:lang w:val="es-ES"/>
        </w:rPr>
        <w:t>terbatas</w:t>
      </w:r>
      <w:proofErr w:type="spellEnd"/>
      <w:r w:rsidRPr="00EA1071">
        <w:rPr>
          <w:lang w:val="es-ES"/>
        </w:rPr>
        <w:t xml:space="preserve"> ke </w:t>
      </w:r>
      <w:proofErr w:type="spellStart"/>
      <w:r w:rsidRPr="00EA1071">
        <w:rPr>
          <w:lang w:val="es-ES"/>
        </w:rPr>
        <w:t>pendidikan</w:t>
      </w:r>
      <w:proofErr w:type="spellEnd"/>
      <w:r w:rsidRPr="00EA1071">
        <w:rPr>
          <w:lang w:val="es-ES"/>
        </w:rPr>
        <w:t xml:space="preserve"> </w:t>
      </w:r>
      <w:proofErr w:type="spellStart"/>
      <w:r w:rsidRPr="00EA1071">
        <w:rPr>
          <w:lang w:val="es-ES"/>
        </w:rPr>
        <w:t>tinggi</w:t>
      </w:r>
      <w:proofErr w:type="spellEnd"/>
      <w:r w:rsidRPr="00EA1071">
        <w:rPr>
          <w:lang w:val="es-ES"/>
        </w:rPr>
        <w:t xml:space="preserve"> dan </w:t>
      </w:r>
      <w:proofErr w:type="spellStart"/>
      <w:r w:rsidRPr="00EA1071">
        <w:rPr>
          <w:lang w:val="es-ES"/>
        </w:rPr>
        <w:t>beberapa</w:t>
      </w:r>
      <w:proofErr w:type="spellEnd"/>
      <w:r w:rsidRPr="00EA1071">
        <w:rPr>
          <w:lang w:val="es-ES"/>
        </w:rPr>
        <w:t xml:space="preserve"> di antara </w:t>
      </w:r>
      <w:proofErr w:type="spellStart"/>
      <w:r w:rsidRPr="00EA1071">
        <w:rPr>
          <w:lang w:val="es-ES"/>
        </w:rPr>
        <w:t>mereka</w:t>
      </w:r>
      <w:proofErr w:type="spellEnd"/>
      <w:r w:rsidRPr="00EA1071">
        <w:rPr>
          <w:lang w:val="es-ES"/>
        </w:rPr>
        <w:t xml:space="preserve"> </w:t>
      </w:r>
      <w:proofErr w:type="spellStart"/>
      <w:r w:rsidRPr="00EA1071">
        <w:rPr>
          <w:lang w:val="es-ES"/>
        </w:rPr>
        <w:t>bahkan</w:t>
      </w:r>
      <w:proofErr w:type="spellEnd"/>
      <w:r w:rsidRPr="00EA1071">
        <w:rPr>
          <w:lang w:val="es-ES"/>
        </w:rPr>
        <w:t xml:space="preserve"> </w:t>
      </w:r>
      <w:proofErr w:type="spellStart"/>
      <w:r w:rsidRPr="00EA1071">
        <w:rPr>
          <w:lang w:val="es-ES"/>
        </w:rPr>
        <w:t>tidak</w:t>
      </w:r>
      <w:proofErr w:type="spellEnd"/>
      <w:r w:rsidRPr="00EA1071">
        <w:rPr>
          <w:lang w:val="es-ES"/>
        </w:rPr>
        <w:t xml:space="preserve"> </w:t>
      </w:r>
      <w:proofErr w:type="spellStart"/>
      <w:r w:rsidRPr="00EA1071">
        <w:rPr>
          <w:lang w:val="es-ES"/>
        </w:rPr>
        <w:t>melek</w:t>
      </w:r>
      <w:proofErr w:type="spellEnd"/>
      <w:r w:rsidRPr="00EA1071">
        <w:rPr>
          <w:lang w:val="es-ES"/>
        </w:rPr>
        <w:t xml:space="preserve"> </w:t>
      </w:r>
      <w:proofErr w:type="spellStart"/>
      <w:r w:rsidRPr="00EA1071">
        <w:rPr>
          <w:lang w:val="es-ES"/>
        </w:rPr>
        <w:t>huruf</w:t>
      </w:r>
      <w:proofErr w:type="spellEnd"/>
      <w:r w:rsidRPr="00EA1071">
        <w:rPr>
          <w:lang w:val="es-ES"/>
        </w:rPr>
        <w:t xml:space="preserve"> Braille. </w:t>
      </w:r>
      <w:proofErr w:type="spellStart"/>
      <w:r w:rsidRPr="00EA1071">
        <w:rPr>
          <w:lang w:val="es-ES"/>
        </w:rPr>
        <w:t>Tingkat</w:t>
      </w:r>
      <w:proofErr w:type="spellEnd"/>
      <w:r w:rsidRPr="00EA1071">
        <w:rPr>
          <w:lang w:val="es-ES"/>
        </w:rPr>
        <w:t xml:space="preserve"> </w:t>
      </w:r>
      <w:proofErr w:type="spellStart"/>
      <w:r w:rsidRPr="00EA1071">
        <w:rPr>
          <w:lang w:val="es-ES"/>
        </w:rPr>
        <w:t>pendidikan</w:t>
      </w:r>
      <w:proofErr w:type="spellEnd"/>
      <w:r w:rsidRPr="00EA1071">
        <w:rPr>
          <w:lang w:val="es-ES"/>
        </w:rPr>
        <w:t xml:space="preserve"> yang </w:t>
      </w:r>
      <w:proofErr w:type="spellStart"/>
      <w:r w:rsidRPr="00EA1071">
        <w:rPr>
          <w:lang w:val="es-ES"/>
        </w:rPr>
        <w:t>rendah</w:t>
      </w:r>
      <w:proofErr w:type="spellEnd"/>
      <w:r w:rsidRPr="00EA1071">
        <w:rPr>
          <w:lang w:val="es-ES"/>
        </w:rPr>
        <w:t xml:space="preserve"> dan </w:t>
      </w:r>
      <w:proofErr w:type="spellStart"/>
      <w:r w:rsidRPr="00EA1071">
        <w:rPr>
          <w:lang w:val="es-ES"/>
        </w:rPr>
        <w:t>rendahnya</w:t>
      </w:r>
      <w:proofErr w:type="spellEnd"/>
      <w:r w:rsidRPr="00EA1071">
        <w:rPr>
          <w:lang w:val="es-ES"/>
        </w:rPr>
        <w:t xml:space="preserve"> </w:t>
      </w:r>
      <w:proofErr w:type="spellStart"/>
      <w:r w:rsidRPr="00EA1071">
        <w:rPr>
          <w:lang w:val="es-ES"/>
        </w:rPr>
        <w:t>literasi</w:t>
      </w:r>
      <w:proofErr w:type="spellEnd"/>
      <w:r w:rsidRPr="00EA1071">
        <w:rPr>
          <w:lang w:val="es-ES"/>
        </w:rPr>
        <w:t xml:space="preserve"> </w:t>
      </w:r>
      <w:proofErr w:type="spellStart"/>
      <w:r w:rsidRPr="00EA1071">
        <w:rPr>
          <w:lang w:val="es-ES"/>
        </w:rPr>
        <w:t>ini</w:t>
      </w:r>
      <w:proofErr w:type="spellEnd"/>
      <w:r w:rsidRPr="00EA1071">
        <w:rPr>
          <w:lang w:val="es-ES"/>
        </w:rPr>
        <w:t xml:space="preserve"> </w:t>
      </w:r>
      <w:proofErr w:type="spellStart"/>
      <w:r w:rsidRPr="00EA1071">
        <w:rPr>
          <w:lang w:val="es-ES"/>
        </w:rPr>
        <w:t>menghambat</w:t>
      </w:r>
      <w:proofErr w:type="spellEnd"/>
      <w:r w:rsidRPr="00EA1071">
        <w:rPr>
          <w:lang w:val="es-ES"/>
        </w:rPr>
        <w:t xml:space="preserve"> </w:t>
      </w:r>
      <w:proofErr w:type="spellStart"/>
      <w:r w:rsidRPr="00EA1071">
        <w:rPr>
          <w:lang w:val="es-ES"/>
        </w:rPr>
        <w:t>kemampuan</w:t>
      </w:r>
      <w:proofErr w:type="spellEnd"/>
      <w:r w:rsidRPr="00EA1071">
        <w:rPr>
          <w:lang w:val="es-ES"/>
        </w:rPr>
        <w:t xml:space="preserve"> </w:t>
      </w:r>
      <w:proofErr w:type="spellStart"/>
      <w:r w:rsidRPr="00EA1071">
        <w:rPr>
          <w:lang w:val="es-ES"/>
        </w:rPr>
        <w:t>mereka</w:t>
      </w:r>
      <w:proofErr w:type="spellEnd"/>
      <w:r w:rsidRPr="00EA1071">
        <w:rPr>
          <w:lang w:val="es-ES"/>
        </w:rPr>
        <w:t xml:space="preserve"> </w:t>
      </w:r>
      <w:proofErr w:type="spellStart"/>
      <w:r w:rsidRPr="00EA1071">
        <w:rPr>
          <w:lang w:val="es-ES"/>
        </w:rPr>
        <w:t>untuk</w:t>
      </w:r>
      <w:proofErr w:type="spellEnd"/>
      <w:r w:rsidRPr="00EA1071">
        <w:rPr>
          <w:lang w:val="es-ES"/>
        </w:rPr>
        <w:t xml:space="preserve"> </w:t>
      </w:r>
      <w:proofErr w:type="spellStart"/>
      <w:r w:rsidRPr="00EA1071">
        <w:rPr>
          <w:lang w:val="es-ES"/>
        </w:rPr>
        <w:t>menjelajahi</w:t>
      </w:r>
      <w:proofErr w:type="spellEnd"/>
      <w:r w:rsidRPr="00EA1071">
        <w:rPr>
          <w:lang w:val="es-ES"/>
        </w:rPr>
        <w:t xml:space="preserve"> </w:t>
      </w:r>
      <w:proofErr w:type="spellStart"/>
      <w:r w:rsidRPr="00EA1071">
        <w:rPr>
          <w:lang w:val="es-ES"/>
        </w:rPr>
        <w:t>lanskap</w:t>
      </w:r>
      <w:proofErr w:type="spellEnd"/>
      <w:r w:rsidRPr="00EA1071">
        <w:rPr>
          <w:lang w:val="es-ES"/>
        </w:rPr>
        <w:t xml:space="preserve"> </w:t>
      </w:r>
      <w:proofErr w:type="spellStart"/>
      <w:r w:rsidRPr="00EA1071">
        <w:rPr>
          <w:lang w:val="es-ES"/>
        </w:rPr>
        <w:t>advokasi</w:t>
      </w:r>
      <w:proofErr w:type="spellEnd"/>
      <w:r w:rsidRPr="00EA1071">
        <w:rPr>
          <w:lang w:val="es-ES"/>
        </w:rPr>
        <w:t xml:space="preserve"> yang </w:t>
      </w:r>
      <w:proofErr w:type="spellStart"/>
      <w:r w:rsidRPr="00EA1071">
        <w:rPr>
          <w:lang w:val="es-ES"/>
        </w:rPr>
        <w:t>kompleks</w:t>
      </w:r>
      <w:proofErr w:type="spellEnd"/>
      <w:r w:rsidRPr="00EA1071">
        <w:rPr>
          <w:lang w:val="es-ES"/>
        </w:rPr>
        <w:t xml:space="preserve">. </w:t>
      </w:r>
      <w:proofErr w:type="spellStart"/>
      <w:r w:rsidRPr="00EA1071">
        <w:rPr>
          <w:lang w:val="es-ES"/>
        </w:rPr>
        <w:t>Meskipun</w:t>
      </w:r>
      <w:proofErr w:type="spellEnd"/>
      <w:r w:rsidRPr="00EA1071">
        <w:rPr>
          <w:lang w:val="es-ES"/>
        </w:rPr>
        <w:t xml:space="preserve"> </w:t>
      </w:r>
      <w:proofErr w:type="spellStart"/>
      <w:r w:rsidRPr="00EA1071">
        <w:rPr>
          <w:lang w:val="es-ES"/>
        </w:rPr>
        <w:t>semua</w:t>
      </w:r>
      <w:proofErr w:type="spellEnd"/>
      <w:r w:rsidRPr="00EA1071">
        <w:rPr>
          <w:lang w:val="es-ES"/>
        </w:rPr>
        <w:t xml:space="preserve"> </w:t>
      </w:r>
      <w:proofErr w:type="spellStart"/>
      <w:r w:rsidRPr="00EA1071">
        <w:rPr>
          <w:lang w:val="es-ES"/>
        </w:rPr>
        <w:t>jenis</w:t>
      </w:r>
      <w:proofErr w:type="spellEnd"/>
      <w:r w:rsidRPr="00EA1071">
        <w:rPr>
          <w:lang w:val="es-ES"/>
        </w:rPr>
        <w:t xml:space="preserve"> </w:t>
      </w:r>
      <w:proofErr w:type="spellStart"/>
      <w:r w:rsidRPr="00EA1071">
        <w:rPr>
          <w:lang w:val="es-ES"/>
        </w:rPr>
        <w:t>disabilitas</w:t>
      </w:r>
      <w:proofErr w:type="spellEnd"/>
      <w:r w:rsidRPr="00EA1071">
        <w:rPr>
          <w:lang w:val="es-ES"/>
        </w:rPr>
        <w:t xml:space="preserve"> </w:t>
      </w:r>
      <w:proofErr w:type="spellStart"/>
      <w:r w:rsidRPr="00EA1071">
        <w:rPr>
          <w:lang w:val="es-ES"/>
        </w:rPr>
        <w:t>menghadapi</w:t>
      </w:r>
      <w:proofErr w:type="spellEnd"/>
      <w:r w:rsidRPr="00EA1071">
        <w:rPr>
          <w:lang w:val="es-ES"/>
        </w:rPr>
        <w:t xml:space="preserve"> </w:t>
      </w:r>
      <w:proofErr w:type="spellStart"/>
      <w:r w:rsidRPr="00EA1071">
        <w:rPr>
          <w:lang w:val="es-ES"/>
        </w:rPr>
        <w:t>tantangan</w:t>
      </w:r>
      <w:proofErr w:type="spellEnd"/>
      <w:r w:rsidRPr="00EA1071">
        <w:rPr>
          <w:lang w:val="es-ES"/>
        </w:rPr>
        <w:t xml:space="preserve"> </w:t>
      </w:r>
      <w:proofErr w:type="spellStart"/>
      <w:r w:rsidRPr="00EA1071">
        <w:rPr>
          <w:lang w:val="es-ES"/>
        </w:rPr>
        <w:t>dalam</w:t>
      </w:r>
      <w:proofErr w:type="spellEnd"/>
      <w:r w:rsidRPr="00EA1071">
        <w:rPr>
          <w:lang w:val="es-ES"/>
        </w:rPr>
        <w:t xml:space="preserve"> </w:t>
      </w:r>
      <w:proofErr w:type="spellStart"/>
      <w:r w:rsidRPr="00EA1071">
        <w:rPr>
          <w:lang w:val="es-ES"/>
        </w:rPr>
        <w:t>mengakses</w:t>
      </w:r>
      <w:proofErr w:type="spellEnd"/>
      <w:r w:rsidRPr="00EA1071">
        <w:rPr>
          <w:lang w:val="es-ES"/>
        </w:rPr>
        <w:t xml:space="preserve"> </w:t>
      </w:r>
      <w:proofErr w:type="spellStart"/>
      <w:r w:rsidRPr="00EA1071">
        <w:rPr>
          <w:lang w:val="es-ES"/>
        </w:rPr>
        <w:t>teknologi</w:t>
      </w:r>
      <w:proofErr w:type="spellEnd"/>
      <w:r w:rsidRPr="00EA1071">
        <w:rPr>
          <w:lang w:val="es-ES"/>
        </w:rPr>
        <w:t xml:space="preserve">, </w:t>
      </w:r>
      <w:proofErr w:type="spellStart"/>
      <w:r w:rsidRPr="00EA1071">
        <w:rPr>
          <w:lang w:val="es-ES"/>
        </w:rPr>
        <w:t>bentuk</w:t>
      </w:r>
      <w:proofErr w:type="spellEnd"/>
      <w:r w:rsidRPr="00EA1071">
        <w:rPr>
          <w:lang w:val="es-ES"/>
        </w:rPr>
        <w:t xml:space="preserve"> </w:t>
      </w:r>
      <w:proofErr w:type="spellStart"/>
      <w:r w:rsidRPr="00EA1071">
        <w:rPr>
          <w:lang w:val="es-ES"/>
        </w:rPr>
        <w:t>hambatan</w:t>
      </w:r>
      <w:proofErr w:type="spellEnd"/>
      <w:r w:rsidRPr="00EA1071">
        <w:rPr>
          <w:lang w:val="es-ES"/>
        </w:rPr>
        <w:t xml:space="preserve"> </w:t>
      </w:r>
      <w:proofErr w:type="spellStart"/>
      <w:r w:rsidRPr="00EA1071">
        <w:rPr>
          <w:lang w:val="es-ES"/>
        </w:rPr>
        <w:t>tersebut</w:t>
      </w:r>
      <w:proofErr w:type="spellEnd"/>
      <w:r w:rsidRPr="00EA1071">
        <w:rPr>
          <w:lang w:val="es-ES"/>
        </w:rPr>
        <w:t xml:space="preserve"> </w:t>
      </w:r>
      <w:proofErr w:type="spellStart"/>
      <w:r w:rsidRPr="00EA1071">
        <w:rPr>
          <w:lang w:val="es-ES"/>
        </w:rPr>
        <w:t>bervariasi</w:t>
      </w:r>
      <w:proofErr w:type="spellEnd"/>
      <w:r w:rsidRPr="00EA1071">
        <w:rPr>
          <w:lang w:val="es-ES"/>
        </w:rPr>
        <w:t xml:space="preserve">. </w:t>
      </w:r>
      <w:proofErr w:type="spellStart"/>
      <w:r w:rsidRPr="00EA1071">
        <w:rPr>
          <w:lang w:val="es-ES"/>
        </w:rPr>
        <w:t>Misalnya</w:t>
      </w:r>
      <w:proofErr w:type="spellEnd"/>
      <w:r w:rsidRPr="00EA1071">
        <w:rPr>
          <w:lang w:val="es-ES"/>
        </w:rPr>
        <w:t xml:space="preserve">, teman </w:t>
      </w:r>
      <w:proofErr w:type="spellStart"/>
      <w:r w:rsidRPr="00EA1071">
        <w:rPr>
          <w:lang w:val="es-ES"/>
        </w:rPr>
        <w:t>Tuli</w:t>
      </w:r>
      <w:proofErr w:type="spellEnd"/>
      <w:r w:rsidRPr="00EA1071">
        <w:rPr>
          <w:lang w:val="es-ES"/>
        </w:rPr>
        <w:t xml:space="preserve"> </w:t>
      </w:r>
      <w:proofErr w:type="spellStart"/>
      <w:r w:rsidRPr="00EA1071">
        <w:rPr>
          <w:lang w:val="es-ES"/>
        </w:rPr>
        <w:t>mungkin</w:t>
      </w:r>
      <w:proofErr w:type="spellEnd"/>
      <w:r w:rsidRPr="00EA1071">
        <w:rPr>
          <w:lang w:val="es-ES"/>
        </w:rPr>
        <w:t xml:space="preserve"> </w:t>
      </w:r>
      <w:proofErr w:type="spellStart"/>
      <w:r w:rsidRPr="00EA1071">
        <w:rPr>
          <w:lang w:val="es-ES"/>
        </w:rPr>
        <w:t>mengalami</w:t>
      </w:r>
      <w:proofErr w:type="spellEnd"/>
      <w:r w:rsidRPr="00EA1071">
        <w:rPr>
          <w:lang w:val="es-ES"/>
        </w:rPr>
        <w:t xml:space="preserve"> </w:t>
      </w:r>
      <w:proofErr w:type="spellStart"/>
      <w:r w:rsidRPr="00EA1071">
        <w:rPr>
          <w:lang w:val="es-ES"/>
        </w:rPr>
        <w:t>kesulitan</w:t>
      </w:r>
      <w:proofErr w:type="spellEnd"/>
      <w:r w:rsidRPr="00EA1071">
        <w:rPr>
          <w:lang w:val="es-ES"/>
        </w:rPr>
        <w:t xml:space="preserve"> </w:t>
      </w:r>
      <w:proofErr w:type="spellStart"/>
      <w:r w:rsidRPr="00EA1071">
        <w:rPr>
          <w:lang w:val="es-ES"/>
        </w:rPr>
        <w:t>menulis</w:t>
      </w:r>
      <w:proofErr w:type="spellEnd"/>
      <w:r w:rsidRPr="00EA1071">
        <w:rPr>
          <w:lang w:val="es-ES"/>
        </w:rPr>
        <w:t xml:space="preserve"> </w:t>
      </w:r>
      <w:proofErr w:type="spellStart"/>
      <w:r w:rsidRPr="00EA1071">
        <w:rPr>
          <w:lang w:val="es-ES"/>
        </w:rPr>
        <w:t>proposal</w:t>
      </w:r>
      <w:proofErr w:type="spellEnd"/>
      <w:r w:rsidRPr="00EA1071">
        <w:rPr>
          <w:lang w:val="es-ES"/>
        </w:rPr>
        <w:t xml:space="preserve"> </w:t>
      </w:r>
      <w:proofErr w:type="spellStart"/>
      <w:r w:rsidRPr="00EA1071">
        <w:rPr>
          <w:lang w:val="es-ES"/>
        </w:rPr>
        <w:t>karena</w:t>
      </w:r>
      <w:proofErr w:type="spellEnd"/>
      <w:r w:rsidRPr="00EA1071">
        <w:rPr>
          <w:lang w:val="es-ES"/>
        </w:rPr>
        <w:t xml:space="preserve"> </w:t>
      </w:r>
      <w:proofErr w:type="spellStart"/>
      <w:r w:rsidRPr="00EA1071">
        <w:rPr>
          <w:lang w:val="es-ES"/>
        </w:rPr>
        <w:t>perbedaan</w:t>
      </w:r>
      <w:proofErr w:type="spellEnd"/>
      <w:r w:rsidRPr="00EA1071">
        <w:rPr>
          <w:lang w:val="es-ES"/>
        </w:rPr>
        <w:t xml:space="preserve"> tata bahasa antara bahasa </w:t>
      </w:r>
      <w:proofErr w:type="spellStart"/>
      <w:r w:rsidRPr="00EA1071">
        <w:rPr>
          <w:lang w:val="es-ES"/>
        </w:rPr>
        <w:t>isyarat</w:t>
      </w:r>
      <w:proofErr w:type="spellEnd"/>
      <w:r w:rsidRPr="00EA1071">
        <w:rPr>
          <w:lang w:val="es-ES"/>
        </w:rPr>
        <w:t xml:space="preserve"> dan bahasa lisan, </w:t>
      </w:r>
      <w:proofErr w:type="spellStart"/>
      <w:r w:rsidRPr="00EA1071">
        <w:rPr>
          <w:lang w:val="es-ES"/>
        </w:rPr>
        <w:t>sedangkan</w:t>
      </w:r>
      <w:proofErr w:type="spellEnd"/>
      <w:r w:rsidRPr="00EA1071">
        <w:rPr>
          <w:lang w:val="es-ES"/>
        </w:rPr>
        <w:t xml:space="preserve"> </w:t>
      </w:r>
      <w:proofErr w:type="spellStart"/>
      <w:r w:rsidRPr="00EA1071">
        <w:rPr>
          <w:lang w:val="es-ES"/>
        </w:rPr>
        <w:t>mereka</w:t>
      </w:r>
      <w:proofErr w:type="spellEnd"/>
      <w:r w:rsidRPr="00EA1071">
        <w:rPr>
          <w:lang w:val="es-ES"/>
        </w:rPr>
        <w:t xml:space="preserve"> </w:t>
      </w:r>
      <w:proofErr w:type="spellStart"/>
      <w:r w:rsidRPr="00EA1071">
        <w:rPr>
          <w:lang w:val="es-ES"/>
        </w:rPr>
        <w:t>dengan</w:t>
      </w:r>
      <w:proofErr w:type="spellEnd"/>
      <w:r w:rsidRPr="00EA1071">
        <w:rPr>
          <w:lang w:val="es-ES"/>
        </w:rPr>
        <w:t xml:space="preserve"> </w:t>
      </w:r>
      <w:proofErr w:type="spellStart"/>
      <w:r w:rsidRPr="00EA1071">
        <w:rPr>
          <w:lang w:val="es-ES"/>
        </w:rPr>
        <w:t>gangguan</w:t>
      </w:r>
      <w:proofErr w:type="spellEnd"/>
      <w:r w:rsidRPr="00EA1071">
        <w:rPr>
          <w:lang w:val="es-ES"/>
        </w:rPr>
        <w:t xml:space="preserve"> </w:t>
      </w:r>
      <w:proofErr w:type="spellStart"/>
      <w:r w:rsidRPr="00EA1071">
        <w:rPr>
          <w:lang w:val="es-ES"/>
        </w:rPr>
        <w:t>penglihatan</w:t>
      </w:r>
      <w:proofErr w:type="spellEnd"/>
      <w:r w:rsidRPr="00EA1071">
        <w:rPr>
          <w:lang w:val="es-ES"/>
        </w:rPr>
        <w:t xml:space="preserve"> </w:t>
      </w:r>
      <w:proofErr w:type="spellStart"/>
      <w:r w:rsidRPr="00EA1071">
        <w:rPr>
          <w:lang w:val="es-ES"/>
        </w:rPr>
        <w:t>mungkin</w:t>
      </w:r>
      <w:proofErr w:type="spellEnd"/>
      <w:r w:rsidRPr="00EA1071">
        <w:rPr>
          <w:lang w:val="es-ES"/>
        </w:rPr>
        <w:t xml:space="preserve"> </w:t>
      </w:r>
      <w:proofErr w:type="spellStart"/>
      <w:r w:rsidRPr="00EA1071">
        <w:rPr>
          <w:lang w:val="es-ES"/>
        </w:rPr>
        <w:t>menghadapi</w:t>
      </w:r>
      <w:proofErr w:type="spellEnd"/>
      <w:r w:rsidRPr="00EA1071">
        <w:rPr>
          <w:lang w:val="es-ES"/>
        </w:rPr>
        <w:t xml:space="preserve"> </w:t>
      </w:r>
      <w:proofErr w:type="spellStart"/>
      <w:r w:rsidRPr="00EA1071">
        <w:rPr>
          <w:lang w:val="es-ES"/>
        </w:rPr>
        <w:t>kesulitan</w:t>
      </w:r>
      <w:proofErr w:type="spellEnd"/>
      <w:r w:rsidRPr="00EA1071">
        <w:rPr>
          <w:lang w:val="es-ES"/>
        </w:rPr>
        <w:t xml:space="preserve"> </w:t>
      </w:r>
      <w:proofErr w:type="spellStart"/>
      <w:r w:rsidRPr="00EA1071">
        <w:rPr>
          <w:lang w:val="es-ES"/>
        </w:rPr>
        <w:t>orientasi</w:t>
      </w:r>
      <w:proofErr w:type="spellEnd"/>
      <w:r w:rsidRPr="00EA1071">
        <w:rPr>
          <w:lang w:val="es-ES"/>
        </w:rPr>
        <w:t xml:space="preserve"> </w:t>
      </w:r>
      <w:proofErr w:type="spellStart"/>
      <w:r w:rsidRPr="00EA1071">
        <w:rPr>
          <w:lang w:val="es-ES"/>
        </w:rPr>
        <w:t>mobilitas</w:t>
      </w:r>
      <w:proofErr w:type="spellEnd"/>
      <w:r w:rsidRPr="00EA1071">
        <w:rPr>
          <w:lang w:val="es-ES"/>
        </w:rPr>
        <w:t>.</w:t>
      </w:r>
    </w:p>
    <w:p w14:paraId="7E60FDBA" w14:textId="77777777" w:rsidR="00EA1071" w:rsidRDefault="00EA1071" w:rsidP="00EA1071">
      <w:pPr>
        <w:rPr>
          <w:lang w:val="es-ES"/>
        </w:rPr>
      </w:pPr>
    </w:p>
    <w:p w14:paraId="69C3F53D" w14:textId="77777777" w:rsidR="00EA1071" w:rsidRDefault="00EA1071" w:rsidP="00EA1071">
      <w:pPr>
        <w:rPr>
          <w:lang w:val="es-ES"/>
        </w:rPr>
      </w:pPr>
    </w:p>
    <w:p w14:paraId="60E1D521" w14:textId="77777777" w:rsidR="00EA1071" w:rsidRPr="00A004E4" w:rsidRDefault="00EA1071" w:rsidP="004E7487">
      <w:pPr>
        <w:pStyle w:val="JudulSub20"/>
        <w:numPr>
          <w:ilvl w:val="0"/>
          <w:numId w:val="0"/>
        </w:numPr>
        <w:rPr>
          <w:lang w:val="en-ID"/>
        </w:rPr>
      </w:pPr>
      <w:bookmarkStart w:id="88" w:name="_Toc214547791"/>
      <w:r w:rsidRPr="00A004E4">
        <w:rPr>
          <w:lang w:val="en-ID"/>
        </w:rPr>
        <w:lastRenderedPageBreak/>
        <w:t>5.2.</w:t>
      </w:r>
      <w:r>
        <w:rPr>
          <w:lang w:val="en-ID"/>
        </w:rPr>
        <w:t xml:space="preserve">2 </w:t>
      </w:r>
      <w:proofErr w:type="spellStart"/>
      <w:r w:rsidRPr="00153702">
        <w:t>Hambatan</w:t>
      </w:r>
      <w:proofErr w:type="spellEnd"/>
      <w:r w:rsidRPr="00153702">
        <w:t xml:space="preserve"> </w:t>
      </w:r>
      <w:proofErr w:type="spellStart"/>
      <w:r w:rsidRPr="00153702">
        <w:t>terhadap</w:t>
      </w:r>
      <w:proofErr w:type="spellEnd"/>
      <w:r w:rsidRPr="00153702">
        <w:t xml:space="preserve"> </w:t>
      </w:r>
      <w:proofErr w:type="spellStart"/>
      <w:r>
        <w:t>Relasi</w:t>
      </w:r>
      <w:proofErr w:type="spellEnd"/>
      <w:r w:rsidRPr="00153702">
        <w:t xml:space="preserve"> </w:t>
      </w:r>
      <w:proofErr w:type="spellStart"/>
      <w:r w:rsidRPr="00153702">
        <w:t>Eksternal</w:t>
      </w:r>
      <w:proofErr w:type="spellEnd"/>
      <w:r w:rsidRPr="00153702">
        <w:t xml:space="preserve"> OMS</w:t>
      </w:r>
      <w:bookmarkEnd w:id="88"/>
    </w:p>
    <w:p w14:paraId="5FE26818" w14:textId="77777777" w:rsidR="00EA1071" w:rsidRPr="000658BD" w:rsidRDefault="00EA1071">
      <w:pPr>
        <w:pStyle w:val="ListParagraph"/>
        <w:numPr>
          <w:ilvl w:val="0"/>
          <w:numId w:val="18"/>
        </w:numPr>
      </w:pPr>
      <w:r w:rsidRPr="00685F6C">
        <w:t>Keterbatasan</w:t>
      </w:r>
      <w:r w:rsidRPr="000658BD">
        <w:t xml:space="preserve"> Kapasitas Keuangan dan Peluang Pendanaan</w:t>
      </w:r>
    </w:p>
    <w:p w14:paraId="0BC039E3" w14:textId="77777777" w:rsidR="00EA1071" w:rsidRPr="000658BD" w:rsidRDefault="00EA1071" w:rsidP="00685F6C">
      <w:pPr>
        <w:spacing w:after="0"/>
        <w:rPr>
          <w:rFonts w:ascii="Segoe UI" w:eastAsia="DengXian" w:hAnsi="Segoe UI" w:cs="Segoe UI"/>
          <w:bCs/>
          <w:sz w:val="20"/>
          <w:szCs w:val="20"/>
          <w:lang w:val="sv-SE"/>
        </w:rPr>
      </w:pPr>
    </w:p>
    <w:p w14:paraId="687972C8" w14:textId="24109FDC" w:rsidR="00EA1071" w:rsidRPr="000658BD" w:rsidRDefault="00685F6C" w:rsidP="00EA1071">
      <w:pPr>
        <w:rPr>
          <w:lang w:val="sv-SE"/>
        </w:rPr>
      </w:pPr>
      <w:r w:rsidRPr="002B448C">
        <w:rPr>
          <w:noProof/>
          <w:lang w:val="it-IT" w:eastAsia="zh-CN"/>
        </w:rPr>
        <mc:AlternateContent>
          <mc:Choice Requires="wps">
            <w:drawing>
              <wp:anchor distT="45720" distB="45720" distL="114300" distR="114300" simplePos="0" relativeHeight="252183552" behindDoc="1" locked="0" layoutInCell="1" allowOverlap="1" wp14:anchorId="3D274D5E" wp14:editId="2368D0B7">
                <wp:simplePos x="0" y="0"/>
                <wp:positionH relativeFrom="column">
                  <wp:posOffset>-90170</wp:posOffset>
                </wp:positionH>
                <wp:positionV relativeFrom="page">
                  <wp:posOffset>2990202</wp:posOffset>
                </wp:positionV>
                <wp:extent cx="683260" cy="834390"/>
                <wp:effectExtent l="0" t="0" r="0" b="3810"/>
                <wp:wrapNone/>
                <wp:docPr id="20442800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3E71190B"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274D5E" id="_x0000_s1163" type="#_x0000_t202" style="position:absolute;left:0;text-align:left;margin-left:-7.1pt;margin-top:235.45pt;width:53.8pt;height:65.7pt;z-index:-25113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RQ/AEAANUDAAAOAAAAZHJzL2Uyb0RvYy54bWysU8tu2zAQvBfoPxC81/I7tmA5SJOmKJA+&#10;gLQfQFOURZTkskvaUvr1WVKOY7S3ojoQJFc7uzM73Fz31rCjwqDBVXwyGnOmnIRau33Ff3y/f7fi&#10;LEThamHAqYo/qcCvt2/fbDpfqim0YGqFjEBcKDtf8TZGXxZFkK2yIozAK0fBBtCKSEfcFzWKjtCt&#10;Kabj8bLoAGuPIFUIdHs3BPk24zeNkvFr0wQVmak49RbzinndpbXYbkS5R+FbLU9tiH/owgrtqOgZ&#10;6k5EwQ6o/4KyWiIEaOJIgi2gabRUmQOxmYz/YPPYCq8yFxIn+LNM4f/Byi/HR/8NWezfQ08DzCSC&#10;fwD5MzAHt61we3WDCF2rRE2FJ0myovOhPKUmqUMZEsiu+ww1DVkcImSgvkGbVCGejNBpAE9n0VUf&#10;maTL5Wo2XVJEUmg1m8/WeSiFKF+SPYb4UYFlaVNxpJlmcHF8CDE1I8qXX1ItB/famDxX41hX8fVi&#10;usgJFxGrI9nOaEs1x+kbjJA4fnB1To5Cm2FPBYw7kU48B8ax3/VM16TI7CplJxV2UD+RDgiDz+hd&#10;0KYF/M1ZRx6rePh1EKg4M58cabmezOfJlPkwX1xN6YCXkd1lRDhJUBWPnA3b25iNPJC+Ic0bnfV4&#10;7eTUNHkny3TyeTLn5Tn/9foat88AAAD//wMAUEsDBBQABgAIAAAAIQCtRTPD3wAAAAoBAAAPAAAA&#10;ZHJzL2Rvd25yZXYueG1sTI/LTsMwEEX3SP0Hayqxa+2moZA0kwqB2IIoD6k7N54mEfE4it0m/D1m&#10;BcvRPbr3TLGbbCcuNPjWMcJqqUAQV860XCO8vz0t7kD4oNnozjEhfJOHXTm7KnRu3MivdNmHWsQS&#10;9rlGaELocyl91ZDVful64pid3GB1iOdQSzPoMZbbTiZKbaTVLceFRvf00FD1tT9bhI/n0+EzVS/1&#10;o73pRzcpyTaTiNfz6X4LItAU/mD41Y/qUEanozuz8aJDWKzSJKII6a3KQEQiW6cgjggblaxBloX8&#10;/0L5AwAA//8DAFBLAQItABQABgAIAAAAIQC2gziS/gAAAOEBAAATAAAAAAAAAAAAAAAAAAAAAABb&#10;Q29udGVudF9UeXBlc10ueG1sUEsBAi0AFAAGAAgAAAAhADj9If/WAAAAlAEAAAsAAAAAAAAAAAAA&#10;AAAALwEAAF9yZWxzLy5yZWxzUEsBAi0AFAAGAAgAAAAhANr8FFD8AQAA1QMAAA4AAAAAAAAAAAAA&#10;AAAALgIAAGRycy9lMm9Eb2MueG1sUEsBAi0AFAAGAAgAAAAhAK1FM8PfAAAACgEAAA8AAAAAAAAA&#10;AAAAAAAAVgQAAGRycy9kb3ducmV2LnhtbFBLBQYAAAAABAAEAPMAAABiBQAAAAA=&#10;" filled="f" stroked="f">
                <v:textbox>
                  <w:txbxContent>
                    <w:p w14:paraId="3E71190B"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2B448C">
        <w:rPr>
          <w:noProof/>
          <w:lang w:val="it-IT"/>
        </w:rPr>
        <mc:AlternateContent>
          <mc:Choice Requires="wps">
            <w:drawing>
              <wp:anchor distT="45720" distB="45720" distL="114300" distR="114300" simplePos="0" relativeHeight="252181504" behindDoc="0" locked="0" layoutInCell="1" allowOverlap="1" wp14:anchorId="69711DDB" wp14:editId="596E6230">
                <wp:simplePos x="0" y="0"/>
                <wp:positionH relativeFrom="margin">
                  <wp:posOffset>31115</wp:posOffset>
                </wp:positionH>
                <wp:positionV relativeFrom="paragraph">
                  <wp:posOffset>1473200</wp:posOffset>
                </wp:positionV>
                <wp:extent cx="6056630" cy="454025"/>
                <wp:effectExtent l="0" t="0" r="0" b="3175"/>
                <wp:wrapSquare wrapText="bothSides"/>
                <wp:docPr id="1647093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630" cy="454025"/>
                        </a:xfrm>
                        <a:prstGeom prst="rect">
                          <a:avLst/>
                        </a:prstGeom>
                        <a:noFill/>
                        <a:ln w="9525">
                          <a:noFill/>
                          <a:miter lim="800000"/>
                          <a:headEnd/>
                          <a:tailEnd/>
                        </a:ln>
                      </wps:spPr>
                      <wps:txbx>
                        <w:txbxContent>
                          <w:p w14:paraId="1A3AF14B" w14:textId="77777777" w:rsidR="00685F6C" w:rsidRPr="00685F6C" w:rsidRDefault="00685F6C" w:rsidP="00685F6C">
                            <w:pPr>
                              <w:rPr>
                                <w:rFonts w:eastAsia="Times New Roman" w:cs="Segoe UI"/>
                                <w:color w:val="auto"/>
                                <w:sz w:val="20"/>
                                <w:szCs w:val="20"/>
                                <w:lang w:val="en-ID" w:eastAsia="en-ID"/>
                              </w:rPr>
                            </w:pPr>
                            <w:r w:rsidRPr="00685F6C">
                              <w:rPr>
                                <w:rStyle w:val="CommenttextChar"/>
                                <w:lang w:val="id-ID"/>
                              </w:rPr>
                              <w:t>Ini terkait konstelasi [kontestasi] isu. Isu yang kami tangani belum tentu sesuai isu global, padahal pendanaan mengalir dari situ.</w:t>
                            </w:r>
                            <w:r w:rsidRPr="00685F6C">
                              <w:rPr>
                                <w:lang w:val="id-ID"/>
                              </w:rPr>
                              <w:t xml:space="preserve"> </w:t>
                            </w:r>
                            <w:r w:rsidRPr="00685F6C">
                              <w:rPr>
                                <w:rFonts w:eastAsia="Times New Roman" w:cs="Segoe UI"/>
                                <w:color w:val="auto"/>
                                <w:sz w:val="20"/>
                                <w:szCs w:val="20"/>
                                <w:lang w:val="en-ID" w:eastAsia="en-ID"/>
                              </w:rPr>
                              <w:t>(</w:t>
                            </w:r>
                            <w:r w:rsidRPr="00685F6C">
                              <w:rPr>
                                <w:rFonts w:eastAsia="Times New Roman" w:cs="Segoe UI"/>
                                <w:color w:val="auto"/>
                                <w:sz w:val="20"/>
                                <w:szCs w:val="20"/>
                                <w:lang w:val="en-ID" w:eastAsia="en-ID"/>
                              </w:rPr>
                              <w:t>Informan 61, 2 perempuan, wawancara mendalam)</w:t>
                            </w:r>
                          </w:p>
                          <w:p w14:paraId="0A26FE00" w14:textId="6247849E" w:rsidR="00685F6C" w:rsidRPr="007E5A9E" w:rsidRDefault="00685F6C" w:rsidP="00685F6C">
                            <w:pPr>
                              <w:pStyle w:val="Commenttext"/>
                              <w:rPr>
                                <w:color w:val="262626" w:themeColor="text1" w:themeTint="D9"/>
                                <w:lang w:val="id-ID"/>
                              </w:rPr>
                            </w:pPr>
                          </w:p>
                          <w:p w14:paraId="2FFEFA1A" w14:textId="77777777" w:rsidR="00685F6C" w:rsidRDefault="00685F6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711DDB" id="_x0000_s1164" type="#_x0000_t202" style="position:absolute;left:0;text-align:left;margin-left:2.45pt;margin-top:116pt;width:476.9pt;height:35.75pt;z-index:252181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m5+/AEAANYDAAAOAAAAZHJzL2Uyb0RvYy54bWysU8tu2zAQvBfoPxC815Id23UEy0GaNEWB&#10;9AGk/YA1RVlESS5L0pbSr8+SchwjvRXVgeByxdmd2eH6ajCaHaQPCm3Np5OSM2kFNsruav7zx927&#10;FWchgm1Ao5U1f5SBX23evln3rpIz7FA30jMCsaHqXc27GF1VFEF00kCYoJOWki16A5FCvysaDz2h&#10;G13MynJZ9Ogb51HIEOj0dkzyTcZvWynit7YNMjJdc+ot5tXndZvWYrOGaufBdUoc24B/6MKAslT0&#10;BHULEdjeq7+gjBIeA7ZxItAU2LZKyMyB2EzLV2weOnAycyFxgjvJFP4frPh6eHDfPYvDBxxogJlE&#10;cPcofgVm8aYDu5PX3mPfSWio8DRJVvQuVMerSepQhQSy7b9gQ0OGfcQMNLTeJFWIJyN0GsDjSXQ5&#10;RCbocFkulssLSgnKzRfzcrbIJaB6vu18iJ8kGpY2Nfc01IwOh/sQUzdQPf+Silm8U1rnwWrL+ppf&#10;LgjyVcaoSL7TytR8VaZvdEIi+dE2+XIEpcc9FdD2yDoRHSnHYTsw1ZAkF6t0O8mwxeaRhPA4Go0e&#10;Bm069H8468lkNQ+/9+AlZ/qzJTEvp/N5cmUO5ov3Mwr8eWZ7ngErCKrmkbNxexOzk0dq1yR6q7Ie&#10;L50cmybzZJmORk/uPI/zXy/PcfMEAAD//wMAUEsDBBQABgAIAAAAIQB4IqQy3gAAAAkBAAAPAAAA&#10;ZHJzL2Rvd25yZXYueG1sTI/BTsMwEETvSPyDtUjcqE3S0CbEqRCIK6iFInFz420SEa+j2G3C37Oc&#10;4Dia0cybcjO7XpxxDJ0nDbcLBQKp9rajRsP72/PNGkSIhqzpPaGGbwywqS4vSlNYP9EWz7vYCC6h&#10;UBgNbYxDIWWoW3QmLPyAxN7Rj85ElmMj7WgmLne9TJS6k850xAutGfCxxfprd3Ia9i/Hz4+lem2e&#10;XDZMflaSXC61vr6aH+5BRJzjXxh+8RkdKmY6+BPZIHoNy5yDGpI04Uvs59l6BeKgIVVpBrIq5f8H&#10;1Q8AAAD//wMAUEsBAi0AFAAGAAgAAAAhALaDOJL+AAAA4QEAABMAAAAAAAAAAAAAAAAAAAAAAFtD&#10;b250ZW50X1R5cGVzXS54bWxQSwECLQAUAAYACAAAACEAOP0h/9YAAACUAQAACwAAAAAAAAAAAAAA&#10;AAAvAQAAX3JlbHMvLnJlbHNQSwECLQAUAAYACAAAACEAgApufvwBAADWAwAADgAAAAAAAAAAAAAA&#10;AAAuAgAAZHJzL2Uyb0RvYy54bWxQSwECLQAUAAYACAAAACEAeCKkMt4AAAAJAQAADwAAAAAAAAAA&#10;AAAAAABWBAAAZHJzL2Rvd25yZXYueG1sUEsFBgAAAAAEAAQA8wAAAGEFAAAAAA==&#10;" filled="f" stroked="f">
                <v:textbox>
                  <w:txbxContent>
                    <w:p w14:paraId="1A3AF14B" w14:textId="77777777" w:rsidR="00685F6C" w:rsidRPr="00685F6C" w:rsidRDefault="00685F6C" w:rsidP="00685F6C">
                      <w:pPr>
                        <w:rPr>
                          <w:rFonts w:eastAsia="Times New Roman" w:cs="Segoe UI"/>
                          <w:color w:val="auto"/>
                          <w:sz w:val="20"/>
                          <w:szCs w:val="20"/>
                          <w:lang w:val="en-ID" w:eastAsia="en-ID"/>
                        </w:rPr>
                      </w:pPr>
                      <w:r w:rsidRPr="00685F6C">
                        <w:rPr>
                          <w:rStyle w:val="CommenttextChar"/>
                          <w:lang w:val="id-ID"/>
                        </w:rPr>
                        <w:t>Ini terkait konstelasi [kontestasi] isu. Isu yang kami tangani belum tentu sesuai isu global, padahal pendanaan mengalir dari situ.</w:t>
                      </w:r>
                      <w:r w:rsidRPr="00685F6C">
                        <w:rPr>
                          <w:lang w:val="id-ID"/>
                        </w:rPr>
                        <w:t xml:space="preserve"> </w:t>
                      </w:r>
                      <w:r w:rsidRPr="00685F6C">
                        <w:rPr>
                          <w:rFonts w:eastAsia="Times New Roman" w:cs="Segoe UI"/>
                          <w:color w:val="auto"/>
                          <w:sz w:val="20"/>
                          <w:szCs w:val="20"/>
                          <w:lang w:val="en-ID" w:eastAsia="en-ID"/>
                        </w:rPr>
                        <w:t>(</w:t>
                      </w:r>
                      <w:r w:rsidRPr="00685F6C">
                        <w:rPr>
                          <w:rFonts w:eastAsia="Times New Roman" w:cs="Segoe UI"/>
                          <w:color w:val="auto"/>
                          <w:sz w:val="20"/>
                          <w:szCs w:val="20"/>
                          <w:lang w:val="en-ID" w:eastAsia="en-ID"/>
                        </w:rPr>
                        <w:t>Informan 61, 2 perempuan, wawancara mendalam)</w:t>
                      </w:r>
                    </w:p>
                    <w:p w14:paraId="0A26FE00" w14:textId="6247849E" w:rsidR="00685F6C" w:rsidRPr="007E5A9E" w:rsidRDefault="00685F6C" w:rsidP="00685F6C">
                      <w:pPr>
                        <w:pStyle w:val="Commenttext"/>
                        <w:rPr>
                          <w:color w:val="262626" w:themeColor="text1" w:themeTint="D9"/>
                          <w:lang w:val="id-ID"/>
                        </w:rPr>
                      </w:pPr>
                    </w:p>
                    <w:p w14:paraId="2FFEFA1A" w14:textId="77777777" w:rsidR="00685F6C" w:rsidRDefault="00685F6C"/>
                  </w:txbxContent>
                </v:textbox>
                <w10:wrap type="square" anchorx="margin"/>
              </v:shape>
            </w:pict>
          </mc:Fallback>
        </mc:AlternateContent>
      </w:r>
      <w:r w:rsidRPr="002B448C">
        <w:rPr>
          <w:noProof/>
          <w:lang w:val="it-IT" w:eastAsia="zh-CN"/>
        </w:rPr>
        <mc:AlternateContent>
          <mc:Choice Requires="wps">
            <w:drawing>
              <wp:anchor distT="45720" distB="45720" distL="114300" distR="114300" simplePos="0" relativeHeight="252184576" behindDoc="1" locked="0" layoutInCell="1" allowOverlap="1" wp14:anchorId="6E46C249" wp14:editId="7F39971C">
                <wp:simplePos x="0" y="0"/>
                <wp:positionH relativeFrom="column">
                  <wp:posOffset>4194005</wp:posOffset>
                </wp:positionH>
                <wp:positionV relativeFrom="page">
                  <wp:posOffset>3489721</wp:posOffset>
                </wp:positionV>
                <wp:extent cx="683260" cy="834390"/>
                <wp:effectExtent l="0" t="0" r="0" b="3810"/>
                <wp:wrapNone/>
                <wp:docPr id="21228065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44CBB90F"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6C249" id="_x0000_s1165" type="#_x0000_t202" style="position:absolute;left:0;text-align:left;margin-left:330.25pt;margin-top:274.8pt;width:53.8pt;height:65.7pt;rotation:180;z-index:-25113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an1BAIAAOQ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mg0sU2WhRNqaE5&#10;oy3JAJSEvwkS7sD9oqTHkauo/3lkTlCiPhq0dlssl3FGU7BcvZ1j4G4z9W2GGY5QFQ2UjNuHkOZ6&#10;FH2PLWhl8uPKZCKNo5RsmsY+zuptnG5df879bwAAAP//AwBQSwMEFAAGAAgAAAAhAHKfRpXgAAAA&#10;CwEAAA8AAABkcnMvZG93bnJldi54bWxMj8FOwzAQRO9I/IO1SNyonYqYEOJUCNQDEpcWJDg6tkkC&#10;8TqK3TTl61lOcFzN08zbarP4gc1uin1ABdlKAHNogu2xVfD6sr0qgMWk0eohoFNwchE29flZpUsb&#10;jrhz8z61jEowllpBl9JYch5N57yOqzA6pOwjTF4nOqeW20kfqdwPfC2E5F73SAudHt1D58zX/uAV&#10;YL5uzOnt6dPw952ft/g9ts+PSl1eLPd3wJJb0h8Mv/qkDjU5NeGANrJBgZQiJ1RBfn0rgRFxI4sM&#10;WENRkQngdcX//1D/AAAA//8DAFBLAQItABQABgAIAAAAIQC2gziS/gAAAOEBAAATAAAAAAAAAAAA&#10;AAAAAAAAAABbQ29udGVudF9UeXBlc10ueG1sUEsBAi0AFAAGAAgAAAAhADj9If/WAAAAlAEAAAsA&#10;AAAAAAAAAAAAAAAALwEAAF9yZWxzLy5yZWxzUEsBAi0AFAAGAAgAAAAhAPYFqfUEAgAA5AMAAA4A&#10;AAAAAAAAAAAAAAAALgIAAGRycy9lMm9Eb2MueG1sUEsBAi0AFAAGAAgAAAAhAHKfRpXgAAAACwEA&#10;AA8AAAAAAAAAAAAAAAAAXgQAAGRycy9kb3ducmV2LnhtbFBLBQYAAAAABAAEAPMAAABrBQAAAAA=&#10;" filled="f" stroked="f">
                <v:textbox>
                  <w:txbxContent>
                    <w:p w14:paraId="44CBB90F"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00EA1071" w:rsidRPr="000658BD">
        <w:rPr>
          <w:lang w:val="sv-SE"/>
        </w:rPr>
        <w:t>Perubahan prioritas donor telah memicu penurunan pendanaan yang sangat membatasi kapasitas keuangan banyak OMS. Karena sangat bergantung pada dukungan donor untuk gaji staf, OMS menghadapi ketidakstabilan finansial secara terus-menerus. Kondisi rentan ini sering kali memaksa personel OMS mencari pekerjaan alternatif atau penghasilan tambahan, terutama setelah program selesai, sehingga mengurangi dedikasi penuh mereka pada advokasi. Akibatnya, kualitas pekerjaan advokasi OMS tidak bisa dihindari mengalami penurunan.</w:t>
      </w:r>
    </w:p>
    <w:p w14:paraId="4ADFC576" w14:textId="77777777" w:rsidR="00685F6C" w:rsidRDefault="00685F6C" w:rsidP="00685F6C">
      <w:pPr>
        <w:spacing w:after="0"/>
        <w:rPr>
          <w:lang w:val="sv-SE"/>
        </w:rPr>
      </w:pPr>
    </w:p>
    <w:p w14:paraId="1F75237A" w14:textId="2681567D" w:rsidR="00EA1071" w:rsidRPr="00EA1071" w:rsidRDefault="00685F6C" w:rsidP="00EA1071">
      <w:pPr>
        <w:rPr>
          <w:lang w:val="sv-SE"/>
        </w:rPr>
      </w:pPr>
      <w:r w:rsidRPr="00685F6C">
        <w:rPr>
          <w:lang w:val="sv-SE"/>
        </w:rPr>
        <w:t>Tren global pengurangan dana donor ini menjadi ancaman besar bagi OMS sehingga mendorong mereka mengurangi aktivitas penting dan mencari sumber pendanaan alternatif (Thaker dan Akbar, 2024). Pada akhirnya, tekanan finansial ini berdampak langsung pada populasi rentan yang mereka layani, sebagaimana disorot oleh McDonough dan Rodríguez (2020).</w:t>
      </w:r>
    </w:p>
    <w:p w14:paraId="0EB364A1" w14:textId="77777777" w:rsidR="00685F6C" w:rsidRPr="000658BD" w:rsidRDefault="00685F6C" w:rsidP="00685F6C">
      <w:pPr>
        <w:spacing w:after="0"/>
        <w:rPr>
          <w:rFonts w:ascii="Segoe UI" w:hAnsi="Segoe UI" w:cs="Segoe UI"/>
          <w:lang w:val="fi-FI"/>
        </w:rPr>
      </w:pPr>
    </w:p>
    <w:p w14:paraId="13283441" w14:textId="77777777" w:rsidR="00685F6C" w:rsidRPr="00685F6C" w:rsidRDefault="00685F6C">
      <w:pPr>
        <w:pStyle w:val="ListParagraph"/>
        <w:numPr>
          <w:ilvl w:val="0"/>
          <w:numId w:val="18"/>
        </w:numPr>
        <w:ind w:left="284" w:hanging="284"/>
        <w:rPr>
          <w:rFonts w:ascii="Myriad Pro Light" w:hAnsi="Myriad Pro Light"/>
          <w:b w:val="0"/>
          <w:bCs/>
        </w:rPr>
      </w:pPr>
      <w:r w:rsidRPr="00685F6C">
        <w:rPr>
          <w:rFonts w:ascii="Myriad Pro Light" w:hAnsi="Myriad Pro Light"/>
          <w:bCs/>
        </w:rPr>
        <w:t>Ketergantungan pada Koneksi Pribadi</w:t>
      </w:r>
    </w:p>
    <w:p w14:paraId="256A5C16" w14:textId="77777777" w:rsidR="00685F6C" w:rsidRPr="00857B57" w:rsidRDefault="00685F6C" w:rsidP="00685F6C">
      <w:pPr>
        <w:spacing w:after="0"/>
        <w:rPr>
          <w:rFonts w:ascii="Segoe UI" w:hAnsi="Segoe UI" w:cs="Segoe UI"/>
        </w:rPr>
      </w:pPr>
    </w:p>
    <w:p w14:paraId="7C5B8FA8" w14:textId="4857C6C9" w:rsidR="00685F6C" w:rsidRDefault="00685F6C" w:rsidP="00685F6C">
      <w:pPr>
        <w:rPr>
          <w:lang w:val="en-ID"/>
        </w:rPr>
      </w:pPr>
      <w:r w:rsidRPr="002B448C">
        <w:rPr>
          <w:noProof/>
          <w:lang w:val="it-IT" w:eastAsia="zh-CN"/>
        </w:rPr>
        <mc:AlternateContent>
          <mc:Choice Requires="wps">
            <w:drawing>
              <wp:anchor distT="45720" distB="45720" distL="114300" distR="114300" simplePos="0" relativeHeight="252189696" behindDoc="1" locked="0" layoutInCell="1" allowOverlap="1" wp14:anchorId="38E4116A" wp14:editId="601DC4CA">
                <wp:simplePos x="0" y="0"/>
                <wp:positionH relativeFrom="column">
                  <wp:posOffset>1676312</wp:posOffset>
                </wp:positionH>
                <wp:positionV relativeFrom="page">
                  <wp:posOffset>7308152</wp:posOffset>
                </wp:positionV>
                <wp:extent cx="683260" cy="834390"/>
                <wp:effectExtent l="0" t="0" r="0" b="3810"/>
                <wp:wrapNone/>
                <wp:docPr id="5569650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71D1386F"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E4116A" id="_x0000_s1166" type="#_x0000_t202" style="position:absolute;left:0;text-align:left;margin-left:132pt;margin-top:575.45pt;width:53.8pt;height:65.7pt;rotation:180;z-index:-25112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dQeAwIAAOQ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mg0mViHE2poTmj&#10;LckAlIS/CRLuwP2ipMeRq6j/eWROUKI+GrR2WyzxLQkpWK7ezjFwt5n6NsMMR6iKBkrG7UNIcz2K&#10;vscWtDL5cWUykcZRSjZNYx9n9TZOt64/5/43AAAA//8DAFBLAwQUAAYACAAAACEA4Ggr++IAAAAN&#10;AQAADwAAAGRycy9kb3ducmV2LnhtbEyPwU7DMBBE70j8g7VI3KiTlIYS4lQI1AMSlxYkODr2kgTi&#10;dRS7acrXs5zguDOj2TflZna9mHAMnScF6SIBgWS87ahR8PqyvVqDCFGT1b0nVHDCAJvq/KzUhfVH&#10;2uG0j43gEgqFVtDGOBRSBtOi02HhByT2PvzodORzbKQd9ZHLXS+zJMml0x3xh1YP+NCi+dofnAJa&#10;ZbU5vT19Gvm+c9OWvofm+VGpy4v5/g5ExDn+heEXn9GhYqbaH8gG0SvI8mveEtlIV8ktCI4sb9Ic&#10;RM1Sts6WIKtS/l9R/QAAAP//AwBQSwECLQAUAAYACAAAACEAtoM4kv4AAADhAQAAEwAAAAAAAAAA&#10;AAAAAAAAAAAAW0NvbnRlbnRfVHlwZXNdLnhtbFBLAQItABQABgAIAAAAIQA4/SH/1gAAAJQBAAAL&#10;AAAAAAAAAAAAAAAAAC8BAABfcmVscy8ucmVsc1BLAQItABQABgAIAAAAIQAcAdQeAwIAAOQDAAAO&#10;AAAAAAAAAAAAAAAAAC4CAABkcnMvZTJvRG9jLnhtbFBLAQItABQABgAIAAAAIQDgaCv74gAAAA0B&#10;AAAPAAAAAAAAAAAAAAAAAF0EAABkcnMvZG93bnJldi54bWxQSwUGAAAAAAQABADzAAAAbAUAAAAA&#10;" filled="f" stroked="f">
                <v:textbox>
                  <w:txbxContent>
                    <w:p w14:paraId="71D1386F"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2B448C">
        <w:rPr>
          <w:noProof/>
          <w:lang w:val="it-IT" w:eastAsia="zh-CN"/>
        </w:rPr>
        <mc:AlternateContent>
          <mc:Choice Requires="wps">
            <w:drawing>
              <wp:anchor distT="45720" distB="45720" distL="114300" distR="114300" simplePos="0" relativeHeight="252188672" behindDoc="1" locked="0" layoutInCell="1" allowOverlap="1" wp14:anchorId="0ECF6872" wp14:editId="2CF4D1DA">
                <wp:simplePos x="0" y="0"/>
                <wp:positionH relativeFrom="column">
                  <wp:posOffset>-90534</wp:posOffset>
                </wp:positionH>
                <wp:positionV relativeFrom="page">
                  <wp:posOffset>6735980</wp:posOffset>
                </wp:positionV>
                <wp:extent cx="683260" cy="834390"/>
                <wp:effectExtent l="0" t="0" r="0" b="3810"/>
                <wp:wrapNone/>
                <wp:docPr id="13655848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7FD3457B"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CF6872" id="_x0000_s1167" type="#_x0000_t202" style="position:absolute;left:0;text-align:left;margin-left:-7.15pt;margin-top:530.4pt;width:53.8pt;height:65.7pt;z-index:-25112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kLL+wEAANUDAAAOAAAAZHJzL2Uyb0RvYy54bWysU9uO2yAQfa/Uf0C8N869iRVntd3tVpW2&#10;F2nbDyAYx6jA0IHETr++A85mo/atqh8Qw5gzc84cNje9NeyoMGhwFZ+MxpwpJ6HWbl/x798e3qw4&#10;C1G4WhhwquInFfjN9vWrTedLNYUWTK2QEYgLZecr3sboy6IIslVWhBF45SjZAFoRKcR9UaPoCN2a&#10;YjoeL4sOsPYIUoVAp/dDkm8zftMoGb80TVCRmYpTbzGvmNddWovtRpR7FL7V8tyG+IcurNCOil6g&#10;7kUU7ID6LyirJUKAJo4k2AKaRkuVORCbyfgPNk+t8CpzIXGCv8gU/h+s/Hx88l+Rxf4d9DTATCL4&#10;R5A/AnNw1wq3V7eI0LVK1FR4kiQrOh/K89UkdShDAtl1n6CmIYtDhAzUN2iTKsSTEToN4HQRXfWR&#10;STpcrmbTJWUkpVaz+Wydh1KI8vmyxxA/KLAsbSqONNMMLo6PIaZmRPn8S6rl4EEbk+dqHOsqvl5M&#10;F/nCVcbqSLYz2lLNcfoGIySO712dL0ehzbCnAsadSSeeA+PY73qma1JknjVJKuygPpEOCIPP6F3Q&#10;pgX8xVlHHqt4+HkQqDgzHx1puZ7M58mUOZgv3k4pwOvM7jojnCSoikfOhu1dzEYeSN+S5o3Oerx0&#10;cm6avJNlOvs8mfM6zn+9vMbtbwAAAP//AwBQSwMEFAAGAAgAAAAhAGNkRxffAAAADAEAAA8AAABk&#10;cnMvZG93bnJldi54bWxMj81OwzAQhO9IfQdrK3Fr7aSlIiFOVRVxBVF+JG5uvE0i4nUUu014e5YT&#10;Pe7Mp9mZYju5TlxwCK0nDclSgUCqvG2p1vD+9rS4BxGiIWs6T6jhBwNsy9lNYXLrR3rFyyHWgkMo&#10;5EZDE2OfSxmqBp0JS98jsXfygzORz6GWdjAjh7tOpkptpDMt8YfG9LhvsPo+nJ2Gj+fT1+davdSP&#10;7q4f/aQkuUxqfTufdg8gIk7xH4a/+lwdSu509GeyQXQaFsl6xSgbaqN4BCPZipUjK0mWpiDLQl6P&#10;KH8BAAD//wMAUEsBAi0AFAAGAAgAAAAhALaDOJL+AAAA4QEAABMAAAAAAAAAAAAAAAAAAAAAAFtD&#10;b250ZW50X1R5cGVzXS54bWxQSwECLQAUAAYACAAAACEAOP0h/9YAAACUAQAACwAAAAAAAAAAAAAA&#10;AAAvAQAAX3JlbHMvLnJlbHNQSwECLQAUAAYACAAAACEAWVJCy/sBAADVAwAADgAAAAAAAAAAAAAA&#10;AAAuAgAAZHJzL2Uyb0RvYy54bWxQSwECLQAUAAYACAAAACEAY2RHF98AAAAMAQAADwAAAAAAAAAA&#10;AAAAAABVBAAAZHJzL2Rvd25yZXYueG1sUEsFBgAAAAAEAAQA8wAAAGEFAAAAAA==&#10;" filled="f" stroked="f">
                <v:textbox>
                  <w:txbxContent>
                    <w:p w14:paraId="7FD3457B"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2B448C">
        <w:rPr>
          <w:noProof/>
          <w:lang w:val="it-IT"/>
        </w:rPr>
        <mc:AlternateContent>
          <mc:Choice Requires="wps">
            <w:drawing>
              <wp:anchor distT="45720" distB="45720" distL="114300" distR="114300" simplePos="0" relativeHeight="252186624" behindDoc="0" locked="0" layoutInCell="1" allowOverlap="1" wp14:anchorId="72AB9521" wp14:editId="14597827">
                <wp:simplePos x="0" y="0"/>
                <wp:positionH relativeFrom="margin">
                  <wp:posOffset>31750</wp:posOffset>
                </wp:positionH>
                <wp:positionV relativeFrom="paragraph">
                  <wp:posOffset>1420508</wp:posOffset>
                </wp:positionV>
                <wp:extent cx="6056630" cy="660400"/>
                <wp:effectExtent l="0" t="0" r="0" b="6350"/>
                <wp:wrapSquare wrapText="bothSides"/>
                <wp:docPr id="1699369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630" cy="660400"/>
                        </a:xfrm>
                        <a:prstGeom prst="rect">
                          <a:avLst/>
                        </a:prstGeom>
                        <a:noFill/>
                        <a:ln w="9525">
                          <a:noFill/>
                          <a:miter lim="800000"/>
                          <a:headEnd/>
                          <a:tailEnd/>
                        </a:ln>
                      </wps:spPr>
                      <wps:txbx>
                        <w:txbxContent>
                          <w:p w14:paraId="03C811F5" w14:textId="7C8BE223" w:rsidR="00685F6C" w:rsidRPr="007E5A9E" w:rsidRDefault="00685F6C" w:rsidP="00685F6C">
                            <w:pPr>
                              <w:rPr>
                                <w:color w:val="262626" w:themeColor="text1" w:themeTint="D9"/>
                                <w:lang w:val="id-ID"/>
                              </w:rPr>
                            </w:pPr>
                            <w:r w:rsidRPr="00685F6C">
                              <w:rPr>
                                <w:rStyle w:val="CommenttextChar"/>
                                <w:lang w:val="id-ID"/>
                              </w:rPr>
                              <w:t xml:space="preserve">Kedekatan personal [itu] penting … Jadi, lembaga-lembaga yang punya kedekatan personal dengan pemerintah atau para petinggi memiliki posisi tawar yang tinggi. </w:t>
                            </w:r>
                            <w:r w:rsidRPr="00685F6C">
                              <w:rPr>
                                <w:rFonts w:eastAsia="Times New Roman" w:cs="Segoe UI"/>
                                <w:color w:val="auto"/>
                                <w:sz w:val="20"/>
                                <w:szCs w:val="20"/>
                                <w:lang w:val="en-ID" w:eastAsia="en-ID"/>
                              </w:rPr>
                              <w:t>(</w:t>
                            </w:r>
                            <w:r w:rsidRPr="00685F6C">
                              <w:rPr>
                                <w:rFonts w:eastAsia="Times New Roman" w:cs="Segoe UI"/>
                                <w:color w:val="auto"/>
                                <w:sz w:val="20"/>
                                <w:szCs w:val="20"/>
                                <w:lang w:val="en-ID" w:eastAsia="en-ID"/>
                              </w:rPr>
                              <w:t>Informan 34, laki-laki dan perempuan, wawancara mendalam)</w:t>
                            </w:r>
                          </w:p>
                          <w:p w14:paraId="2D659023" w14:textId="77777777" w:rsidR="00685F6C" w:rsidRDefault="00685F6C" w:rsidP="00685F6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AB9521" id="_x0000_s1168" type="#_x0000_t202" style="position:absolute;left:0;text-align:left;margin-left:2.5pt;margin-top:111.85pt;width:476.9pt;height:52pt;z-index:252186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gD9/gEAANYDAAAOAAAAZHJzL2Uyb0RvYy54bWysU8tu2zAQvBfoPxC815JdW00Ey0GaNEWB&#10;9AGk/QCaoiyiJJdd0pbSr8+SchyjvRXVgeBytcOd2eH6arSGHRQGDa7h81nJmXISWu12Df/x/e7N&#10;BWchCtcKA041/FEFfrV5/Wo9+FotoAfTKmQE4kI9+Ib3Mfq6KILslRVhBl45SnaAVkQKcVe0KAZC&#10;t6ZYlGVVDICtR5AqBDq9nZJ8k/G7Tsn4teuCisw0nHqLecW8btNabNai3qHwvZbHNsQ/dGGFdnTp&#10;CepWRMH2qP+CsloiBOjiTIItoOu0VJkDsZmXf7B56IVXmQuJE/xJpvD/YOWXw4P/hiyO72GkAWYS&#10;wd+D/BmYg5teuJ26RoShV6Kli+dJsmLwoT6WJqlDHRLIdvgMLQ1Z7CNkoLFDm1QhnozQaQCPJ9HV&#10;GJmkw6pcVdVbSknKVVW5LPNUClE/V3sM8aMCy9Km4UhDzejicB9i6kbUz7+kyxzcaWPyYI1jQ8Mv&#10;V4tVLjjLWB3Jd0bbhl+U6ZuckEh+cG0ujkKbaU8XGHdknYhOlOO4HZluSZLlIlUnGbbQPpIQCJPR&#10;6GHQpgf8zdlAJmt4+LUXqDgznxyJeTlfLpMrc7BcvVtQgOeZ7XlGOElQDY+cTdubmJ08kb4m0Tud&#10;9Xjp5Ng0mSfLdDR6cud5nP96eY6bJwAAAP//AwBQSwMEFAAGAAgAAAAhAG4KskzeAAAACQEAAA8A&#10;AABkcnMvZG93bnJldi54bWxMj8tOwzAQRfdI/IM1SOyoTUpIGzKpEIgtqOUhsXOTaRIRj6PYbcLf&#10;M6xgObqje88pNrPr1YnG0HlGuF4YUMSVrztuEN5en65WoEK0XNveMyF8U4BNeX5W2Lz2E2/ptIuN&#10;khIOuUVoYxxyrUPVkrNh4QdiyQ5+dDbKOTa6Hu0k5a7XiTG32tmOZaG1Az20VH3tjg7h/fnw+XFj&#10;XppHlw6Tn41mt9aIlxfz/R2oSHP8e4ZffEGHUpj2/sh1UD1CKiYRIUmWGSjJ1+lKVPYIyyTLQJeF&#10;/m9Q/gAAAP//AwBQSwECLQAUAAYACAAAACEAtoM4kv4AAADhAQAAEwAAAAAAAAAAAAAAAAAAAAAA&#10;W0NvbnRlbnRfVHlwZXNdLnhtbFBLAQItABQABgAIAAAAIQA4/SH/1gAAAJQBAAALAAAAAAAAAAAA&#10;AAAAAC8BAABfcmVscy8ucmVsc1BLAQItABQABgAIAAAAIQBfSgD9/gEAANYDAAAOAAAAAAAAAAAA&#10;AAAAAC4CAABkcnMvZTJvRG9jLnhtbFBLAQItABQABgAIAAAAIQBuCrJM3gAAAAkBAAAPAAAAAAAA&#10;AAAAAAAAAFgEAABkcnMvZG93bnJldi54bWxQSwUGAAAAAAQABADzAAAAYwUAAAAA&#10;" filled="f" stroked="f">
                <v:textbox>
                  <w:txbxContent>
                    <w:p w14:paraId="03C811F5" w14:textId="7C8BE223" w:rsidR="00685F6C" w:rsidRPr="007E5A9E" w:rsidRDefault="00685F6C" w:rsidP="00685F6C">
                      <w:pPr>
                        <w:rPr>
                          <w:color w:val="262626" w:themeColor="text1" w:themeTint="D9"/>
                          <w:lang w:val="id-ID"/>
                        </w:rPr>
                      </w:pPr>
                      <w:r w:rsidRPr="00685F6C">
                        <w:rPr>
                          <w:rStyle w:val="CommenttextChar"/>
                          <w:lang w:val="id-ID"/>
                        </w:rPr>
                        <w:t xml:space="preserve">Kedekatan personal [itu] penting … Jadi, lembaga-lembaga yang punya kedekatan personal dengan pemerintah atau para petinggi memiliki posisi tawar yang tinggi. </w:t>
                      </w:r>
                      <w:r w:rsidRPr="00685F6C">
                        <w:rPr>
                          <w:rFonts w:eastAsia="Times New Roman" w:cs="Segoe UI"/>
                          <w:color w:val="auto"/>
                          <w:sz w:val="20"/>
                          <w:szCs w:val="20"/>
                          <w:lang w:val="en-ID" w:eastAsia="en-ID"/>
                        </w:rPr>
                        <w:t>(</w:t>
                      </w:r>
                      <w:r w:rsidRPr="00685F6C">
                        <w:rPr>
                          <w:rFonts w:eastAsia="Times New Roman" w:cs="Segoe UI"/>
                          <w:color w:val="auto"/>
                          <w:sz w:val="20"/>
                          <w:szCs w:val="20"/>
                          <w:lang w:val="en-ID" w:eastAsia="en-ID"/>
                        </w:rPr>
                        <w:t>Informan 34, laki-laki dan perempuan, wawancara mendalam)</w:t>
                      </w:r>
                    </w:p>
                    <w:p w14:paraId="2D659023" w14:textId="77777777" w:rsidR="00685F6C" w:rsidRDefault="00685F6C" w:rsidP="00685F6C"/>
                  </w:txbxContent>
                </v:textbox>
                <w10:wrap type="square" anchorx="margin"/>
              </v:shape>
            </w:pict>
          </mc:Fallback>
        </mc:AlternateContent>
      </w:r>
      <w:proofErr w:type="spellStart"/>
      <w:r w:rsidRPr="00437AA7">
        <w:t>Koneksi</w:t>
      </w:r>
      <w:proofErr w:type="spellEnd"/>
      <w:r w:rsidRPr="00437AA7">
        <w:t xml:space="preserve"> </w:t>
      </w:r>
      <w:proofErr w:type="spellStart"/>
      <w:r w:rsidRPr="00437AA7">
        <w:t>pribadi</w:t>
      </w:r>
      <w:proofErr w:type="spellEnd"/>
      <w:r w:rsidRPr="00437AA7">
        <w:t xml:space="preserve"> </w:t>
      </w:r>
      <w:proofErr w:type="spellStart"/>
      <w:r w:rsidRPr="00437AA7">
        <w:t>dengan</w:t>
      </w:r>
      <w:proofErr w:type="spellEnd"/>
      <w:r w:rsidRPr="00437AA7">
        <w:t xml:space="preserve"> </w:t>
      </w:r>
      <w:proofErr w:type="spellStart"/>
      <w:r w:rsidRPr="00437AA7">
        <w:t>pejabat</w:t>
      </w:r>
      <w:proofErr w:type="spellEnd"/>
      <w:r w:rsidRPr="00437AA7">
        <w:t xml:space="preserve"> </w:t>
      </w:r>
      <w:proofErr w:type="spellStart"/>
      <w:r w:rsidRPr="00437AA7">
        <w:t>pemerintah</w:t>
      </w:r>
      <w:proofErr w:type="spellEnd"/>
      <w:r w:rsidRPr="00437AA7">
        <w:t xml:space="preserve"> </w:t>
      </w:r>
      <w:proofErr w:type="spellStart"/>
      <w:r w:rsidRPr="00437AA7">
        <w:t>memang</w:t>
      </w:r>
      <w:proofErr w:type="spellEnd"/>
      <w:r w:rsidRPr="00437AA7">
        <w:t xml:space="preserve"> </w:t>
      </w:r>
      <w:proofErr w:type="spellStart"/>
      <w:r>
        <w:t>menyediakan</w:t>
      </w:r>
      <w:proofErr w:type="spellEnd"/>
      <w:r w:rsidRPr="00437AA7">
        <w:t xml:space="preserve"> </w:t>
      </w:r>
      <w:proofErr w:type="spellStart"/>
      <w:r>
        <w:t>je</w:t>
      </w:r>
      <w:r w:rsidRPr="00437AA7">
        <w:t>jaring</w:t>
      </w:r>
      <w:proofErr w:type="spellEnd"/>
      <w:r w:rsidRPr="00437AA7">
        <w:t xml:space="preserve"> informal yang </w:t>
      </w:r>
      <w:proofErr w:type="spellStart"/>
      <w:r w:rsidRPr="00437AA7">
        <w:t>berharga</w:t>
      </w:r>
      <w:proofErr w:type="spellEnd"/>
      <w:r w:rsidRPr="00437AA7">
        <w:t xml:space="preserve"> </w:t>
      </w:r>
      <w:proofErr w:type="spellStart"/>
      <w:r w:rsidRPr="00437AA7">
        <w:t>untuk</w:t>
      </w:r>
      <w:proofErr w:type="spellEnd"/>
      <w:r w:rsidRPr="00437AA7">
        <w:t xml:space="preserve"> </w:t>
      </w:r>
      <w:proofErr w:type="spellStart"/>
      <w:r w:rsidRPr="00437AA7">
        <w:t>advokasi</w:t>
      </w:r>
      <w:proofErr w:type="spellEnd"/>
      <w:r w:rsidRPr="00437AA7">
        <w:t xml:space="preserve"> </w:t>
      </w:r>
      <w:proofErr w:type="spellStart"/>
      <w:r w:rsidRPr="00437AA7">
        <w:t>kebijakan</w:t>
      </w:r>
      <w:proofErr w:type="spellEnd"/>
      <w:r w:rsidRPr="00437AA7">
        <w:t xml:space="preserve">. </w:t>
      </w:r>
      <w:proofErr w:type="spellStart"/>
      <w:r w:rsidRPr="00437AA7">
        <w:t>Temuan</w:t>
      </w:r>
      <w:proofErr w:type="spellEnd"/>
      <w:r w:rsidRPr="00437AA7">
        <w:t xml:space="preserve"> kami </w:t>
      </w:r>
      <w:proofErr w:type="spellStart"/>
      <w:r w:rsidRPr="00437AA7">
        <w:t>mengungkapkan</w:t>
      </w:r>
      <w:proofErr w:type="spellEnd"/>
      <w:r w:rsidRPr="00437AA7">
        <w:t xml:space="preserve"> </w:t>
      </w:r>
      <w:proofErr w:type="spellStart"/>
      <w:r w:rsidRPr="00437AA7">
        <w:t>bahwa</w:t>
      </w:r>
      <w:proofErr w:type="spellEnd"/>
      <w:r w:rsidRPr="00437AA7">
        <w:t xml:space="preserve"> </w:t>
      </w:r>
      <w:proofErr w:type="spellStart"/>
      <w:r w:rsidRPr="00437AA7">
        <w:t>hubungan</w:t>
      </w:r>
      <w:proofErr w:type="spellEnd"/>
      <w:r w:rsidRPr="00437AA7">
        <w:t xml:space="preserve"> </w:t>
      </w:r>
      <w:proofErr w:type="spellStart"/>
      <w:r w:rsidRPr="00437AA7">
        <w:t>dekat</w:t>
      </w:r>
      <w:proofErr w:type="spellEnd"/>
      <w:r w:rsidRPr="00437AA7">
        <w:t xml:space="preserve"> </w:t>
      </w:r>
      <w:proofErr w:type="spellStart"/>
      <w:r w:rsidRPr="00437AA7">
        <w:t>dengan</w:t>
      </w:r>
      <w:proofErr w:type="spellEnd"/>
      <w:r w:rsidRPr="00437AA7">
        <w:t xml:space="preserve"> </w:t>
      </w:r>
      <w:proofErr w:type="spellStart"/>
      <w:r w:rsidRPr="00437AA7">
        <w:t>pejabat</w:t>
      </w:r>
      <w:proofErr w:type="spellEnd"/>
      <w:r w:rsidRPr="00437AA7">
        <w:t xml:space="preserve"> </w:t>
      </w:r>
      <w:proofErr w:type="spellStart"/>
      <w:r w:rsidRPr="00437AA7">
        <w:t>pemerintah</w:t>
      </w:r>
      <w:proofErr w:type="spellEnd"/>
      <w:r w:rsidRPr="00437AA7">
        <w:t xml:space="preserve"> </w:t>
      </w:r>
      <w:proofErr w:type="spellStart"/>
      <w:r w:rsidRPr="00437AA7">
        <w:t>memberikan</w:t>
      </w:r>
      <w:proofErr w:type="spellEnd"/>
      <w:r w:rsidRPr="00437AA7">
        <w:t xml:space="preserve"> </w:t>
      </w:r>
      <w:proofErr w:type="spellStart"/>
      <w:r w:rsidRPr="00437AA7">
        <w:t>keuntungan</w:t>
      </w:r>
      <w:proofErr w:type="spellEnd"/>
      <w:r w:rsidRPr="00437AA7">
        <w:t xml:space="preserve"> </w:t>
      </w:r>
      <w:proofErr w:type="spellStart"/>
      <w:r w:rsidRPr="00437AA7">
        <w:t>bagi</w:t>
      </w:r>
      <w:proofErr w:type="spellEnd"/>
      <w:r w:rsidRPr="00437AA7">
        <w:t xml:space="preserve"> OMS </w:t>
      </w:r>
      <w:proofErr w:type="spellStart"/>
      <w:r w:rsidRPr="00437AA7">
        <w:t>dalam</w:t>
      </w:r>
      <w:proofErr w:type="spellEnd"/>
      <w:r w:rsidRPr="00437AA7">
        <w:t xml:space="preserve"> </w:t>
      </w:r>
      <w:proofErr w:type="spellStart"/>
      <w:r w:rsidRPr="00437AA7">
        <w:t>berbagai</w:t>
      </w:r>
      <w:proofErr w:type="spellEnd"/>
      <w:r w:rsidRPr="00437AA7">
        <w:t xml:space="preserve"> </w:t>
      </w:r>
      <w:proofErr w:type="spellStart"/>
      <w:r w:rsidRPr="00437AA7">
        <w:t>hal</w:t>
      </w:r>
      <w:proofErr w:type="spellEnd"/>
      <w:r w:rsidRPr="00437AA7">
        <w:t xml:space="preserve">. </w:t>
      </w:r>
      <w:proofErr w:type="spellStart"/>
      <w:r w:rsidRPr="00437AA7">
        <w:t>Mereka</w:t>
      </w:r>
      <w:proofErr w:type="spellEnd"/>
      <w:r w:rsidRPr="00437AA7">
        <w:t xml:space="preserve"> </w:t>
      </w:r>
      <w:proofErr w:type="spellStart"/>
      <w:r w:rsidRPr="00437AA7">
        <w:t>mempermudah</w:t>
      </w:r>
      <w:proofErr w:type="spellEnd"/>
      <w:r w:rsidRPr="00437AA7">
        <w:t xml:space="preserve"> </w:t>
      </w:r>
      <w:proofErr w:type="spellStart"/>
      <w:r w:rsidRPr="00437AA7">
        <w:t>akses</w:t>
      </w:r>
      <w:proofErr w:type="spellEnd"/>
      <w:r w:rsidRPr="00437AA7">
        <w:t xml:space="preserve"> </w:t>
      </w:r>
      <w:proofErr w:type="spellStart"/>
      <w:r w:rsidRPr="00437AA7">
        <w:t>ke</w:t>
      </w:r>
      <w:proofErr w:type="spellEnd"/>
      <w:r w:rsidRPr="00437AA7">
        <w:t xml:space="preserve"> data dan </w:t>
      </w:r>
      <w:proofErr w:type="spellStart"/>
      <w:r w:rsidRPr="00437AA7">
        <w:t>dokumen</w:t>
      </w:r>
      <w:proofErr w:type="spellEnd"/>
      <w:r w:rsidRPr="00437AA7">
        <w:t xml:space="preserve"> </w:t>
      </w:r>
      <w:proofErr w:type="spellStart"/>
      <w:r w:rsidRPr="00437AA7">
        <w:t>resmi</w:t>
      </w:r>
      <w:proofErr w:type="spellEnd"/>
      <w:r w:rsidRPr="00437AA7">
        <w:t xml:space="preserve"> yang </w:t>
      </w:r>
      <w:proofErr w:type="spellStart"/>
      <w:r w:rsidRPr="00437AA7">
        <w:t>penting</w:t>
      </w:r>
      <w:proofErr w:type="spellEnd"/>
      <w:r w:rsidRPr="00437AA7">
        <w:t xml:space="preserve"> </w:t>
      </w:r>
      <w:proofErr w:type="spellStart"/>
      <w:r w:rsidRPr="00437AA7">
        <w:t>untuk</w:t>
      </w:r>
      <w:proofErr w:type="spellEnd"/>
      <w:r w:rsidRPr="00437AA7">
        <w:t xml:space="preserve"> </w:t>
      </w:r>
      <w:proofErr w:type="spellStart"/>
      <w:r w:rsidRPr="00437AA7">
        <w:t>advokasi</w:t>
      </w:r>
      <w:proofErr w:type="spellEnd"/>
      <w:r w:rsidRPr="00437AA7">
        <w:t xml:space="preserve"> </w:t>
      </w:r>
      <w:proofErr w:type="spellStart"/>
      <w:r>
        <w:t>tetapi</w:t>
      </w:r>
      <w:proofErr w:type="spellEnd"/>
      <w:r w:rsidRPr="00437AA7">
        <w:t xml:space="preserve"> </w:t>
      </w:r>
      <w:proofErr w:type="spellStart"/>
      <w:r w:rsidRPr="00437AA7">
        <w:t>sering</w:t>
      </w:r>
      <w:proofErr w:type="spellEnd"/>
      <w:r w:rsidRPr="00437AA7">
        <w:t xml:space="preserve"> </w:t>
      </w:r>
      <w:proofErr w:type="spellStart"/>
      <w:r w:rsidRPr="00437AA7">
        <w:t>sulit</w:t>
      </w:r>
      <w:proofErr w:type="spellEnd"/>
      <w:r w:rsidRPr="00437AA7">
        <w:t xml:space="preserve"> </w:t>
      </w:r>
      <w:proofErr w:type="spellStart"/>
      <w:r w:rsidRPr="00437AA7">
        <w:t>diperoleh</w:t>
      </w:r>
      <w:proofErr w:type="spellEnd"/>
      <w:r w:rsidRPr="00437AA7">
        <w:t xml:space="preserve">. Selain </w:t>
      </w:r>
      <w:proofErr w:type="spellStart"/>
      <w:r w:rsidRPr="00437AA7">
        <w:t>itu</w:t>
      </w:r>
      <w:proofErr w:type="spellEnd"/>
      <w:r w:rsidRPr="00437AA7">
        <w:t xml:space="preserve">, </w:t>
      </w:r>
      <w:proofErr w:type="spellStart"/>
      <w:r w:rsidRPr="00437AA7">
        <w:t>koneksi</w:t>
      </w:r>
      <w:proofErr w:type="spellEnd"/>
      <w:r w:rsidRPr="00437AA7">
        <w:t xml:space="preserve"> </w:t>
      </w:r>
      <w:proofErr w:type="spellStart"/>
      <w:r w:rsidRPr="00437AA7">
        <w:t>pribadi</w:t>
      </w:r>
      <w:proofErr w:type="spellEnd"/>
      <w:r w:rsidRPr="00437AA7">
        <w:t xml:space="preserve"> </w:t>
      </w:r>
      <w:proofErr w:type="spellStart"/>
      <w:r w:rsidRPr="00437AA7">
        <w:t>dengan</w:t>
      </w:r>
      <w:proofErr w:type="spellEnd"/>
      <w:r w:rsidRPr="00437AA7">
        <w:t xml:space="preserve"> </w:t>
      </w:r>
      <w:proofErr w:type="spellStart"/>
      <w:r w:rsidRPr="00437AA7">
        <w:t>pejabat</w:t>
      </w:r>
      <w:proofErr w:type="spellEnd"/>
      <w:r w:rsidRPr="00437AA7">
        <w:t xml:space="preserve"> </w:t>
      </w:r>
      <w:proofErr w:type="spellStart"/>
      <w:r w:rsidRPr="00437AA7">
        <w:t>pemerintah</w:t>
      </w:r>
      <w:proofErr w:type="spellEnd"/>
      <w:r w:rsidRPr="00437AA7">
        <w:t xml:space="preserve"> </w:t>
      </w:r>
      <w:proofErr w:type="spellStart"/>
      <w:r>
        <w:t>disebutkan</w:t>
      </w:r>
      <w:proofErr w:type="spellEnd"/>
      <w:r>
        <w:t xml:space="preserve"> </w:t>
      </w:r>
      <w:proofErr w:type="spellStart"/>
      <w:r>
        <w:t>dapat</w:t>
      </w:r>
      <w:proofErr w:type="spellEnd"/>
      <w:r w:rsidRPr="00437AA7">
        <w:t xml:space="preserve"> </w:t>
      </w:r>
      <w:proofErr w:type="spellStart"/>
      <w:r w:rsidRPr="00437AA7">
        <w:t>meningkatkan</w:t>
      </w:r>
      <w:proofErr w:type="spellEnd"/>
      <w:r w:rsidRPr="00437AA7">
        <w:t xml:space="preserve"> </w:t>
      </w:r>
      <w:proofErr w:type="spellStart"/>
      <w:r w:rsidRPr="00437AA7">
        <w:t>efektivitas</w:t>
      </w:r>
      <w:proofErr w:type="spellEnd"/>
      <w:r w:rsidRPr="00437AA7">
        <w:t xml:space="preserve"> </w:t>
      </w:r>
      <w:proofErr w:type="spellStart"/>
      <w:r w:rsidRPr="00437AA7">
        <w:t>upaya</w:t>
      </w:r>
      <w:proofErr w:type="spellEnd"/>
      <w:r w:rsidRPr="00437AA7">
        <w:t xml:space="preserve"> </w:t>
      </w:r>
      <w:proofErr w:type="spellStart"/>
      <w:r w:rsidRPr="00437AA7">
        <w:t>advokasi</w:t>
      </w:r>
      <w:proofErr w:type="spellEnd"/>
      <w:r w:rsidRPr="00437AA7">
        <w:t xml:space="preserve"> OMS </w:t>
      </w:r>
      <w:proofErr w:type="spellStart"/>
      <w:r w:rsidRPr="00437AA7">
        <w:t>karena</w:t>
      </w:r>
      <w:proofErr w:type="spellEnd"/>
      <w:r w:rsidRPr="00437AA7">
        <w:t xml:space="preserve"> </w:t>
      </w:r>
      <w:proofErr w:type="spellStart"/>
      <w:r>
        <w:t>hal</w:t>
      </w:r>
      <w:proofErr w:type="spellEnd"/>
      <w:r>
        <w:t xml:space="preserve"> </w:t>
      </w:r>
      <w:proofErr w:type="spellStart"/>
      <w:r>
        <w:t>tersebut</w:t>
      </w:r>
      <w:proofErr w:type="spellEnd"/>
      <w:r>
        <w:t xml:space="preserve"> </w:t>
      </w:r>
      <w:proofErr w:type="spellStart"/>
      <w:r w:rsidRPr="00437AA7">
        <w:t>meningkatkan</w:t>
      </w:r>
      <w:proofErr w:type="spellEnd"/>
      <w:r w:rsidRPr="00437AA7">
        <w:t xml:space="preserve"> </w:t>
      </w:r>
      <w:proofErr w:type="spellStart"/>
      <w:r w:rsidRPr="00437AA7">
        <w:t>kemungkinan</w:t>
      </w:r>
      <w:proofErr w:type="spellEnd"/>
      <w:r w:rsidRPr="00437AA7">
        <w:t xml:space="preserve"> OMS </w:t>
      </w:r>
      <w:proofErr w:type="spellStart"/>
      <w:r w:rsidRPr="00437AA7">
        <w:t>diundang</w:t>
      </w:r>
      <w:proofErr w:type="spellEnd"/>
      <w:r w:rsidRPr="00437AA7">
        <w:t xml:space="preserve"> </w:t>
      </w:r>
      <w:proofErr w:type="spellStart"/>
      <w:r w:rsidRPr="00437AA7">
        <w:t>ke</w:t>
      </w:r>
      <w:proofErr w:type="spellEnd"/>
      <w:r w:rsidRPr="00437AA7">
        <w:t xml:space="preserve"> </w:t>
      </w:r>
      <w:proofErr w:type="spellStart"/>
      <w:r w:rsidRPr="00437AA7">
        <w:t>pertemuan</w:t>
      </w:r>
      <w:proofErr w:type="spellEnd"/>
      <w:r w:rsidRPr="00437AA7">
        <w:t xml:space="preserve"> </w:t>
      </w:r>
      <w:proofErr w:type="spellStart"/>
      <w:r w:rsidRPr="00437AA7">
        <w:t>perencanaan</w:t>
      </w:r>
      <w:proofErr w:type="spellEnd"/>
      <w:r w:rsidRPr="00437AA7">
        <w:t xml:space="preserve"> </w:t>
      </w:r>
      <w:proofErr w:type="spellStart"/>
      <w:r w:rsidRPr="00437AA7">
        <w:t>resmi</w:t>
      </w:r>
      <w:proofErr w:type="spellEnd"/>
      <w:r w:rsidRPr="00437AA7">
        <w:t>.</w:t>
      </w:r>
      <w:r>
        <w:rPr>
          <w:lang w:val="en-ID"/>
        </w:rPr>
        <w:t xml:space="preserve"> </w:t>
      </w:r>
    </w:p>
    <w:p w14:paraId="566C6046" w14:textId="04148759" w:rsidR="00685F6C" w:rsidRDefault="00685F6C" w:rsidP="00685F6C">
      <w:pPr>
        <w:spacing w:after="0"/>
        <w:rPr>
          <w:lang w:val="es-ES"/>
        </w:rPr>
      </w:pPr>
    </w:p>
    <w:p w14:paraId="30338644" w14:textId="5CF4C27E" w:rsidR="00685F6C" w:rsidRPr="00EA1071" w:rsidRDefault="00685F6C" w:rsidP="005A4948">
      <w:pPr>
        <w:rPr>
          <w:lang w:val="es-ES"/>
        </w:rPr>
      </w:pPr>
      <w:proofErr w:type="spellStart"/>
      <w:r w:rsidRPr="00685F6C">
        <w:rPr>
          <w:lang w:val="es-ES"/>
        </w:rPr>
        <w:t>Namun</w:t>
      </w:r>
      <w:proofErr w:type="spellEnd"/>
      <w:r w:rsidRPr="00685F6C">
        <w:rPr>
          <w:lang w:val="es-ES"/>
        </w:rPr>
        <w:t xml:space="preserve">, </w:t>
      </w:r>
      <w:proofErr w:type="spellStart"/>
      <w:r w:rsidRPr="00685F6C">
        <w:rPr>
          <w:lang w:val="es-ES"/>
        </w:rPr>
        <w:t>ketergantungan</w:t>
      </w:r>
      <w:proofErr w:type="spellEnd"/>
      <w:r w:rsidRPr="00685F6C">
        <w:rPr>
          <w:lang w:val="es-ES"/>
        </w:rPr>
        <w:t xml:space="preserve"> </w:t>
      </w:r>
      <w:proofErr w:type="spellStart"/>
      <w:r w:rsidRPr="00685F6C">
        <w:rPr>
          <w:lang w:val="es-ES"/>
        </w:rPr>
        <w:t>berlebihan</w:t>
      </w:r>
      <w:proofErr w:type="spellEnd"/>
      <w:r w:rsidRPr="00685F6C">
        <w:rPr>
          <w:lang w:val="es-ES"/>
        </w:rPr>
        <w:t xml:space="preserve"> pada </w:t>
      </w:r>
      <w:proofErr w:type="spellStart"/>
      <w:r w:rsidRPr="00685F6C">
        <w:rPr>
          <w:lang w:val="es-ES"/>
        </w:rPr>
        <w:t>koneksi</w:t>
      </w:r>
      <w:proofErr w:type="spellEnd"/>
      <w:r w:rsidRPr="00685F6C">
        <w:rPr>
          <w:lang w:val="es-ES"/>
        </w:rPr>
        <w:t xml:space="preserve"> </w:t>
      </w:r>
      <w:proofErr w:type="spellStart"/>
      <w:r w:rsidRPr="00685F6C">
        <w:rPr>
          <w:lang w:val="es-ES"/>
        </w:rPr>
        <w:t>semacam</w:t>
      </w:r>
      <w:proofErr w:type="spellEnd"/>
      <w:r w:rsidRPr="00685F6C">
        <w:rPr>
          <w:lang w:val="es-ES"/>
        </w:rPr>
        <w:t xml:space="preserve"> </w:t>
      </w:r>
      <w:proofErr w:type="spellStart"/>
      <w:r w:rsidRPr="00685F6C">
        <w:rPr>
          <w:lang w:val="es-ES"/>
        </w:rPr>
        <w:t>ini</w:t>
      </w:r>
      <w:proofErr w:type="spellEnd"/>
      <w:r w:rsidRPr="00685F6C">
        <w:rPr>
          <w:lang w:val="es-ES"/>
        </w:rPr>
        <w:t xml:space="preserve"> </w:t>
      </w:r>
      <w:proofErr w:type="spellStart"/>
      <w:r w:rsidRPr="00685F6C">
        <w:rPr>
          <w:lang w:val="es-ES"/>
        </w:rPr>
        <w:t>dapat</w:t>
      </w:r>
      <w:proofErr w:type="spellEnd"/>
      <w:r w:rsidRPr="00685F6C">
        <w:rPr>
          <w:lang w:val="es-ES"/>
        </w:rPr>
        <w:t xml:space="preserve"> </w:t>
      </w:r>
      <w:proofErr w:type="spellStart"/>
      <w:r w:rsidRPr="00685F6C">
        <w:rPr>
          <w:lang w:val="es-ES"/>
        </w:rPr>
        <w:t>menimbulkan</w:t>
      </w:r>
      <w:proofErr w:type="spellEnd"/>
      <w:r w:rsidRPr="00685F6C">
        <w:rPr>
          <w:lang w:val="es-ES"/>
        </w:rPr>
        <w:t xml:space="preserve"> </w:t>
      </w:r>
      <w:proofErr w:type="spellStart"/>
      <w:r w:rsidRPr="00685F6C">
        <w:rPr>
          <w:lang w:val="es-ES"/>
        </w:rPr>
        <w:t>risiko</w:t>
      </w:r>
      <w:proofErr w:type="spellEnd"/>
      <w:r w:rsidRPr="00685F6C">
        <w:rPr>
          <w:lang w:val="es-ES"/>
        </w:rPr>
        <w:t xml:space="preserve"> </w:t>
      </w:r>
      <w:proofErr w:type="spellStart"/>
      <w:r w:rsidRPr="00685F6C">
        <w:rPr>
          <w:lang w:val="es-ES"/>
        </w:rPr>
        <w:t>keberlanjutan</w:t>
      </w:r>
      <w:proofErr w:type="spellEnd"/>
      <w:r w:rsidRPr="00685F6C">
        <w:rPr>
          <w:lang w:val="es-ES"/>
        </w:rPr>
        <w:t xml:space="preserve"> yang </w:t>
      </w:r>
      <w:proofErr w:type="spellStart"/>
      <w:r w:rsidRPr="00685F6C">
        <w:rPr>
          <w:lang w:val="es-ES"/>
        </w:rPr>
        <w:t>signifikan</w:t>
      </w:r>
      <w:proofErr w:type="spellEnd"/>
      <w:r w:rsidRPr="00685F6C">
        <w:rPr>
          <w:lang w:val="es-ES"/>
        </w:rPr>
        <w:t xml:space="preserve"> </w:t>
      </w:r>
      <w:proofErr w:type="spellStart"/>
      <w:r w:rsidRPr="00685F6C">
        <w:rPr>
          <w:lang w:val="es-ES"/>
        </w:rPr>
        <w:t>bagi</w:t>
      </w:r>
      <w:proofErr w:type="spellEnd"/>
      <w:r w:rsidRPr="00685F6C">
        <w:rPr>
          <w:lang w:val="es-ES"/>
        </w:rPr>
        <w:t xml:space="preserve"> </w:t>
      </w:r>
      <w:proofErr w:type="spellStart"/>
      <w:r w:rsidRPr="00685F6C">
        <w:rPr>
          <w:lang w:val="es-ES"/>
        </w:rPr>
        <w:t>keterlibatan</w:t>
      </w:r>
      <w:proofErr w:type="spellEnd"/>
      <w:r w:rsidRPr="00685F6C">
        <w:rPr>
          <w:lang w:val="es-ES"/>
        </w:rPr>
        <w:t xml:space="preserve"> OMS. </w:t>
      </w:r>
      <w:proofErr w:type="spellStart"/>
      <w:r w:rsidRPr="00685F6C">
        <w:rPr>
          <w:lang w:val="es-ES"/>
        </w:rPr>
        <w:t>Rotasi</w:t>
      </w:r>
      <w:proofErr w:type="spellEnd"/>
      <w:r w:rsidRPr="00685F6C">
        <w:rPr>
          <w:lang w:val="es-ES"/>
        </w:rPr>
        <w:t xml:space="preserve"> dan </w:t>
      </w:r>
      <w:proofErr w:type="spellStart"/>
      <w:r w:rsidRPr="00685F6C">
        <w:rPr>
          <w:lang w:val="es-ES"/>
        </w:rPr>
        <w:t>mutasi</w:t>
      </w:r>
      <w:proofErr w:type="spellEnd"/>
      <w:r w:rsidRPr="00685F6C">
        <w:rPr>
          <w:lang w:val="es-ES"/>
        </w:rPr>
        <w:t xml:space="preserve"> </w:t>
      </w:r>
      <w:proofErr w:type="spellStart"/>
      <w:r w:rsidRPr="00685F6C">
        <w:rPr>
          <w:lang w:val="es-ES"/>
        </w:rPr>
        <w:t>pejabat</w:t>
      </w:r>
      <w:proofErr w:type="spellEnd"/>
      <w:r w:rsidRPr="00685F6C">
        <w:rPr>
          <w:lang w:val="es-ES"/>
        </w:rPr>
        <w:t xml:space="preserve"> </w:t>
      </w:r>
      <w:proofErr w:type="spellStart"/>
      <w:r w:rsidRPr="00685F6C">
        <w:rPr>
          <w:lang w:val="es-ES"/>
        </w:rPr>
        <w:t>pemerintah</w:t>
      </w:r>
      <w:proofErr w:type="spellEnd"/>
      <w:r w:rsidRPr="00685F6C">
        <w:rPr>
          <w:lang w:val="es-ES"/>
        </w:rPr>
        <w:t xml:space="preserve"> yang </w:t>
      </w:r>
      <w:proofErr w:type="spellStart"/>
      <w:r w:rsidRPr="00685F6C">
        <w:rPr>
          <w:lang w:val="es-ES"/>
        </w:rPr>
        <w:t>sering</w:t>
      </w:r>
      <w:proofErr w:type="spellEnd"/>
      <w:r w:rsidRPr="00685F6C">
        <w:rPr>
          <w:lang w:val="es-ES"/>
        </w:rPr>
        <w:t xml:space="preserve"> bisa </w:t>
      </w:r>
      <w:proofErr w:type="spellStart"/>
      <w:r w:rsidRPr="00685F6C">
        <w:rPr>
          <w:lang w:val="es-ES"/>
        </w:rPr>
        <w:t>berarti</w:t>
      </w:r>
      <w:proofErr w:type="spellEnd"/>
      <w:r w:rsidRPr="00685F6C">
        <w:rPr>
          <w:lang w:val="es-ES"/>
        </w:rPr>
        <w:t xml:space="preserve"> </w:t>
      </w:r>
      <w:proofErr w:type="spellStart"/>
      <w:r w:rsidRPr="00685F6C">
        <w:rPr>
          <w:lang w:val="es-ES"/>
        </w:rPr>
        <w:t>bahwa</w:t>
      </w:r>
      <w:proofErr w:type="spellEnd"/>
      <w:r w:rsidRPr="00685F6C">
        <w:rPr>
          <w:lang w:val="es-ES"/>
        </w:rPr>
        <w:t xml:space="preserve"> OMS yang </w:t>
      </w:r>
      <w:proofErr w:type="spellStart"/>
      <w:r w:rsidRPr="00685F6C">
        <w:rPr>
          <w:lang w:val="es-ES"/>
        </w:rPr>
        <w:t>sangat</w:t>
      </w:r>
      <w:proofErr w:type="spellEnd"/>
      <w:r w:rsidRPr="00685F6C">
        <w:rPr>
          <w:lang w:val="es-ES"/>
        </w:rPr>
        <w:t xml:space="preserve"> </w:t>
      </w:r>
      <w:proofErr w:type="spellStart"/>
      <w:r w:rsidRPr="00685F6C">
        <w:rPr>
          <w:lang w:val="es-ES"/>
        </w:rPr>
        <w:t>bergantung</w:t>
      </w:r>
      <w:proofErr w:type="spellEnd"/>
      <w:r w:rsidRPr="00685F6C">
        <w:rPr>
          <w:lang w:val="es-ES"/>
        </w:rPr>
        <w:t xml:space="preserve"> pada </w:t>
      </w:r>
      <w:proofErr w:type="spellStart"/>
      <w:r w:rsidRPr="00685F6C">
        <w:rPr>
          <w:lang w:val="es-ES"/>
        </w:rPr>
        <w:t>hubungan</w:t>
      </w:r>
      <w:proofErr w:type="spellEnd"/>
      <w:r w:rsidRPr="00685F6C">
        <w:rPr>
          <w:lang w:val="es-ES"/>
        </w:rPr>
        <w:t xml:space="preserve"> </w:t>
      </w:r>
      <w:proofErr w:type="spellStart"/>
      <w:r w:rsidRPr="00685F6C">
        <w:rPr>
          <w:lang w:val="es-ES"/>
        </w:rPr>
        <w:t>ini</w:t>
      </w:r>
      <w:proofErr w:type="spellEnd"/>
      <w:r w:rsidRPr="00685F6C">
        <w:rPr>
          <w:lang w:val="es-ES"/>
        </w:rPr>
        <w:t xml:space="preserve"> </w:t>
      </w:r>
      <w:proofErr w:type="spellStart"/>
      <w:r w:rsidRPr="00685F6C">
        <w:rPr>
          <w:lang w:val="es-ES"/>
        </w:rPr>
        <w:t>harus</w:t>
      </w:r>
      <w:proofErr w:type="spellEnd"/>
      <w:r w:rsidRPr="00685F6C">
        <w:rPr>
          <w:lang w:val="es-ES"/>
        </w:rPr>
        <w:t xml:space="preserve"> </w:t>
      </w:r>
      <w:proofErr w:type="spellStart"/>
      <w:r w:rsidRPr="00685F6C">
        <w:rPr>
          <w:lang w:val="es-ES"/>
        </w:rPr>
        <w:t>terus</w:t>
      </w:r>
      <w:proofErr w:type="spellEnd"/>
      <w:r w:rsidRPr="00685F6C">
        <w:rPr>
          <w:lang w:val="es-ES"/>
        </w:rPr>
        <w:t xml:space="preserve"> </w:t>
      </w:r>
      <w:proofErr w:type="spellStart"/>
      <w:r w:rsidRPr="00685F6C">
        <w:rPr>
          <w:lang w:val="es-ES"/>
        </w:rPr>
        <w:lastRenderedPageBreak/>
        <w:t>membangun</w:t>
      </w:r>
      <w:proofErr w:type="spellEnd"/>
      <w:r w:rsidRPr="00685F6C">
        <w:rPr>
          <w:lang w:val="es-ES"/>
        </w:rPr>
        <w:t xml:space="preserve"> </w:t>
      </w:r>
      <w:proofErr w:type="spellStart"/>
      <w:r w:rsidRPr="00685F6C">
        <w:rPr>
          <w:lang w:val="es-ES"/>
        </w:rPr>
        <w:t>kembali</w:t>
      </w:r>
      <w:proofErr w:type="spellEnd"/>
      <w:r w:rsidRPr="00685F6C">
        <w:rPr>
          <w:lang w:val="es-ES"/>
        </w:rPr>
        <w:t xml:space="preserve"> </w:t>
      </w:r>
      <w:proofErr w:type="spellStart"/>
      <w:r w:rsidRPr="00685F6C">
        <w:rPr>
          <w:lang w:val="es-ES"/>
        </w:rPr>
        <w:t>koneksi</w:t>
      </w:r>
      <w:proofErr w:type="spellEnd"/>
      <w:r w:rsidRPr="00685F6C">
        <w:rPr>
          <w:lang w:val="es-ES"/>
        </w:rPr>
        <w:t xml:space="preserve"> </w:t>
      </w:r>
      <w:proofErr w:type="spellStart"/>
      <w:r w:rsidRPr="00685F6C">
        <w:rPr>
          <w:lang w:val="es-ES"/>
        </w:rPr>
        <w:t>dengan</w:t>
      </w:r>
      <w:proofErr w:type="spellEnd"/>
      <w:r w:rsidRPr="00685F6C">
        <w:rPr>
          <w:lang w:val="es-ES"/>
        </w:rPr>
        <w:t xml:space="preserve"> </w:t>
      </w:r>
      <w:proofErr w:type="spellStart"/>
      <w:r w:rsidRPr="00685F6C">
        <w:rPr>
          <w:lang w:val="es-ES"/>
        </w:rPr>
        <w:t>pejabat</w:t>
      </w:r>
      <w:proofErr w:type="spellEnd"/>
      <w:r w:rsidRPr="00685F6C">
        <w:rPr>
          <w:lang w:val="es-ES"/>
        </w:rPr>
        <w:t xml:space="preserve"> </w:t>
      </w:r>
      <w:proofErr w:type="spellStart"/>
      <w:r w:rsidRPr="00685F6C">
        <w:rPr>
          <w:lang w:val="es-ES"/>
        </w:rPr>
        <w:t>baru</w:t>
      </w:r>
      <w:proofErr w:type="spellEnd"/>
      <w:r w:rsidRPr="00685F6C">
        <w:rPr>
          <w:lang w:val="es-ES"/>
        </w:rPr>
        <w:t xml:space="preserve"> </w:t>
      </w:r>
      <w:proofErr w:type="spellStart"/>
      <w:r w:rsidRPr="00685F6C">
        <w:rPr>
          <w:lang w:val="es-ES"/>
        </w:rPr>
        <w:t>sehingga</w:t>
      </w:r>
      <w:proofErr w:type="spellEnd"/>
      <w:r w:rsidRPr="00685F6C">
        <w:rPr>
          <w:lang w:val="es-ES"/>
        </w:rPr>
        <w:t xml:space="preserve"> </w:t>
      </w:r>
      <w:proofErr w:type="spellStart"/>
      <w:r w:rsidRPr="00685F6C">
        <w:rPr>
          <w:lang w:val="es-ES"/>
        </w:rPr>
        <w:t>menghambat</w:t>
      </w:r>
      <w:proofErr w:type="spellEnd"/>
      <w:r w:rsidRPr="00685F6C">
        <w:rPr>
          <w:lang w:val="es-ES"/>
        </w:rPr>
        <w:t xml:space="preserve"> </w:t>
      </w:r>
      <w:proofErr w:type="spellStart"/>
      <w:r w:rsidRPr="00685F6C">
        <w:rPr>
          <w:lang w:val="es-ES"/>
        </w:rPr>
        <w:t>upaya</w:t>
      </w:r>
      <w:proofErr w:type="spellEnd"/>
      <w:r w:rsidRPr="00685F6C">
        <w:rPr>
          <w:lang w:val="es-ES"/>
        </w:rPr>
        <w:t xml:space="preserve"> </w:t>
      </w:r>
      <w:proofErr w:type="spellStart"/>
      <w:r w:rsidRPr="00685F6C">
        <w:rPr>
          <w:lang w:val="es-ES"/>
        </w:rPr>
        <w:t>advokasi</w:t>
      </w:r>
      <w:proofErr w:type="spellEnd"/>
      <w:r w:rsidRPr="00685F6C">
        <w:rPr>
          <w:lang w:val="es-ES"/>
        </w:rPr>
        <w:t xml:space="preserve"> </w:t>
      </w:r>
      <w:proofErr w:type="spellStart"/>
      <w:r w:rsidRPr="00685F6C">
        <w:rPr>
          <w:lang w:val="es-ES"/>
        </w:rPr>
        <w:t>jangka</w:t>
      </w:r>
      <w:proofErr w:type="spellEnd"/>
      <w:r w:rsidRPr="00685F6C">
        <w:rPr>
          <w:lang w:val="es-ES"/>
        </w:rPr>
        <w:t xml:space="preserve"> </w:t>
      </w:r>
      <w:proofErr w:type="spellStart"/>
      <w:r w:rsidRPr="00685F6C">
        <w:rPr>
          <w:lang w:val="es-ES"/>
        </w:rPr>
        <w:t>panjang</w:t>
      </w:r>
      <w:proofErr w:type="spellEnd"/>
      <w:r w:rsidRPr="00685F6C">
        <w:rPr>
          <w:lang w:val="es-ES"/>
        </w:rPr>
        <w:t>.</w:t>
      </w:r>
    </w:p>
    <w:p w14:paraId="6B011EF3" w14:textId="7B996F82" w:rsidR="00A46CD2" w:rsidRDefault="00A46CD2" w:rsidP="005A4948">
      <w:pPr>
        <w:rPr>
          <w:lang w:val="es-ES"/>
        </w:rPr>
      </w:pPr>
    </w:p>
    <w:p w14:paraId="35336D59" w14:textId="77777777" w:rsidR="00685F6C" w:rsidRDefault="00685F6C" w:rsidP="005A4948">
      <w:pPr>
        <w:rPr>
          <w:lang w:val="es-ES"/>
        </w:rPr>
      </w:pPr>
    </w:p>
    <w:p w14:paraId="6422DFD8" w14:textId="75CB8445" w:rsidR="00685F6C" w:rsidRDefault="00685F6C" w:rsidP="00685F6C">
      <w:pPr>
        <w:spacing w:after="0"/>
        <w:rPr>
          <w:lang w:val="es-ES"/>
        </w:rPr>
      </w:pPr>
      <w:r w:rsidRPr="002B448C">
        <w:rPr>
          <w:noProof/>
          <w:lang w:val="it-IT"/>
        </w:rPr>
        <mc:AlternateContent>
          <mc:Choice Requires="wps">
            <w:drawing>
              <wp:anchor distT="45720" distB="45720" distL="114300" distR="114300" simplePos="0" relativeHeight="252191744" behindDoc="0" locked="0" layoutInCell="1" allowOverlap="1" wp14:anchorId="20A37850" wp14:editId="28161492">
                <wp:simplePos x="0" y="0"/>
                <wp:positionH relativeFrom="margin">
                  <wp:posOffset>31115</wp:posOffset>
                </wp:positionH>
                <wp:positionV relativeFrom="paragraph">
                  <wp:posOffset>142926</wp:posOffset>
                </wp:positionV>
                <wp:extent cx="6056630" cy="524510"/>
                <wp:effectExtent l="0" t="0" r="0" b="0"/>
                <wp:wrapSquare wrapText="bothSides"/>
                <wp:docPr id="16035488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630" cy="524510"/>
                        </a:xfrm>
                        <a:prstGeom prst="rect">
                          <a:avLst/>
                        </a:prstGeom>
                        <a:noFill/>
                        <a:ln w="9525">
                          <a:noFill/>
                          <a:miter lim="800000"/>
                          <a:headEnd/>
                          <a:tailEnd/>
                        </a:ln>
                      </wps:spPr>
                      <wps:txbx>
                        <w:txbxContent>
                          <w:p w14:paraId="0C54D6F4" w14:textId="1AC4219B" w:rsidR="00685F6C" w:rsidRPr="00753C94" w:rsidRDefault="00685F6C" w:rsidP="00685F6C">
                            <w:pPr>
                              <w:rPr>
                                <w:lang w:val="pt-BR"/>
                              </w:rPr>
                            </w:pPr>
                            <w:r w:rsidRPr="00685F6C">
                              <w:rPr>
                                <w:rStyle w:val="CommenttextChar"/>
                                <w:lang w:val="id-ID"/>
                              </w:rPr>
                              <w:t xml:space="preserve">Lembaga kami sering diundang dalam kegiatan pemerintah karena punya ikatan personal dengan beberapa dinas di Lombok Utara. </w:t>
                            </w:r>
                            <w:r w:rsidRPr="00753C94">
                              <w:rPr>
                                <w:rFonts w:eastAsia="Times New Roman" w:cs="Segoe UI"/>
                                <w:color w:val="auto"/>
                                <w:sz w:val="20"/>
                                <w:szCs w:val="20"/>
                                <w:lang w:val="pt-BR" w:eastAsia="en-ID"/>
                              </w:rPr>
                              <w:t>(Informan 49, laki-laki,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A37850" id="_x0000_s1169" type="#_x0000_t202" style="position:absolute;left:0;text-align:left;margin-left:2.45pt;margin-top:11.25pt;width:476.9pt;height:41.3pt;z-index:252191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3Pz/gEAANYDAAAOAAAAZHJzL2Uyb0RvYy54bWysU8tu2zAQvBfoPxC815Idy00Ey0GaNEWB&#10;9AGk/YA1RVlESS5L0pbSr++SchyjvRXVgeBytcOd2eH6ejSaHaQPCm3D57OSM2kFtsruGv792/2b&#10;S85CBNuCRisb/iQDv968frUeXC0X2KNupWcEYkM9uIb3Mbq6KILopYEwQyctJTv0BiKFfle0HgZC&#10;N7pYlOWqGNC3zqOQIdDp3ZTkm4zfdVLEL10XZGS64dRbzKvP6zatxWYN9c6D65U4tgH/0IUBZenS&#10;E9QdRGB7r/6CMkp4DNjFmUBTYNcpITMHYjMv/2Dz2IOTmQuJE9xJpvD/YMXnw6P76lkc3+FIA8wk&#10;gntA8SMwi7c92J288R6HXkJLF8+TZMXgQn0sTVKHOiSQ7fAJWxoy7CNmoLHzJqlCPBmh0wCeTqLL&#10;MTJBh6uyWq0uKCUoVy2W1TxPpYD6udr5ED9INCxtGu5pqBkdDg8hpm6gfv4lXWbxXmmdB6stGxp+&#10;VS2qXHCWMSqS77QyDb8s0zc5IZF8b9tcHEHpaU8XaHtknYhOlOO4HZlqSZLlRapOMmyxfSIhPE5G&#10;o4dBmx79L84GMlnDw889eMmZ/mhJzKv5cplcmYNl9XZBgT/PbM8zYAVBNTxyNm1vY3byRPqGRO9U&#10;1uOlk2PTZJ4s09HoyZ3ncf7r5TlufgMAAP//AwBQSwMEFAAGAAgAAAAhANPTK9rdAAAACAEAAA8A&#10;AABkcnMvZG93bnJldi54bWxMj8tOwzAQRfdI/QdrkLqjdqMGmjROVYG6BVEeUnduPE0i4nEUu034&#10;e4YVLEf36N4zxXZynbjiEFpPGpYLBQKp8ralWsP72/5uDSJEQ9Z0nlDDNwbYlrObwuTWj/SK10Os&#10;BZdQyI2GJsY+lzJUDToTFr5H4uzsB2cin0Mt7WBGLnedTJS6l860xAuN6fGxwerrcHEaPp7Px8+V&#10;eqmfXNqPflKSXCa1nt9Ouw2IiFP8g+FXn9WhZKeTv5ANotOwyhjUkCQpCI6zdP0A4sScSpcgy0L+&#10;f6D8AQAA//8DAFBLAQItABQABgAIAAAAIQC2gziS/gAAAOEBAAATAAAAAAAAAAAAAAAAAAAAAABb&#10;Q29udGVudF9UeXBlc10ueG1sUEsBAi0AFAAGAAgAAAAhADj9If/WAAAAlAEAAAsAAAAAAAAAAAAA&#10;AAAALwEAAF9yZWxzLy5yZWxzUEsBAi0AFAAGAAgAAAAhAJTDc/P+AQAA1gMAAA4AAAAAAAAAAAAA&#10;AAAALgIAAGRycy9lMm9Eb2MueG1sUEsBAi0AFAAGAAgAAAAhANPTK9rdAAAACAEAAA8AAAAAAAAA&#10;AAAAAAAAWAQAAGRycy9kb3ducmV2LnhtbFBLBQYAAAAABAAEAPMAAABiBQAAAAA=&#10;" filled="f" stroked="f">
                <v:textbox>
                  <w:txbxContent>
                    <w:p w14:paraId="0C54D6F4" w14:textId="1AC4219B" w:rsidR="00685F6C" w:rsidRPr="00753C94" w:rsidRDefault="00685F6C" w:rsidP="00685F6C">
                      <w:pPr>
                        <w:rPr>
                          <w:lang w:val="pt-BR"/>
                        </w:rPr>
                      </w:pPr>
                      <w:r w:rsidRPr="00685F6C">
                        <w:rPr>
                          <w:rStyle w:val="CommenttextChar"/>
                          <w:lang w:val="id-ID"/>
                        </w:rPr>
                        <w:t xml:space="preserve">Lembaga kami sering diundang dalam kegiatan pemerintah karena punya ikatan personal dengan beberapa dinas di Lombok Utara. </w:t>
                      </w:r>
                      <w:r w:rsidRPr="00753C94">
                        <w:rPr>
                          <w:rFonts w:eastAsia="Times New Roman" w:cs="Segoe UI"/>
                          <w:color w:val="auto"/>
                          <w:sz w:val="20"/>
                          <w:szCs w:val="20"/>
                          <w:lang w:val="pt-BR" w:eastAsia="en-ID"/>
                        </w:rPr>
                        <w:t>(Informan 49, laki-laki, wawancara mendalam)</w:t>
                      </w:r>
                    </w:p>
                  </w:txbxContent>
                </v:textbox>
                <w10:wrap type="square" anchorx="margin"/>
              </v:shape>
            </w:pict>
          </mc:Fallback>
        </mc:AlternateContent>
      </w:r>
    </w:p>
    <w:p w14:paraId="45924B28" w14:textId="77777777" w:rsidR="00685F6C" w:rsidRPr="00685F6C" w:rsidRDefault="00685F6C">
      <w:pPr>
        <w:pStyle w:val="ListParagraph"/>
        <w:numPr>
          <w:ilvl w:val="0"/>
          <w:numId w:val="18"/>
        </w:numPr>
        <w:ind w:left="284" w:hanging="284"/>
        <w:rPr>
          <w:rFonts w:ascii="Myriad Pro Light" w:hAnsi="Myriad Pro Light"/>
          <w:b w:val="0"/>
        </w:rPr>
      </w:pPr>
      <w:r w:rsidRPr="00685F6C">
        <w:rPr>
          <w:rFonts w:ascii="Myriad Pro Light" w:hAnsi="Myriad Pro Light"/>
        </w:rPr>
        <w:t>Persaingan Tidak Sehat di Antara OMS</w:t>
      </w:r>
    </w:p>
    <w:p w14:paraId="5AAD352D" w14:textId="77777777" w:rsidR="00685F6C" w:rsidRPr="00685F6C" w:rsidRDefault="00685F6C" w:rsidP="00685F6C">
      <w:pPr>
        <w:spacing w:after="0"/>
        <w:rPr>
          <w:lang w:val="es-ES"/>
        </w:rPr>
      </w:pPr>
    </w:p>
    <w:p w14:paraId="771B5585" w14:textId="32C8F6FB" w:rsidR="00685F6C" w:rsidRDefault="00685F6C" w:rsidP="00685F6C">
      <w:pPr>
        <w:rPr>
          <w:lang w:val="es-ES"/>
        </w:rPr>
      </w:pPr>
      <w:proofErr w:type="spellStart"/>
      <w:r w:rsidRPr="00685F6C">
        <w:rPr>
          <w:lang w:val="es-ES"/>
        </w:rPr>
        <w:t>Walaupun</w:t>
      </w:r>
      <w:proofErr w:type="spellEnd"/>
      <w:r w:rsidRPr="00685F6C">
        <w:rPr>
          <w:lang w:val="es-ES"/>
        </w:rPr>
        <w:t xml:space="preserve"> </w:t>
      </w:r>
      <w:proofErr w:type="spellStart"/>
      <w:r w:rsidRPr="00685F6C">
        <w:rPr>
          <w:lang w:val="es-ES"/>
        </w:rPr>
        <w:t>sebagian</w:t>
      </w:r>
      <w:proofErr w:type="spellEnd"/>
      <w:r w:rsidRPr="00685F6C">
        <w:rPr>
          <w:lang w:val="es-ES"/>
        </w:rPr>
        <w:t xml:space="preserve"> besar OMS </w:t>
      </w:r>
      <w:proofErr w:type="spellStart"/>
      <w:r w:rsidRPr="00685F6C">
        <w:rPr>
          <w:lang w:val="es-ES"/>
        </w:rPr>
        <w:t>mendapatkan</w:t>
      </w:r>
      <w:proofErr w:type="spellEnd"/>
      <w:r w:rsidRPr="00685F6C">
        <w:rPr>
          <w:lang w:val="es-ES"/>
        </w:rPr>
        <w:t xml:space="preserve"> </w:t>
      </w:r>
      <w:proofErr w:type="spellStart"/>
      <w:r w:rsidRPr="00685F6C">
        <w:rPr>
          <w:lang w:val="es-ES"/>
        </w:rPr>
        <w:t>manfaat</w:t>
      </w:r>
      <w:proofErr w:type="spellEnd"/>
      <w:r w:rsidRPr="00685F6C">
        <w:rPr>
          <w:lang w:val="es-ES"/>
        </w:rPr>
        <w:t xml:space="preserve"> </w:t>
      </w:r>
      <w:proofErr w:type="spellStart"/>
      <w:r w:rsidRPr="00685F6C">
        <w:rPr>
          <w:lang w:val="es-ES"/>
        </w:rPr>
        <w:t>dari</w:t>
      </w:r>
      <w:proofErr w:type="spellEnd"/>
      <w:r w:rsidRPr="00685F6C">
        <w:rPr>
          <w:lang w:val="es-ES"/>
        </w:rPr>
        <w:t xml:space="preserve"> </w:t>
      </w:r>
      <w:proofErr w:type="spellStart"/>
      <w:r w:rsidRPr="00685F6C">
        <w:rPr>
          <w:lang w:val="es-ES"/>
        </w:rPr>
        <w:t>jejaring</w:t>
      </w:r>
      <w:proofErr w:type="spellEnd"/>
      <w:r w:rsidRPr="00685F6C">
        <w:rPr>
          <w:lang w:val="es-ES"/>
        </w:rPr>
        <w:t xml:space="preserve"> yang </w:t>
      </w:r>
      <w:proofErr w:type="spellStart"/>
      <w:r w:rsidRPr="00685F6C">
        <w:rPr>
          <w:lang w:val="es-ES"/>
        </w:rPr>
        <w:t>kuat</w:t>
      </w:r>
      <w:proofErr w:type="spellEnd"/>
      <w:r w:rsidRPr="00685F6C">
        <w:rPr>
          <w:lang w:val="es-ES"/>
        </w:rPr>
        <w:t xml:space="preserve">, </w:t>
      </w:r>
      <w:proofErr w:type="spellStart"/>
      <w:r w:rsidRPr="00685F6C">
        <w:rPr>
          <w:lang w:val="es-ES"/>
        </w:rPr>
        <w:t>beberapa</w:t>
      </w:r>
      <w:proofErr w:type="spellEnd"/>
      <w:r w:rsidRPr="00685F6C">
        <w:rPr>
          <w:lang w:val="es-ES"/>
        </w:rPr>
        <w:t xml:space="preserve"> di antara </w:t>
      </w:r>
      <w:proofErr w:type="spellStart"/>
      <w:r w:rsidRPr="00685F6C">
        <w:rPr>
          <w:lang w:val="es-ES"/>
        </w:rPr>
        <w:t>mereka</w:t>
      </w:r>
      <w:proofErr w:type="spellEnd"/>
      <w:r w:rsidRPr="00685F6C">
        <w:rPr>
          <w:lang w:val="es-ES"/>
        </w:rPr>
        <w:t xml:space="preserve"> </w:t>
      </w:r>
      <w:proofErr w:type="spellStart"/>
      <w:r w:rsidRPr="00685F6C">
        <w:rPr>
          <w:lang w:val="es-ES"/>
        </w:rPr>
        <w:t>menghadapi</w:t>
      </w:r>
      <w:proofErr w:type="spellEnd"/>
      <w:r w:rsidRPr="00685F6C">
        <w:rPr>
          <w:lang w:val="es-ES"/>
        </w:rPr>
        <w:t xml:space="preserve"> </w:t>
      </w:r>
      <w:proofErr w:type="spellStart"/>
      <w:r w:rsidRPr="00685F6C">
        <w:rPr>
          <w:lang w:val="es-ES"/>
        </w:rPr>
        <w:t>persaingan</w:t>
      </w:r>
      <w:proofErr w:type="spellEnd"/>
      <w:r w:rsidRPr="00685F6C">
        <w:rPr>
          <w:lang w:val="es-ES"/>
        </w:rPr>
        <w:t xml:space="preserve"> </w:t>
      </w:r>
      <w:proofErr w:type="spellStart"/>
      <w:r w:rsidRPr="00685F6C">
        <w:rPr>
          <w:lang w:val="es-ES"/>
        </w:rPr>
        <w:t>tidak</w:t>
      </w:r>
      <w:proofErr w:type="spellEnd"/>
      <w:r w:rsidRPr="00685F6C">
        <w:rPr>
          <w:lang w:val="es-ES"/>
        </w:rPr>
        <w:t xml:space="preserve"> </w:t>
      </w:r>
      <w:proofErr w:type="spellStart"/>
      <w:r w:rsidRPr="00685F6C">
        <w:rPr>
          <w:lang w:val="es-ES"/>
        </w:rPr>
        <w:t>sehat</w:t>
      </w:r>
      <w:proofErr w:type="spellEnd"/>
      <w:r w:rsidRPr="00685F6C">
        <w:rPr>
          <w:lang w:val="es-ES"/>
        </w:rPr>
        <w:t xml:space="preserve">. </w:t>
      </w:r>
      <w:proofErr w:type="spellStart"/>
      <w:r w:rsidRPr="00685F6C">
        <w:rPr>
          <w:lang w:val="es-ES"/>
        </w:rPr>
        <w:t>Hal</w:t>
      </w:r>
      <w:proofErr w:type="spellEnd"/>
      <w:r w:rsidRPr="00685F6C">
        <w:rPr>
          <w:lang w:val="es-ES"/>
        </w:rPr>
        <w:t xml:space="preserve"> </w:t>
      </w:r>
      <w:proofErr w:type="spellStart"/>
      <w:r w:rsidRPr="00685F6C">
        <w:rPr>
          <w:lang w:val="es-ES"/>
        </w:rPr>
        <w:t>ini</w:t>
      </w:r>
      <w:proofErr w:type="spellEnd"/>
      <w:r w:rsidRPr="00685F6C">
        <w:rPr>
          <w:lang w:val="es-ES"/>
        </w:rPr>
        <w:t xml:space="preserve"> </w:t>
      </w:r>
      <w:proofErr w:type="spellStart"/>
      <w:r w:rsidRPr="00685F6C">
        <w:rPr>
          <w:lang w:val="es-ES"/>
        </w:rPr>
        <w:t>dapat</w:t>
      </w:r>
      <w:proofErr w:type="spellEnd"/>
      <w:r w:rsidRPr="00685F6C">
        <w:rPr>
          <w:lang w:val="es-ES"/>
        </w:rPr>
        <w:t xml:space="preserve"> </w:t>
      </w:r>
      <w:proofErr w:type="spellStart"/>
      <w:r w:rsidRPr="00685F6C">
        <w:rPr>
          <w:lang w:val="es-ES"/>
        </w:rPr>
        <w:t>mengancam</w:t>
      </w:r>
      <w:proofErr w:type="spellEnd"/>
      <w:r w:rsidRPr="00685F6C">
        <w:rPr>
          <w:lang w:val="es-ES"/>
        </w:rPr>
        <w:t xml:space="preserve"> </w:t>
      </w:r>
      <w:proofErr w:type="spellStart"/>
      <w:r w:rsidRPr="00685F6C">
        <w:rPr>
          <w:lang w:val="es-ES"/>
        </w:rPr>
        <w:t>upaya</w:t>
      </w:r>
      <w:proofErr w:type="spellEnd"/>
      <w:r w:rsidRPr="00685F6C">
        <w:rPr>
          <w:lang w:val="es-ES"/>
        </w:rPr>
        <w:t xml:space="preserve"> </w:t>
      </w:r>
      <w:proofErr w:type="spellStart"/>
      <w:r w:rsidRPr="00685F6C">
        <w:rPr>
          <w:lang w:val="es-ES"/>
        </w:rPr>
        <w:t>advokasi</w:t>
      </w:r>
      <w:proofErr w:type="spellEnd"/>
      <w:r w:rsidRPr="00685F6C">
        <w:rPr>
          <w:lang w:val="es-ES"/>
        </w:rPr>
        <w:t xml:space="preserve"> OMS </w:t>
      </w:r>
      <w:proofErr w:type="spellStart"/>
      <w:r w:rsidRPr="00685F6C">
        <w:rPr>
          <w:lang w:val="es-ES"/>
        </w:rPr>
        <w:t>karena</w:t>
      </w:r>
      <w:proofErr w:type="spellEnd"/>
      <w:r w:rsidRPr="00685F6C">
        <w:rPr>
          <w:lang w:val="es-ES"/>
        </w:rPr>
        <w:t xml:space="preserve"> </w:t>
      </w:r>
      <w:proofErr w:type="spellStart"/>
      <w:r w:rsidRPr="00685F6C">
        <w:rPr>
          <w:lang w:val="es-ES"/>
        </w:rPr>
        <w:t>mereka</w:t>
      </w:r>
      <w:proofErr w:type="spellEnd"/>
      <w:r w:rsidRPr="00685F6C">
        <w:rPr>
          <w:lang w:val="es-ES"/>
        </w:rPr>
        <w:t xml:space="preserve"> </w:t>
      </w:r>
      <w:proofErr w:type="spellStart"/>
      <w:r w:rsidRPr="00685F6C">
        <w:rPr>
          <w:lang w:val="es-ES"/>
        </w:rPr>
        <w:t>lebih</w:t>
      </w:r>
      <w:proofErr w:type="spellEnd"/>
      <w:r w:rsidRPr="00685F6C">
        <w:rPr>
          <w:lang w:val="es-ES"/>
        </w:rPr>
        <w:t xml:space="preserve"> </w:t>
      </w:r>
      <w:proofErr w:type="spellStart"/>
      <w:r w:rsidRPr="00685F6C">
        <w:rPr>
          <w:lang w:val="es-ES"/>
        </w:rPr>
        <w:t>berfokus</w:t>
      </w:r>
      <w:proofErr w:type="spellEnd"/>
      <w:r w:rsidRPr="00685F6C">
        <w:rPr>
          <w:lang w:val="es-ES"/>
        </w:rPr>
        <w:t xml:space="preserve"> pada </w:t>
      </w:r>
      <w:proofErr w:type="spellStart"/>
      <w:r w:rsidRPr="00685F6C">
        <w:rPr>
          <w:lang w:val="es-ES"/>
        </w:rPr>
        <w:t>kepentingan</w:t>
      </w:r>
      <w:proofErr w:type="spellEnd"/>
      <w:r w:rsidRPr="00685F6C">
        <w:rPr>
          <w:lang w:val="es-ES"/>
        </w:rPr>
        <w:t xml:space="preserve"> </w:t>
      </w:r>
      <w:proofErr w:type="spellStart"/>
      <w:r w:rsidRPr="00685F6C">
        <w:rPr>
          <w:lang w:val="es-ES"/>
        </w:rPr>
        <w:t>sendiri</w:t>
      </w:r>
      <w:proofErr w:type="spellEnd"/>
      <w:r w:rsidRPr="00685F6C">
        <w:rPr>
          <w:lang w:val="es-ES"/>
        </w:rPr>
        <w:t xml:space="preserve"> </w:t>
      </w:r>
      <w:proofErr w:type="spellStart"/>
      <w:r w:rsidRPr="00685F6C">
        <w:rPr>
          <w:lang w:val="es-ES"/>
        </w:rPr>
        <w:t>daripada</w:t>
      </w:r>
      <w:proofErr w:type="spellEnd"/>
      <w:r w:rsidRPr="00685F6C">
        <w:rPr>
          <w:lang w:val="es-ES"/>
        </w:rPr>
        <w:t xml:space="preserve"> </w:t>
      </w:r>
      <w:proofErr w:type="spellStart"/>
      <w:r w:rsidRPr="00685F6C">
        <w:rPr>
          <w:lang w:val="es-ES"/>
        </w:rPr>
        <w:t>suara</w:t>
      </w:r>
      <w:proofErr w:type="spellEnd"/>
      <w:r w:rsidRPr="00685F6C">
        <w:rPr>
          <w:lang w:val="es-ES"/>
        </w:rPr>
        <w:t xml:space="preserve"> </w:t>
      </w:r>
      <w:proofErr w:type="spellStart"/>
      <w:r w:rsidRPr="00685F6C">
        <w:rPr>
          <w:lang w:val="es-ES"/>
        </w:rPr>
        <w:t>kolektif</w:t>
      </w:r>
      <w:proofErr w:type="spellEnd"/>
      <w:r w:rsidRPr="00685F6C">
        <w:rPr>
          <w:lang w:val="es-ES"/>
        </w:rPr>
        <w:t xml:space="preserve">. </w:t>
      </w:r>
      <w:proofErr w:type="spellStart"/>
      <w:r w:rsidRPr="00685F6C">
        <w:rPr>
          <w:lang w:val="es-ES"/>
        </w:rPr>
        <w:t>Salah</w:t>
      </w:r>
      <w:proofErr w:type="spellEnd"/>
      <w:r w:rsidRPr="00685F6C">
        <w:rPr>
          <w:lang w:val="es-ES"/>
        </w:rPr>
        <w:t xml:space="preserve"> </w:t>
      </w:r>
      <w:proofErr w:type="spellStart"/>
      <w:r w:rsidRPr="00685F6C">
        <w:rPr>
          <w:lang w:val="es-ES"/>
        </w:rPr>
        <w:t>satu</w:t>
      </w:r>
      <w:proofErr w:type="spellEnd"/>
      <w:r w:rsidRPr="00685F6C">
        <w:rPr>
          <w:lang w:val="es-ES"/>
        </w:rPr>
        <w:t xml:space="preserve"> informan </w:t>
      </w:r>
      <w:proofErr w:type="spellStart"/>
      <w:r w:rsidRPr="00685F6C">
        <w:rPr>
          <w:lang w:val="es-ES"/>
        </w:rPr>
        <w:t>menyebutkan</w:t>
      </w:r>
      <w:proofErr w:type="spellEnd"/>
      <w:r w:rsidRPr="00685F6C">
        <w:rPr>
          <w:lang w:val="es-ES"/>
        </w:rPr>
        <w:t xml:space="preserve"> </w:t>
      </w:r>
      <w:proofErr w:type="spellStart"/>
      <w:r w:rsidRPr="00685F6C">
        <w:rPr>
          <w:lang w:val="es-ES"/>
        </w:rPr>
        <w:t>adanya</w:t>
      </w:r>
      <w:proofErr w:type="spellEnd"/>
      <w:r w:rsidRPr="00685F6C">
        <w:rPr>
          <w:lang w:val="es-ES"/>
        </w:rPr>
        <w:t xml:space="preserve"> ego </w:t>
      </w:r>
      <w:proofErr w:type="spellStart"/>
      <w:r w:rsidRPr="00685F6C">
        <w:rPr>
          <w:lang w:val="es-ES"/>
        </w:rPr>
        <w:t>organisasi</w:t>
      </w:r>
      <w:proofErr w:type="spellEnd"/>
      <w:r w:rsidRPr="00685F6C">
        <w:rPr>
          <w:lang w:val="es-ES"/>
        </w:rPr>
        <w:t xml:space="preserve">, </w:t>
      </w:r>
      <w:proofErr w:type="spellStart"/>
      <w:r w:rsidRPr="00685F6C">
        <w:rPr>
          <w:lang w:val="es-ES"/>
        </w:rPr>
        <w:t>khususnya</w:t>
      </w:r>
      <w:proofErr w:type="spellEnd"/>
      <w:r w:rsidRPr="00685F6C">
        <w:rPr>
          <w:lang w:val="es-ES"/>
        </w:rPr>
        <w:t xml:space="preserve"> di antara </w:t>
      </w:r>
      <w:proofErr w:type="spellStart"/>
      <w:r w:rsidRPr="00685F6C">
        <w:rPr>
          <w:lang w:val="es-ES"/>
        </w:rPr>
        <w:t>organisasi-organisasi</w:t>
      </w:r>
      <w:proofErr w:type="spellEnd"/>
      <w:r w:rsidRPr="00685F6C">
        <w:rPr>
          <w:lang w:val="es-ES"/>
        </w:rPr>
        <w:t xml:space="preserve"> </w:t>
      </w:r>
      <w:proofErr w:type="spellStart"/>
      <w:r w:rsidRPr="00685F6C">
        <w:rPr>
          <w:lang w:val="es-ES"/>
        </w:rPr>
        <w:t>penyandang</w:t>
      </w:r>
      <w:proofErr w:type="spellEnd"/>
      <w:r w:rsidRPr="00685F6C">
        <w:rPr>
          <w:lang w:val="es-ES"/>
        </w:rPr>
        <w:t xml:space="preserve"> </w:t>
      </w:r>
      <w:proofErr w:type="spellStart"/>
      <w:r w:rsidRPr="00685F6C">
        <w:rPr>
          <w:lang w:val="es-ES"/>
        </w:rPr>
        <w:t>disabilitas</w:t>
      </w:r>
      <w:proofErr w:type="spellEnd"/>
      <w:r w:rsidRPr="00685F6C">
        <w:rPr>
          <w:lang w:val="es-ES"/>
        </w:rPr>
        <w:t xml:space="preserve"> </w:t>
      </w:r>
      <w:proofErr w:type="spellStart"/>
      <w:r w:rsidRPr="00685F6C">
        <w:rPr>
          <w:lang w:val="es-ES"/>
        </w:rPr>
        <w:t>dengan</w:t>
      </w:r>
      <w:proofErr w:type="spellEnd"/>
      <w:r w:rsidRPr="00685F6C">
        <w:rPr>
          <w:lang w:val="es-ES"/>
        </w:rPr>
        <w:t xml:space="preserve"> </w:t>
      </w:r>
      <w:proofErr w:type="spellStart"/>
      <w:r w:rsidRPr="00685F6C">
        <w:rPr>
          <w:lang w:val="es-ES"/>
        </w:rPr>
        <w:t>jenis</w:t>
      </w:r>
      <w:proofErr w:type="spellEnd"/>
      <w:r w:rsidRPr="00685F6C">
        <w:rPr>
          <w:lang w:val="es-ES"/>
        </w:rPr>
        <w:t xml:space="preserve"> </w:t>
      </w:r>
      <w:proofErr w:type="spellStart"/>
      <w:r w:rsidRPr="00685F6C">
        <w:rPr>
          <w:lang w:val="es-ES"/>
        </w:rPr>
        <w:t>disabilitas</w:t>
      </w:r>
      <w:proofErr w:type="spellEnd"/>
      <w:r w:rsidRPr="00685F6C">
        <w:rPr>
          <w:lang w:val="es-ES"/>
        </w:rPr>
        <w:t xml:space="preserve"> yang </w:t>
      </w:r>
      <w:proofErr w:type="spellStart"/>
      <w:r w:rsidRPr="00685F6C">
        <w:rPr>
          <w:lang w:val="es-ES"/>
        </w:rPr>
        <w:t>berbeda</w:t>
      </w:r>
      <w:proofErr w:type="spellEnd"/>
      <w:r w:rsidRPr="00685F6C">
        <w:rPr>
          <w:lang w:val="es-ES"/>
        </w:rPr>
        <w:t xml:space="preserve">. </w:t>
      </w:r>
      <w:proofErr w:type="spellStart"/>
      <w:r w:rsidRPr="00685F6C">
        <w:rPr>
          <w:lang w:val="es-ES"/>
        </w:rPr>
        <w:t>Misalnya</w:t>
      </w:r>
      <w:proofErr w:type="spellEnd"/>
      <w:r w:rsidRPr="00685F6C">
        <w:rPr>
          <w:lang w:val="es-ES"/>
        </w:rPr>
        <w:t xml:space="preserve">, </w:t>
      </w:r>
      <w:proofErr w:type="spellStart"/>
      <w:r w:rsidRPr="00685F6C">
        <w:rPr>
          <w:lang w:val="es-ES"/>
        </w:rPr>
        <w:t>ketika</w:t>
      </w:r>
      <w:proofErr w:type="spellEnd"/>
      <w:r w:rsidRPr="00685F6C">
        <w:rPr>
          <w:lang w:val="es-ES"/>
        </w:rPr>
        <w:t xml:space="preserve"> </w:t>
      </w:r>
      <w:proofErr w:type="spellStart"/>
      <w:r w:rsidRPr="00685F6C">
        <w:rPr>
          <w:lang w:val="es-ES"/>
        </w:rPr>
        <w:t>seorang</w:t>
      </w:r>
      <w:proofErr w:type="spellEnd"/>
      <w:r w:rsidRPr="00685F6C">
        <w:rPr>
          <w:lang w:val="es-ES"/>
        </w:rPr>
        <w:t xml:space="preserve"> </w:t>
      </w:r>
      <w:proofErr w:type="spellStart"/>
      <w:r w:rsidRPr="00685F6C">
        <w:rPr>
          <w:lang w:val="es-ES"/>
        </w:rPr>
        <w:t>perwakilan</w:t>
      </w:r>
      <w:proofErr w:type="spellEnd"/>
      <w:r w:rsidRPr="00685F6C">
        <w:rPr>
          <w:lang w:val="es-ES"/>
        </w:rPr>
        <w:t xml:space="preserve"> </w:t>
      </w:r>
      <w:proofErr w:type="spellStart"/>
      <w:r w:rsidRPr="00685F6C">
        <w:rPr>
          <w:lang w:val="es-ES"/>
        </w:rPr>
        <w:t>organisasi</w:t>
      </w:r>
      <w:proofErr w:type="spellEnd"/>
      <w:r w:rsidRPr="00685F6C">
        <w:rPr>
          <w:lang w:val="es-ES"/>
        </w:rPr>
        <w:t xml:space="preserve"> </w:t>
      </w:r>
      <w:proofErr w:type="spellStart"/>
      <w:r w:rsidRPr="00685F6C">
        <w:rPr>
          <w:lang w:val="es-ES"/>
        </w:rPr>
        <w:t>penyandang</w:t>
      </w:r>
      <w:proofErr w:type="spellEnd"/>
      <w:r w:rsidRPr="00685F6C">
        <w:rPr>
          <w:lang w:val="es-ES"/>
        </w:rPr>
        <w:t xml:space="preserve"> </w:t>
      </w:r>
      <w:proofErr w:type="spellStart"/>
      <w:r w:rsidRPr="00685F6C">
        <w:rPr>
          <w:lang w:val="es-ES"/>
        </w:rPr>
        <w:t>disabilitas</w:t>
      </w:r>
      <w:proofErr w:type="spellEnd"/>
      <w:r w:rsidRPr="00685F6C">
        <w:rPr>
          <w:lang w:val="es-ES"/>
        </w:rPr>
        <w:t xml:space="preserve"> yang </w:t>
      </w:r>
      <w:proofErr w:type="spellStart"/>
      <w:r w:rsidRPr="00685F6C">
        <w:rPr>
          <w:lang w:val="es-ES"/>
        </w:rPr>
        <w:t>egois</w:t>
      </w:r>
      <w:proofErr w:type="spellEnd"/>
      <w:r w:rsidRPr="00685F6C">
        <w:rPr>
          <w:lang w:val="es-ES"/>
        </w:rPr>
        <w:t xml:space="preserve"> </w:t>
      </w:r>
      <w:proofErr w:type="spellStart"/>
      <w:r w:rsidRPr="00685F6C">
        <w:rPr>
          <w:lang w:val="es-ES"/>
        </w:rPr>
        <w:t>menghadiri</w:t>
      </w:r>
      <w:proofErr w:type="spellEnd"/>
      <w:r w:rsidRPr="00685F6C">
        <w:rPr>
          <w:lang w:val="es-ES"/>
        </w:rPr>
        <w:t xml:space="preserve"> </w:t>
      </w:r>
      <w:proofErr w:type="spellStart"/>
      <w:r w:rsidRPr="00685F6C">
        <w:rPr>
          <w:lang w:val="es-ES"/>
        </w:rPr>
        <w:t>rapat</w:t>
      </w:r>
      <w:proofErr w:type="spellEnd"/>
      <w:r w:rsidRPr="00685F6C">
        <w:rPr>
          <w:lang w:val="es-ES"/>
        </w:rPr>
        <w:t xml:space="preserve">, </w:t>
      </w:r>
      <w:proofErr w:type="spellStart"/>
      <w:r w:rsidRPr="00685F6C">
        <w:rPr>
          <w:lang w:val="es-ES"/>
        </w:rPr>
        <w:t>ia</w:t>
      </w:r>
      <w:proofErr w:type="spellEnd"/>
      <w:r w:rsidRPr="00685F6C">
        <w:rPr>
          <w:lang w:val="es-ES"/>
        </w:rPr>
        <w:t xml:space="preserve"> </w:t>
      </w:r>
      <w:proofErr w:type="spellStart"/>
      <w:r w:rsidRPr="00685F6C">
        <w:rPr>
          <w:lang w:val="es-ES"/>
        </w:rPr>
        <w:t>akan</w:t>
      </w:r>
      <w:proofErr w:type="spellEnd"/>
      <w:r w:rsidRPr="00685F6C">
        <w:rPr>
          <w:lang w:val="es-ES"/>
        </w:rPr>
        <w:t xml:space="preserve"> “</w:t>
      </w:r>
      <w:proofErr w:type="spellStart"/>
      <w:r w:rsidRPr="00685F6C">
        <w:rPr>
          <w:lang w:val="es-ES"/>
        </w:rPr>
        <w:t>membungkam</w:t>
      </w:r>
      <w:proofErr w:type="spellEnd"/>
      <w:r w:rsidRPr="00685F6C">
        <w:rPr>
          <w:lang w:val="es-ES"/>
        </w:rPr>
        <w:t xml:space="preserve">” </w:t>
      </w:r>
      <w:proofErr w:type="spellStart"/>
      <w:r w:rsidRPr="00685F6C">
        <w:rPr>
          <w:lang w:val="es-ES"/>
        </w:rPr>
        <w:t>visi</w:t>
      </w:r>
      <w:proofErr w:type="spellEnd"/>
      <w:r w:rsidRPr="00685F6C">
        <w:rPr>
          <w:lang w:val="es-ES"/>
        </w:rPr>
        <w:t xml:space="preserve"> dan </w:t>
      </w:r>
      <w:proofErr w:type="spellStart"/>
      <w:r w:rsidRPr="00685F6C">
        <w:rPr>
          <w:lang w:val="es-ES"/>
        </w:rPr>
        <w:t>misi</w:t>
      </w:r>
      <w:proofErr w:type="spellEnd"/>
      <w:r w:rsidRPr="00685F6C">
        <w:rPr>
          <w:lang w:val="es-ES"/>
        </w:rPr>
        <w:t xml:space="preserve"> </w:t>
      </w:r>
      <w:proofErr w:type="spellStart"/>
      <w:r w:rsidRPr="00685F6C">
        <w:rPr>
          <w:lang w:val="es-ES"/>
        </w:rPr>
        <w:t>organisasi</w:t>
      </w:r>
      <w:proofErr w:type="spellEnd"/>
      <w:r w:rsidRPr="00685F6C">
        <w:rPr>
          <w:lang w:val="es-ES"/>
        </w:rPr>
        <w:t xml:space="preserve"> </w:t>
      </w:r>
      <w:proofErr w:type="spellStart"/>
      <w:r w:rsidRPr="00685F6C">
        <w:rPr>
          <w:lang w:val="es-ES"/>
        </w:rPr>
        <w:t>lain</w:t>
      </w:r>
      <w:proofErr w:type="spellEnd"/>
      <w:r w:rsidRPr="00685F6C">
        <w:rPr>
          <w:lang w:val="es-ES"/>
        </w:rPr>
        <w:t xml:space="preserve">. </w:t>
      </w:r>
      <w:proofErr w:type="spellStart"/>
      <w:r w:rsidRPr="00685F6C">
        <w:rPr>
          <w:lang w:val="es-ES"/>
        </w:rPr>
        <w:t>Praktik</w:t>
      </w:r>
      <w:proofErr w:type="spellEnd"/>
      <w:r w:rsidRPr="00685F6C">
        <w:rPr>
          <w:lang w:val="es-ES"/>
        </w:rPr>
        <w:t xml:space="preserve"> </w:t>
      </w:r>
      <w:proofErr w:type="spellStart"/>
      <w:r w:rsidRPr="00685F6C">
        <w:rPr>
          <w:lang w:val="es-ES"/>
        </w:rPr>
        <w:t>semacam</w:t>
      </w:r>
      <w:proofErr w:type="spellEnd"/>
      <w:r w:rsidRPr="00685F6C">
        <w:rPr>
          <w:lang w:val="es-ES"/>
        </w:rPr>
        <w:t xml:space="preserve"> </w:t>
      </w:r>
      <w:proofErr w:type="spellStart"/>
      <w:r w:rsidRPr="00685F6C">
        <w:rPr>
          <w:lang w:val="es-ES"/>
        </w:rPr>
        <w:t>ini</w:t>
      </w:r>
      <w:proofErr w:type="spellEnd"/>
      <w:r w:rsidRPr="00685F6C">
        <w:rPr>
          <w:lang w:val="es-ES"/>
        </w:rPr>
        <w:t xml:space="preserve"> </w:t>
      </w:r>
      <w:proofErr w:type="spellStart"/>
      <w:r w:rsidRPr="00685F6C">
        <w:rPr>
          <w:lang w:val="es-ES"/>
        </w:rPr>
        <w:t>dapat</w:t>
      </w:r>
      <w:proofErr w:type="spellEnd"/>
      <w:r w:rsidRPr="00685F6C">
        <w:rPr>
          <w:lang w:val="es-ES"/>
        </w:rPr>
        <w:t xml:space="preserve"> </w:t>
      </w:r>
      <w:proofErr w:type="spellStart"/>
      <w:r w:rsidRPr="00685F6C">
        <w:rPr>
          <w:lang w:val="es-ES"/>
        </w:rPr>
        <w:t>menimbulkan</w:t>
      </w:r>
      <w:proofErr w:type="spellEnd"/>
      <w:r w:rsidRPr="00685F6C">
        <w:rPr>
          <w:lang w:val="es-ES"/>
        </w:rPr>
        <w:t xml:space="preserve"> </w:t>
      </w:r>
      <w:proofErr w:type="spellStart"/>
      <w:r w:rsidRPr="00685F6C">
        <w:rPr>
          <w:lang w:val="es-ES"/>
        </w:rPr>
        <w:t>konflik</w:t>
      </w:r>
      <w:proofErr w:type="spellEnd"/>
      <w:r w:rsidRPr="00685F6C">
        <w:rPr>
          <w:lang w:val="es-ES"/>
        </w:rPr>
        <w:t xml:space="preserve"> </w:t>
      </w:r>
      <w:proofErr w:type="spellStart"/>
      <w:r w:rsidRPr="00685F6C">
        <w:rPr>
          <w:lang w:val="es-ES"/>
        </w:rPr>
        <w:t>kepentingan</w:t>
      </w:r>
      <w:proofErr w:type="spellEnd"/>
      <w:r w:rsidRPr="00685F6C">
        <w:rPr>
          <w:lang w:val="es-ES"/>
        </w:rPr>
        <w:t xml:space="preserve"> di </w:t>
      </w:r>
      <w:proofErr w:type="spellStart"/>
      <w:r w:rsidRPr="00685F6C">
        <w:rPr>
          <w:lang w:val="es-ES"/>
        </w:rPr>
        <w:t>kalangan</w:t>
      </w:r>
      <w:proofErr w:type="spellEnd"/>
      <w:r w:rsidRPr="00685F6C">
        <w:rPr>
          <w:lang w:val="es-ES"/>
        </w:rPr>
        <w:t xml:space="preserve"> </w:t>
      </w:r>
      <w:proofErr w:type="spellStart"/>
      <w:r w:rsidRPr="00685F6C">
        <w:rPr>
          <w:lang w:val="es-ES"/>
        </w:rPr>
        <w:t>organisasi</w:t>
      </w:r>
      <w:proofErr w:type="spellEnd"/>
      <w:r w:rsidRPr="00685F6C">
        <w:rPr>
          <w:lang w:val="es-ES"/>
        </w:rPr>
        <w:t xml:space="preserve"> </w:t>
      </w:r>
      <w:proofErr w:type="spellStart"/>
      <w:r w:rsidRPr="00685F6C">
        <w:rPr>
          <w:lang w:val="es-ES"/>
        </w:rPr>
        <w:t>penyandang</w:t>
      </w:r>
      <w:proofErr w:type="spellEnd"/>
      <w:r w:rsidRPr="00685F6C">
        <w:rPr>
          <w:lang w:val="es-ES"/>
        </w:rPr>
        <w:t xml:space="preserve"> </w:t>
      </w:r>
      <w:proofErr w:type="spellStart"/>
      <w:r w:rsidRPr="00685F6C">
        <w:rPr>
          <w:lang w:val="es-ES"/>
        </w:rPr>
        <w:t>disabilitas</w:t>
      </w:r>
      <w:proofErr w:type="spellEnd"/>
      <w:r w:rsidRPr="00685F6C">
        <w:rPr>
          <w:lang w:val="es-ES"/>
        </w:rPr>
        <w:t xml:space="preserve"> dan </w:t>
      </w:r>
      <w:proofErr w:type="spellStart"/>
      <w:r w:rsidRPr="00685F6C">
        <w:rPr>
          <w:lang w:val="es-ES"/>
        </w:rPr>
        <w:t>berpotensi</w:t>
      </w:r>
      <w:proofErr w:type="spellEnd"/>
      <w:r w:rsidRPr="00685F6C">
        <w:rPr>
          <w:lang w:val="es-ES"/>
        </w:rPr>
        <w:t xml:space="preserve"> </w:t>
      </w:r>
      <w:proofErr w:type="spellStart"/>
      <w:r w:rsidRPr="00685F6C">
        <w:rPr>
          <w:lang w:val="es-ES"/>
        </w:rPr>
        <w:t>menghambat</w:t>
      </w:r>
      <w:proofErr w:type="spellEnd"/>
      <w:r w:rsidRPr="00685F6C">
        <w:rPr>
          <w:lang w:val="es-ES"/>
        </w:rPr>
        <w:t xml:space="preserve"> </w:t>
      </w:r>
      <w:proofErr w:type="spellStart"/>
      <w:r w:rsidRPr="00685F6C">
        <w:rPr>
          <w:lang w:val="es-ES"/>
        </w:rPr>
        <w:t>aktivitas</w:t>
      </w:r>
      <w:proofErr w:type="spellEnd"/>
      <w:r w:rsidRPr="00685F6C">
        <w:rPr>
          <w:lang w:val="es-ES"/>
        </w:rPr>
        <w:t xml:space="preserve"> </w:t>
      </w:r>
      <w:proofErr w:type="spellStart"/>
      <w:r w:rsidRPr="00685F6C">
        <w:rPr>
          <w:lang w:val="es-ES"/>
        </w:rPr>
        <w:t>berbagi</w:t>
      </w:r>
      <w:proofErr w:type="spellEnd"/>
      <w:r w:rsidRPr="00685F6C">
        <w:rPr>
          <w:lang w:val="es-ES"/>
        </w:rPr>
        <w:t xml:space="preserve"> </w:t>
      </w:r>
      <w:proofErr w:type="spellStart"/>
      <w:r w:rsidRPr="00685F6C">
        <w:rPr>
          <w:lang w:val="es-ES"/>
        </w:rPr>
        <w:t>informasi</w:t>
      </w:r>
      <w:proofErr w:type="spellEnd"/>
      <w:r w:rsidRPr="00685F6C">
        <w:rPr>
          <w:lang w:val="es-ES"/>
        </w:rPr>
        <w:t xml:space="preserve"> </w:t>
      </w:r>
      <w:proofErr w:type="spellStart"/>
      <w:r w:rsidRPr="00685F6C">
        <w:rPr>
          <w:lang w:val="es-ES"/>
        </w:rPr>
        <w:t>penting</w:t>
      </w:r>
      <w:proofErr w:type="spellEnd"/>
      <w:r w:rsidRPr="00685F6C">
        <w:rPr>
          <w:lang w:val="es-ES"/>
        </w:rPr>
        <w:t xml:space="preserve"> </w:t>
      </w:r>
      <w:proofErr w:type="spellStart"/>
      <w:r w:rsidRPr="00685F6C">
        <w:rPr>
          <w:lang w:val="es-ES"/>
        </w:rPr>
        <w:t>tentang</w:t>
      </w:r>
      <w:proofErr w:type="spellEnd"/>
      <w:r w:rsidRPr="00685F6C">
        <w:rPr>
          <w:lang w:val="es-ES"/>
        </w:rPr>
        <w:t xml:space="preserve"> </w:t>
      </w:r>
      <w:proofErr w:type="spellStart"/>
      <w:r w:rsidRPr="00685F6C">
        <w:rPr>
          <w:lang w:val="es-ES"/>
        </w:rPr>
        <w:t>hak</w:t>
      </w:r>
      <w:proofErr w:type="spellEnd"/>
      <w:r w:rsidRPr="00685F6C">
        <w:rPr>
          <w:lang w:val="es-ES"/>
        </w:rPr>
        <w:t xml:space="preserve"> </w:t>
      </w:r>
      <w:proofErr w:type="spellStart"/>
      <w:r w:rsidRPr="00685F6C">
        <w:rPr>
          <w:lang w:val="es-ES"/>
        </w:rPr>
        <w:t>disabilitas</w:t>
      </w:r>
      <w:proofErr w:type="spellEnd"/>
      <w:r w:rsidRPr="00685F6C">
        <w:rPr>
          <w:lang w:val="es-ES"/>
        </w:rPr>
        <w:t>.</w:t>
      </w:r>
    </w:p>
    <w:p w14:paraId="418837F2" w14:textId="77777777" w:rsidR="00685F6C" w:rsidRPr="00685F6C" w:rsidRDefault="00685F6C" w:rsidP="00685F6C">
      <w:pPr>
        <w:spacing w:after="0"/>
        <w:rPr>
          <w:lang w:val="es-ES"/>
        </w:rPr>
      </w:pPr>
    </w:p>
    <w:p w14:paraId="55394623" w14:textId="77777777" w:rsidR="00685F6C" w:rsidRPr="003D5C60" w:rsidRDefault="00685F6C">
      <w:pPr>
        <w:pStyle w:val="ListParagraph"/>
        <w:numPr>
          <w:ilvl w:val="0"/>
          <w:numId w:val="18"/>
        </w:numPr>
        <w:ind w:left="284" w:hanging="284"/>
        <w:rPr>
          <w:b w:val="0"/>
        </w:rPr>
      </w:pPr>
      <w:r w:rsidRPr="00437AA7">
        <w:t>Kendala Geografis</w:t>
      </w:r>
    </w:p>
    <w:p w14:paraId="75B63DAA" w14:textId="77777777" w:rsidR="00685F6C" w:rsidRPr="00685F6C" w:rsidRDefault="00685F6C" w:rsidP="00685F6C">
      <w:pPr>
        <w:spacing w:after="0"/>
        <w:rPr>
          <w:lang w:val="es-ES"/>
        </w:rPr>
      </w:pPr>
    </w:p>
    <w:p w14:paraId="66D84B6C" w14:textId="65760F01" w:rsidR="00685F6C" w:rsidRPr="00EA1071" w:rsidRDefault="00685F6C" w:rsidP="00685F6C">
      <w:pPr>
        <w:rPr>
          <w:lang w:val="es-ES"/>
        </w:rPr>
      </w:pPr>
      <w:r w:rsidRPr="002B448C">
        <w:rPr>
          <w:noProof/>
          <w:lang w:val="it-IT" w:eastAsia="zh-CN"/>
        </w:rPr>
        <mc:AlternateContent>
          <mc:Choice Requires="wps">
            <w:drawing>
              <wp:anchor distT="45720" distB="45720" distL="114300" distR="114300" simplePos="0" relativeHeight="252199936" behindDoc="1" locked="0" layoutInCell="1" allowOverlap="1" wp14:anchorId="368084D5" wp14:editId="57891627">
                <wp:simplePos x="0" y="0"/>
                <wp:positionH relativeFrom="column">
                  <wp:posOffset>1231473</wp:posOffset>
                </wp:positionH>
                <wp:positionV relativeFrom="page">
                  <wp:posOffset>6414795</wp:posOffset>
                </wp:positionV>
                <wp:extent cx="683260" cy="834390"/>
                <wp:effectExtent l="0" t="0" r="0" b="3810"/>
                <wp:wrapNone/>
                <wp:docPr id="3728669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0E54BC6F"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8084D5" id="_x0000_s1170" type="#_x0000_t202" style="position:absolute;left:0;text-align:left;margin-left:96.95pt;margin-top:505.1pt;width:53.8pt;height:65.7pt;rotation:180;z-index:-25111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oxxAwIAAOQDAAAOAAAAZHJzL2Uyb0RvYy54bWysU9uO0zAQfUfiHyy/06TphTZqulp2WYS0&#10;XKSFD3Acp7GwPcZ2m5SvZ+xEbQVviDxYMx7PmTlnJru7QStyEs5LMBWdz3JKhOHQSHOo6PdvT282&#10;lPjATMMUGFHRs/D0bv/61a63pSigA9UIRxDE+LK3Fe1CsGWWed4JzfwMrDAYbMFpFtB1h6xxrEd0&#10;rbIiz9dZD66xDrjwHm8fxyDdJ/y2FTx8aVsvAlEVxd5COl0663hm+x0rD47ZTvKpDfYPXWgmDRa9&#10;QD2ywMjRyb+gtOQOPLRhxkFn0LaSi8QB2czzP9i8dMyKxAXF8fYik/9/sPzz6cV+dSQM72DAASYS&#10;3j4D/+GJgYeOmYO4dw76TrAGC8+jZFlvfTmlRql96SNI3X+CBofMjgES0NA6TRyg6vN8k8cvXSNt&#10;gsVwHufLDMQQCMfL9WZRrDHCMbRZLBfbNKOMlRErKmydDx8EaBKNijoccQJlp2cfYm/XJ/G5gSep&#10;VBqzMqSv6HZVrFLCTUTLgFuopMaaY5spIVJ+b5pkBybVaGMBZSYNIu1RgDDUA5ENMl0uo0RRlBqa&#10;M8qSBEBK+Jtgwx24X5T0uHIV9T+PzAlK1EeD0m4xNe5ocpartwU67jZS30aY4QhV0UDJaD6EtNcj&#10;6XscQSuTHtdOpqZxlZJM09rHXb3106vrz7n/DQAA//8DAFBLAwQUAAYACAAAACEA4BQXb+IAAAAN&#10;AQAADwAAAGRycy9kb3ducmV2LnhtbEyPwU7DMBBE70j8g7VI3KjtlFZtiFMhUA9IXFqQ6NGxTRKI&#10;11Hspilfz3Iqt53d0eybYjP5jo1uiG1ABXImgDk0wbZYK3h/296tgMWk0eouoFNwdhE25fVVoXMb&#10;Trhz4z7VjEIw5lpBk1Kfcx5N47yOs9A7pNtnGLxOJIea20GfKNx3PBNiyb1ukT40undPjTPf+6NX&#10;gIusMuePly/DDzs/bvGnr1+flbq9mR4fgCU3pYsZ/vAJHUpiqsIRbWQd6fV8TVYahBQZMLLMhVwA&#10;q2gl7+USeFnw/y3KXwAAAP//AwBQSwECLQAUAAYACAAAACEAtoM4kv4AAADhAQAAEwAAAAAAAAAA&#10;AAAAAAAAAAAAW0NvbnRlbnRfVHlwZXNdLnhtbFBLAQItABQABgAIAAAAIQA4/SH/1gAAAJQBAAAL&#10;AAAAAAAAAAAAAAAAAC8BAABfcmVscy8ucmVsc1BLAQItABQABgAIAAAAIQDW0oxxAwIAAOQDAAAO&#10;AAAAAAAAAAAAAAAAAC4CAABkcnMvZTJvRG9jLnhtbFBLAQItABQABgAIAAAAIQDgFBdv4gAAAA0B&#10;AAAPAAAAAAAAAAAAAAAAAF0EAABkcnMvZG93bnJldi54bWxQSwUGAAAAAAQABADzAAAAbAUAAAAA&#10;" filled="f" stroked="f">
                <v:textbox>
                  <w:txbxContent>
                    <w:p w14:paraId="0E54BC6F"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2B448C">
        <w:rPr>
          <w:noProof/>
          <w:lang w:val="it-IT"/>
        </w:rPr>
        <mc:AlternateContent>
          <mc:Choice Requires="wps">
            <w:drawing>
              <wp:anchor distT="45720" distB="45720" distL="114300" distR="114300" simplePos="0" relativeHeight="252196864" behindDoc="0" locked="0" layoutInCell="1" allowOverlap="1" wp14:anchorId="357D5725" wp14:editId="4123CCEE">
                <wp:simplePos x="0" y="0"/>
                <wp:positionH relativeFrom="margin">
                  <wp:posOffset>31115</wp:posOffset>
                </wp:positionH>
                <wp:positionV relativeFrom="paragraph">
                  <wp:posOffset>1280795</wp:posOffset>
                </wp:positionV>
                <wp:extent cx="6056630" cy="923290"/>
                <wp:effectExtent l="0" t="0" r="0" b="0"/>
                <wp:wrapSquare wrapText="bothSides"/>
                <wp:docPr id="1562647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630" cy="923290"/>
                        </a:xfrm>
                        <a:prstGeom prst="rect">
                          <a:avLst/>
                        </a:prstGeom>
                        <a:noFill/>
                        <a:ln w="9525">
                          <a:noFill/>
                          <a:miter lim="800000"/>
                          <a:headEnd/>
                          <a:tailEnd/>
                        </a:ln>
                      </wps:spPr>
                      <wps:txbx>
                        <w:txbxContent>
                          <w:p w14:paraId="27606647" w14:textId="5A42BD65" w:rsidR="00685F6C" w:rsidRDefault="00685F6C" w:rsidP="00685F6C">
                            <w:r w:rsidRPr="00685F6C">
                              <w:rPr>
                                <w:rStyle w:val="CommenttextChar"/>
                                <w:lang w:val="id-ID"/>
                              </w:rPr>
                              <w:t xml:space="preserve">OMS yang ada di daerah belum tersentuh karena faktor geografis Kaltara yang luas dengan penduduk yang tersebar dan infrastruktur yang belum memadai. Selama ini OMS yang melakukan kolaborasi dengan pemda berkedudukan tidak jauh dari ibu kota Provinsi Kaltara. </w:t>
                            </w:r>
                            <w:r w:rsidRPr="00685F6C">
                              <w:rPr>
                                <w:rFonts w:eastAsia="Times New Roman" w:cs="Segoe UI"/>
                                <w:color w:val="auto"/>
                                <w:sz w:val="20"/>
                                <w:szCs w:val="20"/>
                                <w:lang w:val="en-ID" w:eastAsia="en-ID"/>
                              </w:rPr>
                              <w:t>(</w:t>
                            </w:r>
                            <w:r w:rsidRPr="00685F6C">
                              <w:rPr>
                                <w:rFonts w:eastAsia="Times New Roman" w:cs="Segoe UI"/>
                                <w:color w:val="auto"/>
                                <w:sz w:val="20"/>
                                <w:szCs w:val="20"/>
                                <w:lang w:val="en-ID" w:eastAsia="en-ID"/>
                              </w:rPr>
                              <w:t>Informan 4, laki-laki,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7D5725" id="_x0000_s1171" type="#_x0000_t202" style="position:absolute;left:0;text-align:left;margin-left:2.45pt;margin-top:100.85pt;width:476.9pt;height:72.7pt;z-index:252196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8WZ/QEAANYDAAAOAAAAZHJzL2Uyb0RvYy54bWysU9uO2yAQfa/Uf0C8N3a8cbqx4qy2u92q&#10;0vYibfsBGOMYFRgKJHb69R2wNxu1b1X9gBjGc5hz5rC9GbUiR+G8BFPT5SKnRBgOrTT7mn7/9vDm&#10;mhIfmGmZAiNqehKe3uxev9oOthIF9KBa4QiCGF8NtqZ9CLbKMs97oZlfgBUGkx04zQKGbp+1jg2I&#10;rlVW5Pk6G8C11gEX3uPp/ZSku4TfdYKHL13nRSCqpthbSKtLaxPXbLdl1d4x20s+t8H+oQvNpMFL&#10;z1D3LDBycPIvKC25Aw9dWHDQGXSd5CJxQDbL/A82Tz2zInFBcbw9y+T/Hyz/fHyyXx0J4zsYcYCJ&#10;hLePwH94YuCuZ2Yvbp2DoResxYuXUbJssL6aS6PUvvIRpBk+QYtDZocACWjsnI6qIE+C6DiA01l0&#10;MQbC8XCdl+v1FaY45jbFVbFJU8lY9VxtnQ8fBGgSNzV1ONSEzo6PPsRuWPX8S7zMwINUKg1WGTIg&#10;aFmUqeAio2VA3ympa3qdx29yQiT53rSpODCppj1eoMzMOhKdKIexGYlsUZJVGaujDA20JxTCwWQ0&#10;fBi46cH9omRAk9XU/zwwJyhRHw2KuVmuVtGVKViVbwsM3GWmucwwwxGqpoGSaXsXkpMn0rcoeieT&#10;Hi+dzE2jeZJMs9GjOy/j9NfLc9z9BgAA//8DAFBLAwQUAAYACAAAACEAO7WZLd4AAAAJAQAADwAA&#10;AGRycy9kb3ducmV2LnhtbEyPzU7DMBCE70i8g7VI3KidktImZFMhEFcQ5Ufi5ibbJCJeR7HbhLdn&#10;OcFtVjOa+bbYzq5XJxpD5xkhWRhQxJWvO24Q3l4frzagQrRc294zIXxTgG15flbYvPYTv9BpFxsl&#10;JRxyi9DGOORah6olZ8PCD8TiHfzobJRzbHQ92knKXa+XxtxoZzuWhdYOdN9S9bU7OoT3p8PnR2qe&#10;mwe3GiY/G80u04iXF/PdLahIc/wLwy++oEMpTHt/5DqoHiHNJIiwNMkalPjZaiNij3CdrhPQZaH/&#10;f1D+AAAA//8DAFBLAQItABQABgAIAAAAIQC2gziS/gAAAOEBAAATAAAAAAAAAAAAAAAAAAAAAABb&#10;Q29udGVudF9UeXBlc10ueG1sUEsBAi0AFAAGAAgAAAAhADj9If/WAAAAlAEAAAsAAAAAAAAAAAAA&#10;AAAALwEAAF9yZWxzLy5yZWxzUEsBAi0AFAAGAAgAAAAhANqnxZn9AQAA1gMAAA4AAAAAAAAAAAAA&#10;AAAALgIAAGRycy9lMm9Eb2MueG1sUEsBAi0AFAAGAAgAAAAhADu1mS3eAAAACQEAAA8AAAAAAAAA&#10;AAAAAAAAVwQAAGRycy9kb3ducmV2LnhtbFBLBQYAAAAABAAEAPMAAABiBQAAAAA=&#10;" filled="f" stroked="f">
                <v:textbox>
                  <w:txbxContent>
                    <w:p w14:paraId="27606647" w14:textId="5A42BD65" w:rsidR="00685F6C" w:rsidRDefault="00685F6C" w:rsidP="00685F6C">
                      <w:r w:rsidRPr="00685F6C">
                        <w:rPr>
                          <w:rStyle w:val="CommenttextChar"/>
                          <w:lang w:val="id-ID"/>
                        </w:rPr>
                        <w:t xml:space="preserve">OMS yang ada di daerah belum tersentuh karena faktor geografis Kaltara yang luas dengan penduduk yang tersebar dan infrastruktur yang belum memadai. Selama ini OMS yang melakukan kolaborasi dengan pemda berkedudukan tidak jauh dari ibu kota Provinsi Kaltara. </w:t>
                      </w:r>
                      <w:r w:rsidRPr="00685F6C">
                        <w:rPr>
                          <w:rFonts w:eastAsia="Times New Roman" w:cs="Segoe UI"/>
                          <w:color w:val="auto"/>
                          <w:sz w:val="20"/>
                          <w:szCs w:val="20"/>
                          <w:lang w:val="en-ID" w:eastAsia="en-ID"/>
                        </w:rPr>
                        <w:t>(</w:t>
                      </w:r>
                      <w:r w:rsidRPr="00685F6C">
                        <w:rPr>
                          <w:rFonts w:eastAsia="Times New Roman" w:cs="Segoe UI"/>
                          <w:color w:val="auto"/>
                          <w:sz w:val="20"/>
                          <w:szCs w:val="20"/>
                          <w:lang w:val="en-ID" w:eastAsia="en-ID"/>
                        </w:rPr>
                        <w:t>Informan 4, laki-laki, wawancara mendalam)</w:t>
                      </w:r>
                    </w:p>
                  </w:txbxContent>
                </v:textbox>
                <w10:wrap type="square" anchorx="margin"/>
              </v:shape>
            </w:pict>
          </mc:Fallback>
        </mc:AlternateContent>
      </w:r>
      <w:r w:rsidRPr="002B448C">
        <w:rPr>
          <w:noProof/>
          <w:lang w:val="it-IT" w:eastAsia="zh-CN"/>
        </w:rPr>
        <mc:AlternateContent>
          <mc:Choice Requires="wps">
            <w:drawing>
              <wp:anchor distT="45720" distB="45720" distL="114300" distR="114300" simplePos="0" relativeHeight="252198912" behindDoc="1" locked="0" layoutInCell="1" allowOverlap="1" wp14:anchorId="25EA5762" wp14:editId="15799C7B">
                <wp:simplePos x="0" y="0"/>
                <wp:positionH relativeFrom="column">
                  <wp:posOffset>-99588</wp:posOffset>
                </wp:positionH>
                <wp:positionV relativeFrom="page">
                  <wp:posOffset>5726216</wp:posOffset>
                </wp:positionV>
                <wp:extent cx="683260" cy="834390"/>
                <wp:effectExtent l="0" t="0" r="0" b="3810"/>
                <wp:wrapNone/>
                <wp:docPr id="2734454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7A11A2F4"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EA5762" id="_x0000_s1172" type="#_x0000_t202" style="position:absolute;left:0;text-align:left;margin-left:-7.85pt;margin-top:450.9pt;width:53.8pt;height:65.7pt;z-index:-25111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9hl+wEAANUDAAAOAAAAZHJzL2Uyb0RvYy54bWysU9uO2yAQfa/Uf0C8N869iRVntd3tVpW2&#10;F2nbDyAYx6jA0IHETr++A85mo/atqh8QMJ4zc84cNje9NeyoMGhwFZ+MxpwpJ6HWbl/x798e3qw4&#10;C1G4WhhwquInFfjN9vWrTedLNYUWTK2QEYgLZecr3sboy6IIslVWhBF45SjYAFoR6Yj7okbREbo1&#10;xXQ8XhYdYO0RpAqBbu+HIN9m/KZRMn5pmqAiMxWn3mJeMa+7tBbbjSj3KHyr5bkN8Q9dWKEdFb1A&#10;3Yso2AH1X1BWS4QATRxJsAU0jZYqcyA2k/EfbJ5a4VXmQuIEf5Ep/D9Y+fn45L8ii/076GmAmUTw&#10;jyB/BObgrhVur24RoWuVqKnwJElWdD6U59QkdShDAtl1n6CmIYtDhAzUN2iTKsSTEToN4HQRXfWR&#10;SbpcrmbTJUUkhVaz+Wydh1KI8jnZY4gfFFiWNhVHmmkGF8fHEFMzonz+JdVy8KCNyXM1jnUVXy+m&#10;i5xwFbE6ku2MtlRznL7BCInje1fn5Ci0GfZUwLgz6cRzYBz7Xc90TYrMlyk7qbCD+kQ6IAw+o3dB&#10;mxbwF2cdeazi4edBoOLMfHSk5XoynydT5sN88XZKB7yO7K4jwkmCqnjkbNjexWzkgfQtad7orMdL&#10;J+emyTtZprPPkzmvz/mvl9e4/Q0AAP//AwBQSwMEFAAGAAgAAAAhAGvNv8ffAAAACwEAAA8AAABk&#10;cnMvZG93bnJldi54bWxMj8tOwzAQRfdI/QdrKrFr7bSUkhCnQiC2oL6Q2LnxNImIx1HsNuHvGVaw&#10;HM3Rvefmm9G14op9aDxpSOYKBFLpbUOVhsP+dfYAIkRD1rSeUMM3BtgUk5vcZNYPtMXrLlaCQyhk&#10;RkMdY5dJGcoanQlz3yHx7+x7ZyKffSVtbwYOd61cKHUvnWmIG2rT4XON5dfu4jQc386fH3fqvXpx&#10;q27wo5LkUqn17XR8egQRcYx/MPzqszoU7HTyF7JBtBpmyWrNqIZUJbyBiTRJQZyYVMvlAmSRy/8b&#10;ih8AAAD//wMAUEsBAi0AFAAGAAgAAAAhALaDOJL+AAAA4QEAABMAAAAAAAAAAAAAAAAAAAAAAFtD&#10;b250ZW50X1R5cGVzXS54bWxQSwECLQAUAAYACAAAACEAOP0h/9YAAACUAQAACwAAAAAAAAAAAAAA&#10;AAAvAQAAX3JlbHMvLnJlbHNQSwECLQAUAAYACAAAACEApF/YZfsBAADVAwAADgAAAAAAAAAAAAAA&#10;AAAuAgAAZHJzL2Uyb0RvYy54bWxQSwECLQAUAAYACAAAACEAa82/x98AAAALAQAADwAAAAAAAAAA&#10;AAAAAABVBAAAZHJzL2Rvd25yZXYueG1sUEsFBgAAAAAEAAQA8wAAAGEFAAAAAA==&#10;" filled="f" stroked="f">
                <v:textbox>
                  <w:txbxContent>
                    <w:p w14:paraId="7A11A2F4"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proofErr w:type="spellStart"/>
      <w:r w:rsidRPr="00685F6C">
        <w:rPr>
          <w:lang w:val="es-ES"/>
        </w:rPr>
        <w:t>Beberapa</w:t>
      </w:r>
      <w:proofErr w:type="spellEnd"/>
      <w:r w:rsidRPr="00685F6C">
        <w:rPr>
          <w:lang w:val="es-ES"/>
        </w:rPr>
        <w:t xml:space="preserve"> </w:t>
      </w:r>
      <w:proofErr w:type="spellStart"/>
      <w:r w:rsidRPr="00685F6C">
        <w:rPr>
          <w:lang w:val="es-ES"/>
        </w:rPr>
        <w:t>daerah</w:t>
      </w:r>
      <w:proofErr w:type="spellEnd"/>
      <w:r w:rsidRPr="00685F6C">
        <w:rPr>
          <w:lang w:val="es-ES"/>
        </w:rPr>
        <w:t xml:space="preserve"> </w:t>
      </w:r>
      <w:proofErr w:type="spellStart"/>
      <w:r w:rsidRPr="00685F6C">
        <w:rPr>
          <w:lang w:val="es-ES"/>
        </w:rPr>
        <w:t>memiliki</w:t>
      </w:r>
      <w:proofErr w:type="spellEnd"/>
      <w:r w:rsidRPr="00685F6C">
        <w:rPr>
          <w:lang w:val="es-ES"/>
        </w:rPr>
        <w:t xml:space="preserve"> </w:t>
      </w:r>
      <w:proofErr w:type="spellStart"/>
      <w:r w:rsidRPr="00685F6C">
        <w:rPr>
          <w:lang w:val="es-ES"/>
        </w:rPr>
        <w:t>konteks</w:t>
      </w:r>
      <w:proofErr w:type="spellEnd"/>
      <w:r w:rsidRPr="00685F6C">
        <w:rPr>
          <w:lang w:val="es-ES"/>
        </w:rPr>
        <w:t xml:space="preserve"> </w:t>
      </w:r>
      <w:proofErr w:type="spellStart"/>
      <w:r w:rsidRPr="00685F6C">
        <w:rPr>
          <w:lang w:val="es-ES"/>
        </w:rPr>
        <w:t>geografis</w:t>
      </w:r>
      <w:proofErr w:type="spellEnd"/>
      <w:r w:rsidRPr="00685F6C">
        <w:rPr>
          <w:lang w:val="es-ES"/>
        </w:rPr>
        <w:t xml:space="preserve"> dan </w:t>
      </w:r>
      <w:proofErr w:type="spellStart"/>
      <w:r w:rsidRPr="00685F6C">
        <w:rPr>
          <w:lang w:val="es-ES"/>
        </w:rPr>
        <w:t>sosiokultural</w:t>
      </w:r>
      <w:proofErr w:type="spellEnd"/>
      <w:r w:rsidRPr="00685F6C">
        <w:rPr>
          <w:lang w:val="es-ES"/>
        </w:rPr>
        <w:t xml:space="preserve"> yang </w:t>
      </w:r>
      <w:proofErr w:type="spellStart"/>
      <w:r w:rsidRPr="00685F6C">
        <w:rPr>
          <w:lang w:val="es-ES"/>
        </w:rPr>
        <w:t>khas</w:t>
      </w:r>
      <w:proofErr w:type="spellEnd"/>
      <w:r w:rsidRPr="00685F6C">
        <w:rPr>
          <w:lang w:val="es-ES"/>
        </w:rPr>
        <w:t xml:space="preserve"> </w:t>
      </w:r>
      <w:proofErr w:type="spellStart"/>
      <w:r w:rsidRPr="00685F6C">
        <w:rPr>
          <w:lang w:val="es-ES"/>
        </w:rPr>
        <w:t>sehingga</w:t>
      </w:r>
      <w:proofErr w:type="spellEnd"/>
      <w:r w:rsidRPr="00685F6C">
        <w:rPr>
          <w:lang w:val="es-ES"/>
        </w:rPr>
        <w:t xml:space="preserve"> </w:t>
      </w:r>
      <w:proofErr w:type="spellStart"/>
      <w:r w:rsidRPr="00685F6C">
        <w:rPr>
          <w:lang w:val="es-ES"/>
        </w:rPr>
        <w:t>membuat</w:t>
      </w:r>
      <w:proofErr w:type="spellEnd"/>
      <w:r w:rsidRPr="00685F6C">
        <w:rPr>
          <w:lang w:val="es-ES"/>
        </w:rPr>
        <w:t xml:space="preserve"> </w:t>
      </w:r>
      <w:proofErr w:type="spellStart"/>
      <w:r w:rsidRPr="00685F6C">
        <w:rPr>
          <w:lang w:val="es-ES"/>
        </w:rPr>
        <w:t>upaya</w:t>
      </w:r>
      <w:proofErr w:type="spellEnd"/>
      <w:r w:rsidRPr="00685F6C">
        <w:rPr>
          <w:lang w:val="es-ES"/>
        </w:rPr>
        <w:t xml:space="preserve"> </w:t>
      </w:r>
      <w:proofErr w:type="spellStart"/>
      <w:r w:rsidRPr="00685F6C">
        <w:rPr>
          <w:lang w:val="es-ES"/>
        </w:rPr>
        <w:t>advokasi</w:t>
      </w:r>
      <w:proofErr w:type="spellEnd"/>
      <w:r w:rsidRPr="00685F6C">
        <w:rPr>
          <w:lang w:val="es-ES"/>
        </w:rPr>
        <w:t xml:space="preserve"> </w:t>
      </w:r>
      <w:proofErr w:type="spellStart"/>
      <w:r w:rsidRPr="00685F6C">
        <w:rPr>
          <w:lang w:val="es-ES"/>
        </w:rPr>
        <w:t>menjadi</w:t>
      </w:r>
      <w:proofErr w:type="spellEnd"/>
      <w:r w:rsidRPr="00685F6C">
        <w:rPr>
          <w:lang w:val="es-ES"/>
        </w:rPr>
        <w:t xml:space="preserve"> </w:t>
      </w:r>
      <w:proofErr w:type="spellStart"/>
      <w:r w:rsidRPr="00685F6C">
        <w:rPr>
          <w:lang w:val="es-ES"/>
        </w:rPr>
        <w:t>sulit</w:t>
      </w:r>
      <w:proofErr w:type="spellEnd"/>
      <w:r w:rsidRPr="00685F6C">
        <w:rPr>
          <w:lang w:val="es-ES"/>
        </w:rPr>
        <w:t xml:space="preserve">. </w:t>
      </w:r>
      <w:proofErr w:type="spellStart"/>
      <w:r w:rsidRPr="00685F6C">
        <w:rPr>
          <w:lang w:val="es-ES"/>
        </w:rPr>
        <w:t>Untuk</w:t>
      </w:r>
      <w:proofErr w:type="spellEnd"/>
      <w:r w:rsidRPr="00685F6C">
        <w:rPr>
          <w:lang w:val="es-ES"/>
        </w:rPr>
        <w:t xml:space="preserve"> </w:t>
      </w:r>
      <w:proofErr w:type="spellStart"/>
      <w:r w:rsidRPr="00685F6C">
        <w:rPr>
          <w:lang w:val="es-ES"/>
        </w:rPr>
        <w:t>provinsi</w:t>
      </w:r>
      <w:proofErr w:type="spellEnd"/>
      <w:r w:rsidRPr="00685F6C">
        <w:rPr>
          <w:lang w:val="es-ES"/>
        </w:rPr>
        <w:t xml:space="preserve"> besar dan </w:t>
      </w:r>
      <w:proofErr w:type="spellStart"/>
      <w:r w:rsidRPr="00685F6C">
        <w:rPr>
          <w:lang w:val="es-ES"/>
        </w:rPr>
        <w:t>provinsi</w:t>
      </w:r>
      <w:proofErr w:type="spellEnd"/>
      <w:r w:rsidRPr="00685F6C">
        <w:rPr>
          <w:lang w:val="es-ES"/>
        </w:rPr>
        <w:t xml:space="preserve"> </w:t>
      </w:r>
      <w:proofErr w:type="spellStart"/>
      <w:r w:rsidRPr="00685F6C">
        <w:rPr>
          <w:lang w:val="es-ES"/>
        </w:rPr>
        <w:t>kepulauan</w:t>
      </w:r>
      <w:proofErr w:type="spellEnd"/>
      <w:r w:rsidRPr="00685F6C">
        <w:rPr>
          <w:lang w:val="es-ES"/>
        </w:rPr>
        <w:t xml:space="preserve">, </w:t>
      </w:r>
      <w:proofErr w:type="spellStart"/>
      <w:r w:rsidRPr="00685F6C">
        <w:rPr>
          <w:lang w:val="es-ES"/>
        </w:rPr>
        <w:t>seperti</w:t>
      </w:r>
      <w:proofErr w:type="spellEnd"/>
      <w:r w:rsidRPr="00685F6C">
        <w:rPr>
          <w:lang w:val="es-ES"/>
        </w:rPr>
        <w:t xml:space="preserve"> </w:t>
      </w:r>
      <w:proofErr w:type="spellStart"/>
      <w:r w:rsidRPr="00685F6C">
        <w:rPr>
          <w:lang w:val="es-ES"/>
        </w:rPr>
        <w:t>Kaltara</w:t>
      </w:r>
      <w:proofErr w:type="spellEnd"/>
      <w:r w:rsidRPr="00685F6C">
        <w:rPr>
          <w:lang w:val="es-ES"/>
        </w:rPr>
        <w:t xml:space="preserve">, Maluku, NTB, dan NTT, </w:t>
      </w:r>
      <w:proofErr w:type="spellStart"/>
      <w:r w:rsidRPr="00685F6C">
        <w:rPr>
          <w:lang w:val="es-ES"/>
        </w:rPr>
        <w:t>biaya</w:t>
      </w:r>
      <w:proofErr w:type="spellEnd"/>
      <w:r w:rsidRPr="00685F6C">
        <w:rPr>
          <w:lang w:val="es-ES"/>
        </w:rPr>
        <w:t xml:space="preserve"> </w:t>
      </w:r>
      <w:proofErr w:type="spellStart"/>
      <w:r w:rsidRPr="00685F6C">
        <w:rPr>
          <w:lang w:val="es-ES"/>
        </w:rPr>
        <w:t>perjalanan</w:t>
      </w:r>
      <w:proofErr w:type="spellEnd"/>
      <w:r w:rsidRPr="00685F6C">
        <w:rPr>
          <w:lang w:val="es-ES"/>
        </w:rPr>
        <w:t xml:space="preserve"> yang </w:t>
      </w:r>
      <w:proofErr w:type="spellStart"/>
      <w:r w:rsidRPr="00685F6C">
        <w:rPr>
          <w:lang w:val="es-ES"/>
        </w:rPr>
        <w:t>tinggi</w:t>
      </w:r>
      <w:proofErr w:type="spellEnd"/>
      <w:r w:rsidRPr="00685F6C">
        <w:rPr>
          <w:lang w:val="es-ES"/>
        </w:rPr>
        <w:t xml:space="preserve"> ke </w:t>
      </w:r>
      <w:proofErr w:type="spellStart"/>
      <w:r w:rsidRPr="00685F6C">
        <w:rPr>
          <w:lang w:val="es-ES"/>
        </w:rPr>
        <w:t>pulau-pulau</w:t>
      </w:r>
      <w:proofErr w:type="spellEnd"/>
      <w:r w:rsidRPr="00685F6C">
        <w:rPr>
          <w:lang w:val="es-ES"/>
        </w:rPr>
        <w:t xml:space="preserve"> </w:t>
      </w:r>
      <w:proofErr w:type="spellStart"/>
      <w:r w:rsidRPr="00685F6C">
        <w:rPr>
          <w:lang w:val="es-ES"/>
        </w:rPr>
        <w:t>kecil</w:t>
      </w:r>
      <w:proofErr w:type="spellEnd"/>
      <w:r w:rsidRPr="00685F6C">
        <w:rPr>
          <w:lang w:val="es-ES"/>
        </w:rPr>
        <w:t xml:space="preserve"> </w:t>
      </w:r>
      <w:proofErr w:type="spellStart"/>
      <w:r w:rsidRPr="00685F6C">
        <w:rPr>
          <w:lang w:val="es-ES"/>
        </w:rPr>
        <w:t>menambah</w:t>
      </w:r>
      <w:proofErr w:type="spellEnd"/>
      <w:r w:rsidRPr="00685F6C">
        <w:rPr>
          <w:lang w:val="es-ES"/>
        </w:rPr>
        <w:t xml:space="preserve"> </w:t>
      </w:r>
      <w:proofErr w:type="spellStart"/>
      <w:r w:rsidRPr="00685F6C">
        <w:rPr>
          <w:lang w:val="es-ES"/>
        </w:rPr>
        <w:t>keterbatasan</w:t>
      </w:r>
      <w:proofErr w:type="spellEnd"/>
      <w:r w:rsidRPr="00685F6C">
        <w:rPr>
          <w:lang w:val="es-ES"/>
        </w:rPr>
        <w:t xml:space="preserve"> </w:t>
      </w:r>
      <w:proofErr w:type="spellStart"/>
      <w:r w:rsidRPr="00685F6C">
        <w:rPr>
          <w:lang w:val="es-ES"/>
        </w:rPr>
        <w:t>keuangan</w:t>
      </w:r>
      <w:proofErr w:type="spellEnd"/>
      <w:r w:rsidRPr="00685F6C">
        <w:rPr>
          <w:lang w:val="es-ES"/>
        </w:rPr>
        <w:t xml:space="preserve"> OMS. </w:t>
      </w:r>
      <w:proofErr w:type="spellStart"/>
      <w:r w:rsidRPr="00685F6C">
        <w:rPr>
          <w:lang w:val="es-ES"/>
        </w:rPr>
        <w:t>Selain</w:t>
      </w:r>
      <w:proofErr w:type="spellEnd"/>
      <w:r w:rsidRPr="00685F6C">
        <w:rPr>
          <w:lang w:val="es-ES"/>
        </w:rPr>
        <w:t xml:space="preserve"> </w:t>
      </w:r>
      <w:proofErr w:type="spellStart"/>
      <w:r w:rsidRPr="00685F6C">
        <w:rPr>
          <w:lang w:val="es-ES"/>
        </w:rPr>
        <w:t>itu</w:t>
      </w:r>
      <w:proofErr w:type="spellEnd"/>
      <w:r w:rsidRPr="00685F6C">
        <w:rPr>
          <w:lang w:val="es-ES"/>
        </w:rPr>
        <w:t xml:space="preserve">, </w:t>
      </w:r>
      <w:proofErr w:type="spellStart"/>
      <w:r w:rsidRPr="00685F6C">
        <w:rPr>
          <w:lang w:val="es-ES"/>
        </w:rPr>
        <w:t>infrastruktur</w:t>
      </w:r>
      <w:proofErr w:type="spellEnd"/>
      <w:r w:rsidRPr="00685F6C">
        <w:rPr>
          <w:lang w:val="es-ES"/>
        </w:rPr>
        <w:t xml:space="preserve"> yang </w:t>
      </w:r>
      <w:proofErr w:type="spellStart"/>
      <w:r w:rsidRPr="00685F6C">
        <w:rPr>
          <w:lang w:val="es-ES"/>
        </w:rPr>
        <w:t>buruk</w:t>
      </w:r>
      <w:proofErr w:type="spellEnd"/>
      <w:r w:rsidRPr="00685F6C">
        <w:rPr>
          <w:lang w:val="es-ES"/>
        </w:rPr>
        <w:t xml:space="preserve">, </w:t>
      </w:r>
      <w:proofErr w:type="spellStart"/>
      <w:r w:rsidRPr="00685F6C">
        <w:rPr>
          <w:lang w:val="es-ES"/>
        </w:rPr>
        <w:t>termasuk</w:t>
      </w:r>
      <w:proofErr w:type="spellEnd"/>
      <w:r w:rsidRPr="00685F6C">
        <w:rPr>
          <w:lang w:val="es-ES"/>
        </w:rPr>
        <w:t xml:space="preserve"> </w:t>
      </w:r>
      <w:proofErr w:type="spellStart"/>
      <w:r w:rsidRPr="00685F6C">
        <w:rPr>
          <w:lang w:val="es-ES"/>
        </w:rPr>
        <w:t>koneksi</w:t>
      </w:r>
      <w:proofErr w:type="spellEnd"/>
      <w:r w:rsidRPr="00685F6C">
        <w:rPr>
          <w:lang w:val="es-ES"/>
        </w:rPr>
        <w:t xml:space="preserve"> internet yang </w:t>
      </w:r>
      <w:proofErr w:type="spellStart"/>
      <w:r w:rsidRPr="00685F6C">
        <w:rPr>
          <w:lang w:val="es-ES"/>
        </w:rPr>
        <w:t>buruk</w:t>
      </w:r>
      <w:proofErr w:type="spellEnd"/>
      <w:r w:rsidRPr="00685F6C">
        <w:rPr>
          <w:lang w:val="es-ES"/>
        </w:rPr>
        <w:t xml:space="preserve"> di </w:t>
      </w:r>
      <w:proofErr w:type="spellStart"/>
      <w:r w:rsidRPr="00685F6C">
        <w:rPr>
          <w:lang w:val="es-ES"/>
        </w:rPr>
        <w:t>daerah</w:t>
      </w:r>
      <w:proofErr w:type="spellEnd"/>
      <w:r w:rsidRPr="00685F6C">
        <w:rPr>
          <w:lang w:val="es-ES"/>
        </w:rPr>
        <w:t xml:space="preserve"> </w:t>
      </w:r>
      <w:proofErr w:type="spellStart"/>
      <w:r w:rsidRPr="00685F6C">
        <w:rPr>
          <w:lang w:val="es-ES"/>
        </w:rPr>
        <w:t>terpencil</w:t>
      </w:r>
      <w:proofErr w:type="spellEnd"/>
      <w:r w:rsidRPr="00685F6C">
        <w:rPr>
          <w:lang w:val="es-ES"/>
        </w:rPr>
        <w:t xml:space="preserve">, </w:t>
      </w:r>
      <w:proofErr w:type="spellStart"/>
      <w:r w:rsidRPr="00685F6C">
        <w:rPr>
          <w:lang w:val="es-ES"/>
        </w:rPr>
        <w:t>menjadi</w:t>
      </w:r>
      <w:proofErr w:type="spellEnd"/>
      <w:r w:rsidRPr="00685F6C">
        <w:rPr>
          <w:lang w:val="es-ES"/>
        </w:rPr>
        <w:t xml:space="preserve"> </w:t>
      </w:r>
      <w:proofErr w:type="spellStart"/>
      <w:r w:rsidRPr="00685F6C">
        <w:rPr>
          <w:lang w:val="es-ES"/>
        </w:rPr>
        <w:t>kendala</w:t>
      </w:r>
      <w:proofErr w:type="spellEnd"/>
      <w:r w:rsidRPr="00685F6C">
        <w:rPr>
          <w:lang w:val="es-ES"/>
        </w:rPr>
        <w:t xml:space="preserve"> </w:t>
      </w:r>
      <w:proofErr w:type="spellStart"/>
      <w:r w:rsidRPr="00685F6C">
        <w:rPr>
          <w:lang w:val="es-ES"/>
        </w:rPr>
        <w:t>komunikasi</w:t>
      </w:r>
      <w:proofErr w:type="spellEnd"/>
      <w:r w:rsidRPr="00685F6C">
        <w:rPr>
          <w:lang w:val="es-ES"/>
        </w:rPr>
        <w:t xml:space="preserve"> dan </w:t>
      </w:r>
      <w:proofErr w:type="spellStart"/>
      <w:r w:rsidRPr="00685F6C">
        <w:rPr>
          <w:lang w:val="es-ES"/>
        </w:rPr>
        <w:t>mobilitas</w:t>
      </w:r>
      <w:proofErr w:type="spellEnd"/>
      <w:r w:rsidRPr="00685F6C">
        <w:rPr>
          <w:lang w:val="es-ES"/>
        </w:rPr>
        <w:t xml:space="preserve">, </w:t>
      </w:r>
      <w:proofErr w:type="spellStart"/>
      <w:r w:rsidRPr="00685F6C">
        <w:rPr>
          <w:lang w:val="es-ES"/>
        </w:rPr>
        <w:t>terutama</w:t>
      </w:r>
      <w:proofErr w:type="spellEnd"/>
      <w:r w:rsidRPr="00685F6C">
        <w:rPr>
          <w:lang w:val="es-ES"/>
        </w:rPr>
        <w:t xml:space="preserve"> </w:t>
      </w:r>
      <w:proofErr w:type="spellStart"/>
      <w:r w:rsidRPr="00685F6C">
        <w:rPr>
          <w:lang w:val="es-ES"/>
        </w:rPr>
        <w:t>bagi</w:t>
      </w:r>
      <w:proofErr w:type="spellEnd"/>
      <w:r w:rsidRPr="00685F6C">
        <w:rPr>
          <w:lang w:val="es-ES"/>
        </w:rPr>
        <w:t xml:space="preserve"> </w:t>
      </w:r>
      <w:proofErr w:type="spellStart"/>
      <w:r w:rsidRPr="00685F6C">
        <w:rPr>
          <w:lang w:val="es-ES"/>
        </w:rPr>
        <w:t>organisasi</w:t>
      </w:r>
      <w:proofErr w:type="spellEnd"/>
      <w:r w:rsidRPr="00685F6C">
        <w:rPr>
          <w:lang w:val="es-ES"/>
        </w:rPr>
        <w:t xml:space="preserve"> </w:t>
      </w:r>
      <w:proofErr w:type="spellStart"/>
      <w:r w:rsidRPr="00685F6C">
        <w:rPr>
          <w:lang w:val="es-ES"/>
        </w:rPr>
        <w:t>penyandang</w:t>
      </w:r>
      <w:proofErr w:type="spellEnd"/>
      <w:r w:rsidRPr="00685F6C">
        <w:rPr>
          <w:lang w:val="es-ES"/>
        </w:rPr>
        <w:t xml:space="preserve"> </w:t>
      </w:r>
      <w:proofErr w:type="spellStart"/>
      <w:r w:rsidRPr="00685F6C">
        <w:rPr>
          <w:lang w:val="es-ES"/>
        </w:rPr>
        <w:t>disabilitas</w:t>
      </w:r>
      <w:proofErr w:type="spellEnd"/>
      <w:r w:rsidRPr="00685F6C">
        <w:rPr>
          <w:lang w:val="es-ES"/>
        </w:rPr>
        <w:t>.</w:t>
      </w:r>
      <w:r w:rsidRPr="002B448C">
        <w:rPr>
          <w:noProof/>
          <w:lang w:val="it-IT" w:eastAsia="zh-CN"/>
        </w:rPr>
        <mc:AlternateContent>
          <mc:Choice Requires="wps">
            <w:drawing>
              <wp:anchor distT="45720" distB="45720" distL="114300" distR="114300" simplePos="0" relativeHeight="252194816" behindDoc="1" locked="0" layoutInCell="1" allowOverlap="1" wp14:anchorId="6649EB81" wp14:editId="7574E23D">
                <wp:simplePos x="0" y="0"/>
                <wp:positionH relativeFrom="column">
                  <wp:posOffset>4137836</wp:posOffset>
                </wp:positionH>
                <wp:positionV relativeFrom="page">
                  <wp:posOffset>1171462</wp:posOffset>
                </wp:positionV>
                <wp:extent cx="683260" cy="834390"/>
                <wp:effectExtent l="0" t="0" r="0" b="3810"/>
                <wp:wrapNone/>
                <wp:docPr id="14544586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36285CED"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49EB81" id="_x0000_s1173" type="#_x0000_t202" style="position:absolute;left:0;text-align:left;margin-left:325.8pt;margin-top:92.25pt;width:53.8pt;height:65.7pt;rotation:180;z-index:-25112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E6wBQIAAOQDAAAOAAAAZHJzL2Uyb0RvYy54bWysU9uO2yAQfa/Uf0C8N3acyyZWnNV2t1tV&#10;2l6kbT8AYxyjAkOBxE6/fgccJdH2bVU/IIaBM+ecGW9uB63IQTgvwVR0OskpEYZDI82uor9+Pn5Y&#10;UeIDMw1TYERFj8LT2+37d5velqKADlQjHEEQ48veVrQLwZZZ5nknNPMTsMJgsgWnWcDQ7bLGsR7R&#10;tcqKPF9mPbjGOuDCezx9GJN0m/DbVvDwvW29CERVFLmFtLq01nHNthtW7hyzneQnGuwNLDSTBoue&#10;oR5YYGTv5D9QWnIHHtow4aAzaFvJRdKAaqb5KzXPHbMiaUFzvD3b5P8fLP92eLY/HAnDRxiwgUmE&#10;t0/Af3ti4L5jZifunIO+E6zBwtNoWdZbX56eRqt96SNI3X+FBpvM9gES0NA6TRyg69N8lccvHaNs&#10;gsWwH8dzD8QQCMfD5WpWLDHDMbWazWfr1KOMlRErOmydD58FaBI3FXXY4gTKDk8+RG6XK/G6gUep&#10;VGqzMqSv6HpRLNKDq4yWAadQSY01R5rpQZT8yTRpH5hU4x4LKHPyIMoeDQhDPRDZoNL5TbQomlJD&#10;c0RbkgEoCX8TJNyB+0tJjyNXUf9nz5ygRH0xaO16Op/HGU3BfHFTYOCuM/V1hhmOUBUNlIzb+5Dm&#10;ehR9hy1oZfLjwuREGkcp2XQa+zir13G6dfk5ty8AAAD//wMAUEsDBBQABgAIAAAAIQCfBPdt4QAA&#10;AAsBAAAPAAAAZHJzL2Rvd25yZXYueG1sTI/BTsMwEETvSPyDtUjcqJOAQxviVAjUA1IvLUhwdOwl&#10;CcTrKHbTlK+vOcFxNU8zb8v1bHs24eg7RxLSRQIMSTvTUSPh7XVzswTmgyKjekco4YQe1tXlRakK&#10;4460w2kfGhZLyBdKQhvCUHDudYtW+YUbkGL26UarQjzHhptRHWO57XmWJDm3qqO40KoBn1rU3/uD&#10;lUAiq/Xp/eVL84+dnTb0MzTbZymvr+bHB2AB5/AHw69+VIcqOtXuQMazXkIu0jyiMVjeCWCRuBer&#10;DFgt4TYVK+BVyf//UJ0BAAD//wMAUEsBAi0AFAAGAAgAAAAhALaDOJL+AAAA4QEAABMAAAAAAAAA&#10;AAAAAAAAAAAAAFtDb250ZW50X1R5cGVzXS54bWxQSwECLQAUAAYACAAAACEAOP0h/9YAAACUAQAA&#10;CwAAAAAAAAAAAAAAAAAvAQAAX3JlbHMvLnJlbHNQSwECLQAUAAYACAAAACEA4QxOsAUCAADkAwAA&#10;DgAAAAAAAAAAAAAAAAAuAgAAZHJzL2Uyb0RvYy54bWxQSwECLQAUAAYACAAAACEAnwT3beEAAAAL&#10;AQAADwAAAAAAAAAAAAAAAABfBAAAZHJzL2Rvd25yZXYueG1sUEsFBgAAAAAEAAQA8wAAAG0FAAAA&#10;AA==&#10;" filled="f" stroked="f">
                <v:textbox>
                  <w:txbxContent>
                    <w:p w14:paraId="36285CED"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2B448C">
        <w:rPr>
          <w:noProof/>
          <w:lang w:val="it-IT" w:eastAsia="zh-CN"/>
        </w:rPr>
        <mc:AlternateContent>
          <mc:Choice Requires="wps">
            <w:drawing>
              <wp:anchor distT="45720" distB="45720" distL="114300" distR="114300" simplePos="0" relativeHeight="252193792" behindDoc="1" locked="0" layoutInCell="1" allowOverlap="1" wp14:anchorId="5E2BFB3D" wp14:editId="201829E9">
                <wp:simplePos x="0" y="0"/>
                <wp:positionH relativeFrom="column">
                  <wp:posOffset>-99695</wp:posOffset>
                </wp:positionH>
                <wp:positionV relativeFrom="page">
                  <wp:posOffset>816610</wp:posOffset>
                </wp:positionV>
                <wp:extent cx="683260" cy="834390"/>
                <wp:effectExtent l="0" t="0" r="0" b="3810"/>
                <wp:wrapNone/>
                <wp:docPr id="2305021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6290E081"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BFB3D" id="_x0000_s1174" type="#_x0000_t202" style="position:absolute;left:0;text-align:left;margin-left:-7.85pt;margin-top:64.3pt;width:53.8pt;height:65.7pt;z-index:-25112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p3j+wEAANUDAAAOAAAAZHJzL2Uyb0RvYy54bWysU9uO2yAQfa/Uf0C8N869iRVntd3tVpW2&#10;F2nbDyAYx6jA0IHETr++A85mo/atqh8QMJ4zc84cNje9NeyoMGhwFZ+MxpwpJ6HWbl/x798e3qw4&#10;C1G4WhhwquInFfjN9vWrTedLNYUWTK2QEYgLZecr3sboy6IIslVWhBF45SjYAFoR6Yj7okbREbo1&#10;xXQ8XhYdYO0RpAqBbu+HIN9m/KZRMn5pmqAiMxWn3mJeMa+7tBbbjSj3KHyr5bkN8Q9dWKEdFb1A&#10;3Yso2AH1X1BWS4QATRxJsAU0jZYqcyA2k/EfbJ5a4VXmQuIEf5Ep/D9Y+fn45L8ii/076GmAmUTw&#10;jyB/BObgrhVur24RoWuVqKnwJElWdD6U59QkdShDAtl1n6CmIYtDhAzUN2iTKsSTEToN4HQRXfWR&#10;SbpcrmbTJUUkhVaz+Wydh1KI8jnZY4gfFFiWNhVHmmkGF8fHEFMzonz+JdVy8KCNyXM1jnUVXy+m&#10;i5xwFbE6ku2MtlRznL7BCInje1fn5Ci0GfZUwLgz6cRzYBz7Xc90TYrMVyk7qbCD+kQ6IAw+o3dB&#10;mxbwF2cdeazi4edBoOLMfHSk5XoynydT5sN88XZKB7yO7K4jwkmCqnjkbNjexWzkgfQtad7orMdL&#10;J+emyTtZprPPkzmvz/mvl9e4/Q0AAP//AwBQSwMEFAAGAAgAAAAhAHd0M3reAAAACgEAAA8AAABk&#10;cnMvZG93bnJldi54bWxMj8FOwzAQRO9I/IO1SNxaOxENTYhTIRBXEAUq9ebG2yQiXkex24S/ZznR&#10;42qeZt6Wm9n14oxj6DxpSJYKBFLtbUeNhs+Pl8UaRIiGrOk9oYYfDLCprq9KU1g/0Tuet7ERXEKh&#10;MBraGIdCylC36ExY+gGJs6MfnYl8jo20o5m43PUyVSqTznTEC60Z8KnF+nt7chq+Xo/73Z16a57d&#10;apj8rCS5XGp9ezM/PoCIOMd/GP70WR0qdjr4E9kgeg2LZHXPKAfpOgPBRJ7kIA4a0kwpkFUpL1+o&#10;fgEAAP//AwBQSwECLQAUAAYACAAAACEAtoM4kv4AAADhAQAAEwAAAAAAAAAAAAAAAAAAAAAAW0Nv&#10;bnRlbnRfVHlwZXNdLnhtbFBLAQItABQABgAIAAAAIQA4/SH/1gAAAJQBAAALAAAAAAAAAAAAAAAA&#10;AC8BAABfcmVscy8ucmVsc1BLAQItABQABgAIAAAAIQAfQp3j+wEAANUDAAAOAAAAAAAAAAAAAAAA&#10;AC4CAABkcnMvZTJvRG9jLnhtbFBLAQItABQABgAIAAAAIQB3dDN63gAAAAoBAAAPAAAAAAAAAAAA&#10;AAAAAFUEAABkcnMvZG93bnJldi54bWxQSwUGAAAAAAQABADzAAAAYAUAAAAA&#10;" filled="f" stroked="f">
                <v:textbox>
                  <w:txbxContent>
                    <w:p w14:paraId="6290E081"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p>
    <w:p w14:paraId="0A81F442" w14:textId="7D472EE5" w:rsidR="00A46CD2" w:rsidRPr="00EA1071" w:rsidRDefault="00A46CD2" w:rsidP="00685F6C">
      <w:pPr>
        <w:spacing w:after="0"/>
        <w:rPr>
          <w:lang w:val="es-ES"/>
        </w:rPr>
      </w:pPr>
    </w:p>
    <w:p w14:paraId="566202CC" w14:textId="4FAD8B6D" w:rsidR="00685F6C" w:rsidRPr="003D5C60" w:rsidRDefault="00685F6C">
      <w:pPr>
        <w:pStyle w:val="ListParagraph"/>
        <w:numPr>
          <w:ilvl w:val="0"/>
          <w:numId w:val="18"/>
        </w:numPr>
        <w:ind w:left="284" w:hanging="284"/>
        <w:rPr>
          <w:b w:val="0"/>
        </w:rPr>
      </w:pPr>
      <w:r w:rsidRPr="00437AA7">
        <w:t>Konteks Sosiokultural</w:t>
      </w:r>
    </w:p>
    <w:p w14:paraId="09122FFE" w14:textId="1544C630" w:rsidR="00685F6C" w:rsidRPr="001D16D1" w:rsidRDefault="00685F6C" w:rsidP="00685F6C">
      <w:pPr>
        <w:spacing w:after="0"/>
        <w:rPr>
          <w:rFonts w:ascii="Segoe UI" w:eastAsia="DengXian" w:hAnsi="Segoe UI" w:cs="Segoe UI"/>
          <w:b/>
        </w:rPr>
      </w:pPr>
    </w:p>
    <w:p w14:paraId="19C7DB9F" w14:textId="135FA6A7" w:rsidR="00685F6C" w:rsidRDefault="00685F6C" w:rsidP="00685F6C">
      <w:r w:rsidRPr="002B448C">
        <w:rPr>
          <w:noProof/>
          <w:lang w:val="it-IT" w:eastAsia="zh-CN"/>
        </w:rPr>
        <mc:AlternateContent>
          <mc:Choice Requires="wps">
            <w:drawing>
              <wp:anchor distT="45720" distB="45720" distL="114300" distR="114300" simplePos="0" relativeHeight="252205056" behindDoc="1" locked="0" layoutInCell="1" allowOverlap="1" wp14:anchorId="6D2033CE" wp14:editId="78DCCBC1">
                <wp:simplePos x="0" y="0"/>
                <wp:positionH relativeFrom="column">
                  <wp:posOffset>1655508</wp:posOffset>
                </wp:positionH>
                <wp:positionV relativeFrom="page">
                  <wp:posOffset>9014460</wp:posOffset>
                </wp:positionV>
                <wp:extent cx="683260" cy="834390"/>
                <wp:effectExtent l="0" t="0" r="0" b="3810"/>
                <wp:wrapNone/>
                <wp:docPr id="1653497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35789EDA"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2033CE" id="_x0000_s1175" type="#_x0000_t202" style="position:absolute;left:0;text-align:left;margin-left:130.35pt;margin-top:709.8pt;width:53.8pt;height:65.7pt;rotation:180;z-index:-25111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Qs2BAIAAOQ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mg0uU2WhRNqaE5&#10;oy3JAJSEvwkS7sD9oqTHkauo/3lkTlCiPhq0dlssl3FGU7BcvZ1j4G4z9W2GGY5QFQ2UjNuHkOZ6&#10;FH2PLWhl8uPKZCKNo5RsmsY+zuptnG5df879bwAAAP//AwBQSwMEFAAGAAgAAAAhAMZL4zziAAAA&#10;DQEAAA8AAABkcnMvZG93bnJldi54bWxMj8FOwzAMhu9IvENkJG4saUfLKE0nBNoBaZcNJDimSWgL&#10;jVM1Wdfx9DMnONr/p9+fy/XsejbZMXQeJSQLAcyi9qbDRsLb6+ZmBSxEhUb1Hq2Ekw2wri4vSlUY&#10;f8SdnfaxYVSCoVAS2hiHgvOgW+tUWPjBImWffnQq0jg23IzqSOWu56kQOXeqQ7rQqsE+tVZ/7w9O&#10;AmZprU/vL1+af+zctMGfodk+S3l9NT8+AIt2jn8w/OqTOlTkVPsDmsB6CWku7gil4Da5z4ERssxX&#10;S2A1rbIsEcCrkv//ojoDAAD//wMAUEsBAi0AFAAGAAgAAAAhALaDOJL+AAAA4QEAABMAAAAAAAAA&#10;AAAAAAAAAAAAAFtDb250ZW50X1R5cGVzXS54bWxQSwECLQAUAAYACAAAACEAOP0h/9YAAACUAQAA&#10;CwAAAAAAAAAAAAAAAAAvAQAAX3JlbHMvLnJlbHNQSwECLQAUAAYACAAAACEAWhELNgQCAADkAwAA&#10;DgAAAAAAAAAAAAAAAAAuAgAAZHJzL2Uyb0RvYy54bWxQSwECLQAUAAYACAAAACEAxkvjPOIAAAAN&#10;AQAADwAAAAAAAAAAAAAAAABeBAAAZHJzL2Rvd25yZXYueG1sUEsFBgAAAAAEAAQA8wAAAG0FAAAA&#10;AA==&#10;" filled="f" stroked="f">
                <v:textbox>
                  <w:txbxContent>
                    <w:p w14:paraId="35789EDA"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2B448C">
        <w:rPr>
          <w:noProof/>
          <w:lang w:val="it-IT" w:eastAsia="zh-CN"/>
        </w:rPr>
        <mc:AlternateContent>
          <mc:Choice Requires="wps">
            <w:drawing>
              <wp:anchor distT="45720" distB="45720" distL="114300" distR="114300" simplePos="0" relativeHeight="252204032" behindDoc="1" locked="0" layoutInCell="1" allowOverlap="1" wp14:anchorId="22C17735" wp14:editId="3C69984B">
                <wp:simplePos x="0" y="0"/>
                <wp:positionH relativeFrom="column">
                  <wp:posOffset>-99061</wp:posOffset>
                </wp:positionH>
                <wp:positionV relativeFrom="page">
                  <wp:posOffset>8325498</wp:posOffset>
                </wp:positionV>
                <wp:extent cx="683260" cy="834390"/>
                <wp:effectExtent l="0" t="0" r="0" b="3810"/>
                <wp:wrapNone/>
                <wp:docPr id="19304683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585E51E5"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C17735" id="_x0000_s1176" type="#_x0000_t202" style="position:absolute;left:0;text-align:left;margin-left:-7.8pt;margin-top:655.55pt;width:53.8pt;height:65.7pt;z-index:-25111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AdV+gEAANUDAAAOAAAAZHJzL2Uyb0RvYy54bWysU9uO2yAQfa/Uf0C8N869iRVntd3tVpW2&#10;F2nbDyAYx6jA0IHETr++A85mo/atqh8QMJ4zc84cNje9NeyoMGhwFZ+MxpwpJ6HWbl/x798e3qw4&#10;C1G4WhhwquInFfjN9vWrTedLNYUWTK2QEYgLZecr3sboy6IIslVWhBF45SjYAFoR6Yj7okbREbo1&#10;xXQ8XhYdYO0RpAqBbu+HIN9m/KZRMn5pmqAiMxWn3mJeMa+7tBbbjSj3KHyr5bkN8Q9dWKEdFb1A&#10;3Yso2AH1X1BWS4QATRxJsAU0jZYqcyA2k/EfbJ5a4VXmQuIEf5Ep/D9Y+fn45L8ii/076GmAmUTw&#10;jyB/BObgrhVur24RoWuVqKnwJElWdD6U59QkdShDAtl1n6CmIYtDhAzUN2iTKsSTEToN4HQRXfWR&#10;SbpcrmbTJUUkhVaz+Wydh1KI8jnZY4gfFFiWNhVHmmkGF8fHEFMzonz+JdVy8KCNyXM1jnUVXy+m&#10;i5xwFbE6ku2MtlRznL7BCInje1fn5Ci0GfZUwLgz6cRzYBz7Xc90TYoscnZSYQf1iXRAGHxG74I2&#10;LeAvzjryWMXDz4NAxZn56EjL9WQ+T6bMh/ni7ZQOeB3ZXUeEkwRV8cjZsL2L2cgD6VvSvNFZj5dO&#10;zk2Td7JMZ58nc16f818vr3H7GwAA//8DAFBLAwQUAAYACAAAACEAphG4xN8AAAAMAQAADwAAAGRy&#10;cy9kb3ducmV2LnhtbEyPwU7DMBBE70j8g7VI3Fo7IaloiFMhEFcQBSr15sbbJCJeR7HbhL9nOdHj&#10;zjzNzpSb2fXijGPoPGlIlgoEUu1tR42Gz4+XxT2IEA1Z03tCDT8YYFNdX5WmsH6idzxvYyM4hEJh&#10;NLQxDoWUoW7RmbD0AxJ7Rz86E/kcG2lHM3G462Wq1Eo60xF/aM2ATy3W39uT0/D1etzvMvXWPLt8&#10;mPysJLm11Pr2Zn58ABFxjv8w/NXn6lBxp4M/kQ2i17BI8hWjbNwlSQKCkXXK6w6sZFmag6xKeTmi&#10;+gUAAP//AwBQSwECLQAUAAYACAAAACEAtoM4kv4AAADhAQAAEwAAAAAAAAAAAAAAAAAAAAAAW0Nv&#10;bnRlbnRfVHlwZXNdLnhtbFBLAQItABQABgAIAAAAIQA4/SH/1gAAAJQBAAALAAAAAAAAAAAAAAAA&#10;AC8BAABfcmVscy8ucmVsc1BLAQItABQABgAIAAAAIQDEOAdV+gEAANUDAAAOAAAAAAAAAAAAAAAA&#10;AC4CAABkcnMvZTJvRG9jLnhtbFBLAQItABQABgAIAAAAIQCmEbjE3wAAAAwBAAAPAAAAAAAAAAAA&#10;AAAAAFQEAABkcnMvZG93bnJldi54bWxQSwUGAAAAAAQABADzAAAAYAUAAAAA&#10;" filled="f" stroked="f">
                <v:textbox>
                  <w:txbxContent>
                    <w:p w14:paraId="585E51E5"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2B448C">
        <w:rPr>
          <w:noProof/>
          <w:lang w:val="it-IT"/>
        </w:rPr>
        <mc:AlternateContent>
          <mc:Choice Requires="wps">
            <w:drawing>
              <wp:anchor distT="45720" distB="45720" distL="114300" distR="114300" simplePos="0" relativeHeight="252201984" behindDoc="0" locked="0" layoutInCell="1" allowOverlap="1" wp14:anchorId="00B39B44" wp14:editId="5F724FAB">
                <wp:simplePos x="0" y="0"/>
                <wp:positionH relativeFrom="margin">
                  <wp:posOffset>31115</wp:posOffset>
                </wp:positionH>
                <wp:positionV relativeFrom="paragraph">
                  <wp:posOffset>975995</wp:posOffset>
                </wp:positionV>
                <wp:extent cx="6056630" cy="823595"/>
                <wp:effectExtent l="0" t="0" r="0" b="0"/>
                <wp:wrapSquare wrapText="bothSides"/>
                <wp:docPr id="4688990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630" cy="823595"/>
                        </a:xfrm>
                        <a:prstGeom prst="rect">
                          <a:avLst/>
                        </a:prstGeom>
                        <a:noFill/>
                        <a:ln w="9525">
                          <a:noFill/>
                          <a:miter lim="800000"/>
                          <a:headEnd/>
                          <a:tailEnd/>
                        </a:ln>
                      </wps:spPr>
                      <wps:txbx>
                        <w:txbxContent>
                          <w:p w14:paraId="7AFC7BB5" w14:textId="61F8E386" w:rsidR="00685F6C" w:rsidRPr="00685F6C" w:rsidRDefault="00685F6C" w:rsidP="00685F6C">
                            <w:pPr>
                              <w:rPr>
                                <w:lang w:val="id-ID"/>
                              </w:rPr>
                            </w:pPr>
                            <w:r w:rsidRPr="00685F6C">
                              <w:rPr>
                                <w:rStyle w:val="CommenttextChar"/>
                                <w:lang w:val="id-ID"/>
                              </w:rPr>
                              <w:t>LGBT itu gak boleh masuk. Jadi kalo udah ngomong gender, itu pasti yang muncul LGBT dan lain sebagainya. Kita [berpedoman] syariat Islam [dan] tidak mengakomodir dengan demikian itu. [untuk] Gender yang kami sosialisasikan itu terkait kelompok rentan, anak, disabilitas.</w:t>
                            </w:r>
                            <w:r w:rsidRPr="00685F6C">
                              <w:rPr>
                                <w:rStyle w:val="HeaderChar"/>
                                <w:lang w:val="id-ID"/>
                              </w:rPr>
                              <w:t xml:space="preserve"> </w:t>
                            </w:r>
                            <w:r w:rsidRPr="00685F6C">
                              <w:rPr>
                                <w:rFonts w:eastAsia="Times New Roman" w:cs="Segoe UI"/>
                                <w:color w:val="auto"/>
                                <w:sz w:val="20"/>
                                <w:szCs w:val="20"/>
                                <w:lang w:val="id-ID" w:eastAsia="en-ID"/>
                              </w:rPr>
                              <w:t>(Informan 3, perempuan,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39B44" id="_x0000_s1177" type="#_x0000_t202" style="position:absolute;left:0;text-align:left;margin-left:2.45pt;margin-top:76.85pt;width:476.9pt;height:64.85pt;z-index:252201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eQP/AEAANYDAAAOAAAAZHJzL2Uyb0RvYy54bWysU9uO2yAQfa/Uf0C8N3a8cbqx4qy2u92q&#10;0vYibfsBGOMYFRgKJHb69R2wNxu1b1X9gBjGnJlz5rC9GbUiR+G8BFPT5SKnRBgOrTT7mn7/9vDm&#10;mhIfmGmZAiNqehKe3uxev9oOthIF9KBa4QiCGF8NtqZ9CLbKMs97oZlfgBUGkx04zQKGbp+1jg2I&#10;rlVW5Pk6G8C11gEX3uPp/ZSku4TfdYKHL13nRSCqpthbSKtLaxPXbLdl1d4x20s+t8H+oQvNpMGi&#10;Z6h7Fhg5OPkXlJbcgYcuLDjoDLpOcpE4IJtl/gebp55ZkbigON6eZfL/D5Z/Pj7Zr46E8R2MOMBE&#10;wttH4D88MXDXM7MXt87B0AvWYuFllCwbrK/mq1FqX/kI0gyfoMUhs0OABDR2TkdVkCdBdBzA6Sy6&#10;GAPheLjOy/X6ClMcc9fFVbkpUwlWPd+2zocPAjSJm5o6HGpCZ8dHH2I3rHr+JRYz8CCVSoNVhgw1&#10;3ZRFmS5cZLQM6DslNdbM4zc5IZJ8b9p0OTCppj0WUGZmHYlOlMPYjES2KEmZRIkyNNCeUAgHk9Hw&#10;YeCmB/eLkgFNVlP/88CcoER9NCjmZrlaRVemYFW+LTBwl5nmMsMMR6iaBkqm7V1ITp5I36LonUx6&#10;vHQyN43mSTLNRo/uvIzTXy/PcfcbAAD//wMAUEsDBBQABgAIAAAAIQCU1N043gAAAAkBAAAPAAAA&#10;ZHJzL2Rvd25yZXYueG1sTI9BT8MwDIXvSPyHyEjcWMLWsrY0nRCIK2iDIXHLGq+taJyqydby7zEn&#10;uNl+T8/fKzez68UZx9B50nC7UCCQam87ajS8vz3fZCBCNGRN7wk1fGOATXV5UZrC+om2eN7FRnAI&#10;hcJoaGMcCilD3aIzYeEHJNaOfnQm8jo20o5m4nDXy6VSd9KZjvhDawZ8bLH+2p2chv3L8fMjUa/N&#10;k0uHyc9Kksul1tdX88M9iIhz/DPDLz6jQ8VMB38iG0SvIcnZyOd0tQbBep5mPBw0LLNVArIq5f8G&#10;1Q8AAAD//wMAUEsBAi0AFAAGAAgAAAAhALaDOJL+AAAA4QEAABMAAAAAAAAAAAAAAAAAAAAAAFtD&#10;b250ZW50X1R5cGVzXS54bWxQSwECLQAUAAYACAAAACEAOP0h/9YAAACUAQAACwAAAAAAAAAAAAAA&#10;AAAvAQAAX3JlbHMvLnJlbHNQSwECLQAUAAYACAAAACEAoBnkD/wBAADWAwAADgAAAAAAAAAAAAAA&#10;AAAuAgAAZHJzL2Uyb0RvYy54bWxQSwECLQAUAAYACAAAACEAlNTdON4AAAAJAQAADwAAAAAAAAAA&#10;AAAAAABWBAAAZHJzL2Rvd25yZXYueG1sUEsFBgAAAAAEAAQA8wAAAGEFAAAAAA==&#10;" filled="f" stroked="f">
                <v:textbox>
                  <w:txbxContent>
                    <w:p w14:paraId="7AFC7BB5" w14:textId="61F8E386" w:rsidR="00685F6C" w:rsidRPr="00685F6C" w:rsidRDefault="00685F6C" w:rsidP="00685F6C">
                      <w:pPr>
                        <w:rPr>
                          <w:lang w:val="id-ID"/>
                        </w:rPr>
                      </w:pPr>
                      <w:r w:rsidRPr="00685F6C">
                        <w:rPr>
                          <w:rStyle w:val="CommenttextChar"/>
                          <w:lang w:val="id-ID"/>
                        </w:rPr>
                        <w:t>LGBT itu gak boleh masuk. Jadi kalo udah ngomong gender, itu pasti yang muncul LGBT dan lain sebagainya. Kita [berpedoman] syariat Islam [dan] tidak mengakomodir dengan demikian itu. [untuk] Gender yang kami sosialisasikan itu terkait kelompok rentan, anak, disabilitas.</w:t>
                      </w:r>
                      <w:r w:rsidRPr="00685F6C">
                        <w:rPr>
                          <w:rStyle w:val="HeaderChar"/>
                          <w:lang w:val="id-ID"/>
                        </w:rPr>
                        <w:t xml:space="preserve"> </w:t>
                      </w:r>
                      <w:r w:rsidRPr="00685F6C">
                        <w:rPr>
                          <w:rFonts w:eastAsia="Times New Roman" w:cs="Segoe UI"/>
                          <w:color w:val="auto"/>
                          <w:sz w:val="20"/>
                          <w:szCs w:val="20"/>
                          <w:lang w:val="id-ID" w:eastAsia="en-ID"/>
                        </w:rPr>
                        <w:t>(Informan 3, perempuan, wawancara mendalam)</w:t>
                      </w:r>
                    </w:p>
                  </w:txbxContent>
                </v:textbox>
                <w10:wrap type="square" anchorx="margin"/>
              </v:shape>
            </w:pict>
          </mc:Fallback>
        </mc:AlternateContent>
      </w:r>
      <w:r w:rsidRPr="00C75A17">
        <w:rPr>
          <w:lang w:val="pt-BR"/>
        </w:rPr>
        <w:t xml:space="preserve">OMS di beberapa provinsi juga menghadapi tantangan yang disebabkan oleh norma-norma sosiokultural. </w:t>
      </w:r>
      <w:r w:rsidRPr="00437AA7">
        <w:t xml:space="preserve">Di Aceh dan NTB, </w:t>
      </w:r>
      <w:proofErr w:type="spellStart"/>
      <w:r w:rsidRPr="00437AA7">
        <w:t>misalnya</w:t>
      </w:r>
      <w:proofErr w:type="spellEnd"/>
      <w:r w:rsidRPr="00437AA7">
        <w:t xml:space="preserve">, </w:t>
      </w:r>
      <w:proofErr w:type="spellStart"/>
      <w:r w:rsidRPr="00437AA7">
        <w:t>isu</w:t>
      </w:r>
      <w:proofErr w:type="spellEnd"/>
      <w:r w:rsidRPr="00437AA7">
        <w:t xml:space="preserve"> gender—</w:t>
      </w:r>
      <w:proofErr w:type="spellStart"/>
      <w:r w:rsidRPr="00437AA7">
        <w:t>apalagi</w:t>
      </w:r>
      <w:proofErr w:type="spellEnd"/>
      <w:r w:rsidRPr="00437AA7">
        <w:t xml:space="preserve"> LGBT—</w:t>
      </w:r>
      <w:proofErr w:type="spellStart"/>
      <w:r w:rsidRPr="00437AA7">
        <w:t>dianggap</w:t>
      </w:r>
      <w:proofErr w:type="spellEnd"/>
      <w:r w:rsidRPr="00437AA7">
        <w:t xml:space="preserve"> </w:t>
      </w:r>
      <w:proofErr w:type="spellStart"/>
      <w:r w:rsidRPr="00437AA7">
        <w:t>sensitif</w:t>
      </w:r>
      <w:proofErr w:type="spellEnd"/>
      <w:r w:rsidRPr="00437AA7">
        <w:t xml:space="preserve"> dan </w:t>
      </w:r>
      <w:proofErr w:type="spellStart"/>
      <w:r w:rsidRPr="00437AA7">
        <w:t>sering</w:t>
      </w:r>
      <w:proofErr w:type="spellEnd"/>
      <w:r w:rsidRPr="00437AA7">
        <w:t xml:space="preserve"> </w:t>
      </w:r>
      <w:proofErr w:type="spellStart"/>
      <w:r w:rsidRPr="00437AA7">
        <w:t>dikecualikan</w:t>
      </w:r>
      <w:proofErr w:type="spellEnd"/>
      <w:r w:rsidRPr="00437AA7">
        <w:t xml:space="preserve"> </w:t>
      </w:r>
      <w:proofErr w:type="spellStart"/>
      <w:r w:rsidRPr="00437AA7">
        <w:t>dari</w:t>
      </w:r>
      <w:proofErr w:type="spellEnd"/>
      <w:r w:rsidRPr="00437AA7">
        <w:t xml:space="preserve"> </w:t>
      </w:r>
      <w:proofErr w:type="spellStart"/>
      <w:r w:rsidRPr="00437AA7">
        <w:t>diskusi</w:t>
      </w:r>
      <w:proofErr w:type="spellEnd"/>
      <w:r w:rsidRPr="00437AA7">
        <w:t xml:space="preserve"> formal. Hal </w:t>
      </w:r>
      <w:proofErr w:type="spellStart"/>
      <w:r w:rsidRPr="00437AA7">
        <w:t>ini</w:t>
      </w:r>
      <w:proofErr w:type="spellEnd"/>
      <w:r w:rsidRPr="00437AA7">
        <w:t xml:space="preserve"> </w:t>
      </w:r>
      <w:proofErr w:type="spellStart"/>
      <w:r w:rsidRPr="00437AA7">
        <w:t>menjadi</w:t>
      </w:r>
      <w:proofErr w:type="spellEnd"/>
      <w:r w:rsidRPr="00437AA7">
        <w:t xml:space="preserve"> </w:t>
      </w:r>
      <w:proofErr w:type="spellStart"/>
      <w:r w:rsidRPr="00437AA7">
        <w:t>hambatan</w:t>
      </w:r>
      <w:proofErr w:type="spellEnd"/>
      <w:r w:rsidRPr="00437AA7">
        <w:t xml:space="preserve"> </w:t>
      </w:r>
      <w:proofErr w:type="spellStart"/>
      <w:r w:rsidRPr="00437AA7">
        <w:t>besar</w:t>
      </w:r>
      <w:proofErr w:type="spellEnd"/>
      <w:r w:rsidRPr="00437AA7">
        <w:t xml:space="preserve"> </w:t>
      </w:r>
      <w:proofErr w:type="spellStart"/>
      <w:r w:rsidRPr="00437AA7">
        <w:t>bagi</w:t>
      </w:r>
      <w:proofErr w:type="spellEnd"/>
      <w:r w:rsidRPr="00437AA7">
        <w:t xml:space="preserve"> </w:t>
      </w:r>
      <w:proofErr w:type="spellStart"/>
      <w:r w:rsidRPr="00437AA7">
        <w:t>advokasi</w:t>
      </w:r>
      <w:proofErr w:type="spellEnd"/>
      <w:r w:rsidRPr="00437AA7">
        <w:t xml:space="preserve"> </w:t>
      </w:r>
      <w:proofErr w:type="spellStart"/>
      <w:r w:rsidRPr="00437AA7">
        <w:t>pengarusutamaan</w:t>
      </w:r>
      <w:proofErr w:type="spellEnd"/>
      <w:r w:rsidRPr="00437AA7">
        <w:t xml:space="preserve"> gender OMS </w:t>
      </w:r>
      <w:proofErr w:type="spellStart"/>
      <w:r w:rsidRPr="00437AA7">
        <w:t>sehingga</w:t>
      </w:r>
      <w:proofErr w:type="spellEnd"/>
      <w:r w:rsidRPr="00437AA7">
        <w:t xml:space="preserve"> </w:t>
      </w:r>
      <w:proofErr w:type="spellStart"/>
      <w:r w:rsidRPr="00437AA7">
        <w:t>inklusi</w:t>
      </w:r>
      <w:proofErr w:type="spellEnd"/>
      <w:r w:rsidRPr="00437AA7">
        <w:t xml:space="preserve"> </w:t>
      </w:r>
      <w:proofErr w:type="spellStart"/>
      <w:r w:rsidRPr="00437AA7">
        <w:t>sosial</w:t>
      </w:r>
      <w:proofErr w:type="spellEnd"/>
      <w:r w:rsidRPr="00437AA7">
        <w:t xml:space="preserve"> </w:t>
      </w:r>
      <w:proofErr w:type="spellStart"/>
      <w:r w:rsidRPr="00437AA7">
        <w:t>masih</w:t>
      </w:r>
      <w:proofErr w:type="spellEnd"/>
      <w:r w:rsidRPr="00437AA7">
        <w:t xml:space="preserve"> </w:t>
      </w:r>
      <w:proofErr w:type="spellStart"/>
      <w:r w:rsidRPr="00437AA7">
        <w:t>jauh</w:t>
      </w:r>
      <w:proofErr w:type="spellEnd"/>
      <w:r w:rsidRPr="00437AA7">
        <w:t xml:space="preserve"> </w:t>
      </w:r>
      <w:proofErr w:type="spellStart"/>
      <w:r w:rsidRPr="00437AA7">
        <w:t>dari</w:t>
      </w:r>
      <w:proofErr w:type="spellEnd"/>
      <w:r w:rsidRPr="00437AA7">
        <w:t xml:space="preserve"> </w:t>
      </w:r>
      <w:proofErr w:type="spellStart"/>
      <w:r w:rsidRPr="00437AA7">
        <w:t>tercapai</w:t>
      </w:r>
      <w:proofErr w:type="spellEnd"/>
      <w:r w:rsidRPr="00437AA7">
        <w:t>.</w:t>
      </w:r>
    </w:p>
    <w:p w14:paraId="1FF21B9A" w14:textId="283DE398" w:rsidR="004C0FBA" w:rsidRDefault="004C0FBA" w:rsidP="0010678F">
      <w:pPr>
        <w:rPr>
          <w:lang w:val="es-ES"/>
        </w:rPr>
      </w:pPr>
      <w:r w:rsidRPr="002B448C">
        <w:rPr>
          <w:noProof/>
          <w:lang w:val="it-IT"/>
        </w:rPr>
        <mc:AlternateContent>
          <mc:Choice Requires="wps">
            <w:drawing>
              <wp:anchor distT="45720" distB="45720" distL="114300" distR="114300" simplePos="0" relativeHeight="252207104" behindDoc="0" locked="0" layoutInCell="1" allowOverlap="1" wp14:anchorId="69E1B571" wp14:editId="7F3F5773">
                <wp:simplePos x="0" y="0"/>
                <wp:positionH relativeFrom="margin">
                  <wp:posOffset>31750</wp:posOffset>
                </wp:positionH>
                <wp:positionV relativeFrom="paragraph">
                  <wp:posOffset>300801</wp:posOffset>
                </wp:positionV>
                <wp:extent cx="6056630" cy="923290"/>
                <wp:effectExtent l="0" t="0" r="0" b="0"/>
                <wp:wrapSquare wrapText="bothSides"/>
                <wp:docPr id="1787760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6630" cy="923290"/>
                        </a:xfrm>
                        <a:prstGeom prst="rect">
                          <a:avLst/>
                        </a:prstGeom>
                        <a:noFill/>
                        <a:ln w="9525">
                          <a:noFill/>
                          <a:miter lim="800000"/>
                          <a:headEnd/>
                          <a:tailEnd/>
                        </a:ln>
                      </wps:spPr>
                      <wps:txbx>
                        <w:txbxContent>
                          <w:p w14:paraId="55651EDE" w14:textId="33D523AD" w:rsidR="00685F6C" w:rsidRPr="00685F6C" w:rsidRDefault="00685F6C" w:rsidP="00685F6C">
                            <w:pPr>
                              <w:rPr>
                                <w:lang w:val="id-ID"/>
                              </w:rPr>
                            </w:pPr>
                            <w:r w:rsidRPr="00685F6C">
                              <w:rPr>
                                <w:rStyle w:val="CommenttextChar"/>
                                <w:lang w:val="id-ID"/>
                              </w:rPr>
                              <w:t xml:space="preserve">Yang sulit itu gerakan stop pernikahan anak, meski diadvokasi secara bersama. Ini jadi semacam budaya yang sudah turun menurun di desa. Sama dengan poligami, apalagi kalau pimpinan daerah sudah melakukan itu, ketua agama juga. Kami tidak bisa menentang poligami, tapi yang ditentang dan diadvokasi kekerasan dalam poligami. </w:t>
                            </w:r>
                            <w:r w:rsidRPr="00685F6C">
                              <w:rPr>
                                <w:rFonts w:eastAsia="Times New Roman" w:cs="Segoe UI"/>
                                <w:color w:val="auto"/>
                                <w:sz w:val="20"/>
                                <w:szCs w:val="20"/>
                                <w:lang w:val="id-ID" w:eastAsia="en-ID"/>
                              </w:rPr>
                              <w:t>(Informan 38, perempuan, wawancara mendalam)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E1B571" id="_x0000_s1178" type="#_x0000_t202" style="position:absolute;left:0;text-align:left;margin-left:2.5pt;margin-top:23.7pt;width:476.9pt;height:72.7pt;z-index:252207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3Rf/QEAANYDAAAOAAAAZHJzL2Uyb0RvYy54bWysU9uO2yAQfa/Uf0C8N3a8cbqx4qy2u92q&#10;0vYibfsBGOMYFRgKJHb69R2wNxu1b1X9gBjGc5hz5rC9GbUiR+G8BFPT5SKnRBgOrTT7mn7/9vDm&#10;mhIfmGmZAiNqehKe3uxev9oOthIF9KBa4QiCGF8NtqZ9CLbKMs97oZlfgBUGkx04zQKGbp+1jg2I&#10;rlVW5Pk6G8C11gEX3uPp/ZSku4TfdYKHL13nRSCqpthbSKtLaxPXbLdl1d4x20s+t8H+oQvNpMFL&#10;z1D3LDBycPIvKC25Aw9dWHDQGXSd5CJxQDbL/A82Tz2zInFBcbw9y+T/Hyz/fHyyXx0J4zsYcYCJ&#10;hLePwH94YuCuZ2Yvbp2DoResxYuXUbJssL6aS6PUvvIRpBk+QYtDZocACWjsnI6qIE+C6DiA01l0&#10;MQbC8XCdl+v1FaY45jbFVbFJU8lY9VxtnQ8fBGgSNzV1ONSEzo6PPsRuWPX8S7zMwINUKg1WGTIg&#10;aFmUqeAio2VA3ympa3qdx29yQiT53rSpODCppj1eoMzMOhKdKIexGYlsUZKyiNVRhgbaEwrhYDIa&#10;Pgzc9OB+UTKgyWrqfx6YE5SojwbF3CxXq+jKFKzKtwUG7jLTXGaY4QhV00DJtL0LyckT6VsUvZNJ&#10;j5dO5qbRPEmm2ejRnZdx+uvlOe5+AwAA//8DAFBLAwQUAAYACAAAACEAt7OUvN0AAAAIAQAADwAA&#10;AGRycy9kb3ducmV2LnhtbEyPy07DMBBF90j9B2sqsaN2qwSSEKeqQGxBlIfEzo2nSUQ8jmK3CX/P&#10;sKLL0b26c065nV0vzjiGzpOG9UqBQKq97ajR8P72dJOBCNGQNb0n1PCDAbbV4qo0hfUTveJ5HxvB&#10;IxQKo6GNcSikDHWLzoSVH5A4O/rRmcjn2Eg7monHXS83St1KZzriD60Z8KHF+nt/cho+no9fn4l6&#10;aR5dOkx+VpJcLrW+Xs67exAR5/hfhj98RoeKmQ7+RDaIXkPKJlFDcpeA4DhPMzY5cC/fZCCrUl4K&#10;VL8AAAD//wMAUEsBAi0AFAAGAAgAAAAhALaDOJL+AAAA4QEAABMAAAAAAAAAAAAAAAAAAAAAAFtD&#10;b250ZW50X1R5cGVzXS54bWxQSwECLQAUAAYACAAAACEAOP0h/9YAAACUAQAACwAAAAAAAAAAAAAA&#10;AAAvAQAAX3JlbHMvLnJlbHNQSwECLQAUAAYACAAAACEAaHd0X/0BAADWAwAADgAAAAAAAAAAAAAA&#10;AAAuAgAAZHJzL2Uyb0RvYy54bWxQSwECLQAUAAYACAAAACEAt7OUvN0AAAAIAQAADwAAAAAAAAAA&#10;AAAAAABXBAAAZHJzL2Rvd25yZXYueG1sUEsFBgAAAAAEAAQA8wAAAGEFAAAAAA==&#10;" filled="f" stroked="f">
                <v:textbox>
                  <w:txbxContent>
                    <w:p w14:paraId="55651EDE" w14:textId="33D523AD" w:rsidR="00685F6C" w:rsidRPr="00685F6C" w:rsidRDefault="00685F6C" w:rsidP="00685F6C">
                      <w:pPr>
                        <w:rPr>
                          <w:lang w:val="id-ID"/>
                        </w:rPr>
                      </w:pPr>
                      <w:r w:rsidRPr="00685F6C">
                        <w:rPr>
                          <w:rStyle w:val="CommenttextChar"/>
                          <w:lang w:val="id-ID"/>
                        </w:rPr>
                        <w:t xml:space="preserve">Yang sulit itu gerakan stop pernikahan anak, meski diadvokasi secara bersama. Ini jadi semacam budaya yang sudah turun menurun di desa. Sama dengan poligami, apalagi kalau pimpinan daerah sudah melakukan itu, ketua agama juga. Kami tidak bisa menentang poligami, tapi yang ditentang dan diadvokasi kekerasan dalam poligami. </w:t>
                      </w:r>
                      <w:r w:rsidRPr="00685F6C">
                        <w:rPr>
                          <w:rFonts w:eastAsia="Times New Roman" w:cs="Segoe UI"/>
                          <w:color w:val="auto"/>
                          <w:sz w:val="20"/>
                          <w:szCs w:val="20"/>
                          <w:lang w:val="id-ID" w:eastAsia="en-ID"/>
                        </w:rPr>
                        <w:t>(Informan 38, perempuan, wawancara mendalam)</w:t>
                      </w:r>
                    </w:p>
                  </w:txbxContent>
                </v:textbox>
                <w10:wrap type="square" anchorx="margin"/>
              </v:shape>
            </w:pict>
          </mc:Fallback>
        </mc:AlternateContent>
      </w:r>
    </w:p>
    <w:p w14:paraId="3A0FE554" w14:textId="727C5E63" w:rsidR="00A46CD2" w:rsidRDefault="00685F6C" w:rsidP="0010678F">
      <w:pPr>
        <w:rPr>
          <w:lang w:val="es-ES"/>
        </w:rPr>
      </w:pPr>
      <w:r w:rsidRPr="002B448C">
        <w:rPr>
          <w:noProof/>
          <w:lang w:val="it-IT" w:eastAsia="zh-CN"/>
        </w:rPr>
        <mc:AlternateContent>
          <mc:Choice Requires="wps">
            <w:drawing>
              <wp:anchor distT="45720" distB="45720" distL="114300" distR="114300" simplePos="0" relativeHeight="252210176" behindDoc="1" locked="0" layoutInCell="1" allowOverlap="1" wp14:anchorId="49FEF585" wp14:editId="2D04499A">
                <wp:simplePos x="0" y="0"/>
                <wp:positionH relativeFrom="column">
                  <wp:posOffset>5457373</wp:posOffset>
                </wp:positionH>
                <wp:positionV relativeFrom="page">
                  <wp:posOffset>1877230</wp:posOffset>
                </wp:positionV>
                <wp:extent cx="683260" cy="834390"/>
                <wp:effectExtent l="0" t="0" r="0" b="3810"/>
                <wp:wrapNone/>
                <wp:docPr id="7822896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83260" cy="834390"/>
                        </a:xfrm>
                        <a:prstGeom prst="rect">
                          <a:avLst/>
                        </a:prstGeom>
                        <a:noFill/>
                        <a:ln w="9525">
                          <a:noFill/>
                          <a:miter lim="800000"/>
                          <a:headEnd/>
                          <a:tailEnd/>
                        </a:ln>
                      </wps:spPr>
                      <wps:txbx>
                        <w:txbxContent>
                          <w:p w14:paraId="02311A6B"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FEF585" id="_x0000_s1179" type="#_x0000_t202" style="position:absolute;left:0;text-align:left;margin-left:429.7pt;margin-top:147.8pt;width:53.8pt;height:65.7pt;rotation:180;z-index:-25110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j23BAIAAOQDAAAOAAAAZHJzL2Uyb0RvYy54bWysU9uO2yAQfa/Uf0C8N7Zza2LFWW13u1Wl&#10;7UXa9gMwxjEqMBRI7PTrO2Aridq3qn5ADANnzjkz3t0NWpGTcF6CqWgxyykRhkMjzaGi3789vdlQ&#10;4gMzDVNgREXPwtO7/etXu96WYg4dqEY4giDGl72taBeCLbPM805o5mdghcFkC06zgKE7ZI1jPaJr&#10;lc3zfJ314BrrgAvv8fRxTNJ9wm9bwcOXtvUiEFVR5BbS6tJaxzXb71h5cMx2kk802D+w0EwaLHqB&#10;emSBkaOTf0FpyR14aMOMg86gbSUXSQOqKfI/1Lx0zIqkBc3x9mKT/3+w/PPpxX51JAzvYMAGJhHe&#10;PgP/4YmBh46Zg7h3DvpOsAYLF9GyrLe+nJ5Gq33pI0jdf4IGm8yOARLQ0DpNHKDrRb7J45eOUTbB&#10;YtiP86UHYgiE4+F6s5ivMcMxtVksF9vUo4yVESs6bJ0PHwRoEjcVddjiBMpOzz5Ebtcr8bqBJ6lU&#10;arMypK/odjVfpQc3GS0DTqGSGmuONNODKPm9adI+MKnGPRZQZvIgyh4NCEM9ENmg0tUiWhRNqaE5&#10;oy3JAJSEvwkS7sD9oqTHkauo/3lkTlCiPhq0dlssl3FGU7BcvZ1j4G4z9W2GGY5QFQ2UjNuHkOZ6&#10;FH2PLWhl8uPKZCKNo5RsmsY+zuptnG5df879bwAAAP//AwBQSwMEFAAGAAgAAAAhAMM3FcvhAAAA&#10;CwEAAA8AAABkcnMvZG93bnJldi54bWxMj8FOg0AQhu8mvsNmTLzZRVKwUIbGaHow8dJqYo/LsgLK&#10;zhJ2S6lP73iqt5nMl3++v9jMtheTGX3nCOF+EYEwpF3dUYPw/ra9W4HwQVGtekcG4Ww8bMrrq0Ll&#10;tTvRzkz70AgOIZ8rhDaEIZfS69ZY5RduMMS3TzdaFXgdG1mP6sThtpdxFKXSqo74Q6sG89Qa/b0/&#10;WgRK4kqfP16+tDzs7LSln6F5fUa8vZkf1yCCmcMFhj99VoeSnSp3pNqLHmGVZEtGEeIsSUEwkaUP&#10;3K5CWMY8yLKQ/zuUvwAAAP//AwBQSwECLQAUAAYACAAAACEAtoM4kv4AAADhAQAAEwAAAAAAAAAA&#10;AAAAAAAAAAAAW0NvbnRlbnRfVHlwZXNdLnhtbFBLAQItABQABgAIAAAAIQA4/SH/1gAAAJQBAAAL&#10;AAAAAAAAAAAAAAAAAC8BAABfcmVscy8ucmVsc1BLAQItABQABgAIAAAAIQBkAj23BAIAAOQDAAAO&#10;AAAAAAAAAAAAAAAAAC4CAABkcnMvZTJvRG9jLnhtbFBLAQItABQABgAIAAAAIQDDNxXL4QAAAAsB&#10;AAAPAAAAAAAAAAAAAAAAAF4EAABkcnMvZG93bnJldi54bWxQSwUGAAAAAAQABADzAAAAbAUAAAAA&#10;" filled="f" stroked="f">
                <v:textbox>
                  <w:txbxContent>
                    <w:p w14:paraId="02311A6B"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r w:rsidRPr="002B448C">
        <w:rPr>
          <w:noProof/>
          <w:lang w:val="it-IT" w:eastAsia="zh-CN"/>
        </w:rPr>
        <mc:AlternateContent>
          <mc:Choice Requires="wps">
            <w:drawing>
              <wp:anchor distT="45720" distB="45720" distL="114300" distR="114300" simplePos="0" relativeHeight="252209152" behindDoc="1" locked="0" layoutInCell="1" allowOverlap="1" wp14:anchorId="29E10E2C" wp14:editId="0314D791">
                <wp:simplePos x="0" y="0"/>
                <wp:positionH relativeFrom="column">
                  <wp:posOffset>-117695</wp:posOffset>
                </wp:positionH>
                <wp:positionV relativeFrom="page">
                  <wp:posOffset>1041929</wp:posOffset>
                </wp:positionV>
                <wp:extent cx="683260" cy="834390"/>
                <wp:effectExtent l="0" t="0" r="0" b="3810"/>
                <wp:wrapNone/>
                <wp:docPr id="245823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834390"/>
                        </a:xfrm>
                        <a:prstGeom prst="rect">
                          <a:avLst/>
                        </a:prstGeom>
                        <a:noFill/>
                        <a:ln w="9525">
                          <a:noFill/>
                          <a:miter lim="800000"/>
                          <a:headEnd/>
                          <a:tailEnd/>
                        </a:ln>
                      </wps:spPr>
                      <wps:txbx>
                        <w:txbxContent>
                          <w:p w14:paraId="66A0B554"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E10E2C" id="_x0000_s1180" type="#_x0000_t202" style="position:absolute;left:0;text-align:left;margin-left:-9.25pt;margin-top:82.05pt;width:53.8pt;height:65.7pt;z-index:-25110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186+wEAANUDAAAOAAAAZHJzL2Uyb0RvYy54bWysU9uO2yAQfa/Uf0C8N869iRVntd3tVpW2&#10;F2nbDyAYx6jA0IHETr++A85mo/atqh8QMJ4zc84cNje9NeyoMGhwFZ+MxpwpJ6HWbl/x798e3qw4&#10;C1G4WhhwquInFfjN9vWrTedLNYUWTK2QEYgLZecr3sboy6IIslVWhBF45SjYAFoR6Yj7okbREbo1&#10;xXQ8XhYdYO0RpAqBbu+HIN9m/KZRMn5pmqAiMxWn3mJeMa+7tBbbjSj3KHyr5bkN8Q9dWKEdFb1A&#10;3Yso2AH1X1BWS4QATRxJsAU0jZYqcyA2k/EfbJ5a4VXmQuIEf5Ep/D9Y+fn45L8ii/076GmAmUTw&#10;jyB/BObgrhVur24RoWuVqKnwJElWdD6U59QkdShDAtl1n6CmIYtDhAzUN2iTKsSTEToN4HQRXfWR&#10;SbpcrmbTJUUkhVaz+Wydh1KI8jnZY4gfFFiWNhVHmmkGF8fHEFMzonz+JdVy8KCNyXM1jnUVXy+m&#10;i5xwFbE6ku2MtlRznL7BCInje1fn5Ci0GfZUwLgz6cRzYBz7Xc90TYos5ik7qbCD+kQ6IAw+o3dB&#10;mxbwF2cdeazi4edBoOLMfHSk5XoynydT5sN88XZKB7yO7K4jwkmCqnjkbNjexWzkgfQtad7orMdL&#10;J+emyTtZprPPkzmvz/mvl9e4/Q0AAP//AwBQSwMEFAAGAAgAAAAhAAA4rYbeAAAACgEAAA8AAABk&#10;cnMvZG93bnJldi54bWxMj8FOwzAMhu9IvENkJG5b0mmd2q7phEBcQWyAxC1rvLZa41RNtpa3x5zg&#10;ZFn/p9+fy93senHFMXSeNCRLBQKp9rajRsP74XmRgQjRkDW9J9TwjQF21e1NaQrrJ3rD6z42gkso&#10;FEZDG+NQSBnqFp0JSz8gcXbyozOR17GRdjQTl7terpTaSGc64gutGfCxxfq8vzgNHy+nr8+1em2e&#10;XDpMflaSXC61vr+bH7YgIs7xD4ZffVaHip2O/kI2iF7DIslSRjnYrBMQTGQ5z6OGVZ6mIKtS/n+h&#10;+gEAAP//AwBQSwECLQAUAAYACAAAACEAtoM4kv4AAADhAQAAEwAAAAAAAAAAAAAAAAAAAAAAW0Nv&#10;bnRlbnRfVHlwZXNdLnhtbFBLAQItABQABgAIAAAAIQA4/SH/1gAAAJQBAAALAAAAAAAAAAAAAAAA&#10;AC8BAABfcmVscy8ucmVsc1BLAQItABQABgAIAAAAIQAO6186+wEAANUDAAAOAAAAAAAAAAAAAAAA&#10;AC4CAABkcnMvZTJvRG9jLnhtbFBLAQItABQABgAIAAAAIQAAOK2G3gAAAAoBAAAPAAAAAAAAAAAA&#10;AAAAAFUEAABkcnMvZG93bnJldi54bWxQSwUGAAAAAAQABADzAAAAYAUAAAAA&#10;" filled="f" stroked="f">
                <v:textbox>
                  <w:txbxContent>
                    <w:p w14:paraId="66A0B554" w14:textId="77777777" w:rsidR="00685F6C" w:rsidRPr="003911F2" w:rsidRDefault="00685F6C" w:rsidP="00685F6C">
                      <w:pPr>
                        <w:rPr>
                          <w:rFonts w:ascii="Montserrat SemiBold" w:hAnsi="Montserrat SemiBold"/>
                          <w:color w:val="F2F2F2" w:themeColor="background1" w:themeShade="F2"/>
                          <w:sz w:val="160"/>
                          <w:szCs w:val="160"/>
                        </w:rPr>
                      </w:pPr>
                      <w:r w:rsidRPr="003911F2">
                        <w:rPr>
                          <w:rFonts w:ascii="Montserrat SemiBold" w:hAnsi="Montserrat SemiBold"/>
                          <w:color w:val="F2F2F2" w:themeColor="background1" w:themeShade="F2"/>
                          <w:sz w:val="160"/>
                          <w:szCs w:val="160"/>
                        </w:rPr>
                        <w:t>“</w:t>
                      </w:r>
                    </w:p>
                  </w:txbxContent>
                </v:textbox>
                <w10:wrap anchory="page"/>
              </v:shape>
            </w:pict>
          </mc:Fallback>
        </mc:AlternateContent>
      </w:r>
    </w:p>
    <w:p w14:paraId="1BA3BDF8" w14:textId="77777777" w:rsidR="00685F6C" w:rsidRPr="00685F6C" w:rsidRDefault="00685F6C" w:rsidP="0066668B">
      <w:pPr>
        <w:pStyle w:val="Subtitle51"/>
      </w:pPr>
      <w:bookmarkStart w:id="89" w:name="_Toc214547792"/>
      <w:r w:rsidRPr="00685F6C">
        <w:t>Kepercayaan dan Keyakinan Pemerintah Provinsi terhadap Kemampuan OMS</w:t>
      </w:r>
      <w:bookmarkEnd w:id="89"/>
    </w:p>
    <w:p w14:paraId="33987418" w14:textId="77777777" w:rsidR="00685F6C" w:rsidRDefault="00685F6C" w:rsidP="00685F6C">
      <w:r w:rsidRPr="00685F6C">
        <w:rPr>
          <w:lang w:val="fi-FI"/>
        </w:rPr>
        <w:t xml:space="preserve">Sebuah survei dilakukan untuk mengukur tingkat kepercayaan pejabat pemprov terhadap OMS yang mewakili kelompok marginal di wilayah mereka. </w:t>
      </w:r>
      <w:r>
        <w:t xml:space="preserve">Table 9 </w:t>
      </w:r>
      <w:proofErr w:type="spellStart"/>
      <w:r>
        <w:t>menyajikan</w:t>
      </w:r>
      <w:proofErr w:type="spellEnd"/>
      <w:r>
        <w:t xml:space="preserve"> </w:t>
      </w:r>
      <w:proofErr w:type="spellStart"/>
      <w:r>
        <w:t>karakteristik</w:t>
      </w:r>
      <w:proofErr w:type="spellEnd"/>
      <w:r>
        <w:t xml:space="preserve"> </w:t>
      </w:r>
      <w:proofErr w:type="spellStart"/>
      <w:r>
        <w:t>demografis</w:t>
      </w:r>
      <w:proofErr w:type="spellEnd"/>
      <w:r>
        <w:t xml:space="preserve"> 18 </w:t>
      </w:r>
      <w:proofErr w:type="spellStart"/>
      <w:r>
        <w:t>responden</w:t>
      </w:r>
      <w:proofErr w:type="spellEnd"/>
      <w:r>
        <w:t xml:space="preserve"> yang </w:t>
      </w:r>
      <w:proofErr w:type="spellStart"/>
      <w:r>
        <w:t>terdiri</w:t>
      </w:r>
      <w:proofErr w:type="spellEnd"/>
      <w:r>
        <w:t xml:space="preserve"> </w:t>
      </w:r>
      <w:proofErr w:type="spellStart"/>
      <w:r>
        <w:t>atas</w:t>
      </w:r>
      <w:proofErr w:type="spellEnd"/>
      <w:r>
        <w:t xml:space="preserve"> 9 </w:t>
      </w:r>
      <w:proofErr w:type="spellStart"/>
      <w:r>
        <w:t>perempuan</w:t>
      </w:r>
      <w:proofErr w:type="spellEnd"/>
      <w:r>
        <w:t xml:space="preserve"> dan 9 </w:t>
      </w:r>
      <w:proofErr w:type="spellStart"/>
      <w:r>
        <w:t>laki-laki</w:t>
      </w:r>
      <w:proofErr w:type="spellEnd"/>
      <w:r>
        <w:t xml:space="preserve">. Rata-rata </w:t>
      </w:r>
      <w:proofErr w:type="spellStart"/>
      <w:r>
        <w:t>usia</w:t>
      </w:r>
      <w:proofErr w:type="spellEnd"/>
      <w:r>
        <w:t xml:space="preserve"> </w:t>
      </w:r>
      <w:proofErr w:type="spellStart"/>
      <w:r>
        <w:t>responden</w:t>
      </w:r>
      <w:proofErr w:type="spellEnd"/>
      <w:r>
        <w:t xml:space="preserve"> </w:t>
      </w:r>
      <w:proofErr w:type="spellStart"/>
      <w:r>
        <w:t>adalah</w:t>
      </w:r>
      <w:proofErr w:type="spellEnd"/>
      <w:r>
        <w:t xml:space="preserve"> 50,27 </w:t>
      </w:r>
      <w:proofErr w:type="spellStart"/>
      <w:r>
        <w:t>tahun</w:t>
      </w:r>
      <w:proofErr w:type="spellEnd"/>
      <w:r>
        <w:t xml:space="preserve">, </w:t>
      </w:r>
      <w:proofErr w:type="spellStart"/>
      <w:r>
        <w:t>dengan</w:t>
      </w:r>
      <w:proofErr w:type="spellEnd"/>
      <w:r>
        <w:t xml:space="preserve"> </w:t>
      </w:r>
      <w:proofErr w:type="spellStart"/>
      <w:r>
        <w:t>rentang</w:t>
      </w:r>
      <w:proofErr w:type="spellEnd"/>
      <w:r>
        <w:t xml:space="preserve"> </w:t>
      </w:r>
      <w:proofErr w:type="spellStart"/>
      <w:r>
        <w:t>usia</w:t>
      </w:r>
      <w:proofErr w:type="spellEnd"/>
      <w:r>
        <w:t xml:space="preserve"> </w:t>
      </w:r>
      <w:proofErr w:type="spellStart"/>
      <w:r>
        <w:t>antara</w:t>
      </w:r>
      <w:proofErr w:type="spellEnd"/>
      <w:r>
        <w:t xml:space="preserve"> 37 </w:t>
      </w:r>
      <w:proofErr w:type="spellStart"/>
      <w:r>
        <w:t>sampai</w:t>
      </w:r>
      <w:proofErr w:type="spellEnd"/>
      <w:r>
        <w:t xml:space="preserve"> 58 </w:t>
      </w:r>
      <w:proofErr w:type="spellStart"/>
      <w:r>
        <w:t>tahun</w:t>
      </w:r>
      <w:proofErr w:type="spellEnd"/>
      <w:r>
        <w:t xml:space="preserve"> </w:t>
      </w:r>
      <w:proofErr w:type="spellStart"/>
      <w:r>
        <w:t>untuk</w:t>
      </w:r>
      <w:proofErr w:type="spellEnd"/>
      <w:r>
        <w:t xml:space="preserve"> </w:t>
      </w:r>
      <w:proofErr w:type="spellStart"/>
      <w:r>
        <w:t>kedua</w:t>
      </w:r>
      <w:proofErr w:type="spellEnd"/>
      <w:r>
        <w:t xml:space="preserve"> </w:t>
      </w:r>
      <w:proofErr w:type="spellStart"/>
      <w:r>
        <w:t>jenis</w:t>
      </w:r>
      <w:proofErr w:type="spellEnd"/>
      <w:r>
        <w:t xml:space="preserve"> </w:t>
      </w:r>
      <w:proofErr w:type="spellStart"/>
      <w:r>
        <w:t>kelamin</w:t>
      </w:r>
      <w:proofErr w:type="spellEnd"/>
      <w:r>
        <w:t>.</w:t>
      </w:r>
    </w:p>
    <w:p w14:paraId="7AAA95E1" w14:textId="77777777" w:rsidR="00685F6C" w:rsidRDefault="00685F6C" w:rsidP="00685F6C">
      <w:r>
        <w:t xml:space="preserve">Rata-rata masa </w:t>
      </w:r>
      <w:proofErr w:type="spellStart"/>
      <w:r>
        <w:t>kerja</w:t>
      </w:r>
      <w:proofErr w:type="spellEnd"/>
      <w:r>
        <w:t xml:space="preserve"> </w:t>
      </w:r>
      <w:proofErr w:type="spellStart"/>
      <w:r>
        <w:t>responden</w:t>
      </w:r>
      <w:proofErr w:type="spellEnd"/>
      <w:r>
        <w:t xml:space="preserve"> </w:t>
      </w:r>
      <w:proofErr w:type="spellStart"/>
      <w:r>
        <w:t>dalam</w:t>
      </w:r>
      <w:proofErr w:type="spellEnd"/>
      <w:r>
        <w:t xml:space="preserve"> </w:t>
      </w:r>
      <w:proofErr w:type="spellStart"/>
      <w:r>
        <w:t>posisi</w:t>
      </w:r>
      <w:proofErr w:type="spellEnd"/>
      <w:r>
        <w:t xml:space="preserve"> </w:t>
      </w:r>
      <w:proofErr w:type="spellStart"/>
      <w:r>
        <w:t>mereka</w:t>
      </w:r>
      <w:proofErr w:type="spellEnd"/>
      <w:r>
        <w:t xml:space="preserve"> </w:t>
      </w:r>
      <w:proofErr w:type="spellStart"/>
      <w:r>
        <w:t>saat</w:t>
      </w:r>
      <w:proofErr w:type="spellEnd"/>
      <w:r>
        <w:t xml:space="preserve"> </w:t>
      </w:r>
      <w:proofErr w:type="spellStart"/>
      <w:r>
        <w:t>ini</w:t>
      </w:r>
      <w:proofErr w:type="spellEnd"/>
      <w:r>
        <w:t xml:space="preserve"> </w:t>
      </w:r>
      <w:proofErr w:type="spellStart"/>
      <w:r>
        <w:t>sebagai</w:t>
      </w:r>
      <w:proofErr w:type="spellEnd"/>
      <w:r>
        <w:t xml:space="preserve"> </w:t>
      </w:r>
      <w:proofErr w:type="spellStart"/>
      <w:r>
        <w:t>pejabat</w:t>
      </w:r>
      <w:proofErr w:type="spellEnd"/>
      <w:r>
        <w:t xml:space="preserve"> </w:t>
      </w:r>
      <w:proofErr w:type="spellStart"/>
      <w:r>
        <w:t>pemerintah</w:t>
      </w:r>
      <w:proofErr w:type="spellEnd"/>
      <w:r>
        <w:t xml:space="preserve"> </w:t>
      </w:r>
      <w:proofErr w:type="spellStart"/>
      <w:r>
        <w:t>adalah</w:t>
      </w:r>
      <w:proofErr w:type="spellEnd"/>
      <w:r>
        <w:t xml:space="preserve"> 41,27 </w:t>
      </w:r>
      <w:proofErr w:type="spellStart"/>
      <w:r>
        <w:t>bulan</w:t>
      </w:r>
      <w:proofErr w:type="spellEnd"/>
      <w:r>
        <w:t xml:space="preserve"> (</w:t>
      </w:r>
      <w:proofErr w:type="spellStart"/>
      <w:r>
        <w:t>sekitar</w:t>
      </w:r>
      <w:proofErr w:type="spellEnd"/>
      <w:r>
        <w:t xml:space="preserve"> 4 </w:t>
      </w:r>
      <w:proofErr w:type="spellStart"/>
      <w:r>
        <w:t>tahun</w:t>
      </w:r>
      <w:proofErr w:type="spellEnd"/>
      <w:r>
        <w:t xml:space="preserve">). </w:t>
      </w:r>
      <w:proofErr w:type="spellStart"/>
      <w:r>
        <w:t>Perlu</w:t>
      </w:r>
      <w:proofErr w:type="spellEnd"/>
      <w:r>
        <w:t xml:space="preserve"> </w:t>
      </w:r>
      <w:proofErr w:type="spellStart"/>
      <w:r>
        <w:t>dicatat</w:t>
      </w:r>
      <w:proofErr w:type="spellEnd"/>
      <w:r>
        <w:t xml:space="preserve"> </w:t>
      </w:r>
      <w:proofErr w:type="spellStart"/>
      <w:r>
        <w:t>bahwa</w:t>
      </w:r>
      <w:proofErr w:type="spellEnd"/>
      <w:r>
        <w:t xml:space="preserve"> 22,22% </w:t>
      </w:r>
      <w:proofErr w:type="spellStart"/>
      <w:r>
        <w:t>responden</w:t>
      </w:r>
      <w:proofErr w:type="spellEnd"/>
      <w:r>
        <w:t xml:space="preserve"> </w:t>
      </w:r>
      <w:proofErr w:type="spellStart"/>
      <w:r>
        <w:t>memiliki</w:t>
      </w:r>
      <w:proofErr w:type="spellEnd"/>
      <w:r>
        <w:t xml:space="preserve"> masa </w:t>
      </w:r>
      <w:proofErr w:type="spellStart"/>
      <w:r>
        <w:t>kerja</w:t>
      </w:r>
      <w:proofErr w:type="spellEnd"/>
      <w:r>
        <w:t xml:space="preserve"> </w:t>
      </w:r>
      <w:proofErr w:type="spellStart"/>
      <w:r>
        <w:t>kurang</w:t>
      </w:r>
      <w:proofErr w:type="spellEnd"/>
      <w:r>
        <w:t xml:space="preserve"> </w:t>
      </w:r>
      <w:proofErr w:type="spellStart"/>
      <w:r>
        <w:t>dari</w:t>
      </w:r>
      <w:proofErr w:type="spellEnd"/>
      <w:r>
        <w:t xml:space="preserve"> 12 </w:t>
      </w:r>
      <w:proofErr w:type="spellStart"/>
      <w:r>
        <w:t>bulan</w:t>
      </w:r>
      <w:proofErr w:type="spellEnd"/>
      <w:r>
        <w:t xml:space="preserve">, </w:t>
      </w:r>
      <w:proofErr w:type="spellStart"/>
      <w:r>
        <w:t>dengan</w:t>
      </w:r>
      <w:proofErr w:type="spellEnd"/>
      <w:r>
        <w:t xml:space="preserve"> </w:t>
      </w:r>
      <w:proofErr w:type="spellStart"/>
      <w:r>
        <w:t>persentase</w:t>
      </w:r>
      <w:proofErr w:type="spellEnd"/>
      <w:r>
        <w:t xml:space="preserve"> yang </w:t>
      </w:r>
      <w:proofErr w:type="spellStart"/>
      <w:r>
        <w:t>lebih</w:t>
      </w:r>
      <w:proofErr w:type="spellEnd"/>
      <w:r>
        <w:t xml:space="preserve"> </w:t>
      </w:r>
      <w:proofErr w:type="spellStart"/>
      <w:r>
        <w:t>tinggi</w:t>
      </w:r>
      <w:proofErr w:type="spellEnd"/>
      <w:r>
        <w:t xml:space="preserve"> pada </w:t>
      </w:r>
      <w:proofErr w:type="spellStart"/>
      <w:r>
        <w:t>laki-laki</w:t>
      </w:r>
      <w:proofErr w:type="spellEnd"/>
      <w:r>
        <w:t xml:space="preserve"> (33,33%) </w:t>
      </w:r>
      <w:proofErr w:type="spellStart"/>
      <w:r>
        <w:t>daripada</w:t>
      </w:r>
      <w:proofErr w:type="spellEnd"/>
      <w:r>
        <w:t xml:space="preserve"> </w:t>
      </w:r>
      <w:proofErr w:type="spellStart"/>
      <w:r>
        <w:t>perempuan</w:t>
      </w:r>
      <w:proofErr w:type="spellEnd"/>
      <w:r>
        <w:t xml:space="preserve"> (11,11%). Masa </w:t>
      </w:r>
      <w:proofErr w:type="spellStart"/>
      <w:r>
        <w:t>kerja</w:t>
      </w:r>
      <w:proofErr w:type="spellEnd"/>
      <w:r>
        <w:t xml:space="preserve"> minimum </w:t>
      </w:r>
      <w:proofErr w:type="spellStart"/>
      <w:r>
        <w:t>adalah</w:t>
      </w:r>
      <w:proofErr w:type="spellEnd"/>
      <w:r>
        <w:t xml:space="preserve"> 1 </w:t>
      </w:r>
      <w:proofErr w:type="spellStart"/>
      <w:r>
        <w:t>bulan</w:t>
      </w:r>
      <w:proofErr w:type="spellEnd"/>
      <w:r>
        <w:t xml:space="preserve"> </w:t>
      </w:r>
      <w:proofErr w:type="spellStart"/>
      <w:r>
        <w:t>untuk</w:t>
      </w:r>
      <w:proofErr w:type="spellEnd"/>
      <w:r>
        <w:t xml:space="preserve"> </w:t>
      </w:r>
      <w:proofErr w:type="spellStart"/>
      <w:r>
        <w:t>kedua</w:t>
      </w:r>
      <w:proofErr w:type="spellEnd"/>
      <w:r>
        <w:t xml:space="preserve"> gender, </w:t>
      </w:r>
      <w:proofErr w:type="spellStart"/>
      <w:r>
        <w:t>sementara</w:t>
      </w:r>
      <w:proofErr w:type="spellEnd"/>
      <w:r>
        <w:t xml:space="preserve"> masa </w:t>
      </w:r>
      <w:proofErr w:type="spellStart"/>
      <w:r>
        <w:t>kerja</w:t>
      </w:r>
      <w:proofErr w:type="spellEnd"/>
      <w:r>
        <w:t xml:space="preserve"> </w:t>
      </w:r>
      <w:proofErr w:type="spellStart"/>
      <w:r>
        <w:t>maksimum</w:t>
      </w:r>
      <w:proofErr w:type="spellEnd"/>
      <w:r>
        <w:t xml:space="preserve"> </w:t>
      </w:r>
      <w:proofErr w:type="spellStart"/>
      <w:r>
        <w:t>adalah</w:t>
      </w:r>
      <w:proofErr w:type="spellEnd"/>
      <w:r>
        <w:t xml:space="preserve"> 162 </w:t>
      </w:r>
      <w:proofErr w:type="spellStart"/>
      <w:r>
        <w:t>bulan</w:t>
      </w:r>
      <w:proofErr w:type="spellEnd"/>
      <w:r>
        <w:t xml:space="preserve"> </w:t>
      </w:r>
      <w:proofErr w:type="spellStart"/>
      <w:r>
        <w:t>untuk</w:t>
      </w:r>
      <w:proofErr w:type="spellEnd"/>
      <w:r>
        <w:t xml:space="preserve"> </w:t>
      </w:r>
      <w:proofErr w:type="spellStart"/>
      <w:r>
        <w:t>perempuan</w:t>
      </w:r>
      <w:proofErr w:type="spellEnd"/>
      <w:r>
        <w:t xml:space="preserve"> dan 114 </w:t>
      </w:r>
      <w:proofErr w:type="spellStart"/>
      <w:r>
        <w:t>bulan</w:t>
      </w:r>
      <w:proofErr w:type="spellEnd"/>
      <w:r>
        <w:t xml:space="preserve"> </w:t>
      </w:r>
      <w:proofErr w:type="spellStart"/>
      <w:r>
        <w:t>untuk</w:t>
      </w:r>
      <w:proofErr w:type="spellEnd"/>
      <w:r>
        <w:t xml:space="preserve"> </w:t>
      </w:r>
      <w:proofErr w:type="spellStart"/>
      <w:r>
        <w:t>laki-laki</w:t>
      </w:r>
      <w:proofErr w:type="spellEnd"/>
      <w:r>
        <w:t>.</w:t>
      </w:r>
    </w:p>
    <w:p w14:paraId="4D13744A" w14:textId="7D44DEC8" w:rsidR="00685F6C" w:rsidRDefault="00685F6C" w:rsidP="00685F6C">
      <w:pPr>
        <w:rPr>
          <w:lang w:val="pt-BR"/>
        </w:rPr>
      </w:pPr>
      <w:r w:rsidRPr="00685F6C">
        <w:rPr>
          <w:lang w:val="pt-BR"/>
        </w:rPr>
        <w:t>Dari segi pendidikan, 83,33% responden memiliki gelar magister atau doktor, dengan persentase yang sedikit lebih tinggi pada laki-laki (88,89%) daripada perempuan (77,78%). Sisanya, sebesar 16,67%, telah memperoleh gelar sarjana, dengan persentase yang sedikit lebih tinggi pada perempuan (22,22%) daripada laki-laki (11,11%).</w:t>
      </w:r>
    </w:p>
    <w:p w14:paraId="6345F949" w14:textId="77777777" w:rsidR="0010678F" w:rsidRPr="00685F6C" w:rsidRDefault="0010678F" w:rsidP="00685F6C">
      <w:pPr>
        <w:rPr>
          <w:lang w:val="pt-BR"/>
        </w:rPr>
      </w:pPr>
    </w:p>
    <w:p w14:paraId="02E88ABE" w14:textId="4C08A8D7" w:rsidR="0010678F" w:rsidRDefault="0010678F" w:rsidP="0010678F">
      <w:pPr>
        <w:pStyle w:val="Caption"/>
        <w:keepNext/>
      </w:pPr>
      <w:bookmarkStart w:id="90" w:name="_Toc204549966"/>
      <w:r>
        <w:lastRenderedPageBreak/>
        <w:t xml:space="preserve">Tabel </w:t>
      </w:r>
      <w:r>
        <w:fldChar w:fldCharType="begin"/>
      </w:r>
      <w:r>
        <w:instrText xml:space="preserve"> SEQ Tabel \* ARABIC </w:instrText>
      </w:r>
      <w:r>
        <w:fldChar w:fldCharType="separate"/>
      </w:r>
      <w:r w:rsidR="00F42990">
        <w:rPr>
          <w:noProof/>
        </w:rPr>
        <w:t>10</w:t>
      </w:r>
      <w:r>
        <w:fldChar w:fldCharType="end"/>
      </w:r>
      <w:r>
        <w:t xml:space="preserve">. </w:t>
      </w:r>
      <w:proofErr w:type="spellStart"/>
      <w:r w:rsidRPr="00A94727">
        <w:t>Rangkuman</w:t>
      </w:r>
      <w:proofErr w:type="spellEnd"/>
      <w:r w:rsidRPr="00A94727">
        <w:t xml:space="preserve"> </w:t>
      </w:r>
      <w:proofErr w:type="spellStart"/>
      <w:r w:rsidRPr="00A94727">
        <w:t>Karakteristik</w:t>
      </w:r>
      <w:proofErr w:type="spellEnd"/>
      <w:r w:rsidRPr="00A94727">
        <w:t xml:space="preserve"> </w:t>
      </w:r>
      <w:proofErr w:type="spellStart"/>
      <w:r w:rsidRPr="00A94727">
        <w:t>Responden</w:t>
      </w:r>
      <w:proofErr w:type="spellEnd"/>
      <w:r w:rsidRPr="00A94727">
        <w:t xml:space="preserve"> </w:t>
      </w:r>
      <w:proofErr w:type="spellStart"/>
      <w:r w:rsidRPr="00A94727">
        <w:t>dari</w:t>
      </w:r>
      <w:proofErr w:type="spellEnd"/>
      <w:r w:rsidRPr="00A94727">
        <w:t xml:space="preserve"> </w:t>
      </w:r>
      <w:proofErr w:type="spellStart"/>
      <w:r w:rsidRPr="00A94727">
        <w:t>Pemerintah</w:t>
      </w:r>
      <w:proofErr w:type="spellEnd"/>
      <w:r w:rsidRPr="00A94727">
        <w:t xml:space="preserve"> </w:t>
      </w:r>
      <w:proofErr w:type="spellStart"/>
      <w:r w:rsidRPr="00A94727">
        <w:t>Provinsi</w:t>
      </w:r>
      <w:proofErr w:type="spellEnd"/>
      <w:r w:rsidRPr="00A94727">
        <w:t xml:space="preserve"> di Enam </w:t>
      </w:r>
      <w:proofErr w:type="spellStart"/>
      <w:r w:rsidRPr="00A94727">
        <w:t>Provinsi</w:t>
      </w:r>
      <w:bookmarkEnd w:id="90"/>
      <w:proofErr w:type="spellEnd"/>
    </w:p>
    <w:tbl>
      <w:tblPr>
        <w:tblW w:w="9630" w:type="dxa"/>
        <w:tblLook w:val="04A0" w:firstRow="1" w:lastRow="0" w:firstColumn="1" w:lastColumn="0" w:noHBand="0" w:noVBand="1"/>
      </w:tblPr>
      <w:tblGrid>
        <w:gridCol w:w="4053"/>
        <w:gridCol w:w="1859"/>
        <w:gridCol w:w="1859"/>
        <w:gridCol w:w="1859"/>
      </w:tblGrid>
      <w:tr w:rsidR="00685F6C" w:rsidRPr="00685F6C" w14:paraId="37E659AF" w14:textId="77777777" w:rsidTr="0010678F">
        <w:trPr>
          <w:trHeight w:val="85"/>
          <w:tblHeader/>
        </w:trPr>
        <w:tc>
          <w:tcPr>
            <w:tcW w:w="4053" w:type="dxa"/>
            <w:tcBorders>
              <w:left w:val="nil"/>
              <w:bottom w:val="single" w:sz="24" w:space="0" w:color="FFFFFF" w:themeColor="background1"/>
              <w:right w:val="single" w:sz="8" w:space="0" w:color="FFFFFF" w:themeColor="background1"/>
            </w:tcBorders>
            <w:shd w:val="clear" w:color="auto" w:fill="00ABA3"/>
            <w:vAlign w:val="center"/>
            <w:hideMark/>
          </w:tcPr>
          <w:p w14:paraId="21C1EDBF" w14:textId="77777777" w:rsidR="00685F6C" w:rsidRPr="004D3617" w:rsidRDefault="00685F6C" w:rsidP="0010678F">
            <w:pPr>
              <w:spacing w:before="120"/>
              <w:jc w:val="left"/>
              <w:rPr>
                <w:rFonts w:ascii="Myriad Pro" w:hAnsi="Myriad Pro"/>
                <w:b/>
                <w:bCs/>
                <w:color w:val="222A35" w:themeColor="text2" w:themeShade="80"/>
                <w:sz w:val="20"/>
                <w:szCs w:val="20"/>
              </w:rPr>
            </w:pPr>
            <w:proofErr w:type="spellStart"/>
            <w:r w:rsidRPr="004D3617">
              <w:rPr>
                <w:rFonts w:ascii="Myriad Pro" w:hAnsi="Myriad Pro"/>
                <w:b/>
                <w:bCs/>
                <w:color w:val="222A35" w:themeColor="text2" w:themeShade="80"/>
                <w:sz w:val="20"/>
                <w:szCs w:val="20"/>
              </w:rPr>
              <w:t>Karakteristik</w:t>
            </w:r>
            <w:proofErr w:type="spellEnd"/>
          </w:p>
        </w:tc>
        <w:tc>
          <w:tcPr>
            <w:tcW w:w="1859" w:type="dxa"/>
            <w:tcBorders>
              <w:left w:val="single" w:sz="8" w:space="0" w:color="FFFFFF" w:themeColor="background1"/>
              <w:bottom w:val="single" w:sz="24" w:space="0" w:color="FFFFFF" w:themeColor="background1"/>
              <w:right w:val="single" w:sz="8" w:space="0" w:color="FFFFFF" w:themeColor="background1"/>
            </w:tcBorders>
            <w:shd w:val="clear" w:color="auto" w:fill="00ABA3"/>
            <w:vAlign w:val="center"/>
            <w:hideMark/>
          </w:tcPr>
          <w:p w14:paraId="27CA75C1" w14:textId="77777777" w:rsidR="00685F6C" w:rsidRPr="004D3617" w:rsidRDefault="00685F6C" w:rsidP="0010678F">
            <w:pPr>
              <w:spacing w:before="120"/>
              <w:jc w:val="center"/>
              <w:rPr>
                <w:rFonts w:ascii="Myriad Pro" w:hAnsi="Myriad Pro"/>
                <w:b/>
                <w:bCs/>
                <w:color w:val="222A35" w:themeColor="text2" w:themeShade="80"/>
                <w:sz w:val="20"/>
                <w:szCs w:val="20"/>
              </w:rPr>
            </w:pPr>
            <w:proofErr w:type="spellStart"/>
            <w:r w:rsidRPr="004D3617">
              <w:rPr>
                <w:rFonts w:ascii="Myriad Pro" w:hAnsi="Myriad Pro"/>
                <w:b/>
                <w:bCs/>
                <w:color w:val="222A35" w:themeColor="text2" w:themeShade="80"/>
                <w:sz w:val="20"/>
                <w:szCs w:val="20"/>
              </w:rPr>
              <w:t>Keseluruhan</w:t>
            </w:r>
            <w:proofErr w:type="spellEnd"/>
          </w:p>
        </w:tc>
        <w:tc>
          <w:tcPr>
            <w:tcW w:w="1859" w:type="dxa"/>
            <w:tcBorders>
              <w:left w:val="single" w:sz="8" w:space="0" w:color="FFFFFF" w:themeColor="background1"/>
              <w:bottom w:val="single" w:sz="24" w:space="0" w:color="FFFFFF" w:themeColor="background1"/>
              <w:right w:val="single" w:sz="8" w:space="0" w:color="FFFFFF" w:themeColor="background1"/>
            </w:tcBorders>
            <w:shd w:val="clear" w:color="auto" w:fill="00ABA3"/>
            <w:vAlign w:val="center"/>
            <w:hideMark/>
          </w:tcPr>
          <w:p w14:paraId="1D143DE3" w14:textId="77777777" w:rsidR="00685F6C" w:rsidRPr="004D3617" w:rsidRDefault="00685F6C" w:rsidP="0010678F">
            <w:pPr>
              <w:spacing w:before="120"/>
              <w:jc w:val="center"/>
              <w:rPr>
                <w:rFonts w:ascii="Myriad Pro" w:hAnsi="Myriad Pro"/>
                <w:b/>
                <w:bCs/>
                <w:color w:val="222A35" w:themeColor="text2" w:themeShade="80"/>
                <w:sz w:val="20"/>
                <w:szCs w:val="20"/>
              </w:rPr>
            </w:pPr>
            <w:r w:rsidRPr="004D3617">
              <w:rPr>
                <w:rFonts w:ascii="Myriad Pro" w:hAnsi="Myriad Pro"/>
                <w:b/>
                <w:bCs/>
                <w:color w:val="222A35" w:themeColor="text2" w:themeShade="80"/>
                <w:sz w:val="20"/>
                <w:szCs w:val="20"/>
              </w:rPr>
              <w:t>Perempuan</w:t>
            </w:r>
          </w:p>
        </w:tc>
        <w:tc>
          <w:tcPr>
            <w:tcW w:w="1859" w:type="dxa"/>
            <w:tcBorders>
              <w:left w:val="single" w:sz="8" w:space="0" w:color="FFFFFF" w:themeColor="background1"/>
              <w:bottom w:val="single" w:sz="24" w:space="0" w:color="FFFFFF" w:themeColor="background1"/>
              <w:right w:val="nil"/>
            </w:tcBorders>
            <w:shd w:val="clear" w:color="auto" w:fill="00ABA3"/>
            <w:vAlign w:val="center"/>
            <w:hideMark/>
          </w:tcPr>
          <w:p w14:paraId="2C96FFF6" w14:textId="77777777" w:rsidR="00685F6C" w:rsidRPr="004D3617" w:rsidRDefault="00685F6C" w:rsidP="0010678F">
            <w:pPr>
              <w:spacing w:before="120"/>
              <w:jc w:val="center"/>
              <w:rPr>
                <w:rFonts w:ascii="Myriad Pro" w:hAnsi="Myriad Pro"/>
                <w:b/>
                <w:bCs/>
                <w:color w:val="222A35" w:themeColor="text2" w:themeShade="80"/>
                <w:sz w:val="20"/>
                <w:szCs w:val="20"/>
              </w:rPr>
            </w:pPr>
            <w:r w:rsidRPr="004D3617">
              <w:rPr>
                <w:rFonts w:ascii="Myriad Pro" w:hAnsi="Myriad Pro"/>
                <w:b/>
                <w:bCs/>
                <w:color w:val="222A35" w:themeColor="text2" w:themeShade="80"/>
                <w:sz w:val="20"/>
                <w:szCs w:val="20"/>
              </w:rPr>
              <w:t>Laki-Laki</w:t>
            </w:r>
          </w:p>
        </w:tc>
      </w:tr>
      <w:tr w:rsidR="0010678F" w:rsidRPr="00685F6C" w14:paraId="12168FBB" w14:textId="77777777" w:rsidTr="0010678F">
        <w:trPr>
          <w:trHeight w:val="85"/>
          <w:tblHeader/>
        </w:trPr>
        <w:tc>
          <w:tcPr>
            <w:tcW w:w="4053"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noWrap/>
            <w:vAlign w:val="center"/>
            <w:hideMark/>
          </w:tcPr>
          <w:p w14:paraId="1B0B55D5" w14:textId="77777777" w:rsidR="00685F6C" w:rsidRPr="001D4EA4" w:rsidRDefault="00685F6C" w:rsidP="0010678F">
            <w:pPr>
              <w:spacing w:before="40" w:after="40" w:line="240" w:lineRule="auto"/>
              <w:jc w:val="left"/>
              <w:rPr>
                <w:rFonts w:eastAsia="Times New Roman" w:cs="Segoe UI"/>
                <w:b/>
                <w:bCs/>
                <w:color w:val="173559"/>
                <w:kern w:val="0"/>
                <w:sz w:val="20"/>
                <w:szCs w:val="20"/>
                <w14:ligatures w14:val="none"/>
              </w:rPr>
            </w:pPr>
            <w:proofErr w:type="spellStart"/>
            <w:r w:rsidRPr="001D4EA4">
              <w:rPr>
                <w:rFonts w:eastAsia="Times New Roman" w:cs="Segoe UI"/>
                <w:b/>
                <w:bCs/>
                <w:color w:val="173559"/>
                <w:kern w:val="0"/>
                <w:sz w:val="20"/>
                <w:szCs w:val="20"/>
                <w14:ligatures w14:val="none"/>
              </w:rPr>
              <w:t>Jumlah</w:t>
            </w:r>
            <w:proofErr w:type="spellEnd"/>
            <w:r w:rsidRPr="001D4EA4">
              <w:rPr>
                <w:rFonts w:eastAsia="Times New Roman" w:cs="Segoe UI"/>
                <w:b/>
                <w:bCs/>
                <w:color w:val="173559"/>
                <w:kern w:val="0"/>
                <w:sz w:val="20"/>
                <w:szCs w:val="20"/>
                <w14:ligatures w14:val="none"/>
              </w:rPr>
              <w:t xml:space="preserve"> </w:t>
            </w:r>
            <w:proofErr w:type="spellStart"/>
            <w:r w:rsidRPr="001D4EA4">
              <w:rPr>
                <w:rFonts w:eastAsia="Times New Roman" w:cs="Segoe UI"/>
                <w:b/>
                <w:bCs/>
                <w:color w:val="173559"/>
                <w:kern w:val="0"/>
                <w:sz w:val="20"/>
                <w:szCs w:val="20"/>
                <w14:ligatures w14:val="none"/>
              </w:rPr>
              <w:t>responden</w:t>
            </w:r>
            <w:proofErr w:type="spellEnd"/>
            <w:r w:rsidRPr="001D4EA4">
              <w:rPr>
                <w:rFonts w:eastAsia="Times New Roman" w:cs="Segoe UI"/>
                <w:b/>
                <w:bCs/>
                <w:color w:val="173559"/>
                <w:kern w:val="0"/>
                <w:sz w:val="20"/>
                <w:szCs w:val="20"/>
                <w14:ligatures w14:val="none"/>
              </w:rPr>
              <w:t xml:space="preserve"> </w:t>
            </w:r>
          </w:p>
        </w:tc>
        <w:tc>
          <w:tcPr>
            <w:tcW w:w="1859"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noWrap/>
            <w:vAlign w:val="center"/>
            <w:hideMark/>
          </w:tcPr>
          <w:p w14:paraId="1CE89C41" w14:textId="77777777" w:rsidR="00685F6C" w:rsidRPr="001D4EA4" w:rsidRDefault="00685F6C" w:rsidP="0010678F">
            <w:pPr>
              <w:spacing w:before="40" w:after="40" w:line="240" w:lineRule="auto"/>
              <w:jc w:val="center"/>
              <w:rPr>
                <w:rFonts w:eastAsia="Times New Roman" w:cs="Segoe UI"/>
                <w:b/>
                <w:bCs/>
                <w:color w:val="173559"/>
                <w:kern w:val="0"/>
                <w:sz w:val="20"/>
                <w:szCs w:val="20"/>
                <w14:ligatures w14:val="none"/>
              </w:rPr>
            </w:pPr>
            <w:r w:rsidRPr="001D4EA4">
              <w:rPr>
                <w:rFonts w:eastAsia="Times New Roman" w:cs="Segoe UI"/>
                <w:b/>
                <w:bCs/>
                <w:color w:val="173559"/>
                <w:kern w:val="0"/>
                <w:sz w:val="20"/>
                <w:szCs w:val="20"/>
                <w14:ligatures w14:val="none"/>
              </w:rPr>
              <w:t>18</w:t>
            </w:r>
          </w:p>
        </w:tc>
        <w:tc>
          <w:tcPr>
            <w:tcW w:w="1859"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noWrap/>
            <w:vAlign w:val="center"/>
            <w:hideMark/>
          </w:tcPr>
          <w:p w14:paraId="22BF3538" w14:textId="77777777" w:rsidR="00685F6C" w:rsidRPr="001D4EA4" w:rsidRDefault="00685F6C" w:rsidP="0010678F">
            <w:pPr>
              <w:spacing w:before="40" w:after="40" w:line="240" w:lineRule="auto"/>
              <w:jc w:val="center"/>
              <w:rPr>
                <w:rFonts w:eastAsia="Times New Roman" w:cs="Segoe UI"/>
                <w:b/>
                <w:bCs/>
                <w:color w:val="173559"/>
                <w:kern w:val="0"/>
                <w:sz w:val="20"/>
                <w:szCs w:val="20"/>
                <w14:ligatures w14:val="none"/>
              </w:rPr>
            </w:pPr>
            <w:r w:rsidRPr="001D4EA4">
              <w:rPr>
                <w:rFonts w:eastAsia="Times New Roman" w:cs="Segoe UI"/>
                <w:b/>
                <w:bCs/>
                <w:color w:val="173559"/>
                <w:kern w:val="0"/>
                <w:sz w:val="20"/>
                <w:szCs w:val="20"/>
                <w14:ligatures w14:val="none"/>
              </w:rPr>
              <w:t>9</w:t>
            </w:r>
          </w:p>
        </w:tc>
        <w:tc>
          <w:tcPr>
            <w:tcW w:w="1859"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noWrap/>
            <w:vAlign w:val="center"/>
            <w:hideMark/>
          </w:tcPr>
          <w:p w14:paraId="1C696363" w14:textId="77777777" w:rsidR="00685F6C" w:rsidRPr="001D4EA4" w:rsidRDefault="00685F6C" w:rsidP="0010678F">
            <w:pPr>
              <w:spacing w:before="40" w:after="40" w:line="240" w:lineRule="auto"/>
              <w:jc w:val="center"/>
              <w:rPr>
                <w:rFonts w:eastAsia="Times New Roman" w:cs="Segoe UI"/>
                <w:b/>
                <w:bCs/>
                <w:color w:val="173559"/>
                <w:kern w:val="0"/>
                <w:sz w:val="20"/>
                <w:szCs w:val="20"/>
                <w14:ligatures w14:val="none"/>
              </w:rPr>
            </w:pPr>
            <w:r w:rsidRPr="001D4EA4">
              <w:rPr>
                <w:rFonts w:eastAsia="Times New Roman" w:cs="Segoe UI"/>
                <w:b/>
                <w:bCs/>
                <w:color w:val="173559"/>
                <w:kern w:val="0"/>
                <w:sz w:val="20"/>
                <w:szCs w:val="20"/>
                <w14:ligatures w14:val="none"/>
              </w:rPr>
              <w:t>9</w:t>
            </w:r>
          </w:p>
        </w:tc>
      </w:tr>
      <w:tr w:rsidR="0010678F" w:rsidRPr="00685F6C" w14:paraId="51CF2A88" w14:textId="77777777" w:rsidTr="0010678F">
        <w:trPr>
          <w:trHeight w:val="83"/>
          <w:tblHeader/>
        </w:trPr>
        <w:tc>
          <w:tcPr>
            <w:tcW w:w="4053"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vAlign w:val="center"/>
            <w:hideMark/>
          </w:tcPr>
          <w:p w14:paraId="0694A658" w14:textId="77777777" w:rsidR="00685F6C" w:rsidRPr="001D4EA4" w:rsidRDefault="00685F6C" w:rsidP="0010678F">
            <w:pPr>
              <w:spacing w:before="40" w:after="40" w:line="240" w:lineRule="auto"/>
              <w:jc w:val="left"/>
              <w:rPr>
                <w:rFonts w:eastAsia="Times New Roman" w:cs="Segoe UI"/>
                <w:b/>
                <w:bCs/>
                <w:color w:val="173559"/>
                <w:kern w:val="0"/>
                <w:sz w:val="20"/>
                <w:szCs w:val="20"/>
                <w:lang w:val="pt-BR"/>
                <w14:ligatures w14:val="none"/>
              </w:rPr>
            </w:pPr>
            <w:r w:rsidRPr="001D4EA4">
              <w:rPr>
                <w:rFonts w:eastAsia="Times New Roman" w:cs="Segoe UI"/>
                <w:b/>
                <w:bCs/>
                <w:color w:val="173559"/>
                <w:kern w:val="0"/>
                <w:sz w:val="20"/>
                <w:szCs w:val="20"/>
                <w:lang w:val="pt-BR"/>
                <w14:ligatures w14:val="none"/>
              </w:rPr>
              <w:t>Rata-rata usia (rerata, SD)</w:t>
            </w:r>
          </w:p>
        </w:tc>
        <w:tc>
          <w:tcPr>
            <w:tcW w:w="1859"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vAlign w:val="center"/>
            <w:hideMark/>
          </w:tcPr>
          <w:p w14:paraId="0FBE344C" w14:textId="77777777" w:rsidR="00685F6C" w:rsidRPr="001D4EA4" w:rsidRDefault="00685F6C" w:rsidP="0010678F">
            <w:pPr>
              <w:spacing w:before="40" w:after="40" w:line="240" w:lineRule="auto"/>
              <w:jc w:val="center"/>
              <w:rPr>
                <w:rFonts w:eastAsia="Times New Roman" w:cs="Segoe UI"/>
                <w:b/>
                <w:bCs/>
                <w:color w:val="173559"/>
                <w:kern w:val="0"/>
                <w:sz w:val="20"/>
                <w:szCs w:val="20"/>
                <w14:ligatures w14:val="none"/>
              </w:rPr>
            </w:pPr>
            <w:r w:rsidRPr="001D4EA4">
              <w:rPr>
                <w:rFonts w:eastAsia="Times New Roman" w:cs="Segoe UI"/>
                <w:b/>
                <w:bCs/>
                <w:color w:val="173559"/>
                <w:kern w:val="0"/>
                <w:sz w:val="20"/>
                <w:szCs w:val="20"/>
                <w14:ligatures w14:val="none"/>
              </w:rPr>
              <w:t>50,27 (5,50)</w:t>
            </w:r>
          </w:p>
        </w:tc>
        <w:tc>
          <w:tcPr>
            <w:tcW w:w="1859"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vAlign w:val="center"/>
            <w:hideMark/>
          </w:tcPr>
          <w:p w14:paraId="0EE8EF2D" w14:textId="77777777" w:rsidR="00685F6C" w:rsidRPr="001D4EA4" w:rsidRDefault="00685F6C" w:rsidP="0010678F">
            <w:pPr>
              <w:spacing w:before="40" w:after="40" w:line="240" w:lineRule="auto"/>
              <w:jc w:val="center"/>
              <w:rPr>
                <w:rFonts w:eastAsia="Times New Roman" w:cs="Segoe UI"/>
                <w:b/>
                <w:bCs/>
                <w:color w:val="173559"/>
                <w:kern w:val="0"/>
                <w:sz w:val="20"/>
                <w:szCs w:val="20"/>
                <w14:ligatures w14:val="none"/>
              </w:rPr>
            </w:pPr>
            <w:r w:rsidRPr="001D4EA4">
              <w:rPr>
                <w:rFonts w:eastAsia="Times New Roman" w:cs="Segoe UI"/>
                <w:b/>
                <w:bCs/>
                <w:color w:val="173559"/>
                <w:kern w:val="0"/>
                <w:sz w:val="20"/>
                <w:szCs w:val="20"/>
                <w14:ligatures w14:val="none"/>
              </w:rPr>
              <w:t>52,55 (4,06)</w:t>
            </w:r>
          </w:p>
        </w:tc>
        <w:tc>
          <w:tcPr>
            <w:tcW w:w="1859"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vAlign w:val="center"/>
            <w:hideMark/>
          </w:tcPr>
          <w:p w14:paraId="192C413B" w14:textId="77777777" w:rsidR="00685F6C" w:rsidRPr="001D4EA4" w:rsidRDefault="00685F6C" w:rsidP="0010678F">
            <w:pPr>
              <w:spacing w:before="40" w:after="40" w:line="240" w:lineRule="auto"/>
              <w:jc w:val="center"/>
              <w:rPr>
                <w:rFonts w:eastAsia="Times New Roman" w:cs="Segoe UI"/>
                <w:b/>
                <w:bCs/>
                <w:color w:val="173559"/>
                <w:kern w:val="0"/>
                <w:sz w:val="20"/>
                <w:szCs w:val="20"/>
                <w14:ligatures w14:val="none"/>
              </w:rPr>
            </w:pPr>
            <w:r w:rsidRPr="001D4EA4">
              <w:rPr>
                <w:rFonts w:eastAsia="Times New Roman" w:cs="Segoe UI"/>
                <w:b/>
                <w:bCs/>
                <w:color w:val="173559"/>
                <w:kern w:val="0"/>
                <w:sz w:val="20"/>
                <w:szCs w:val="20"/>
                <w14:ligatures w14:val="none"/>
              </w:rPr>
              <w:t>48 (6,02)</w:t>
            </w:r>
          </w:p>
        </w:tc>
      </w:tr>
      <w:tr w:rsidR="00685F6C" w:rsidRPr="00685F6C" w14:paraId="6ACC296F" w14:textId="77777777" w:rsidTr="0010678F">
        <w:trPr>
          <w:trHeight w:val="83"/>
          <w:tblHeader/>
        </w:trPr>
        <w:tc>
          <w:tcPr>
            <w:tcW w:w="4053"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139F82CB" w14:textId="77777777" w:rsidR="00685F6C" w:rsidRPr="00685F6C" w:rsidRDefault="00685F6C" w:rsidP="0010678F">
            <w:pPr>
              <w:spacing w:before="40" w:after="40" w:line="240" w:lineRule="auto"/>
              <w:ind w:firstLineChars="100" w:firstLine="200"/>
              <w:jc w:val="left"/>
              <w:rPr>
                <w:rFonts w:eastAsia="Times New Roman" w:cs="Segoe UI"/>
                <w:color w:val="000000"/>
                <w:kern w:val="0"/>
                <w:sz w:val="20"/>
                <w:szCs w:val="20"/>
                <w14:ligatures w14:val="none"/>
              </w:rPr>
            </w:pPr>
            <w:proofErr w:type="spellStart"/>
            <w:r w:rsidRPr="00685F6C">
              <w:rPr>
                <w:rFonts w:eastAsia="Times New Roman" w:cs="Segoe UI"/>
                <w:color w:val="000000"/>
                <w:kern w:val="0"/>
                <w:sz w:val="20"/>
                <w:szCs w:val="20"/>
                <w14:ligatures w14:val="none"/>
              </w:rPr>
              <w:t>Usia</w:t>
            </w:r>
            <w:proofErr w:type="spellEnd"/>
            <w:r w:rsidRPr="00685F6C">
              <w:rPr>
                <w:rFonts w:eastAsia="Times New Roman" w:cs="Segoe UI"/>
                <w:color w:val="000000"/>
                <w:kern w:val="0"/>
                <w:sz w:val="20"/>
                <w:szCs w:val="20"/>
                <w14:ligatures w14:val="none"/>
              </w:rPr>
              <w:t xml:space="preserve"> minimum (</w:t>
            </w:r>
            <w:proofErr w:type="spellStart"/>
            <w:r w:rsidRPr="00685F6C">
              <w:rPr>
                <w:rFonts w:eastAsia="Times New Roman" w:cs="Segoe UI"/>
                <w:color w:val="000000"/>
                <w:kern w:val="0"/>
                <w:sz w:val="20"/>
                <w:szCs w:val="20"/>
                <w14:ligatures w14:val="none"/>
              </w:rPr>
              <w:t>tahun</w:t>
            </w:r>
            <w:proofErr w:type="spellEnd"/>
            <w:r w:rsidRPr="00685F6C">
              <w:rPr>
                <w:rFonts w:eastAsia="Times New Roman" w:cs="Segoe UI"/>
                <w:color w:val="000000"/>
                <w:kern w:val="0"/>
                <w:sz w:val="20"/>
                <w:szCs w:val="20"/>
                <w14:ligatures w14:val="none"/>
              </w:rPr>
              <w:t>)</w:t>
            </w:r>
          </w:p>
        </w:tc>
        <w:tc>
          <w:tcPr>
            <w:tcW w:w="1859"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696961FC" w14:textId="77777777" w:rsidR="00685F6C" w:rsidRPr="00685F6C" w:rsidRDefault="00685F6C" w:rsidP="0010678F">
            <w:pPr>
              <w:spacing w:before="40" w:after="40" w:line="240" w:lineRule="auto"/>
              <w:jc w:val="center"/>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37</w:t>
            </w:r>
          </w:p>
        </w:tc>
        <w:tc>
          <w:tcPr>
            <w:tcW w:w="1859"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0AE10240" w14:textId="77777777" w:rsidR="00685F6C" w:rsidRPr="00685F6C" w:rsidRDefault="00685F6C" w:rsidP="0010678F">
            <w:pPr>
              <w:spacing w:before="40" w:after="40" w:line="240" w:lineRule="auto"/>
              <w:jc w:val="center"/>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46</w:t>
            </w:r>
          </w:p>
        </w:tc>
        <w:tc>
          <w:tcPr>
            <w:tcW w:w="1859"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752014D5" w14:textId="77777777" w:rsidR="00685F6C" w:rsidRPr="00685F6C" w:rsidRDefault="00685F6C" w:rsidP="0010678F">
            <w:pPr>
              <w:spacing w:before="40" w:after="40" w:line="240" w:lineRule="auto"/>
              <w:jc w:val="center"/>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37</w:t>
            </w:r>
          </w:p>
        </w:tc>
      </w:tr>
      <w:tr w:rsidR="00685F6C" w:rsidRPr="00685F6C" w14:paraId="34C72731" w14:textId="77777777" w:rsidTr="0010678F">
        <w:trPr>
          <w:trHeight w:val="85"/>
          <w:tblHeader/>
        </w:trPr>
        <w:tc>
          <w:tcPr>
            <w:tcW w:w="4053"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noWrap/>
            <w:vAlign w:val="center"/>
            <w:hideMark/>
          </w:tcPr>
          <w:p w14:paraId="355E837B" w14:textId="77777777" w:rsidR="00685F6C" w:rsidRPr="00685F6C" w:rsidRDefault="00685F6C" w:rsidP="0010678F">
            <w:pPr>
              <w:spacing w:before="40" w:after="40" w:line="240" w:lineRule="auto"/>
              <w:ind w:firstLineChars="100" w:firstLine="200"/>
              <w:jc w:val="left"/>
              <w:rPr>
                <w:rFonts w:eastAsia="Times New Roman" w:cs="Segoe UI"/>
                <w:color w:val="000000"/>
                <w:kern w:val="0"/>
                <w:sz w:val="20"/>
                <w:szCs w:val="20"/>
                <w14:ligatures w14:val="none"/>
              </w:rPr>
            </w:pPr>
            <w:proofErr w:type="spellStart"/>
            <w:r w:rsidRPr="00685F6C">
              <w:rPr>
                <w:rFonts w:eastAsia="Times New Roman" w:cs="Segoe UI"/>
                <w:color w:val="000000"/>
                <w:kern w:val="0"/>
                <w:sz w:val="20"/>
                <w:szCs w:val="20"/>
                <w14:ligatures w14:val="none"/>
              </w:rPr>
              <w:t>Usia</w:t>
            </w:r>
            <w:proofErr w:type="spellEnd"/>
            <w:r w:rsidRPr="00685F6C">
              <w:rPr>
                <w:rFonts w:eastAsia="Times New Roman" w:cs="Segoe UI"/>
                <w:color w:val="000000"/>
                <w:kern w:val="0"/>
                <w:sz w:val="20"/>
                <w:szCs w:val="20"/>
                <w14:ligatures w14:val="none"/>
              </w:rPr>
              <w:t xml:space="preserve"> </w:t>
            </w:r>
            <w:proofErr w:type="spellStart"/>
            <w:r w:rsidRPr="00685F6C">
              <w:rPr>
                <w:rFonts w:eastAsia="Times New Roman" w:cs="Segoe UI"/>
                <w:color w:val="000000"/>
                <w:kern w:val="0"/>
                <w:sz w:val="20"/>
                <w:szCs w:val="20"/>
                <w14:ligatures w14:val="none"/>
              </w:rPr>
              <w:t>maksimum</w:t>
            </w:r>
            <w:proofErr w:type="spellEnd"/>
            <w:r w:rsidRPr="00685F6C">
              <w:rPr>
                <w:rFonts w:eastAsia="Times New Roman" w:cs="Segoe UI"/>
                <w:color w:val="000000"/>
                <w:kern w:val="0"/>
                <w:sz w:val="20"/>
                <w:szCs w:val="20"/>
                <w14:ligatures w14:val="none"/>
              </w:rPr>
              <w:t xml:space="preserve"> (</w:t>
            </w:r>
            <w:proofErr w:type="spellStart"/>
            <w:r w:rsidRPr="00685F6C">
              <w:rPr>
                <w:rFonts w:eastAsia="Times New Roman" w:cs="Segoe UI"/>
                <w:color w:val="000000"/>
                <w:kern w:val="0"/>
                <w:sz w:val="20"/>
                <w:szCs w:val="20"/>
                <w14:ligatures w14:val="none"/>
              </w:rPr>
              <w:t>tahun</w:t>
            </w:r>
            <w:proofErr w:type="spellEnd"/>
            <w:r w:rsidRPr="00685F6C">
              <w:rPr>
                <w:rFonts w:eastAsia="Times New Roman" w:cs="Segoe UI"/>
                <w:color w:val="000000"/>
                <w:kern w:val="0"/>
                <w:sz w:val="20"/>
                <w:szCs w:val="20"/>
                <w14:ligatures w14:val="none"/>
              </w:rPr>
              <w:t>)</w:t>
            </w:r>
          </w:p>
        </w:tc>
        <w:tc>
          <w:tcPr>
            <w:tcW w:w="1859"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noWrap/>
            <w:vAlign w:val="center"/>
            <w:hideMark/>
          </w:tcPr>
          <w:p w14:paraId="05E6DEC7" w14:textId="77777777" w:rsidR="00685F6C" w:rsidRPr="00685F6C" w:rsidRDefault="00685F6C" w:rsidP="0010678F">
            <w:pPr>
              <w:spacing w:before="40" w:after="40" w:line="240" w:lineRule="auto"/>
              <w:jc w:val="center"/>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58</w:t>
            </w:r>
          </w:p>
        </w:tc>
        <w:tc>
          <w:tcPr>
            <w:tcW w:w="1859"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noWrap/>
            <w:vAlign w:val="center"/>
            <w:hideMark/>
          </w:tcPr>
          <w:p w14:paraId="04FD2AA6" w14:textId="77777777" w:rsidR="00685F6C" w:rsidRPr="00685F6C" w:rsidRDefault="00685F6C" w:rsidP="0010678F">
            <w:pPr>
              <w:spacing w:before="40" w:after="40" w:line="240" w:lineRule="auto"/>
              <w:jc w:val="center"/>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58</w:t>
            </w:r>
          </w:p>
        </w:tc>
        <w:tc>
          <w:tcPr>
            <w:tcW w:w="1859"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noWrap/>
            <w:vAlign w:val="center"/>
            <w:hideMark/>
          </w:tcPr>
          <w:p w14:paraId="7F59D82D" w14:textId="77777777" w:rsidR="00685F6C" w:rsidRPr="00685F6C" w:rsidRDefault="00685F6C" w:rsidP="0010678F">
            <w:pPr>
              <w:spacing w:before="40" w:after="40" w:line="240" w:lineRule="auto"/>
              <w:jc w:val="center"/>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56</w:t>
            </w:r>
          </w:p>
        </w:tc>
      </w:tr>
      <w:tr w:rsidR="0010678F" w:rsidRPr="00685F6C" w14:paraId="7A0FFC53" w14:textId="77777777" w:rsidTr="0010678F">
        <w:trPr>
          <w:trHeight w:val="83"/>
          <w:tblHeader/>
        </w:trPr>
        <w:tc>
          <w:tcPr>
            <w:tcW w:w="4053"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vAlign w:val="center"/>
            <w:hideMark/>
          </w:tcPr>
          <w:p w14:paraId="57374B8E" w14:textId="77777777" w:rsidR="00685F6C" w:rsidRPr="001D4EA4" w:rsidRDefault="00685F6C" w:rsidP="0010678F">
            <w:pPr>
              <w:spacing w:before="40" w:after="40" w:line="240" w:lineRule="auto"/>
              <w:jc w:val="left"/>
              <w:rPr>
                <w:rFonts w:eastAsia="Times New Roman" w:cs="Segoe UI"/>
                <w:b/>
                <w:bCs/>
                <w:color w:val="173559"/>
                <w:kern w:val="0"/>
                <w:sz w:val="20"/>
                <w:szCs w:val="20"/>
                <w:lang w:val="pt-BR"/>
                <w14:ligatures w14:val="none"/>
              </w:rPr>
            </w:pPr>
            <w:r w:rsidRPr="001D4EA4">
              <w:rPr>
                <w:rFonts w:eastAsia="Times New Roman" w:cs="Segoe UI"/>
                <w:b/>
                <w:bCs/>
                <w:color w:val="173559"/>
                <w:kern w:val="0"/>
                <w:sz w:val="20"/>
                <w:szCs w:val="20"/>
                <w:lang w:val="pt-BR"/>
                <w14:ligatures w14:val="none"/>
              </w:rPr>
              <w:t>Rata-rata lama bekerja (bulan, SD)</w:t>
            </w:r>
          </w:p>
        </w:tc>
        <w:tc>
          <w:tcPr>
            <w:tcW w:w="1859"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vAlign w:val="center"/>
            <w:hideMark/>
          </w:tcPr>
          <w:p w14:paraId="7F5A6EBC" w14:textId="77777777" w:rsidR="00685F6C" w:rsidRPr="001D4EA4" w:rsidRDefault="00685F6C" w:rsidP="0010678F">
            <w:pPr>
              <w:spacing w:before="40" w:after="40" w:line="240" w:lineRule="auto"/>
              <w:jc w:val="center"/>
              <w:rPr>
                <w:rFonts w:eastAsia="Times New Roman" w:cs="Segoe UI"/>
                <w:b/>
                <w:bCs/>
                <w:color w:val="173559"/>
                <w:kern w:val="0"/>
                <w:sz w:val="20"/>
                <w:szCs w:val="20"/>
                <w14:ligatures w14:val="none"/>
              </w:rPr>
            </w:pPr>
            <w:r w:rsidRPr="001D4EA4">
              <w:rPr>
                <w:rFonts w:eastAsia="Times New Roman" w:cs="Segoe UI"/>
                <w:b/>
                <w:bCs/>
                <w:color w:val="173559"/>
                <w:kern w:val="0"/>
                <w:sz w:val="20"/>
                <w:szCs w:val="20"/>
                <w14:ligatures w14:val="none"/>
              </w:rPr>
              <w:t>41,27 (42,61)</w:t>
            </w:r>
          </w:p>
        </w:tc>
        <w:tc>
          <w:tcPr>
            <w:tcW w:w="1859"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vAlign w:val="center"/>
            <w:hideMark/>
          </w:tcPr>
          <w:p w14:paraId="4B570E91" w14:textId="77777777" w:rsidR="00685F6C" w:rsidRPr="001D4EA4" w:rsidRDefault="00685F6C" w:rsidP="0010678F">
            <w:pPr>
              <w:spacing w:before="40" w:after="40" w:line="240" w:lineRule="auto"/>
              <w:jc w:val="center"/>
              <w:rPr>
                <w:rFonts w:eastAsia="Times New Roman" w:cs="Segoe UI"/>
                <w:b/>
                <w:bCs/>
                <w:color w:val="173559"/>
                <w:kern w:val="0"/>
                <w:sz w:val="20"/>
                <w:szCs w:val="20"/>
                <w14:ligatures w14:val="none"/>
              </w:rPr>
            </w:pPr>
            <w:r w:rsidRPr="001D4EA4">
              <w:rPr>
                <w:rFonts w:eastAsia="Times New Roman" w:cs="Segoe UI"/>
                <w:b/>
                <w:bCs/>
                <w:color w:val="173559"/>
                <w:kern w:val="0"/>
                <w:sz w:val="20"/>
                <w:szCs w:val="20"/>
                <w14:ligatures w14:val="none"/>
              </w:rPr>
              <w:t>51,77 (49,21)</w:t>
            </w:r>
          </w:p>
        </w:tc>
        <w:tc>
          <w:tcPr>
            <w:tcW w:w="1859"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vAlign w:val="center"/>
            <w:hideMark/>
          </w:tcPr>
          <w:p w14:paraId="65D6BCA5" w14:textId="77777777" w:rsidR="00685F6C" w:rsidRPr="001D4EA4" w:rsidRDefault="00685F6C" w:rsidP="0010678F">
            <w:pPr>
              <w:spacing w:before="40" w:after="40" w:line="240" w:lineRule="auto"/>
              <w:jc w:val="center"/>
              <w:rPr>
                <w:rFonts w:eastAsia="Times New Roman" w:cs="Segoe UI"/>
                <w:b/>
                <w:bCs/>
                <w:color w:val="173559"/>
                <w:kern w:val="0"/>
                <w:sz w:val="20"/>
                <w:szCs w:val="20"/>
                <w14:ligatures w14:val="none"/>
              </w:rPr>
            </w:pPr>
            <w:r w:rsidRPr="001D4EA4">
              <w:rPr>
                <w:rFonts w:eastAsia="Times New Roman" w:cs="Segoe UI"/>
                <w:b/>
                <w:bCs/>
                <w:color w:val="173559"/>
                <w:kern w:val="0"/>
                <w:sz w:val="20"/>
                <w:szCs w:val="20"/>
                <w14:ligatures w14:val="none"/>
              </w:rPr>
              <w:t>30,77 (34,48)</w:t>
            </w:r>
          </w:p>
        </w:tc>
      </w:tr>
      <w:tr w:rsidR="0010678F" w:rsidRPr="00685F6C" w14:paraId="2BD2E4B8" w14:textId="77777777" w:rsidTr="0010678F">
        <w:trPr>
          <w:trHeight w:val="83"/>
          <w:tblHeader/>
        </w:trPr>
        <w:tc>
          <w:tcPr>
            <w:tcW w:w="4053"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noWrap/>
            <w:vAlign w:val="center"/>
            <w:hideMark/>
          </w:tcPr>
          <w:p w14:paraId="524FFC0E" w14:textId="77777777" w:rsidR="00685F6C" w:rsidRPr="001D4EA4" w:rsidRDefault="00685F6C" w:rsidP="0010678F">
            <w:pPr>
              <w:spacing w:before="40" w:after="40" w:line="240" w:lineRule="auto"/>
              <w:jc w:val="left"/>
              <w:rPr>
                <w:rFonts w:eastAsia="Times New Roman" w:cs="Segoe UI"/>
                <w:b/>
                <w:bCs/>
                <w:color w:val="173559"/>
                <w:kern w:val="0"/>
                <w:sz w:val="20"/>
                <w:szCs w:val="20"/>
                <w:lang w:val="fi-FI"/>
                <w14:ligatures w14:val="none"/>
              </w:rPr>
            </w:pPr>
            <w:r w:rsidRPr="001D4EA4">
              <w:rPr>
                <w:rFonts w:eastAsia="Times New Roman" w:cs="Segoe UI"/>
                <w:b/>
                <w:bCs/>
                <w:color w:val="173559"/>
                <w:kern w:val="0"/>
                <w:sz w:val="20"/>
                <w:szCs w:val="20"/>
                <w:lang w:val="fi-FI"/>
                <w14:ligatures w14:val="none"/>
              </w:rPr>
              <w:t>Lama kerja kurang dari 12 bulan (%)</w:t>
            </w:r>
          </w:p>
        </w:tc>
        <w:tc>
          <w:tcPr>
            <w:tcW w:w="1859"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noWrap/>
            <w:vAlign w:val="center"/>
            <w:hideMark/>
          </w:tcPr>
          <w:p w14:paraId="61858152" w14:textId="77777777" w:rsidR="00685F6C" w:rsidRPr="001D4EA4" w:rsidRDefault="00685F6C" w:rsidP="0010678F">
            <w:pPr>
              <w:spacing w:before="40" w:after="40" w:line="240" w:lineRule="auto"/>
              <w:jc w:val="center"/>
              <w:rPr>
                <w:rFonts w:eastAsia="Times New Roman" w:cs="Segoe UI"/>
                <w:b/>
                <w:bCs/>
                <w:color w:val="173559"/>
                <w:kern w:val="0"/>
                <w:sz w:val="20"/>
                <w:szCs w:val="20"/>
                <w14:ligatures w14:val="none"/>
              </w:rPr>
            </w:pPr>
            <w:r w:rsidRPr="001D4EA4">
              <w:rPr>
                <w:rFonts w:eastAsia="Times New Roman" w:cs="Segoe UI"/>
                <w:b/>
                <w:bCs/>
                <w:color w:val="173559"/>
                <w:kern w:val="0"/>
                <w:sz w:val="20"/>
                <w:szCs w:val="20"/>
                <w14:ligatures w14:val="none"/>
              </w:rPr>
              <w:t>22,22</w:t>
            </w:r>
          </w:p>
        </w:tc>
        <w:tc>
          <w:tcPr>
            <w:tcW w:w="1859"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noWrap/>
            <w:vAlign w:val="center"/>
            <w:hideMark/>
          </w:tcPr>
          <w:p w14:paraId="59BF17A1" w14:textId="77777777" w:rsidR="00685F6C" w:rsidRPr="001D4EA4" w:rsidRDefault="00685F6C" w:rsidP="0010678F">
            <w:pPr>
              <w:spacing w:before="40" w:after="40" w:line="240" w:lineRule="auto"/>
              <w:jc w:val="center"/>
              <w:rPr>
                <w:rFonts w:eastAsia="Times New Roman" w:cs="Segoe UI"/>
                <w:b/>
                <w:bCs/>
                <w:color w:val="173559"/>
                <w:kern w:val="0"/>
                <w:sz w:val="20"/>
                <w:szCs w:val="20"/>
                <w14:ligatures w14:val="none"/>
              </w:rPr>
            </w:pPr>
            <w:r w:rsidRPr="001D4EA4">
              <w:rPr>
                <w:rFonts w:eastAsia="Times New Roman" w:cs="Segoe UI"/>
                <w:b/>
                <w:bCs/>
                <w:color w:val="173559"/>
                <w:kern w:val="0"/>
                <w:sz w:val="20"/>
                <w:szCs w:val="20"/>
                <w14:ligatures w14:val="none"/>
              </w:rPr>
              <w:t>11,11</w:t>
            </w:r>
          </w:p>
        </w:tc>
        <w:tc>
          <w:tcPr>
            <w:tcW w:w="1859"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noWrap/>
            <w:vAlign w:val="center"/>
            <w:hideMark/>
          </w:tcPr>
          <w:p w14:paraId="12FA6A76" w14:textId="77777777" w:rsidR="00685F6C" w:rsidRPr="001D4EA4" w:rsidRDefault="00685F6C" w:rsidP="0010678F">
            <w:pPr>
              <w:spacing w:before="40" w:after="40" w:line="240" w:lineRule="auto"/>
              <w:jc w:val="center"/>
              <w:rPr>
                <w:rFonts w:eastAsia="Times New Roman" w:cs="Segoe UI"/>
                <w:b/>
                <w:bCs/>
                <w:color w:val="173559"/>
                <w:kern w:val="0"/>
                <w:sz w:val="20"/>
                <w:szCs w:val="20"/>
                <w14:ligatures w14:val="none"/>
              </w:rPr>
            </w:pPr>
            <w:r w:rsidRPr="001D4EA4">
              <w:rPr>
                <w:rFonts w:eastAsia="Times New Roman" w:cs="Segoe UI"/>
                <w:b/>
                <w:bCs/>
                <w:color w:val="173559"/>
                <w:kern w:val="0"/>
                <w:sz w:val="20"/>
                <w:szCs w:val="20"/>
                <w14:ligatures w14:val="none"/>
              </w:rPr>
              <w:t>33,33</w:t>
            </w:r>
          </w:p>
        </w:tc>
      </w:tr>
      <w:tr w:rsidR="00685F6C" w:rsidRPr="00685F6C" w14:paraId="45194901" w14:textId="77777777" w:rsidTr="0010678F">
        <w:trPr>
          <w:trHeight w:val="83"/>
          <w:tblHeader/>
        </w:trPr>
        <w:tc>
          <w:tcPr>
            <w:tcW w:w="4053"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549D34FE" w14:textId="77777777" w:rsidR="00685F6C" w:rsidRPr="00685F6C" w:rsidRDefault="00685F6C" w:rsidP="0010678F">
            <w:pPr>
              <w:spacing w:before="40" w:after="40" w:line="240" w:lineRule="auto"/>
              <w:ind w:firstLineChars="100" w:firstLine="200"/>
              <w:jc w:val="left"/>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 xml:space="preserve">Lama </w:t>
            </w:r>
            <w:proofErr w:type="spellStart"/>
            <w:r w:rsidRPr="00685F6C">
              <w:rPr>
                <w:rFonts w:eastAsia="Times New Roman" w:cs="Segoe UI"/>
                <w:color w:val="000000"/>
                <w:kern w:val="0"/>
                <w:sz w:val="20"/>
                <w:szCs w:val="20"/>
                <w14:ligatures w14:val="none"/>
              </w:rPr>
              <w:t>bekerja</w:t>
            </w:r>
            <w:proofErr w:type="spellEnd"/>
            <w:r w:rsidRPr="00685F6C">
              <w:rPr>
                <w:rFonts w:eastAsia="Times New Roman" w:cs="Segoe UI"/>
                <w:color w:val="000000"/>
                <w:kern w:val="0"/>
                <w:sz w:val="20"/>
                <w:szCs w:val="20"/>
                <w14:ligatures w14:val="none"/>
              </w:rPr>
              <w:t xml:space="preserve"> minimum (</w:t>
            </w:r>
            <w:proofErr w:type="spellStart"/>
            <w:r w:rsidRPr="00685F6C">
              <w:rPr>
                <w:rFonts w:eastAsia="Times New Roman" w:cs="Segoe UI"/>
                <w:color w:val="000000"/>
                <w:kern w:val="0"/>
                <w:sz w:val="20"/>
                <w:szCs w:val="20"/>
                <w14:ligatures w14:val="none"/>
              </w:rPr>
              <w:t>bulan</w:t>
            </w:r>
            <w:proofErr w:type="spellEnd"/>
            <w:r w:rsidRPr="00685F6C">
              <w:rPr>
                <w:rFonts w:eastAsia="Times New Roman" w:cs="Segoe UI"/>
                <w:color w:val="000000"/>
                <w:kern w:val="0"/>
                <w:sz w:val="20"/>
                <w:szCs w:val="20"/>
                <w14:ligatures w14:val="none"/>
              </w:rPr>
              <w:t>)</w:t>
            </w:r>
          </w:p>
        </w:tc>
        <w:tc>
          <w:tcPr>
            <w:tcW w:w="1859"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2E06DF6C" w14:textId="77777777" w:rsidR="00685F6C" w:rsidRPr="00685F6C" w:rsidRDefault="00685F6C" w:rsidP="0010678F">
            <w:pPr>
              <w:spacing w:before="40" w:after="40" w:line="240" w:lineRule="auto"/>
              <w:jc w:val="center"/>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1</w:t>
            </w:r>
          </w:p>
        </w:tc>
        <w:tc>
          <w:tcPr>
            <w:tcW w:w="1859"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58B60255" w14:textId="77777777" w:rsidR="00685F6C" w:rsidRPr="00685F6C" w:rsidRDefault="00685F6C" w:rsidP="0010678F">
            <w:pPr>
              <w:spacing w:before="40" w:after="40" w:line="240" w:lineRule="auto"/>
              <w:jc w:val="center"/>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9</w:t>
            </w:r>
          </w:p>
        </w:tc>
        <w:tc>
          <w:tcPr>
            <w:tcW w:w="1859"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59845763" w14:textId="77777777" w:rsidR="00685F6C" w:rsidRPr="00685F6C" w:rsidRDefault="00685F6C" w:rsidP="0010678F">
            <w:pPr>
              <w:spacing w:before="40" w:after="40" w:line="240" w:lineRule="auto"/>
              <w:jc w:val="center"/>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1</w:t>
            </w:r>
          </w:p>
        </w:tc>
      </w:tr>
      <w:tr w:rsidR="00685F6C" w:rsidRPr="00685F6C" w14:paraId="3369A1DA" w14:textId="77777777" w:rsidTr="0010678F">
        <w:trPr>
          <w:trHeight w:val="85"/>
          <w:tblHeader/>
        </w:trPr>
        <w:tc>
          <w:tcPr>
            <w:tcW w:w="4053"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noWrap/>
            <w:vAlign w:val="center"/>
            <w:hideMark/>
          </w:tcPr>
          <w:p w14:paraId="7612959C" w14:textId="77777777" w:rsidR="00685F6C" w:rsidRPr="00685F6C" w:rsidRDefault="00685F6C" w:rsidP="0010678F">
            <w:pPr>
              <w:spacing w:before="40" w:after="40" w:line="240" w:lineRule="auto"/>
              <w:ind w:firstLineChars="100" w:firstLine="200"/>
              <w:jc w:val="left"/>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 xml:space="preserve">Lama </w:t>
            </w:r>
            <w:proofErr w:type="spellStart"/>
            <w:r w:rsidRPr="00685F6C">
              <w:rPr>
                <w:rFonts w:eastAsia="Times New Roman" w:cs="Segoe UI"/>
                <w:color w:val="000000"/>
                <w:kern w:val="0"/>
                <w:sz w:val="20"/>
                <w:szCs w:val="20"/>
                <w14:ligatures w14:val="none"/>
              </w:rPr>
              <w:t>bekerja</w:t>
            </w:r>
            <w:proofErr w:type="spellEnd"/>
            <w:r w:rsidRPr="00685F6C">
              <w:rPr>
                <w:rFonts w:eastAsia="Times New Roman" w:cs="Segoe UI"/>
                <w:color w:val="000000"/>
                <w:kern w:val="0"/>
                <w:sz w:val="20"/>
                <w:szCs w:val="20"/>
                <w14:ligatures w14:val="none"/>
              </w:rPr>
              <w:t xml:space="preserve"> </w:t>
            </w:r>
            <w:proofErr w:type="spellStart"/>
            <w:r w:rsidRPr="00685F6C">
              <w:rPr>
                <w:rFonts w:eastAsia="Times New Roman" w:cs="Segoe UI"/>
                <w:color w:val="000000"/>
                <w:kern w:val="0"/>
                <w:sz w:val="20"/>
                <w:szCs w:val="20"/>
                <w14:ligatures w14:val="none"/>
              </w:rPr>
              <w:t>maksimum</w:t>
            </w:r>
            <w:proofErr w:type="spellEnd"/>
            <w:r w:rsidRPr="00685F6C">
              <w:rPr>
                <w:rFonts w:eastAsia="Times New Roman" w:cs="Segoe UI"/>
                <w:color w:val="000000"/>
                <w:kern w:val="0"/>
                <w:sz w:val="20"/>
                <w:szCs w:val="20"/>
                <w14:ligatures w14:val="none"/>
              </w:rPr>
              <w:t xml:space="preserve"> (</w:t>
            </w:r>
            <w:proofErr w:type="spellStart"/>
            <w:r w:rsidRPr="00685F6C">
              <w:rPr>
                <w:rFonts w:eastAsia="Times New Roman" w:cs="Segoe UI"/>
                <w:color w:val="000000"/>
                <w:kern w:val="0"/>
                <w:sz w:val="20"/>
                <w:szCs w:val="20"/>
                <w14:ligatures w14:val="none"/>
              </w:rPr>
              <w:t>bulan</w:t>
            </w:r>
            <w:proofErr w:type="spellEnd"/>
            <w:r w:rsidRPr="00685F6C">
              <w:rPr>
                <w:rFonts w:eastAsia="Times New Roman" w:cs="Segoe UI"/>
                <w:color w:val="000000"/>
                <w:kern w:val="0"/>
                <w:sz w:val="20"/>
                <w:szCs w:val="20"/>
                <w14:ligatures w14:val="none"/>
              </w:rPr>
              <w:t>)</w:t>
            </w:r>
          </w:p>
        </w:tc>
        <w:tc>
          <w:tcPr>
            <w:tcW w:w="1859"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noWrap/>
            <w:vAlign w:val="center"/>
            <w:hideMark/>
          </w:tcPr>
          <w:p w14:paraId="4202713E" w14:textId="77777777" w:rsidR="00685F6C" w:rsidRPr="00685F6C" w:rsidRDefault="00685F6C" w:rsidP="0010678F">
            <w:pPr>
              <w:spacing w:before="40" w:after="40" w:line="240" w:lineRule="auto"/>
              <w:jc w:val="center"/>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162</w:t>
            </w:r>
          </w:p>
        </w:tc>
        <w:tc>
          <w:tcPr>
            <w:tcW w:w="1859"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noWrap/>
            <w:vAlign w:val="center"/>
            <w:hideMark/>
          </w:tcPr>
          <w:p w14:paraId="72BF1CD4" w14:textId="77777777" w:rsidR="00685F6C" w:rsidRPr="00685F6C" w:rsidRDefault="00685F6C" w:rsidP="0010678F">
            <w:pPr>
              <w:spacing w:before="40" w:after="40" w:line="240" w:lineRule="auto"/>
              <w:jc w:val="center"/>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162</w:t>
            </w:r>
          </w:p>
        </w:tc>
        <w:tc>
          <w:tcPr>
            <w:tcW w:w="1859" w:type="dxa"/>
            <w:tcBorders>
              <w:top w:val="single" w:sz="4" w:space="0" w:color="A6A6A6" w:themeColor="background1" w:themeShade="A6"/>
              <w:left w:val="single" w:sz="4" w:space="0" w:color="A6A6A6" w:themeColor="background1" w:themeShade="A6"/>
              <w:bottom w:val="single" w:sz="24" w:space="0" w:color="FFFFFF" w:themeColor="background1"/>
              <w:right w:val="single" w:sz="4" w:space="0" w:color="A6A6A6" w:themeColor="background1" w:themeShade="A6"/>
            </w:tcBorders>
            <w:noWrap/>
            <w:vAlign w:val="center"/>
            <w:hideMark/>
          </w:tcPr>
          <w:p w14:paraId="28C1F1E5" w14:textId="77777777" w:rsidR="00685F6C" w:rsidRPr="00685F6C" w:rsidRDefault="00685F6C" w:rsidP="0010678F">
            <w:pPr>
              <w:spacing w:before="40" w:after="40" w:line="240" w:lineRule="auto"/>
              <w:jc w:val="center"/>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114</w:t>
            </w:r>
          </w:p>
        </w:tc>
      </w:tr>
      <w:tr w:rsidR="0010678F" w:rsidRPr="00685F6C" w14:paraId="6EDA41FE" w14:textId="77777777" w:rsidTr="0010678F">
        <w:trPr>
          <w:trHeight w:val="83"/>
          <w:tblHeader/>
        </w:trPr>
        <w:tc>
          <w:tcPr>
            <w:tcW w:w="4053"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vAlign w:val="center"/>
            <w:hideMark/>
          </w:tcPr>
          <w:p w14:paraId="767302DB" w14:textId="77777777" w:rsidR="00685F6C" w:rsidRPr="001D4EA4" w:rsidRDefault="00685F6C" w:rsidP="0010678F">
            <w:pPr>
              <w:spacing w:before="40" w:after="40" w:line="240" w:lineRule="auto"/>
              <w:jc w:val="left"/>
              <w:rPr>
                <w:rFonts w:eastAsia="Times New Roman" w:cs="Segoe UI"/>
                <w:b/>
                <w:bCs/>
                <w:color w:val="173559"/>
                <w:kern w:val="0"/>
                <w:sz w:val="20"/>
                <w:szCs w:val="20"/>
                <w14:ligatures w14:val="none"/>
              </w:rPr>
            </w:pPr>
            <w:r w:rsidRPr="001D4EA4">
              <w:rPr>
                <w:rFonts w:eastAsia="Times New Roman" w:cs="Segoe UI"/>
                <w:b/>
                <w:bCs/>
                <w:color w:val="173559"/>
                <w:kern w:val="0"/>
                <w:sz w:val="20"/>
                <w:szCs w:val="20"/>
                <w14:ligatures w14:val="none"/>
              </w:rPr>
              <w:t xml:space="preserve">Tingkat </w:t>
            </w:r>
            <w:proofErr w:type="spellStart"/>
            <w:r w:rsidRPr="001D4EA4">
              <w:rPr>
                <w:rFonts w:eastAsia="Times New Roman" w:cs="Segoe UI"/>
                <w:b/>
                <w:bCs/>
                <w:color w:val="173559"/>
                <w:kern w:val="0"/>
                <w:sz w:val="20"/>
                <w:szCs w:val="20"/>
                <w14:ligatures w14:val="none"/>
              </w:rPr>
              <w:t>pendidikan</w:t>
            </w:r>
            <w:proofErr w:type="spellEnd"/>
            <w:r w:rsidRPr="001D4EA4">
              <w:rPr>
                <w:rFonts w:eastAsia="Times New Roman" w:cs="Segoe UI"/>
                <w:b/>
                <w:bCs/>
                <w:color w:val="173559"/>
                <w:kern w:val="0"/>
                <w:sz w:val="20"/>
                <w:szCs w:val="20"/>
                <w14:ligatures w14:val="none"/>
              </w:rPr>
              <w:t xml:space="preserve"> (%)</w:t>
            </w:r>
          </w:p>
        </w:tc>
        <w:tc>
          <w:tcPr>
            <w:tcW w:w="1859"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noWrap/>
            <w:vAlign w:val="center"/>
            <w:hideMark/>
          </w:tcPr>
          <w:p w14:paraId="35418385" w14:textId="77777777" w:rsidR="00685F6C" w:rsidRPr="001D4EA4" w:rsidRDefault="00685F6C" w:rsidP="0010678F">
            <w:pPr>
              <w:spacing w:before="40" w:after="40" w:line="240" w:lineRule="auto"/>
              <w:jc w:val="left"/>
              <w:rPr>
                <w:rFonts w:eastAsia="Times New Roman" w:cs="Segoe UI"/>
                <w:b/>
                <w:bCs/>
                <w:color w:val="173559"/>
                <w:kern w:val="0"/>
                <w:sz w:val="20"/>
                <w:szCs w:val="20"/>
                <w14:ligatures w14:val="none"/>
              </w:rPr>
            </w:pPr>
          </w:p>
        </w:tc>
        <w:tc>
          <w:tcPr>
            <w:tcW w:w="1859"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noWrap/>
            <w:vAlign w:val="center"/>
            <w:hideMark/>
          </w:tcPr>
          <w:p w14:paraId="2D5F57D0" w14:textId="77777777" w:rsidR="00685F6C" w:rsidRPr="001D4EA4" w:rsidRDefault="00685F6C" w:rsidP="0010678F">
            <w:pPr>
              <w:spacing w:before="40" w:after="40" w:line="240" w:lineRule="auto"/>
              <w:jc w:val="center"/>
              <w:rPr>
                <w:rFonts w:eastAsia="Times New Roman" w:cs="Segoe UI"/>
                <w:b/>
                <w:bCs/>
                <w:color w:val="173559"/>
                <w:kern w:val="0"/>
                <w:sz w:val="20"/>
                <w:szCs w:val="20"/>
                <w14:ligatures w14:val="none"/>
              </w:rPr>
            </w:pPr>
          </w:p>
        </w:tc>
        <w:tc>
          <w:tcPr>
            <w:tcW w:w="1859" w:type="dxa"/>
            <w:tcBorders>
              <w:top w:val="single" w:sz="24" w:space="0" w:color="FFFFFF" w:themeColor="background1"/>
              <w:left w:val="single" w:sz="4" w:space="0" w:color="A6A6A6" w:themeColor="background1" w:themeShade="A6"/>
              <w:bottom w:val="single" w:sz="24" w:space="0" w:color="FFFFFF" w:themeColor="background1"/>
              <w:right w:val="single" w:sz="4" w:space="0" w:color="A6A6A6" w:themeColor="background1" w:themeShade="A6"/>
            </w:tcBorders>
            <w:shd w:val="clear" w:color="auto" w:fill="F2F2F2" w:themeFill="background1" w:themeFillShade="F2"/>
            <w:noWrap/>
            <w:vAlign w:val="center"/>
            <w:hideMark/>
          </w:tcPr>
          <w:p w14:paraId="3DB89FE1" w14:textId="77777777" w:rsidR="00685F6C" w:rsidRPr="001D4EA4" w:rsidRDefault="00685F6C" w:rsidP="0010678F">
            <w:pPr>
              <w:spacing w:before="40" w:after="40" w:line="240" w:lineRule="auto"/>
              <w:jc w:val="center"/>
              <w:rPr>
                <w:rFonts w:eastAsia="Times New Roman" w:cs="Segoe UI"/>
                <w:b/>
                <w:bCs/>
                <w:color w:val="173559"/>
                <w:kern w:val="0"/>
                <w:sz w:val="20"/>
                <w:szCs w:val="20"/>
                <w14:ligatures w14:val="none"/>
              </w:rPr>
            </w:pPr>
          </w:p>
        </w:tc>
      </w:tr>
      <w:tr w:rsidR="00685F6C" w:rsidRPr="00685F6C" w14:paraId="47B8C1A1" w14:textId="77777777" w:rsidTr="0010678F">
        <w:trPr>
          <w:trHeight w:val="83"/>
          <w:tblHeader/>
        </w:trPr>
        <w:tc>
          <w:tcPr>
            <w:tcW w:w="4053"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622A383" w14:textId="77777777" w:rsidR="00685F6C" w:rsidRPr="00685F6C" w:rsidRDefault="00685F6C" w:rsidP="0010678F">
            <w:pPr>
              <w:spacing w:before="40" w:after="40" w:line="240" w:lineRule="auto"/>
              <w:ind w:firstLineChars="100" w:firstLine="200"/>
              <w:jc w:val="left"/>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 xml:space="preserve">Tamat </w:t>
            </w:r>
            <w:proofErr w:type="spellStart"/>
            <w:r w:rsidRPr="00685F6C">
              <w:rPr>
                <w:rFonts w:eastAsia="Times New Roman" w:cs="Segoe UI"/>
                <w:color w:val="000000"/>
                <w:kern w:val="0"/>
                <w:sz w:val="20"/>
                <w:szCs w:val="20"/>
                <w14:ligatures w14:val="none"/>
              </w:rPr>
              <w:t>pendidikan</w:t>
            </w:r>
            <w:proofErr w:type="spellEnd"/>
            <w:r w:rsidRPr="00685F6C">
              <w:rPr>
                <w:rFonts w:eastAsia="Times New Roman" w:cs="Segoe UI"/>
                <w:color w:val="000000"/>
                <w:kern w:val="0"/>
                <w:sz w:val="20"/>
                <w:szCs w:val="20"/>
                <w14:ligatures w14:val="none"/>
              </w:rPr>
              <w:t xml:space="preserve"> </w:t>
            </w:r>
            <w:proofErr w:type="spellStart"/>
            <w:r w:rsidRPr="00685F6C">
              <w:rPr>
                <w:rFonts w:eastAsia="Times New Roman" w:cs="Segoe UI"/>
                <w:color w:val="000000"/>
                <w:kern w:val="0"/>
                <w:sz w:val="20"/>
                <w:szCs w:val="20"/>
                <w14:ligatures w14:val="none"/>
              </w:rPr>
              <w:t>sarjana</w:t>
            </w:r>
            <w:proofErr w:type="spellEnd"/>
          </w:p>
        </w:tc>
        <w:tc>
          <w:tcPr>
            <w:tcW w:w="1859"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39E7A458" w14:textId="77777777" w:rsidR="00685F6C" w:rsidRPr="00685F6C" w:rsidRDefault="00685F6C" w:rsidP="0010678F">
            <w:pPr>
              <w:spacing w:before="40" w:after="40" w:line="240" w:lineRule="auto"/>
              <w:jc w:val="center"/>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16,67</w:t>
            </w:r>
          </w:p>
        </w:tc>
        <w:tc>
          <w:tcPr>
            <w:tcW w:w="1859"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06988FF3" w14:textId="77777777" w:rsidR="00685F6C" w:rsidRPr="00685F6C" w:rsidRDefault="00685F6C" w:rsidP="0010678F">
            <w:pPr>
              <w:spacing w:before="40" w:after="40" w:line="240" w:lineRule="auto"/>
              <w:jc w:val="center"/>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22,22</w:t>
            </w:r>
          </w:p>
        </w:tc>
        <w:tc>
          <w:tcPr>
            <w:tcW w:w="1859"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25D717CC" w14:textId="77777777" w:rsidR="00685F6C" w:rsidRPr="00685F6C" w:rsidRDefault="00685F6C" w:rsidP="0010678F">
            <w:pPr>
              <w:spacing w:before="40" w:after="40" w:line="240" w:lineRule="auto"/>
              <w:jc w:val="center"/>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11,11</w:t>
            </w:r>
          </w:p>
        </w:tc>
      </w:tr>
      <w:tr w:rsidR="00685F6C" w:rsidRPr="00685F6C" w14:paraId="4D54099D" w14:textId="77777777" w:rsidTr="0010678F">
        <w:trPr>
          <w:trHeight w:val="85"/>
          <w:tblHeader/>
        </w:trPr>
        <w:tc>
          <w:tcPr>
            <w:tcW w:w="405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15E91322" w14:textId="77777777" w:rsidR="00685F6C" w:rsidRPr="00685F6C" w:rsidRDefault="00685F6C" w:rsidP="0010678F">
            <w:pPr>
              <w:spacing w:before="40" w:after="40" w:line="240" w:lineRule="auto"/>
              <w:ind w:firstLineChars="100" w:firstLine="200"/>
              <w:jc w:val="left"/>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 xml:space="preserve">Tamat </w:t>
            </w:r>
            <w:proofErr w:type="spellStart"/>
            <w:r w:rsidRPr="00685F6C">
              <w:rPr>
                <w:rFonts w:eastAsia="Times New Roman" w:cs="Segoe UI"/>
                <w:color w:val="000000"/>
                <w:kern w:val="0"/>
                <w:sz w:val="20"/>
                <w:szCs w:val="20"/>
                <w14:ligatures w14:val="none"/>
              </w:rPr>
              <w:t>pendidikan</w:t>
            </w:r>
            <w:proofErr w:type="spellEnd"/>
            <w:r w:rsidRPr="00685F6C">
              <w:rPr>
                <w:rFonts w:eastAsia="Times New Roman" w:cs="Segoe UI"/>
                <w:color w:val="000000"/>
                <w:kern w:val="0"/>
                <w:sz w:val="20"/>
                <w:szCs w:val="20"/>
                <w14:ligatures w14:val="none"/>
              </w:rPr>
              <w:t xml:space="preserve"> magister/</w:t>
            </w:r>
            <w:proofErr w:type="spellStart"/>
            <w:r w:rsidRPr="00685F6C">
              <w:rPr>
                <w:rFonts w:eastAsia="Times New Roman" w:cs="Segoe UI"/>
                <w:color w:val="000000"/>
                <w:kern w:val="0"/>
                <w:sz w:val="20"/>
                <w:szCs w:val="20"/>
                <w14:ligatures w14:val="none"/>
              </w:rPr>
              <w:t>doktor</w:t>
            </w:r>
            <w:proofErr w:type="spellEnd"/>
          </w:p>
        </w:tc>
        <w:tc>
          <w:tcPr>
            <w:tcW w:w="185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298FCA6E" w14:textId="77777777" w:rsidR="00685F6C" w:rsidRPr="00685F6C" w:rsidRDefault="00685F6C" w:rsidP="0010678F">
            <w:pPr>
              <w:spacing w:before="40" w:after="40" w:line="240" w:lineRule="auto"/>
              <w:jc w:val="center"/>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83,33</w:t>
            </w:r>
          </w:p>
        </w:tc>
        <w:tc>
          <w:tcPr>
            <w:tcW w:w="185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0C55B7F4" w14:textId="77777777" w:rsidR="00685F6C" w:rsidRPr="00685F6C" w:rsidRDefault="00685F6C" w:rsidP="0010678F">
            <w:pPr>
              <w:spacing w:before="40" w:after="40" w:line="240" w:lineRule="auto"/>
              <w:jc w:val="center"/>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77,78</w:t>
            </w:r>
          </w:p>
        </w:tc>
        <w:tc>
          <w:tcPr>
            <w:tcW w:w="185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hideMark/>
          </w:tcPr>
          <w:p w14:paraId="4F7EC4E3" w14:textId="77777777" w:rsidR="00685F6C" w:rsidRPr="00685F6C" w:rsidRDefault="00685F6C" w:rsidP="0010678F">
            <w:pPr>
              <w:spacing w:before="40" w:after="40" w:line="240" w:lineRule="auto"/>
              <w:jc w:val="center"/>
              <w:rPr>
                <w:rFonts w:eastAsia="Times New Roman" w:cs="Segoe UI"/>
                <w:color w:val="000000"/>
                <w:kern w:val="0"/>
                <w:sz w:val="20"/>
                <w:szCs w:val="20"/>
                <w14:ligatures w14:val="none"/>
              </w:rPr>
            </w:pPr>
            <w:r w:rsidRPr="00685F6C">
              <w:rPr>
                <w:rFonts w:eastAsia="Times New Roman" w:cs="Segoe UI"/>
                <w:color w:val="000000"/>
                <w:kern w:val="0"/>
                <w:sz w:val="20"/>
                <w:szCs w:val="20"/>
                <w14:ligatures w14:val="none"/>
              </w:rPr>
              <w:t>88,89</w:t>
            </w:r>
          </w:p>
        </w:tc>
      </w:tr>
    </w:tbl>
    <w:p w14:paraId="394F1303" w14:textId="77777777" w:rsidR="0010678F" w:rsidRDefault="0010678F" w:rsidP="0010678F">
      <w:pPr>
        <w:pStyle w:val="sumberketerangan"/>
        <w:rPr>
          <w:lang w:val="es-ES"/>
        </w:rPr>
      </w:pPr>
    </w:p>
    <w:p w14:paraId="65C0A608" w14:textId="081C1B46" w:rsidR="00A46CD2" w:rsidRPr="00EA1071" w:rsidRDefault="0010678F" w:rsidP="0010678F">
      <w:pPr>
        <w:pStyle w:val="sumberketerangan"/>
        <w:rPr>
          <w:lang w:val="es-ES"/>
        </w:rPr>
      </w:pPr>
      <w:proofErr w:type="spellStart"/>
      <w:r w:rsidRPr="0010678F">
        <w:rPr>
          <w:lang w:val="es-ES"/>
        </w:rPr>
        <w:t>Sumber</w:t>
      </w:r>
      <w:proofErr w:type="spellEnd"/>
      <w:r w:rsidRPr="0010678F">
        <w:rPr>
          <w:lang w:val="es-ES"/>
        </w:rPr>
        <w:t xml:space="preserve">: </w:t>
      </w:r>
      <w:proofErr w:type="spellStart"/>
      <w:r w:rsidRPr="0010678F">
        <w:rPr>
          <w:lang w:val="es-ES"/>
        </w:rPr>
        <w:t>survei</w:t>
      </w:r>
      <w:proofErr w:type="spellEnd"/>
      <w:r w:rsidRPr="0010678F">
        <w:rPr>
          <w:lang w:val="es-ES"/>
        </w:rPr>
        <w:t xml:space="preserve"> SMERU, 2024</w:t>
      </w:r>
    </w:p>
    <w:p w14:paraId="02C44A8C" w14:textId="1C97942F" w:rsidR="00A46CD2" w:rsidRPr="00EA1071" w:rsidRDefault="00A46CD2" w:rsidP="005A4948">
      <w:pPr>
        <w:rPr>
          <w:lang w:val="es-ES"/>
        </w:rPr>
      </w:pPr>
    </w:p>
    <w:p w14:paraId="432C21F1" w14:textId="13040CE5" w:rsidR="00A46CD2" w:rsidRDefault="0010678F" w:rsidP="005A4948">
      <w:pPr>
        <w:rPr>
          <w:lang w:val="es-ES"/>
        </w:rPr>
      </w:pPr>
      <w:proofErr w:type="spellStart"/>
      <w:r w:rsidRPr="0010678F">
        <w:rPr>
          <w:lang w:val="es-ES"/>
        </w:rPr>
        <w:t>Survei</w:t>
      </w:r>
      <w:proofErr w:type="spellEnd"/>
      <w:r w:rsidRPr="0010678F">
        <w:rPr>
          <w:lang w:val="es-ES"/>
        </w:rPr>
        <w:t xml:space="preserve"> </w:t>
      </w:r>
      <w:proofErr w:type="spellStart"/>
      <w:r w:rsidRPr="0010678F">
        <w:rPr>
          <w:lang w:val="es-ES"/>
        </w:rPr>
        <w:t>menunjukkan</w:t>
      </w:r>
      <w:proofErr w:type="spellEnd"/>
      <w:r w:rsidRPr="0010678F">
        <w:rPr>
          <w:lang w:val="es-ES"/>
        </w:rPr>
        <w:t xml:space="preserve"> </w:t>
      </w:r>
      <w:proofErr w:type="spellStart"/>
      <w:r w:rsidRPr="0010678F">
        <w:rPr>
          <w:lang w:val="es-ES"/>
        </w:rPr>
        <w:t>tingkat</w:t>
      </w:r>
      <w:proofErr w:type="spellEnd"/>
      <w:r w:rsidRPr="0010678F">
        <w:rPr>
          <w:lang w:val="es-ES"/>
        </w:rPr>
        <w:t xml:space="preserve"> </w:t>
      </w:r>
      <w:proofErr w:type="spellStart"/>
      <w:r w:rsidRPr="0010678F">
        <w:rPr>
          <w:lang w:val="es-ES"/>
        </w:rPr>
        <w:t>kepercayaan</w:t>
      </w:r>
      <w:proofErr w:type="spellEnd"/>
      <w:r w:rsidRPr="0010678F">
        <w:rPr>
          <w:lang w:val="es-ES"/>
        </w:rPr>
        <w:t xml:space="preserve"> yang secara </w:t>
      </w:r>
      <w:proofErr w:type="spellStart"/>
      <w:r w:rsidRPr="0010678F">
        <w:rPr>
          <w:lang w:val="es-ES"/>
        </w:rPr>
        <w:t>umum</w:t>
      </w:r>
      <w:proofErr w:type="spellEnd"/>
      <w:r w:rsidRPr="0010678F">
        <w:rPr>
          <w:lang w:val="es-ES"/>
        </w:rPr>
        <w:t xml:space="preserve"> </w:t>
      </w:r>
      <w:proofErr w:type="spellStart"/>
      <w:r w:rsidRPr="0010678F">
        <w:rPr>
          <w:lang w:val="es-ES"/>
        </w:rPr>
        <w:t>positif</w:t>
      </w:r>
      <w:proofErr w:type="spellEnd"/>
      <w:r w:rsidRPr="0010678F">
        <w:rPr>
          <w:lang w:val="es-ES"/>
        </w:rPr>
        <w:t xml:space="preserve">. Figure 9 </w:t>
      </w:r>
      <w:proofErr w:type="spellStart"/>
      <w:r w:rsidRPr="0010678F">
        <w:rPr>
          <w:lang w:val="es-ES"/>
        </w:rPr>
        <w:t>menggambarkan</w:t>
      </w:r>
      <w:proofErr w:type="spellEnd"/>
      <w:r w:rsidRPr="0010678F">
        <w:rPr>
          <w:lang w:val="es-ES"/>
        </w:rPr>
        <w:t xml:space="preserve"> </w:t>
      </w:r>
      <w:proofErr w:type="spellStart"/>
      <w:r w:rsidRPr="0010678F">
        <w:rPr>
          <w:lang w:val="es-ES"/>
        </w:rPr>
        <w:t>bahwa</w:t>
      </w:r>
      <w:proofErr w:type="spellEnd"/>
      <w:r w:rsidRPr="0010678F">
        <w:rPr>
          <w:lang w:val="es-ES"/>
        </w:rPr>
        <w:t xml:space="preserve"> </w:t>
      </w:r>
      <w:proofErr w:type="spellStart"/>
      <w:r w:rsidRPr="0010678F">
        <w:rPr>
          <w:lang w:val="es-ES"/>
        </w:rPr>
        <w:t>mayoritas</w:t>
      </w:r>
      <w:proofErr w:type="spellEnd"/>
      <w:r w:rsidRPr="0010678F">
        <w:rPr>
          <w:lang w:val="es-ES"/>
        </w:rPr>
        <w:t xml:space="preserve"> responden (78,95%) </w:t>
      </w:r>
      <w:proofErr w:type="spellStart"/>
      <w:r w:rsidRPr="0010678F">
        <w:rPr>
          <w:lang w:val="es-ES"/>
        </w:rPr>
        <w:t>menyatakan</w:t>
      </w:r>
      <w:proofErr w:type="spellEnd"/>
      <w:r w:rsidRPr="0010678F">
        <w:rPr>
          <w:lang w:val="es-ES"/>
        </w:rPr>
        <w:t xml:space="preserve"> </w:t>
      </w:r>
      <w:proofErr w:type="spellStart"/>
      <w:r w:rsidRPr="0010678F">
        <w:rPr>
          <w:lang w:val="es-ES"/>
        </w:rPr>
        <w:t>tingkat</w:t>
      </w:r>
      <w:proofErr w:type="spellEnd"/>
      <w:r w:rsidRPr="0010678F">
        <w:rPr>
          <w:lang w:val="es-ES"/>
        </w:rPr>
        <w:t xml:space="preserve"> </w:t>
      </w:r>
      <w:proofErr w:type="spellStart"/>
      <w:r w:rsidRPr="0010678F">
        <w:rPr>
          <w:lang w:val="es-ES"/>
        </w:rPr>
        <w:t>kepercayaan</w:t>
      </w:r>
      <w:proofErr w:type="spellEnd"/>
      <w:r w:rsidRPr="0010678F">
        <w:rPr>
          <w:lang w:val="es-ES"/>
        </w:rPr>
        <w:t xml:space="preserve"> yang “</w:t>
      </w:r>
      <w:proofErr w:type="spellStart"/>
      <w:r w:rsidRPr="0010678F">
        <w:rPr>
          <w:lang w:val="es-ES"/>
        </w:rPr>
        <w:t>tinggi</w:t>
      </w:r>
      <w:proofErr w:type="spellEnd"/>
      <w:r w:rsidRPr="0010678F">
        <w:rPr>
          <w:lang w:val="es-ES"/>
        </w:rPr>
        <w:t xml:space="preserve">” </w:t>
      </w:r>
      <w:proofErr w:type="spellStart"/>
      <w:r w:rsidRPr="0010678F">
        <w:rPr>
          <w:lang w:val="es-ES"/>
        </w:rPr>
        <w:t>terhadap</w:t>
      </w:r>
      <w:proofErr w:type="spellEnd"/>
      <w:r w:rsidRPr="0010678F">
        <w:rPr>
          <w:lang w:val="es-ES"/>
        </w:rPr>
        <w:t xml:space="preserve"> OMS </w:t>
      </w:r>
      <w:proofErr w:type="spellStart"/>
      <w:r w:rsidRPr="0010678F">
        <w:rPr>
          <w:lang w:val="es-ES"/>
        </w:rPr>
        <w:t>tersebut</w:t>
      </w:r>
      <w:proofErr w:type="spellEnd"/>
      <w:r w:rsidRPr="0010678F">
        <w:rPr>
          <w:lang w:val="es-ES"/>
        </w:rPr>
        <w:t xml:space="preserve">. </w:t>
      </w:r>
      <w:proofErr w:type="spellStart"/>
      <w:r w:rsidRPr="0010678F">
        <w:rPr>
          <w:lang w:val="es-ES"/>
        </w:rPr>
        <w:t>Persentase</w:t>
      </w:r>
      <w:proofErr w:type="spellEnd"/>
      <w:r w:rsidRPr="0010678F">
        <w:rPr>
          <w:lang w:val="es-ES"/>
        </w:rPr>
        <w:t xml:space="preserve"> responden yang </w:t>
      </w:r>
      <w:proofErr w:type="spellStart"/>
      <w:r w:rsidRPr="0010678F">
        <w:rPr>
          <w:lang w:val="es-ES"/>
        </w:rPr>
        <w:t>lebih</w:t>
      </w:r>
      <w:proofErr w:type="spellEnd"/>
      <w:r w:rsidRPr="0010678F">
        <w:rPr>
          <w:lang w:val="es-ES"/>
        </w:rPr>
        <w:t xml:space="preserve"> </w:t>
      </w:r>
      <w:proofErr w:type="spellStart"/>
      <w:r w:rsidRPr="0010678F">
        <w:rPr>
          <w:lang w:val="es-ES"/>
        </w:rPr>
        <w:t>kecil</w:t>
      </w:r>
      <w:proofErr w:type="spellEnd"/>
      <w:r w:rsidRPr="0010678F">
        <w:rPr>
          <w:lang w:val="es-ES"/>
        </w:rPr>
        <w:t xml:space="preserve"> </w:t>
      </w:r>
      <w:proofErr w:type="spellStart"/>
      <w:r w:rsidRPr="0010678F">
        <w:rPr>
          <w:lang w:val="es-ES"/>
        </w:rPr>
        <w:t>menunjukkan</w:t>
      </w:r>
      <w:proofErr w:type="spellEnd"/>
      <w:r w:rsidRPr="0010678F">
        <w:rPr>
          <w:lang w:val="es-ES"/>
        </w:rPr>
        <w:t xml:space="preserve"> </w:t>
      </w:r>
      <w:proofErr w:type="spellStart"/>
      <w:r w:rsidRPr="0010678F">
        <w:rPr>
          <w:lang w:val="es-ES"/>
        </w:rPr>
        <w:t>tingkat</w:t>
      </w:r>
      <w:proofErr w:type="spellEnd"/>
      <w:r w:rsidRPr="0010678F">
        <w:rPr>
          <w:lang w:val="es-ES"/>
        </w:rPr>
        <w:t xml:space="preserve"> </w:t>
      </w:r>
      <w:proofErr w:type="spellStart"/>
      <w:r w:rsidRPr="0010678F">
        <w:rPr>
          <w:lang w:val="es-ES"/>
        </w:rPr>
        <w:t>kepercayaan</w:t>
      </w:r>
      <w:proofErr w:type="spellEnd"/>
      <w:r w:rsidRPr="0010678F">
        <w:rPr>
          <w:lang w:val="es-ES"/>
        </w:rPr>
        <w:t xml:space="preserve"> yang “</w:t>
      </w:r>
      <w:proofErr w:type="spellStart"/>
      <w:r w:rsidRPr="0010678F">
        <w:rPr>
          <w:lang w:val="es-ES"/>
        </w:rPr>
        <w:t>cukup</w:t>
      </w:r>
      <w:proofErr w:type="spellEnd"/>
      <w:r w:rsidRPr="0010678F">
        <w:rPr>
          <w:lang w:val="es-ES"/>
        </w:rPr>
        <w:t xml:space="preserve"> </w:t>
      </w:r>
      <w:proofErr w:type="spellStart"/>
      <w:r w:rsidRPr="0010678F">
        <w:rPr>
          <w:lang w:val="es-ES"/>
        </w:rPr>
        <w:t>tinggi</w:t>
      </w:r>
      <w:proofErr w:type="spellEnd"/>
      <w:r w:rsidRPr="0010678F">
        <w:rPr>
          <w:lang w:val="es-ES"/>
        </w:rPr>
        <w:t>” (10,53%), “</w:t>
      </w:r>
      <w:proofErr w:type="spellStart"/>
      <w:r w:rsidRPr="0010678F">
        <w:rPr>
          <w:lang w:val="es-ES"/>
        </w:rPr>
        <w:t>rendah</w:t>
      </w:r>
      <w:proofErr w:type="spellEnd"/>
      <w:r w:rsidRPr="0010678F">
        <w:rPr>
          <w:lang w:val="es-ES"/>
        </w:rPr>
        <w:t>” (5,26%), dan “</w:t>
      </w:r>
      <w:proofErr w:type="spellStart"/>
      <w:r w:rsidRPr="0010678F">
        <w:rPr>
          <w:lang w:val="es-ES"/>
        </w:rPr>
        <w:t>cukup</w:t>
      </w:r>
      <w:proofErr w:type="spellEnd"/>
      <w:r w:rsidRPr="0010678F">
        <w:rPr>
          <w:lang w:val="es-ES"/>
        </w:rPr>
        <w:t xml:space="preserve"> </w:t>
      </w:r>
      <w:proofErr w:type="spellStart"/>
      <w:r w:rsidRPr="0010678F">
        <w:rPr>
          <w:lang w:val="es-ES"/>
        </w:rPr>
        <w:t>rendah</w:t>
      </w:r>
      <w:proofErr w:type="spellEnd"/>
      <w:r w:rsidRPr="0010678F">
        <w:rPr>
          <w:lang w:val="es-ES"/>
        </w:rPr>
        <w:t>” (5,26%).</w:t>
      </w:r>
    </w:p>
    <w:p w14:paraId="72E08CBC" w14:textId="77777777" w:rsidR="000E2A30" w:rsidRPr="00EA1071" w:rsidRDefault="000E2A30" w:rsidP="005A4948">
      <w:pPr>
        <w:rPr>
          <w:lang w:val="es-ES"/>
        </w:rPr>
      </w:pPr>
    </w:p>
    <w:p w14:paraId="57D62A16" w14:textId="2C1982A5" w:rsidR="000E2A30" w:rsidRDefault="000E2A30" w:rsidP="000E2A30">
      <w:pPr>
        <w:pStyle w:val="Caption"/>
        <w:keepNext/>
        <w:jc w:val="both"/>
      </w:pPr>
      <w:bookmarkStart w:id="91" w:name="_Toc204550226"/>
      <w:r>
        <w:t xml:space="preserve">Gambar </w:t>
      </w:r>
      <w:r>
        <w:fldChar w:fldCharType="begin"/>
      </w:r>
      <w:r>
        <w:instrText xml:space="preserve"> SEQ Gambar \* ARABIC </w:instrText>
      </w:r>
      <w:r>
        <w:fldChar w:fldCharType="separate"/>
      </w:r>
      <w:r w:rsidR="00F42990">
        <w:rPr>
          <w:noProof/>
        </w:rPr>
        <w:t>9</w:t>
      </w:r>
      <w:r>
        <w:fldChar w:fldCharType="end"/>
      </w:r>
      <w:r>
        <w:t xml:space="preserve">. </w:t>
      </w:r>
      <w:r w:rsidRPr="00DE5A78">
        <w:t xml:space="preserve">Tingkat </w:t>
      </w:r>
      <w:proofErr w:type="spellStart"/>
      <w:r w:rsidRPr="00DE5A78">
        <w:t>Kepercayaan</w:t>
      </w:r>
      <w:proofErr w:type="spellEnd"/>
      <w:r w:rsidRPr="00DE5A78">
        <w:t xml:space="preserve"> </w:t>
      </w:r>
      <w:proofErr w:type="spellStart"/>
      <w:r w:rsidRPr="00DE5A78">
        <w:t>Keseluruhan</w:t>
      </w:r>
      <w:proofErr w:type="spellEnd"/>
      <w:r w:rsidRPr="00DE5A78">
        <w:t xml:space="preserve"> </w:t>
      </w:r>
      <w:proofErr w:type="spellStart"/>
      <w:r w:rsidRPr="00DE5A78">
        <w:t>Pemerintah</w:t>
      </w:r>
      <w:proofErr w:type="spellEnd"/>
      <w:r w:rsidRPr="00DE5A78">
        <w:t xml:space="preserve"> </w:t>
      </w:r>
      <w:proofErr w:type="spellStart"/>
      <w:r w:rsidRPr="00DE5A78">
        <w:t>Provinsi</w:t>
      </w:r>
      <w:proofErr w:type="spellEnd"/>
      <w:r w:rsidRPr="00DE5A78">
        <w:t xml:space="preserve"> </w:t>
      </w:r>
      <w:proofErr w:type="spellStart"/>
      <w:r w:rsidRPr="00DE5A78">
        <w:t>terhadap</w:t>
      </w:r>
      <w:proofErr w:type="spellEnd"/>
      <w:r w:rsidRPr="00DE5A78">
        <w:t xml:space="preserve"> OMS</w:t>
      </w:r>
      <w:bookmarkEnd w:id="91"/>
    </w:p>
    <w:p w14:paraId="323EEA3E" w14:textId="067E037A" w:rsidR="00A46CD2" w:rsidRPr="00EA1071" w:rsidRDefault="0010678F" w:rsidP="005A4948">
      <w:pPr>
        <w:rPr>
          <w:lang w:val="es-ES"/>
        </w:rPr>
      </w:pPr>
      <w:r>
        <w:rPr>
          <w:noProof/>
        </w:rPr>
        <w:drawing>
          <wp:inline distT="0" distB="0" distL="0" distR="0" wp14:anchorId="2B58187E" wp14:editId="68ACD2E3">
            <wp:extent cx="4536440" cy="2678625"/>
            <wp:effectExtent l="0" t="0" r="0" b="7620"/>
            <wp:docPr id="1898790875" name="Chart 1">
              <a:extLst xmlns:a="http://schemas.openxmlformats.org/drawingml/2006/main">
                <a:ext uri="{FF2B5EF4-FFF2-40B4-BE49-F238E27FC236}">
                  <a16:creationId xmlns:a16="http://schemas.microsoft.com/office/drawing/2014/main" id="{C76316A6-5420-C802-BBD9-9857D4D7439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504EDB8" w14:textId="2FA97D2E" w:rsidR="00A46CD2" w:rsidRPr="00EA1071" w:rsidRDefault="000E2A30" w:rsidP="000E2A30">
      <w:pPr>
        <w:pStyle w:val="sumberketerangan"/>
        <w:rPr>
          <w:lang w:val="es-ES"/>
        </w:rPr>
      </w:pPr>
      <w:proofErr w:type="spellStart"/>
      <w:r w:rsidRPr="000E2A30">
        <w:rPr>
          <w:lang w:val="es-ES"/>
        </w:rPr>
        <w:lastRenderedPageBreak/>
        <w:t>Sumber</w:t>
      </w:r>
      <w:proofErr w:type="spellEnd"/>
      <w:r w:rsidRPr="000E2A30">
        <w:rPr>
          <w:lang w:val="es-ES"/>
        </w:rPr>
        <w:t xml:space="preserve">: </w:t>
      </w:r>
      <w:proofErr w:type="spellStart"/>
      <w:r w:rsidRPr="000E2A30">
        <w:rPr>
          <w:lang w:val="es-ES"/>
        </w:rPr>
        <w:t>survei</w:t>
      </w:r>
      <w:proofErr w:type="spellEnd"/>
      <w:r w:rsidRPr="000E2A30">
        <w:rPr>
          <w:lang w:val="es-ES"/>
        </w:rPr>
        <w:t xml:space="preserve"> SMERU, 2024</w:t>
      </w:r>
    </w:p>
    <w:p w14:paraId="106D53F9" w14:textId="3CDAF18B" w:rsidR="00A46CD2" w:rsidRDefault="00A46CD2" w:rsidP="005A4948">
      <w:pPr>
        <w:rPr>
          <w:lang w:val="es-ES"/>
        </w:rPr>
      </w:pPr>
    </w:p>
    <w:p w14:paraId="648B8DDE" w14:textId="77777777" w:rsidR="000E2A30" w:rsidRPr="000E2A30" w:rsidRDefault="000E2A30" w:rsidP="004C0FBA">
      <w:pPr>
        <w:pStyle w:val="subjudul53"/>
      </w:pPr>
      <w:bookmarkStart w:id="92" w:name="_Toc214547793"/>
      <w:proofErr w:type="spellStart"/>
      <w:r w:rsidRPr="000E2A30">
        <w:t>Keyakinan</w:t>
      </w:r>
      <w:proofErr w:type="spellEnd"/>
      <w:r w:rsidRPr="000E2A30">
        <w:t xml:space="preserve"> </w:t>
      </w:r>
      <w:proofErr w:type="spellStart"/>
      <w:r w:rsidRPr="000E2A30">
        <w:t>terhadap</w:t>
      </w:r>
      <w:proofErr w:type="spellEnd"/>
      <w:r w:rsidRPr="000E2A30">
        <w:t xml:space="preserve"> </w:t>
      </w:r>
      <w:proofErr w:type="spellStart"/>
      <w:r w:rsidRPr="000E2A30">
        <w:t>Kemampuan</w:t>
      </w:r>
      <w:proofErr w:type="spellEnd"/>
      <w:r w:rsidRPr="000E2A30">
        <w:t xml:space="preserve"> OMS </w:t>
      </w:r>
      <w:proofErr w:type="spellStart"/>
      <w:r w:rsidRPr="000E2A30">
        <w:t>dalam</w:t>
      </w:r>
      <w:proofErr w:type="spellEnd"/>
      <w:r w:rsidRPr="000E2A30">
        <w:t xml:space="preserve"> </w:t>
      </w:r>
      <w:proofErr w:type="spellStart"/>
      <w:r w:rsidRPr="000E2A30">
        <w:t>Melakukan</w:t>
      </w:r>
      <w:proofErr w:type="spellEnd"/>
      <w:r w:rsidRPr="000E2A30">
        <w:t xml:space="preserve"> </w:t>
      </w:r>
      <w:proofErr w:type="spellStart"/>
      <w:r w:rsidRPr="000E2A30">
        <w:t>Advokasi</w:t>
      </w:r>
      <w:proofErr w:type="spellEnd"/>
      <w:r w:rsidRPr="000E2A30">
        <w:t xml:space="preserve"> yang </w:t>
      </w:r>
      <w:proofErr w:type="spellStart"/>
      <w:r w:rsidRPr="000E2A30">
        <w:t>Berkualitas</w:t>
      </w:r>
      <w:bookmarkEnd w:id="92"/>
      <w:proofErr w:type="spellEnd"/>
    </w:p>
    <w:p w14:paraId="6A931206" w14:textId="77777777" w:rsidR="000E2A30" w:rsidRPr="000E2A30" w:rsidRDefault="000E2A30" w:rsidP="000E2A30">
      <w:pPr>
        <w:rPr>
          <w:lang w:val="es-ES"/>
        </w:rPr>
      </w:pPr>
      <w:proofErr w:type="spellStart"/>
      <w:r w:rsidRPr="000E2A30">
        <w:rPr>
          <w:lang w:val="es-ES"/>
        </w:rPr>
        <w:t>Serupa</w:t>
      </w:r>
      <w:proofErr w:type="spellEnd"/>
      <w:r w:rsidRPr="000E2A30">
        <w:rPr>
          <w:lang w:val="es-ES"/>
        </w:rPr>
        <w:t xml:space="preserve"> </w:t>
      </w:r>
      <w:proofErr w:type="spellStart"/>
      <w:r w:rsidRPr="000E2A30">
        <w:rPr>
          <w:lang w:val="es-ES"/>
        </w:rPr>
        <w:t>dengan</w:t>
      </w:r>
      <w:proofErr w:type="spellEnd"/>
      <w:r w:rsidRPr="000E2A30">
        <w:rPr>
          <w:lang w:val="es-ES"/>
        </w:rPr>
        <w:t xml:space="preserve"> </w:t>
      </w:r>
      <w:proofErr w:type="spellStart"/>
      <w:r w:rsidRPr="000E2A30">
        <w:rPr>
          <w:lang w:val="es-ES"/>
        </w:rPr>
        <w:t>tingkat</w:t>
      </w:r>
      <w:proofErr w:type="spellEnd"/>
      <w:r w:rsidRPr="000E2A30">
        <w:rPr>
          <w:lang w:val="es-ES"/>
        </w:rPr>
        <w:t xml:space="preserve"> </w:t>
      </w:r>
      <w:proofErr w:type="spellStart"/>
      <w:r w:rsidRPr="000E2A30">
        <w:rPr>
          <w:lang w:val="es-ES"/>
        </w:rPr>
        <w:t>kepercayaan</w:t>
      </w:r>
      <w:proofErr w:type="spellEnd"/>
      <w:r w:rsidRPr="000E2A30">
        <w:rPr>
          <w:lang w:val="es-ES"/>
        </w:rPr>
        <w:t xml:space="preserve">, </w:t>
      </w:r>
      <w:proofErr w:type="spellStart"/>
      <w:r w:rsidRPr="000E2A30">
        <w:rPr>
          <w:lang w:val="es-ES"/>
        </w:rPr>
        <w:t>mayoritas</w:t>
      </w:r>
      <w:proofErr w:type="spellEnd"/>
      <w:r w:rsidRPr="000E2A30">
        <w:rPr>
          <w:lang w:val="es-ES"/>
        </w:rPr>
        <w:t xml:space="preserve"> </w:t>
      </w:r>
      <w:proofErr w:type="spellStart"/>
      <w:r w:rsidRPr="000E2A30">
        <w:rPr>
          <w:lang w:val="es-ES"/>
        </w:rPr>
        <w:t>pejabat</w:t>
      </w:r>
      <w:proofErr w:type="spellEnd"/>
      <w:r w:rsidRPr="000E2A30">
        <w:rPr>
          <w:lang w:val="es-ES"/>
        </w:rPr>
        <w:t xml:space="preserve"> </w:t>
      </w:r>
      <w:proofErr w:type="spellStart"/>
      <w:r w:rsidRPr="000E2A30">
        <w:rPr>
          <w:lang w:val="es-ES"/>
        </w:rPr>
        <w:t>pemprov</w:t>
      </w:r>
      <w:proofErr w:type="spellEnd"/>
      <w:r w:rsidRPr="000E2A30">
        <w:rPr>
          <w:lang w:val="es-ES"/>
        </w:rPr>
        <w:t xml:space="preserve"> </w:t>
      </w:r>
      <w:proofErr w:type="spellStart"/>
      <w:r w:rsidRPr="000E2A30">
        <w:rPr>
          <w:lang w:val="es-ES"/>
        </w:rPr>
        <w:t>menunjukkan</w:t>
      </w:r>
      <w:proofErr w:type="spellEnd"/>
      <w:r w:rsidRPr="000E2A30">
        <w:rPr>
          <w:lang w:val="es-ES"/>
        </w:rPr>
        <w:t xml:space="preserve"> </w:t>
      </w:r>
      <w:proofErr w:type="spellStart"/>
      <w:r w:rsidRPr="000E2A30">
        <w:rPr>
          <w:lang w:val="es-ES"/>
        </w:rPr>
        <w:t>tingkat</w:t>
      </w:r>
      <w:proofErr w:type="spellEnd"/>
      <w:r w:rsidRPr="000E2A30">
        <w:rPr>
          <w:lang w:val="es-ES"/>
        </w:rPr>
        <w:t xml:space="preserve"> </w:t>
      </w:r>
      <w:proofErr w:type="spellStart"/>
      <w:r w:rsidRPr="000E2A30">
        <w:rPr>
          <w:lang w:val="es-ES"/>
        </w:rPr>
        <w:t>keyakinan</w:t>
      </w:r>
      <w:proofErr w:type="spellEnd"/>
      <w:r w:rsidRPr="000E2A30">
        <w:rPr>
          <w:lang w:val="es-ES"/>
        </w:rPr>
        <w:t xml:space="preserve"> yang </w:t>
      </w:r>
      <w:proofErr w:type="spellStart"/>
      <w:r w:rsidRPr="000E2A30">
        <w:rPr>
          <w:lang w:val="es-ES"/>
        </w:rPr>
        <w:t>tinggi</w:t>
      </w:r>
      <w:proofErr w:type="spellEnd"/>
      <w:r w:rsidRPr="000E2A30">
        <w:rPr>
          <w:lang w:val="es-ES"/>
        </w:rPr>
        <w:t xml:space="preserve"> </w:t>
      </w:r>
      <w:proofErr w:type="spellStart"/>
      <w:r w:rsidRPr="000E2A30">
        <w:rPr>
          <w:lang w:val="es-ES"/>
        </w:rPr>
        <w:t>terhadap</w:t>
      </w:r>
      <w:proofErr w:type="spellEnd"/>
      <w:r w:rsidRPr="000E2A30">
        <w:rPr>
          <w:lang w:val="es-ES"/>
        </w:rPr>
        <w:t xml:space="preserve"> </w:t>
      </w:r>
      <w:proofErr w:type="spellStart"/>
      <w:r w:rsidRPr="000E2A30">
        <w:rPr>
          <w:lang w:val="es-ES"/>
        </w:rPr>
        <w:t>kualitas</w:t>
      </w:r>
      <w:proofErr w:type="spellEnd"/>
      <w:r w:rsidRPr="000E2A30">
        <w:rPr>
          <w:lang w:val="es-ES"/>
        </w:rPr>
        <w:t xml:space="preserve"> </w:t>
      </w:r>
      <w:proofErr w:type="spellStart"/>
      <w:r w:rsidRPr="000E2A30">
        <w:rPr>
          <w:lang w:val="es-ES"/>
        </w:rPr>
        <w:t>advokasi</w:t>
      </w:r>
      <w:proofErr w:type="spellEnd"/>
      <w:r w:rsidRPr="000E2A30">
        <w:rPr>
          <w:lang w:val="es-ES"/>
        </w:rPr>
        <w:t xml:space="preserve"> OMS (Table 10). </w:t>
      </w:r>
      <w:proofErr w:type="spellStart"/>
      <w:r w:rsidRPr="000E2A30">
        <w:rPr>
          <w:lang w:val="es-ES"/>
        </w:rPr>
        <w:t>Dari</w:t>
      </w:r>
      <w:proofErr w:type="spellEnd"/>
      <w:r w:rsidRPr="000E2A30">
        <w:rPr>
          <w:lang w:val="es-ES"/>
        </w:rPr>
        <w:t xml:space="preserve"> 18 </w:t>
      </w:r>
      <w:proofErr w:type="spellStart"/>
      <w:r w:rsidRPr="000E2A30">
        <w:rPr>
          <w:lang w:val="es-ES"/>
        </w:rPr>
        <w:t>pejabat</w:t>
      </w:r>
      <w:proofErr w:type="spellEnd"/>
      <w:r w:rsidRPr="000E2A30">
        <w:rPr>
          <w:lang w:val="es-ES"/>
        </w:rPr>
        <w:t xml:space="preserve"> yang </w:t>
      </w:r>
      <w:proofErr w:type="spellStart"/>
      <w:r w:rsidRPr="000E2A30">
        <w:rPr>
          <w:lang w:val="es-ES"/>
        </w:rPr>
        <w:t>disurvei</w:t>
      </w:r>
      <w:proofErr w:type="spellEnd"/>
      <w:r w:rsidRPr="000E2A30">
        <w:rPr>
          <w:lang w:val="es-ES"/>
        </w:rPr>
        <w:t xml:space="preserve">, 14 </w:t>
      </w:r>
      <w:proofErr w:type="spellStart"/>
      <w:r w:rsidRPr="000E2A30">
        <w:rPr>
          <w:lang w:val="es-ES"/>
        </w:rPr>
        <w:t>menyatakan</w:t>
      </w:r>
      <w:proofErr w:type="spellEnd"/>
      <w:r w:rsidRPr="000E2A30">
        <w:rPr>
          <w:lang w:val="es-ES"/>
        </w:rPr>
        <w:t xml:space="preserve"> </w:t>
      </w:r>
      <w:proofErr w:type="spellStart"/>
      <w:r w:rsidRPr="000E2A30">
        <w:rPr>
          <w:lang w:val="es-ES"/>
        </w:rPr>
        <w:t>tingkat</w:t>
      </w:r>
      <w:proofErr w:type="spellEnd"/>
      <w:r w:rsidRPr="000E2A30">
        <w:rPr>
          <w:lang w:val="es-ES"/>
        </w:rPr>
        <w:t xml:space="preserve"> </w:t>
      </w:r>
      <w:proofErr w:type="spellStart"/>
      <w:r w:rsidRPr="000E2A30">
        <w:rPr>
          <w:lang w:val="es-ES"/>
        </w:rPr>
        <w:t>keyakinan</w:t>
      </w:r>
      <w:proofErr w:type="spellEnd"/>
      <w:r w:rsidRPr="000E2A30">
        <w:rPr>
          <w:lang w:val="es-ES"/>
        </w:rPr>
        <w:t xml:space="preserve"> yang </w:t>
      </w:r>
      <w:proofErr w:type="spellStart"/>
      <w:r w:rsidRPr="000E2A30">
        <w:rPr>
          <w:lang w:val="es-ES"/>
        </w:rPr>
        <w:t>tinggi</w:t>
      </w:r>
      <w:proofErr w:type="spellEnd"/>
      <w:r w:rsidRPr="000E2A30">
        <w:rPr>
          <w:lang w:val="es-ES"/>
        </w:rPr>
        <w:t xml:space="preserve"> </w:t>
      </w:r>
      <w:proofErr w:type="spellStart"/>
      <w:r w:rsidRPr="000E2A30">
        <w:rPr>
          <w:lang w:val="es-ES"/>
        </w:rPr>
        <w:t>terhadap</w:t>
      </w:r>
      <w:proofErr w:type="spellEnd"/>
      <w:r w:rsidRPr="000E2A30">
        <w:rPr>
          <w:lang w:val="es-ES"/>
        </w:rPr>
        <w:t xml:space="preserve"> OMS. </w:t>
      </w:r>
      <w:proofErr w:type="spellStart"/>
      <w:r w:rsidRPr="000E2A30">
        <w:rPr>
          <w:lang w:val="es-ES"/>
        </w:rPr>
        <w:t>Persepsi</w:t>
      </w:r>
      <w:proofErr w:type="spellEnd"/>
      <w:r w:rsidRPr="000E2A30">
        <w:rPr>
          <w:lang w:val="es-ES"/>
        </w:rPr>
        <w:t xml:space="preserve"> </w:t>
      </w:r>
      <w:proofErr w:type="spellStart"/>
      <w:r w:rsidRPr="000E2A30">
        <w:rPr>
          <w:lang w:val="es-ES"/>
        </w:rPr>
        <w:t>positif</w:t>
      </w:r>
      <w:proofErr w:type="spellEnd"/>
      <w:r w:rsidRPr="000E2A30">
        <w:rPr>
          <w:lang w:val="es-ES"/>
        </w:rPr>
        <w:t xml:space="preserve"> </w:t>
      </w:r>
      <w:proofErr w:type="spellStart"/>
      <w:r w:rsidRPr="000E2A30">
        <w:rPr>
          <w:lang w:val="es-ES"/>
        </w:rPr>
        <w:t>terhadap</w:t>
      </w:r>
      <w:proofErr w:type="spellEnd"/>
      <w:r w:rsidRPr="000E2A30">
        <w:rPr>
          <w:lang w:val="es-ES"/>
        </w:rPr>
        <w:t xml:space="preserve"> OMS </w:t>
      </w:r>
      <w:proofErr w:type="spellStart"/>
      <w:r w:rsidRPr="000E2A30">
        <w:rPr>
          <w:lang w:val="es-ES"/>
        </w:rPr>
        <w:t>ini</w:t>
      </w:r>
      <w:proofErr w:type="spellEnd"/>
      <w:r w:rsidRPr="000E2A30">
        <w:rPr>
          <w:lang w:val="es-ES"/>
        </w:rPr>
        <w:t xml:space="preserve"> </w:t>
      </w:r>
      <w:proofErr w:type="spellStart"/>
      <w:r w:rsidRPr="000E2A30">
        <w:rPr>
          <w:lang w:val="es-ES"/>
        </w:rPr>
        <w:t>kemungkinan</w:t>
      </w:r>
      <w:proofErr w:type="spellEnd"/>
      <w:r w:rsidRPr="000E2A30">
        <w:rPr>
          <w:lang w:val="es-ES"/>
        </w:rPr>
        <w:t xml:space="preserve"> </w:t>
      </w:r>
      <w:proofErr w:type="spellStart"/>
      <w:r w:rsidRPr="000E2A30">
        <w:rPr>
          <w:lang w:val="es-ES"/>
        </w:rPr>
        <w:t>didorong</w:t>
      </w:r>
      <w:proofErr w:type="spellEnd"/>
      <w:r w:rsidRPr="000E2A30">
        <w:rPr>
          <w:lang w:val="es-ES"/>
        </w:rPr>
        <w:t xml:space="preserve"> </w:t>
      </w:r>
      <w:proofErr w:type="spellStart"/>
      <w:r w:rsidRPr="000E2A30">
        <w:rPr>
          <w:lang w:val="es-ES"/>
        </w:rPr>
        <w:t>oleh</w:t>
      </w:r>
      <w:proofErr w:type="spellEnd"/>
      <w:r w:rsidRPr="000E2A30">
        <w:rPr>
          <w:lang w:val="es-ES"/>
        </w:rPr>
        <w:t xml:space="preserve"> </w:t>
      </w:r>
      <w:proofErr w:type="spellStart"/>
      <w:r w:rsidRPr="000E2A30">
        <w:rPr>
          <w:lang w:val="es-ES"/>
        </w:rPr>
        <w:t>dukungan</w:t>
      </w:r>
      <w:proofErr w:type="spellEnd"/>
      <w:r w:rsidRPr="000E2A30">
        <w:rPr>
          <w:lang w:val="es-ES"/>
        </w:rPr>
        <w:t xml:space="preserve"> dan </w:t>
      </w:r>
      <w:proofErr w:type="spellStart"/>
      <w:r w:rsidRPr="000E2A30">
        <w:rPr>
          <w:lang w:val="es-ES"/>
        </w:rPr>
        <w:t>fasilitasi</w:t>
      </w:r>
      <w:proofErr w:type="spellEnd"/>
      <w:r w:rsidRPr="000E2A30">
        <w:rPr>
          <w:lang w:val="es-ES"/>
        </w:rPr>
        <w:t xml:space="preserve"> yang </w:t>
      </w:r>
      <w:proofErr w:type="spellStart"/>
      <w:r w:rsidRPr="000E2A30">
        <w:rPr>
          <w:lang w:val="es-ES"/>
        </w:rPr>
        <w:t>diberikan</w:t>
      </w:r>
      <w:proofErr w:type="spellEnd"/>
      <w:r w:rsidRPr="000E2A30">
        <w:rPr>
          <w:lang w:val="es-ES"/>
        </w:rPr>
        <w:t xml:space="preserve"> </w:t>
      </w:r>
      <w:proofErr w:type="spellStart"/>
      <w:r w:rsidRPr="000E2A30">
        <w:rPr>
          <w:lang w:val="es-ES"/>
        </w:rPr>
        <w:t>oleh</w:t>
      </w:r>
      <w:proofErr w:type="spellEnd"/>
      <w:r w:rsidRPr="000E2A30">
        <w:rPr>
          <w:lang w:val="es-ES"/>
        </w:rPr>
        <w:t xml:space="preserve"> mitra </w:t>
      </w:r>
      <w:proofErr w:type="spellStart"/>
      <w:r w:rsidRPr="000E2A30">
        <w:rPr>
          <w:lang w:val="es-ES"/>
        </w:rPr>
        <w:t>pembangunan</w:t>
      </w:r>
      <w:proofErr w:type="spellEnd"/>
      <w:r w:rsidRPr="000E2A30">
        <w:rPr>
          <w:lang w:val="es-ES"/>
        </w:rPr>
        <w:t xml:space="preserve"> yang </w:t>
      </w:r>
      <w:proofErr w:type="spellStart"/>
      <w:r w:rsidRPr="000E2A30">
        <w:rPr>
          <w:lang w:val="es-ES"/>
        </w:rPr>
        <w:t>ada</w:t>
      </w:r>
      <w:proofErr w:type="spellEnd"/>
      <w:r w:rsidRPr="000E2A30">
        <w:rPr>
          <w:lang w:val="es-ES"/>
        </w:rPr>
        <w:t xml:space="preserve">. Di </w:t>
      </w:r>
      <w:proofErr w:type="spellStart"/>
      <w:r w:rsidRPr="000E2A30">
        <w:rPr>
          <w:lang w:val="es-ES"/>
        </w:rPr>
        <w:t>enam</w:t>
      </w:r>
      <w:proofErr w:type="spellEnd"/>
      <w:r w:rsidRPr="000E2A30">
        <w:rPr>
          <w:lang w:val="es-ES"/>
        </w:rPr>
        <w:t xml:space="preserve"> </w:t>
      </w:r>
      <w:proofErr w:type="spellStart"/>
      <w:r w:rsidRPr="000E2A30">
        <w:rPr>
          <w:lang w:val="es-ES"/>
        </w:rPr>
        <w:t>provinsi</w:t>
      </w:r>
      <w:proofErr w:type="spellEnd"/>
      <w:r w:rsidRPr="000E2A30">
        <w:rPr>
          <w:lang w:val="es-ES"/>
        </w:rPr>
        <w:t xml:space="preserve"> </w:t>
      </w:r>
      <w:proofErr w:type="spellStart"/>
      <w:r w:rsidRPr="000E2A30">
        <w:rPr>
          <w:lang w:val="es-ES"/>
        </w:rPr>
        <w:t>studi</w:t>
      </w:r>
      <w:proofErr w:type="spellEnd"/>
      <w:r w:rsidRPr="000E2A30">
        <w:rPr>
          <w:lang w:val="es-ES"/>
        </w:rPr>
        <w:t xml:space="preserve">, SKALA </w:t>
      </w:r>
      <w:proofErr w:type="spellStart"/>
      <w:r w:rsidRPr="000E2A30">
        <w:rPr>
          <w:lang w:val="es-ES"/>
        </w:rPr>
        <w:t>memainkan</w:t>
      </w:r>
      <w:proofErr w:type="spellEnd"/>
      <w:r w:rsidRPr="000E2A30">
        <w:rPr>
          <w:lang w:val="es-ES"/>
        </w:rPr>
        <w:t xml:space="preserve"> </w:t>
      </w:r>
      <w:proofErr w:type="spellStart"/>
      <w:r w:rsidRPr="000E2A30">
        <w:rPr>
          <w:lang w:val="es-ES"/>
        </w:rPr>
        <w:t>peran</w:t>
      </w:r>
      <w:proofErr w:type="spellEnd"/>
      <w:r w:rsidRPr="000E2A30">
        <w:rPr>
          <w:lang w:val="es-ES"/>
        </w:rPr>
        <w:t xml:space="preserve"> </w:t>
      </w:r>
      <w:proofErr w:type="spellStart"/>
      <w:r w:rsidRPr="000E2A30">
        <w:rPr>
          <w:lang w:val="es-ES"/>
        </w:rPr>
        <w:t>penting</w:t>
      </w:r>
      <w:proofErr w:type="spellEnd"/>
      <w:r w:rsidRPr="000E2A30">
        <w:rPr>
          <w:lang w:val="es-ES"/>
        </w:rPr>
        <w:t xml:space="preserve"> </w:t>
      </w:r>
      <w:proofErr w:type="spellStart"/>
      <w:r w:rsidRPr="000E2A30">
        <w:rPr>
          <w:lang w:val="es-ES"/>
        </w:rPr>
        <w:t>dalam</w:t>
      </w:r>
      <w:proofErr w:type="spellEnd"/>
      <w:r w:rsidRPr="000E2A30">
        <w:rPr>
          <w:lang w:val="es-ES"/>
        </w:rPr>
        <w:t xml:space="preserve"> </w:t>
      </w:r>
      <w:proofErr w:type="spellStart"/>
      <w:r w:rsidRPr="000E2A30">
        <w:rPr>
          <w:lang w:val="es-ES"/>
        </w:rPr>
        <w:t>meningkatkan</w:t>
      </w:r>
      <w:proofErr w:type="spellEnd"/>
      <w:r w:rsidRPr="000E2A30">
        <w:rPr>
          <w:lang w:val="es-ES"/>
        </w:rPr>
        <w:t xml:space="preserve"> </w:t>
      </w:r>
      <w:proofErr w:type="spellStart"/>
      <w:r w:rsidRPr="000E2A30">
        <w:rPr>
          <w:lang w:val="es-ES"/>
        </w:rPr>
        <w:t>partisipasi</w:t>
      </w:r>
      <w:proofErr w:type="spellEnd"/>
      <w:r w:rsidRPr="000E2A30">
        <w:rPr>
          <w:lang w:val="es-ES"/>
        </w:rPr>
        <w:t xml:space="preserve"> OMS </w:t>
      </w:r>
      <w:proofErr w:type="spellStart"/>
      <w:r w:rsidRPr="000E2A30">
        <w:rPr>
          <w:lang w:val="es-ES"/>
        </w:rPr>
        <w:t>dalam</w:t>
      </w:r>
      <w:proofErr w:type="spellEnd"/>
      <w:r w:rsidRPr="000E2A30">
        <w:rPr>
          <w:lang w:val="es-ES"/>
        </w:rPr>
        <w:t xml:space="preserve"> </w:t>
      </w:r>
      <w:proofErr w:type="spellStart"/>
      <w:r w:rsidRPr="000E2A30">
        <w:rPr>
          <w:lang w:val="es-ES"/>
        </w:rPr>
        <w:t>proses</w:t>
      </w:r>
      <w:proofErr w:type="spellEnd"/>
      <w:r w:rsidRPr="000E2A30">
        <w:rPr>
          <w:lang w:val="es-ES"/>
        </w:rPr>
        <w:t xml:space="preserve"> </w:t>
      </w:r>
      <w:proofErr w:type="spellStart"/>
      <w:r w:rsidRPr="000E2A30">
        <w:rPr>
          <w:lang w:val="es-ES"/>
        </w:rPr>
        <w:t>perencanaan</w:t>
      </w:r>
      <w:proofErr w:type="spellEnd"/>
      <w:r w:rsidRPr="000E2A30">
        <w:rPr>
          <w:lang w:val="es-ES"/>
        </w:rPr>
        <w:t xml:space="preserve">; </w:t>
      </w:r>
      <w:proofErr w:type="spellStart"/>
      <w:r w:rsidRPr="000E2A30">
        <w:rPr>
          <w:lang w:val="es-ES"/>
        </w:rPr>
        <w:t>hal</w:t>
      </w:r>
      <w:proofErr w:type="spellEnd"/>
      <w:r w:rsidRPr="000E2A30">
        <w:rPr>
          <w:lang w:val="es-ES"/>
        </w:rPr>
        <w:t xml:space="preserve"> </w:t>
      </w:r>
      <w:proofErr w:type="spellStart"/>
      <w:r w:rsidRPr="000E2A30">
        <w:rPr>
          <w:lang w:val="es-ES"/>
        </w:rPr>
        <w:t>ini</w:t>
      </w:r>
      <w:proofErr w:type="spellEnd"/>
      <w:r w:rsidRPr="000E2A30">
        <w:rPr>
          <w:lang w:val="es-ES"/>
        </w:rPr>
        <w:t xml:space="preserve"> </w:t>
      </w:r>
      <w:proofErr w:type="spellStart"/>
      <w:r w:rsidRPr="000E2A30">
        <w:rPr>
          <w:lang w:val="es-ES"/>
        </w:rPr>
        <w:t>turut</w:t>
      </w:r>
      <w:proofErr w:type="spellEnd"/>
      <w:r w:rsidRPr="000E2A30">
        <w:rPr>
          <w:lang w:val="es-ES"/>
        </w:rPr>
        <w:t xml:space="preserve"> </w:t>
      </w:r>
      <w:proofErr w:type="spellStart"/>
      <w:r w:rsidRPr="000E2A30">
        <w:rPr>
          <w:lang w:val="es-ES"/>
        </w:rPr>
        <w:t>berkontribusi</w:t>
      </w:r>
      <w:proofErr w:type="spellEnd"/>
      <w:r w:rsidRPr="000E2A30">
        <w:rPr>
          <w:lang w:val="es-ES"/>
        </w:rPr>
        <w:t xml:space="preserve"> pada </w:t>
      </w:r>
      <w:proofErr w:type="spellStart"/>
      <w:r w:rsidRPr="000E2A30">
        <w:rPr>
          <w:lang w:val="es-ES"/>
        </w:rPr>
        <w:t>tingkat</w:t>
      </w:r>
      <w:proofErr w:type="spellEnd"/>
      <w:r w:rsidRPr="000E2A30">
        <w:rPr>
          <w:lang w:val="es-ES"/>
        </w:rPr>
        <w:t xml:space="preserve"> </w:t>
      </w:r>
      <w:proofErr w:type="spellStart"/>
      <w:r w:rsidRPr="000E2A30">
        <w:rPr>
          <w:lang w:val="es-ES"/>
        </w:rPr>
        <w:t>keyakinan</w:t>
      </w:r>
      <w:proofErr w:type="spellEnd"/>
      <w:r w:rsidRPr="000E2A30">
        <w:rPr>
          <w:lang w:val="es-ES"/>
        </w:rPr>
        <w:t xml:space="preserve"> </w:t>
      </w:r>
      <w:proofErr w:type="spellStart"/>
      <w:r w:rsidRPr="000E2A30">
        <w:rPr>
          <w:lang w:val="es-ES"/>
        </w:rPr>
        <w:t>pemprov</w:t>
      </w:r>
      <w:proofErr w:type="spellEnd"/>
      <w:r w:rsidRPr="000E2A30">
        <w:rPr>
          <w:lang w:val="es-ES"/>
        </w:rPr>
        <w:t xml:space="preserve"> </w:t>
      </w:r>
      <w:proofErr w:type="spellStart"/>
      <w:r w:rsidRPr="000E2A30">
        <w:rPr>
          <w:lang w:val="es-ES"/>
        </w:rPr>
        <w:t>terhadap</w:t>
      </w:r>
      <w:proofErr w:type="spellEnd"/>
      <w:r w:rsidRPr="000E2A30">
        <w:rPr>
          <w:lang w:val="es-ES"/>
        </w:rPr>
        <w:t xml:space="preserve"> </w:t>
      </w:r>
      <w:proofErr w:type="spellStart"/>
      <w:r w:rsidRPr="000E2A30">
        <w:rPr>
          <w:lang w:val="es-ES"/>
        </w:rPr>
        <w:t>upaya</w:t>
      </w:r>
      <w:proofErr w:type="spellEnd"/>
      <w:r w:rsidRPr="000E2A30">
        <w:rPr>
          <w:lang w:val="es-ES"/>
        </w:rPr>
        <w:t xml:space="preserve"> </w:t>
      </w:r>
      <w:proofErr w:type="spellStart"/>
      <w:r w:rsidRPr="000E2A30">
        <w:rPr>
          <w:lang w:val="es-ES"/>
        </w:rPr>
        <w:t>advokasi</w:t>
      </w:r>
      <w:proofErr w:type="spellEnd"/>
      <w:r w:rsidRPr="000E2A30">
        <w:rPr>
          <w:lang w:val="es-ES"/>
        </w:rPr>
        <w:t xml:space="preserve"> OMS. </w:t>
      </w:r>
      <w:proofErr w:type="spellStart"/>
      <w:r w:rsidRPr="000E2A30">
        <w:rPr>
          <w:lang w:val="es-ES"/>
        </w:rPr>
        <w:t>Selain</w:t>
      </w:r>
      <w:proofErr w:type="spellEnd"/>
      <w:r w:rsidRPr="000E2A30">
        <w:rPr>
          <w:lang w:val="es-ES"/>
        </w:rPr>
        <w:t xml:space="preserve"> </w:t>
      </w:r>
      <w:proofErr w:type="spellStart"/>
      <w:r w:rsidRPr="000E2A30">
        <w:rPr>
          <w:lang w:val="es-ES"/>
        </w:rPr>
        <w:t>intervensi</w:t>
      </w:r>
      <w:proofErr w:type="spellEnd"/>
      <w:r w:rsidRPr="000E2A30">
        <w:rPr>
          <w:lang w:val="es-ES"/>
        </w:rPr>
        <w:t xml:space="preserve"> SKALA, </w:t>
      </w:r>
      <w:proofErr w:type="spellStart"/>
      <w:r w:rsidRPr="000E2A30">
        <w:rPr>
          <w:lang w:val="es-ES"/>
        </w:rPr>
        <w:t>sumber</w:t>
      </w:r>
      <w:proofErr w:type="spellEnd"/>
      <w:r w:rsidRPr="000E2A30">
        <w:rPr>
          <w:lang w:val="es-ES"/>
        </w:rPr>
        <w:t xml:space="preserve"> daya </w:t>
      </w:r>
      <w:proofErr w:type="spellStart"/>
      <w:r w:rsidRPr="000E2A30">
        <w:rPr>
          <w:lang w:val="es-ES"/>
        </w:rPr>
        <w:t>finansial</w:t>
      </w:r>
      <w:proofErr w:type="spellEnd"/>
      <w:r w:rsidRPr="000E2A30">
        <w:rPr>
          <w:lang w:val="es-ES"/>
        </w:rPr>
        <w:t xml:space="preserve"> dan </w:t>
      </w:r>
      <w:proofErr w:type="spellStart"/>
      <w:r w:rsidRPr="000E2A30">
        <w:rPr>
          <w:lang w:val="es-ES"/>
        </w:rPr>
        <w:t>nonfinansial</w:t>
      </w:r>
      <w:proofErr w:type="spellEnd"/>
      <w:r w:rsidRPr="000E2A30">
        <w:rPr>
          <w:lang w:val="es-ES"/>
        </w:rPr>
        <w:t xml:space="preserve"> OMS, </w:t>
      </w:r>
      <w:proofErr w:type="spellStart"/>
      <w:r w:rsidRPr="000E2A30">
        <w:rPr>
          <w:lang w:val="es-ES"/>
        </w:rPr>
        <w:t>termasuk</w:t>
      </w:r>
      <w:proofErr w:type="spellEnd"/>
      <w:r w:rsidRPr="000E2A30">
        <w:rPr>
          <w:lang w:val="es-ES"/>
        </w:rPr>
        <w:t xml:space="preserve"> data, </w:t>
      </w:r>
      <w:proofErr w:type="spellStart"/>
      <w:r w:rsidRPr="000E2A30">
        <w:rPr>
          <w:lang w:val="es-ES"/>
        </w:rPr>
        <w:t>serta</w:t>
      </w:r>
      <w:proofErr w:type="spellEnd"/>
      <w:r w:rsidRPr="000E2A30">
        <w:rPr>
          <w:lang w:val="es-ES"/>
        </w:rPr>
        <w:t xml:space="preserve"> </w:t>
      </w:r>
      <w:proofErr w:type="spellStart"/>
      <w:r w:rsidRPr="000E2A30">
        <w:rPr>
          <w:lang w:val="es-ES"/>
        </w:rPr>
        <w:t>hubungan</w:t>
      </w:r>
      <w:proofErr w:type="spellEnd"/>
      <w:r w:rsidRPr="000E2A30">
        <w:rPr>
          <w:lang w:val="es-ES"/>
        </w:rPr>
        <w:t xml:space="preserve"> personal </w:t>
      </w:r>
      <w:proofErr w:type="spellStart"/>
      <w:r w:rsidRPr="000E2A30">
        <w:rPr>
          <w:lang w:val="es-ES"/>
        </w:rPr>
        <w:t>mereka</w:t>
      </w:r>
      <w:proofErr w:type="spellEnd"/>
      <w:r w:rsidRPr="000E2A30">
        <w:rPr>
          <w:lang w:val="es-ES"/>
        </w:rPr>
        <w:t xml:space="preserve"> yang </w:t>
      </w:r>
      <w:proofErr w:type="spellStart"/>
      <w:r w:rsidRPr="000E2A30">
        <w:rPr>
          <w:lang w:val="es-ES"/>
        </w:rPr>
        <w:t>terjalin</w:t>
      </w:r>
      <w:proofErr w:type="spellEnd"/>
      <w:r w:rsidRPr="000E2A30">
        <w:rPr>
          <w:lang w:val="es-ES"/>
        </w:rPr>
        <w:t xml:space="preserve"> </w:t>
      </w:r>
      <w:proofErr w:type="spellStart"/>
      <w:r w:rsidRPr="000E2A30">
        <w:rPr>
          <w:lang w:val="es-ES"/>
        </w:rPr>
        <w:t>dengan</w:t>
      </w:r>
      <w:proofErr w:type="spellEnd"/>
      <w:r w:rsidRPr="000E2A30">
        <w:rPr>
          <w:lang w:val="es-ES"/>
        </w:rPr>
        <w:t xml:space="preserve"> </w:t>
      </w:r>
      <w:proofErr w:type="spellStart"/>
      <w:r w:rsidRPr="000E2A30">
        <w:rPr>
          <w:lang w:val="es-ES"/>
        </w:rPr>
        <w:t>pejabat</w:t>
      </w:r>
      <w:proofErr w:type="spellEnd"/>
      <w:r w:rsidRPr="000E2A30">
        <w:rPr>
          <w:lang w:val="es-ES"/>
        </w:rPr>
        <w:t xml:space="preserve"> </w:t>
      </w:r>
      <w:proofErr w:type="spellStart"/>
      <w:r w:rsidRPr="000E2A30">
        <w:rPr>
          <w:lang w:val="es-ES"/>
        </w:rPr>
        <w:t>pemerintah</w:t>
      </w:r>
      <w:proofErr w:type="spellEnd"/>
      <w:r w:rsidRPr="000E2A30">
        <w:rPr>
          <w:lang w:val="es-ES"/>
        </w:rPr>
        <w:t xml:space="preserve"> juga secara </w:t>
      </w:r>
      <w:proofErr w:type="spellStart"/>
      <w:r w:rsidRPr="000E2A30">
        <w:rPr>
          <w:lang w:val="es-ES"/>
        </w:rPr>
        <w:t>positif</w:t>
      </w:r>
      <w:proofErr w:type="spellEnd"/>
      <w:r w:rsidRPr="000E2A30">
        <w:rPr>
          <w:lang w:val="es-ES"/>
        </w:rPr>
        <w:t xml:space="preserve"> </w:t>
      </w:r>
      <w:proofErr w:type="spellStart"/>
      <w:r w:rsidRPr="000E2A30">
        <w:rPr>
          <w:lang w:val="es-ES"/>
        </w:rPr>
        <w:t>memengaruhi</w:t>
      </w:r>
      <w:proofErr w:type="spellEnd"/>
      <w:r w:rsidRPr="000E2A30">
        <w:rPr>
          <w:lang w:val="es-ES"/>
        </w:rPr>
        <w:t xml:space="preserve"> </w:t>
      </w:r>
      <w:proofErr w:type="spellStart"/>
      <w:r w:rsidRPr="000E2A30">
        <w:rPr>
          <w:lang w:val="es-ES"/>
        </w:rPr>
        <w:t>tingkat</w:t>
      </w:r>
      <w:proofErr w:type="spellEnd"/>
      <w:r w:rsidRPr="000E2A30">
        <w:rPr>
          <w:lang w:val="es-ES"/>
        </w:rPr>
        <w:t xml:space="preserve"> </w:t>
      </w:r>
      <w:proofErr w:type="spellStart"/>
      <w:r w:rsidRPr="000E2A30">
        <w:rPr>
          <w:lang w:val="es-ES"/>
        </w:rPr>
        <w:t>keyakinan</w:t>
      </w:r>
      <w:proofErr w:type="spellEnd"/>
      <w:r w:rsidRPr="000E2A30">
        <w:rPr>
          <w:lang w:val="es-ES"/>
        </w:rPr>
        <w:t xml:space="preserve"> </w:t>
      </w:r>
      <w:proofErr w:type="spellStart"/>
      <w:r w:rsidRPr="000E2A30">
        <w:rPr>
          <w:lang w:val="es-ES"/>
        </w:rPr>
        <w:t>pemprov</w:t>
      </w:r>
      <w:proofErr w:type="spellEnd"/>
      <w:r w:rsidRPr="000E2A30">
        <w:rPr>
          <w:lang w:val="es-ES"/>
        </w:rPr>
        <w:t>.</w:t>
      </w:r>
    </w:p>
    <w:p w14:paraId="3FECC852" w14:textId="27275C9A" w:rsidR="000E2A30" w:rsidRPr="00EA1071" w:rsidRDefault="000E2A30" w:rsidP="000E2A30">
      <w:pPr>
        <w:rPr>
          <w:lang w:val="es-ES"/>
        </w:rPr>
      </w:pPr>
      <w:r w:rsidRPr="000E2A30">
        <w:rPr>
          <w:lang w:val="es-ES"/>
        </w:rPr>
        <w:t xml:space="preserve">OMS </w:t>
      </w:r>
      <w:proofErr w:type="spellStart"/>
      <w:r w:rsidRPr="000E2A30">
        <w:rPr>
          <w:lang w:val="es-ES"/>
        </w:rPr>
        <w:t>sendiri</w:t>
      </w:r>
      <w:proofErr w:type="spellEnd"/>
      <w:r w:rsidRPr="000E2A30">
        <w:rPr>
          <w:lang w:val="es-ES"/>
        </w:rPr>
        <w:t xml:space="preserve"> juga </w:t>
      </w:r>
      <w:proofErr w:type="spellStart"/>
      <w:r w:rsidRPr="000E2A30">
        <w:rPr>
          <w:lang w:val="es-ES"/>
        </w:rPr>
        <w:t>menunjukkan</w:t>
      </w:r>
      <w:proofErr w:type="spellEnd"/>
      <w:r w:rsidRPr="000E2A30">
        <w:rPr>
          <w:lang w:val="es-ES"/>
        </w:rPr>
        <w:t xml:space="preserve"> </w:t>
      </w:r>
      <w:proofErr w:type="spellStart"/>
      <w:r w:rsidRPr="000E2A30">
        <w:rPr>
          <w:lang w:val="es-ES"/>
        </w:rPr>
        <w:t>tingkat</w:t>
      </w:r>
      <w:proofErr w:type="spellEnd"/>
      <w:r w:rsidRPr="000E2A30">
        <w:rPr>
          <w:lang w:val="es-ES"/>
        </w:rPr>
        <w:t xml:space="preserve"> </w:t>
      </w:r>
      <w:proofErr w:type="spellStart"/>
      <w:r w:rsidRPr="000E2A30">
        <w:rPr>
          <w:lang w:val="es-ES"/>
        </w:rPr>
        <w:t>keyakinan</w:t>
      </w:r>
      <w:proofErr w:type="spellEnd"/>
      <w:r w:rsidRPr="000E2A30">
        <w:rPr>
          <w:lang w:val="es-ES"/>
        </w:rPr>
        <w:t xml:space="preserve"> </w:t>
      </w:r>
      <w:proofErr w:type="spellStart"/>
      <w:r w:rsidRPr="000E2A30">
        <w:rPr>
          <w:lang w:val="es-ES"/>
        </w:rPr>
        <w:t>diri</w:t>
      </w:r>
      <w:proofErr w:type="spellEnd"/>
      <w:r w:rsidRPr="000E2A30">
        <w:rPr>
          <w:lang w:val="es-ES"/>
        </w:rPr>
        <w:t xml:space="preserve"> yang </w:t>
      </w:r>
      <w:proofErr w:type="spellStart"/>
      <w:r w:rsidRPr="000E2A30">
        <w:rPr>
          <w:lang w:val="es-ES"/>
        </w:rPr>
        <w:t>kuat</w:t>
      </w:r>
      <w:proofErr w:type="spellEnd"/>
      <w:r w:rsidRPr="000E2A30">
        <w:rPr>
          <w:lang w:val="es-ES"/>
        </w:rPr>
        <w:t xml:space="preserve"> </w:t>
      </w:r>
      <w:proofErr w:type="spellStart"/>
      <w:r w:rsidRPr="000E2A30">
        <w:rPr>
          <w:lang w:val="es-ES"/>
        </w:rPr>
        <w:t>terhadap</w:t>
      </w:r>
      <w:proofErr w:type="spellEnd"/>
      <w:r w:rsidRPr="000E2A30">
        <w:rPr>
          <w:lang w:val="es-ES"/>
        </w:rPr>
        <w:t xml:space="preserve"> </w:t>
      </w:r>
      <w:proofErr w:type="spellStart"/>
      <w:r w:rsidRPr="000E2A30">
        <w:rPr>
          <w:lang w:val="es-ES"/>
        </w:rPr>
        <w:t>kemampuan</w:t>
      </w:r>
      <w:proofErr w:type="spellEnd"/>
      <w:r w:rsidRPr="000E2A30">
        <w:rPr>
          <w:lang w:val="es-ES"/>
        </w:rPr>
        <w:t xml:space="preserve"> </w:t>
      </w:r>
      <w:proofErr w:type="spellStart"/>
      <w:r w:rsidRPr="000E2A30">
        <w:rPr>
          <w:lang w:val="es-ES"/>
        </w:rPr>
        <w:t>mereka</w:t>
      </w:r>
      <w:proofErr w:type="spellEnd"/>
      <w:r w:rsidRPr="000E2A30">
        <w:rPr>
          <w:lang w:val="es-ES"/>
        </w:rPr>
        <w:t xml:space="preserve"> </w:t>
      </w:r>
      <w:proofErr w:type="spellStart"/>
      <w:r w:rsidRPr="000E2A30">
        <w:rPr>
          <w:lang w:val="es-ES"/>
        </w:rPr>
        <w:t>dalam</w:t>
      </w:r>
      <w:proofErr w:type="spellEnd"/>
      <w:r w:rsidRPr="000E2A30">
        <w:rPr>
          <w:lang w:val="es-ES"/>
        </w:rPr>
        <w:t xml:space="preserve"> </w:t>
      </w:r>
      <w:proofErr w:type="spellStart"/>
      <w:r w:rsidRPr="000E2A30">
        <w:rPr>
          <w:lang w:val="es-ES"/>
        </w:rPr>
        <w:t>mengadvokasi</w:t>
      </w:r>
      <w:proofErr w:type="spellEnd"/>
      <w:r w:rsidRPr="000E2A30">
        <w:rPr>
          <w:lang w:val="es-ES"/>
        </w:rPr>
        <w:t xml:space="preserve"> </w:t>
      </w:r>
      <w:proofErr w:type="spellStart"/>
      <w:r w:rsidRPr="000E2A30">
        <w:rPr>
          <w:lang w:val="es-ES"/>
        </w:rPr>
        <w:t>pengarusutamaan</w:t>
      </w:r>
      <w:proofErr w:type="spellEnd"/>
      <w:r w:rsidRPr="000E2A30">
        <w:rPr>
          <w:lang w:val="es-ES"/>
        </w:rPr>
        <w:t xml:space="preserve"> GEDSI. </w:t>
      </w:r>
      <w:proofErr w:type="spellStart"/>
      <w:r w:rsidRPr="000E2A30">
        <w:rPr>
          <w:lang w:val="es-ES"/>
        </w:rPr>
        <w:t>Dari</w:t>
      </w:r>
      <w:proofErr w:type="spellEnd"/>
      <w:r w:rsidRPr="000E2A30">
        <w:rPr>
          <w:lang w:val="es-ES"/>
        </w:rPr>
        <w:t xml:space="preserve"> 34 </w:t>
      </w:r>
      <w:proofErr w:type="spellStart"/>
      <w:r w:rsidRPr="000E2A30">
        <w:rPr>
          <w:lang w:val="es-ES"/>
        </w:rPr>
        <w:t>personel</w:t>
      </w:r>
      <w:proofErr w:type="spellEnd"/>
      <w:r w:rsidRPr="000E2A30">
        <w:rPr>
          <w:lang w:val="es-ES"/>
        </w:rPr>
        <w:t xml:space="preserve"> OMS yang </w:t>
      </w:r>
      <w:proofErr w:type="spellStart"/>
      <w:r w:rsidRPr="000E2A30">
        <w:rPr>
          <w:lang w:val="es-ES"/>
        </w:rPr>
        <w:t>disurvei</w:t>
      </w:r>
      <w:proofErr w:type="spellEnd"/>
      <w:r w:rsidRPr="000E2A30">
        <w:rPr>
          <w:lang w:val="es-ES"/>
        </w:rPr>
        <w:t xml:space="preserve">, 29 </w:t>
      </w:r>
      <w:proofErr w:type="spellStart"/>
      <w:r w:rsidRPr="000E2A30">
        <w:rPr>
          <w:lang w:val="es-ES"/>
        </w:rPr>
        <w:t>menilai</w:t>
      </w:r>
      <w:proofErr w:type="spellEnd"/>
      <w:r w:rsidRPr="000E2A30">
        <w:rPr>
          <w:lang w:val="es-ES"/>
        </w:rPr>
        <w:t xml:space="preserve"> </w:t>
      </w:r>
      <w:proofErr w:type="spellStart"/>
      <w:r w:rsidRPr="000E2A30">
        <w:rPr>
          <w:lang w:val="es-ES"/>
        </w:rPr>
        <w:t>tingkat</w:t>
      </w:r>
      <w:proofErr w:type="spellEnd"/>
      <w:r w:rsidRPr="000E2A30">
        <w:rPr>
          <w:lang w:val="es-ES"/>
        </w:rPr>
        <w:t xml:space="preserve"> </w:t>
      </w:r>
      <w:proofErr w:type="spellStart"/>
      <w:r w:rsidRPr="000E2A30">
        <w:rPr>
          <w:lang w:val="es-ES"/>
        </w:rPr>
        <w:t>keyakinan</w:t>
      </w:r>
      <w:proofErr w:type="spellEnd"/>
      <w:r w:rsidRPr="000E2A30">
        <w:rPr>
          <w:lang w:val="es-ES"/>
        </w:rPr>
        <w:t xml:space="preserve"> </w:t>
      </w:r>
      <w:proofErr w:type="spellStart"/>
      <w:r w:rsidRPr="000E2A30">
        <w:rPr>
          <w:lang w:val="es-ES"/>
        </w:rPr>
        <w:t>mereka</w:t>
      </w:r>
      <w:proofErr w:type="spellEnd"/>
      <w:r w:rsidRPr="000E2A30">
        <w:rPr>
          <w:lang w:val="es-ES"/>
        </w:rPr>
        <w:t xml:space="preserve"> yang “</w:t>
      </w:r>
      <w:proofErr w:type="spellStart"/>
      <w:r w:rsidRPr="000E2A30">
        <w:rPr>
          <w:lang w:val="es-ES"/>
        </w:rPr>
        <w:t>tinggi</w:t>
      </w:r>
      <w:proofErr w:type="spellEnd"/>
      <w:r w:rsidRPr="000E2A30">
        <w:rPr>
          <w:lang w:val="es-ES"/>
        </w:rPr>
        <w:t xml:space="preserve">”, sementara </w:t>
      </w:r>
      <w:proofErr w:type="spellStart"/>
      <w:r w:rsidRPr="000E2A30">
        <w:rPr>
          <w:lang w:val="es-ES"/>
        </w:rPr>
        <w:t>hanya</w:t>
      </w:r>
      <w:proofErr w:type="spellEnd"/>
      <w:r w:rsidRPr="000E2A30">
        <w:rPr>
          <w:lang w:val="es-ES"/>
        </w:rPr>
        <w:t xml:space="preserve"> 2 yang </w:t>
      </w:r>
      <w:proofErr w:type="spellStart"/>
      <w:r w:rsidRPr="000E2A30">
        <w:rPr>
          <w:lang w:val="es-ES"/>
        </w:rPr>
        <w:t>menilai</w:t>
      </w:r>
      <w:proofErr w:type="spellEnd"/>
      <w:r w:rsidRPr="000E2A30">
        <w:rPr>
          <w:lang w:val="es-ES"/>
        </w:rPr>
        <w:t xml:space="preserve"> “</w:t>
      </w:r>
      <w:proofErr w:type="spellStart"/>
      <w:r w:rsidRPr="000E2A30">
        <w:rPr>
          <w:lang w:val="es-ES"/>
        </w:rPr>
        <w:t>cukup</w:t>
      </w:r>
      <w:proofErr w:type="spellEnd"/>
      <w:r w:rsidRPr="000E2A30">
        <w:rPr>
          <w:lang w:val="es-ES"/>
        </w:rPr>
        <w:t xml:space="preserve"> </w:t>
      </w:r>
      <w:proofErr w:type="spellStart"/>
      <w:r w:rsidRPr="000E2A30">
        <w:rPr>
          <w:lang w:val="es-ES"/>
        </w:rPr>
        <w:t>rendah</w:t>
      </w:r>
      <w:proofErr w:type="spellEnd"/>
      <w:r w:rsidRPr="000E2A30">
        <w:rPr>
          <w:lang w:val="es-ES"/>
        </w:rPr>
        <w:t xml:space="preserve">”. </w:t>
      </w:r>
      <w:proofErr w:type="spellStart"/>
      <w:r w:rsidRPr="000E2A30">
        <w:rPr>
          <w:lang w:val="es-ES"/>
        </w:rPr>
        <w:t>Alasan</w:t>
      </w:r>
      <w:proofErr w:type="spellEnd"/>
      <w:r w:rsidRPr="000E2A30">
        <w:rPr>
          <w:lang w:val="es-ES"/>
        </w:rPr>
        <w:t xml:space="preserve"> </w:t>
      </w:r>
      <w:proofErr w:type="spellStart"/>
      <w:r w:rsidRPr="000E2A30">
        <w:rPr>
          <w:lang w:val="es-ES"/>
        </w:rPr>
        <w:t>persepsi</w:t>
      </w:r>
      <w:proofErr w:type="spellEnd"/>
      <w:r w:rsidRPr="000E2A30">
        <w:rPr>
          <w:lang w:val="es-ES"/>
        </w:rPr>
        <w:t xml:space="preserve"> </w:t>
      </w:r>
      <w:proofErr w:type="spellStart"/>
      <w:r w:rsidRPr="000E2A30">
        <w:rPr>
          <w:lang w:val="es-ES"/>
        </w:rPr>
        <w:t>kuat</w:t>
      </w:r>
      <w:proofErr w:type="spellEnd"/>
      <w:r w:rsidRPr="000E2A30">
        <w:rPr>
          <w:lang w:val="es-ES"/>
        </w:rPr>
        <w:t xml:space="preserve"> </w:t>
      </w:r>
      <w:proofErr w:type="spellStart"/>
      <w:r w:rsidRPr="000E2A30">
        <w:rPr>
          <w:lang w:val="es-ES"/>
        </w:rPr>
        <w:t>ini</w:t>
      </w:r>
      <w:proofErr w:type="spellEnd"/>
      <w:r w:rsidRPr="000E2A30">
        <w:rPr>
          <w:lang w:val="es-ES"/>
        </w:rPr>
        <w:t xml:space="preserve"> </w:t>
      </w:r>
      <w:proofErr w:type="spellStart"/>
      <w:r w:rsidRPr="000E2A30">
        <w:rPr>
          <w:lang w:val="es-ES"/>
        </w:rPr>
        <w:t>terkait</w:t>
      </w:r>
      <w:proofErr w:type="spellEnd"/>
      <w:r w:rsidRPr="000E2A30">
        <w:rPr>
          <w:lang w:val="es-ES"/>
        </w:rPr>
        <w:t xml:space="preserve"> </w:t>
      </w:r>
      <w:proofErr w:type="spellStart"/>
      <w:r w:rsidRPr="000E2A30">
        <w:rPr>
          <w:lang w:val="es-ES"/>
        </w:rPr>
        <w:t>dengan</w:t>
      </w:r>
      <w:proofErr w:type="spellEnd"/>
      <w:r w:rsidRPr="000E2A30">
        <w:rPr>
          <w:lang w:val="es-ES"/>
        </w:rPr>
        <w:t xml:space="preserve"> </w:t>
      </w:r>
      <w:proofErr w:type="spellStart"/>
      <w:r w:rsidRPr="000E2A30">
        <w:rPr>
          <w:lang w:val="es-ES"/>
        </w:rPr>
        <w:t>kapasitas</w:t>
      </w:r>
      <w:proofErr w:type="spellEnd"/>
      <w:r w:rsidRPr="000E2A30">
        <w:rPr>
          <w:lang w:val="es-ES"/>
        </w:rPr>
        <w:t xml:space="preserve"> </w:t>
      </w:r>
      <w:proofErr w:type="spellStart"/>
      <w:r w:rsidRPr="000E2A30">
        <w:rPr>
          <w:lang w:val="es-ES"/>
        </w:rPr>
        <w:t>internal</w:t>
      </w:r>
      <w:proofErr w:type="spellEnd"/>
      <w:r w:rsidRPr="000E2A30">
        <w:rPr>
          <w:lang w:val="es-ES"/>
        </w:rPr>
        <w:t xml:space="preserve"> </w:t>
      </w:r>
      <w:proofErr w:type="spellStart"/>
      <w:r w:rsidRPr="000E2A30">
        <w:rPr>
          <w:lang w:val="es-ES"/>
        </w:rPr>
        <w:t>organisasi</w:t>
      </w:r>
      <w:proofErr w:type="spellEnd"/>
      <w:r w:rsidRPr="000E2A30">
        <w:rPr>
          <w:lang w:val="es-ES"/>
        </w:rPr>
        <w:t xml:space="preserve">, </w:t>
      </w:r>
      <w:proofErr w:type="spellStart"/>
      <w:r w:rsidRPr="000E2A30">
        <w:rPr>
          <w:lang w:val="es-ES"/>
        </w:rPr>
        <w:t>termasuk</w:t>
      </w:r>
      <w:proofErr w:type="spellEnd"/>
      <w:r w:rsidRPr="000E2A30">
        <w:rPr>
          <w:lang w:val="es-ES"/>
        </w:rPr>
        <w:t xml:space="preserve"> </w:t>
      </w:r>
      <w:proofErr w:type="spellStart"/>
      <w:r w:rsidRPr="000E2A30">
        <w:rPr>
          <w:lang w:val="es-ES"/>
        </w:rPr>
        <w:t>pengalaman</w:t>
      </w:r>
      <w:proofErr w:type="spellEnd"/>
      <w:r w:rsidRPr="000E2A30">
        <w:rPr>
          <w:lang w:val="es-ES"/>
        </w:rPr>
        <w:t xml:space="preserve"> dan </w:t>
      </w:r>
      <w:proofErr w:type="spellStart"/>
      <w:r w:rsidRPr="000E2A30">
        <w:rPr>
          <w:lang w:val="es-ES"/>
        </w:rPr>
        <w:t>keahlian</w:t>
      </w:r>
      <w:proofErr w:type="spellEnd"/>
      <w:r w:rsidRPr="000E2A30">
        <w:rPr>
          <w:lang w:val="es-ES"/>
        </w:rPr>
        <w:t xml:space="preserve"> </w:t>
      </w:r>
      <w:proofErr w:type="spellStart"/>
      <w:r w:rsidRPr="000E2A30">
        <w:rPr>
          <w:lang w:val="es-ES"/>
        </w:rPr>
        <w:t>mereka</w:t>
      </w:r>
      <w:proofErr w:type="spellEnd"/>
      <w:r w:rsidRPr="000E2A30">
        <w:rPr>
          <w:lang w:val="es-ES"/>
        </w:rPr>
        <w:t xml:space="preserve"> </w:t>
      </w:r>
      <w:proofErr w:type="spellStart"/>
      <w:r w:rsidRPr="000E2A30">
        <w:rPr>
          <w:lang w:val="es-ES"/>
        </w:rPr>
        <w:t>dalam</w:t>
      </w:r>
      <w:proofErr w:type="spellEnd"/>
      <w:r w:rsidRPr="000E2A30">
        <w:rPr>
          <w:lang w:val="es-ES"/>
        </w:rPr>
        <w:t xml:space="preserve"> </w:t>
      </w:r>
      <w:proofErr w:type="spellStart"/>
      <w:r w:rsidRPr="000E2A30">
        <w:rPr>
          <w:lang w:val="es-ES"/>
        </w:rPr>
        <w:t>hal</w:t>
      </w:r>
      <w:proofErr w:type="spellEnd"/>
      <w:r w:rsidRPr="000E2A30">
        <w:rPr>
          <w:lang w:val="es-ES"/>
        </w:rPr>
        <w:t xml:space="preserve"> GEDSI, </w:t>
      </w:r>
      <w:proofErr w:type="spellStart"/>
      <w:r w:rsidRPr="000E2A30">
        <w:rPr>
          <w:lang w:val="es-ES"/>
        </w:rPr>
        <w:t>serta</w:t>
      </w:r>
      <w:proofErr w:type="spellEnd"/>
      <w:r w:rsidRPr="000E2A30">
        <w:rPr>
          <w:lang w:val="es-ES"/>
        </w:rPr>
        <w:t xml:space="preserve"> </w:t>
      </w:r>
      <w:proofErr w:type="spellStart"/>
      <w:r w:rsidRPr="000E2A30">
        <w:rPr>
          <w:lang w:val="es-ES"/>
        </w:rPr>
        <w:t>hubungan</w:t>
      </w:r>
      <w:proofErr w:type="spellEnd"/>
      <w:r w:rsidRPr="000E2A30">
        <w:rPr>
          <w:lang w:val="es-ES"/>
        </w:rPr>
        <w:t xml:space="preserve"> personal </w:t>
      </w:r>
      <w:proofErr w:type="spellStart"/>
      <w:r w:rsidRPr="000E2A30">
        <w:rPr>
          <w:lang w:val="es-ES"/>
        </w:rPr>
        <w:t>mereka</w:t>
      </w:r>
      <w:proofErr w:type="spellEnd"/>
      <w:r w:rsidRPr="000E2A30">
        <w:rPr>
          <w:lang w:val="es-ES"/>
        </w:rPr>
        <w:t xml:space="preserve"> </w:t>
      </w:r>
      <w:proofErr w:type="spellStart"/>
      <w:r w:rsidRPr="000E2A30">
        <w:rPr>
          <w:lang w:val="es-ES"/>
        </w:rPr>
        <w:t>dengan</w:t>
      </w:r>
      <w:proofErr w:type="spellEnd"/>
      <w:r w:rsidRPr="000E2A30">
        <w:rPr>
          <w:lang w:val="es-ES"/>
        </w:rPr>
        <w:t xml:space="preserve"> </w:t>
      </w:r>
      <w:proofErr w:type="spellStart"/>
      <w:r w:rsidRPr="000E2A30">
        <w:rPr>
          <w:lang w:val="es-ES"/>
        </w:rPr>
        <w:t>pejabat</w:t>
      </w:r>
      <w:proofErr w:type="spellEnd"/>
      <w:r w:rsidRPr="000E2A30">
        <w:rPr>
          <w:lang w:val="es-ES"/>
        </w:rPr>
        <w:t xml:space="preserve"> </w:t>
      </w:r>
      <w:proofErr w:type="spellStart"/>
      <w:r w:rsidRPr="000E2A30">
        <w:rPr>
          <w:lang w:val="es-ES"/>
        </w:rPr>
        <w:t>pemerintah</w:t>
      </w:r>
      <w:proofErr w:type="spellEnd"/>
      <w:r w:rsidRPr="000E2A30">
        <w:rPr>
          <w:lang w:val="es-ES"/>
        </w:rPr>
        <w:t xml:space="preserve"> yang </w:t>
      </w:r>
      <w:proofErr w:type="spellStart"/>
      <w:r w:rsidRPr="000E2A30">
        <w:rPr>
          <w:lang w:val="es-ES"/>
        </w:rPr>
        <w:t>meningkatkan</w:t>
      </w:r>
      <w:proofErr w:type="spellEnd"/>
      <w:r w:rsidRPr="000E2A30">
        <w:rPr>
          <w:lang w:val="es-ES"/>
        </w:rPr>
        <w:t xml:space="preserve"> </w:t>
      </w:r>
      <w:proofErr w:type="spellStart"/>
      <w:r w:rsidRPr="000E2A30">
        <w:rPr>
          <w:lang w:val="es-ES"/>
        </w:rPr>
        <w:t>kemampuan</w:t>
      </w:r>
      <w:proofErr w:type="spellEnd"/>
      <w:r w:rsidRPr="000E2A30">
        <w:rPr>
          <w:lang w:val="es-ES"/>
        </w:rPr>
        <w:t xml:space="preserve"> </w:t>
      </w:r>
      <w:proofErr w:type="spellStart"/>
      <w:r w:rsidRPr="000E2A30">
        <w:rPr>
          <w:lang w:val="es-ES"/>
        </w:rPr>
        <w:t>mereka</w:t>
      </w:r>
      <w:proofErr w:type="spellEnd"/>
      <w:r w:rsidRPr="000E2A30">
        <w:rPr>
          <w:lang w:val="es-ES"/>
        </w:rPr>
        <w:t xml:space="preserve"> </w:t>
      </w:r>
      <w:proofErr w:type="spellStart"/>
      <w:r w:rsidRPr="000E2A30">
        <w:rPr>
          <w:lang w:val="es-ES"/>
        </w:rPr>
        <w:t>dalam</w:t>
      </w:r>
      <w:proofErr w:type="spellEnd"/>
      <w:r w:rsidRPr="000E2A30">
        <w:rPr>
          <w:lang w:val="es-ES"/>
        </w:rPr>
        <w:t xml:space="preserve"> </w:t>
      </w:r>
      <w:proofErr w:type="spellStart"/>
      <w:r w:rsidRPr="000E2A30">
        <w:rPr>
          <w:lang w:val="es-ES"/>
        </w:rPr>
        <w:t>melobi</w:t>
      </w:r>
      <w:proofErr w:type="spellEnd"/>
      <w:r w:rsidRPr="000E2A30">
        <w:rPr>
          <w:lang w:val="es-ES"/>
        </w:rPr>
        <w:t xml:space="preserve">. </w:t>
      </w:r>
      <w:proofErr w:type="spellStart"/>
      <w:r w:rsidRPr="000E2A30">
        <w:rPr>
          <w:lang w:val="es-ES"/>
        </w:rPr>
        <w:t>Banyak</w:t>
      </w:r>
      <w:proofErr w:type="spellEnd"/>
      <w:r w:rsidRPr="000E2A30">
        <w:rPr>
          <w:lang w:val="es-ES"/>
        </w:rPr>
        <w:t xml:space="preserve"> OMS juga </w:t>
      </w:r>
      <w:proofErr w:type="spellStart"/>
      <w:r w:rsidRPr="000E2A30">
        <w:rPr>
          <w:lang w:val="es-ES"/>
        </w:rPr>
        <w:t>menyebutkan</w:t>
      </w:r>
      <w:proofErr w:type="spellEnd"/>
      <w:r w:rsidRPr="000E2A30">
        <w:rPr>
          <w:lang w:val="es-ES"/>
        </w:rPr>
        <w:t xml:space="preserve"> </w:t>
      </w:r>
      <w:proofErr w:type="spellStart"/>
      <w:r w:rsidRPr="000E2A30">
        <w:rPr>
          <w:lang w:val="es-ES"/>
        </w:rPr>
        <w:t>bahwa</w:t>
      </w:r>
      <w:proofErr w:type="spellEnd"/>
      <w:r w:rsidRPr="000E2A30">
        <w:rPr>
          <w:lang w:val="es-ES"/>
        </w:rPr>
        <w:t xml:space="preserve"> </w:t>
      </w:r>
      <w:proofErr w:type="spellStart"/>
      <w:r w:rsidRPr="000E2A30">
        <w:rPr>
          <w:lang w:val="es-ES"/>
        </w:rPr>
        <w:t>mereka</w:t>
      </w:r>
      <w:proofErr w:type="spellEnd"/>
      <w:r w:rsidRPr="000E2A30">
        <w:rPr>
          <w:lang w:val="es-ES"/>
        </w:rPr>
        <w:t xml:space="preserve"> </w:t>
      </w:r>
      <w:proofErr w:type="spellStart"/>
      <w:r w:rsidRPr="000E2A30">
        <w:rPr>
          <w:lang w:val="es-ES"/>
        </w:rPr>
        <w:t>terbuka</w:t>
      </w:r>
      <w:proofErr w:type="spellEnd"/>
      <w:r w:rsidRPr="000E2A30">
        <w:rPr>
          <w:lang w:val="es-ES"/>
        </w:rPr>
        <w:t xml:space="preserve"> </w:t>
      </w:r>
      <w:proofErr w:type="spellStart"/>
      <w:r w:rsidRPr="000E2A30">
        <w:rPr>
          <w:lang w:val="es-ES"/>
        </w:rPr>
        <w:t>untuk</w:t>
      </w:r>
      <w:proofErr w:type="spellEnd"/>
      <w:r w:rsidRPr="000E2A30">
        <w:rPr>
          <w:lang w:val="es-ES"/>
        </w:rPr>
        <w:t xml:space="preserve"> </w:t>
      </w:r>
      <w:proofErr w:type="spellStart"/>
      <w:r w:rsidRPr="000E2A30">
        <w:rPr>
          <w:lang w:val="es-ES"/>
        </w:rPr>
        <w:t>berkolaborasi</w:t>
      </w:r>
      <w:proofErr w:type="spellEnd"/>
      <w:r w:rsidRPr="000E2A30">
        <w:rPr>
          <w:lang w:val="es-ES"/>
        </w:rPr>
        <w:t xml:space="preserve"> </w:t>
      </w:r>
      <w:proofErr w:type="spellStart"/>
      <w:r w:rsidRPr="000E2A30">
        <w:rPr>
          <w:lang w:val="es-ES"/>
        </w:rPr>
        <w:t>dengan</w:t>
      </w:r>
      <w:proofErr w:type="spellEnd"/>
      <w:r w:rsidRPr="000E2A30">
        <w:rPr>
          <w:lang w:val="es-ES"/>
        </w:rPr>
        <w:t xml:space="preserve"> </w:t>
      </w:r>
      <w:proofErr w:type="spellStart"/>
      <w:r w:rsidRPr="000E2A30">
        <w:rPr>
          <w:lang w:val="es-ES"/>
        </w:rPr>
        <w:t>pemprov</w:t>
      </w:r>
      <w:proofErr w:type="spellEnd"/>
      <w:r w:rsidRPr="000E2A30">
        <w:rPr>
          <w:lang w:val="es-ES"/>
        </w:rPr>
        <w:t xml:space="preserve"> </w:t>
      </w:r>
      <w:proofErr w:type="spellStart"/>
      <w:r w:rsidRPr="000E2A30">
        <w:rPr>
          <w:lang w:val="es-ES"/>
        </w:rPr>
        <w:t>jika</w:t>
      </w:r>
      <w:proofErr w:type="spellEnd"/>
      <w:r w:rsidRPr="000E2A30">
        <w:rPr>
          <w:lang w:val="es-ES"/>
        </w:rPr>
        <w:t xml:space="preserve"> </w:t>
      </w:r>
      <w:proofErr w:type="spellStart"/>
      <w:r w:rsidRPr="000E2A30">
        <w:rPr>
          <w:lang w:val="es-ES"/>
        </w:rPr>
        <w:t>diberikan</w:t>
      </w:r>
      <w:proofErr w:type="spellEnd"/>
      <w:r w:rsidRPr="000E2A30">
        <w:rPr>
          <w:lang w:val="es-ES"/>
        </w:rPr>
        <w:t xml:space="preserve"> </w:t>
      </w:r>
      <w:proofErr w:type="spellStart"/>
      <w:r w:rsidRPr="000E2A30">
        <w:rPr>
          <w:lang w:val="es-ES"/>
        </w:rPr>
        <w:t>kesempatan</w:t>
      </w:r>
      <w:proofErr w:type="spellEnd"/>
      <w:r w:rsidRPr="000E2A30">
        <w:rPr>
          <w:lang w:val="es-ES"/>
        </w:rPr>
        <w:t xml:space="preserve"> </w:t>
      </w:r>
      <w:proofErr w:type="spellStart"/>
      <w:r w:rsidRPr="000E2A30">
        <w:rPr>
          <w:lang w:val="es-ES"/>
        </w:rPr>
        <w:t>untuk</w:t>
      </w:r>
      <w:proofErr w:type="spellEnd"/>
      <w:r w:rsidRPr="000E2A30">
        <w:rPr>
          <w:lang w:val="es-ES"/>
        </w:rPr>
        <w:t xml:space="preserve"> </w:t>
      </w:r>
      <w:proofErr w:type="spellStart"/>
      <w:r w:rsidRPr="000E2A30">
        <w:rPr>
          <w:lang w:val="es-ES"/>
        </w:rPr>
        <w:t>terlibat</w:t>
      </w:r>
      <w:proofErr w:type="spellEnd"/>
      <w:r w:rsidRPr="000E2A30">
        <w:rPr>
          <w:lang w:val="es-ES"/>
        </w:rPr>
        <w:t>.</w:t>
      </w:r>
    </w:p>
    <w:p w14:paraId="72919CFE" w14:textId="77777777" w:rsidR="00A46CD2" w:rsidRPr="00EA1071" w:rsidRDefault="00A46CD2" w:rsidP="000E2A30">
      <w:pPr>
        <w:spacing w:after="0"/>
        <w:rPr>
          <w:lang w:val="es-ES"/>
        </w:rPr>
      </w:pPr>
    </w:p>
    <w:p w14:paraId="22ACE6AE" w14:textId="4DEE1C8B" w:rsidR="000E2A30" w:rsidRPr="000E2A30" w:rsidRDefault="000E2A30" w:rsidP="000E2A30">
      <w:pPr>
        <w:pStyle w:val="Caption"/>
        <w:keepNext/>
        <w:rPr>
          <w:lang w:val="es-ES"/>
        </w:rPr>
      </w:pPr>
      <w:bookmarkStart w:id="93" w:name="_Toc204549967"/>
      <w:proofErr w:type="spellStart"/>
      <w:r w:rsidRPr="000E2A30">
        <w:rPr>
          <w:lang w:val="es-ES"/>
        </w:rPr>
        <w:t>Tabel</w:t>
      </w:r>
      <w:proofErr w:type="spellEnd"/>
      <w:r w:rsidRPr="000E2A30">
        <w:rPr>
          <w:lang w:val="es-ES"/>
        </w:rPr>
        <w:t xml:space="preserve"> </w:t>
      </w:r>
      <w:r>
        <w:fldChar w:fldCharType="begin"/>
      </w:r>
      <w:r w:rsidRPr="000E2A30">
        <w:rPr>
          <w:lang w:val="es-ES"/>
        </w:rPr>
        <w:instrText xml:space="preserve"> SEQ Tabel \* ARABIC </w:instrText>
      </w:r>
      <w:r>
        <w:fldChar w:fldCharType="separate"/>
      </w:r>
      <w:r w:rsidR="00F42990">
        <w:rPr>
          <w:noProof/>
          <w:lang w:val="es-ES"/>
        </w:rPr>
        <w:t>11</w:t>
      </w:r>
      <w:r>
        <w:fldChar w:fldCharType="end"/>
      </w:r>
      <w:r w:rsidRPr="000E2A30">
        <w:rPr>
          <w:lang w:val="es-ES"/>
        </w:rPr>
        <w:t xml:space="preserve">. </w:t>
      </w:r>
      <w:proofErr w:type="spellStart"/>
      <w:r w:rsidRPr="000E2A30">
        <w:rPr>
          <w:lang w:val="es-ES"/>
        </w:rPr>
        <w:t>Keyakinan</w:t>
      </w:r>
      <w:proofErr w:type="spellEnd"/>
      <w:r w:rsidRPr="000E2A30">
        <w:rPr>
          <w:lang w:val="es-ES"/>
        </w:rPr>
        <w:t xml:space="preserve"> </w:t>
      </w:r>
      <w:proofErr w:type="spellStart"/>
      <w:r w:rsidRPr="000E2A30">
        <w:rPr>
          <w:lang w:val="es-ES"/>
        </w:rPr>
        <w:t>Pemerintah</w:t>
      </w:r>
      <w:proofErr w:type="spellEnd"/>
      <w:r w:rsidRPr="000E2A30">
        <w:rPr>
          <w:lang w:val="es-ES"/>
        </w:rPr>
        <w:t xml:space="preserve"> </w:t>
      </w:r>
      <w:proofErr w:type="spellStart"/>
      <w:r w:rsidRPr="000E2A30">
        <w:rPr>
          <w:lang w:val="es-ES"/>
        </w:rPr>
        <w:t>Provinsi</w:t>
      </w:r>
      <w:proofErr w:type="spellEnd"/>
      <w:r w:rsidRPr="000E2A30">
        <w:rPr>
          <w:lang w:val="es-ES"/>
        </w:rPr>
        <w:t xml:space="preserve"> dan </w:t>
      </w:r>
      <w:proofErr w:type="spellStart"/>
      <w:r w:rsidRPr="000E2A30">
        <w:rPr>
          <w:lang w:val="es-ES"/>
        </w:rPr>
        <w:t>Kepercayaan</w:t>
      </w:r>
      <w:proofErr w:type="spellEnd"/>
      <w:r w:rsidRPr="000E2A30">
        <w:rPr>
          <w:lang w:val="es-ES"/>
        </w:rPr>
        <w:t xml:space="preserve"> </w:t>
      </w:r>
      <w:proofErr w:type="spellStart"/>
      <w:r w:rsidRPr="000E2A30">
        <w:rPr>
          <w:lang w:val="es-ES"/>
        </w:rPr>
        <w:t>Diri</w:t>
      </w:r>
      <w:proofErr w:type="spellEnd"/>
      <w:r w:rsidRPr="000E2A30">
        <w:rPr>
          <w:lang w:val="es-ES"/>
        </w:rPr>
        <w:t xml:space="preserve"> OMS </w:t>
      </w:r>
      <w:proofErr w:type="spellStart"/>
      <w:r w:rsidRPr="000E2A30">
        <w:rPr>
          <w:lang w:val="es-ES"/>
        </w:rPr>
        <w:t>terhadap</w:t>
      </w:r>
      <w:proofErr w:type="spellEnd"/>
      <w:r w:rsidRPr="000E2A30">
        <w:rPr>
          <w:lang w:val="es-ES"/>
        </w:rPr>
        <w:t xml:space="preserve"> </w:t>
      </w:r>
      <w:proofErr w:type="spellStart"/>
      <w:r w:rsidRPr="000E2A30">
        <w:rPr>
          <w:lang w:val="es-ES"/>
        </w:rPr>
        <w:t>Kemampuan</w:t>
      </w:r>
      <w:proofErr w:type="spellEnd"/>
      <w:r w:rsidRPr="000E2A30">
        <w:rPr>
          <w:lang w:val="es-ES"/>
        </w:rPr>
        <w:t xml:space="preserve"> OMS </w:t>
      </w:r>
      <w:proofErr w:type="spellStart"/>
      <w:r w:rsidRPr="000E2A30">
        <w:rPr>
          <w:lang w:val="es-ES"/>
        </w:rPr>
        <w:t>dalam</w:t>
      </w:r>
      <w:proofErr w:type="spellEnd"/>
      <w:r w:rsidRPr="000E2A30">
        <w:rPr>
          <w:lang w:val="es-ES"/>
        </w:rPr>
        <w:t xml:space="preserve"> </w:t>
      </w:r>
      <w:proofErr w:type="spellStart"/>
      <w:r w:rsidRPr="000E2A30">
        <w:rPr>
          <w:lang w:val="es-ES"/>
        </w:rPr>
        <w:t>Melakukan</w:t>
      </w:r>
      <w:proofErr w:type="spellEnd"/>
      <w:r w:rsidRPr="000E2A30">
        <w:rPr>
          <w:lang w:val="es-ES"/>
        </w:rPr>
        <w:t xml:space="preserve"> </w:t>
      </w:r>
      <w:proofErr w:type="spellStart"/>
      <w:r w:rsidRPr="000E2A30">
        <w:rPr>
          <w:lang w:val="es-ES"/>
        </w:rPr>
        <w:t>Advokasi</w:t>
      </w:r>
      <w:bookmarkEnd w:id="93"/>
      <w:proofErr w:type="spellEnd"/>
    </w:p>
    <w:tbl>
      <w:tblPr>
        <w:tblW w:w="9571" w:type="dxa"/>
        <w:tblBorders>
          <w:top w:val="single" w:sz="4" w:space="0" w:color="auto"/>
          <w:bottom w:val="single" w:sz="4" w:space="0" w:color="auto"/>
          <w:insideH w:val="single" w:sz="4" w:space="0" w:color="auto"/>
        </w:tblBorders>
        <w:shd w:val="clear" w:color="auto" w:fill="D1ECFF"/>
        <w:tblLayout w:type="fixed"/>
        <w:tblLook w:val="04A0" w:firstRow="1" w:lastRow="0" w:firstColumn="1" w:lastColumn="0" w:noHBand="0" w:noVBand="1"/>
      </w:tblPr>
      <w:tblGrid>
        <w:gridCol w:w="2271"/>
        <w:gridCol w:w="3407"/>
        <w:gridCol w:w="3893"/>
      </w:tblGrid>
      <w:tr w:rsidR="000E2A30" w:rsidRPr="000E2A30" w14:paraId="0111416C" w14:textId="77777777" w:rsidTr="000E2A30">
        <w:trPr>
          <w:trHeight w:val="432"/>
        </w:trPr>
        <w:tc>
          <w:tcPr>
            <w:tcW w:w="2271" w:type="dxa"/>
            <w:tcBorders>
              <w:top w:val="nil"/>
              <w:bottom w:val="single" w:sz="24" w:space="0" w:color="FFFFFF" w:themeColor="background1"/>
              <w:right w:val="single" w:sz="8" w:space="0" w:color="FFFFFF" w:themeColor="background1"/>
            </w:tcBorders>
            <w:shd w:val="clear" w:color="auto" w:fill="00ABA3"/>
            <w:noWrap/>
            <w:vAlign w:val="center"/>
          </w:tcPr>
          <w:p w14:paraId="6060C352" w14:textId="77777777" w:rsidR="000E2A30" w:rsidRPr="004D3617" w:rsidRDefault="000E2A30" w:rsidP="000E2A30">
            <w:pPr>
              <w:spacing w:before="60" w:after="60" w:line="240" w:lineRule="auto"/>
              <w:jc w:val="left"/>
              <w:rPr>
                <w:rFonts w:ascii="Myriad Pro" w:eastAsia="DengXian" w:hAnsi="Myriad Pro" w:cs="Segoe UI"/>
                <w:b/>
                <w:bCs/>
                <w:color w:val="292929"/>
                <w:kern w:val="0"/>
                <w:sz w:val="20"/>
                <w:szCs w:val="20"/>
                <w14:ligatures w14:val="none"/>
              </w:rPr>
            </w:pPr>
            <w:proofErr w:type="spellStart"/>
            <w:r w:rsidRPr="004D3617">
              <w:rPr>
                <w:rFonts w:ascii="Myriad Pro" w:eastAsia="DengXian" w:hAnsi="Myriad Pro" w:cs="Segoe UI"/>
                <w:b/>
                <w:bCs/>
                <w:color w:val="292929"/>
                <w:kern w:val="0"/>
                <w:sz w:val="20"/>
                <w:szCs w:val="20"/>
                <w14:ligatures w14:val="none"/>
              </w:rPr>
              <w:t>Kategori</w:t>
            </w:r>
            <w:proofErr w:type="spellEnd"/>
          </w:p>
        </w:tc>
        <w:tc>
          <w:tcPr>
            <w:tcW w:w="3407" w:type="dxa"/>
            <w:tcBorders>
              <w:top w:val="nil"/>
              <w:left w:val="single" w:sz="8" w:space="0" w:color="FFFFFF" w:themeColor="background1"/>
              <w:bottom w:val="single" w:sz="24" w:space="0" w:color="FFFFFF" w:themeColor="background1"/>
              <w:right w:val="single" w:sz="8" w:space="0" w:color="FFFFFF" w:themeColor="background1"/>
            </w:tcBorders>
            <w:shd w:val="clear" w:color="auto" w:fill="00ABA3"/>
            <w:noWrap/>
            <w:vAlign w:val="center"/>
          </w:tcPr>
          <w:p w14:paraId="7B320FD4" w14:textId="77777777" w:rsidR="000E2A30" w:rsidRPr="004D3617" w:rsidRDefault="000E2A30" w:rsidP="000E2A30">
            <w:pPr>
              <w:spacing w:before="60" w:after="60" w:line="240" w:lineRule="auto"/>
              <w:jc w:val="center"/>
              <w:rPr>
                <w:rFonts w:ascii="Myriad Pro" w:eastAsia="DengXian" w:hAnsi="Myriad Pro" w:cs="Segoe UI"/>
                <w:b/>
                <w:bCs/>
                <w:color w:val="000000"/>
                <w:kern w:val="0"/>
                <w:sz w:val="20"/>
                <w:szCs w:val="20"/>
                <w:lang w:val="nb-NO"/>
                <w14:ligatures w14:val="none"/>
              </w:rPr>
            </w:pPr>
            <w:r w:rsidRPr="004D3617">
              <w:rPr>
                <w:rFonts w:ascii="Myriad Pro" w:eastAsia="DengXian" w:hAnsi="Myriad Pro" w:cs="Segoe UI"/>
                <w:b/>
                <w:bCs/>
                <w:color w:val="000000"/>
                <w:kern w:val="0"/>
                <w:sz w:val="20"/>
                <w:szCs w:val="20"/>
                <w:lang w:val="nb-NO"/>
                <w14:ligatures w14:val="none"/>
              </w:rPr>
              <w:t>Tingkat Keyakinan Pemprov terhadap Advokasi OMS</w:t>
            </w:r>
          </w:p>
        </w:tc>
        <w:tc>
          <w:tcPr>
            <w:tcW w:w="3893" w:type="dxa"/>
            <w:tcBorders>
              <w:top w:val="nil"/>
              <w:left w:val="single" w:sz="8" w:space="0" w:color="FFFFFF" w:themeColor="background1"/>
              <w:bottom w:val="single" w:sz="24" w:space="0" w:color="FFFFFF" w:themeColor="background1"/>
            </w:tcBorders>
            <w:shd w:val="clear" w:color="auto" w:fill="00ABA3"/>
            <w:vAlign w:val="center"/>
          </w:tcPr>
          <w:p w14:paraId="4A963F90" w14:textId="77777777" w:rsidR="000E2A30" w:rsidRPr="004D3617" w:rsidRDefault="000E2A30" w:rsidP="000E2A30">
            <w:pPr>
              <w:spacing w:before="60" w:after="60" w:line="240" w:lineRule="auto"/>
              <w:jc w:val="center"/>
              <w:rPr>
                <w:rFonts w:ascii="Myriad Pro" w:eastAsia="DengXian" w:hAnsi="Myriad Pro" w:cs="Segoe UI"/>
                <w:b/>
                <w:bCs/>
                <w:color w:val="000000"/>
                <w:kern w:val="0"/>
                <w:sz w:val="20"/>
                <w:szCs w:val="20"/>
                <w:lang w:val="nb-NO"/>
                <w14:ligatures w14:val="none"/>
              </w:rPr>
            </w:pPr>
            <w:r w:rsidRPr="004D3617">
              <w:rPr>
                <w:rFonts w:ascii="Myriad Pro" w:eastAsia="DengXian" w:hAnsi="Myriad Pro" w:cs="Segoe UI"/>
                <w:b/>
                <w:bCs/>
                <w:color w:val="000000"/>
                <w:kern w:val="0"/>
                <w:sz w:val="20"/>
                <w:szCs w:val="20"/>
                <w:lang w:val="nb-NO"/>
                <w14:ligatures w14:val="none"/>
              </w:rPr>
              <w:t>Tingkat Keyakinan OMS terhadap Advokasi Mereka Sendiri</w:t>
            </w:r>
          </w:p>
        </w:tc>
      </w:tr>
      <w:tr w:rsidR="000E2A30" w:rsidRPr="000E2A30" w14:paraId="6946D128" w14:textId="77777777" w:rsidTr="000E2A30">
        <w:trPr>
          <w:trHeight w:val="301"/>
        </w:trPr>
        <w:tc>
          <w:tcPr>
            <w:tcW w:w="2271"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0E077200" w14:textId="77777777" w:rsidR="000E2A30" w:rsidRPr="000E2A30" w:rsidRDefault="000E2A30" w:rsidP="000E2A30">
            <w:pPr>
              <w:spacing w:before="60" w:after="60" w:line="240" w:lineRule="auto"/>
              <w:jc w:val="left"/>
              <w:rPr>
                <w:rFonts w:eastAsia="DengXian" w:cs="Segoe UI"/>
                <w:bCs/>
                <w:color w:val="000000"/>
                <w:kern w:val="0"/>
                <w:sz w:val="20"/>
                <w:szCs w:val="20"/>
                <w14:ligatures w14:val="none"/>
              </w:rPr>
            </w:pPr>
            <w:r w:rsidRPr="000E2A30">
              <w:rPr>
                <w:rFonts w:eastAsia="DengXian" w:cs="Segoe UI"/>
                <w:bCs/>
                <w:color w:val="000000"/>
                <w:kern w:val="0"/>
                <w:sz w:val="20"/>
                <w:szCs w:val="20"/>
                <w14:ligatures w14:val="none"/>
              </w:rPr>
              <w:t>Tinggi (7–10)</w:t>
            </w:r>
          </w:p>
        </w:tc>
        <w:tc>
          <w:tcPr>
            <w:tcW w:w="3407"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4EAD3275" w14:textId="77777777" w:rsidR="000E2A30" w:rsidRPr="000E2A30" w:rsidRDefault="000E2A30" w:rsidP="000E2A30">
            <w:pPr>
              <w:spacing w:before="60" w:after="60" w:line="240" w:lineRule="auto"/>
              <w:jc w:val="center"/>
              <w:rPr>
                <w:rFonts w:eastAsia="DengXian" w:cs="Segoe UI"/>
                <w:color w:val="000000"/>
                <w:kern w:val="0"/>
                <w:sz w:val="20"/>
                <w:szCs w:val="20"/>
                <w14:ligatures w14:val="none"/>
              </w:rPr>
            </w:pPr>
            <w:r w:rsidRPr="000E2A30">
              <w:rPr>
                <w:rFonts w:eastAsia="DengXian" w:cs="Segoe UI"/>
                <w:color w:val="000000"/>
                <w:kern w:val="0"/>
                <w:sz w:val="20"/>
                <w:szCs w:val="20"/>
                <w14:ligatures w14:val="none"/>
              </w:rPr>
              <w:t>14</w:t>
            </w:r>
          </w:p>
        </w:tc>
        <w:tc>
          <w:tcPr>
            <w:tcW w:w="3893"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65758A48" w14:textId="77777777" w:rsidR="000E2A30" w:rsidRPr="000E2A30" w:rsidRDefault="000E2A30" w:rsidP="000E2A30">
            <w:pPr>
              <w:spacing w:before="60" w:after="60" w:line="240" w:lineRule="auto"/>
              <w:jc w:val="center"/>
              <w:rPr>
                <w:rFonts w:eastAsia="DengXian" w:cs="Segoe UI"/>
                <w:color w:val="000000"/>
                <w:kern w:val="0"/>
                <w:sz w:val="20"/>
                <w:szCs w:val="20"/>
                <w14:ligatures w14:val="none"/>
              </w:rPr>
            </w:pPr>
            <w:r w:rsidRPr="000E2A30">
              <w:rPr>
                <w:rFonts w:eastAsia="DengXian" w:cs="Segoe UI"/>
                <w:color w:val="000000"/>
                <w:kern w:val="0"/>
                <w:sz w:val="20"/>
                <w:szCs w:val="20"/>
                <w14:ligatures w14:val="none"/>
              </w:rPr>
              <w:t>29</w:t>
            </w:r>
          </w:p>
        </w:tc>
      </w:tr>
      <w:tr w:rsidR="000E2A30" w:rsidRPr="000E2A30" w14:paraId="0FC2E6DD" w14:textId="77777777" w:rsidTr="000E2A30">
        <w:trPr>
          <w:trHeight w:val="301"/>
        </w:trPr>
        <w:tc>
          <w:tcPr>
            <w:tcW w:w="227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5CD2E60A" w14:textId="77777777" w:rsidR="000E2A30" w:rsidRPr="000E2A30" w:rsidRDefault="000E2A30" w:rsidP="000E2A30">
            <w:pPr>
              <w:spacing w:before="60" w:after="60" w:line="240" w:lineRule="auto"/>
              <w:jc w:val="left"/>
              <w:rPr>
                <w:rFonts w:eastAsia="DengXian" w:cs="Segoe UI"/>
                <w:bCs/>
                <w:color w:val="000000"/>
                <w:kern w:val="0"/>
                <w:sz w:val="20"/>
                <w:szCs w:val="20"/>
                <w14:ligatures w14:val="none"/>
              </w:rPr>
            </w:pPr>
            <w:proofErr w:type="spellStart"/>
            <w:r w:rsidRPr="000E2A30">
              <w:rPr>
                <w:rFonts w:eastAsia="DengXian" w:cs="Segoe UI"/>
                <w:bCs/>
                <w:color w:val="000000"/>
                <w:kern w:val="0"/>
                <w:sz w:val="20"/>
                <w:szCs w:val="20"/>
                <w14:ligatures w14:val="none"/>
              </w:rPr>
              <w:t>Cukup</w:t>
            </w:r>
            <w:proofErr w:type="spellEnd"/>
            <w:r w:rsidRPr="000E2A30">
              <w:rPr>
                <w:rFonts w:eastAsia="DengXian" w:cs="Segoe UI"/>
                <w:bCs/>
                <w:color w:val="000000"/>
                <w:kern w:val="0"/>
                <w:sz w:val="20"/>
                <w:szCs w:val="20"/>
                <w14:ligatures w14:val="none"/>
              </w:rPr>
              <w:t xml:space="preserve"> </w:t>
            </w:r>
            <w:proofErr w:type="spellStart"/>
            <w:r w:rsidRPr="000E2A30">
              <w:rPr>
                <w:rFonts w:eastAsia="DengXian" w:cs="Segoe UI"/>
                <w:bCs/>
                <w:color w:val="000000"/>
                <w:kern w:val="0"/>
                <w:sz w:val="20"/>
                <w:szCs w:val="20"/>
                <w14:ligatures w14:val="none"/>
              </w:rPr>
              <w:t>tinggi</w:t>
            </w:r>
            <w:proofErr w:type="spellEnd"/>
            <w:r w:rsidRPr="000E2A30">
              <w:rPr>
                <w:rFonts w:eastAsia="DengXian" w:cs="Segoe UI"/>
                <w:bCs/>
                <w:color w:val="000000"/>
                <w:kern w:val="0"/>
                <w:sz w:val="20"/>
                <w:szCs w:val="20"/>
                <w14:ligatures w14:val="none"/>
              </w:rPr>
              <w:t xml:space="preserve"> (6)</w:t>
            </w:r>
          </w:p>
        </w:tc>
        <w:tc>
          <w:tcPr>
            <w:tcW w:w="340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21CFE6CD" w14:textId="77777777" w:rsidR="000E2A30" w:rsidRPr="000E2A30" w:rsidRDefault="000E2A30" w:rsidP="000E2A30">
            <w:pPr>
              <w:spacing w:before="60" w:after="60" w:line="240" w:lineRule="auto"/>
              <w:jc w:val="center"/>
              <w:rPr>
                <w:rFonts w:eastAsia="DengXian" w:cs="Segoe UI"/>
                <w:color w:val="000000"/>
                <w:kern w:val="0"/>
                <w:sz w:val="20"/>
                <w:szCs w:val="20"/>
                <w14:ligatures w14:val="none"/>
              </w:rPr>
            </w:pPr>
            <w:r w:rsidRPr="000E2A30">
              <w:rPr>
                <w:rFonts w:eastAsia="DengXian" w:cs="Segoe UI"/>
                <w:color w:val="000000"/>
                <w:kern w:val="0"/>
                <w:sz w:val="20"/>
                <w:szCs w:val="20"/>
                <w14:ligatures w14:val="none"/>
              </w:rPr>
              <w:t>2</w:t>
            </w:r>
          </w:p>
        </w:tc>
        <w:tc>
          <w:tcPr>
            <w:tcW w:w="389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FD5FFCB" w14:textId="77777777" w:rsidR="000E2A30" w:rsidRPr="000E2A30" w:rsidRDefault="000E2A30" w:rsidP="000E2A30">
            <w:pPr>
              <w:spacing w:before="60" w:after="60" w:line="240" w:lineRule="auto"/>
              <w:jc w:val="center"/>
              <w:rPr>
                <w:rFonts w:eastAsia="DengXian" w:cs="Segoe UI"/>
                <w:color w:val="000000"/>
                <w:kern w:val="0"/>
                <w:sz w:val="20"/>
                <w:szCs w:val="20"/>
                <w14:ligatures w14:val="none"/>
              </w:rPr>
            </w:pPr>
            <w:r w:rsidRPr="000E2A30">
              <w:rPr>
                <w:rFonts w:eastAsia="DengXian" w:cs="Segoe UI"/>
                <w:color w:val="000000"/>
                <w:kern w:val="0"/>
                <w:sz w:val="20"/>
                <w:szCs w:val="20"/>
                <w14:ligatures w14:val="none"/>
              </w:rPr>
              <w:t>0</w:t>
            </w:r>
          </w:p>
        </w:tc>
      </w:tr>
      <w:tr w:rsidR="000E2A30" w:rsidRPr="000E2A30" w14:paraId="3F5531AC" w14:textId="77777777" w:rsidTr="000E2A30">
        <w:trPr>
          <w:trHeight w:val="301"/>
        </w:trPr>
        <w:tc>
          <w:tcPr>
            <w:tcW w:w="227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431F7723" w14:textId="77777777" w:rsidR="000E2A30" w:rsidRPr="000E2A30" w:rsidRDefault="000E2A30" w:rsidP="000E2A30">
            <w:pPr>
              <w:spacing w:before="60" w:after="60" w:line="240" w:lineRule="auto"/>
              <w:jc w:val="left"/>
              <w:rPr>
                <w:rFonts w:eastAsia="DengXian" w:cs="Segoe UI"/>
                <w:bCs/>
                <w:color w:val="000000"/>
                <w:kern w:val="0"/>
                <w:sz w:val="20"/>
                <w:szCs w:val="20"/>
                <w14:ligatures w14:val="none"/>
              </w:rPr>
            </w:pPr>
            <w:proofErr w:type="spellStart"/>
            <w:r w:rsidRPr="000E2A30">
              <w:rPr>
                <w:rFonts w:eastAsia="DengXian" w:cs="Segoe UI"/>
                <w:bCs/>
                <w:color w:val="000000"/>
                <w:kern w:val="0"/>
                <w:sz w:val="20"/>
                <w:szCs w:val="20"/>
                <w14:ligatures w14:val="none"/>
              </w:rPr>
              <w:t>Cukup</w:t>
            </w:r>
            <w:proofErr w:type="spellEnd"/>
            <w:r w:rsidRPr="000E2A30">
              <w:rPr>
                <w:rFonts w:eastAsia="DengXian" w:cs="Segoe UI"/>
                <w:bCs/>
                <w:color w:val="000000"/>
                <w:kern w:val="0"/>
                <w:sz w:val="20"/>
                <w:szCs w:val="20"/>
                <w14:ligatures w14:val="none"/>
              </w:rPr>
              <w:t xml:space="preserve"> </w:t>
            </w:r>
            <w:proofErr w:type="spellStart"/>
            <w:r w:rsidRPr="000E2A30">
              <w:rPr>
                <w:rFonts w:eastAsia="DengXian" w:cs="Segoe UI"/>
                <w:bCs/>
                <w:color w:val="000000"/>
                <w:kern w:val="0"/>
                <w:sz w:val="20"/>
                <w:szCs w:val="20"/>
                <w14:ligatures w14:val="none"/>
              </w:rPr>
              <w:t>rendah</w:t>
            </w:r>
            <w:proofErr w:type="spellEnd"/>
            <w:r w:rsidRPr="000E2A30">
              <w:rPr>
                <w:rFonts w:eastAsia="DengXian" w:cs="Segoe UI"/>
                <w:bCs/>
                <w:color w:val="000000"/>
                <w:kern w:val="0"/>
                <w:sz w:val="20"/>
                <w:szCs w:val="20"/>
                <w14:ligatures w14:val="none"/>
              </w:rPr>
              <w:t xml:space="preserve"> (5)</w:t>
            </w:r>
          </w:p>
        </w:tc>
        <w:tc>
          <w:tcPr>
            <w:tcW w:w="340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292A652A" w14:textId="77777777" w:rsidR="000E2A30" w:rsidRPr="000E2A30" w:rsidRDefault="000E2A30" w:rsidP="000E2A30">
            <w:pPr>
              <w:spacing w:before="60" w:after="60" w:line="240" w:lineRule="auto"/>
              <w:jc w:val="center"/>
              <w:rPr>
                <w:rFonts w:eastAsia="DengXian" w:cs="Segoe UI"/>
                <w:color w:val="000000"/>
                <w:kern w:val="0"/>
                <w:sz w:val="20"/>
                <w:szCs w:val="20"/>
                <w14:ligatures w14:val="none"/>
              </w:rPr>
            </w:pPr>
            <w:r w:rsidRPr="000E2A30">
              <w:rPr>
                <w:rFonts w:eastAsia="DengXian" w:cs="Segoe UI"/>
                <w:color w:val="000000"/>
                <w:kern w:val="0"/>
                <w:sz w:val="20"/>
                <w:szCs w:val="20"/>
                <w14:ligatures w14:val="none"/>
              </w:rPr>
              <w:t>1</w:t>
            </w:r>
          </w:p>
        </w:tc>
        <w:tc>
          <w:tcPr>
            <w:tcW w:w="389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A77C1DD" w14:textId="77777777" w:rsidR="000E2A30" w:rsidRPr="000E2A30" w:rsidRDefault="000E2A30" w:rsidP="000E2A30">
            <w:pPr>
              <w:spacing w:before="60" w:after="60" w:line="240" w:lineRule="auto"/>
              <w:jc w:val="center"/>
              <w:rPr>
                <w:rFonts w:eastAsia="DengXian" w:cs="Segoe UI"/>
                <w:color w:val="000000"/>
                <w:kern w:val="0"/>
                <w:sz w:val="20"/>
                <w:szCs w:val="20"/>
                <w14:ligatures w14:val="none"/>
              </w:rPr>
            </w:pPr>
            <w:r w:rsidRPr="000E2A30">
              <w:rPr>
                <w:rFonts w:eastAsia="DengXian" w:cs="Segoe UI"/>
                <w:color w:val="000000"/>
                <w:kern w:val="0"/>
                <w:sz w:val="20"/>
                <w:szCs w:val="20"/>
                <w14:ligatures w14:val="none"/>
              </w:rPr>
              <w:t>2</w:t>
            </w:r>
          </w:p>
        </w:tc>
      </w:tr>
      <w:tr w:rsidR="000E2A30" w:rsidRPr="000E2A30" w14:paraId="21AAF56A" w14:textId="77777777" w:rsidTr="000E2A30">
        <w:trPr>
          <w:trHeight w:val="301"/>
        </w:trPr>
        <w:tc>
          <w:tcPr>
            <w:tcW w:w="227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425F6D06" w14:textId="77777777" w:rsidR="000E2A30" w:rsidRPr="000E2A30" w:rsidRDefault="000E2A30" w:rsidP="000E2A30">
            <w:pPr>
              <w:spacing w:before="60" w:after="60" w:line="240" w:lineRule="auto"/>
              <w:jc w:val="left"/>
              <w:rPr>
                <w:rFonts w:eastAsia="DengXian" w:cs="Segoe UI"/>
                <w:bCs/>
                <w:color w:val="000000"/>
                <w:kern w:val="0"/>
                <w:sz w:val="20"/>
                <w:szCs w:val="20"/>
                <w14:ligatures w14:val="none"/>
              </w:rPr>
            </w:pPr>
            <w:proofErr w:type="spellStart"/>
            <w:r w:rsidRPr="000E2A30">
              <w:rPr>
                <w:rFonts w:eastAsia="DengXian" w:cs="Segoe UI"/>
                <w:bCs/>
                <w:color w:val="000000"/>
                <w:kern w:val="0"/>
                <w:sz w:val="20"/>
                <w:szCs w:val="20"/>
                <w14:ligatures w14:val="none"/>
              </w:rPr>
              <w:t>Rendah</w:t>
            </w:r>
            <w:proofErr w:type="spellEnd"/>
            <w:r w:rsidRPr="000E2A30">
              <w:rPr>
                <w:rFonts w:eastAsia="DengXian" w:cs="Segoe UI"/>
                <w:bCs/>
                <w:color w:val="000000"/>
                <w:kern w:val="0"/>
                <w:sz w:val="20"/>
                <w:szCs w:val="20"/>
                <w14:ligatures w14:val="none"/>
              </w:rPr>
              <w:t xml:space="preserve"> (0–4)</w:t>
            </w:r>
          </w:p>
        </w:tc>
        <w:tc>
          <w:tcPr>
            <w:tcW w:w="340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61E65B57" w14:textId="77777777" w:rsidR="000E2A30" w:rsidRPr="000E2A30" w:rsidRDefault="000E2A30" w:rsidP="000E2A30">
            <w:pPr>
              <w:spacing w:before="60" w:after="60" w:line="240" w:lineRule="auto"/>
              <w:jc w:val="center"/>
              <w:rPr>
                <w:rFonts w:eastAsia="DengXian" w:cs="Segoe UI"/>
                <w:color w:val="000000"/>
                <w:kern w:val="0"/>
                <w:sz w:val="20"/>
                <w:szCs w:val="20"/>
                <w14:ligatures w14:val="none"/>
              </w:rPr>
            </w:pPr>
            <w:r w:rsidRPr="000E2A30">
              <w:rPr>
                <w:rFonts w:eastAsia="DengXian" w:cs="Segoe UI"/>
                <w:color w:val="000000"/>
                <w:kern w:val="0"/>
                <w:sz w:val="20"/>
                <w:szCs w:val="20"/>
                <w14:ligatures w14:val="none"/>
              </w:rPr>
              <w:t>0</w:t>
            </w:r>
          </w:p>
        </w:tc>
        <w:tc>
          <w:tcPr>
            <w:tcW w:w="389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5D4B027A" w14:textId="77777777" w:rsidR="000E2A30" w:rsidRPr="000E2A30" w:rsidRDefault="000E2A30" w:rsidP="000E2A30">
            <w:pPr>
              <w:spacing w:before="60" w:after="60" w:line="240" w:lineRule="auto"/>
              <w:jc w:val="center"/>
              <w:rPr>
                <w:rFonts w:eastAsia="DengXian" w:cs="Segoe UI"/>
                <w:color w:val="000000"/>
                <w:kern w:val="0"/>
                <w:sz w:val="20"/>
                <w:szCs w:val="20"/>
                <w14:ligatures w14:val="none"/>
              </w:rPr>
            </w:pPr>
            <w:r w:rsidRPr="000E2A30">
              <w:rPr>
                <w:rFonts w:eastAsia="DengXian" w:cs="Segoe UI"/>
                <w:color w:val="000000"/>
                <w:kern w:val="0"/>
                <w:sz w:val="20"/>
                <w:szCs w:val="20"/>
                <w14:ligatures w14:val="none"/>
              </w:rPr>
              <w:t>0</w:t>
            </w:r>
          </w:p>
        </w:tc>
      </w:tr>
      <w:tr w:rsidR="000E2A30" w:rsidRPr="000E2A30" w14:paraId="06C20E87" w14:textId="77777777" w:rsidTr="000E2A30">
        <w:trPr>
          <w:trHeight w:val="301"/>
        </w:trPr>
        <w:tc>
          <w:tcPr>
            <w:tcW w:w="227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369596FC" w14:textId="77777777" w:rsidR="000E2A30" w:rsidRPr="000E2A30" w:rsidRDefault="000E2A30" w:rsidP="000E2A30">
            <w:pPr>
              <w:spacing w:before="60" w:after="60" w:line="240" w:lineRule="auto"/>
              <w:jc w:val="left"/>
              <w:rPr>
                <w:rFonts w:eastAsia="DengXian" w:cs="Segoe UI"/>
                <w:bCs/>
                <w:color w:val="000000"/>
                <w:kern w:val="0"/>
                <w:sz w:val="20"/>
                <w:szCs w:val="20"/>
                <w14:ligatures w14:val="none"/>
              </w:rPr>
            </w:pPr>
            <w:r w:rsidRPr="000E2A30">
              <w:rPr>
                <w:rFonts w:eastAsia="DengXian" w:cs="Segoe UI"/>
                <w:bCs/>
                <w:color w:val="000000"/>
                <w:kern w:val="0"/>
                <w:sz w:val="20"/>
                <w:szCs w:val="20"/>
                <w14:ligatures w14:val="none"/>
              </w:rPr>
              <w:t xml:space="preserve">Tidak </w:t>
            </w:r>
            <w:proofErr w:type="spellStart"/>
            <w:r w:rsidRPr="000E2A30">
              <w:rPr>
                <w:rFonts w:eastAsia="DengXian" w:cs="Segoe UI"/>
                <w:bCs/>
                <w:color w:val="000000"/>
                <w:kern w:val="0"/>
                <w:sz w:val="20"/>
                <w:szCs w:val="20"/>
                <w14:ligatures w14:val="none"/>
              </w:rPr>
              <w:t>ada</w:t>
            </w:r>
            <w:proofErr w:type="spellEnd"/>
            <w:r w:rsidRPr="000E2A30">
              <w:rPr>
                <w:rFonts w:eastAsia="DengXian" w:cs="Segoe UI"/>
                <w:bCs/>
                <w:color w:val="000000"/>
                <w:kern w:val="0"/>
                <w:sz w:val="20"/>
                <w:szCs w:val="20"/>
                <w14:ligatures w14:val="none"/>
              </w:rPr>
              <w:t xml:space="preserve"> </w:t>
            </w:r>
            <w:proofErr w:type="spellStart"/>
            <w:r w:rsidRPr="000E2A30">
              <w:rPr>
                <w:rFonts w:eastAsia="DengXian" w:cs="Segoe UI"/>
                <w:bCs/>
                <w:color w:val="000000"/>
                <w:kern w:val="0"/>
                <w:sz w:val="20"/>
                <w:szCs w:val="20"/>
                <w14:ligatures w14:val="none"/>
              </w:rPr>
              <w:t>jawaban</w:t>
            </w:r>
            <w:proofErr w:type="spellEnd"/>
          </w:p>
        </w:tc>
        <w:tc>
          <w:tcPr>
            <w:tcW w:w="340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23CE1339" w14:textId="77777777" w:rsidR="000E2A30" w:rsidRPr="000E2A30" w:rsidRDefault="000E2A30" w:rsidP="000E2A30">
            <w:pPr>
              <w:spacing w:before="60" w:after="60" w:line="240" w:lineRule="auto"/>
              <w:jc w:val="center"/>
              <w:rPr>
                <w:rFonts w:eastAsia="DengXian" w:cs="Segoe UI"/>
                <w:color w:val="000000"/>
                <w:kern w:val="0"/>
                <w:sz w:val="20"/>
                <w:szCs w:val="20"/>
                <w14:ligatures w14:val="none"/>
              </w:rPr>
            </w:pPr>
            <w:r w:rsidRPr="000E2A30">
              <w:rPr>
                <w:rFonts w:eastAsia="DengXian" w:cs="Segoe UI"/>
                <w:color w:val="000000"/>
                <w:kern w:val="0"/>
                <w:sz w:val="20"/>
                <w:szCs w:val="20"/>
                <w14:ligatures w14:val="none"/>
              </w:rPr>
              <w:t xml:space="preserve"> 1 </w:t>
            </w:r>
          </w:p>
        </w:tc>
        <w:tc>
          <w:tcPr>
            <w:tcW w:w="389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3C424BC" w14:textId="77777777" w:rsidR="000E2A30" w:rsidRPr="000E2A30" w:rsidRDefault="000E2A30" w:rsidP="000E2A30">
            <w:pPr>
              <w:spacing w:before="60" w:after="60" w:line="240" w:lineRule="auto"/>
              <w:jc w:val="center"/>
              <w:rPr>
                <w:rFonts w:eastAsia="DengXian" w:cs="Segoe UI"/>
                <w:color w:val="000000"/>
                <w:kern w:val="0"/>
                <w:sz w:val="20"/>
                <w:szCs w:val="20"/>
                <w14:ligatures w14:val="none"/>
              </w:rPr>
            </w:pPr>
            <w:r w:rsidRPr="000E2A30">
              <w:rPr>
                <w:rFonts w:eastAsia="DengXian" w:cs="Segoe UI"/>
                <w:color w:val="000000"/>
                <w:kern w:val="0"/>
                <w:sz w:val="20"/>
                <w:szCs w:val="20"/>
                <w14:ligatures w14:val="none"/>
              </w:rPr>
              <w:t xml:space="preserve"> 3 </w:t>
            </w:r>
          </w:p>
        </w:tc>
      </w:tr>
      <w:tr w:rsidR="000E2A30" w:rsidRPr="000E2A30" w14:paraId="57CD5414" w14:textId="77777777" w:rsidTr="000E2A30">
        <w:trPr>
          <w:trHeight w:val="301"/>
        </w:trPr>
        <w:tc>
          <w:tcPr>
            <w:tcW w:w="2271"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5DB3F66E" w14:textId="77777777" w:rsidR="000E2A30" w:rsidRPr="000E2A30" w:rsidRDefault="000E2A30" w:rsidP="000E2A30">
            <w:pPr>
              <w:spacing w:before="60" w:after="60" w:line="240" w:lineRule="auto"/>
              <w:jc w:val="left"/>
              <w:rPr>
                <w:rFonts w:eastAsia="DengXian" w:cs="Segoe UI"/>
                <w:bCs/>
                <w:color w:val="000000"/>
                <w:kern w:val="0"/>
                <w:sz w:val="20"/>
                <w:szCs w:val="20"/>
                <w14:ligatures w14:val="none"/>
              </w:rPr>
            </w:pPr>
            <w:r w:rsidRPr="000E2A30">
              <w:rPr>
                <w:rFonts w:eastAsia="DengXian" w:cs="Segoe UI"/>
                <w:bCs/>
                <w:color w:val="000000"/>
                <w:kern w:val="0"/>
                <w:sz w:val="20"/>
                <w:szCs w:val="20"/>
                <w14:ligatures w14:val="none"/>
              </w:rPr>
              <w:t>N</w:t>
            </w:r>
          </w:p>
        </w:tc>
        <w:tc>
          <w:tcPr>
            <w:tcW w:w="340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noWrap/>
            <w:vAlign w:val="center"/>
          </w:tcPr>
          <w:p w14:paraId="5C01CC4D" w14:textId="77777777" w:rsidR="000E2A30" w:rsidRPr="000E2A30" w:rsidRDefault="000E2A30" w:rsidP="000E2A30">
            <w:pPr>
              <w:spacing w:before="60" w:after="60" w:line="240" w:lineRule="auto"/>
              <w:jc w:val="center"/>
              <w:rPr>
                <w:rFonts w:eastAsia="DengXian" w:cs="Segoe UI"/>
                <w:color w:val="000000"/>
                <w:kern w:val="0"/>
                <w:sz w:val="20"/>
                <w:szCs w:val="20"/>
                <w14:ligatures w14:val="none"/>
              </w:rPr>
            </w:pPr>
            <w:r w:rsidRPr="000E2A30">
              <w:rPr>
                <w:rFonts w:eastAsia="DengXian" w:cs="Segoe UI"/>
                <w:color w:val="000000"/>
                <w:kern w:val="0"/>
                <w:sz w:val="20"/>
                <w:szCs w:val="20"/>
                <w14:ligatures w14:val="none"/>
              </w:rPr>
              <w:t>18</w:t>
            </w:r>
          </w:p>
        </w:tc>
        <w:tc>
          <w:tcPr>
            <w:tcW w:w="3893"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C0786DB" w14:textId="77777777" w:rsidR="000E2A30" w:rsidRPr="000E2A30" w:rsidRDefault="000E2A30" w:rsidP="000E2A30">
            <w:pPr>
              <w:spacing w:before="60" w:after="60" w:line="240" w:lineRule="auto"/>
              <w:jc w:val="center"/>
              <w:rPr>
                <w:rFonts w:eastAsia="DengXian" w:cs="Segoe UI"/>
                <w:color w:val="000000"/>
                <w:kern w:val="0"/>
                <w:sz w:val="20"/>
                <w:szCs w:val="20"/>
                <w14:ligatures w14:val="none"/>
              </w:rPr>
            </w:pPr>
            <w:r w:rsidRPr="000E2A30">
              <w:rPr>
                <w:rFonts w:eastAsia="DengXian" w:cs="Segoe UI"/>
                <w:color w:val="000000"/>
                <w:kern w:val="0"/>
                <w:sz w:val="20"/>
                <w:szCs w:val="20"/>
                <w14:ligatures w14:val="none"/>
              </w:rPr>
              <w:t>34</w:t>
            </w:r>
          </w:p>
        </w:tc>
      </w:tr>
    </w:tbl>
    <w:p w14:paraId="320486FF" w14:textId="77777777" w:rsidR="000E2A30" w:rsidRDefault="000E2A30" w:rsidP="000E2A30">
      <w:pPr>
        <w:pStyle w:val="sumberketerangan"/>
        <w:rPr>
          <w:lang w:val="es-ES"/>
        </w:rPr>
      </w:pPr>
    </w:p>
    <w:p w14:paraId="6826F61A" w14:textId="13DA1FD9" w:rsidR="00A46CD2" w:rsidRPr="00EA1071" w:rsidRDefault="000E2A30" w:rsidP="000E2A30">
      <w:pPr>
        <w:pStyle w:val="sumberketerangan"/>
        <w:rPr>
          <w:lang w:val="es-ES"/>
        </w:rPr>
      </w:pPr>
      <w:proofErr w:type="spellStart"/>
      <w:r w:rsidRPr="000E2A30">
        <w:rPr>
          <w:lang w:val="es-ES"/>
        </w:rPr>
        <w:t>Sumber</w:t>
      </w:r>
      <w:proofErr w:type="spellEnd"/>
      <w:r w:rsidRPr="000E2A30">
        <w:rPr>
          <w:lang w:val="es-ES"/>
        </w:rPr>
        <w:t xml:space="preserve">: </w:t>
      </w:r>
      <w:proofErr w:type="spellStart"/>
      <w:r w:rsidRPr="000E2A30">
        <w:rPr>
          <w:lang w:val="es-ES"/>
        </w:rPr>
        <w:t>wawancara</w:t>
      </w:r>
      <w:proofErr w:type="spellEnd"/>
      <w:r w:rsidRPr="000E2A30">
        <w:rPr>
          <w:lang w:val="es-ES"/>
        </w:rPr>
        <w:t xml:space="preserve"> </w:t>
      </w:r>
      <w:proofErr w:type="spellStart"/>
      <w:r w:rsidRPr="000E2A30">
        <w:rPr>
          <w:lang w:val="es-ES"/>
        </w:rPr>
        <w:t>mendalam</w:t>
      </w:r>
      <w:proofErr w:type="spellEnd"/>
      <w:r w:rsidRPr="000E2A30">
        <w:rPr>
          <w:lang w:val="es-ES"/>
        </w:rPr>
        <w:t xml:space="preserve"> SMERU</w:t>
      </w:r>
    </w:p>
    <w:p w14:paraId="038DCABC" w14:textId="77777777" w:rsidR="00A46CD2" w:rsidRPr="00EA1071" w:rsidRDefault="00A46CD2" w:rsidP="005A4948">
      <w:pPr>
        <w:rPr>
          <w:lang w:val="es-ES"/>
        </w:rPr>
      </w:pPr>
    </w:p>
    <w:p w14:paraId="38B878EC" w14:textId="77777777" w:rsidR="00A46CD2" w:rsidRPr="00EA1071" w:rsidRDefault="00A46CD2" w:rsidP="005A4948">
      <w:pPr>
        <w:rPr>
          <w:lang w:val="es-ES"/>
        </w:rPr>
      </w:pPr>
    </w:p>
    <w:p w14:paraId="62E926F9" w14:textId="77777777" w:rsidR="00A46CD2" w:rsidRPr="00EA1071" w:rsidRDefault="00A46CD2" w:rsidP="005A4948">
      <w:pPr>
        <w:rPr>
          <w:lang w:val="es-ES"/>
        </w:rPr>
      </w:pPr>
    </w:p>
    <w:p w14:paraId="1492F74C" w14:textId="77777777" w:rsidR="00A46CD2" w:rsidRPr="00EA1071" w:rsidRDefault="00A46CD2" w:rsidP="005A4948">
      <w:pPr>
        <w:rPr>
          <w:lang w:val="es-ES"/>
        </w:rPr>
      </w:pPr>
    </w:p>
    <w:p w14:paraId="37EF3BFA" w14:textId="77777777" w:rsidR="00A46CD2" w:rsidRPr="00EA1071" w:rsidRDefault="00A46CD2" w:rsidP="005A4948">
      <w:pPr>
        <w:rPr>
          <w:lang w:val="es-ES"/>
        </w:rPr>
      </w:pPr>
    </w:p>
    <w:p w14:paraId="03020473" w14:textId="68C1840F" w:rsidR="00A46CD2" w:rsidRPr="004D3617" w:rsidRDefault="000E2A30" w:rsidP="000E2A30">
      <w:pPr>
        <w:pStyle w:val="judulbab"/>
        <w:rPr>
          <w:color w:val="00A59D"/>
        </w:rPr>
      </w:pPr>
      <w:r w:rsidRPr="004D3617">
        <w:rPr>
          <w:color w:val="00A59D"/>
        </w:rPr>
        <w:t xml:space="preserve"> </w:t>
      </w:r>
      <w:bookmarkStart w:id="94" w:name="_Toc214547794"/>
      <w:r w:rsidRPr="004D3617">
        <w:rPr>
          <w:color w:val="00A59D"/>
        </w:rPr>
        <w:t>Kesimpulan dan Rekomendasi</w:t>
      </w:r>
      <w:bookmarkEnd w:id="94"/>
    </w:p>
    <w:p w14:paraId="5B2F23C2" w14:textId="77777777" w:rsidR="00C74126" w:rsidRPr="00C74126" w:rsidRDefault="00C74126" w:rsidP="00C74126">
      <w:pPr>
        <w:rPr>
          <w:lang w:val="fi-FI"/>
        </w:rPr>
      </w:pPr>
      <w:r w:rsidRPr="00C74126">
        <w:rPr>
          <w:lang w:val="fi-FI"/>
        </w:rPr>
        <w:t>Studi ini bertujuan memberikan penjelasan yang lebih mendalam sebagai jawaban atas pertanyaan penelitian yang diajukan, yaitu (i) sejauh mana OMS GEDSI mampu melakukan advokasi yang berkualitas untuk pengarusutamaan GEDSI dalam perencanaan dan penganggaran provinsi; (ii) tingkat kepercayaan dan keyakinan antara OMS dan pemprov; dan (iii) peningkatan kapasitas OMS agar dapat melakukan advokasi dan kolaborasi yang lebih efektif. Isu terkait peningkatan kapasitas OMS juga telah banyak dibahas dalam laporan provinsi. Laporan nasional ini akan berfokus pada temuan terkait dua pertanyaan pertama. Untuk pertanyaan pertama, rekomendasi dikelompokkan dalam tiga kategori: pengarusutamaan GEDSI, perencanaan dan penganggaran provinsi, dan kapasitas advokasi OMS. Rekomendasi ditujukan baik kepada SKALA maupun pemprov untuk setiap temuan. Kesimpulan untuk pertanyaan kedua menjadi penutup bab ini.</w:t>
      </w:r>
    </w:p>
    <w:p w14:paraId="3A7B9E72" w14:textId="77777777" w:rsidR="00C74126" w:rsidRPr="00C74126" w:rsidRDefault="00C74126" w:rsidP="00C74126">
      <w:pPr>
        <w:rPr>
          <w:lang w:val="fi-FI"/>
        </w:rPr>
      </w:pPr>
      <w:r w:rsidRPr="00C74126">
        <w:rPr>
          <w:b/>
          <w:bCs/>
          <w:color w:val="18365A"/>
          <w:lang w:val="fi-FI"/>
        </w:rPr>
        <w:t>Pertama, studi menemukan bahwa pengarusutamaan GEDSI masih menghadapi hambatan struktural yang berasal dari koordinasi yang terfragmentasi sehingga menimbulkan permasalahan dalam pelaksanaan kebijakan.</w:t>
      </w:r>
      <w:r w:rsidRPr="00C74126">
        <w:rPr>
          <w:lang w:val="fi-FI"/>
        </w:rPr>
        <w:t xml:space="preserve"> Selain itu, ketiadaan rencana aksi gender dan disabilitas di beberapa provinsi menunjukkan bahwa pengintegrasian pertimbangan-pertimbangan gender dalam tata kelola masih menjadi persoalan. Hal penting lainnya, persoalan regulasi terkait kesejahteraan lansia juga masih belum teratasi. Lebih jauh, pembuatan kebijakan yang inklusif dan berbasis bukti terhambat oleh kurangnya data terpilah, keterbatasan kapasitas pemprov, dan keterlibatan OMS yang belum memadai.</w:t>
      </w:r>
    </w:p>
    <w:p w14:paraId="337A5481" w14:textId="77777777" w:rsidR="00C74126" w:rsidRPr="00C74126" w:rsidRDefault="00C74126" w:rsidP="00C74126">
      <w:pPr>
        <w:rPr>
          <w:lang w:val="fi-FI"/>
        </w:rPr>
      </w:pPr>
      <w:r w:rsidRPr="00C74126">
        <w:rPr>
          <w:b/>
          <w:bCs/>
          <w:color w:val="18365A"/>
          <w:lang w:val="fi-FI"/>
        </w:rPr>
        <w:t>Untuk mengatasi isu regulasi tersebut, pemprov perlu terus mengembangkan rencana aksi daerah terkait gender, disabilitas, dan lansia.</w:t>
      </w:r>
      <w:r w:rsidRPr="00C74126">
        <w:rPr>
          <w:color w:val="18365A"/>
          <w:lang w:val="fi-FI"/>
        </w:rPr>
        <w:t xml:space="preserve"> </w:t>
      </w:r>
      <w:r w:rsidRPr="00C74126">
        <w:rPr>
          <w:lang w:val="fi-FI"/>
        </w:rPr>
        <w:t>Perumusan regulasi ini harus melibatkan pemangku kepentingan lokal secara inklusif, terutama OMS. Banyak OMS memiliki pengetahuan tingkat lanjut mengenai teori dan konsep GEDSI terkini yang dapat digunakan untuk membantu dalam pengembangan kerangka regulasi yang kokoh.</w:t>
      </w:r>
    </w:p>
    <w:p w14:paraId="7708B193" w14:textId="77777777" w:rsidR="00C74126" w:rsidRPr="00C74126" w:rsidRDefault="00C74126" w:rsidP="00C74126">
      <w:pPr>
        <w:rPr>
          <w:lang w:val="fi-FI"/>
        </w:rPr>
      </w:pPr>
      <w:r w:rsidRPr="00812F3C">
        <w:rPr>
          <w:b/>
          <w:bCs/>
          <w:color w:val="18365A"/>
          <w:lang w:val="fi-FI"/>
        </w:rPr>
        <w:t xml:space="preserve">Untuk mempercepat pengarusutamaan GEDSI, SKALA dapat mendukung pemprov dengan memberikan bantuan teknis guna meningkatkan kapasitas pembuatan kebijakan yang inklusif dan </w:t>
      </w:r>
      <w:r w:rsidRPr="00812F3C">
        <w:rPr>
          <w:b/>
          <w:bCs/>
          <w:color w:val="18365A"/>
          <w:lang w:val="fi-FI"/>
        </w:rPr>
        <w:lastRenderedPageBreak/>
        <w:t>berbasis bukti.</w:t>
      </w:r>
      <w:r w:rsidRPr="00812F3C">
        <w:rPr>
          <w:color w:val="18365A"/>
          <w:lang w:val="fi-FI"/>
        </w:rPr>
        <w:t xml:space="preserve"> </w:t>
      </w:r>
      <w:r w:rsidRPr="00C74126">
        <w:rPr>
          <w:lang w:val="fi-FI"/>
        </w:rPr>
        <w:t>Hal ini mencakup penguatan keterampilan pengumpulan, pengelolaan, dan analisis data baik bagi pejabat pemerintah maupun OMS. Keterampilan ini akan memungkinkan mereka menggunakan data dalam pembuatan kebijakan GEDSI. SKALA juga dapat mendukung pengarusutamaan gender melalui pertemuan koordinasi rutin untuk mendorong kolaborasi antarlembaga dan kegiatan berbagi pengetahuan di antara personel pemprov dan OMS. Mengingat seringnya rotasi dan mutasi staf, SKALA dapat mengembangkan modul pelatihan GEDSI dan prosedur operasional standar, idealnya dalam format video, untuk orientasi staf baru di lembaga pemerintah.</w:t>
      </w:r>
    </w:p>
    <w:p w14:paraId="23915701" w14:textId="77777777" w:rsidR="00C74126" w:rsidRPr="00C74126" w:rsidRDefault="00C74126" w:rsidP="00C74126">
      <w:pPr>
        <w:rPr>
          <w:lang w:val="pt-BR"/>
        </w:rPr>
      </w:pPr>
      <w:r w:rsidRPr="00812F3C">
        <w:rPr>
          <w:b/>
          <w:bCs/>
          <w:color w:val="18365A"/>
          <w:lang w:val="fi-FI"/>
        </w:rPr>
        <w:t>Kedua, partisipasi OMS dalam perencanaan formal di tingkat provinsi masih terbatas, meskipun ada regulasi nasional yang menjamin keterlibatan OMS dalam proses perencanaan daerah.</w:t>
      </w:r>
      <w:r w:rsidRPr="00812F3C">
        <w:rPr>
          <w:color w:val="18365A"/>
          <w:lang w:val="fi-FI"/>
        </w:rPr>
        <w:t xml:space="preserve"> </w:t>
      </w:r>
      <w:r w:rsidRPr="00C74126">
        <w:rPr>
          <w:lang w:val="pt-BR"/>
        </w:rPr>
        <w:t>Keterlibatan OMS masih terbatas pada perencanaan formal di tingkat desa dan kabupaten/kota, dan lebih bersifat seremonial daripada substantif. Kesenjangan antara kegiatan yang direkomendasikan OMS dalam proses perencanaan dan pelaksanaannya masih menjadi masalah. Beberapa OMS memandang keterlibatan mereka hanya sebatas formalitas untuk mematuhi regulasi nasional, tanpa mekanisme tindak lanjut. Hal ini bisa menurunkan motivasi untuk berpartisipasi. Untuk menuju partisipasi bermakna, OMS harus memiliki kompetensi yang relevan. Selain itu, akses terhadap dokumen masih terbatas, terutama versi rancangannya.</w:t>
      </w:r>
    </w:p>
    <w:p w14:paraId="19C38BEB" w14:textId="77777777" w:rsidR="00C74126" w:rsidRPr="00C74126" w:rsidRDefault="00C74126" w:rsidP="00C74126">
      <w:pPr>
        <w:rPr>
          <w:lang w:val="pt-BR"/>
        </w:rPr>
      </w:pPr>
      <w:r w:rsidRPr="00812F3C">
        <w:rPr>
          <w:b/>
          <w:bCs/>
          <w:color w:val="18365A"/>
          <w:lang w:val="pt-BR"/>
        </w:rPr>
        <w:t>Jika SKALA berniat memperkuat keterlibatan OMS di tingkat provinsi dan mendukung kontribusi bermakna OMS dalam proses perencanaan formal, SKALA harus mendorong kolaborasi antara OMS dan pembuat kebijakan tingkat provinsi dengan membangun dialog rutin dalam jejaring OMS-pemerintah.</w:t>
      </w:r>
      <w:r w:rsidRPr="00812F3C">
        <w:rPr>
          <w:color w:val="18365A"/>
          <w:lang w:val="pt-BR"/>
        </w:rPr>
        <w:t xml:space="preserve"> </w:t>
      </w:r>
      <w:r w:rsidRPr="00C74126">
        <w:rPr>
          <w:lang w:val="pt-BR"/>
        </w:rPr>
        <w:t>Kapasitas internal OMS yang kuat dan pengalaman mereka dapat meningkatkan advokasi kebijakan GEDSI. Platform ini juga akan meningkatkan visibilitas dan pengakuan terhadap OMS sehingga kehadiran mereka berada dalam radar pemprov. SKALA juga perlu memperkuat jejaring kolaboratif eksklusif antar-OMS di enam provinsi untuk memfasilitasi aktivitas berbagi pengetahuan tentang praktik baik dan upaya advokasi. Pengembangan kapasitas untuk memperkuat kemampuan OMS, terutama dalam memahami isu teknokratik dan penggunaan data untuk advokasi kebijakan yang efektif, juga sangat penting. Sama pentingnya adalah menangani isu siklus anggaran yang dapat dijadikan dasar rekomendasi OMS. Untuk mendukung partisipasi bermakna dalam proses perencanaan, SKALA dapat melakukan penilaian terhadap rancangan dokumen perencanaan sebelum OMS terlibat dalam proses perencanaan formal. Dengan demikian, rekomendasi OMS bisa selaras dengan format teknokratik.</w:t>
      </w:r>
    </w:p>
    <w:p w14:paraId="7DDB85F1" w14:textId="77777777" w:rsidR="00C74126" w:rsidRDefault="00C74126" w:rsidP="00C74126">
      <w:r w:rsidRPr="00812F3C">
        <w:rPr>
          <w:b/>
          <w:bCs/>
          <w:color w:val="18365A"/>
          <w:lang w:val="pt-BR"/>
        </w:rPr>
        <w:t xml:space="preserve">Pemprov berkepentingan untuk melakukan proses perencanaan dan penganggaran yang berkualitas. Oleh karena itu, mereka harus menerbitkan dan menyebarluaskan dokumen publik, termasuk dokumen perencanaan dan anggaran; data terpilah GEDSI; serta regulasi terkait GEDSI melalui platform yang mudah diakses. </w:t>
      </w:r>
      <w:proofErr w:type="spellStart"/>
      <w:r w:rsidRPr="00812F3C">
        <w:rPr>
          <w:b/>
          <w:bCs/>
          <w:color w:val="18365A"/>
        </w:rPr>
        <w:t>Dokumen-dokumen</w:t>
      </w:r>
      <w:proofErr w:type="spellEnd"/>
      <w:r w:rsidRPr="00812F3C">
        <w:rPr>
          <w:b/>
          <w:bCs/>
          <w:color w:val="18365A"/>
        </w:rPr>
        <w:t xml:space="preserve"> </w:t>
      </w:r>
      <w:proofErr w:type="spellStart"/>
      <w:r w:rsidRPr="00812F3C">
        <w:rPr>
          <w:b/>
          <w:bCs/>
          <w:color w:val="18365A"/>
        </w:rPr>
        <w:t>tersebut</w:t>
      </w:r>
      <w:proofErr w:type="spellEnd"/>
      <w:r w:rsidRPr="00812F3C">
        <w:rPr>
          <w:b/>
          <w:bCs/>
          <w:color w:val="18365A"/>
        </w:rPr>
        <w:t xml:space="preserve"> </w:t>
      </w:r>
      <w:proofErr w:type="spellStart"/>
      <w:r w:rsidRPr="00812F3C">
        <w:rPr>
          <w:b/>
          <w:bCs/>
          <w:color w:val="18365A"/>
        </w:rPr>
        <w:t>merupakan</w:t>
      </w:r>
      <w:proofErr w:type="spellEnd"/>
      <w:r w:rsidRPr="00812F3C">
        <w:rPr>
          <w:b/>
          <w:bCs/>
          <w:color w:val="18365A"/>
        </w:rPr>
        <w:t xml:space="preserve"> input </w:t>
      </w:r>
      <w:proofErr w:type="spellStart"/>
      <w:r w:rsidRPr="00812F3C">
        <w:rPr>
          <w:b/>
          <w:bCs/>
          <w:color w:val="18365A"/>
        </w:rPr>
        <w:t>penting</w:t>
      </w:r>
      <w:proofErr w:type="spellEnd"/>
      <w:r w:rsidRPr="00812F3C">
        <w:rPr>
          <w:b/>
          <w:bCs/>
          <w:color w:val="18365A"/>
        </w:rPr>
        <w:t xml:space="preserve"> </w:t>
      </w:r>
      <w:proofErr w:type="spellStart"/>
      <w:r w:rsidRPr="00812F3C">
        <w:rPr>
          <w:b/>
          <w:bCs/>
          <w:color w:val="18365A"/>
        </w:rPr>
        <w:lastRenderedPageBreak/>
        <w:t>untuk</w:t>
      </w:r>
      <w:proofErr w:type="spellEnd"/>
      <w:r w:rsidRPr="00812F3C">
        <w:rPr>
          <w:b/>
          <w:bCs/>
          <w:color w:val="18365A"/>
        </w:rPr>
        <w:t xml:space="preserve"> </w:t>
      </w:r>
      <w:proofErr w:type="spellStart"/>
      <w:r w:rsidRPr="00812F3C">
        <w:rPr>
          <w:b/>
          <w:bCs/>
          <w:color w:val="18365A"/>
        </w:rPr>
        <w:t>advokasi</w:t>
      </w:r>
      <w:proofErr w:type="spellEnd"/>
      <w:r w:rsidRPr="00812F3C">
        <w:rPr>
          <w:b/>
          <w:bCs/>
          <w:color w:val="18365A"/>
        </w:rPr>
        <w:t xml:space="preserve"> OMS yang </w:t>
      </w:r>
      <w:proofErr w:type="spellStart"/>
      <w:r w:rsidRPr="00812F3C">
        <w:rPr>
          <w:b/>
          <w:bCs/>
          <w:color w:val="18365A"/>
        </w:rPr>
        <w:t>efektif</w:t>
      </w:r>
      <w:proofErr w:type="spellEnd"/>
      <w:r w:rsidRPr="00812F3C">
        <w:rPr>
          <w:b/>
          <w:bCs/>
          <w:color w:val="18365A"/>
        </w:rPr>
        <w:t>.</w:t>
      </w:r>
      <w:r>
        <w:t xml:space="preserve"> </w:t>
      </w:r>
      <w:proofErr w:type="spellStart"/>
      <w:r>
        <w:t>Pemprov</w:t>
      </w:r>
      <w:proofErr w:type="spellEnd"/>
      <w:r>
        <w:t xml:space="preserve"> </w:t>
      </w:r>
      <w:proofErr w:type="spellStart"/>
      <w:r>
        <w:t>harus</w:t>
      </w:r>
      <w:proofErr w:type="spellEnd"/>
      <w:r>
        <w:t xml:space="preserve"> </w:t>
      </w:r>
      <w:proofErr w:type="spellStart"/>
      <w:r>
        <w:t>menjamin</w:t>
      </w:r>
      <w:proofErr w:type="spellEnd"/>
      <w:r>
        <w:t xml:space="preserve"> </w:t>
      </w:r>
      <w:proofErr w:type="spellStart"/>
      <w:r>
        <w:t>pelaksanaan</w:t>
      </w:r>
      <w:proofErr w:type="spellEnd"/>
      <w:r>
        <w:t xml:space="preserve"> </w:t>
      </w:r>
      <w:proofErr w:type="spellStart"/>
      <w:r>
        <w:t>regulasi</w:t>
      </w:r>
      <w:proofErr w:type="spellEnd"/>
      <w:r>
        <w:t xml:space="preserve"> </w:t>
      </w:r>
      <w:proofErr w:type="spellStart"/>
      <w:r>
        <w:t>nasional</w:t>
      </w:r>
      <w:proofErr w:type="spellEnd"/>
      <w:r>
        <w:t xml:space="preserve"> yang </w:t>
      </w:r>
      <w:proofErr w:type="spellStart"/>
      <w:r>
        <w:t>mendukung</w:t>
      </w:r>
      <w:proofErr w:type="spellEnd"/>
      <w:r>
        <w:t xml:space="preserve"> </w:t>
      </w:r>
      <w:proofErr w:type="spellStart"/>
      <w:r>
        <w:t>keterlibatan</w:t>
      </w:r>
      <w:proofErr w:type="spellEnd"/>
      <w:r>
        <w:t xml:space="preserve"> OMS </w:t>
      </w:r>
      <w:proofErr w:type="spellStart"/>
      <w:r>
        <w:t>dalam</w:t>
      </w:r>
      <w:proofErr w:type="spellEnd"/>
      <w:r>
        <w:t xml:space="preserve"> proses </w:t>
      </w:r>
      <w:proofErr w:type="spellStart"/>
      <w:r>
        <w:t>perencanaan</w:t>
      </w:r>
      <w:proofErr w:type="spellEnd"/>
      <w:r>
        <w:t xml:space="preserve"> dan </w:t>
      </w:r>
      <w:proofErr w:type="spellStart"/>
      <w:r>
        <w:t>penganggaran</w:t>
      </w:r>
      <w:proofErr w:type="spellEnd"/>
      <w:r>
        <w:t xml:space="preserve"> formal. </w:t>
      </w:r>
      <w:proofErr w:type="spellStart"/>
      <w:r>
        <w:t>Penting</w:t>
      </w:r>
      <w:proofErr w:type="spellEnd"/>
      <w:r>
        <w:t xml:space="preserve"> pula </w:t>
      </w:r>
      <w:proofErr w:type="spellStart"/>
      <w:r>
        <w:t>untuk</w:t>
      </w:r>
      <w:proofErr w:type="spellEnd"/>
      <w:r>
        <w:t xml:space="preserve"> </w:t>
      </w:r>
      <w:proofErr w:type="spellStart"/>
      <w:r>
        <w:t>membangun</w:t>
      </w:r>
      <w:proofErr w:type="spellEnd"/>
      <w:r>
        <w:t xml:space="preserve"> </w:t>
      </w:r>
      <w:proofErr w:type="spellStart"/>
      <w:r>
        <w:t>mekanisme</w:t>
      </w:r>
      <w:proofErr w:type="spellEnd"/>
      <w:r>
        <w:t xml:space="preserve"> </w:t>
      </w:r>
      <w:proofErr w:type="spellStart"/>
      <w:r>
        <w:t>tindak</w:t>
      </w:r>
      <w:proofErr w:type="spellEnd"/>
      <w:r>
        <w:t xml:space="preserve"> </w:t>
      </w:r>
      <w:proofErr w:type="spellStart"/>
      <w:r>
        <w:t>lanjut</w:t>
      </w:r>
      <w:proofErr w:type="spellEnd"/>
      <w:r>
        <w:t xml:space="preserve"> yang </w:t>
      </w:r>
      <w:proofErr w:type="spellStart"/>
      <w:r>
        <w:t>kuat</w:t>
      </w:r>
      <w:proofErr w:type="spellEnd"/>
      <w:r>
        <w:t xml:space="preserve"> agar </w:t>
      </w:r>
      <w:proofErr w:type="spellStart"/>
      <w:r>
        <w:t>kontribusi</w:t>
      </w:r>
      <w:proofErr w:type="spellEnd"/>
      <w:r>
        <w:t xml:space="preserve"> OMS </w:t>
      </w:r>
      <w:proofErr w:type="spellStart"/>
      <w:r>
        <w:t>dihargai</w:t>
      </w:r>
      <w:proofErr w:type="spellEnd"/>
      <w:r>
        <w:t xml:space="preserve"> dan </w:t>
      </w:r>
      <w:proofErr w:type="spellStart"/>
      <w:r>
        <w:t>ditindaklanjuti</w:t>
      </w:r>
      <w:proofErr w:type="spellEnd"/>
      <w:r>
        <w:t xml:space="preserve"> </w:t>
      </w:r>
      <w:proofErr w:type="spellStart"/>
      <w:r>
        <w:t>sehingga</w:t>
      </w:r>
      <w:proofErr w:type="spellEnd"/>
      <w:r>
        <w:t xml:space="preserve"> </w:t>
      </w:r>
      <w:proofErr w:type="spellStart"/>
      <w:r>
        <w:t>partisipasi</w:t>
      </w:r>
      <w:proofErr w:type="spellEnd"/>
      <w:r>
        <w:t xml:space="preserve"> </w:t>
      </w:r>
      <w:proofErr w:type="spellStart"/>
      <w:r>
        <w:t>tidak</w:t>
      </w:r>
      <w:proofErr w:type="spellEnd"/>
      <w:r>
        <w:t xml:space="preserve"> </w:t>
      </w:r>
      <w:proofErr w:type="spellStart"/>
      <w:r>
        <w:t>hanya</w:t>
      </w:r>
      <w:proofErr w:type="spellEnd"/>
      <w:r>
        <w:t xml:space="preserve"> </w:t>
      </w:r>
      <w:proofErr w:type="spellStart"/>
      <w:r>
        <w:t>bersifat</w:t>
      </w:r>
      <w:proofErr w:type="spellEnd"/>
      <w:r>
        <w:t xml:space="preserve"> </w:t>
      </w:r>
      <w:proofErr w:type="spellStart"/>
      <w:r>
        <w:t>simbolis</w:t>
      </w:r>
      <w:proofErr w:type="spellEnd"/>
      <w:r>
        <w:t>.</w:t>
      </w:r>
    </w:p>
    <w:p w14:paraId="69AE6B01" w14:textId="77777777" w:rsidR="00C74126" w:rsidRDefault="00C74126" w:rsidP="00C74126">
      <w:proofErr w:type="spellStart"/>
      <w:r w:rsidRPr="00812F3C">
        <w:rPr>
          <w:b/>
          <w:bCs/>
          <w:color w:val="18365A"/>
        </w:rPr>
        <w:t>Ketiga</w:t>
      </w:r>
      <w:proofErr w:type="spellEnd"/>
      <w:r w:rsidRPr="00812F3C">
        <w:rPr>
          <w:b/>
          <w:bCs/>
          <w:color w:val="18365A"/>
        </w:rPr>
        <w:t xml:space="preserve">, </w:t>
      </w:r>
      <w:proofErr w:type="spellStart"/>
      <w:r w:rsidRPr="00812F3C">
        <w:rPr>
          <w:b/>
          <w:bCs/>
          <w:color w:val="18365A"/>
        </w:rPr>
        <w:t>studi</w:t>
      </w:r>
      <w:proofErr w:type="spellEnd"/>
      <w:r w:rsidRPr="00812F3C">
        <w:rPr>
          <w:b/>
          <w:bCs/>
          <w:color w:val="18365A"/>
        </w:rPr>
        <w:t xml:space="preserve"> </w:t>
      </w:r>
      <w:proofErr w:type="spellStart"/>
      <w:r w:rsidRPr="00812F3C">
        <w:rPr>
          <w:b/>
          <w:bCs/>
          <w:color w:val="18365A"/>
        </w:rPr>
        <w:t>menemukan</w:t>
      </w:r>
      <w:proofErr w:type="spellEnd"/>
      <w:r w:rsidRPr="00812F3C">
        <w:rPr>
          <w:b/>
          <w:bCs/>
          <w:color w:val="18365A"/>
        </w:rPr>
        <w:t xml:space="preserve"> </w:t>
      </w:r>
      <w:proofErr w:type="spellStart"/>
      <w:r w:rsidRPr="00812F3C">
        <w:rPr>
          <w:b/>
          <w:bCs/>
          <w:color w:val="18365A"/>
        </w:rPr>
        <w:t>bahwa</w:t>
      </w:r>
      <w:proofErr w:type="spellEnd"/>
      <w:r w:rsidRPr="00812F3C">
        <w:rPr>
          <w:b/>
          <w:bCs/>
          <w:color w:val="18365A"/>
        </w:rPr>
        <w:t xml:space="preserve"> </w:t>
      </w:r>
      <w:proofErr w:type="spellStart"/>
      <w:r w:rsidRPr="00812F3C">
        <w:rPr>
          <w:b/>
          <w:bCs/>
          <w:color w:val="18365A"/>
        </w:rPr>
        <w:t>meskipun</w:t>
      </w:r>
      <w:proofErr w:type="spellEnd"/>
      <w:r w:rsidRPr="00812F3C">
        <w:rPr>
          <w:b/>
          <w:bCs/>
          <w:color w:val="18365A"/>
        </w:rPr>
        <w:t xml:space="preserve"> OMS </w:t>
      </w:r>
      <w:proofErr w:type="spellStart"/>
      <w:r w:rsidRPr="00812F3C">
        <w:rPr>
          <w:b/>
          <w:bCs/>
          <w:color w:val="18365A"/>
        </w:rPr>
        <w:t>belum</w:t>
      </w:r>
      <w:proofErr w:type="spellEnd"/>
      <w:r w:rsidRPr="00812F3C">
        <w:rPr>
          <w:b/>
          <w:bCs/>
          <w:color w:val="18365A"/>
        </w:rPr>
        <w:t xml:space="preserve"> </w:t>
      </w:r>
      <w:proofErr w:type="spellStart"/>
      <w:r w:rsidRPr="00812F3C">
        <w:rPr>
          <w:b/>
          <w:bCs/>
          <w:color w:val="18365A"/>
        </w:rPr>
        <w:t>dapat</w:t>
      </w:r>
      <w:proofErr w:type="spellEnd"/>
      <w:r w:rsidRPr="00812F3C">
        <w:rPr>
          <w:b/>
          <w:bCs/>
          <w:color w:val="18365A"/>
        </w:rPr>
        <w:t xml:space="preserve"> </w:t>
      </w:r>
      <w:proofErr w:type="spellStart"/>
      <w:r w:rsidRPr="00812F3C">
        <w:rPr>
          <w:b/>
          <w:bCs/>
          <w:color w:val="18365A"/>
        </w:rPr>
        <w:t>berpartisipasi</w:t>
      </w:r>
      <w:proofErr w:type="spellEnd"/>
      <w:r w:rsidRPr="00812F3C">
        <w:rPr>
          <w:b/>
          <w:bCs/>
          <w:color w:val="18365A"/>
        </w:rPr>
        <w:t xml:space="preserve"> </w:t>
      </w:r>
      <w:proofErr w:type="spellStart"/>
      <w:r w:rsidRPr="00812F3C">
        <w:rPr>
          <w:b/>
          <w:bCs/>
          <w:color w:val="18365A"/>
        </w:rPr>
        <w:t>secara</w:t>
      </w:r>
      <w:proofErr w:type="spellEnd"/>
      <w:r w:rsidRPr="00812F3C">
        <w:rPr>
          <w:b/>
          <w:bCs/>
          <w:color w:val="18365A"/>
        </w:rPr>
        <w:t xml:space="preserve"> </w:t>
      </w:r>
      <w:proofErr w:type="spellStart"/>
      <w:r w:rsidRPr="00812F3C">
        <w:rPr>
          <w:b/>
          <w:bCs/>
          <w:color w:val="18365A"/>
        </w:rPr>
        <w:t>bermakna</w:t>
      </w:r>
      <w:proofErr w:type="spellEnd"/>
      <w:r w:rsidRPr="00812F3C">
        <w:rPr>
          <w:b/>
          <w:bCs/>
          <w:color w:val="18365A"/>
        </w:rPr>
        <w:t xml:space="preserve"> </w:t>
      </w:r>
      <w:proofErr w:type="spellStart"/>
      <w:r w:rsidRPr="00812F3C">
        <w:rPr>
          <w:b/>
          <w:bCs/>
          <w:color w:val="18365A"/>
        </w:rPr>
        <w:t>dalam</w:t>
      </w:r>
      <w:proofErr w:type="spellEnd"/>
      <w:r w:rsidRPr="00812F3C">
        <w:rPr>
          <w:b/>
          <w:bCs/>
          <w:color w:val="18365A"/>
        </w:rPr>
        <w:t xml:space="preserve"> </w:t>
      </w:r>
      <w:proofErr w:type="spellStart"/>
      <w:r w:rsidRPr="00812F3C">
        <w:rPr>
          <w:b/>
          <w:bCs/>
          <w:color w:val="18365A"/>
        </w:rPr>
        <w:t>perencanaan</w:t>
      </w:r>
      <w:proofErr w:type="spellEnd"/>
      <w:r w:rsidRPr="00812F3C">
        <w:rPr>
          <w:b/>
          <w:bCs/>
          <w:color w:val="18365A"/>
        </w:rPr>
        <w:t xml:space="preserve"> formal di </w:t>
      </w:r>
      <w:proofErr w:type="spellStart"/>
      <w:r w:rsidRPr="00812F3C">
        <w:rPr>
          <w:b/>
          <w:bCs/>
          <w:color w:val="18365A"/>
        </w:rPr>
        <w:t>tingkat</w:t>
      </w:r>
      <w:proofErr w:type="spellEnd"/>
      <w:r w:rsidRPr="00812F3C">
        <w:rPr>
          <w:b/>
          <w:bCs/>
          <w:color w:val="18365A"/>
        </w:rPr>
        <w:t xml:space="preserve"> </w:t>
      </w:r>
      <w:proofErr w:type="spellStart"/>
      <w:r w:rsidRPr="00812F3C">
        <w:rPr>
          <w:b/>
          <w:bCs/>
          <w:color w:val="18365A"/>
        </w:rPr>
        <w:t>provinsi</w:t>
      </w:r>
      <w:proofErr w:type="spellEnd"/>
      <w:r w:rsidRPr="00812F3C">
        <w:rPr>
          <w:b/>
          <w:bCs/>
          <w:color w:val="18365A"/>
        </w:rPr>
        <w:t xml:space="preserve">, </w:t>
      </w:r>
      <w:proofErr w:type="spellStart"/>
      <w:r w:rsidRPr="00812F3C">
        <w:rPr>
          <w:b/>
          <w:bCs/>
          <w:color w:val="18365A"/>
        </w:rPr>
        <w:t>banyak</w:t>
      </w:r>
      <w:proofErr w:type="spellEnd"/>
      <w:r w:rsidRPr="00812F3C">
        <w:rPr>
          <w:b/>
          <w:bCs/>
          <w:color w:val="18365A"/>
        </w:rPr>
        <w:t xml:space="preserve"> OMS </w:t>
      </w:r>
      <w:proofErr w:type="spellStart"/>
      <w:r w:rsidRPr="00812F3C">
        <w:rPr>
          <w:b/>
          <w:bCs/>
          <w:color w:val="18365A"/>
        </w:rPr>
        <w:t>mampu</w:t>
      </w:r>
      <w:proofErr w:type="spellEnd"/>
      <w:r w:rsidRPr="00812F3C">
        <w:rPr>
          <w:b/>
          <w:bCs/>
          <w:color w:val="18365A"/>
        </w:rPr>
        <w:t xml:space="preserve"> </w:t>
      </w:r>
      <w:proofErr w:type="spellStart"/>
      <w:r w:rsidRPr="00812F3C">
        <w:rPr>
          <w:b/>
          <w:bCs/>
          <w:color w:val="18365A"/>
        </w:rPr>
        <w:t>berkontribusi</w:t>
      </w:r>
      <w:proofErr w:type="spellEnd"/>
      <w:r w:rsidRPr="00812F3C">
        <w:rPr>
          <w:b/>
          <w:bCs/>
          <w:color w:val="18365A"/>
        </w:rPr>
        <w:t xml:space="preserve"> </w:t>
      </w:r>
      <w:proofErr w:type="spellStart"/>
      <w:r w:rsidRPr="00812F3C">
        <w:rPr>
          <w:b/>
          <w:bCs/>
          <w:color w:val="18365A"/>
        </w:rPr>
        <w:t>dalam</w:t>
      </w:r>
      <w:proofErr w:type="spellEnd"/>
      <w:r w:rsidRPr="00812F3C">
        <w:rPr>
          <w:b/>
          <w:bCs/>
          <w:color w:val="18365A"/>
        </w:rPr>
        <w:t xml:space="preserve"> </w:t>
      </w:r>
      <w:proofErr w:type="spellStart"/>
      <w:r w:rsidRPr="00812F3C">
        <w:rPr>
          <w:b/>
          <w:bCs/>
          <w:color w:val="18365A"/>
        </w:rPr>
        <w:t>perumusan</w:t>
      </w:r>
      <w:proofErr w:type="spellEnd"/>
      <w:r w:rsidRPr="00812F3C">
        <w:rPr>
          <w:b/>
          <w:bCs/>
          <w:color w:val="18365A"/>
        </w:rPr>
        <w:t xml:space="preserve"> </w:t>
      </w:r>
      <w:proofErr w:type="spellStart"/>
      <w:r w:rsidRPr="00812F3C">
        <w:rPr>
          <w:b/>
          <w:bCs/>
          <w:color w:val="18365A"/>
        </w:rPr>
        <w:t>kebijakan</w:t>
      </w:r>
      <w:proofErr w:type="spellEnd"/>
      <w:r w:rsidRPr="00812F3C">
        <w:rPr>
          <w:b/>
          <w:bCs/>
          <w:color w:val="18365A"/>
        </w:rPr>
        <w:t xml:space="preserve"> dan </w:t>
      </w:r>
      <w:proofErr w:type="spellStart"/>
      <w:r w:rsidRPr="00812F3C">
        <w:rPr>
          <w:b/>
          <w:bCs/>
          <w:color w:val="18365A"/>
        </w:rPr>
        <w:t>regulasi</w:t>
      </w:r>
      <w:proofErr w:type="spellEnd"/>
      <w:r w:rsidRPr="00812F3C">
        <w:rPr>
          <w:b/>
          <w:bCs/>
          <w:color w:val="18365A"/>
        </w:rPr>
        <w:t xml:space="preserve"> GEDSI </w:t>
      </w:r>
      <w:proofErr w:type="spellStart"/>
      <w:r w:rsidRPr="00812F3C">
        <w:rPr>
          <w:b/>
          <w:bCs/>
          <w:color w:val="18365A"/>
        </w:rPr>
        <w:t>dengan</w:t>
      </w:r>
      <w:proofErr w:type="spellEnd"/>
      <w:r w:rsidRPr="00812F3C">
        <w:rPr>
          <w:b/>
          <w:bCs/>
          <w:color w:val="18365A"/>
        </w:rPr>
        <w:t xml:space="preserve"> </w:t>
      </w:r>
      <w:proofErr w:type="spellStart"/>
      <w:r w:rsidRPr="00812F3C">
        <w:rPr>
          <w:b/>
          <w:bCs/>
          <w:color w:val="18365A"/>
        </w:rPr>
        <w:t>memanfaatkan</w:t>
      </w:r>
      <w:proofErr w:type="spellEnd"/>
      <w:r w:rsidRPr="00812F3C">
        <w:rPr>
          <w:b/>
          <w:bCs/>
          <w:color w:val="18365A"/>
        </w:rPr>
        <w:t xml:space="preserve"> </w:t>
      </w:r>
      <w:proofErr w:type="spellStart"/>
      <w:r w:rsidRPr="00812F3C">
        <w:rPr>
          <w:b/>
          <w:bCs/>
          <w:color w:val="18365A"/>
        </w:rPr>
        <w:t>pengalaman</w:t>
      </w:r>
      <w:proofErr w:type="spellEnd"/>
      <w:r w:rsidRPr="00812F3C">
        <w:rPr>
          <w:b/>
          <w:bCs/>
          <w:color w:val="18365A"/>
        </w:rPr>
        <w:t xml:space="preserve">, </w:t>
      </w:r>
      <w:proofErr w:type="spellStart"/>
      <w:r w:rsidRPr="00812F3C">
        <w:rPr>
          <w:b/>
          <w:bCs/>
          <w:color w:val="18365A"/>
        </w:rPr>
        <w:t>keahlian</w:t>
      </w:r>
      <w:proofErr w:type="spellEnd"/>
      <w:r w:rsidRPr="00812F3C">
        <w:rPr>
          <w:b/>
          <w:bCs/>
          <w:color w:val="18365A"/>
        </w:rPr>
        <w:t xml:space="preserve">, dan </w:t>
      </w:r>
      <w:proofErr w:type="spellStart"/>
      <w:r w:rsidRPr="00812F3C">
        <w:rPr>
          <w:b/>
          <w:bCs/>
          <w:color w:val="18365A"/>
        </w:rPr>
        <w:t>pengetahuan</w:t>
      </w:r>
      <w:proofErr w:type="spellEnd"/>
      <w:r w:rsidRPr="00812F3C">
        <w:rPr>
          <w:b/>
          <w:bCs/>
          <w:color w:val="18365A"/>
        </w:rPr>
        <w:t xml:space="preserve"> </w:t>
      </w:r>
      <w:proofErr w:type="spellStart"/>
      <w:r w:rsidRPr="00812F3C">
        <w:rPr>
          <w:b/>
          <w:bCs/>
          <w:color w:val="18365A"/>
        </w:rPr>
        <w:t>regulasi</w:t>
      </w:r>
      <w:proofErr w:type="spellEnd"/>
      <w:r w:rsidRPr="00812F3C">
        <w:rPr>
          <w:b/>
          <w:bCs/>
          <w:color w:val="18365A"/>
        </w:rPr>
        <w:t xml:space="preserve"> </w:t>
      </w:r>
      <w:proofErr w:type="spellStart"/>
      <w:r w:rsidRPr="00812F3C">
        <w:rPr>
          <w:b/>
          <w:bCs/>
          <w:color w:val="18365A"/>
        </w:rPr>
        <w:t>mereka</w:t>
      </w:r>
      <w:proofErr w:type="spellEnd"/>
      <w:r w:rsidRPr="00812F3C">
        <w:rPr>
          <w:b/>
          <w:bCs/>
          <w:color w:val="18365A"/>
        </w:rPr>
        <w:t>.</w:t>
      </w:r>
      <w:r w:rsidRPr="00812F3C">
        <w:rPr>
          <w:color w:val="18365A"/>
        </w:rPr>
        <w:t xml:space="preserve"> </w:t>
      </w:r>
      <w:proofErr w:type="spellStart"/>
      <w:r>
        <w:t>Efektivitas</w:t>
      </w:r>
      <w:proofErr w:type="spellEnd"/>
      <w:r>
        <w:t xml:space="preserve"> </w:t>
      </w:r>
      <w:proofErr w:type="spellStart"/>
      <w:r>
        <w:t>advokasi</w:t>
      </w:r>
      <w:proofErr w:type="spellEnd"/>
      <w:r>
        <w:t xml:space="preserve"> OMS </w:t>
      </w:r>
      <w:proofErr w:type="spellStart"/>
      <w:r>
        <w:t>diperkuat</w:t>
      </w:r>
      <w:proofErr w:type="spellEnd"/>
      <w:r>
        <w:t xml:space="preserve"> oleh </w:t>
      </w:r>
      <w:proofErr w:type="spellStart"/>
      <w:r>
        <w:t>pendukung</w:t>
      </w:r>
      <w:proofErr w:type="spellEnd"/>
      <w:r>
        <w:t xml:space="preserve"> </w:t>
      </w:r>
      <w:proofErr w:type="spellStart"/>
      <w:r>
        <w:t>utama</w:t>
      </w:r>
      <w:proofErr w:type="spellEnd"/>
      <w:r>
        <w:t xml:space="preserve"> </w:t>
      </w:r>
      <w:proofErr w:type="spellStart"/>
      <w:r>
        <w:t>seperti</w:t>
      </w:r>
      <w:proofErr w:type="spellEnd"/>
      <w:r>
        <w:t xml:space="preserve"> </w:t>
      </w:r>
      <w:proofErr w:type="spellStart"/>
      <w:r>
        <w:t>jejaring</w:t>
      </w:r>
      <w:proofErr w:type="spellEnd"/>
      <w:r>
        <w:t xml:space="preserve"> OMS, </w:t>
      </w:r>
      <w:proofErr w:type="spellStart"/>
      <w:r>
        <w:t>mitra</w:t>
      </w:r>
      <w:proofErr w:type="spellEnd"/>
      <w:r>
        <w:t xml:space="preserve"> </w:t>
      </w:r>
      <w:proofErr w:type="spellStart"/>
      <w:r>
        <w:t>pembangunan</w:t>
      </w:r>
      <w:proofErr w:type="spellEnd"/>
      <w:r>
        <w:t xml:space="preserve">, universitas, </w:t>
      </w:r>
      <w:proofErr w:type="spellStart"/>
      <w:r>
        <w:t>lembaga</w:t>
      </w:r>
      <w:proofErr w:type="spellEnd"/>
      <w:r>
        <w:t xml:space="preserve"> </w:t>
      </w:r>
      <w:proofErr w:type="spellStart"/>
      <w:r>
        <w:t>filantropi</w:t>
      </w:r>
      <w:proofErr w:type="spellEnd"/>
      <w:r>
        <w:t xml:space="preserve">, dan </w:t>
      </w:r>
      <w:proofErr w:type="spellStart"/>
      <w:r>
        <w:t>institusi</w:t>
      </w:r>
      <w:proofErr w:type="spellEnd"/>
      <w:r>
        <w:t xml:space="preserve"> </w:t>
      </w:r>
      <w:proofErr w:type="spellStart"/>
      <w:r>
        <w:t>keagamaan</w:t>
      </w:r>
      <w:proofErr w:type="spellEnd"/>
      <w:r>
        <w:t xml:space="preserve">. </w:t>
      </w:r>
      <w:proofErr w:type="spellStart"/>
      <w:r>
        <w:t>Namun</w:t>
      </w:r>
      <w:proofErr w:type="spellEnd"/>
      <w:r>
        <w:t xml:space="preserve">, OMS </w:t>
      </w:r>
      <w:proofErr w:type="spellStart"/>
      <w:r>
        <w:t>masih</w:t>
      </w:r>
      <w:proofErr w:type="spellEnd"/>
      <w:r>
        <w:t xml:space="preserve"> </w:t>
      </w:r>
      <w:proofErr w:type="spellStart"/>
      <w:r>
        <w:t>menghadapi</w:t>
      </w:r>
      <w:proofErr w:type="spellEnd"/>
      <w:r>
        <w:t xml:space="preserve"> </w:t>
      </w:r>
      <w:proofErr w:type="spellStart"/>
      <w:r>
        <w:t>tantangan</w:t>
      </w:r>
      <w:proofErr w:type="spellEnd"/>
      <w:r>
        <w:t xml:space="preserve"> </w:t>
      </w:r>
      <w:proofErr w:type="spellStart"/>
      <w:r>
        <w:t>seperti</w:t>
      </w:r>
      <w:proofErr w:type="spellEnd"/>
      <w:r>
        <w:t xml:space="preserve"> </w:t>
      </w:r>
      <w:proofErr w:type="spellStart"/>
      <w:r>
        <w:t>keterbatasan</w:t>
      </w:r>
      <w:proofErr w:type="spellEnd"/>
      <w:r>
        <w:t xml:space="preserve"> dana, </w:t>
      </w:r>
      <w:proofErr w:type="spellStart"/>
      <w:r>
        <w:t>kekurangan</w:t>
      </w:r>
      <w:proofErr w:type="spellEnd"/>
      <w:r>
        <w:t xml:space="preserve"> SDM </w:t>
      </w:r>
      <w:proofErr w:type="spellStart"/>
      <w:r>
        <w:t>akibat</w:t>
      </w:r>
      <w:proofErr w:type="spellEnd"/>
      <w:r>
        <w:t xml:space="preserve"> </w:t>
      </w:r>
      <w:proofErr w:type="spellStart"/>
      <w:r>
        <w:t>kaderisasi</w:t>
      </w:r>
      <w:proofErr w:type="spellEnd"/>
      <w:r>
        <w:t xml:space="preserve"> yang </w:t>
      </w:r>
      <w:proofErr w:type="spellStart"/>
      <w:r>
        <w:t>lambat</w:t>
      </w:r>
      <w:proofErr w:type="spellEnd"/>
      <w:r>
        <w:t xml:space="preserve"> dan </w:t>
      </w:r>
      <w:proofErr w:type="spellStart"/>
      <w:r>
        <w:t>rendahnya</w:t>
      </w:r>
      <w:proofErr w:type="spellEnd"/>
      <w:r>
        <w:t xml:space="preserve"> </w:t>
      </w:r>
      <w:proofErr w:type="spellStart"/>
      <w:r>
        <w:t>daya</w:t>
      </w:r>
      <w:proofErr w:type="spellEnd"/>
      <w:r>
        <w:t xml:space="preserve"> </w:t>
      </w:r>
      <w:proofErr w:type="spellStart"/>
      <w:r>
        <w:t>tarik</w:t>
      </w:r>
      <w:proofErr w:type="spellEnd"/>
      <w:r>
        <w:t xml:space="preserve"> </w:t>
      </w:r>
      <w:proofErr w:type="spellStart"/>
      <w:r>
        <w:t>pekerjaan</w:t>
      </w:r>
      <w:proofErr w:type="spellEnd"/>
      <w:r>
        <w:t xml:space="preserve"> nonprofit </w:t>
      </w:r>
      <w:proofErr w:type="spellStart"/>
      <w:r>
        <w:t>bagi</w:t>
      </w:r>
      <w:proofErr w:type="spellEnd"/>
      <w:r>
        <w:t xml:space="preserve"> </w:t>
      </w:r>
      <w:proofErr w:type="spellStart"/>
      <w:r>
        <w:t>generasi</w:t>
      </w:r>
      <w:proofErr w:type="spellEnd"/>
      <w:r>
        <w:t xml:space="preserve"> </w:t>
      </w:r>
      <w:proofErr w:type="spellStart"/>
      <w:r>
        <w:t>muda</w:t>
      </w:r>
      <w:proofErr w:type="spellEnd"/>
      <w:r>
        <w:t xml:space="preserve">, </w:t>
      </w:r>
      <w:proofErr w:type="spellStart"/>
      <w:r>
        <w:t>serta</w:t>
      </w:r>
      <w:proofErr w:type="spellEnd"/>
      <w:r>
        <w:t xml:space="preserve"> </w:t>
      </w:r>
      <w:proofErr w:type="spellStart"/>
      <w:r>
        <w:t>ketergantungan</w:t>
      </w:r>
      <w:proofErr w:type="spellEnd"/>
      <w:r>
        <w:t xml:space="preserve"> </w:t>
      </w:r>
      <w:proofErr w:type="spellStart"/>
      <w:r>
        <w:t>berlebihan</w:t>
      </w:r>
      <w:proofErr w:type="spellEnd"/>
      <w:r>
        <w:t xml:space="preserve"> pada </w:t>
      </w:r>
      <w:proofErr w:type="spellStart"/>
      <w:r>
        <w:t>hubungan</w:t>
      </w:r>
      <w:proofErr w:type="spellEnd"/>
      <w:r>
        <w:t xml:space="preserve"> personal </w:t>
      </w:r>
      <w:proofErr w:type="spellStart"/>
      <w:r>
        <w:t>dengan</w:t>
      </w:r>
      <w:proofErr w:type="spellEnd"/>
      <w:r>
        <w:t xml:space="preserve"> </w:t>
      </w:r>
      <w:proofErr w:type="spellStart"/>
      <w:r>
        <w:t>pejabat</w:t>
      </w:r>
      <w:proofErr w:type="spellEnd"/>
      <w:r>
        <w:t xml:space="preserve"> </w:t>
      </w:r>
      <w:proofErr w:type="spellStart"/>
      <w:r>
        <w:t>pemerintah</w:t>
      </w:r>
      <w:proofErr w:type="spellEnd"/>
      <w:r>
        <w:t xml:space="preserve">. </w:t>
      </w:r>
      <w:proofErr w:type="spellStart"/>
      <w:r>
        <w:t>Organisasi</w:t>
      </w:r>
      <w:proofErr w:type="spellEnd"/>
      <w:r>
        <w:t xml:space="preserve"> </w:t>
      </w:r>
      <w:proofErr w:type="spellStart"/>
      <w:r>
        <w:t>penyandang</w:t>
      </w:r>
      <w:proofErr w:type="spellEnd"/>
      <w:r>
        <w:t xml:space="preserve"> </w:t>
      </w:r>
      <w:proofErr w:type="spellStart"/>
      <w:r>
        <w:t>disabilitas</w:t>
      </w:r>
      <w:proofErr w:type="spellEnd"/>
      <w:r>
        <w:t xml:space="preserve"> </w:t>
      </w:r>
      <w:proofErr w:type="spellStart"/>
      <w:r>
        <w:t>khususnya</w:t>
      </w:r>
      <w:proofErr w:type="spellEnd"/>
      <w:r>
        <w:t xml:space="preserve"> </w:t>
      </w:r>
      <w:proofErr w:type="spellStart"/>
      <w:r>
        <w:t>menghadapi</w:t>
      </w:r>
      <w:proofErr w:type="spellEnd"/>
      <w:r>
        <w:t xml:space="preserve"> </w:t>
      </w:r>
      <w:proofErr w:type="spellStart"/>
      <w:r>
        <w:t>masalah</w:t>
      </w:r>
      <w:proofErr w:type="spellEnd"/>
      <w:r>
        <w:t xml:space="preserve"> </w:t>
      </w:r>
      <w:proofErr w:type="spellStart"/>
      <w:r>
        <w:t>terkait</w:t>
      </w:r>
      <w:proofErr w:type="spellEnd"/>
      <w:r>
        <w:t xml:space="preserve"> </w:t>
      </w:r>
      <w:proofErr w:type="spellStart"/>
      <w:r>
        <w:t>tingkat</w:t>
      </w:r>
      <w:proofErr w:type="spellEnd"/>
      <w:r>
        <w:t xml:space="preserve"> </w:t>
      </w:r>
      <w:proofErr w:type="spellStart"/>
      <w:r>
        <w:t>pendidikan</w:t>
      </w:r>
      <w:proofErr w:type="spellEnd"/>
      <w:r>
        <w:t>.</w:t>
      </w:r>
    </w:p>
    <w:p w14:paraId="634BFA53" w14:textId="77777777" w:rsidR="00C74126" w:rsidRDefault="00C74126" w:rsidP="00C74126">
      <w:proofErr w:type="spellStart"/>
      <w:r w:rsidRPr="00812F3C">
        <w:rPr>
          <w:b/>
          <w:bCs/>
          <w:color w:val="18365A"/>
        </w:rPr>
        <w:t>Pemprov</w:t>
      </w:r>
      <w:proofErr w:type="spellEnd"/>
      <w:r w:rsidRPr="00812F3C">
        <w:rPr>
          <w:b/>
          <w:bCs/>
          <w:color w:val="18365A"/>
        </w:rPr>
        <w:t xml:space="preserve"> </w:t>
      </w:r>
      <w:proofErr w:type="spellStart"/>
      <w:r w:rsidRPr="00812F3C">
        <w:rPr>
          <w:b/>
          <w:bCs/>
          <w:color w:val="18365A"/>
        </w:rPr>
        <w:t>sebaiknya</w:t>
      </w:r>
      <w:proofErr w:type="spellEnd"/>
      <w:r w:rsidRPr="00812F3C">
        <w:rPr>
          <w:b/>
          <w:bCs/>
          <w:color w:val="18365A"/>
        </w:rPr>
        <w:t xml:space="preserve"> </w:t>
      </w:r>
      <w:proofErr w:type="spellStart"/>
      <w:r w:rsidRPr="00812F3C">
        <w:rPr>
          <w:b/>
          <w:bCs/>
          <w:color w:val="18365A"/>
        </w:rPr>
        <w:t>melakukan</w:t>
      </w:r>
      <w:proofErr w:type="spellEnd"/>
      <w:r w:rsidRPr="00812F3C">
        <w:rPr>
          <w:b/>
          <w:bCs/>
          <w:color w:val="18365A"/>
        </w:rPr>
        <w:t xml:space="preserve"> </w:t>
      </w:r>
      <w:proofErr w:type="spellStart"/>
      <w:r w:rsidRPr="00812F3C">
        <w:rPr>
          <w:b/>
          <w:bCs/>
          <w:color w:val="18365A"/>
        </w:rPr>
        <w:t>pemetaan</w:t>
      </w:r>
      <w:proofErr w:type="spellEnd"/>
      <w:r w:rsidRPr="00812F3C">
        <w:rPr>
          <w:b/>
          <w:bCs/>
          <w:color w:val="18365A"/>
        </w:rPr>
        <w:t xml:space="preserve"> </w:t>
      </w:r>
      <w:proofErr w:type="spellStart"/>
      <w:r w:rsidRPr="00812F3C">
        <w:rPr>
          <w:b/>
          <w:bCs/>
          <w:color w:val="18365A"/>
        </w:rPr>
        <w:t>komprehensif</w:t>
      </w:r>
      <w:proofErr w:type="spellEnd"/>
      <w:r w:rsidRPr="00812F3C">
        <w:rPr>
          <w:b/>
          <w:bCs/>
          <w:color w:val="18365A"/>
        </w:rPr>
        <w:t xml:space="preserve"> </w:t>
      </w:r>
      <w:proofErr w:type="spellStart"/>
      <w:r w:rsidRPr="00812F3C">
        <w:rPr>
          <w:b/>
          <w:bCs/>
          <w:color w:val="18365A"/>
        </w:rPr>
        <w:t>terhadap</w:t>
      </w:r>
      <w:proofErr w:type="spellEnd"/>
      <w:r w:rsidRPr="00812F3C">
        <w:rPr>
          <w:b/>
          <w:bCs/>
          <w:color w:val="18365A"/>
        </w:rPr>
        <w:t xml:space="preserve"> OMS GEDSI dan </w:t>
      </w:r>
      <w:proofErr w:type="spellStart"/>
      <w:r w:rsidRPr="00812F3C">
        <w:rPr>
          <w:b/>
          <w:bCs/>
          <w:color w:val="18365A"/>
        </w:rPr>
        <w:t>bidang</w:t>
      </w:r>
      <w:proofErr w:type="spellEnd"/>
      <w:r w:rsidRPr="00812F3C">
        <w:rPr>
          <w:b/>
          <w:bCs/>
          <w:color w:val="18365A"/>
        </w:rPr>
        <w:t xml:space="preserve"> </w:t>
      </w:r>
      <w:proofErr w:type="spellStart"/>
      <w:r w:rsidRPr="00812F3C">
        <w:rPr>
          <w:b/>
          <w:bCs/>
          <w:color w:val="18365A"/>
        </w:rPr>
        <w:t>keahlian</w:t>
      </w:r>
      <w:proofErr w:type="spellEnd"/>
      <w:r w:rsidRPr="00812F3C">
        <w:rPr>
          <w:b/>
          <w:bCs/>
          <w:color w:val="18365A"/>
        </w:rPr>
        <w:t xml:space="preserve"> </w:t>
      </w:r>
      <w:proofErr w:type="spellStart"/>
      <w:r w:rsidRPr="00812F3C">
        <w:rPr>
          <w:b/>
          <w:bCs/>
          <w:color w:val="18365A"/>
        </w:rPr>
        <w:t>mereka</w:t>
      </w:r>
      <w:proofErr w:type="spellEnd"/>
      <w:r w:rsidRPr="00812F3C">
        <w:rPr>
          <w:b/>
          <w:bCs/>
          <w:color w:val="18365A"/>
        </w:rPr>
        <w:t>.</w:t>
      </w:r>
      <w:r w:rsidRPr="00812F3C">
        <w:rPr>
          <w:color w:val="18365A"/>
        </w:rPr>
        <w:t xml:space="preserve"> </w:t>
      </w:r>
      <w:r>
        <w:t xml:space="preserve">Hal </w:t>
      </w:r>
      <w:proofErr w:type="spellStart"/>
      <w:r>
        <w:t>ini</w:t>
      </w:r>
      <w:proofErr w:type="spellEnd"/>
      <w:r>
        <w:t xml:space="preserve"> </w:t>
      </w:r>
      <w:proofErr w:type="spellStart"/>
      <w:r>
        <w:t>memungkinkan</w:t>
      </w:r>
      <w:proofErr w:type="spellEnd"/>
      <w:r>
        <w:t xml:space="preserve"> </w:t>
      </w:r>
      <w:proofErr w:type="spellStart"/>
      <w:r>
        <w:t>pemprov</w:t>
      </w:r>
      <w:proofErr w:type="spellEnd"/>
      <w:r>
        <w:t xml:space="preserve"> </w:t>
      </w:r>
      <w:proofErr w:type="spellStart"/>
      <w:r>
        <w:t>melakukan</w:t>
      </w:r>
      <w:proofErr w:type="spellEnd"/>
      <w:r>
        <w:t xml:space="preserve"> </w:t>
      </w:r>
      <w:proofErr w:type="spellStart"/>
      <w:r>
        <w:t>identifikasi</w:t>
      </w:r>
      <w:proofErr w:type="spellEnd"/>
      <w:r>
        <w:t xml:space="preserve"> </w:t>
      </w:r>
      <w:proofErr w:type="spellStart"/>
      <w:r>
        <w:t>mitra</w:t>
      </w:r>
      <w:proofErr w:type="spellEnd"/>
      <w:r>
        <w:t xml:space="preserve"> yang </w:t>
      </w:r>
      <w:proofErr w:type="spellStart"/>
      <w:r>
        <w:t>sesuai</w:t>
      </w:r>
      <w:proofErr w:type="spellEnd"/>
      <w:r>
        <w:t xml:space="preserve"> </w:t>
      </w:r>
      <w:proofErr w:type="spellStart"/>
      <w:r>
        <w:t>untuk</w:t>
      </w:r>
      <w:proofErr w:type="spellEnd"/>
      <w:r>
        <w:t xml:space="preserve"> program-program </w:t>
      </w:r>
      <w:proofErr w:type="spellStart"/>
      <w:r>
        <w:t>mereka</w:t>
      </w:r>
      <w:proofErr w:type="spellEnd"/>
      <w:r>
        <w:t xml:space="preserve">. </w:t>
      </w:r>
      <w:proofErr w:type="spellStart"/>
      <w:r>
        <w:t>Melibatkan</w:t>
      </w:r>
      <w:proofErr w:type="spellEnd"/>
      <w:r>
        <w:t xml:space="preserve"> </w:t>
      </w:r>
      <w:proofErr w:type="spellStart"/>
      <w:r>
        <w:t>berbagai</w:t>
      </w:r>
      <w:proofErr w:type="spellEnd"/>
      <w:r>
        <w:t xml:space="preserve"> OMS </w:t>
      </w:r>
      <w:proofErr w:type="spellStart"/>
      <w:r>
        <w:t>dalam</w:t>
      </w:r>
      <w:proofErr w:type="spellEnd"/>
      <w:r>
        <w:t xml:space="preserve"> program </w:t>
      </w:r>
      <w:proofErr w:type="spellStart"/>
      <w:r>
        <w:t>pemerintah</w:t>
      </w:r>
      <w:proofErr w:type="spellEnd"/>
      <w:r>
        <w:t xml:space="preserve"> </w:t>
      </w:r>
      <w:proofErr w:type="spellStart"/>
      <w:r>
        <w:t>akan</w:t>
      </w:r>
      <w:proofErr w:type="spellEnd"/>
      <w:r>
        <w:t xml:space="preserve"> </w:t>
      </w:r>
      <w:proofErr w:type="spellStart"/>
      <w:r>
        <w:t>mendorong</w:t>
      </w:r>
      <w:proofErr w:type="spellEnd"/>
      <w:r>
        <w:t xml:space="preserve"> </w:t>
      </w:r>
      <w:proofErr w:type="spellStart"/>
      <w:r>
        <w:t>transparansi</w:t>
      </w:r>
      <w:proofErr w:type="spellEnd"/>
      <w:r>
        <w:t xml:space="preserve"> </w:t>
      </w:r>
      <w:proofErr w:type="spellStart"/>
      <w:r>
        <w:t>dengan</w:t>
      </w:r>
      <w:proofErr w:type="spellEnd"/>
      <w:r>
        <w:t xml:space="preserve"> </w:t>
      </w:r>
      <w:proofErr w:type="spellStart"/>
      <w:r>
        <w:t>mencegah</w:t>
      </w:r>
      <w:proofErr w:type="spellEnd"/>
      <w:r>
        <w:t xml:space="preserve"> </w:t>
      </w:r>
      <w:proofErr w:type="spellStart"/>
      <w:r>
        <w:t>hubungan</w:t>
      </w:r>
      <w:proofErr w:type="spellEnd"/>
      <w:r>
        <w:t xml:space="preserve"> </w:t>
      </w:r>
      <w:proofErr w:type="spellStart"/>
      <w:r>
        <w:t>eksklusif</w:t>
      </w:r>
      <w:proofErr w:type="spellEnd"/>
      <w:r>
        <w:t xml:space="preserve"> </w:t>
      </w:r>
      <w:proofErr w:type="spellStart"/>
      <w:r>
        <w:t>dengan</w:t>
      </w:r>
      <w:proofErr w:type="spellEnd"/>
      <w:r>
        <w:t xml:space="preserve"> </w:t>
      </w:r>
      <w:proofErr w:type="spellStart"/>
      <w:r>
        <w:t>organisasi</w:t>
      </w:r>
      <w:proofErr w:type="spellEnd"/>
      <w:r>
        <w:t xml:space="preserve"> </w:t>
      </w:r>
      <w:proofErr w:type="spellStart"/>
      <w:r>
        <w:t>tertentu</w:t>
      </w:r>
      <w:proofErr w:type="spellEnd"/>
      <w:r>
        <w:t>.</w:t>
      </w:r>
    </w:p>
    <w:p w14:paraId="74CF30BE" w14:textId="77777777" w:rsidR="00C74126" w:rsidRDefault="00C74126" w:rsidP="00C74126">
      <w:proofErr w:type="spellStart"/>
      <w:r w:rsidRPr="00812F3C">
        <w:rPr>
          <w:b/>
          <w:bCs/>
          <w:color w:val="18365A"/>
        </w:rPr>
        <w:t>Untuk</w:t>
      </w:r>
      <w:proofErr w:type="spellEnd"/>
      <w:r w:rsidRPr="00812F3C">
        <w:rPr>
          <w:b/>
          <w:bCs/>
          <w:color w:val="18365A"/>
        </w:rPr>
        <w:t xml:space="preserve"> </w:t>
      </w:r>
      <w:proofErr w:type="spellStart"/>
      <w:r w:rsidRPr="00812F3C">
        <w:rPr>
          <w:b/>
          <w:bCs/>
          <w:color w:val="18365A"/>
        </w:rPr>
        <w:t>memperkuat</w:t>
      </w:r>
      <w:proofErr w:type="spellEnd"/>
      <w:r w:rsidRPr="00812F3C">
        <w:rPr>
          <w:b/>
          <w:bCs/>
          <w:color w:val="18365A"/>
        </w:rPr>
        <w:t xml:space="preserve"> </w:t>
      </w:r>
      <w:proofErr w:type="spellStart"/>
      <w:r w:rsidRPr="00812F3C">
        <w:rPr>
          <w:b/>
          <w:bCs/>
          <w:color w:val="18365A"/>
        </w:rPr>
        <w:t>kapasitas</w:t>
      </w:r>
      <w:proofErr w:type="spellEnd"/>
      <w:r w:rsidRPr="00812F3C">
        <w:rPr>
          <w:b/>
          <w:bCs/>
          <w:color w:val="18365A"/>
        </w:rPr>
        <w:t xml:space="preserve"> OMS, SKALA </w:t>
      </w:r>
      <w:proofErr w:type="spellStart"/>
      <w:r w:rsidRPr="00812F3C">
        <w:rPr>
          <w:b/>
          <w:bCs/>
          <w:color w:val="18365A"/>
        </w:rPr>
        <w:t>perlu</w:t>
      </w:r>
      <w:proofErr w:type="spellEnd"/>
      <w:r w:rsidRPr="00812F3C">
        <w:rPr>
          <w:b/>
          <w:bCs/>
          <w:color w:val="18365A"/>
        </w:rPr>
        <w:t xml:space="preserve"> </w:t>
      </w:r>
      <w:proofErr w:type="spellStart"/>
      <w:r w:rsidRPr="00812F3C">
        <w:rPr>
          <w:b/>
          <w:bCs/>
          <w:color w:val="18365A"/>
        </w:rPr>
        <w:t>mendukung</w:t>
      </w:r>
      <w:proofErr w:type="spellEnd"/>
      <w:r w:rsidRPr="00812F3C">
        <w:rPr>
          <w:b/>
          <w:bCs/>
          <w:color w:val="18365A"/>
        </w:rPr>
        <w:t xml:space="preserve"> dan </w:t>
      </w:r>
      <w:proofErr w:type="spellStart"/>
      <w:r w:rsidRPr="00812F3C">
        <w:rPr>
          <w:b/>
          <w:bCs/>
          <w:color w:val="18365A"/>
        </w:rPr>
        <w:t>memperluas</w:t>
      </w:r>
      <w:proofErr w:type="spellEnd"/>
      <w:r w:rsidRPr="00812F3C">
        <w:rPr>
          <w:b/>
          <w:bCs/>
          <w:color w:val="18365A"/>
        </w:rPr>
        <w:t xml:space="preserve"> </w:t>
      </w:r>
      <w:proofErr w:type="spellStart"/>
      <w:r w:rsidRPr="00812F3C">
        <w:rPr>
          <w:b/>
          <w:bCs/>
          <w:color w:val="18365A"/>
        </w:rPr>
        <w:t>dampak</w:t>
      </w:r>
      <w:proofErr w:type="spellEnd"/>
      <w:r w:rsidRPr="00812F3C">
        <w:rPr>
          <w:b/>
          <w:bCs/>
          <w:color w:val="18365A"/>
        </w:rPr>
        <w:t xml:space="preserve"> </w:t>
      </w:r>
      <w:proofErr w:type="spellStart"/>
      <w:r w:rsidRPr="00812F3C">
        <w:rPr>
          <w:b/>
          <w:bCs/>
          <w:color w:val="18365A"/>
        </w:rPr>
        <w:t>upaya</w:t>
      </w:r>
      <w:proofErr w:type="spellEnd"/>
      <w:r w:rsidRPr="00812F3C">
        <w:rPr>
          <w:b/>
          <w:bCs/>
          <w:color w:val="18365A"/>
        </w:rPr>
        <w:t xml:space="preserve"> </w:t>
      </w:r>
      <w:proofErr w:type="spellStart"/>
      <w:r w:rsidRPr="00812F3C">
        <w:rPr>
          <w:b/>
          <w:bCs/>
          <w:color w:val="18365A"/>
        </w:rPr>
        <w:t>advokasi</w:t>
      </w:r>
      <w:proofErr w:type="spellEnd"/>
      <w:r w:rsidRPr="00812F3C">
        <w:rPr>
          <w:b/>
          <w:bCs/>
          <w:color w:val="18365A"/>
        </w:rPr>
        <w:t xml:space="preserve"> </w:t>
      </w:r>
      <w:proofErr w:type="spellStart"/>
      <w:r w:rsidRPr="00812F3C">
        <w:rPr>
          <w:b/>
          <w:bCs/>
          <w:color w:val="18365A"/>
        </w:rPr>
        <w:t>dengan</w:t>
      </w:r>
      <w:proofErr w:type="spellEnd"/>
      <w:r w:rsidRPr="00812F3C">
        <w:rPr>
          <w:b/>
          <w:bCs/>
          <w:color w:val="18365A"/>
        </w:rPr>
        <w:t xml:space="preserve"> </w:t>
      </w:r>
      <w:proofErr w:type="spellStart"/>
      <w:r w:rsidRPr="00812F3C">
        <w:rPr>
          <w:b/>
          <w:bCs/>
          <w:color w:val="18365A"/>
        </w:rPr>
        <w:t>mendukung</w:t>
      </w:r>
      <w:proofErr w:type="spellEnd"/>
      <w:r w:rsidRPr="00812F3C">
        <w:rPr>
          <w:b/>
          <w:bCs/>
          <w:color w:val="18365A"/>
        </w:rPr>
        <w:t xml:space="preserve"> </w:t>
      </w:r>
      <w:proofErr w:type="spellStart"/>
      <w:r w:rsidRPr="00812F3C">
        <w:rPr>
          <w:b/>
          <w:bCs/>
          <w:color w:val="18365A"/>
        </w:rPr>
        <w:t>jejaring</w:t>
      </w:r>
      <w:proofErr w:type="spellEnd"/>
      <w:r w:rsidRPr="00812F3C">
        <w:rPr>
          <w:b/>
          <w:bCs/>
          <w:color w:val="18365A"/>
        </w:rPr>
        <w:t xml:space="preserve"> OMS di mana </w:t>
      </w:r>
      <w:proofErr w:type="spellStart"/>
      <w:r w:rsidRPr="00812F3C">
        <w:rPr>
          <w:b/>
          <w:bCs/>
          <w:color w:val="18365A"/>
        </w:rPr>
        <w:t>aktor</w:t>
      </w:r>
      <w:proofErr w:type="spellEnd"/>
      <w:r w:rsidRPr="00812F3C">
        <w:rPr>
          <w:b/>
          <w:bCs/>
          <w:color w:val="18365A"/>
        </w:rPr>
        <w:t xml:space="preserve"> </w:t>
      </w:r>
      <w:proofErr w:type="spellStart"/>
      <w:r w:rsidRPr="00812F3C">
        <w:rPr>
          <w:b/>
          <w:bCs/>
          <w:color w:val="18365A"/>
        </w:rPr>
        <w:t>seperti</w:t>
      </w:r>
      <w:proofErr w:type="spellEnd"/>
      <w:r w:rsidRPr="00812F3C">
        <w:rPr>
          <w:b/>
          <w:bCs/>
          <w:color w:val="18365A"/>
        </w:rPr>
        <w:t xml:space="preserve"> </w:t>
      </w:r>
      <w:proofErr w:type="spellStart"/>
      <w:r w:rsidRPr="00812F3C">
        <w:rPr>
          <w:b/>
          <w:bCs/>
          <w:color w:val="18365A"/>
        </w:rPr>
        <w:t>mitra</w:t>
      </w:r>
      <w:proofErr w:type="spellEnd"/>
      <w:r w:rsidRPr="00812F3C">
        <w:rPr>
          <w:b/>
          <w:bCs/>
          <w:color w:val="18365A"/>
        </w:rPr>
        <w:t xml:space="preserve"> </w:t>
      </w:r>
      <w:proofErr w:type="spellStart"/>
      <w:r w:rsidRPr="00812F3C">
        <w:rPr>
          <w:b/>
          <w:bCs/>
          <w:color w:val="18365A"/>
        </w:rPr>
        <w:t>pembangunan</w:t>
      </w:r>
      <w:proofErr w:type="spellEnd"/>
      <w:r w:rsidRPr="00812F3C">
        <w:rPr>
          <w:b/>
          <w:bCs/>
          <w:color w:val="18365A"/>
        </w:rPr>
        <w:t xml:space="preserve">, </w:t>
      </w:r>
      <w:proofErr w:type="spellStart"/>
      <w:r w:rsidRPr="00812F3C">
        <w:rPr>
          <w:b/>
          <w:bCs/>
          <w:color w:val="18365A"/>
        </w:rPr>
        <w:t>lembaga</w:t>
      </w:r>
      <w:proofErr w:type="spellEnd"/>
      <w:r w:rsidRPr="00812F3C">
        <w:rPr>
          <w:b/>
          <w:bCs/>
          <w:color w:val="18365A"/>
        </w:rPr>
        <w:t xml:space="preserve"> </w:t>
      </w:r>
      <w:proofErr w:type="spellStart"/>
      <w:r w:rsidRPr="00812F3C">
        <w:rPr>
          <w:b/>
          <w:bCs/>
          <w:color w:val="18365A"/>
        </w:rPr>
        <w:t>filantropi</w:t>
      </w:r>
      <w:proofErr w:type="spellEnd"/>
      <w:r w:rsidRPr="00812F3C">
        <w:rPr>
          <w:b/>
          <w:bCs/>
          <w:color w:val="18365A"/>
        </w:rPr>
        <w:t xml:space="preserve">, dan </w:t>
      </w:r>
      <w:proofErr w:type="spellStart"/>
      <w:r w:rsidRPr="00812F3C">
        <w:rPr>
          <w:b/>
          <w:bCs/>
          <w:color w:val="18365A"/>
        </w:rPr>
        <w:t>institusi</w:t>
      </w:r>
      <w:proofErr w:type="spellEnd"/>
      <w:r w:rsidRPr="00812F3C">
        <w:rPr>
          <w:b/>
          <w:bCs/>
          <w:color w:val="18365A"/>
        </w:rPr>
        <w:t xml:space="preserve"> </w:t>
      </w:r>
      <w:proofErr w:type="spellStart"/>
      <w:r w:rsidRPr="00812F3C">
        <w:rPr>
          <w:b/>
          <w:bCs/>
          <w:color w:val="18365A"/>
        </w:rPr>
        <w:t>keagamaan</w:t>
      </w:r>
      <w:proofErr w:type="spellEnd"/>
      <w:r w:rsidRPr="00812F3C">
        <w:rPr>
          <w:b/>
          <w:bCs/>
          <w:color w:val="18365A"/>
        </w:rPr>
        <w:t xml:space="preserve"> </w:t>
      </w:r>
      <w:proofErr w:type="spellStart"/>
      <w:r w:rsidRPr="00812F3C">
        <w:rPr>
          <w:b/>
          <w:bCs/>
          <w:color w:val="18365A"/>
        </w:rPr>
        <w:t>terlibat</w:t>
      </w:r>
      <w:proofErr w:type="spellEnd"/>
      <w:r w:rsidRPr="00812F3C">
        <w:rPr>
          <w:b/>
          <w:bCs/>
          <w:color w:val="18365A"/>
        </w:rPr>
        <w:t xml:space="preserve"> </w:t>
      </w:r>
      <w:proofErr w:type="spellStart"/>
      <w:r w:rsidRPr="00812F3C">
        <w:rPr>
          <w:b/>
          <w:bCs/>
          <w:color w:val="18365A"/>
        </w:rPr>
        <w:t>untuk</w:t>
      </w:r>
      <w:proofErr w:type="spellEnd"/>
      <w:r w:rsidRPr="00812F3C">
        <w:rPr>
          <w:b/>
          <w:bCs/>
          <w:color w:val="18365A"/>
        </w:rPr>
        <w:t xml:space="preserve"> </w:t>
      </w:r>
      <w:proofErr w:type="spellStart"/>
      <w:r w:rsidRPr="00812F3C">
        <w:rPr>
          <w:b/>
          <w:bCs/>
          <w:color w:val="18365A"/>
        </w:rPr>
        <w:t>memberikan</w:t>
      </w:r>
      <w:proofErr w:type="spellEnd"/>
      <w:r w:rsidRPr="00812F3C">
        <w:rPr>
          <w:b/>
          <w:bCs/>
          <w:color w:val="18365A"/>
        </w:rPr>
        <w:t xml:space="preserve"> </w:t>
      </w:r>
      <w:proofErr w:type="spellStart"/>
      <w:r w:rsidRPr="00812F3C">
        <w:rPr>
          <w:b/>
          <w:bCs/>
          <w:color w:val="18365A"/>
        </w:rPr>
        <w:t>dukungan</w:t>
      </w:r>
      <w:proofErr w:type="spellEnd"/>
      <w:r w:rsidRPr="00812F3C">
        <w:rPr>
          <w:b/>
          <w:bCs/>
          <w:color w:val="18365A"/>
        </w:rPr>
        <w:t xml:space="preserve"> </w:t>
      </w:r>
      <w:proofErr w:type="spellStart"/>
      <w:r w:rsidRPr="00812F3C">
        <w:rPr>
          <w:b/>
          <w:bCs/>
          <w:color w:val="18365A"/>
        </w:rPr>
        <w:t>terhadap</w:t>
      </w:r>
      <w:proofErr w:type="spellEnd"/>
      <w:r w:rsidRPr="00812F3C">
        <w:rPr>
          <w:b/>
          <w:bCs/>
          <w:color w:val="18365A"/>
        </w:rPr>
        <w:t xml:space="preserve"> </w:t>
      </w:r>
      <w:proofErr w:type="spellStart"/>
      <w:r w:rsidRPr="00812F3C">
        <w:rPr>
          <w:b/>
          <w:bCs/>
          <w:color w:val="18365A"/>
        </w:rPr>
        <w:t>inisiatif</w:t>
      </w:r>
      <w:proofErr w:type="spellEnd"/>
      <w:r w:rsidRPr="00812F3C">
        <w:rPr>
          <w:b/>
          <w:bCs/>
          <w:color w:val="18365A"/>
        </w:rPr>
        <w:t xml:space="preserve"> OMS.</w:t>
      </w:r>
      <w:r w:rsidRPr="00812F3C">
        <w:rPr>
          <w:color w:val="18365A"/>
        </w:rPr>
        <w:t xml:space="preserve"> </w:t>
      </w:r>
      <w:proofErr w:type="spellStart"/>
      <w:r>
        <w:t>Pelatihan</w:t>
      </w:r>
      <w:proofErr w:type="spellEnd"/>
      <w:r>
        <w:t xml:space="preserve"> </w:t>
      </w:r>
      <w:proofErr w:type="spellStart"/>
      <w:r>
        <w:t>tentang</w:t>
      </w:r>
      <w:proofErr w:type="spellEnd"/>
      <w:r>
        <w:t xml:space="preserve"> </w:t>
      </w:r>
      <w:proofErr w:type="spellStart"/>
      <w:r>
        <w:t>cara</w:t>
      </w:r>
      <w:proofErr w:type="spellEnd"/>
      <w:r>
        <w:t xml:space="preserve"> </w:t>
      </w:r>
      <w:proofErr w:type="spellStart"/>
      <w:r>
        <w:t>menyiapkan</w:t>
      </w:r>
      <w:proofErr w:type="spellEnd"/>
      <w:r>
        <w:t xml:space="preserve"> proposal </w:t>
      </w:r>
      <w:proofErr w:type="spellStart"/>
      <w:r>
        <w:t>pendanaan</w:t>
      </w:r>
      <w:proofErr w:type="spellEnd"/>
      <w:r>
        <w:t xml:space="preserve"> dan </w:t>
      </w:r>
      <w:proofErr w:type="spellStart"/>
      <w:r>
        <w:t>mencari</w:t>
      </w:r>
      <w:proofErr w:type="spellEnd"/>
      <w:r>
        <w:t xml:space="preserve"> donor </w:t>
      </w:r>
      <w:proofErr w:type="spellStart"/>
      <w:r>
        <w:t>alternatif</w:t>
      </w:r>
      <w:proofErr w:type="spellEnd"/>
      <w:r>
        <w:t xml:space="preserve"> </w:t>
      </w:r>
      <w:proofErr w:type="spellStart"/>
      <w:r>
        <w:t>akan</w:t>
      </w:r>
      <w:proofErr w:type="spellEnd"/>
      <w:r>
        <w:t xml:space="preserve"> </w:t>
      </w:r>
      <w:proofErr w:type="spellStart"/>
      <w:r>
        <w:t>bermanfaat</w:t>
      </w:r>
      <w:proofErr w:type="spellEnd"/>
      <w:r>
        <w:t xml:space="preserve"> </w:t>
      </w:r>
      <w:proofErr w:type="spellStart"/>
      <w:r>
        <w:t>bagi</w:t>
      </w:r>
      <w:proofErr w:type="spellEnd"/>
      <w:r>
        <w:t xml:space="preserve"> OMS di </w:t>
      </w:r>
      <w:proofErr w:type="spellStart"/>
      <w:r>
        <w:t>tengah</w:t>
      </w:r>
      <w:proofErr w:type="spellEnd"/>
      <w:r>
        <w:t xml:space="preserve"> </w:t>
      </w:r>
      <w:proofErr w:type="spellStart"/>
      <w:r>
        <w:t>menurunnya</w:t>
      </w:r>
      <w:proofErr w:type="spellEnd"/>
      <w:r>
        <w:t xml:space="preserve"> </w:t>
      </w:r>
      <w:proofErr w:type="spellStart"/>
      <w:r>
        <w:t>pendanaan</w:t>
      </w:r>
      <w:proofErr w:type="spellEnd"/>
      <w:r>
        <w:t xml:space="preserve"> global. SKALA juga </w:t>
      </w:r>
      <w:proofErr w:type="spellStart"/>
      <w:r>
        <w:t>dapat</w:t>
      </w:r>
      <w:proofErr w:type="spellEnd"/>
      <w:r>
        <w:t xml:space="preserve"> </w:t>
      </w:r>
      <w:proofErr w:type="spellStart"/>
      <w:r>
        <w:t>mengajak</w:t>
      </w:r>
      <w:proofErr w:type="spellEnd"/>
      <w:r>
        <w:t xml:space="preserve"> universitas </w:t>
      </w:r>
      <w:proofErr w:type="spellStart"/>
      <w:r>
        <w:t>melakukan</w:t>
      </w:r>
      <w:proofErr w:type="spellEnd"/>
      <w:r>
        <w:t xml:space="preserve"> </w:t>
      </w:r>
      <w:proofErr w:type="spellStart"/>
      <w:r>
        <w:t>penelitian</w:t>
      </w:r>
      <w:proofErr w:type="spellEnd"/>
      <w:r>
        <w:t xml:space="preserve"> </w:t>
      </w:r>
      <w:proofErr w:type="spellStart"/>
      <w:r>
        <w:t>bersama</w:t>
      </w:r>
      <w:proofErr w:type="spellEnd"/>
      <w:r>
        <w:t xml:space="preserve"> </w:t>
      </w:r>
      <w:proofErr w:type="spellStart"/>
      <w:r>
        <w:t>dengan</w:t>
      </w:r>
      <w:proofErr w:type="spellEnd"/>
      <w:r>
        <w:t xml:space="preserve"> OMS dan </w:t>
      </w:r>
      <w:proofErr w:type="spellStart"/>
      <w:r>
        <w:t>memfasilitasi</w:t>
      </w:r>
      <w:proofErr w:type="spellEnd"/>
      <w:r>
        <w:t xml:space="preserve"> </w:t>
      </w:r>
      <w:proofErr w:type="spellStart"/>
      <w:r>
        <w:t>pelatihan</w:t>
      </w:r>
      <w:proofErr w:type="spellEnd"/>
      <w:r>
        <w:t xml:space="preserve"> </w:t>
      </w:r>
      <w:proofErr w:type="spellStart"/>
      <w:r>
        <w:t>untuk</w:t>
      </w:r>
      <w:proofErr w:type="spellEnd"/>
      <w:r>
        <w:t xml:space="preserve"> </w:t>
      </w:r>
      <w:proofErr w:type="spellStart"/>
      <w:r>
        <w:t>staf</w:t>
      </w:r>
      <w:proofErr w:type="spellEnd"/>
      <w:r>
        <w:t xml:space="preserve"> junior OMS. Yang sangat </w:t>
      </w:r>
      <w:proofErr w:type="spellStart"/>
      <w:r>
        <w:t>penting</w:t>
      </w:r>
      <w:proofErr w:type="spellEnd"/>
      <w:r>
        <w:t xml:space="preserve">, SKALA </w:t>
      </w:r>
      <w:proofErr w:type="spellStart"/>
      <w:r>
        <w:t>harus</w:t>
      </w:r>
      <w:proofErr w:type="spellEnd"/>
      <w:r>
        <w:t xml:space="preserve"> </w:t>
      </w:r>
      <w:proofErr w:type="spellStart"/>
      <w:r>
        <w:t>membantu</w:t>
      </w:r>
      <w:proofErr w:type="spellEnd"/>
      <w:r>
        <w:t xml:space="preserve"> </w:t>
      </w:r>
      <w:proofErr w:type="spellStart"/>
      <w:r>
        <w:t>pemprov</w:t>
      </w:r>
      <w:proofErr w:type="spellEnd"/>
      <w:r>
        <w:t xml:space="preserve"> </w:t>
      </w:r>
      <w:proofErr w:type="spellStart"/>
      <w:r>
        <w:t>memperkuat</w:t>
      </w:r>
      <w:proofErr w:type="spellEnd"/>
      <w:r>
        <w:t xml:space="preserve"> </w:t>
      </w:r>
      <w:proofErr w:type="spellStart"/>
      <w:r>
        <w:t>sistem</w:t>
      </w:r>
      <w:proofErr w:type="spellEnd"/>
      <w:r>
        <w:t xml:space="preserve"> </w:t>
      </w:r>
      <w:proofErr w:type="spellStart"/>
      <w:r>
        <w:t>informasi</w:t>
      </w:r>
      <w:proofErr w:type="spellEnd"/>
      <w:r>
        <w:t xml:space="preserve"> </w:t>
      </w:r>
      <w:proofErr w:type="spellStart"/>
      <w:r>
        <w:t>publik</w:t>
      </w:r>
      <w:proofErr w:type="spellEnd"/>
      <w:r>
        <w:t xml:space="preserve"> </w:t>
      </w:r>
      <w:proofErr w:type="spellStart"/>
      <w:r>
        <w:t>mereka</w:t>
      </w:r>
      <w:proofErr w:type="spellEnd"/>
      <w:r>
        <w:t xml:space="preserve">. Hal </w:t>
      </w:r>
      <w:proofErr w:type="spellStart"/>
      <w:r>
        <w:t>ini</w:t>
      </w:r>
      <w:proofErr w:type="spellEnd"/>
      <w:r>
        <w:t xml:space="preserve"> </w:t>
      </w:r>
      <w:proofErr w:type="spellStart"/>
      <w:r>
        <w:t>akan</w:t>
      </w:r>
      <w:proofErr w:type="spellEnd"/>
      <w:r>
        <w:t xml:space="preserve"> </w:t>
      </w:r>
      <w:proofErr w:type="spellStart"/>
      <w:r>
        <w:t>mengurangi</w:t>
      </w:r>
      <w:proofErr w:type="spellEnd"/>
      <w:r>
        <w:t xml:space="preserve"> </w:t>
      </w:r>
      <w:proofErr w:type="spellStart"/>
      <w:r>
        <w:t>ketergantungan</w:t>
      </w:r>
      <w:proofErr w:type="spellEnd"/>
      <w:r>
        <w:t xml:space="preserve"> OMS pada </w:t>
      </w:r>
      <w:proofErr w:type="spellStart"/>
      <w:r>
        <w:t>hubungan</w:t>
      </w:r>
      <w:proofErr w:type="spellEnd"/>
      <w:r>
        <w:t xml:space="preserve"> personal </w:t>
      </w:r>
      <w:proofErr w:type="spellStart"/>
      <w:r>
        <w:t>dengan</w:t>
      </w:r>
      <w:proofErr w:type="spellEnd"/>
      <w:r>
        <w:t xml:space="preserve"> </w:t>
      </w:r>
      <w:proofErr w:type="spellStart"/>
      <w:r>
        <w:t>pejabat</w:t>
      </w:r>
      <w:proofErr w:type="spellEnd"/>
      <w:r>
        <w:t xml:space="preserve"> </w:t>
      </w:r>
      <w:proofErr w:type="spellStart"/>
      <w:r>
        <w:t>sehingga</w:t>
      </w:r>
      <w:proofErr w:type="spellEnd"/>
      <w:r>
        <w:t xml:space="preserve"> </w:t>
      </w:r>
      <w:proofErr w:type="spellStart"/>
      <w:r>
        <w:t>mendukung</w:t>
      </w:r>
      <w:proofErr w:type="spellEnd"/>
      <w:r>
        <w:t xml:space="preserve"> </w:t>
      </w:r>
      <w:proofErr w:type="spellStart"/>
      <w:r>
        <w:t>transparansi</w:t>
      </w:r>
      <w:proofErr w:type="spellEnd"/>
      <w:r>
        <w:t xml:space="preserve"> dan </w:t>
      </w:r>
      <w:proofErr w:type="spellStart"/>
      <w:r>
        <w:t>akses</w:t>
      </w:r>
      <w:proofErr w:type="spellEnd"/>
      <w:r>
        <w:t xml:space="preserve"> yang </w:t>
      </w:r>
      <w:proofErr w:type="spellStart"/>
      <w:r>
        <w:t>adil</w:t>
      </w:r>
      <w:proofErr w:type="spellEnd"/>
      <w:r>
        <w:t>.</w:t>
      </w:r>
    </w:p>
    <w:p w14:paraId="4A6C0200" w14:textId="4B8DED1F" w:rsidR="000E2A30" w:rsidRPr="00EA1071" w:rsidRDefault="00C74126" w:rsidP="00C74126">
      <w:proofErr w:type="spellStart"/>
      <w:r w:rsidRPr="00812F3C">
        <w:rPr>
          <w:b/>
          <w:bCs/>
          <w:color w:val="18365A"/>
        </w:rPr>
        <w:t>Terakhir</w:t>
      </w:r>
      <w:proofErr w:type="spellEnd"/>
      <w:r w:rsidRPr="00812F3C">
        <w:rPr>
          <w:b/>
          <w:bCs/>
          <w:color w:val="18365A"/>
        </w:rPr>
        <w:t xml:space="preserve">, </w:t>
      </w:r>
      <w:proofErr w:type="spellStart"/>
      <w:r w:rsidRPr="00812F3C">
        <w:rPr>
          <w:b/>
          <w:bCs/>
          <w:color w:val="18365A"/>
        </w:rPr>
        <w:t>terkait</w:t>
      </w:r>
      <w:proofErr w:type="spellEnd"/>
      <w:r w:rsidRPr="00812F3C">
        <w:rPr>
          <w:b/>
          <w:bCs/>
          <w:color w:val="18365A"/>
        </w:rPr>
        <w:t xml:space="preserve"> </w:t>
      </w:r>
      <w:proofErr w:type="spellStart"/>
      <w:r w:rsidRPr="00812F3C">
        <w:rPr>
          <w:b/>
          <w:bCs/>
          <w:color w:val="18365A"/>
        </w:rPr>
        <w:t>isu</w:t>
      </w:r>
      <w:proofErr w:type="spellEnd"/>
      <w:r w:rsidRPr="00812F3C">
        <w:rPr>
          <w:b/>
          <w:bCs/>
          <w:color w:val="18365A"/>
        </w:rPr>
        <w:t xml:space="preserve"> </w:t>
      </w:r>
      <w:proofErr w:type="spellStart"/>
      <w:r w:rsidRPr="00812F3C">
        <w:rPr>
          <w:b/>
          <w:bCs/>
          <w:color w:val="18365A"/>
        </w:rPr>
        <w:t>kepercayaan</w:t>
      </w:r>
      <w:proofErr w:type="spellEnd"/>
      <w:r w:rsidRPr="00812F3C">
        <w:rPr>
          <w:b/>
          <w:bCs/>
          <w:color w:val="18365A"/>
        </w:rPr>
        <w:t xml:space="preserve"> dan </w:t>
      </w:r>
      <w:proofErr w:type="spellStart"/>
      <w:r w:rsidRPr="00812F3C">
        <w:rPr>
          <w:b/>
          <w:bCs/>
          <w:color w:val="18365A"/>
        </w:rPr>
        <w:t>keyakinan</w:t>
      </w:r>
      <w:proofErr w:type="spellEnd"/>
      <w:r w:rsidRPr="00812F3C">
        <w:rPr>
          <w:b/>
          <w:bCs/>
          <w:color w:val="18365A"/>
        </w:rPr>
        <w:t xml:space="preserve">, </w:t>
      </w:r>
      <w:proofErr w:type="spellStart"/>
      <w:r w:rsidRPr="00812F3C">
        <w:rPr>
          <w:b/>
          <w:bCs/>
          <w:color w:val="18365A"/>
        </w:rPr>
        <w:t>studi</w:t>
      </w:r>
      <w:proofErr w:type="spellEnd"/>
      <w:r w:rsidRPr="00812F3C">
        <w:rPr>
          <w:b/>
          <w:bCs/>
          <w:color w:val="18365A"/>
        </w:rPr>
        <w:t xml:space="preserve"> </w:t>
      </w:r>
      <w:proofErr w:type="spellStart"/>
      <w:r w:rsidRPr="00812F3C">
        <w:rPr>
          <w:b/>
          <w:bCs/>
          <w:color w:val="18365A"/>
        </w:rPr>
        <w:t>menunjukkan</w:t>
      </w:r>
      <w:proofErr w:type="spellEnd"/>
      <w:r w:rsidRPr="00812F3C">
        <w:rPr>
          <w:b/>
          <w:bCs/>
          <w:color w:val="18365A"/>
        </w:rPr>
        <w:t xml:space="preserve"> </w:t>
      </w:r>
      <w:proofErr w:type="spellStart"/>
      <w:r w:rsidRPr="00812F3C">
        <w:rPr>
          <w:b/>
          <w:bCs/>
          <w:color w:val="18365A"/>
        </w:rPr>
        <w:t>tingkat</w:t>
      </w:r>
      <w:proofErr w:type="spellEnd"/>
      <w:r w:rsidRPr="00812F3C">
        <w:rPr>
          <w:b/>
          <w:bCs/>
          <w:color w:val="18365A"/>
        </w:rPr>
        <w:t xml:space="preserve"> </w:t>
      </w:r>
      <w:proofErr w:type="spellStart"/>
      <w:r w:rsidRPr="00812F3C">
        <w:rPr>
          <w:b/>
          <w:bCs/>
          <w:color w:val="18365A"/>
        </w:rPr>
        <w:t>kepercayaan</w:t>
      </w:r>
      <w:proofErr w:type="spellEnd"/>
      <w:r w:rsidRPr="00812F3C">
        <w:rPr>
          <w:b/>
          <w:bCs/>
          <w:color w:val="18365A"/>
        </w:rPr>
        <w:t xml:space="preserve"> OMS yang </w:t>
      </w:r>
      <w:proofErr w:type="spellStart"/>
      <w:r w:rsidRPr="00812F3C">
        <w:rPr>
          <w:b/>
          <w:bCs/>
          <w:color w:val="18365A"/>
        </w:rPr>
        <w:t>secara</w:t>
      </w:r>
      <w:proofErr w:type="spellEnd"/>
      <w:r w:rsidRPr="00812F3C">
        <w:rPr>
          <w:b/>
          <w:bCs/>
          <w:color w:val="18365A"/>
        </w:rPr>
        <w:t xml:space="preserve"> </w:t>
      </w:r>
      <w:proofErr w:type="spellStart"/>
      <w:r w:rsidRPr="00812F3C">
        <w:rPr>
          <w:b/>
          <w:bCs/>
          <w:color w:val="18365A"/>
        </w:rPr>
        <w:t>umum</w:t>
      </w:r>
      <w:proofErr w:type="spellEnd"/>
      <w:r w:rsidRPr="00812F3C">
        <w:rPr>
          <w:b/>
          <w:bCs/>
          <w:color w:val="18365A"/>
        </w:rPr>
        <w:t xml:space="preserve"> </w:t>
      </w:r>
      <w:proofErr w:type="spellStart"/>
      <w:r w:rsidRPr="00812F3C">
        <w:rPr>
          <w:b/>
          <w:bCs/>
          <w:color w:val="18365A"/>
        </w:rPr>
        <w:t>positif</w:t>
      </w:r>
      <w:proofErr w:type="spellEnd"/>
      <w:r w:rsidRPr="00812F3C">
        <w:rPr>
          <w:b/>
          <w:bCs/>
          <w:color w:val="18365A"/>
        </w:rPr>
        <w:t xml:space="preserve"> </w:t>
      </w:r>
      <w:proofErr w:type="spellStart"/>
      <w:r w:rsidRPr="00812F3C">
        <w:rPr>
          <w:b/>
          <w:bCs/>
          <w:color w:val="18365A"/>
        </w:rPr>
        <w:t>terhadap</w:t>
      </w:r>
      <w:proofErr w:type="spellEnd"/>
      <w:r w:rsidRPr="00812F3C">
        <w:rPr>
          <w:b/>
          <w:bCs/>
          <w:color w:val="18365A"/>
        </w:rPr>
        <w:t xml:space="preserve"> </w:t>
      </w:r>
      <w:proofErr w:type="spellStart"/>
      <w:r w:rsidRPr="00812F3C">
        <w:rPr>
          <w:b/>
          <w:bCs/>
          <w:color w:val="18365A"/>
        </w:rPr>
        <w:t>pemprov</w:t>
      </w:r>
      <w:proofErr w:type="spellEnd"/>
      <w:r w:rsidRPr="00812F3C">
        <w:rPr>
          <w:b/>
          <w:bCs/>
          <w:color w:val="18365A"/>
        </w:rPr>
        <w:t>.</w:t>
      </w:r>
      <w:r w:rsidRPr="00812F3C">
        <w:rPr>
          <w:color w:val="18365A"/>
        </w:rPr>
        <w:t xml:space="preserve"> </w:t>
      </w:r>
      <w:proofErr w:type="spellStart"/>
      <w:r>
        <w:t>Mayoritas</w:t>
      </w:r>
      <w:proofErr w:type="spellEnd"/>
      <w:r>
        <w:t xml:space="preserve"> </w:t>
      </w:r>
      <w:proofErr w:type="spellStart"/>
      <w:r>
        <w:t>responden</w:t>
      </w:r>
      <w:proofErr w:type="spellEnd"/>
      <w:r>
        <w:t xml:space="preserve"> (37,78%) </w:t>
      </w:r>
      <w:proofErr w:type="spellStart"/>
      <w:r>
        <w:t>menunjukkan</w:t>
      </w:r>
      <w:proofErr w:type="spellEnd"/>
      <w:r>
        <w:t xml:space="preserve"> </w:t>
      </w:r>
      <w:proofErr w:type="spellStart"/>
      <w:r>
        <w:t>tingkat</w:t>
      </w:r>
      <w:proofErr w:type="spellEnd"/>
      <w:r>
        <w:t xml:space="preserve"> </w:t>
      </w:r>
      <w:proofErr w:type="spellStart"/>
      <w:r>
        <w:t>kepercayaan</w:t>
      </w:r>
      <w:proofErr w:type="spellEnd"/>
      <w:r>
        <w:t xml:space="preserve"> yang “</w:t>
      </w:r>
      <w:proofErr w:type="spellStart"/>
      <w:r>
        <w:t>tinggi</w:t>
      </w:r>
      <w:proofErr w:type="spellEnd"/>
      <w:r>
        <w:t xml:space="preserve">”. Hal </w:t>
      </w:r>
      <w:proofErr w:type="spellStart"/>
      <w:r>
        <w:t>ini</w:t>
      </w:r>
      <w:proofErr w:type="spellEnd"/>
      <w:r>
        <w:t xml:space="preserve"> </w:t>
      </w:r>
      <w:proofErr w:type="spellStart"/>
      <w:r>
        <w:t>sejalan</w:t>
      </w:r>
      <w:proofErr w:type="spellEnd"/>
      <w:r>
        <w:t xml:space="preserve"> </w:t>
      </w:r>
      <w:proofErr w:type="spellStart"/>
      <w:r>
        <w:t>dengan</w:t>
      </w:r>
      <w:proofErr w:type="spellEnd"/>
      <w:r>
        <w:t xml:space="preserve"> </w:t>
      </w:r>
      <w:proofErr w:type="spellStart"/>
      <w:r>
        <w:t>skor</w:t>
      </w:r>
      <w:proofErr w:type="spellEnd"/>
      <w:r>
        <w:t xml:space="preserve"> </w:t>
      </w:r>
      <w:proofErr w:type="spellStart"/>
      <w:r>
        <w:t>keyakinan</w:t>
      </w:r>
      <w:proofErr w:type="spellEnd"/>
      <w:r>
        <w:t xml:space="preserve">, di mana 17 </w:t>
      </w:r>
      <w:proofErr w:type="spellStart"/>
      <w:r>
        <w:t>dari</w:t>
      </w:r>
      <w:proofErr w:type="spellEnd"/>
      <w:r>
        <w:t xml:space="preserve"> 34 </w:t>
      </w:r>
      <w:proofErr w:type="spellStart"/>
      <w:r>
        <w:t>responden</w:t>
      </w:r>
      <w:proofErr w:type="spellEnd"/>
      <w:r>
        <w:t xml:space="preserve"> OMS </w:t>
      </w:r>
      <w:proofErr w:type="spellStart"/>
      <w:r>
        <w:t>menyatakan</w:t>
      </w:r>
      <w:proofErr w:type="spellEnd"/>
      <w:r>
        <w:t xml:space="preserve"> </w:t>
      </w:r>
      <w:proofErr w:type="spellStart"/>
      <w:r>
        <w:t>keyakinan</w:t>
      </w:r>
      <w:proofErr w:type="spellEnd"/>
      <w:r>
        <w:t xml:space="preserve"> yang “</w:t>
      </w:r>
      <w:proofErr w:type="spellStart"/>
      <w:r>
        <w:t>tinggi</w:t>
      </w:r>
      <w:proofErr w:type="spellEnd"/>
      <w:r>
        <w:t xml:space="preserve">” </w:t>
      </w:r>
      <w:proofErr w:type="spellStart"/>
      <w:r>
        <w:t>bahwa</w:t>
      </w:r>
      <w:proofErr w:type="spellEnd"/>
      <w:r>
        <w:t xml:space="preserve"> </w:t>
      </w:r>
      <w:proofErr w:type="spellStart"/>
      <w:r>
        <w:t>pemprov</w:t>
      </w:r>
      <w:proofErr w:type="spellEnd"/>
      <w:r>
        <w:t xml:space="preserve"> </w:t>
      </w:r>
      <w:proofErr w:type="spellStart"/>
      <w:r>
        <w:t>bersedia</w:t>
      </w:r>
      <w:proofErr w:type="spellEnd"/>
      <w:r>
        <w:t xml:space="preserve"> </w:t>
      </w:r>
      <w:proofErr w:type="spellStart"/>
      <w:r>
        <w:t>menerima</w:t>
      </w:r>
      <w:proofErr w:type="spellEnd"/>
      <w:r>
        <w:t xml:space="preserve"> </w:t>
      </w:r>
      <w:proofErr w:type="spellStart"/>
      <w:r>
        <w:t>masukan</w:t>
      </w:r>
      <w:proofErr w:type="spellEnd"/>
      <w:r>
        <w:t xml:space="preserve"> </w:t>
      </w:r>
      <w:proofErr w:type="spellStart"/>
      <w:r>
        <w:t>dalam</w:t>
      </w:r>
      <w:proofErr w:type="spellEnd"/>
      <w:r>
        <w:t xml:space="preserve"> proses </w:t>
      </w:r>
      <w:proofErr w:type="spellStart"/>
      <w:r>
        <w:t>perencanaan</w:t>
      </w:r>
      <w:proofErr w:type="spellEnd"/>
      <w:r>
        <w:t xml:space="preserve"> dan </w:t>
      </w:r>
      <w:proofErr w:type="spellStart"/>
      <w:r>
        <w:t>mau</w:t>
      </w:r>
      <w:proofErr w:type="spellEnd"/>
      <w:r>
        <w:t xml:space="preserve"> </w:t>
      </w:r>
      <w:proofErr w:type="spellStart"/>
      <w:r>
        <w:t>berkolaborasi</w:t>
      </w:r>
      <w:proofErr w:type="spellEnd"/>
      <w:r>
        <w:t xml:space="preserve"> </w:t>
      </w:r>
      <w:proofErr w:type="spellStart"/>
      <w:r>
        <w:t>dengan</w:t>
      </w:r>
      <w:proofErr w:type="spellEnd"/>
      <w:r>
        <w:t xml:space="preserve"> OMS. </w:t>
      </w:r>
      <w:proofErr w:type="spellStart"/>
      <w:r>
        <w:t>Namun</w:t>
      </w:r>
      <w:proofErr w:type="spellEnd"/>
      <w:r>
        <w:t>, “</w:t>
      </w:r>
      <w:proofErr w:type="spellStart"/>
      <w:r>
        <w:t>kesediaan</w:t>
      </w:r>
      <w:proofErr w:type="spellEnd"/>
      <w:r>
        <w:t xml:space="preserve"> </w:t>
      </w:r>
      <w:proofErr w:type="spellStart"/>
      <w:r>
        <w:t>menerima</w:t>
      </w:r>
      <w:proofErr w:type="spellEnd"/>
      <w:r>
        <w:t xml:space="preserve"> </w:t>
      </w:r>
      <w:proofErr w:type="spellStart"/>
      <w:r>
        <w:t>masukan</w:t>
      </w:r>
      <w:proofErr w:type="spellEnd"/>
      <w:r>
        <w:t xml:space="preserve">” </w:t>
      </w:r>
      <w:proofErr w:type="spellStart"/>
      <w:r>
        <w:t>sering</w:t>
      </w:r>
      <w:proofErr w:type="spellEnd"/>
      <w:r>
        <w:t xml:space="preserve"> kali </w:t>
      </w:r>
      <w:proofErr w:type="spellStart"/>
      <w:r>
        <w:t>hanya</w:t>
      </w:r>
      <w:proofErr w:type="spellEnd"/>
      <w:r>
        <w:t xml:space="preserve"> </w:t>
      </w:r>
      <w:proofErr w:type="spellStart"/>
      <w:r>
        <w:t>berarti</w:t>
      </w:r>
      <w:proofErr w:type="spellEnd"/>
      <w:r>
        <w:t xml:space="preserve"> </w:t>
      </w:r>
      <w:proofErr w:type="spellStart"/>
      <w:r>
        <w:t>penerimaan</w:t>
      </w:r>
      <w:proofErr w:type="spellEnd"/>
      <w:r>
        <w:t xml:space="preserve"> </w:t>
      </w:r>
      <w:proofErr w:type="spellStart"/>
      <w:r>
        <w:t>masukan</w:t>
      </w:r>
      <w:proofErr w:type="spellEnd"/>
      <w:r>
        <w:t xml:space="preserve"> </w:t>
      </w:r>
      <w:proofErr w:type="spellStart"/>
      <w:r>
        <w:t>saat</w:t>
      </w:r>
      <w:proofErr w:type="spellEnd"/>
      <w:r>
        <w:t xml:space="preserve"> </w:t>
      </w:r>
      <w:proofErr w:type="spellStart"/>
      <w:r>
        <w:t>sesi</w:t>
      </w:r>
      <w:proofErr w:type="spellEnd"/>
      <w:r>
        <w:t xml:space="preserve"> </w:t>
      </w:r>
      <w:proofErr w:type="spellStart"/>
      <w:r>
        <w:t>perencanaan</w:t>
      </w:r>
      <w:proofErr w:type="spellEnd"/>
      <w:r>
        <w:t xml:space="preserve"> formal, </w:t>
      </w:r>
      <w:proofErr w:type="spellStart"/>
      <w:r>
        <w:t>tanpa</w:t>
      </w:r>
      <w:proofErr w:type="spellEnd"/>
      <w:r>
        <w:t xml:space="preserve"> </w:t>
      </w:r>
      <w:proofErr w:type="spellStart"/>
      <w:r>
        <w:t>kejelasan</w:t>
      </w:r>
      <w:proofErr w:type="spellEnd"/>
      <w:r>
        <w:t xml:space="preserve"> </w:t>
      </w:r>
      <w:proofErr w:type="spellStart"/>
      <w:r>
        <w:t>apakah</w:t>
      </w:r>
      <w:proofErr w:type="spellEnd"/>
      <w:r>
        <w:t xml:space="preserve"> </w:t>
      </w:r>
      <w:proofErr w:type="spellStart"/>
      <w:r>
        <w:t>masukan</w:t>
      </w:r>
      <w:proofErr w:type="spellEnd"/>
      <w:r>
        <w:t xml:space="preserve"> </w:t>
      </w:r>
      <w:proofErr w:type="spellStart"/>
      <w:r>
        <w:t>tersebut</w:t>
      </w:r>
      <w:proofErr w:type="spellEnd"/>
      <w:r>
        <w:t xml:space="preserve"> </w:t>
      </w:r>
      <w:proofErr w:type="spellStart"/>
      <w:r>
        <w:t>benar-benar</w:t>
      </w:r>
      <w:proofErr w:type="spellEnd"/>
      <w:r>
        <w:t xml:space="preserve"> </w:t>
      </w:r>
      <w:proofErr w:type="spellStart"/>
      <w:r>
        <w:t>akan</w:t>
      </w:r>
      <w:proofErr w:type="spellEnd"/>
      <w:r>
        <w:t xml:space="preserve"> </w:t>
      </w:r>
      <w:proofErr w:type="spellStart"/>
      <w:r>
        <w:t>dilaksanakan</w:t>
      </w:r>
      <w:proofErr w:type="spellEnd"/>
      <w:r>
        <w:t xml:space="preserve">. </w:t>
      </w:r>
      <w:proofErr w:type="spellStart"/>
      <w:r>
        <w:t>Survei</w:t>
      </w:r>
      <w:proofErr w:type="spellEnd"/>
      <w:r>
        <w:t xml:space="preserve"> juga </w:t>
      </w:r>
      <w:proofErr w:type="spellStart"/>
      <w:r>
        <w:t>menunjukkan</w:t>
      </w:r>
      <w:proofErr w:type="spellEnd"/>
      <w:r>
        <w:t xml:space="preserve"> </w:t>
      </w:r>
      <w:proofErr w:type="spellStart"/>
      <w:r>
        <w:t>tingkat</w:t>
      </w:r>
      <w:proofErr w:type="spellEnd"/>
      <w:r>
        <w:t xml:space="preserve"> </w:t>
      </w:r>
      <w:proofErr w:type="spellStart"/>
      <w:r>
        <w:t>kepercayaan</w:t>
      </w:r>
      <w:proofErr w:type="spellEnd"/>
      <w:r>
        <w:t xml:space="preserve"> </w:t>
      </w:r>
      <w:proofErr w:type="spellStart"/>
      <w:r>
        <w:t>pemprov</w:t>
      </w:r>
      <w:proofErr w:type="spellEnd"/>
      <w:r>
        <w:t xml:space="preserve"> yang “</w:t>
      </w:r>
      <w:proofErr w:type="spellStart"/>
      <w:r>
        <w:t>tinggi</w:t>
      </w:r>
      <w:proofErr w:type="spellEnd"/>
      <w:r>
        <w:t xml:space="preserve">” (78,95%) </w:t>
      </w:r>
      <w:proofErr w:type="spellStart"/>
      <w:r>
        <w:t>terhadap</w:t>
      </w:r>
      <w:proofErr w:type="spellEnd"/>
      <w:r>
        <w:t xml:space="preserve"> OMS. Hal </w:t>
      </w:r>
      <w:proofErr w:type="spellStart"/>
      <w:r>
        <w:t>ini</w:t>
      </w:r>
      <w:proofErr w:type="spellEnd"/>
      <w:r>
        <w:t xml:space="preserve"> </w:t>
      </w:r>
      <w:proofErr w:type="spellStart"/>
      <w:r>
        <w:lastRenderedPageBreak/>
        <w:t>konsisten</w:t>
      </w:r>
      <w:proofErr w:type="spellEnd"/>
      <w:r>
        <w:t xml:space="preserve"> </w:t>
      </w:r>
      <w:proofErr w:type="spellStart"/>
      <w:r>
        <w:t>dengan</w:t>
      </w:r>
      <w:proofErr w:type="spellEnd"/>
      <w:r>
        <w:t xml:space="preserve"> </w:t>
      </w:r>
      <w:proofErr w:type="spellStart"/>
      <w:r>
        <w:t>skor</w:t>
      </w:r>
      <w:proofErr w:type="spellEnd"/>
      <w:r>
        <w:t xml:space="preserve"> </w:t>
      </w:r>
      <w:proofErr w:type="spellStart"/>
      <w:r>
        <w:t>keyakinan</w:t>
      </w:r>
      <w:proofErr w:type="spellEnd"/>
      <w:r>
        <w:t xml:space="preserve"> yang </w:t>
      </w:r>
      <w:proofErr w:type="spellStart"/>
      <w:r>
        <w:t>diberikan</w:t>
      </w:r>
      <w:proofErr w:type="spellEnd"/>
      <w:r>
        <w:t xml:space="preserve"> oleh </w:t>
      </w:r>
      <w:proofErr w:type="spellStart"/>
      <w:r>
        <w:t>pemprov</w:t>
      </w:r>
      <w:proofErr w:type="spellEnd"/>
      <w:r>
        <w:t xml:space="preserve">, di mana 14 </w:t>
      </w:r>
      <w:proofErr w:type="spellStart"/>
      <w:r>
        <w:t>dari</w:t>
      </w:r>
      <w:proofErr w:type="spellEnd"/>
      <w:r>
        <w:t xml:space="preserve"> 18 </w:t>
      </w:r>
      <w:proofErr w:type="spellStart"/>
      <w:r>
        <w:t>responden</w:t>
      </w:r>
      <w:proofErr w:type="spellEnd"/>
      <w:r>
        <w:t xml:space="preserve"> </w:t>
      </w:r>
      <w:proofErr w:type="spellStart"/>
      <w:r>
        <w:t>pemprov</w:t>
      </w:r>
      <w:proofErr w:type="spellEnd"/>
      <w:r>
        <w:t xml:space="preserve"> </w:t>
      </w:r>
      <w:proofErr w:type="spellStart"/>
      <w:r>
        <w:t>memberikan</w:t>
      </w:r>
      <w:proofErr w:type="spellEnd"/>
      <w:r>
        <w:t xml:space="preserve"> </w:t>
      </w:r>
      <w:proofErr w:type="spellStart"/>
      <w:r>
        <w:t>skor</w:t>
      </w:r>
      <w:proofErr w:type="spellEnd"/>
      <w:r>
        <w:t xml:space="preserve"> </w:t>
      </w:r>
      <w:proofErr w:type="spellStart"/>
      <w:r>
        <w:t>keyakinan</w:t>
      </w:r>
      <w:proofErr w:type="spellEnd"/>
      <w:r>
        <w:t xml:space="preserve"> yang “</w:t>
      </w:r>
      <w:proofErr w:type="spellStart"/>
      <w:r>
        <w:t>tinggi</w:t>
      </w:r>
      <w:proofErr w:type="spellEnd"/>
      <w:r>
        <w:t xml:space="preserve">” </w:t>
      </w:r>
      <w:proofErr w:type="spellStart"/>
      <w:r>
        <w:t>terhadap</w:t>
      </w:r>
      <w:proofErr w:type="spellEnd"/>
      <w:r>
        <w:t xml:space="preserve"> </w:t>
      </w:r>
      <w:proofErr w:type="spellStart"/>
      <w:r>
        <w:t>kemampuan</w:t>
      </w:r>
      <w:proofErr w:type="spellEnd"/>
      <w:r>
        <w:t xml:space="preserve"> </w:t>
      </w:r>
      <w:proofErr w:type="spellStart"/>
      <w:r>
        <w:t>advokasi</w:t>
      </w:r>
      <w:proofErr w:type="spellEnd"/>
      <w:r>
        <w:t xml:space="preserve"> OMS. Selain </w:t>
      </w:r>
      <w:proofErr w:type="spellStart"/>
      <w:r>
        <w:t>itu</w:t>
      </w:r>
      <w:proofErr w:type="spellEnd"/>
      <w:r>
        <w:t xml:space="preserve">, 29 </w:t>
      </w:r>
      <w:proofErr w:type="spellStart"/>
      <w:r>
        <w:t>dari</w:t>
      </w:r>
      <w:proofErr w:type="spellEnd"/>
      <w:r>
        <w:t xml:space="preserve"> 34 </w:t>
      </w:r>
      <w:proofErr w:type="spellStart"/>
      <w:r>
        <w:t>responden</w:t>
      </w:r>
      <w:proofErr w:type="spellEnd"/>
      <w:r>
        <w:t xml:space="preserve"> OMS </w:t>
      </w:r>
      <w:proofErr w:type="spellStart"/>
      <w:r>
        <w:t>menyatakan</w:t>
      </w:r>
      <w:proofErr w:type="spellEnd"/>
      <w:r>
        <w:t xml:space="preserve"> </w:t>
      </w:r>
      <w:proofErr w:type="spellStart"/>
      <w:r>
        <w:t>keyakinan</w:t>
      </w:r>
      <w:proofErr w:type="spellEnd"/>
      <w:r>
        <w:t xml:space="preserve"> yang “</w:t>
      </w:r>
      <w:proofErr w:type="spellStart"/>
      <w:r>
        <w:t>tinggi</w:t>
      </w:r>
      <w:proofErr w:type="spellEnd"/>
      <w:r>
        <w:t xml:space="preserve">” </w:t>
      </w:r>
      <w:proofErr w:type="spellStart"/>
      <w:r>
        <w:t>terhadap</w:t>
      </w:r>
      <w:proofErr w:type="spellEnd"/>
      <w:r>
        <w:t xml:space="preserve"> </w:t>
      </w:r>
      <w:proofErr w:type="spellStart"/>
      <w:r>
        <w:t>kemampuan</w:t>
      </w:r>
      <w:proofErr w:type="spellEnd"/>
      <w:r>
        <w:t xml:space="preserve"> </w:t>
      </w:r>
      <w:proofErr w:type="spellStart"/>
      <w:r>
        <w:t>advokasi</w:t>
      </w:r>
      <w:proofErr w:type="spellEnd"/>
      <w:r>
        <w:t xml:space="preserve"> </w:t>
      </w:r>
      <w:proofErr w:type="spellStart"/>
      <w:r>
        <w:t>mereka</w:t>
      </w:r>
      <w:proofErr w:type="spellEnd"/>
      <w:r>
        <w:t xml:space="preserve"> </w:t>
      </w:r>
      <w:proofErr w:type="spellStart"/>
      <w:r>
        <w:t>sendiri</w:t>
      </w:r>
      <w:proofErr w:type="spellEnd"/>
      <w:r>
        <w:t>.</w:t>
      </w:r>
    </w:p>
    <w:p w14:paraId="3BE28753" w14:textId="77777777" w:rsidR="00A46CD2" w:rsidRPr="00EA1071" w:rsidRDefault="00A46CD2" w:rsidP="005A4948">
      <w:pPr>
        <w:rPr>
          <w:lang w:val="es-ES"/>
        </w:rPr>
      </w:pPr>
    </w:p>
    <w:p w14:paraId="3613E76E" w14:textId="77777777" w:rsidR="006C2070" w:rsidRDefault="006C2070" w:rsidP="005A4948">
      <w:pPr>
        <w:rPr>
          <w:lang w:val="it-IT" w:eastAsia="zh-CN"/>
        </w:rPr>
      </w:pPr>
    </w:p>
    <w:p w14:paraId="56327309" w14:textId="77777777" w:rsidR="00812F3C" w:rsidRDefault="00812F3C" w:rsidP="005A4948">
      <w:pPr>
        <w:rPr>
          <w:lang w:val="it-IT" w:eastAsia="zh-CN"/>
        </w:rPr>
      </w:pPr>
    </w:p>
    <w:p w14:paraId="45432ADA" w14:textId="77777777" w:rsidR="00812F3C" w:rsidRDefault="00812F3C" w:rsidP="005A4948">
      <w:pPr>
        <w:rPr>
          <w:lang w:val="it-IT" w:eastAsia="zh-CN"/>
        </w:rPr>
      </w:pPr>
    </w:p>
    <w:p w14:paraId="09419F63" w14:textId="77777777" w:rsidR="00812F3C" w:rsidRDefault="00812F3C" w:rsidP="005A4948">
      <w:pPr>
        <w:rPr>
          <w:lang w:val="it-IT" w:eastAsia="zh-CN"/>
        </w:rPr>
      </w:pPr>
    </w:p>
    <w:p w14:paraId="616347F9" w14:textId="77777777" w:rsidR="00812F3C" w:rsidRDefault="00812F3C" w:rsidP="005A4948">
      <w:pPr>
        <w:rPr>
          <w:lang w:val="it-IT" w:eastAsia="zh-CN"/>
        </w:rPr>
      </w:pPr>
    </w:p>
    <w:p w14:paraId="2BD6C02B" w14:textId="77777777" w:rsidR="00812F3C" w:rsidRDefault="00812F3C" w:rsidP="005A4948">
      <w:pPr>
        <w:rPr>
          <w:lang w:val="it-IT" w:eastAsia="zh-CN"/>
        </w:rPr>
      </w:pPr>
    </w:p>
    <w:p w14:paraId="036EF8C3" w14:textId="77777777" w:rsidR="00812F3C" w:rsidRDefault="00812F3C" w:rsidP="005A4948">
      <w:pPr>
        <w:rPr>
          <w:lang w:val="it-IT" w:eastAsia="zh-CN"/>
        </w:rPr>
      </w:pPr>
    </w:p>
    <w:p w14:paraId="59358D5D" w14:textId="77777777" w:rsidR="00812F3C" w:rsidRDefault="00812F3C" w:rsidP="005A4948">
      <w:pPr>
        <w:rPr>
          <w:lang w:val="it-IT" w:eastAsia="zh-CN"/>
        </w:rPr>
      </w:pPr>
    </w:p>
    <w:p w14:paraId="37EB427E" w14:textId="750EEB46" w:rsidR="00812F3C" w:rsidRDefault="00812F3C" w:rsidP="005A4948">
      <w:pPr>
        <w:rPr>
          <w:lang w:val="it-IT" w:eastAsia="zh-CN"/>
        </w:rPr>
      </w:pPr>
    </w:p>
    <w:p w14:paraId="75474321" w14:textId="77777777" w:rsidR="00812F3C" w:rsidRPr="004D3617" w:rsidRDefault="00812F3C" w:rsidP="00812F3C">
      <w:pPr>
        <w:pStyle w:val="Heading1"/>
        <w:rPr>
          <w:color w:val="00A59D"/>
          <w:lang w:eastAsia="zh-CN"/>
        </w:rPr>
      </w:pPr>
      <w:bookmarkStart w:id="95" w:name="_Toc214547795"/>
      <w:r w:rsidRPr="004D3617">
        <w:rPr>
          <w:color w:val="00A59D"/>
          <w:lang w:eastAsia="zh-CN"/>
        </w:rPr>
        <w:t>Daftar Acuan</w:t>
      </w:r>
      <w:bookmarkEnd w:id="95"/>
    </w:p>
    <w:p w14:paraId="16F14EAC"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r w:rsidRPr="00812F3C">
        <w:rPr>
          <w:rFonts w:ascii="Myriad Pro Light" w:hAnsi="Myriad Pro Light" w:cs="Segoe UI"/>
          <w:sz w:val="24"/>
          <w:szCs w:val="24"/>
        </w:rPr>
        <w:t>Antlov, Hans dan Anna Wettenberg (2011) ‘Citizen Engagement, Deliberative Spaces, and the Consolidation of a Post-Authoritarian Democracy: The Case of Indonesia.’ Visby: Swedish International Center for Local Democracy &lt;</w:t>
      </w:r>
      <w:hyperlink r:id="rId58" w:history="1">
        <w:r w:rsidRPr="00812F3C">
          <w:rPr>
            <w:rStyle w:val="Hyperlink"/>
            <w:rFonts w:ascii="Myriad Pro Light" w:hAnsi="Myriad Pro Light" w:cs="Segoe UI"/>
            <w:sz w:val="24"/>
            <w:szCs w:val="24"/>
          </w:rPr>
          <w:t>https://www.researchgate.net/</w:t>
        </w:r>
        <w:r w:rsidRPr="00812F3C">
          <w:rPr>
            <w:rStyle w:val="Hyperlink"/>
            <w:rFonts w:ascii="Myriad Pro Light" w:hAnsi="Myriad Pro Light" w:cs="Segoe UI"/>
            <w:sz w:val="24"/>
            <w:szCs w:val="24"/>
          </w:rPr>
          <w:br/>
          <w:t>publication/242115897_Citizen_engagement_deliberative_spaces_and_the_consolidation_of_a_post-authoritarian_democracy_the_case_of_Indonesia</w:t>
        </w:r>
      </w:hyperlink>
      <w:r w:rsidRPr="00812F3C">
        <w:rPr>
          <w:rFonts w:ascii="Myriad Pro Light" w:hAnsi="Myriad Pro Light" w:cs="Segoe UI"/>
          <w:sz w:val="24"/>
          <w:szCs w:val="24"/>
        </w:rPr>
        <w:t xml:space="preserve">&gt; [16 </w:t>
      </w:r>
      <w:proofErr w:type="spellStart"/>
      <w:r w:rsidRPr="00812F3C">
        <w:rPr>
          <w:rFonts w:ascii="Myriad Pro Light" w:hAnsi="Myriad Pro Light" w:cs="Segoe UI"/>
          <w:sz w:val="24"/>
          <w:szCs w:val="24"/>
        </w:rPr>
        <w:t>Februari</w:t>
      </w:r>
      <w:proofErr w:type="spellEnd"/>
      <w:r w:rsidRPr="00812F3C">
        <w:rPr>
          <w:rFonts w:ascii="Myriad Pro Light" w:hAnsi="Myriad Pro Light" w:cs="Segoe UI"/>
          <w:sz w:val="24"/>
          <w:szCs w:val="24"/>
        </w:rPr>
        <w:t xml:space="preserve"> 2025].</w:t>
      </w:r>
    </w:p>
    <w:p w14:paraId="4263D069"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p>
    <w:p w14:paraId="0A3F2CC5"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proofErr w:type="spellStart"/>
      <w:r w:rsidRPr="00812F3C">
        <w:rPr>
          <w:rFonts w:ascii="Myriad Pro Light" w:hAnsi="Myriad Pro Light" w:cs="Segoe UI"/>
          <w:sz w:val="24"/>
          <w:szCs w:val="24"/>
        </w:rPr>
        <w:t>Antlo</w:t>
      </w:r>
      <w:r w:rsidRPr="00812F3C">
        <w:rPr>
          <w:rFonts w:ascii="Arial" w:hAnsi="Arial" w:cs="Arial"/>
          <w:sz w:val="24"/>
          <w:szCs w:val="24"/>
        </w:rPr>
        <w:t>̈</w:t>
      </w:r>
      <w:r w:rsidRPr="00812F3C">
        <w:rPr>
          <w:rFonts w:ascii="Myriad Pro Light" w:hAnsi="Myriad Pro Light" w:cs="Segoe UI"/>
          <w:sz w:val="24"/>
          <w:szCs w:val="24"/>
        </w:rPr>
        <w:t>v</w:t>
      </w:r>
      <w:proofErr w:type="spellEnd"/>
      <w:r w:rsidRPr="00812F3C">
        <w:rPr>
          <w:rFonts w:ascii="Myriad Pro Light" w:hAnsi="Myriad Pro Light" w:cs="Segoe UI"/>
          <w:sz w:val="24"/>
          <w:szCs w:val="24"/>
        </w:rPr>
        <w:t xml:space="preserve">, Hans, Rustam Ibrahim, dan Peter van Tuijl (2005) </w:t>
      </w:r>
      <w:r w:rsidRPr="00812F3C">
        <w:rPr>
          <w:rFonts w:ascii="Myriad Pro Light" w:hAnsi="Myriad Pro Light" w:cs="Myriad Pro Light"/>
          <w:sz w:val="24"/>
          <w:szCs w:val="24"/>
        </w:rPr>
        <w:t>‘</w:t>
      </w:r>
      <w:r w:rsidRPr="00812F3C">
        <w:rPr>
          <w:rFonts w:ascii="Myriad Pro Light" w:hAnsi="Myriad Pro Light" w:cs="Segoe UI"/>
          <w:sz w:val="24"/>
          <w:szCs w:val="24"/>
        </w:rPr>
        <w:t>NGO Governance and Accountability in Indonesia: Challenges in a Newly Democratizing Country.</w:t>
      </w:r>
      <w:r w:rsidRPr="00812F3C">
        <w:rPr>
          <w:rFonts w:ascii="Myriad Pro Light" w:hAnsi="Myriad Pro Light" w:cs="Myriad Pro Light"/>
          <w:sz w:val="24"/>
          <w:szCs w:val="24"/>
        </w:rPr>
        <w:t>’</w:t>
      </w:r>
      <w:r w:rsidRPr="00812F3C">
        <w:rPr>
          <w:rFonts w:ascii="Myriad Pro Light" w:hAnsi="Myriad Pro Light" w:cs="Segoe UI"/>
          <w:sz w:val="24"/>
          <w:szCs w:val="24"/>
        </w:rPr>
        <w:t xml:space="preserve"> &lt;</w:t>
      </w:r>
      <w:hyperlink r:id="rId59" w:history="1">
        <w:r w:rsidRPr="00812F3C">
          <w:rPr>
            <w:rStyle w:val="Hyperlink"/>
            <w:rFonts w:ascii="Myriad Pro Light" w:hAnsi="Myriad Pro Light" w:cs="Segoe UI"/>
            <w:sz w:val="24"/>
            <w:szCs w:val="24"/>
          </w:rPr>
          <w:t>https://www.icnl.org/wp-content/uploads/Indonesia_Peter_NGO-accountability-in-Indonesia-July-05-version.pdf</w:t>
        </w:r>
      </w:hyperlink>
      <w:r w:rsidRPr="00812F3C">
        <w:rPr>
          <w:rFonts w:ascii="Myriad Pro Light" w:hAnsi="Myriad Pro Light" w:cs="Segoe UI"/>
          <w:sz w:val="24"/>
          <w:szCs w:val="24"/>
        </w:rPr>
        <w:t xml:space="preserve">&gt; [16 </w:t>
      </w:r>
      <w:proofErr w:type="spellStart"/>
      <w:r w:rsidRPr="00812F3C">
        <w:rPr>
          <w:rFonts w:ascii="Myriad Pro Light" w:hAnsi="Myriad Pro Light" w:cs="Segoe UI"/>
          <w:sz w:val="24"/>
          <w:szCs w:val="24"/>
        </w:rPr>
        <w:t>Februari</w:t>
      </w:r>
      <w:proofErr w:type="spellEnd"/>
      <w:r w:rsidRPr="00812F3C">
        <w:rPr>
          <w:rFonts w:ascii="Myriad Pro Light" w:hAnsi="Myriad Pro Light" w:cs="Segoe UI"/>
          <w:sz w:val="24"/>
          <w:szCs w:val="24"/>
        </w:rPr>
        <w:t xml:space="preserve"> 2025].</w:t>
      </w:r>
    </w:p>
    <w:p w14:paraId="34A52A7A" w14:textId="77777777" w:rsidR="00812F3C" w:rsidRPr="00812F3C" w:rsidRDefault="00812F3C" w:rsidP="00812F3C">
      <w:pPr>
        <w:spacing w:line="240" w:lineRule="auto"/>
        <w:ind w:left="709" w:hanging="709"/>
        <w:rPr>
          <w:rFonts w:cs="Segoe UI"/>
          <w:noProof/>
          <w:lang w:val="id-ID"/>
        </w:rPr>
      </w:pPr>
    </w:p>
    <w:p w14:paraId="3F5B6AE7"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r w:rsidRPr="00812F3C">
        <w:rPr>
          <w:rFonts w:ascii="Myriad Pro Light" w:hAnsi="Myriad Pro Light" w:cs="Segoe UI"/>
          <w:sz w:val="24"/>
          <w:szCs w:val="24"/>
        </w:rPr>
        <w:t>Banks, Nicola, David Hulme, dan Michael Edwards (2015) ‘NGOs, States, and Donors Revisited: Still Too Close for Comfort.’ </w:t>
      </w:r>
      <w:r w:rsidRPr="00812F3C">
        <w:rPr>
          <w:rFonts w:ascii="Myriad Pro Light" w:hAnsi="Myriad Pro Light" w:cs="Segoe UI"/>
          <w:i/>
          <w:iCs/>
          <w:sz w:val="24"/>
          <w:szCs w:val="24"/>
        </w:rPr>
        <w:t>World Development</w:t>
      </w:r>
      <w:r w:rsidRPr="00812F3C">
        <w:rPr>
          <w:rFonts w:ascii="Myriad Pro Light" w:hAnsi="Myriad Pro Light" w:cs="Segoe UI"/>
          <w:sz w:val="24"/>
          <w:szCs w:val="24"/>
        </w:rPr>
        <w:t xml:space="preserve"> vol. 66: 707–718 &lt;</w:t>
      </w:r>
      <w:hyperlink r:id="rId60" w:history="1">
        <w:r w:rsidRPr="00812F3C">
          <w:rPr>
            <w:rStyle w:val="Hyperlink"/>
            <w:rFonts w:ascii="Myriad Pro Light" w:hAnsi="Myriad Pro Light" w:cs="Segoe UI"/>
            <w:sz w:val="24"/>
            <w:szCs w:val="24"/>
          </w:rPr>
          <w:t>https://www.sciencedirect.com/science/article/pii/S0305750X14002939</w:t>
        </w:r>
      </w:hyperlink>
      <w:r w:rsidRPr="00812F3C">
        <w:rPr>
          <w:rFonts w:ascii="Myriad Pro Light" w:hAnsi="Myriad Pro Light" w:cs="Segoe UI"/>
          <w:sz w:val="24"/>
          <w:szCs w:val="24"/>
        </w:rPr>
        <w:t xml:space="preserve">&gt; [16 </w:t>
      </w:r>
      <w:proofErr w:type="spellStart"/>
      <w:r w:rsidRPr="00812F3C">
        <w:rPr>
          <w:rFonts w:ascii="Myriad Pro Light" w:hAnsi="Myriad Pro Light" w:cs="Segoe UI"/>
          <w:sz w:val="24"/>
          <w:szCs w:val="24"/>
        </w:rPr>
        <w:t>Februari</w:t>
      </w:r>
      <w:proofErr w:type="spellEnd"/>
      <w:r w:rsidRPr="00812F3C">
        <w:rPr>
          <w:rFonts w:ascii="Myriad Pro Light" w:hAnsi="Myriad Pro Light" w:cs="Segoe UI"/>
          <w:sz w:val="24"/>
          <w:szCs w:val="24"/>
        </w:rPr>
        <w:t xml:space="preserve"> 2025].</w:t>
      </w:r>
    </w:p>
    <w:p w14:paraId="3120FEEE"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p>
    <w:p w14:paraId="59E0B039"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lang w:val="id-ID"/>
        </w:rPr>
      </w:pPr>
      <w:r w:rsidRPr="00812F3C">
        <w:rPr>
          <w:rFonts w:ascii="Myriad Pro Light" w:hAnsi="Myriad Pro Light" w:cs="Segoe UI"/>
          <w:noProof/>
          <w:sz w:val="24"/>
          <w:szCs w:val="24"/>
          <w:lang w:val="id-ID"/>
        </w:rPr>
        <w:lastRenderedPageBreak/>
        <w:t xml:space="preserve">Bappenas (2013) ‘Kajian Ringkas Sewindu Implementasi Undang-Undang Nomor 25 Tahun 2004 dalam Perspektif </w:t>
      </w:r>
      <w:r w:rsidRPr="00812F3C">
        <w:rPr>
          <w:rFonts w:ascii="Myriad Pro Light" w:hAnsi="Myriad Pro Light" w:cs="Segoe UI"/>
          <w:i/>
          <w:iCs/>
          <w:noProof/>
          <w:sz w:val="24"/>
          <w:szCs w:val="24"/>
          <w:lang w:val="id-ID"/>
        </w:rPr>
        <w:t>Stakeholders</w:t>
      </w:r>
      <w:r w:rsidRPr="00812F3C">
        <w:rPr>
          <w:rFonts w:ascii="Myriad Pro Light" w:hAnsi="Myriad Pro Light" w:cs="Segoe UI"/>
          <w:noProof/>
          <w:sz w:val="24"/>
          <w:szCs w:val="24"/>
          <w:lang w:val="id-ID"/>
        </w:rPr>
        <w:t>.’ Jakarta: Bappenas &lt;</w:t>
      </w:r>
      <w:hyperlink r:id="rId61" w:history="1">
        <w:r w:rsidRPr="00812F3C">
          <w:rPr>
            <w:rStyle w:val="Hyperlink"/>
            <w:rFonts w:ascii="Myriad Pro Light" w:hAnsi="Myriad Pro Light" w:cs="Segoe UI"/>
            <w:noProof/>
            <w:sz w:val="24"/>
            <w:szCs w:val="24"/>
            <w:lang w:val="id-ID"/>
          </w:rPr>
          <w:t>https://jdih.bappenas.go.id/</w:t>
        </w:r>
        <w:r w:rsidRPr="00812F3C">
          <w:rPr>
            <w:rStyle w:val="Hyperlink"/>
            <w:rFonts w:ascii="Myriad Pro Light" w:hAnsi="Myriad Pro Light" w:cs="Segoe UI"/>
            <w:noProof/>
            <w:sz w:val="24"/>
            <w:szCs w:val="24"/>
            <w:lang w:val="id-ID"/>
          </w:rPr>
          <w:br/>
          <w:t>data/monografi-file/kajian_sewindu_UU_25_tahun_2004-.pdf</w:t>
        </w:r>
      </w:hyperlink>
      <w:r w:rsidRPr="00812F3C">
        <w:rPr>
          <w:rFonts w:ascii="Myriad Pro Light" w:hAnsi="Myriad Pro Light" w:cs="Segoe UI"/>
          <w:noProof/>
          <w:sz w:val="24"/>
          <w:szCs w:val="24"/>
          <w:lang w:val="id-ID"/>
        </w:rPr>
        <w:t>&gt; [20 Desember 2024].</w:t>
      </w:r>
    </w:p>
    <w:p w14:paraId="1BD56AA7"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lang w:val="id-ID"/>
        </w:rPr>
      </w:pPr>
    </w:p>
    <w:p w14:paraId="65694A61"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r w:rsidRPr="00812F3C">
        <w:rPr>
          <w:rFonts w:ascii="Myriad Pro Light" w:hAnsi="Myriad Pro Light" w:cs="Segoe UI"/>
          <w:sz w:val="24"/>
          <w:szCs w:val="24"/>
          <w:lang w:val="id-ID"/>
        </w:rPr>
        <w:t xml:space="preserve">Beckmann, David (1991) ‘Recent Experience and Emerging Trend.’ </w:t>
      </w:r>
      <w:r w:rsidRPr="00812F3C">
        <w:rPr>
          <w:rFonts w:ascii="Myriad Pro Light" w:hAnsi="Myriad Pro Light" w:cs="Segoe UI"/>
          <w:sz w:val="24"/>
          <w:szCs w:val="24"/>
        </w:rPr>
        <w:t xml:space="preserve">Dalam </w:t>
      </w:r>
      <w:r w:rsidRPr="00812F3C">
        <w:rPr>
          <w:rFonts w:ascii="Myriad Pro Light" w:hAnsi="Myriad Pro Light" w:cs="Segoe UI"/>
          <w:i/>
          <w:iCs/>
          <w:sz w:val="24"/>
          <w:szCs w:val="24"/>
        </w:rPr>
        <w:t>Nongovernment Organization and the World Bank: Cooperation for Development.</w:t>
      </w:r>
      <w:r w:rsidRPr="00812F3C">
        <w:rPr>
          <w:rFonts w:ascii="Myriad Pro Light" w:hAnsi="Myriad Pro Light" w:cs="Segoe UI"/>
          <w:sz w:val="24"/>
          <w:szCs w:val="24"/>
        </w:rPr>
        <w:t xml:space="preserve"> Samuel Paul dan Arturo Israel (eds.) Washington, D.C.: The World Bank &lt;https://documents1.</w:t>
      </w:r>
      <w:r w:rsidRPr="00812F3C">
        <w:rPr>
          <w:rFonts w:ascii="Myriad Pro Light" w:hAnsi="Myriad Pro Light" w:cs="Segoe UI"/>
          <w:sz w:val="24"/>
          <w:szCs w:val="24"/>
        </w:rPr>
        <w:br/>
        <w:t>worldbank.org/curated/</w:t>
      </w:r>
      <w:proofErr w:type="spellStart"/>
      <w:r w:rsidRPr="00812F3C">
        <w:rPr>
          <w:rFonts w:ascii="Myriad Pro Light" w:hAnsi="Myriad Pro Light" w:cs="Segoe UI"/>
          <w:sz w:val="24"/>
          <w:szCs w:val="24"/>
        </w:rPr>
        <w:t>en</w:t>
      </w:r>
      <w:proofErr w:type="spellEnd"/>
      <w:r w:rsidRPr="00812F3C">
        <w:rPr>
          <w:rFonts w:ascii="Myriad Pro Light" w:hAnsi="Myriad Pro Light" w:cs="Segoe UI"/>
          <w:sz w:val="24"/>
          <w:szCs w:val="24"/>
        </w:rPr>
        <w:t xml:space="preserve">/786111468765591642/pdf/multi-page.pdf&gt; [16 </w:t>
      </w:r>
      <w:proofErr w:type="spellStart"/>
      <w:r w:rsidRPr="00812F3C">
        <w:rPr>
          <w:rFonts w:ascii="Myriad Pro Light" w:hAnsi="Myriad Pro Light" w:cs="Segoe UI"/>
          <w:sz w:val="24"/>
          <w:szCs w:val="24"/>
        </w:rPr>
        <w:t>Februari</w:t>
      </w:r>
      <w:proofErr w:type="spellEnd"/>
      <w:r w:rsidRPr="00812F3C">
        <w:rPr>
          <w:rFonts w:ascii="Myriad Pro Light" w:hAnsi="Myriad Pro Light" w:cs="Segoe UI"/>
          <w:sz w:val="24"/>
          <w:szCs w:val="24"/>
        </w:rPr>
        <w:t xml:space="preserve"> 2025].</w:t>
      </w:r>
    </w:p>
    <w:p w14:paraId="1357508B"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p>
    <w:p w14:paraId="17B9AE27"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r w:rsidRPr="00812F3C">
        <w:rPr>
          <w:rFonts w:ascii="Myriad Pro Light" w:hAnsi="Myriad Pro Light" w:cs="Segoe UI"/>
          <w:sz w:val="24"/>
          <w:szCs w:val="24"/>
          <w:lang w:val="it-IT"/>
        </w:rPr>
        <w:t>Billah, M. M. (2000) ‘Perkembangan Ornop di Indonesia.’</w:t>
      </w:r>
      <w:r w:rsidRPr="00812F3C">
        <w:rPr>
          <w:rFonts w:ascii="Myriad Pro Light" w:hAnsi="Myriad Pro Light" w:cs="Segoe UI"/>
          <w:i/>
          <w:iCs/>
          <w:sz w:val="24"/>
          <w:szCs w:val="24"/>
          <w:lang w:val="it-IT"/>
        </w:rPr>
        <w:t xml:space="preserve"> </w:t>
      </w:r>
      <w:r w:rsidRPr="00812F3C">
        <w:rPr>
          <w:rFonts w:ascii="Myriad Pro Light" w:hAnsi="Myriad Pro Light" w:cs="Segoe UI"/>
          <w:sz w:val="24"/>
          <w:szCs w:val="24"/>
          <w:lang w:val="it-IT"/>
        </w:rPr>
        <w:t xml:space="preserve">Dalam SMERU (ed.) Wawasan tentang LSM di Indonesia: Sejarah, Perkembangan, serta Prospeknya.” Prosiding seminar Social Monitoring and Early Response Unit (SMERU), 15 Agustus 2000, Hotel Cemara, Jakarta. </w:t>
      </w:r>
      <w:r w:rsidRPr="00812F3C">
        <w:rPr>
          <w:rFonts w:ascii="Myriad Pro Light" w:hAnsi="Myriad Pro Light" w:cs="Segoe UI"/>
          <w:sz w:val="24"/>
          <w:szCs w:val="24"/>
        </w:rPr>
        <w:t>Jakarta: Social Monitoring and Early Response Unit (SMERU) &lt;</w:t>
      </w:r>
      <w:hyperlink r:id="rId62" w:history="1">
        <w:r w:rsidRPr="00812F3C">
          <w:rPr>
            <w:rStyle w:val="Hyperlink"/>
            <w:rFonts w:ascii="Myriad Pro Light" w:hAnsi="Myriad Pro Light" w:cs="Segoe UI"/>
            <w:sz w:val="24"/>
            <w:szCs w:val="24"/>
          </w:rPr>
          <w:t>https://smeru.or.id/id/publication-id/prosiding-seminar-smeru-wawasan-tentang-lsm-indonesia-sejarah-perkembangan-serta</w:t>
        </w:r>
      </w:hyperlink>
      <w:r w:rsidRPr="00812F3C">
        <w:rPr>
          <w:rFonts w:ascii="Myriad Pro Light" w:hAnsi="Myriad Pro Light" w:cs="Segoe UI"/>
          <w:sz w:val="24"/>
          <w:szCs w:val="24"/>
        </w:rPr>
        <w:t xml:space="preserve">&gt; [16 </w:t>
      </w:r>
      <w:proofErr w:type="spellStart"/>
      <w:r w:rsidRPr="00812F3C">
        <w:rPr>
          <w:rFonts w:ascii="Myriad Pro Light" w:hAnsi="Myriad Pro Light" w:cs="Segoe UI"/>
          <w:sz w:val="24"/>
          <w:szCs w:val="24"/>
        </w:rPr>
        <w:t>Februari</w:t>
      </w:r>
      <w:proofErr w:type="spellEnd"/>
      <w:r w:rsidRPr="00812F3C">
        <w:rPr>
          <w:rFonts w:ascii="Myriad Pro Light" w:hAnsi="Myriad Pro Light" w:cs="Segoe UI"/>
          <w:sz w:val="24"/>
          <w:szCs w:val="24"/>
        </w:rPr>
        <w:t xml:space="preserve"> 2025].</w:t>
      </w:r>
    </w:p>
    <w:p w14:paraId="495AD6D9"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p>
    <w:p w14:paraId="3CF12404"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lang w:val="it-IT"/>
        </w:rPr>
      </w:pPr>
      <w:proofErr w:type="spellStart"/>
      <w:r w:rsidRPr="00812F3C">
        <w:rPr>
          <w:rFonts w:ascii="Myriad Pro Light" w:hAnsi="Myriad Pro Light" w:cs="Segoe UI"/>
          <w:sz w:val="24"/>
          <w:szCs w:val="24"/>
        </w:rPr>
        <w:t>Blagescu</w:t>
      </w:r>
      <w:proofErr w:type="spellEnd"/>
      <w:r w:rsidRPr="00812F3C">
        <w:rPr>
          <w:rFonts w:ascii="Myriad Pro Light" w:hAnsi="Myriad Pro Light" w:cs="Segoe UI"/>
          <w:sz w:val="24"/>
          <w:szCs w:val="24"/>
        </w:rPr>
        <w:t>, Monica dan Young, John (</w:t>
      </w:r>
      <w:proofErr w:type="gramStart"/>
      <w:r w:rsidRPr="00812F3C">
        <w:rPr>
          <w:rFonts w:ascii="Myriad Pro Light" w:hAnsi="Myriad Pro Light" w:cs="Segoe UI"/>
          <w:sz w:val="24"/>
          <w:szCs w:val="24"/>
        </w:rPr>
        <w:t>2006) ‘</w:t>
      </w:r>
      <w:proofErr w:type="gramEnd"/>
      <w:r w:rsidRPr="00812F3C">
        <w:rPr>
          <w:rFonts w:ascii="Myriad Pro Light" w:hAnsi="Myriad Pro Light" w:cs="Segoe UI"/>
          <w:sz w:val="24"/>
          <w:szCs w:val="24"/>
        </w:rPr>
        <w:t xml:space="preserve">Capacity Development for Policy Advocacy: Current Thinking and Approaches among Agencies Supporting Civil Society </w:t>
      </w:r>
      <w:proofErr w:type="spellStart"/>
      <w:r w:rsidRPr="00812F3C">
        <w:rPr>
          <w:rFonts w:ascii="Myriad Pro Light" w:hAnsi="Myriad Pro Light" w:cs="Segoe UI"/>
          <w:sz w:val="24"/>
          <w:szCs w:val="24"/>
        </w:rPr>
        <w:t>Organisations</w:t>
      </w:r>
      <w:proofErr w:type="spellEnd"/>
      <w:r w:rsidRPr="00812F3C">
        <w:rPr>
          <w:rFonts w:ascii="Myriad Pro Light" w:hAnsi="Myriad Pro Light" w:cs="Segoe UI"/>
          <w:sz w:val="24"/>
          <w:szCs w:val="24"/>
        </w:rPr>
        <w:t xml:space="preserve">.’ </w:t>
      </w:r>
      <w:r w:rsidRPr="00812F3C">
        <w:rPr>
          <w:rFonts w:ascii="Myriad Pro Light" w:hAnsi="Myriad Pro Light" w:cs="Segoe UI"/>
          <w:sz w:val="24"/>
          <w:szCs w:val="24"/>
          <w:lang w:val="it-IT"/>
        </w:rPr>
        <w:t>London: ODI &lt;</w:t>
      </w:r>
      <w:r>
        <w:fldChar w:fldCharType="begin"/>
      </w:r>
      <w:r>
        <w:instrText>HYPERLINK "https://www.econbiz.de/Record/capacity-development-for-policy-advocacy-current-thinking-and-approaches-among-agencies-supporting-civil-society-organisations-blagescu-monica/10003281571"</w:instrText>
      </w:r>
      <w:r>
        <w:fldChar w:fldCharType="separate"/>
      </w:r>
      <w:r w:rsidRPr="00812F3C">
        <w:rPr>
          <w:rStyle w:val="Hyperlink"/>
          <w:rFonts w:ascii="Myriad Pro Light" w:hAnsi="Myriad Pro Light" w:cs="Segoe UI"/>
          <w:sz w:val="24"/>
          <w:szCs w:val="24"/>
          <w:lang w:val="it-IT"/>
        </w:rPr>
        <w:t>https://www.econbiz.de/Record/capacity-development-for-policy-advocacy-current-thinking-and-approaches-among-agencies-supporting-civil-society-organisations-blagescu-monica/10003281571</w:t>
      </w:r>
      <w:r>
        <w:fldChar w:fldCharType="end"/>
      </w:r>
      <w:r w:rsidRPr="00812F3C">
        <w:rPr>
          <w:rFonts w:ascii="Myriad Pro Light" w:hAnsi="Myriad Pro Light" w:cs="Segoe UI"/>
          <w:sz w:val="24"/>
          <w:szCs w:val="24"/>
          <w:lang w:val="it-IT"/>
        </w:rPr>
        <w:t>&gt; [30 Mei 2025].</w:t>
      </w:r>
    </w:p>
    <w:p w14:paraId="09FF777C" w14:textId="77777777" w:rsidR="00812F3C" w:rsidRPr="00812F3C" w:rsidRDefault="00812F3C" w:rsidP="00812F3C">
      <w:pPr>
        <w:spacing w:line="240" w:lineRule="auto"/>
        <w:rPr>
          <w:rFonts w:cs="Segoe UI"/>
          <w:lang w:val="it-IT" w:eastAsia="ko-KR"/>
        </w:rPr>
      </w:pPr>
      <w:r w:rsidRPr="00812F3C">
        <w:rPr>
          <w:rFonts w:cs="Segoe UI"/>
          <w:lang w:val="it-IT"/>
        </w:rPr>
        <w:br w:type="page"/>
      </w:r>
    </w:p>
    <w:p w14:paraId="28979535" w14:textId="77777777" w:rsidR="00812F3C" w:rsidRPr="00812F3C" w:rsidRDefault="00812F3C" w:rsidP="00812F3C">
      <w:pPr>
        <w:pStyle w:val="NormalWeb"/>
        <w:ind w:left="709" w:hanging="709"/>
        <w:rPr>
          <w:rFonts w:ascii="Myriad Pro Light" w:hAnsi="Myriad Pro Light" w:cs="Segoe UI"/>
          <w:sz w:val="24"/>
          <w:szCs w:val="24"/>
        </w:rPr>
      </w:pPr>
      <w:r w:rsidRPr="00812F3C">
        <w:rPr>
          <w:rFonts w:ascii="Myriad Pro Light" w:eastAsia="DengXian" w:hAnsi="Myriad Pro Light" w:cs="Segoe UI"/>
          <w:bCs/>
          <w:noProof/>
          <w:sz w:val="24"/>
          <w:szCs w:val="24"/>
          <w:lang w:val="it-IT"/>
        </w:rPr>
        <w:lastRenderedPageBreak/>
        <w:t xml:space="preserve">Chandranshu, Hilde Van Regenmortel, dan Uzziel Twagilimana (2023) ‘Strengthening Civil Society Advocacy Networks for Universal Social Protection: Experiences from Cambodia, Nepal, Senegal, and Uganda.’ </w:t>
      </w:r>
      <w:r w:rsidRPr="00812F3C">
        <w:rPr>
          <w:rFonts w:ascii="Myriad Pro Light" w:eastAsia="DengXian" w:hAnsi="Myriad Pro Light" w:cs="Segoe UI"/>
          <w:bCs/>
          <w:noProof/>
          <w:sz w:val="24"/>
          <w:szCs w:val="24"/>
        </w:rPr>
        <w:t>Global Coalition for Social Protection Floors &lt;</w:t>
      </w:r>
      <w:hyperlink r:id="rId63" w:history="1">
        <w:r w:rsidRPr="00812F3C">
          <w:rPr>
            <w:rStyle w:val="Hyperlink"/>
            <w:rFonts w:ascii="Myriad Pro Light" w:eastAsia="DengXian" w:hAnsi="Myriad Pro Light" w:cs="Segoe UI"/>
            <w:bCs/>
            <w:noProof/>
            <w:sz w:val="24"/>
            <w:szCs w:val="24"/>
          </w:rPr>
          <w:t>https://www.socialprotectionfloorscoalition.org/wp-content/uploads/2023/11/2023-Bridging-the-Divides_GCSPF_SPPFM-learning-report.pdf</w:t>
        </w:r>
      </w:hyperlink>
      <w:r w:rsidRPr="00812F3C">
        <w:rPr>
          <w:rFonts w:ascii="Myriad Pro Light" w:eastAsia="DengXian" w:hAnsi="Myriad Pro Light" w:cs="Segoe UI"/>
          <w:bCs/>
          <w:noProof/>
          <w:sz w:val="24"/>
          <w:szCs w:val="24"/>
        </w:rPr>
        <w:t>&gt; [30 Mei 2025].</w:t>
      </w:r>
    </w:p>
    <w:p w14:paraId="5A43DED4" w14:textId="77777777" w:rsidR="00812F3C" w:rsidRPr="00812F3C" w:rsidRDefault="00812F3C" w:rsidP="00812F3C">
      <w:pPr>
        <w:spacing w:line="240" w:lineRule="auto"/>
        <w:ind w:left="709" w:hanging="709"/>
        <w:rPr>
          <w:rFonts w:eastAsia="Segoe UI" w:cs="Segoe UI"/>
        </w:rPr>
      </w:pPr>
      <w:r w:rsidRPr="00812F3C">
        <w:rPr>
          <w:rFonts w:eastAsia="Segoe UI" w:cs="Segoe UI"/>
        </w:rPr>
        <w:t xml:space="preserve">Dezelan, Tomaz dan Laden </w:t>
      </w:r>
      <w:proofErr w:type="spellStart"/>
      <w:r w:rsidRPr="00812F3C">
        <w:rPr>
          <w:rFonts w:eastAsia="Segoe UI" w:cs="Segoe UI"/>
        </w:rPr>
        <w:t>Yurttaguler</w:t>
      </w:r>
      <w:proofErr w:type="spellEnd"/>
      <w:r w:rsidRPr="00812F3C">
        <w:rPr>
          <w:rFonts w:eastAsia="Segoe UI" w:cs="Segoe UI"/>
        </w:rPr>
        <w:t xml:space="preserve"> (2021) ‘Shrinking Democratic Civic Space for Youth.’ Brussels: Youth Partnership between the European Commission and the Council of Europe &lt;</w:t>
      </w:r>
      <w:hyperlink r:id="rId64" w:history="1">
        <w:r w:rsidRPr="00812F3C">
          <w:rPr>
            <w:rStyle w:val="Hyperlink"/>
            <w:rFonts w:eastAsia="Segoe UI" w:cs="Segoe UI"/>
          </w:rPr>
          <w:t>https://pjp-eu.coe.int/documents/42128013/59895423/TDLY_CSYP.pdf/</w:t>
        </w:r>
        <w:r w:rsidRPr="00812F3C">
          <w:rPr>
            <w:rStyle w:val="Hyperlink"/>
            <w:rFonts w:eastAsia="Segoe UI" w:cs="Segoe UI"/>
          </w:rPr>
          <w:br/>
          <w:t>cb8643c1-2707-0f1b-3f81-f13704dc9081</w:t>
        </w:r>
      </w:hyperlink>
      <w:r w:rsidRPr="00812F3C">
        <w:rPr>
          <w:rFonts w:eastAsia="Segoe UI" w:cs="Segoe UI"/>
        </w:rPr>
        <w:t xml:space="preserve">&gt; [21 </w:t>
      </w:r>
      <w:proofErr w:type="spellStart"/>
      <w:r w:rsidRPr="00812F3C">
        <w:rPr>
          <w:rFonts w:eastAsia="Segoe UI" w:cs="Segoe UI"/>
        </w:rPr>
        <w:t>Februari</w:t>
      </w:r>
      <w:proofErr w:type="spellEnd"/>
      <w:r w:rsidRPr="00812F3C">
        <w:rPr>
          <w:rFonts w:eastAsia="Segoe UI" w:cs="Segoe UI"/>
        </w:rPr>
        <w:t xml:space="preserve"> 2025].</w:t>
      </w:r>
    </w:p>
    <w:p w14:paraId="78C85D47"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lang w:val="id-ID"/>
        </w:rPr>
      </w:pPr>
    </w:p>
    <w:p w14:paraId="39AF6D12"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lang w:val="id-ID"/>
        </w:rPr>
      </w:pPr>
      <w:r w:rsidRPr="00812F3C">
        <w:rPr>
          <w:rFonts w:ascii="Myriad Pro Light" w:hAnsi="Myriad Pro Light" w:cs="Segoe UI"/>
          <w:sz w:val="24"/>
          <w:szCs w:val="24"/>
          <w:lang w:val="id-ID"/>
        </w:rPr>
        <w:t>DPR RI (n.d.) </w:t>
      </w:r>
      <w:r w:rsidRPr="00812F3C">
        <w:rPr>
          <w:rFonts w:ascii="Myriad Pro Light" w:hAnsi="Myriad Pro Light" w:cs="Segoe UI"/>
          <w:i/>
          <w:iCs/>
          <w:sz w:val="24"/>
          <w:szCs w:val="24"/>
          <w:lang w:val="id-ID"/>
        </w:rPr>
        <w:t xml:space="preserve">Naskah Akademik Rancangan Undang-Undang tentang Organisasi Masyarakat </w:t>
      </w:r>
      <w:r w:rsidRPr="00812F3C">
        <w:rPr>
          <w:rFonts w:ascii="Myriad Pro Light" w:hAnsi="Myriad Pro Light" w:cs="Segoe UI"/>
          <w:sz w:val="24"/>
          <w:szCs w:val="24"/>
          <w:lang w:val="id-ID"/>
        </w:rPr>
        <w:t>&lt;</w:t>
      </w:r>
      <w:hyperlink r:id="rId65" w:history="1">
        <w:r w:rsidRPr="00812F3C">
          <w:rPr>
            <w:rStyle w:val="Hyperlink"/>
            <w:rFonts w:ascii="Myriad Pro Light" w:hAnsi="Myriad Pro Light" w:cs="Segoe UI"/>
            <w:sz w:val="24"/>
            <w:szCs w:val="24"/>
            <w:lang w:val="id-ID"/>
          </w:rPr>
          <w:t>https://berkas.dpr.go.id/arsip/file/Lampiran/leg_1-20240404-125648-3821.pdf</w:t>
        </w:r>
      </w:hyperlink>
      <w:r w:rsidRPr="00812F3C">
        <w:rPr>
          <w:rFonts w:ascii="Myriad Pro Light" w:hAnsi="Myriad Pro Light" w:cs="Segoe UI"/>
          <w:sz w:val="24"/>
          <w:szCs w:val="24"/>
          <w:lang w:val="id-ID"/>
        </w:rPr>
        <w:t xml:space="preserve">&gt; [16 Februari 2025]. </w:t>
      </w:r>
    </w:p>
    <w:p w14:paraId="19F8242F" w14:textId="77777777" w:rsidR="00812F3C" w:rsidRPr="00812F3C" w:rsidRDefault="00812F3C" w:rsidP="00812F3C">
      <w:pPr>
        <w:pStyle w:val="NormalWeb"/>
        <w:spacing w:before="0" w:beforeAutospacing="0" w:after="0" w:afterAutospacing="0"/>
        <w:ind w:left="709" w:hanging="709"/>
        <w:rPr>
          <w:rFonts w:ascii="Myriad Pro Light" w:hAnsi="Myriad Pro Light" w:cs="Segoe UI"/>
          <w:b/>
          <w:bCs/>
          <w:sz w:val="24"/>
          <w:szCs w:val="24"/>
          <w:lang w:val="id-ID"/>
        </w:rPr>
      </w:pPr>
    </w:p>
    <w:p w14:paraId="5F90CDFA" w14:textId="77777777" w:rsidR="00812F3C" w:rsidRPr="004F716C" w:rsidRDefault="00812F3C" w:rsidP="00812F3C">
      <w:pPr>
        <w:pStyle w:val="NormalWeb"/>
        <w:spacing w:before="0" w:beforeAutospacing="0" w:after="0" w:afterAutospacing="0"/>
        <w:ind w:left="709" w:hanging="709"/>
        <w:rPr>
          <w:rFonts w:ascii="Myriad Pro Light" w:eastAsia="Segoe UI" w:hAnsi="Myriad Pro Light" w:cs="Segoe UI"/>
          <w:sz w:val="24"/>
          <w:szCs w:val="24"/>
          <w:lang w:val="en-ID"/>
        </w:rPr>
      </w:pPr>
      <w:r w:rsidRPr="00812F3C">
        <w:rPr>
          <w:rFonts w:ascii="Myriad Pro Light" w:eastAsia="Segoe UI" w:hAnsi="Myriad Pro Light" w:cs="Segoe UI"/>
          <w:sz w:val="24"/>
          <w:szCs w:val="24"/>
          <w:lang w:val="id-ID"/>
        </w:rPr>
        <w:t>Earle, Timothy C. dan Michael Siegrist (2006) ‘</w:t>
      </w:r>
      <w:r w:rsidRPr="00812F3C">
        <w:rPr>
          <w:rFonts w:ascii="Myriad Pro Light" w:eastAsia="Segoe UI" w:hAnsi="Myriad Pro Light" w:cs="Segoe UI"/>
          <w:sz w:val="24"/>
          <w:szCs w:val="24"/>
        </w:rPr>
        <w:t xml:space="preserve">Morality Information, Performance Information, and the Distinction Between Trust and Confidence.’ </w:t>
      </w:r>
      <w:r w:rsidRPr="00812F3C">
        <w:rPr>
          <w:rFonts w:ascii="Myriad Pro Light" w:eastAsia="Segoe UI" w:hAnsi="Myriad Pro Light" w:cs="Segoe UI"/>
          <w:i/>
          <w:iCs/>
          <w:sz w:val="24"/>
          <w:szCs w:val="24"/>
        </w:rPr>
        <w:t>Journal of Applied Social Psychology</w:t>
      </w:r>
      <w:r w:rsidRPr="00812F3C">
        <w:rPr>
          <w:rFonts w:ascii="Myriad Pro Light" w:eastAsia="Segoe UI" w:hAnsi="Myriad Pro Light" w:cs="Segoe UI"/>
          <w:sz w:val="24"/>
          <w:szCs w:val="24"/>
        </w:rPr>
        <w:t xml:space="preserve"> 36 (4): 916–933. </w:t>
      </w:r>
      <w:r w:rsidRPr="004F716C">
        <w:rPr>
          <w:rFonts w:ascii="Myriad Pro Light" w:eastAsia="Segoe UI" w:hAnsi="Myriad Pro Light" w:cs="Segoe UI"/>
          <w:sz w:val="24"/>
          <w:szCs w:val="24"/>
          <w:lang w:val="en-ID"/>
        </w:rPr>
        <w:t xml:space="preserve">DOI: </w:t>
      </w:r>
      <w:hyperlink r:id="rId66" w:history="1">
        <w:r w:rsidRPr="004F716C">
          <w:rPr>
            <w:rStyle w:val="Hyperlink"/>
            <w:rFonts w:ascii="Myriad Pro Light" w:eastAsia="Segoe UI" w:hAnsi="Myriad Pro Light" w:cs="Segoe UI"/>
            <w:sz w:val="24"/>
            <w:szCs w:val="24"/>
            <w:lang w:val="en-ID"/>
          </w:rPr>
          <w:t>10.1111/j.0021-9029.</w:t>
        </w:r>
        <w:proofErr w:type="gramStart"/>
        <w:r w:rsidRPr="004F716C">
          <w:rPr>
            <w:rStyle w:val="Hyperlink"/>
            <w:rFonts w:ascii="Myriad Pro Light" w:eastAsia="Segoe UI" w:hAnsi="Myriad Pro Light" w:cs="Segoe UI"/>
            <w:sz w:val="24"/>
            <w:szCs w:val="24"/>
            <w:lang w:val="en-ID"/>
          </w:rPr>
          <w:t>2006.00012.x</w:t>
        </w:r>
        <w:proofErr w:type="gramEnd"/>
      </w:hyperlink>
      <w:r w:rsidRPr="004F716C">
        <w:rPr>
          <w:rFonts w:ascii="Myriad Pro Light" w:eastAsia="Segoe UI" w:hAnsi="Myriad Pro Light" w:cs="Segoe UI"/>
          <w:sz w:val="24"/>
          <w:szCs w:val="24"/>
          <w:lang w:val="en-ID"/>
        </w:rPr>
        <w:t>.</w:t>
      </w:r>
    </w:p>
    <w:p w14:paraId="513AE4C8" w14:textId="77777777" w:rsidR="00812F3C" w:rsidRPr="004F716C" w:rsidRDefault="00812F3C" w:rsidP="00812F3C">
      <w:pPr>
        <w:pStyle w:val="NormalWeb"/>
        <w:spacing w:before="0" w:beforeAutospacing="0" w:after="0" w:afterAutospacing="0"/>
        <w:ind w:left="709" w:hanging="709"/>
        <w:rPr>
          <w:rFonts w:ascii="Myriad Pro Light" w:hAnsi="Myriad Pro Light" w:cs="Segoe UI"/>
          <w:sz w:val="24"/>
          <w:szCs w:val="24"/>
          <w:lang w:val="en-ID"/>
        </w:rPr>
      </w:pPr>
    </w:p>
    <w:p w14:paraId="5B67BB40" w14:textId="77777777" w:rsidR="00812F3C" w:rsidRPr="00812F3C" w:rsidRDefault="00812F3C" w:rsidP="00812F3C">
      <w:pPr>
        <w:spacing w:line="240" w:lineRule="auto"/>
        <w:ind w:left="709" w:hanging="709"/>
        <w:rPr>
          <w:rFonts w:cs="Segoe UI"/>
        </w:rPr>
      </w:pPr>
      <w:r w:rsidRPr="004F716C">
        <w:rPr>
          <w:rFonts w:cs="Segoe UI"/>
          <w:lang w:val="en-ID"/>
        </w:rPr>
        <w:t>Gaffar, Afan (2006) </w:t>
      </w:r>
      <w:proofErr w:type="spellStart"/>
      <w:r w:rsidRPr="004F716C">
        <w:rPr>
          <w:rFonts w:cs="Segoe UI"/>
          <w:i/>
          <w:iCs/>
          <w:lang w:val="en-ID"/>
        </w:rPr>
        <w:t>Politik</w:t>
      </w:r>
      <w:proofErr w:type="spellEnd"/>
      <w:r w:rsidRPr="004F716C">
        <w:rPr>
          <w:rFonts w:cs="Segoe UI"/>
          <w:i/>
          <w:iCs/>
          <w:lang w:val="en-ID"/>
        </w:rPr>
        <w:t xml:space="preserve"> Indonesia: </w:t>
      </w:r>
      <w:proofErr w:type="spellStart"/>
      <w:r w:rsidRPr="004F716C">
        <w:rPr>
          <w:rFonts w:cs="Segoe UI"/>
          <w:i/>
          <w:iCs/>
          <w:lang w:val="en-ID"/>
        </w:rPr>
        <w:t>Transisi</w:t>
      </w:r>
      <w:proofErr w:type="spellEnd"/>
      <w:r w:rsidRPr="004F716C">
        <w:rPr>
          <w:rFonts w:cs="Segoe UI"/>
          <w:i/>
          <w:iCs/>
          <w:lang w:val="en-ID"/>
        </w:rPr>
        <w:t xml:space="preserve"> </w:t>
      </w:r>
      <w:proofErr w:type="spellStart"/>
      <w:r w:rsidRPr="004F716C">
        <w:rPr>
          <w:rFonts w:cs="Segoe UI"/>
          <w:i/>
          <w:iCs/>
          <w:lang w:val="en-ID"/>
        </w:rPr>
        <w:t>Menuju</w:t>
      </w:r>
      <w:proofErr w:type="spellEnd"/>
      <w:r w:rsidRPr="004F716C">
        <w:rPr>
          <w:rFonts w:cs="Segoe UI"/>
          <w:i/>
          <w:iCs/>
          <w:lang w:val="en-ID"/>
        </w:rPr>
        <w:t xml:space="preserve"> Demokrasi</w:t>
      </w:r>
      <w:r w:rsidRPr="004F716C">
        <w:rPr>
          <w:rFonts w:cs="Segoe UI"/>
          <w:lang w:val="en-ID"/>
        </w:rPr>
        <w:t xml:space="preserve">. </w:t>
      </w:r>
      <w:r w:rsidRPr="00812F3C">
        <w:rPr>
          <w:rFonts w:cs="Segoe UI"/>
        </w:rPr>
        <w:t xml:space="preserve">Yogyakarta: Pustaka </w:t>
      </w:r>
      <w:proofErr w:type="spellStart"/>
      <w:r w:rsidRPr="00812F3C">
        <w:rPr>
          <w:rFonts w:cs="Segoe UI"/>
        </w:rPr>
        <w:t>Pelajar</w:t>
      </w:r>
      <w:proofErr w:type="spellEnd"/>
      <w:r w:rsidRPr="00812F3C">
        <w:rPr>
          <w:rFonts w:cs="Segoe UI"/>
        </w:rPr>
        <w:t>.</w:t>
      </w:r>
    </w:p>
    <w:p w14:paraId="358763FC" w14:textId="77777777" w:rsidR="00812F3C" w:rsidRPr="00812F3C" w:rsidRDefault="00812F3C" w:rsidP="00812F3C">
      <w:pPr>
        <w:spacing w:line="240" w:lineRule="auto"/>
        <w:ind w:left="709" w:hanging="709"/>
        <w:rPr>
          <w:rFonts w:cs="Segoe UI"/>
        </w:rPr>
      </w:pPr>
    </w:p>
    <w:p w14:paraId="26139D4E" w14:textId="77777777" w:rsidR="00812F3C" w:rsidRPr="00812F3C" w:rsidRDefault="00812F3C" w:rsidP="00812F3C">
      <w:pPr>
        <w:spacing w:line="240" w:lineRule="auto"/>
        <w:ind w:left="709" w:hanging="709"/>
        <w:rPr>
          <w:rFonts w:cs="Segoe UI"/>
          <w:lang w:val="nl-NL"/>
        </w:rPr>
      </w:pPr>
      <w:r w:rsidRPr="00812F3C">
        <w:rPr>
          <w:rFonts w:cs="Segoe UI"/>
        </w:rPr>
        <w:t>Hollander, Saskia (</w:t>
      </w:r>
      <w:proofErr w:type="gramStart"/>
      <w:r w:rsidRPr="00812F3C">
        <w:rPr>
          <w:rFonts w:cs="Segoe UI"/>
        </w:rPr>
        <w:t>2018) ‘</w:t>
      </w:r>
      <w:proofErr w:type="gramEnd"/>
      <w:r w:rsidRPr="00812F3C">
        <w:rPr>
          <w:rFonts w:cs="Segoe UI"/>
        </w:rPr>
        <w:t xml:space="preserve">Synthesis Literature Reviews: New Roles of CSOs for Inclusive Development.’ </w:t>
      </w:r>
      <w:r w:rsidRPr="00812F3C">
        <w:rPr>
          <w:rFonts w:cs="Segoe UI"/>
          <w:lang w:val="nl-NL"/>
        </w:rPr>
        <w:t>Leiden: INCLUDE &lt;</w:t>
      </w:r>
      <w:r>
        <w:fldChar w:fldCharType="begin"/>
      </w:r>
      <w:r>
        <w:instrText>HYPERLINK "https://includeplatform.net/wp-content/uploads/2019/07/CSO_Synthesis_May2018.pdf"</w:instrText>
      </w:r>
      <w:r>
        <w:fldChar w:fldCharType="separate"/>
      </w:r>
      <w:r w:rsidRPr="00812F3C">
        <w:rPr>
          <w:rStyle w:val="Hyperlink"/>
          <w:rFonts w:cs="Segoe UI"/>
          <w:lang w:val="nl-NL"/>
        </w:rPr>
        <w:t>https://includeplatform.net/wp-content/uploads/</w:t>
      </w:r>
      <w:r w:rsidRPr="00812F3C">
        <w:rPr>
          <w:rStyle w:val="Hyperlink"/>
          <w:rFonts w:cs="Segoe UI"/>
          <w:lang w:val="nl-NL"/>
        </w:rPr>
        <w:br/>
        <w:t>2019/07/CSO_Synthesis_May2018.pdf</w:t>
      </w:r>
      <w:r>
        <w:fldChar w:fldCharType="end"/>
      </w:r>
      <w:r w:rsidRPr="00812F3C">
        <w:rPr>
          <w:rFonts w:cs="Segoe UI"/>
          <w:lang w:val="nl-NL"/>
        </w:rPr>
        <w:t>&gt; [15 Februari 2025].</w:t>
      </w:r>
    </w:p>
    <w:p w14:paraId="59867C3F" w14:textId="77777777" w:rsidR="00812F3C" w:rsidRPr="00812F3C" w:rsidRDefault="00812F3C" w:rsidP="00812F3C">
      <w:pPr>
        <w:spacing w:line="240" w:lineRule="auto"/>
        <w:ind w:left="709" w:hanging="709"/>
        <w:rPr>
          <w:rFonts w:cs="Segoe UI"/>
          <w:lang w:val="nl-NL"/>
        </w:rPr>
      </w:pPr>
    </w:p>
    <w:p w14:paraId="17595E99"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r w:rsidRPr="00812F3C">
        <w:rPr>
          <w:rFonts w:ascii="Myriad Pro Light" w:hAnsi="Myriad Pro Light" w:cs="Segoe UI"/>
          <w:sz w:val="24"/>
          <w:szCs w:val="24"/>
        </w:rPr>
        <w:t>ICNL (2024) </w:t>
      </w:r>
      <w:r w:rsidRPr="00812F3C">
        <w:rPr>
          <w:rFonts w:ascii="Myriad Pro Light" w:hAnsi="Myriad Pro Light" w:cs="Segoe UI"/>
          <w:i/>
          <w:iCs/>
          <w:sz w:val="24"/>
          <w:szCs w:val="24"/>
        </w:rPr>
        <w:t>Civic Freedom Monitor: Indonesia</w:t>
      </w:r>
      <w:r w:rsidRPr="00812F3C">
        <w:rPr>
          <w:rFonts w:ascii="Myriad Pro Light" w:hAnsi="Myriad Pro Light" w:cs="Segoe UI"/>
          <w:sz w:val="24"/>
          <w:szCs w:val="24"/>
        </w:rPr>
        <w:t xml:space="preserve"> &lt;</w:t>
      </w:r>
      <w:hyperlink r:id="rId67" w:history="1">
        <w:r w:rsidRPr="00812F3C">
          <w:rPr>
            <w:rStyle w:val="Hyperlink"/>
            <w:rFonts w:ascii="Myriad Pro Light" w:hAnsi="Myriad Pro Light" w:cs="Segoe UI"/>
            <w:sz w:val="24"/>
            <w:szCs w:val="24"/>
          </w:rPr>
          <w:t>https://www.icnl.org/resources/civic-freedom-monitor/indonesia</w:t>
        </w:r>
      </w:hyperlink>
      <w:r w:rsidRPr="00812F3C">
        <w:rPr>
          <w:rFonts w:ascii="Myriad Pro Light" w:hAnsi="Myriad Pro Light" w:cs="Segoe UI"/>
          <w:sz w:val="24"/>
          <w:szCs w:val="24"/>
        </w:rPr>
        <w:t xml:space="preserve">&gt; [16 </w:t>
      </w:r>
      <w:proofErr w:type="spellStart"/>
      <w:r w:rsidRPr="00812F3C">
        <w:rPr>
          <w:rFonts w:ascii="Myriad Pro Light" w:hAnsi="Myriad Pro Light" w:cs="Segoe UI"/>
          <w:sz w:val="24"/>
          <w:szCs w:val="24"/>
        </w:rPr>
        <w:t>Februari</w:t>
      </w:r>
      <w:proofErr w:type="spellEnd"/>
      <w:r w:rsidRPr="00812F3C">
        <w:rPr>
          <w:rFonts w:ascii="Myriad Pro Light" w:hAnsi="Myriad Pro Light" w:cs="Segoe UI"/>
          <w:sz w:val="24"/>
          <w:szCs w:val="24"/>
        </w:rPr>
        <w:t xml:space="preserve"> 2025].</w:t>
      </w:r>
    </w:p>
    <w:p w14:paraId="5A8EC1A9"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p>
    <w:p w14:paraId="31A8656F"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r w:rsidRPr="00812F3C">
        <w:rPr>
          <w:rFonts w:ascii="Myriad Pro Light" w:hAnsi="Myriad Pro Light" w:cs="Segoe UI"/>
          <w:sz w:val="24"/>
          <w:szCs w:val="24"/>
        </w:rPr>
        <w:t>Jones, Harry (2011) ‘Donor Engagement in Policy Dialogue: Navigating the Interface between Knowledge and Power.’ Canberra: AusAID Office of Development Effectiveness &lt;</w:t>
      </w:r>
      <w:hyperlink r:id="rId68" w:history="1">
        <w:r w:rsidRPr="00812F3C">
          <w:rPr>
            <w:rStyle w:val="Hyperlink"/>
            <w:rFonts w:ascii="Myriad Pro Light" w:hAnsi="Myriad Pro Light" w:cs="Segoe UI"/>
            <w:sz w:val="24"/>
            <w:szCs w:val="24"/>
          </w:rPr>
          <w:t>https://www.dfat.gov.au/sites/default/files/think_piece_harry_jones.pdf</w:t>
        </w:r>
      </w:hyperlink>
      <w:r w:rsidRPr="00812F3C">
        <w:rPr>
          <w:rFonts w:ascii="Myriad Pro Light" w:hAnsi="Myriad Pro Light" w:cs="Segoe UI"/>
          <w:sz w:val="24"/>
          <w:szCs w:val="24"/>
        </w:rPr>
        <w:t>&gt; [2 Mei 2025].</w:t>
      </w:r>
    </w:p>
    <w:p w14:paraId="24482287"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p>
    <w:p w14:paraId="7E61484A" w14:textId="77777777" w:rsidR="00812F3C" w:rsidRPr="00812F3C" w:rsidRDefault="00812F3C" w:rsidP="00812F3C">
      <w:pPr>
        <w:spacing w:line="240" w:lineRule="auto"/>
        <w:ind w:left="709" w:hanging="709"/>
        <w:rPr>
          <w:rFonts w:cs="Segoe UI"/>
        </w:rPr>
      </w:pPr>
      <w:proofErr w:type="spellStart"/>
      <w:r w:rsidRPr="00812F3C">
        <w:rPr>
          <w:rFonts w:cs="Segoe UI"/>
        </w:rPr>
        <w:t>Kemenko</w:t>
      </w:r>
      <w:proofErr w:type="spellEnd"/>
      <w:r w:rsidRPr="00812F3C">
        <w:rPr>
          <w:rFonts w:cs="Segoe UI"/>
        </w:rPr>
        <w:t xml:space="preserve"> PMK (2021) ‘</w:t>
      </w:r>
      <w:proofErr w:type="spellStart"/>
      <w:r w:rsidRPr="00812F3C">
        <w:rPr>
          <w:rFonts w:cs="Segoe UI"/>
        </w:rPr>
        <w:t>Perpres</w:t>
      </w:r>
      <w:proofErr w:type="spellEnd"/>
      <w:r w:rsidRPr="00812F3C">
        <w:rPr>
          <w:rFonts w:cs="Segoe UI"/>
        </w:rPr>
        <w:t xml:space="preserve"> </w:t>
      </w:r>
      <w:proofErr w:type="spellStart"/>
      <w:r w:rsidRPr="00812F3C">
        <w:rPr>
          <w:rFonts w:cs="Segoe UI"/>
        </w:rPr>
        <w:t>Stranas</w:t>
      </w:r>
      <w:proofErr w:type="spellEnd"/>
      <w:r w:rsidRPr="00812F3C">
        <w:rPr>
          <w:rFonts w:cs="Segoe UI"/>
        </w:rPr>
        <w:t xml:space="preserve"> </w:t>
      </w:r>
      <w:proofErr w:type="spellStart"/>
      <w:r w:rsidRPr="00812F3C">
        <w:rPr>
          <w:rFonts w:cs="Segoe UI"/>
        </w:rPr>
        <w:t>Kelanjutusiaan</w:t>
      </w:r>
      <w:proofErr w:type="spellEnd"/>
      <w:r w:rsidRPr="00812F3C">
        <w:rPr>
          <w:rFonts w:cs="Segoe UI"/>
        </w:rPr>
        <w:t xml:space="preserve"> </w:t>
      </w:r>
      <w:proofErr w:type="spellStart"/>
      <w:r w:rsidRPr="00812F3C">
        <w:rPr>
          <w:rFonts w:cs="Segoe UI"/>
        </w:rPr>
        <w:t>untuk</w:t>
      </w:r>
      <w:proofErr w:type="spellEnd"/>
      <w:r w:rsidRPr="00812F3C">
        <w:rPr>
          <w:rFonts w:cs="Segoe UI"/>
        </w:rPr>
        <w:t xml:space="preserve"> </w:t>
      </w:r>
      <w:proofErr w:type="spellStart"/>
      <w:r w:rsidRPr="00812F3C">
        <w:rPr>
          <w:rFonts w:cs="Segoe UI"/>
        </w:rPr>
        <w:t>Mewujudkan</w:t>
      </w:r>
      <w:proofErr w:type="spellEnd"/>
      <w:r w:rsidRPr="00812F3C">
        <w:rPr>
          <w:rFonts w:cs="Segoe UI"/>
        </w:rPr>
        <w:t xml:space="preserve"> </w:t>
      </w:r>
      <w:proofErr w:type="spellStart"/>
      <w:r w:rsidRPr="00812F3C">
        <w:rPr>
          <w:rFonts w:cs="Segoe UI"/>
        </w:rPr>
        <w:t>Lanjut</w:t>
      </w:r>
      <w:proofErr w:type="spellEnd"/>
      <w:r w:rsidRPr="00812F3C">
        <w:rPr>
          <w:rFonts w:cs="Segoe UI"/>
        </w:rPr>
        <w:t xml:space="preserve"> </w:t>
      </w:r>
      <w:proofErr w:type="spellStart"/>
      <w:r w:rsidRPr="00812F3C">
        <w:rPr>
          <w:rFonts w:cs="Segoe UI"/>
        </w:rPr>
        <w:t>Usia</w:t>
      </w:r>
      <w:proofErr w:type="spellEnd"/>
      <w:r w:rsidRPr="00812F3C">
        <w:rPr>
          <w:rFonts w:cs="Segoe UI"/>
        </w:rPr>
        <w:t xml:space="preserve"> yang </w:t>
      </w:r>
      <w:proofErr w:type="spellStart"/>
      <w:r w:rsidRPr="00812F3C">
        <w:rPr>
          <w:rFonts w:cs="Segoe UI"/>
        </w:rPr>
        <w:t>Mandiri</w:t>
      </w:r>
      <w:proofErr w:type="spellEnd"/>
      <w:r w:rsidRPr="00812F3C">
        <w:rPr>
          <w:rFonts w:cs="Segoe UI"/>
        </w:rPr>
        <w:t xml:space="preserve">, Sejahtera, dan </w:t>
      </w:r>
      <w:proofErr w:type="spellStart"/>
      <w:r w:rsidRPr="00812F3C">
        <w:rPr>
          <w:rFonts w:cs="Segoe UI"/>
        </w:rPr>
        <w:t>Bermartabat</w:t>
      </w:r>
      <w:proofErr w:type="spellEnd"/>
      <w:r w:rsidRPr="00812F3C">
        <w:rPr>
          <w:rFonts w:cs="Segoe UI"/>
        </w:rPr>
        <w:t xml:space="preserve">.’ </w:t>
      </w:r>
      <w:r w:rsidRPr="00812F3C">
        <w:rPr>
          <w:rFonts w:cs="Segoe UI"/>
          <w:i/>
          <w:iCs/>
        </w:rPr>
        <w:t xml:space="preserve">Kementerian </w:t>
      </w:r>
      <w:proofErr w:type="spellStart"/>
      <w:r w:rsidRPr="00812F3C">
        <w:rPr>
          <w:rFonts w:cs="Segoe UI"/>
          <w:i/>
          <w:iCs/>
        </w:rPr>
        <w:t>Koordinator</w:t>
      </w:r>
      <w:proofErr w:type="spellEnd"/>
      <w:r w:rsidRPr="00812F3C">
        <w:rPr>
          <w:rFonts w:cs="Segoe UI"/>
          <w:i/>
          <w:iCs/>
        </w:rPr>
        <w:t xml:space="preserve"> Bidang Pembangunan </w:t>
      </w:r>
      <w:proofErr w:type="spellStart"/>
      <w:r w:rsidRPr="00812F3C">
        <w:rPr>
          <w:rFonts w:cs="Segoe UI"/>
          <w:i/>
          <w:iCs/>
        </w:rPr>
        <w:t>Manusia</w:t>
      </w:r>
      <w:proofErr w:type="spellEnd"/>
      <w:r w:rsidRPr="00812F3C">
        <w:rPr>
          <w:rFonts w:cs="Segoe UI"/>
          <w:i/>
          <w:iCs/>
        </w:rPr>
        <w:t xml:space="preserve"> dan </w:t>
      </w:r>
      <w:proofErr w:type="spellStart"/>
      <w:r w:rsidRPr="00812F3C">
        <w:rPr>
          <w:rFonts w:cs="Segoe UI"/>
          <w:i/>
          <w:iCs/>
        </w:rPr>
        <w:t>Kebudayaan</w:t>
      </w:r>
      <w:proofErr w:type="spellEnd"/>
      <w:r w:rsidRPr="00812F3C">
        <w:rPr>
          <w:rFonts w:cs="Segoe UI"/>
          <w:i/>
          <w:iCs/>
        </w:rPr>
        <w:t xml:space="preserve"> Republik Indonesia</w:t>
      </w:r>
      <w:r w:rsidRPr="00812F3C">
        <w:rPr>
          <w:rFonts w:cs="Segoe UI"/>
        </w:rPr>
        <w:t xml:space="preserve"> 14 Oktober &lt;https://www.kemenkopmk.</w:t>
      </w:r>
      <w:r w:rsidRPr="00812F3C">
        <w:rPr>
          <w:rFonts w:cs="Segoe UI"/>
        </w:rPr>
        <w:br/>
        <w:t>go.id/perpres-stranas-kelanjutusiaan-untuk-mewujudkan-lanjut-usia-yang-mandiri-sejahtera-dan-bermartabat&gt; [13 Maret 2025]</w:t>
      </w:r>
    </w:p>
    <w:p w14:paraId="751F4860" w14:textId="77777777" w:rsidR="00812F3C" w:rsidRPr="00812F3C" w:rsidRDefault="00812F3C" w:rsidP="00812F3C">
      <w:pPr>
        <w:spacing w:line="240" w:lineRule="auto"/>
        <w:ind w:left="709" w:hanging="709"/>
        <w:rPr>
          <w:rFonts w:cs="Segoe UI"/>
        </w:rPr>
      </w:pPr>
    </w:p>
    <w:p w14:paraId="4C2870B4"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proofErr w:type="spellStart"/>
      <w:r w:rsidRPr="00812F3C">
        <w:rPr>
          <w:rFonts w:ascii="Myriad Pro Light" w:hAnsi="Myriad Pro Light" w:cs="Segoe UI"/>
          <w:sz w:val="24"/>
          <w:szCs w:val="24"/>
        </w:rPr>
        <w:lastRenderedPageBreak/>
        <w:t>Kemensos</w:t>
      </w:r>
      <w:proofErr w:type="spellEnd"/>
      <w:r w:rsidRPr="00812F3C">
        <w:rPr>
          <w:rFonts w:ascii="Myriad Pro Light" w:hAnsi="Myriad Pro Light" w:cs="Segoe UI"/>
          <w:sz w:val="24"/>
          <w:szCs w:val="24"/>
        </w:rPr>
        <w:t xml:space="preserve"> (2024) ‘Gus Ipul </w:t>
      </w:r>
      <w:proofErr w:type="spellStart"/>
      <w:r w:rsidRPr="00812F3C">
        <w:rPr>
          <w:rFonts w:ascii="Myriad Pro Light" w:hAnsi="Myriad Pro Light" w:cs="Segoe UI"/>
          <w:sz w:val="24"/>
          <w:szCs w:val="24"/>
        </w:rPr>
        <w:t>Apresiasi</w:t>
      </w:r>
      <w:proofErr w:type="spellEnd"/>
      <w:r w:rsidRPr="00812F3C">
        <w:rPr>
          <w:rFonts w:ascii="Myriad Pro Light" w:hAnsi="Myriad Pro Light" w:cs="Segoe UI"/>
          <w:sz w:val="24"/>
          <w:szCs w:val="24"/>
        </w:rPr>
        <w:t xml:space="preserve"> International NGO yang </w:t>
      </w:r>
      <w:proofErr w:type="spellStart"/>
      <w:r w:rsidRPr="00812F3C">
        <w:rPr>
          <w:rFonts w:ascii="Myriad Pro Light" w:hAnsi="Myriad Pro Light" w:cs="Segoe UI"/>
          <w:sz w:val="24"/>
          <w:szCs w:val="24"/>
        </w:rPr>
        <w:t>Turut</w:t>
      </w:r>
      <w:proofErr w:type="spellEnd"/>
      <w:r w:rsidRPr="00812F3C">
        <w:rPr>
          <w:rFonts w:ascii="Myriad Pro Light" w:hAnsi="Myriad Pro Light" w:cs="Segoe UI"/>
          <w:sz w:val="24"/>
          <w:szCs w:val="24"/>
        </w:rPr>
        <w:t xml:space="preserve"> </w:t>
      </w:r>
      <w:proofErr w:type="spellStart"/>
      <w:r w:rsidRPr="00812F3C">
        <w:rPr>
          <w:rFonts w:ascii="Myriad Pro Light" w:hAnsi="Myriad Pro Light" w:cs="Segoe UI"/>
          <w:sz w:val="24"/>
          <w:szCs w:val="24"/>
        </w:rPr>
        <w:t>Berjalan</w:t>
      </w:r>
      <w:proofErr w:type="spellEnd"/>
      <w:r w:rsidRPr="00812F3C">
        <w:rPr>
          <w:rFonts w:ascii="Myriad Pro Light" w:hAnsi="Myriad Pro Light" w:cs="Segoe UI"/>
          <w:sz w:val="24"/>
          <w:szCs w:val="24"/>
        </w:rPr>
        <w:t xml:space="preserve"> Bersama </w:t>
      </w:r>
      <w:proofErr w:type="spellStart"/>
      <w:r w:rsidRPr="00812F3C">
        <w:rPr>
          <w:rFonts w:ascii="Myriad Pro Light" w:hAnsi="Myriad Pro Light" w:cs="Segoe UI"/>
          <w:sz w:val="24"/>
          <w:szCs w:val="24"/>
        </w:rPr>
        <w:t>Kemensos</w:t>
      </w:r>
      <w:proofErr w:type="spellEnd"/>
      <w:r w:rsidRPr="00812F3C">
        <w:rPr>
          <w:rFonts w:ascii="Myriad Pro Light" w:hAnsi="Myriad Pro Light" w:cs="Segoe UI"/>
          <w:sz w:val="24"/>
          <w:szCs w:val="24"/>
        </w:rPr>
        <w:t xml:space="preserve"> </w:t>
      </w:r>
      <w:proofErr w:type="spellStart"/>
      <w:r w:rsidRPr="00812F3C">
        <w:rPr>
          <w:rFonts w:ascii="Myriad Pro Light" w:hAnsi="Myriad Pro Light" w:cs="Segoe UI"/>
          <w:sz w:val="24"/>
          <w:szCs w:val="24"/>
        </w:rPr>
        <w:t>Mewujudkan</w:t>
      </w:r>
      <w:proofErr w:type="spellEnd"/>
      <w:r w:rsidRPr="00812F3C">
        <w:rPr>
          <w:rFonts w:ascii="Myriad Pro Light" w:hAnsi="Myriad Pro Light" w:cs="Segoe UI"/>
          <w:sz w:val="24"/>
          <w:szCs w:val="24"/>
        </w:rPr>
        <w:t xml:space="preserve"> </w:t>
      </w:r>
      <w:proofErr w:type="spellStart"/>
      <w:r w:rsidRPr="00812F3C">
        <w:rPr>
          <w:rFonts w:ascii="Myriad Pro Light" w:hAnsi="Myriad Pro Light" w:cs="Segoe UI"/>
          <w:sz w:val="24"/>
          <w:szCs w:val="24"/>
        </w:rPr>
        <w:t>Kesejahteraan</w:t>
      </w:r>
      <w:proofErr w:type="spellEnd"/>
      <w:r w:rsidRPr="00812F3C">
        <w:rPr>
          <w:rFonts w:ascii="Myriad Pro Light" w:hAnsi="Myriad Pro Light" w:cs="Segoe UI"/>
          <w:sz w:val="24"/>
          <w:szCs w:val="24"/>
        </w:rPr>
        <w:t xml:space="preserve"> Masyarakat.’ </w:t>
      </w:r>
      <w:r w:rsidRPr="00812F3C">
        <w:rPr>
          <w:rFonts w:ascii="Myriad Pro Light" w:hAnsi="Myriad Pro Light" w:cs="Segoe UI"/>
          <w:i/>
          <w:iCs/>
          <w:sz w:val="24"/>
          <w:szCs w:val="24"/>
        </w:rPr>
        <w:t xml:space="preserve">Kementerian </w:t>
      </w:r>
      <w:proofErr w:type="spellStart"/>
      <w:r w:rsidRPr="00812F3C">
        <w:rPr>
          <w:rFonts w:ascii="Myriad Pro Light" w:hAnsi="Myriad Pro Light" w:cs="Segoe UI"/>
          <w:i/>
          <w:iCs/>
          <w:sz w:val="24"/>
          <w:szCs w:val="24"/>
        </w:rPr>
        <w:t>Sosial</w:t>
      </w:r>
      <w:proofErr w:type="spellEnd"/>
      <w:r w:rsidRPr="00812F3C">
        <w:rPr>
          <w:rFonts w:ascii="Myriad Pro Light" w:hAnsi="Myriad Pro Light" w:cs="Segoe UI"/>
          <w:i/>
          <w:iCs/>
          <w:sz w:val="24"/>
          <w:szCs w:val="24"/>
        </w:rPr>
        <w:t xml:space="preserve"> Republik Indonesia</w:t>
      </w:r>
      <w:r w:rsidRPr="00812F3C">
        <w:rPr>
          <w:rFonts w:ascii="Myriad Pro Light" w:hAnsi="Myriad Pro Light" w:cs="Segoe UI"/>
          <w:sz w:val="24"/>
          <w:szCs w:val="24"/>
        </w:rPr>
        <w:t xml:space="preserve"> 12 </w:t>
      </w:r>
      <w:proofErr w:type="spellStart"/>
      <w:r w:rsidRPr="00812F3C">
        <w:rPr>
          <w:rFonts w:ascii="Myriad Pro Light" w:hAnsi="Myriad Pro Light" w:cs="Segoe UI"/>
          <w:sz w:val="24"/>
          <w:szCs w:val="24"/>
        </w:rPr>
        <w:t>Desember</w:t>
      </w:r>
      <w:proofErr w:type="spellEnd"/>
      <w:r w:rsidRPr="00812F3C">
        <w:rPr>
          <w:rFonts w:ascii="Myriad Pro Light" w:hAnsi="Myriad Pro Light" w:cs="Segoe UI"/>
          <w:sz w:val="24"/>
          <w:szCs w:val="24"/>
        </w:rPr>
        <w:t xml:space="preserve"> &lt;</w:t>
      </w:r>
      <w:hyperlink r:id="rId69" w:history="1">
        <w:r w:rsidRPr="00812F3C">
          <w:rPr>
            <w:rStyle w:val="Hyperlink"/>
            <w:rFonts w:ascii="Myriad Pro Light" w:hAnsi="Myriad Pro Light" w:cs="Segoe UI"/>
            <w:sz w:val="24"/>
            <w:szCs w:val="24"/>
          </w:rPr>
          <w:t>https://kemensos.go.id/berita-terkini/menteri-sosial/gus-ipul-apresiasi-international-ngo-yang-turut-berjalan-bersama-kemensos-mewujudkan-kesejahteraan-masyarakat</w:t>
        </w:r>
      </w:hyperlink>
      <w:r w:rsidRPr="00812F3C">
        <w:rPr>
          <w:rFonts w:ascii="Myriad Pro Light" w:hAnsi="Myriad Pro Light" w:cs="Segoe UI"/>
          <w:sz w:val="24"/>
          <w:szCs w:val="24"/>
        </w:rPr>
        <w:t xml:space="preserve">&gt; [15 </w:t>
      </w:r>
      <w:proofErr w:type="spellStart"/>
      <w:r w:rsidRPr="00812F3C">
        <w:rPr>
          <w:rFonts w:ascii="Myriad Pro Light" w:hAnsi="Myriad Pro Light" w:cs="Segoe UI"/>
          <w:sz w:val="24"/>
          <w:szCs w:val="24"/>
        </w:rPr>
        <w:t>Februari</w:t>
      </w:r>
      <w:proofErr w:type="spellEnd"/>
      <w:r w:rsidRPr="00812F3C">
        <w:rPr>
          <w:rFonts w:ascii="Myriad Pro Light" w:hAnsi="Myriad Pro Light" w:cs="Segoe UI"/>
          <w:sz w:val="24"/>
          <w:szCs w:val="24"/>
        </w:rPr>
        <w:t xml:space="preserve"> 2025].</w:t>
      </w:r>
    </w:p>
    <w:p w14:paraId="46787D89"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p>
    <w:p w14:paraId="1774C9F0"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r w:rsidRPr="00812F3C">
        <w:rPr>
          <w:rFonts w:ascii="Myriad Pro Light" w:hAnsi="Myriad Pro Light" w:cs="Segoe UI"/>
          <w:sz w:val="24"/>
          <w:szCs w:val="24"/>
        </w:rPr>
        <w:t xml:space="preserve">Library of Congress (2013) ‘Indonesia: Law on Mass Organizations.’ </w:t>
      </w:r>
      <w:r w:rsidRPr="00812F3C">
        <w:rPr>
          <w:rFonts w:ascii="Myriad Pro Light" w:hAnsi="Myriad Pro Light" w:cs="Segoe UI"/>
          <w:i/>
          <w:iCs/>
          <w:sz w:val="24"/>
          <w:szCs w:val="24"/>
        </w:rPr>
        <w:t>Library of Congress</w:t>
      </w:r>
      <w:r w:rsidRPr="00812F3C">
        <w:rPr>
          <w:rFonts w:ascii="Myriad Pro Light" w:hAnsi="Myriad Pro Light" w:cs="Segoe UI"/>
          <w:sz w:val="24"/>
          <w:szCs w:val="24"/>
        </w:rPr>
        <w:t xml:space="preserve"> 11 Juli &lt;</w:t>
      </w:r>
      <w:hyperlink r:id="rId70" w:history="1">
        <w:r w:rsidRPr="00812F3C">
          <w:rPr>
            <w:rStyle w:val="Hyperlink"/>
            <w:rFonts w:ascii="Myriad Pro Light" w:hAnsi="Myriad Pro Light" w:cs="Segoe UI"/>
            <w:sz w:val="24"/>
            <w:szCs w:val="24"/>
          </w:rPr>
          <w:t>https://www.loc.gov/item/global-legal-monitor/2013-07-11/indonesia-law-on-mass-organizations</w:t>
        </w:r>
      </w:hyperlink>
      <w:r w:rsidRPr="00812F3C">
        <w:rPr>
          <w:rFonts w:ascii="Myriad Pro Light" w:hAnsi="Myriad Pro Light" w:cs="Segoe UI"/>
          <w:sz w:val="24"/>
          <w:szCs w:val="24"/>
        </w:rPr>
        <w:t xml:space="preserve">&gt; [16 </w:t>
      </w:r>
      <w:proofErr w:type="spellStart"/>
      <w:r w:rsidRPr="00812F3C">
        <w:rPr>
          <w:rFonts w:ascii="Myriad Pro Light" w:hAnsi="Myriad Pro Light" w:cs="Segoe UI"/>
          <w:sz w:val="24"/>
          <w:szCs w:val="24"/>
        </w:rPr>
        <w:t>Februari</w:t>
      </w:r>
      <w:proofErr w:type="spellEnd"/>
      <w:r w:rsidRPr="00812F3C">
        <w:rPr>
          <w:rFonts w:ascii="Myriad Pro Light" w:hAnsi="Myriad Pro Light" w:cs="Segoe UI"/>
          <w:sz w:val="24"/>
          <w:szCs w:val="24"/>
        </w:rPr>
        <w:t xml:space="preserve"> 2025].</w:t>
      </w:r>
    </w:p>
    <w:p w14:paraId="7673B581"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p>
    <w:p w14:paraId="50071457"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r w:rsidRPr="00812F3C">
        <w:rPr>
          <w:rFonts w:ascii="Myriad Pro Light" w:hAnsi="Myriad Pro Light" w:cs="Segoe UI"/>
          <w:sz w:val="24"/>
          <w:szCs w:val="24"/>
        </w:rPr>
        <w:t xml:space="preserve">McDonough, Amy dan Daniela C. Rodríguez (2020) ‘How Donors Support Civil Society as Government Accountability Advocates: A Review of Strategies and Implications for Transition of Donor Funding in Global Health.’ </w:t>
      </w:r>
      <w:r w:rsidRPr="00812F3C">
        <w:rPr>
          <w:rFonts w:ascii="Myriad Pro Light" w:hAnsi="Myriad Pro Light" w:cs="Segoe UI"/>
          <w:i/>
          <w:iCs/>
          <w:sz w:val="24"/>
          <w:szCs w:val="24"/>
        </w:rPr>
        <w:t>Global Health</w:t>
      </w:r>
      <w:r w:rsidRPr="00812F3C">
        <w:rPr>
          <w:rFonts w:ascii="Myriad Pro Light" w:hAnsi="Myriad Pro Light" w:cs="Segoe UI"/>
          <w:sz w:val="24"/>
          <w:szCs w:val="24"/>
        </w:rPr>
        <w:t xml:space="preserve"> 16 (110). DOI: </w:t>
      </w:r>
      <w:hyperlink r:id="rId71" w:history="1">
        <w:r w:rsidRPr="00812F3C">
          <w:rPr>
            <w:rStyle w:val="Hyperlink"/>
            <w:rFonts w:ascii="Myriad Pro Light" w:hAnsi="Myriad Pro Light" w:cs="Segoe UI"/>
            <w:sz w:val="24"/>
            <w:szCs w:val="24"/>
          </w:rPr>
          <w:t>10.1186/s12992-020-00628-6</w:t>
        </w:r>
      </w:hyperlink>
      <w:r w:rsidRPr="00812F3C">
        <w:rPr>
          <w:rFonts w:ascii="Myriad Pro Light" w:hAnsi="Myriad Pro Light" w:cs="Segoe UI"/>
          <w:sz w:val="24"/>
          <w:szCs w:val="24"/>
        </w:rPr>
        <w:t xml:space="preserve">. </w:t>
      </w:r>
    </w:p>
    <w:p w14:paraId="3AA43ED3"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p>
    <w:p w14:paraId="4A0AE9BC"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lang w:val="es-ES"/>
        </w:rPr>
      </w:pPr>
      <w:r w:rsidRPr="00812F3C">
        <w:rPr>
          <w:rFonts w:ascii="Myriad Pro Light" w:hAnsi="Myriad Pro Light" w:cs="Segoe UI"/>
          <w:sz w:val="24"/>
          <w:szCs w:val="24"/>
        </w:rPr>
        <w:t xml:space="preserve">McKell, Kaleena Lee (2020) ‘How Civil Society Organizations (CSOs) Use Media for Peacebuilding in Post-Conflict Societies.’ </w:t>
      </w:r>
      <w:r w:rsidRPr="00812F3C">
        <w:rPr>
          <w:rFonts w:ascii="Myriad Pro Light" w:hAnsi="Myriad Pro Light" w:cs="Segoe UI"/>
          <w:sz w:val="24"/>
          <w:szCs w:val="24"/>
          <w:lang w:val="es-ES"/>
        </w:rPr>
        <w:t xml:space="preserve">Tesis </w:t>
      </w:r>
      <w:proofErr w:type="spellStart"/>
      <w:r w:rsidRPr="00812F3C">
        <w:rPr>
          <w:rFonts w:ascii="Myriad Pro Light" w:hAnsi="Myriad Pro Light" w:cs="Segoe UI"/>
          <w:sz w:val="24"/>
          <w:szCs w:val="24"/>
          <w:lang w:val="es-ES"/>
        </w:rPr>
        <w:t>Pascasarjana</w:t>
      </w:r>
      <w:proofErr w:type="spellEnd"/>
      <w:r w:rsidRPr="00812F3C">
        <w:rPr>
          <w:rFonts w:ascii="Myriad Pro Light" w:hAnsi="Myriad Pro Light" w:cs="Segoe UI"/>
          <w:sz w:val="24"/>
          <w:szCs w:val="24"/>
          <w:lang w:val="es-ES"/>
        </w:rPr>
        <w:t xml:space="preserve"> &lt;</w:t>
      </w:r>
      <w:hyperlink r:id="rId72" w:history="1">
        <w:r w:rsidRPr="00812F3C">
          <w:rPr>
            <w:rStyle w:val="Hyperlink"/>
            <w:rFonts w:ascii="Myriad Pro Light" w:hAnsi="Myriad Pro Light" w:cs="Segoe UI"/>
            <w:sz w:val="24"/>
            <w:szCs w:val="24"/>
            <w:lang w:val="es-ES"/>
          </w:rPr>
          <w:t>https://ikee.lib.auth.gr/</w:t>
        </w:r>
        <w:r w:rsidRPr="00812F3C">
          <w:rPr>
            <w:rStyle w:val="Hyperlink"/>
            <w:rFonts w:ascii="Myriad Pro Light" w:hAnsi="Myriad Pro Light" w:cs="Segoe UI"/>
            <w:sz w:val="24"/>
            <w:szCs w:val="24"/>
            <w:lang w:val="es-ES"/>
          </w:rPr>
          <w:br/>
        </w:r>
        <w:proofErr w:type="spellStart"/>
        <w:r w:rsidRPr="00812F3C">
          <w:rPr>
            <w:rStyle w:val="Hyperlink"/>
            <w:rFonts w:ascii="Myriad Pro Light" w:hAnsi="Myriad Pro Light" w:cs="Segoe UI"/>
            <w:sz w:val="24"/>
            <w:szCs w:val="24"/>
            <w:lang w:val="es-ES"/>
          </w:rPr>
          <w:t>record</w:t>
        </w:r>
        <w:proofErr w:type="spellEnd"/>
        <w:r w:rsidRPr="00812F3C">
          <w:rPr>
            <w:rStyle w:val="Hyperlink"/>
            <w:rFonts w:ascii="Myriad Pro Light" w:hAnsi="Myriad Pro Light" w:cs="Segoe UI"/>
            <w:sz w:val="24"/>
            <w:szCs w:val="24"/>
            <w:lang w:val="es-ES"/>
          </w:rPr>
          <w:t>/319287/files/GRI-2020-27361.pdf</w:t>
        </w:r>
      </w:hyperlink>
      <w:r w:rsidRPr="00812F3C">
        <w:rPr>
          <w:rFonts w:ascii="Myriad Pro Light" w:hAnsi="Myriad Pro Light" w:cs="Segoe UI"/>
          <w:sz w:val="24"/>
          <w:szCs w:val="24"/>
          <w:lang w:val="es-ES"/>
        </w:rPr>
        <w:t xml:space="preserve">&gt; [21 </w:t>
      </w:r>
      <w:proofErr w:type="spellStart"/>
      <w:r w:rsidRPr="00812F3C">
        <w:rPr>
          <w:rFonts w:ascii="Myriad Pro Light" w:hAnsi="Myriad Pro Light" w:cs="Segoe UI"/>
          <w:sz w:val="24"/>
          <w:szCs w:val="24"/>
          <w:lang w:val="es-ES"/>
        </w:rPr>
        <w:t>Februari</w:t>
      </w:r>
      <w:proofErr w:type="spellEnd"/>
      <w:r w:rsidRPr="00812F3C">
        <w:rPr>
          <w:rFonts w:ascii="Myriad Pro Light" w:hAnsi="Myriad Pro Light" w:cs="Segoe UI"/>
          <w:sz w:val="24"/>
          <w:szCs w:val="24"/>
          <w:lang w:val="es-ES"/>
        </w:rPr>
        <w:t xml:space="preserve"> 2025]. </w:t>
      </w:r>
    </w:p>
    <w:p w14:paraId="1FB5BD45"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lang w:val="es-ES"/>
        </w:rPr>
      </w:pPr>
    </w:p>
    <w:p w14:paraId="1A2AD018"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r w:rsidRPr="00812F3C">
        <w:rPr>
          <w:rFonts w:ascii="Myriad Pro Light" w:hAnsi="Myriad Pro Light" w:cs="Segoe UI"/>
          <w:sz w:val="24"/>
          <w:szCs w:val="24"/>
          <w:lang w:val="en-ID"/>
        </w:rPr>
        <w:t>Munene, Jane Wamaitha</w:t>
      </w:r>
      <w:r w:rsidRPr="00812F3C" w:rsidDel="001B6CCE">
        <w:rPr>
          <w:rFonts w:ascii="Myriad Pro Light" w:hAnsi="Myriad Pro Light" w:cs="Segoe UI"/>
          <w:sz w:val="24"/>
          <w:szCs w:val="24"/>
          <w:lang w:val="en-ID"/>
        </w:rPr>
        <w:t xml:space="preserve"> </w:t>
      </w:r>
      <w:r w:rsidRPr="00812F3C">
        <w:rPr>
          <w:rFonts w:ascii="Myriad Pro Light" w:hAnsi="Myriad Pro Light" w:cs="Segoe UI"/>
          <w:sz w:val="24"/>
          <w:szCs w:val="24"/>
          <w:lang w:val="en-ID"/>
        </w:rPr>
        <w:t xml:space="preserve">dan </w:t>
      </w:r>
      <w:proofErr w:type="spellStart"/>
      <w:r w:rsidRPr="00812F3C">
        <w:rPr>
          <w:rFonts w:ascii="Myriad Pro Light" w:hAnsi="Myriad Pro Light" w:cs="Segoe UI"/>
          <w:sz w:val="24"/>
          <w:szCs w:val="24"/>
          <w:lang w:val="en-ID"/>
        </w:rPr>
        <w:t>Dovhani</w:t>
      </w:r>
      <w:proofErr w:type="spellEnd"/>
      <w:r w:rsidRPr="00812F3C">
        <w:rPr>
          <w:rFonts w:ascii="Myriad Pro Light" w:hAnsi="Myriad Pro Light" w:cs="Segoe UI"/>
          <w:sz w:val="24"/>
          <w:szCs w:val="24"/>
          <w:lang w:val="en-ID"/>
        </w:rPr>
        <w:t xml:space="preserve"> </w:t>
      </w:r>
      <w:proofErr w:type="spellStart"/>
      <w:r w:rsidRPr="00812F3C">
        <w:rPr>
          <w:rFonts w:ascii="Myriad Pro Light" w:hAnsi="Myriad Pro Light" w:cs="Segoe UI"/>
          <w:sz w:val="24"/>
          <w:szCs w:val="24"/>
          <w:lang w:val="en-ID"/>
        </w:rPr>
        <w:t>Reckson</w:t>
      </w:r>
      <w:proofErr w:type="spellEnd"/>
      <w:r w:rsidRPr="00812F3C">
        <w:rPr>
          <w:rFonts w:ascii="Myriad Pro Light" w:hAnsi="Myriad Pro Light" w:cs="Segoe UI"/>
          <w:sz w:val="24"/>
          <w:szCs w:val="24"/>
          <w:lang w:val="en-ID"/>
        </w:rPr>
        <w:t xml:space="preserve"> </w:t>
      </w:r>
      <w:proofErr w:type="spellStart"/>
      <w:r w:rsidRPr="00812F3C">
        <w:rPr>
          <w:rFonts w:ascii="Myriad Pro Light" w:hAnsi="Myriad Pro Light" w:cs="Segoe UI"/>
          <w:sz w:val="24"/>
          <w:szCs w:val="24"/>
          <w:lang w:val="en-ID"/>
        </w:rPr>
        <w:t>Thakhathi</w:t>
      </w:r>
      <w:proofErr w:type="spellEnd"/>
      <w:r w:rsidRPr="00812F3C">
        <w:rPr>
          <w:rFonts w:ascii="Myriad Pro Light" w:hAnsi="Myriad Pro Light" w:cs="Segoe UI"/>
          <w:sz w:val="24"/>
          <w:szCs w:val="24"/>
          <w:lang w:val="en-ID"/>
        </w:rPr>
        <w:t xml:space="preserve"> (2017) ‘</w:t>
      </w:r>
      <w:r w:rsidRPr="00812F3C">
        <w:rPr>
          <w:rFonts w:ascii="Myriad Pro Light" w:hAnsi="Myriad Pro Light" w:cs="Segoe UI"/>
          <w:sz w:val="24"/>
          <w:szCs w:val="24"/>
        </w:rPr>
        <w:t>An Analysis of Capacities of Civil Society Organizations (</w:t>
      </w:r>
      <w:r w:rsidRPr="00812F3C">
        <w:rPr>
          <w:rFonts w:ascii="Myriad Pro Light" w:hAnsi="Myriad Pro Light" w:cs="Segoe UI"/>
          <w:smallCaps/>
          <w:sz w:val="24"/>
          <w:szCs w:val="24"/>
        </w:rPr>
        <w:t>CSO)</w:t>
      </w:r>
      <w:r w:rsidRPr="00812F3C">
        <w:rPr>
          <w:rFonts w:ascii="Myriad Pro Light" w:hAnsi="Myriad Pro Light" w:cs="Segoe UI"/>
          <w:sz w:val="24"/>
          <w:szCs w:val="24"/>
        </w:rPr>
        <w:t xml:space="preserve"> Involved in Promotion of Community Participation in Governance in Kenya.’ </w:t>
      </w:r>
      <w:r w:rsidRPr="00812F3C">
        <w:rPr>
          <w:rFonts w:ascii="Myriad Pro Light" w:hAnsi="Myriad Pro Light" w:cs="Segoe UI"/>
          <w:i/>
          <w:iCs/>
          <w:sz w:val="24"/>
          <w:szCs w:val="24"/>
        </w:rPr>
        <w:t>Journal of Public Affairs</w:t>
      </w:r>
      <w:r w:rsidRPr="00812F3C">
        <w:rPr>
          <w:rFonts w:ascii="Myriad Pro Light" w:hAnsi="Myriad Pro Light" w:cs="Segoe UI"/>
          <w:sz w:val="24"/>
          <w:szCs w:val="24"/>
        </w:rPr>
        <w:t xml:space="preserve"> 17 (4): 1668. DOI: </w:t>
      </w:r>
      <w:hyperlink r:id="rId73" w:tgtFrame="_blank" w:history="1">
        <w:r w:rsidRPr="00812F3C">
          <w:rPr>
            <w:rStyle w:val="Hyperlink"/>
            <w:rFonts w:ascii="Myriad Pro Light" w:hAnsi="Myriad Pro Light" w:cs="Segoe UI"/>
            <w:sz w:val="24"/>
            <w:szCs w:val="24"/>
          </w:rPr>
          <w:t>10.1002/pa.1668</w:t>
        </w:r>
      </w:hyperlink>
      <w:r w:rsidRPr="00812F3C">
        <w:rPr>
          <w:rFonts w:ascii="Myriad Pro Light" w:hAnsi="Myriad Pro Light" w:cs="Segoe UI"/>
          <w:sz w:val="24"/>
          <w:szCs w:val="24"/>
        </w:rPr>
        <w:t>.</w:t>
      </w:r>
    </w:p>
    <w:p w14:paraId="777DDBE4"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p>
    <w:p w14:paraId="3269BC5B"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r w:rsidRPr="00812F3C">
        <w:rPr>
          <w:rFonts w:ascii="Myriad Pro Light" w:hAnsi="Myriad Pro Light" w:cs="Segoe UI"/>
          <w:sz w:val="24"/>
          <w:szCs w:val="24"/>
          <w:lang w:val="en-ID"/>
        </w:rPr>
        <w:t>OECD</w:t>
      </w:r>
      <w:r w:rsidRPr="00812F3C">
        <w:rPr>
          <w:rFonts w:ascii="Myriad Pro Light" w:eastAsia="Times New Roman" w:hAnsi="Myriad Pro Light" w:cs="Segoe UI"/>
          <w:sz w:val="24"/>
          <w:szCs w:val="24"/>
        </w:rPr>
        <w:t xml:space="preserve"> (2020) ‘</w:t>
      </w:r>
      <w:r w:rsidRPr="00812F3C">
        <w:rPr>
          <w:rFonts w:ascii="Myriad Pro Light" w:hAnsi="Myriad Pro Light" w:cs="Segoe UI"/>
          <w:sz w:val="24"/>
          <w:szCs w:val="24"/>
          <w:lang w:val="en-ID"/>
        </w:rPr>
        <w:t xml:space="preserve">Development Assistance Committee Members and Civil Society.’ Paris: OECD Publishing. DOI: </w:t>
      </w:r>
      <w:hyperlink r:id="rId74" w:history="1">
        <w:r w:rsidRPr="00812F3C">
          <w:rPr>
            <w:rStyle w:val="Hyperlink"/>
            <w:rFonts w:ascii="Myriad Pro Light" w:hAnsi="Myriad Pro Light" w:cs="Segoe UI"/>
            <w:sz w:val="24"/>
            <w:szCs w:val="24"/>
          </w:rPr>
          <w:t>10.1787/51eb6df1-en</w:t>
        </w:r>
      </w:hyperlink>
      <w:r w:rsidRPr="00812F3C">
        <w:rPr>
          <w:rFonts w:ascii="Myriad Pro Light" w:hAnsi="Myriad Pro Light" w:cs="Segoe UI"/>
          <w:sz w:val="24"/>
          <w:szCs w:val="24"/>
        </w:rPr>
        <w:t>.</w:t>
      </w:r>
    </w:p>
    <w:p w14:paraId="1D6BB2B9"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p>
    <w:p w14:paraId="47B41782"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r w:rsidRPr="00812F3C">
        <w:rPr>
          <w:rFonts w:ascii="Myriad Pro Light" w:hAnsi="Myriad Pro Light" w:cs="Segoe UI"/>
          <w:sz w:val="24"/>
          <w:szCs w:val="24"/>
        </w:rPr>
        <w:t>———. (2010) </w:t>
      </w:r>
      <w:r w:rsidRPr="00812F3C">
        <w:rPr>
          <w:rFonts w:ascii="Myriad Pro Light" w:hAnsi="Myriad Pro Light" w:cs="Segoe UI"/>
          <w:i/>
          <w:iCs/>
          <w:sz w:val="24"/>
          <w:szCs w:val="24"/>
        </w:rPr>
        <w:t>Civil Society and Aid Effectiveness: Findings, Recommendations, and Good Practice.</w:t>
      </w:r>
      <w:r w:rsidRPr="00812F3C">
        <w:rPr>
          <w:rFonts w:ascii="Myriad Pro Light" w:hAnsi="Myriad Pro Light" w:cs="Segoe UI"/>
          <w:sz w:val="24"/>
          <w:szCs w:val="24"/>
        </w:rPr>
        <w:t xml:space="preserve"> Paris: OECD Publishing &lt;</w:t>
      </w:r>
      <w:hyperlink r:id="rId75" w:history="1">
        <w:r w:rsidRPr="00812F3C">
          <w:rPr>
            <w:rStyle w:val="Hyperlink"/>
            <w:rFonts w:ascii="Myriad Pro Light" w:hAnsi="Myriad Pro Light" w:cs="Segoe UI"/>
            <w:sz w:val="24"/>
            <w:szCs w:val="24"/>
          </w:rPr>
          <w:t>https://www.oecd.org/en/publications/civil-society-and-aid-effectiveness_9789264056435-en.html</w:t>
        </w:r>
      </w:hyperlink>
      <w:r w:rsidRPr="00812F3C">
        <w:rPr>
          <w:rFonts w:ascii="Myriad Pro Light" w:hAnsi="Myriad Pro Light" w:cs="Segoe UI"/>
          <w:sz w:val="24"/>
          <w:szCs w:val="24"/>
        </w:rPr>
        <w:t>&gt; [2 Mei 2025].</w:t>
      </w:r>
    </w:p>
    <w:p w14:paraId="62F6A7D2"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p>
    <w:p w14:paraId="2B911C13"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r w:rsidRPr="00812F3C">
        <w:rPr>
          <w:rFonts w:ascii="Myriad Pro Light" w:hAnsi="Myriad Pro Light" w:cs="Segoe UI"/>
          <w:sz w:val="24"/>
          <w:szCs w:val="24"/>
        </w:rPr>
        <w:t>Perdana, Aditya (</w:t>
      </w:r>
      <w:proofErr w:type="gramStart"/>
      <w:r w:rsidRPr="00812F3C">
        <w:rPr>
          <w:rFonts w:ascii="Myriad Pro Light" w:hAnsi="Myriad Pro Light" w:cs="Segoe UI"/>
          <w:sz w:val="24"/>
          <w:szCs w:val="24"/>
        </w:rPr>
        <w:t>2015) ‘</w:t>
      </w:r>
      <w:proofErr w:type="gramEnd"/>
      <w:r w:rsidRPr="00812F3C">
        <w:rPr>
          <w:rFonts w:ascii="Myriad Pro Light" w:hAnsi="Myriad Pro Light" w:cs="Segoe UI"/>
          <w:sz w:val="24"/>
          <w:szCs w:val="24"/>
        </w:rPr>
        <w:t xml:space="preserve">The Politics of Civil Society Organizations (CSOs) </w:t>
      </w:r>
      <w:proofErr w:type="gramStart"/>
      <w:r w:rsidRPr="00812F3C">
        <w:rPr>
          <w:rFonts w:ascii="Myriad Pro Light" w:hAnsi="Myriad Pro Light" w:cs="Segoe UI"/>
          <w:sz w:val="24"/>
          <w:szCs w:val="24"/>
        </w:rPr>
        <w:t>Post-Reformation</w:t>
      </w:r>
      <w:proofErr w:type="gramEnd"/>
      <w:r w:rsidRPr="00812F3C">
        <w:rPr>
          <w:rFonts w:ascii="Myriad Pro Light" w:hAnsi="Myriad Pro Light" w:cs="Segoe UI"/>
          <w:sz w:val="24"/>
          <w:szCs w:val="24"/>
        </w:rPr>
        <w:t xml:space="preserve"> 1998.’ </w:t>
      </w:r>
      <w:r w:rsidRPr="00812F3C">
        <w:rPr>
          <w:rFonts w:ascii="Myriad Pro Light" w:hAnsi="Myriad Pro Light" w:cs="Segoe UI"/>
          <w:i/>
          <w:iCs/>
          <w:sz w:val="24"/>
          <w:szCs w:val="24"/>
        </w:rPr>
        <w:t xml:space="preserve">Masyarakat: </w:t>
      </w:r>
      <w:proofErr w:type="spellStart"/>
      <w:r w:rsidRPr="00812F3C">
        <w:rPr>
          <w:rFonts w:ascii="Myriad Pro Light" w:hAnsi="Myriad Pro Light" w:cs="Segoe UI"/>
          <w:i/>
          <w:iCs/>
          <w:sz w:val="24"/>
          <w:szCs w:val="24"/>
        </w:rPr>
        <w:t>Jurnal</w:t>
      </w:r>
      <w:proofErr w:type="spellEnd"/>
      <w:r w:rsidRPr="00812F3C">
        <w:rPr>
          <w:rFonts w:ascii="Myriad Pro Light" w:hAnsi="Myriad Pro Light" w:cs="Segoe UI"/>
          <w:i/>
          <w:iCs/>
          <w:sz w:val="24"/>
          <w:szCs w:val="24"/>
        </w:rPr>
        <w:t xml:space="preserve"> </w:t>
      </w:r>
      <w:proofErr w:type="spellStart"/>
      <w:r w:rsidRPr="00812F3C">
        <w:rPr>
          <w:rFonts w:ascii="Myriad Pro Light" w:hAnsi="Myriad Pro Light" w:cs="Segoe UI"/>
          <w:i/>
          <w:iCs/>
          <w:sz w:val="24"/>
          <w:szCs w:val="24"/>
        </w:rPr>
        <w:t>Sosiologi</w:t>
      </w:r>
      <w:proofErr w:type="spellEnd"/>
      <w:r w:rsidRPr="00812F3C">
        <w:rPr>
          <w:rFonts w:ascii="Myriad Pro Light" w:hAnsi="Myriad Pro Light" w:cs="Segoe UI"/>
          <w:sz w:val="24"/>
          <w:szCs w:val="24"/>
        </w:rPr>
        <w:t xml:space="preserve"> Vol. 20, No. 1, Article 3. DOI: </w:t>
      </w:r>
      <w:hyperlink r:id="rId76" w:history="1">
        <w:r w:rsidRPr="00812F3C">
          <w:rPr>
            <w:rStyle w:val="Hyperlink"/>
            <w:rFonts w:ascii="Myriad Pro Light" w:hAnsi="Myriad Pro Light" w:cs="Segoe UI"/>
            <w:sz w:val="24"/>
            <w:szCs w:val="24"/>
          </w:rPr>
          <w:t>10.7454/MJS.v20i1.1090</w:t>
        </w:r>
      </w:hyperlink>
      <w:r w:rsidRPr="00812F3C">
        <w:rPr>
          <w:rFonts w:ascii="Myriad Pro Light" w:hAnsi="Myriad Pro Light" w:cs="Segoe UI"/>
          <w:sz w:val="24"/>
          <w:szCs w:val="24"/>
        </w:rPr>
        <w:t>.</w:t>
      </w:r>
    </w:p>
    <w:p w14:paraId="78EED73F" w14:textId="77777777" w:rsidR="00812F3C" w:rsidRPr="00812F3C" w:rsidRDefault="00812F3C" w:rsidP="00812F3C">
      <w:pPr>
        <w:spacing w:before="240" w:after="240" w:line="240" w:lineRule="auto"/>
        <w:ind w:left="709" w:hanging="709"/>
        <w:rPr>
          <w:rFonts w:cs="Segoe UI"/>
          <w:lang w:val="sv-SE"/>
        </w:rPr>
      </w:pPr>
      <w:r w:rsidRPr="00812F3C">
        <w:rPr>
          <w:rFonts w:cs="Segoe UI"/>
        </w:rPr>
        <w:t>PRAKARSA (2020) ‘</w:t>
      </w:r>
      <w:proofErr w:type="spellStart"/>
      <w:r w:rsidRPr="00812F3C">
        <w:rPr>
          <w:rFonts w:cs="Segoe UI"/>
        </w:rPr>
        <w:t>Kondisi</w:t>
      </w:r>
      <w:proofErr w:type="spellEnd"/>
      <w:r w:rsidRPr="00812F3C">
        <w:rPr>
          <w:rFonts w:cs="Segoe UI"/>
        </w:rPr>
        <w:t xml:space="preserve"> </w:t>
      </w:r>
      <w:proofErr w:type="spellStart"/>
      <w:r w:rsidRPr="00812F3C">
        <w:rPr>
          <w:rFonts w:cs="Segoe UI"/>
        </w:rPr>
        <w:t>Kesejahteraan</w:t>
      </w:r>
      <w:proofErr w:type="spellEnd"/>
      <w:r w:rsidRPr="00812F3C">
        <w:rPr>
          <w:rFonts w:cs="Segoe UI"/>
        </w:rPr>
        <w:t xml:space="preserve"> </w:t>
      </w:r>
      <w:proofErr w:type="spellStart"/>
      <w:r w:rsidRPr="00812F3C">
        <w:rPr>
          <w:rFonts w:cs="Segoe UI"/>
        </w:rPr>
        <w:t>Lanjut</w:t>
      </w:r>
      <w:proofErr w:type="spellEnd"/>
      <w:r w:rsidRPr="00812F3C">
        <w:rPr>
          <w:rFonts w:cs="Segoe UI"/>
        </w:rPr>
        <w:t xml:space="preserve"> </w:t>
      </w:r>
      <w:proofErr w:type="spellStart"/>
      <w:r w:rsidRPr="00812F3C">
        <w:rPr>
          <w:rFonts w:cs="Segoe UI"/>
        </w:rPr>
        <w:t>Usia</w:t>
      </w:r>
      <w:proofErr w:type="spellEnd"/>
      <w:r w:rsidRPr="00812F3C">
        <w:rPr>
          <w:rFonts w:cs="Segoe UI"/>
        </w:rPr>
        <w:t xml:space="preserve"> dan </w:t>
      </w:r>
      <w:proofErr w:type="spellStart"/>
      <w:r w:rsidRPr="00812F3C">
        <w:rPr>
          <w:rFonts w:cs="Segoe UI"/>
        </w:rPr>
        <w:t>Perlindungan</w:t>
      </w:r>
      <w:proofErr w:type="spellEnd"/>
      <w:r w:rsidRPr="00812F3C">
        <w:rPr>
          <w:rFonts w:cs="Segoe UI"/>
        </w:rPr>
        <w:t xml:space="preserve"> </w:t>
      </w:r>
      <w:proofErr w:type="spellStart"/>
      <w:r w:rsidRPr="00812F3C">
        <w:rPr>
          <w:rFonts w:cs="Segoe UI"/>
        </w:rPr>
        <w:t>Sosial</w:t>
      </w:r>
      <w:proofErr w:type="spellEnd"/>
      <w:r w:rsidRPr="00812F3C">
        <w:rPr>
          <w:rFonts w:cs="Segoe UI"/>
        </w:rPr>
        <w:t xml:space="preserve"> </w:t>
      </w:r>
      <w:proofErr w:type="spellStart"/>
      <w:r w:rsidRPr="00812F3C">
        <w:rPr>
          <w:rFonts w:cs="Segoe UI"/>
        </w:rPr>
        <w:t>Lansia</w:t>
      </w:r>
      <w:proofErr w:type="spellEnd"/>
      <w:r w:rsidRPr="00812F3C">
        <w:rPr>
          <w:rFonts w:cs="Segoe UI"/>
        </w:rPr>
        <w:t xml:space="preserve"> di Indonesia.’ </w:t>
      </w:r>
      <w:r w:rsidRPr="00812F3C">
        <w:rPr>
          <w:rFonts w:cs="Segoe UI"/>
          <w:lang w:val="sv-SE"/>
        </w:rPr>
        <w:t>&lt;</w:t>
      </w:r>
      <w:r>
        <w:fldChar w:fldCharType="begin"/>
      </w:r>
      <w:r>
        <w:instrText>HYPERLINK "https://repository.theprakarsa.org/media/publications/337888-kondisi-kesejahteraan-lansia-dan-perlind-715acca6.pdf"</w:instrText>
      </w:r>
      <w:r>
        <w:fldChar w:fldCharType="separate"/>
      </w:r>
      <w:r w:rsidRPr="00812F3C">
        <w:rPr>
          <w:rStyle w:val="Hyperlink"/>
          <w:rFonts w:cs="Segoe UI"/>
          <w:lang w:val="sv-SE"/>
        </w:rPr>
        <w:t>https://repository.theprakarsa.org/media/publications/337888-kondisi-kesejahteraan-lansia-dan-perlind-715acca6.pdf</w:t>
      </w:r>
      <w:r>
        <w:fldChar w:fldCharType="end"/>
      </w:r>
      <w:r w:rsidRPr="00812F3C">
        <w:rPr>
          <w:rFonts w:cs="Segoe UI"/>
          <w:lang w:val="sv-SE"/>
        </w:rPr>
        <w:t>&gt;  [13 Maret 2025]</w:t>
      </w:r>
      <w:r w:rsidRPr="00812F3C" w:rsidDel="0026598B">
        <w:rPr>
          <w:rFonts w:cs="Segoe UI"/>
          <w:lang w:val="sv-SE"/>
        </w:rPr>
        <w:t xml:space="preserve"> </w:t>
      </w:r>
      <w:r w:rsidRPr="00812F3C">
        <w:rPr>
          <w:rFonts w:cs="Segoe UI"/>
          <w:lang w:val="sv-SE"/>
        </w:rPr>
        <w:t xml:space="preserve"> </w:t>
      </w:r>
    </w:p>
    <w:p w14:paraId="7DC47DA0"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lang w:val="it-IT"/>
        </w:rPr>
      </w:pPr>
      <w:r w:rsidRPr="00812F3C">
        <w:rPr>
          <w:rFonts w:ascii="Myriad Pro Light" w:hAnsi="Myriad Pro Light" w:cs="Segoe UI"/>
          <w:sz w:val="24"/>
          <w:szCs w:val="24"/>
          <w:lang w:val="it-IT"/>
        </w:rPr>
        <w:t xml:space="preserve">Setkab (2017) ‘Kemendagri: Jumlah Ormas di Indonesia Ada 344.039.’ </w:t>
      </w:r>
      <w:r w:rsidRPr="00812F3C">
        <w:rPr>
          <w:rFonts w:ascii="Myriad Pro Light" w:hAnsi="Myriad Pro Light" w:cs="Segoe UI"/>
          <w:i/>
          <w:iCs/>
          <w:sz w:val="24"/>
          <w:szCs w:val="24"/>
          <w:lang w:val="it-IT"/>
        </w:rPr>
        <w:t>Sekretariat Kabinet Republik Indonesia</w:t>
      </w:r>
      <w:r w:rsidRPr="00812F3C">
        <w:rPr>
          <w:rFonts w:ascii="Myriad Pro Light" w:hAnsi="Myriad Pro Light" w:cs="Segoe UI"/>
          <w:sz w:val="24"/>
          <w:szCs w:val="24"/>
          <w:lang w:val="it-IT"/>
        </w:rPr>
        <w:t xml:space="preserve"> 30 Oktober &lt;</w:t>
      </w:r>
      <w:r>
        <w:fldChar w:fldCharType="begin"/>
      </w:r>
      <w:r>
        <w:instrText>HYPERLINK "https://setkab.go.id/kemendagri-jumlah-ormas-di-indonesia-ada-344-039/"</w:instrText>
      </w:r>
      <w:r>
        <w:fldChar w:fldCharType="separate"/>
      </w:r>
      <w:r w:rsidRPr="00812F3C">
        <w:rPr>
          <w:rStyle w:val="Hyperlink"/>
          <w:rFonts w:ascii="Myriad Pro Light" w:hAnsi="Myriad Pro Light" w:cs="Segoe UI"/>
          <w:sz w:val="24"/>
          <w:szCs w:val="24"/>
          <w:lang w:val="it-IT"/>
        </w:rPr>
        <w:t>https://setkab.go.id/kemendagri-jumlah-ormas-di-indonesia-ada-344-039/</w:t>
      </w:r>
      <w:r>
        <w:fldChar w:fldCharType="end"/>
      </w:r>
      <w:r w:rsidRPr="00812F3C">
        <w:rPr>
          <w:rFonts w:ascii="Myriad Pro Light" w:hAnsi="Myriad Pro Light" w:cs="Segoe UI"/>
          <w:sz w:val="24"/>
          <w:szCs w:val="24"/>
          <w:lang w:val="it-IT"/>
        </w:rPr>
        <w:t>&gt; [16 Februari 2025].</w:t>
      </w:r>
    </w:p>
    <w:p w14:paraId="76145922" w14:textId="77777777" w:rsidR="00812F3C" w:rsidRPr="00812F3C" w:rsidRDefault="00812F3C" w:rsidP="00812F3C">
      <w:pPr>
        <w:pStyle w:val="NormalWeb"/>
        <w:spacing w:before="0" w:beforeAutospacing="0" w:after="0" w:afterAutospacing="0"/>
        <w:ind w:left="709" w:hanging="709"/>
        <w:rPr>
          <w:rFonts w:ascii="Myriad Pro Light" w:eastAsia="DengXian" w:hAnsi="Myriad Pro Light" w:cs="Segoe UI"/>
          <w:bCs/>
          <w:sz w:val="24"/>
          <w:szCs w:val="24"/>
          <w:lang w:val="it-IT"/>
        </w:rPr>
      </w:pPr>
    </w:p>
    <w:p w14:paraId="05AC70DB"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lang w:val="en-ID"/>
        </w:rPr>
      </w:pPr>
      <w:r w:rsidRPr="00812F3C">
        <w:rPr>
          <w:rFonts w:ascii="Myriad Pro Light" w:eastAsia="Segoe UI" w:hAnsi="Myriad Pro Light" w:cs="Segoe UI"/>
          <w:sz w:val="24"/>
          <w:szCs w:val="24"/>
          <w:lang w:val="it-IT"/>
        </w:rPr>
        <w:lastRenderedPageBreak/>
        <w:t xml:space="preserve"> Start, Daniel and Ingie Hovland (2004) Tools for Policy Impact: A Handbook for Researchers. </w:t>
      </w:r>
      <w:r w:rsidRPr="00812F3C">
        <w:rPr>
          <w:rFonts w:ascii="Myriad Pro Light" w:eastAsia="Segoe UI" w:hAnsi="Myriad Pro Light" w:cs="Segoe UI"/>
          <w:sz w:val="24"/>
          <w:szCs w:val="24"/>
          <w:lang w:val="en-ID"/>
        </w:rPr>
        <w:t>London: Overseas Development Institute. &lt;</w:t>
      </w:r>
      <w:hyperlink r:id="rId77" w:history="1">
        <w:r w:rsidRPr="00812F3C">
          <w:rPr>
            <w:rStyle w:val="Hyperlink"/>
            <w:rFonts w:ascii="Myriad Pro Light" w:eastAsia="Times New Roman" w:hAnsi="Myriad Pro Light" w:cs="Segoe UI"/>
            <w:sz w:val="24"/>
            <w:szCs w:val="24"/>
          </w:rPr>
          <w:t>https://cdn.odi.org/media/documents/</w:t>
        </w:r>
        <w:r w:rsidRPr="00812F3C">
          <w:rPr>
            <w:rStyle w:val="Hyperlink"/>
            <w:rFonts w:ascii="Myriad Pro Light" w:eastAsia="Times New Roman" w:hAnsi="Myriad Pro Light" w:cs="Segoe UI"/>
            <w:sz w:val="24"/>
            <w:szCs w:val="24"/>
          </w:rPr>
          <w:br/>
          <w:t>194.pdf</w:t>
        </w:r>
      </w:hyperlink>
      <w:r w:rsidRPr="00812F3C">
        <w:rPr>
          <w:rFonts w:ascii="Myriad Pro Light" w:eastAsia="Calibri" w:hAnsi="Myriad Pro Light" w:cs="Segoe UI"/>
          <w:sz w:val="24"/>
          <w:szCs w:val="24"/>
          <w:lang w:val="en-ID"/>
        </w:rPr>
        <w:t>&gt; [2 Mei 2025]</w:t>
      </w:r>
      <w:r w:rsidRPr="00812F3C">
        <w:rPr>
          <w:rFonts w:ascii="Myriad Pro Light" w:hAnsi="Myriad Pro Light" w:cs="Segoe UI"/>
          <w:sz w:val="24"/>
          <w:szCs w:val="24"/>
          <w:lang w:val="en-ID"/>
        </w:rPr>
        <w:t>.</w:t>
      </w:r>
    </w:p>
    <w:p w14:paraId="43722CA4" w14:textId="77777777" w:rsidR="00812F3C" w:rsidRPr="00812F3C" w:rsidRDefault="00812F3C" w:rsidP="00812F3C">
      <w:pPr>
        <w:pStyle w:val="NormalWeb"/>
        <w:ind w:left="709" w:hanging="709"/>
        <w:rPr>
          <w:rFonts w:ascii="Myriad Pro Light" w:hAnsi="Myriad Pro Light" w:cs="Segoe UI"/>
          <w:sz w:val="24"/>
          <w:szCs w:val="24"/>
        </w:rPr>
      </w:pPr>
      <w:r w:rsidRPr="00812F3C">
        <w:rPr>
          <w:rFonts w:ascii="Myriad Pro Light" w:hAnsi="Myriad Pro Light" w:cs="Segoe UI"/>
          <w:sz w:val="24"/>
          <w:szCs w:val="24"/>
        </w:rPr>
        <w:t xml:space="preserve">Thaker, Mohamed </w:t>
      </w:r>
      <w:proofErr w:type="spellStart"/>
      <w:r w:rsidRPr="00812F3C">
        <w:rPr>
          <w:rFonts w:ascii="Myriad Pro Light" w:hAnsi="Myriad Pro Light" w:cs="Segoe UI"/>
          <w:sz w:val="24"/>
          <w:szCs w:val="24"/>
        </w:rPr>
        <w:t>Asmy</w:t>
      </w:r>
      <w:proofErr w:type="spellEnd"/>
      <w:r w:rsidRPr="00812F3C">
        <w:rPr>
          <w:rFonts w:ascii="Myriad Pro Light" w:hAnsi="Myriad Pro Light" w:cs="Segoe UI"/>
          <w:sz w:val="24"/>
          <w:szCs w:val="24"/>
        </w:rPr>
        <w:t xml:space="preserve"> Bin Mohd </w:t>
      </w:r>
      <w:proofErr w:type="spellStart"/>
      <w:r w:rsidRPr="00812F3C">
        <w:rPr>
          <w:rFonts w:ascii="Myriad Pro Light" w:hAnsi="Myriad Pro Light" w:cs="Segoe UI"/>
          <w:sz w:val="24"/>
          <w:szCs w:val="24"/>
        </w:rPr>
        <w:t>Thas</w:t>
      </w:r>
      <w:proofErr w:type="spellEnd"/>
      <w:r w:rsidRPr="00812F3C">
        <w:rPr>
          <w:rFonts w:ascii="Myriad Pro Light" w:hAnsi="Myriad Pro Light" w:cs="Segoe UI"/>
          <w:sz w:val="24"/>
          <w:szCs w:val="24"/>
        </w:rPr>
        <w:t xml:space="preserve"> dan Mohamed Aslam Akbar (2024) ‘A Qualitative Inquiry into Financial Sustainability of Civil Society Organizations (CSOs): A Case Study of NAMA-Affiliated CSO.’ </w:t>
      </w:r>
      <w:r w:rsidRPr="00812F3C">
        <w:rPr>
          <w:rFonts w:ascii="Myriad Pro Light" w:hAnsi="Myriad Pro Light" w:cs="Segoe UI"/>
          <w:i/>
          <w:iCs/>
          <w:sz w:val="24"/>
          <w:szCs w:val="24"/>
        </w:rPr>
        <w:t>NAMA Journal of International Education and Development</w:t>
      </w:r>
      <w:r w:rsidRPr="00812F3C">
        <w:rPr>
          <w:rFonts w:ascii="Myriad Pro Light" w:hAnsi="Myriad Pro Light" w:cs="Segoe UI"/>
          <w:sz w:val="24"/>
          <w:szCs w:val="24"/>
        </w:rPr>
        <w:t xml:space="preserve"> 1 (1): 49–66 &lt;</w:t>
      </w:r>
      <w:hyperlink r:id="rId78" w:history="1">
        <w:r w:rsidRPr="00812F3C">
          <w:rPr>
            <w:rStyle w:val="Hyperlink"/>
            <w:rFonts w:ascii="Myriad Pro Light" w:hAnsi="Myriad Pro Light" w:cs="Segoe UI"/>
            <w:sz w:val="24"/>
            <w:szCs w:val="24"/>
          </w:rPr>
          <w:t>https://namafoundation.org/journal/index.php/nijed/</w:t>
        </w:r>
        <w:r w:rsidRPr="00812F3C">
          <w:rPr>
            <w:rStyle w:val="Hyperlink"/>
            <w:rFonts w:ascii="Myriad Pro Light" w:hAnsi="Myriad Pro Light" w:cs="Segoe UI"/>
            <w:sz w:val="24"/>
            <w:szCs w:val="24"/>
          </w:rPr>
          <w:br/>
          <w:t>article/view/4</w:t>
        </w:r>
      </w:hyperlink>
      <w:r w:rsidRPr="00812F3C">
        <w:rPr>
          <w:rFonts w:ascii="Myriad Pro Light" w:hAnsi="Myriad Pro Light" w:cs="Segoe UI"/>
          <w:sz w:val="24"/>
          <w:szCs w:val="24"/>
        </w:rPr>
        <w:t xml:space="preserve">&gt; [21 </w:t>
      </w:r>
      <w:proofErr w:type="spellStart"/>
      <w:r w:rsidRPr="00812F3C">
        <w:rPr>
          <w:rFonts w:ascii="Myriad Pro Light" w:hAnsi="Myriad Pro Light" w:cs="Segoe UI"/>
          <w:sz w:val="24"/>
          <w:szCs w:val="24"/>
        </w:rPr>
        <w:t>Februari</w:t>
      </w:r>
      <w:proofErr w:type="spellEnd"/>
      <w:r w:rsidRPr="00812F3C">
        <w:rPr>
          <w:rFonts w:ascii="Myriad Pro Light" w:hAnsi="Myriad Pro Light" w:cs="Segoe UI"/>
          <w:sz w:val="24"/>
          <w:szCs w:val="24"/>
        </w:rPr>
        <w:t xml:space="preserve"> 2025].</w:t>
      </w:r>
    </w:p>
    <w:p w14:paraId="1B908230" w14:textId="652E874C" w:rsidR="00812F3C" w:rsidRPr="00812F3C" w:rsidRDefault="00812F3C" w:rsidP="00812F3C">
      <w:pPr>
        <w:spacing w:line="240" w:lineRule="auto"/>
        <w:rPr>
          <w:rFonts w:cs="Segoe UI"/>
          <w:lang w:eastAsia="ko-KR"/>
        </w:rPr>
      </w:pPr>
      <w:proofErr w:type="spellStart"/>
      <w:r w:rsidRPr="00812F3C">
        <w:rPr>
          <w:rFonts w:eastAsia="DengXian" w:cs="Segoe UI"/>
          <w:bCs/>
        </w:rPr>
        <w:t>Tohari</w:t>
      </w:r>
      <w:proofErr w:type="spellEnd"/>
      <w:r w:rsidRPr="00812F3C">
        <w:rPr>
          <w:rFonts w:eastAsia="DengXian" w:cs="Segoe UI"/>
          <w:bCs/>
        </w:rPr>
        <w:t xml:space="preserve">, Anick Hamim, </w:t>
      </w:r>
      <w:proofErr w:type="spellStart"/>
      <w:r w:rsidRPr="00812F3C">
        <w:rPr>
          <w:rFonts w:eastAsia="DengXian" w:cs="Segoe UI"/>
          <w:bCs/>
        </w:rPr>
        <w:t>Sarwitri</w:t>
      </w:r>
      <w:proofErr w:type="spellEnd"/>
      <w:r w:rsidRPr="00812F3C">
        <w:rPr>
          <w:rFonts w:eastAsia="DengXian" w:cs="Segoe UI"/>
          <w:bCs/>
        </w:rPr>
        <w:t xml:space="preserve">, dan </w:t>
      </w:r>
      <w:proofErr w:type="spellStart"/>
      <w:r w:rsidRPr="00812F3C">
        <w:rPr>
          <w:rFonts w:eastAsia="DengXian" w:cs="Segoe UI"/>
          <w:bCs/>
        </w:rPr>
        <w:t>Yusep</w:t>
      </w:r>
      <w:proofErr w:type="spellEnd"/>
      <w:r w:rsidRPr="00812F3C">
        <w:rPr>
          <w:rFonts w:eastAsia="DengXian" w:cs="Segoe UI"/>
          <w:bCs/>
        </w:rPr>
        <w:t xml:space="preserve"> Munawar Sofyan (2024) ‘</w:t>
      </w:r>
      <w:proofErr w:type="spellStart"/>
      <w:r w:rsidRPr="00812F3C">
        <w:rPr>
          <w:rFonts w:eastAsia="DengXian" w:cs="Segoe UI"/>
          <w:bCs/>
        </w:rPr>
        <w:t>Laporan</w:t>
      </w:r>
      <w:proofErr w:type="spellEnd"/>
      <w:r w:rsidRPr="00812F3C">
        <w:rPr>
          <w:rFonts w:eastAsia="DengXian" w:cs="Segoe UI"/>
          <w:bCs/>
        </w:rPr>
        <w:t xml:space="preserve"> </w:t>
      </w:r>
      <w:proofErr w:type="spellStart"/>
      <w:r w:rsidRPr="00812F3C">
        <w:rPr>
          <w:rFonts w:eastAsia="DengXian" w:cs="Segoe UI"/>
          <w:bCs/>
        </w:rPr>
        <w:t>Survei</w:t>
      </w:r>
      <w:proofErr w:type="spellEnd"/>
      <w:r w:rsidRPr="00812F3C">
        <w:rPr>
          <w:rFonts w:eastAsia="DengXian" w:cs="Segoe UI"/>
          <w:bCs/>
        </w:rPr>
        <w:t xml:space="preserve">: </w:t>
      </w:r>
      <w:proofErr w:type="spellStart"/>
      <w:r w:rsidRPr="00812F3C">
        <w:rPr>
          <w:rFonts w:eastAsia="DengXian" w:cs="Segoe UI"/>
          <w:bCs/>
        </w:rPr>
        <w:t>Kondisi</w:t>
      </w:r>
      <w:proofErr w:type="spellEnd"/>
      <w:r w:rsidRPr="00812F3C">
        <w:rPr>
          <w:rFonts w:eastAsia="DengXian" w:cs="Segoe UI"/>
          <w:bCs/>
        </w:rPr>
        <w:t xml:space="preserve"> </w:t>
      </w:r>
      <w:proofErr w:type="spellStart"/>
      <w:r w:rsidRPr="00812F3C">
        <w:rPr>
          <w:rFonts w:eastAsia="DengXian" w:cs="Segoe UI"/>
          <w:bCs/>
        </w:rPr>
        <w:t>Eksisting</w:t>
      </w:r>
      <w:proofErr w:type="spellEnd"/>
      <w:r w:rsidRPr="00812F3C">
        <w:rPr>
          <w:rFonts w:eastAsia="DengXian" w:cs="Segoe UI"/>
          <w:bCs/>
        </w:rPr>
        <w:t xml:space="preserve"> dan </w:t>
      </w:r>
      <w:proofErr w:type="spellStart"/>
      <w:r w:rsidRPr="00812F3C">
        <w:rPr>
          <w:rFonts w:eastAsia="DengXian" w:cs="Segoe UI"/>
          <w:bCs/>
        </w:rPr>
        <w:t>Kapasitas</w:t>
      </w:r>
      <w:proofErr w:type="spellEnd"/>
      <w:r w:rsidRPr="00812F3C">
        <w:rPr>
          <w:rFonts w:eastAsia="DengXian" w:cs="Segoe UI"/>
          <w:bCs/>
        </w:rPr>
        <w:t xml:space="preserve"> </w:t>
      </w:r>
      <w:proofErr w:type="spellStart"/>
      <w:r w:rsidRPr="00812F3C">
        <w:rPr>
          <w:rFonts w:eastAsia="DengXian" w:cs="Segoe UI"/>
          <w:bCs/>
        </w:rPr>
        <w:t>Kelembagaan</w:t>
      </w:r>
      <w:proofErr w:type="spellEnd"/>
      <w:r w:rsidRPr="00812F3C">
        <w:rPr>
          <w:rFonts w:eastAsia="DengXian" w:cs="Segoe UI"/>
          <w:bCs/>
        </w:rPr>
        <w:t xml:space="preserve"> OMS di Indonesia.’ Jakarta: INFID &lt;</w:t>
      </w:r>
      <w:hyperlink r:id="rId79" w:history="1">
        <w:r w:rsidRPr="00812F3C">
          <w:rPr>
            <w:rStyle w:val="Hyperlink"/>
            <w:rFonts w:eastAsia="DengXian" w:cs="Segoe UI"/>
            <w:bCs/>
          </w:rPr>
          <w:t>https://www.infid.org/wp-content/uploads/2024/03/REVISI-LAPORAN-AKHIR-SURVEY-KAPASITAS-OMS.pdf</w:t>
        </w:r>
      </w:hyperlink>
      <w:r w:rsidRPr="00812F3C">
        <w:rPr>
          <w:rFonts w:eastAsia="DengXian" w:cs="Segoe UI"/>
          <w:bCs/>
        </w:rPr>
        <w:t xml:space="preserve">&gt; [22 </w:t>
      </w:r>
      <w:proofErr w:type="spellStart"/>
      <w:r w:rsidRPr="00812F3C">
        <w:rPr>
          <w:rFonts w:eastAsia="DengXian" w:cs="Segoe UI"/>
          <w:bCs/>
        </w:rPr>
        <w:t>Desember</w:t>
      </w:r>
      <w:proofErr w:type="spellEnd"/>
      <w:r w:rsidRPr="00812F3C">
        <w:rPr>
          <w:rFonts w:eastAsia="DengXian" w:cs="Segoe UI"/>
          <w:bCs/>
        </w:rPr>
        <w:t xml:space="preserve"> 2024].</w:t>
      </w:r>
    </w:p>
    <w:p w14:paraId="11DF3612"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p>
    <w:p w14:paraId="3B2A00B8"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lang w:val="pt-BR"/>
        </w:rPr>
      </w:pPr>
      <w:proofErr w:type="spellStart"/>
      <w:r w:rsidRPr="00812F3C">
        <w:rPr>
          <w:rFonts w:ascii="Myriad Pro Light" w:hAnsi="Myriad Pro Light" w:cs="Segoe UI"/>
          <w:sz w:val="24"/>
          <w:szCs w:val="24"/>
        </w:rPr>
        <w:t>Tohari</w:t>
      </w:r>
      <w:proofErr w:type="spellEnd"/>
      <w:r w:rsidRPr="00812F3C">
        <w:rPr>
          <w:rFonts w:ascii="Myriad Pro Light" w:hAnsi="Myriad Pro Light" w:cs="Segoe UI"/>
          <w:sz w:val="24"/>
          <w:szCs w:val="24"/>
        </w:rPr>
        <w:t xml:space="preserve">, </w:t>
      </w:r>
      <w:proofErr w:type="spellStart"/>
      <w:r w:rsidRPr="00812F3C">
        <w:rPr>
          <w:rFonts w:ascii="Myriad Pro Light" w:hAnsi="Myriad Pro Light" w:cs="Segoe UI"/>
          <w:sz w:val="24"/>
          <w:szCs w:val="24"/>
        </w:rPr>
        <w:t>Khamid</w:t>
      </w:r>
      <w:proofErr w:type="spellEnd"/>
      <w:r w:rsidRPr="00812F3C">
        <w:rPr>
          <w:rFonts w:ascii="Myriad Pro Light" w:hAnsi="Myriad Pro Light" w:cs="Segoe UI"/>
          <w:sz w:val="24"/>
          <w:szCs w:val="24"/>
        </w:rPr>
        <w:t xml:space="preserve"> Anik </w:t>
      </w:r>
      <w:proofErr w:type="spellStart"/>
      <w:r w:rsidRPr="00812F3C">
        <w:rPr>
          <w:rFonts w:ascii="Myriad Pro Light" w:hAnsi="Myriad Pro Light" w:cs="Segoe UI"/>
          <w:sz w:val="24"/>
          <w:szCs w:val="24"/>
        </w:rPr>
        <w:t>Khamim</w:t>
      </w:r>
      <w:proofErr w:type="spellEnd"/>
      <w:r w:rsidRPr="00812F3C">
        <w:rPr>
          <w:rFonts w:ascii="Myriad Pro Light" w:hAnsi="Myriad Pro Light" w:cs="Segoe UI"/>
          <w:sz w:val="24"/>
          <w:szCs w:val="24"/>
        </w:rPr>
        <w:t xml:space="preserve">, </w:t>
      </w:r>
      <w:proofErr w:type="spellStart"/>
      <w:r w:rsidRPr="00812F3C">
        <w:rPr>
          <w:rFonts w:ascii="Myriad Pro Light" w:hAnsi="Myriad Pro Light" w:cs="Segoe UI"/>
          <w:sz w:val="24"/>
          <w:szCs w:val="24"/>
        </w:rPr>
        <w:t>Sarwitri</w:t>
      </w:r>
      <w:proofErr w:type="spellEnd"/>
      <w:r w:rsidRPr="00812F3C">
        <w:rPr>
          <w:rFonts w:ascii="Myriad Pro Light" w:hAnsi="Myriad Pro Light" w:cs="Segoe UI"/>
          <w:sz w:val="24"/>
          <w:szCs w:val="24"/>
        </w:rPr>
        <w:t xml:space="preserve">, dan Fahd </w:t>
      </w:r>
      <w:proofErr w:type="spellStart"/>
      <w:r w:rsidRPr="00812F3C">
        <w:rPr>
          <w:rFonts w:ascii="Myriad Pro Light" w:hAnsi="Myriad Pro Light" w:cs="Segoe UI"/>
          <w:sz w:val="24"/>
          <w:szCs w:val="24"/>
        </w:rPr>
        <w:t>Riyadi</w:t>
      </w:r>
      <w:proofErr w:type="spellEnd"/>
      <w:r w:rsidRPr="00812F3C">
        <w:rPr>
          <w:rFonts w:ascii="Myriad Pro Light" w:hAnsi="Myriad Pro Light" w:cs="Segoe UI"/>
          <w:sz w:val="24"/>
          <w:szCs w:val="24"/>
        </w:rPr>
        <w:t xml:space="preserve"> (</w:t>
      </w:r>
      <w:proofErr w:type="gramStart"/>
      <w:r w:rsidRPr="00812F3C">
        <w:rPr>
          <w:rFonts w:ascii="Myriad Pro Light" w:hAnsi="Myriad Pro Light" w:cs="Segoe UI"/>
          <w:sz w:val="24"/>
          <w:szCs w:val="24"/>
        </w:rPr>
        <w:t>2022) ‘</w:t>
      </w:r>
      <w:proofErr w:type="spellStart"/>
      <w:proofErr w:type="gramEnd"/>
      <w:r w:rsidRPr="00812F3C">
        <w:rPr>
          <w:rFonts w:ascii="Myriad Pro Light" w:hAnsi="Myriad Pro Light" w:cs="Segoe UI"/>
          <w:sz w:val="24"/>
          <w:szCs w:val="24"/>
        </w:rPr>
        <w:t>Laporan</w:t>
      </w:r>
      <w:proofErr w:type="spellEnd"/>
      <w:r w:rsidRPr="00812F3C">
        <w:rPr>
          <w:rFonts w:ascii="Myriad Pro Light" w:hAnsi="Myriad Pro Light" w:cs="Segoe UI"/>
          <w:sz w:val="24"/>
          <w:szCs w:val="24"/>
        </w:rPr>
        <w:t xml:space="preserve"> </w:t>
      </w:r>
      <w:proofErr w:type="spellStart"/>
      <w:r w:rsidRPr="00812F3C">
        <w:rPr>
          <w:rFonts w:ascii="Myriad Pro Light" w:hAnsi="Myriad Pro Light" w:cs="Segoe UI"/>
          <w:sz w:val="24"/>
          <w:szCs w:val="24"/>
        </w:rPr>
        <w:t>Verifikasi</w:t>
      </w:r>
      <w:proofErr w:type="spellEnd"/>
      <w:r w:rsidRPr="00812F3C">
        <w:rPr>
          <w:rFonts w:ascii="Myriad Pro Light" w:hAnsi="Myriad Pro Light" w:cs="Segoe UI"/>
          <w:sz w:val="24"/>
          <w:szCs w:val="24"/>
        </w:rPr>
        <w:t xml:space="preserve"> Data Base OMS.’ </w:t>
      </w:r>
      <w:r w:rsidRPr="00812F3C">
        <w:rPr>
          <w:rFonts w:ascii="Myriad Pro Light" w:hAnsi="Myriad Pro Light" w:cs="Segoe UI"/>
          <w:sz w:val="24"/>
          <w:szCs w:val="24"/>
          <w:lang w:val="pt-BR"/>
        </w:rPr>
        <w:t>Jakarta: Bappenas &lt;</w:t>
      </w:r>
      <w:r>
        <w:fldChar w:fldCharType="begin"/>
      </w:r>
      <w:r w:rsidRPr="00492F4B">
        <w:rPr>
          <w:lang w:val="pt-BR"/>
        </w:rPr>
        <w:instrText>HYPERLINK "https://konsillsm.or.id/wp-content/uploads/2023/04/LAPORAN-Verifikasi-OMS-BAPPENAS.pdf"</w:instrText>
      </w:r>
      <w:r>
        <w:fldChar w:fldCharType="separate"/>
      </w:r>
      <w:r w:rsidRPr="00812F3C">
        <w:rPr>
          <w:rStyle w:val="Hyperlink"/>
          <w:rFonts w:ascii="Myriad Pro Light" w:hAnsi="Myriad Pro Light" w:cs="Segoe UI"/>
          <w:sz w:val="24"/>
          <w:szCs w:val="24"/>
          <w:lang w:val="pt-BR"/>
        </w:rPr>
        <w:t>https://konsillsm.or.id/wp-content/uploads/2023/04/</w:t>
      </w:r>
      <w:r w:rsidRPr="00812F3C">
        <w:rPr>
          <w:rStyle w:val="Hyperlink"/>
          <w:rFonts w:ascii="Myriad Pro Light" w:hAnsi="Myriad Pro Light" w:cs="Segoe UI"/>
          <w:sz w:val="24"/>
          <w:szCs w:val="24"/>
          <w:lang w:val="pt-BR"/>
        </w:rPr>
        <w:br/>
        <w:t>LAPORAN-Verifikasi-OMS-BAPPENAS.pdf</w:t>
      </w:r>
      <w:r>
        <w:fldChar w:fldCharType="end"/>
      </w:r>
      <w:r w:rsidRPr="00812F3C">
        <w:rPr>
          <w:rFonts w:ascii="Myriad Pro Light" w:hAnsi="Myriad Pro Light" w:cs="Segoe UI"/>
          <w:sz w:val="24"/>
          <w:szCs w:val="24"/>
          <w:lang w:val="pt-BR"/>
        </w:rPr>
        <w:t xml:space="preserve">&gt; [22 Desember 2024]. </w:t>
      </w:r>
    </w:p>
    <w:p w14:paraId="556A64D0" w14:textId="77777777" w:rsidR="00812F3C" w:rsidRPr="00812F3C" w:rsidRDefault="00812F3C" w:rsidP="00812F3C">
      <w:pPr>
        <w:spacing w:line="240" w:lineRule="auto"/>
        <w:ind w:left="709" w:hanging="709"/>
        <w:rPr>
          <w:rFonts w:eastAsia="Aptos" w:cs="Segoe UI"/>
          <w:lang w:val="pt-BR"/>
        </w:rPr>
      </w:pPr>
    </w:p>
    <w:p w14:paraId="6DAA74D3" w14:textId="77777777" w:rsidR="00812F3C" w:rsidRPr="00812F3C" w:rsidRDefault="00812F3C" w:rsidP="00812F3C">
      <w:pPr>
        <w:spacing w:line="240" w:lineRule="auto"/>
        <w:ind w:left="709" w:hanging="709"/>
        <w:rPr>
          <w:rFonts w:eastAsia="Segoe UI" w:cs="Segoe UI"/>
        </w:rPr>
      </w:pPr>
      <w:r w:rsidRPr="00812F3C">
        <w:rPr>
          <w:rFonts w:eastAsia="Segoe UI" w:cs="Segoe UI"/>
          <w:lang w:val="en-GB"/>
        </w:rPr>
        <w:t xml:space="preserve">Van Wessel, Margit, Dorothea Hilhorst, Lau Schulpen, dan Kees </w:t>
      </w:r>
      <w:proofErr w:type="spellStart"/>
      <w:r w:rsidRPr="00812F3C">
        <w:rPr>
          <w:rFonts w:eastAsia="Segoe UI" w:cs="Segoe UI"/>
          <w:lang w:val="en-GB"/>
        </w:rPr>
        <w:t>Biekart</w:t>
      </w:r>
      <w:proofErr w:type="spellEnd"/>
      <w:r w:rsidRPr="00812F3C">
        <w:rPr>
          <w:rFonts w:eastAsia="Segoe UI" w:cs="Segoe UI"/>
          <w:lang w:val="en-GB"/>
        </w:rPr>
        <w:t xml:space="preserve"> (2019) ‘Government and Civil Society Organizations: Close but Comfortable? Lessons from Creating the Dutch “Strategic Partnerships for Lobby and Advocacy”.’ </w:t>
      </w:r>
      <w:r w:rsidRPr="00812F3C">
        <w:rPr>
          <w:rFonts w:eastAsia="Segoe UI" w:cs="Segoe UI"/>
          <w:i/>
          <w:iCs/>
          <w:lang w:val="en-GB"/>
        </w:rPr>
        <w:t>Development Policy Review</w:t>
      </w:r>
      <w:r w:rsidRPr="00812F3C">
        <w:rPr>
          <w:rFonts w:eastAsia="Segoe UI" w:cs="Segoe UI"/>
          <w:lang w:val="en-GB"/>
        </w:rPr>
        <w:t xml:space="preserve"> 37 (5): 681–697. </w:t>
      </w:r>
      <w:r w:rsidRPr="00812F3C">
        <w:rPr>
          <w:rFonts w:cs="Segoe UI"/>
        </w:rPr>
        <w:t xml:space="preserve">DOI: </w:t>
      </w:r>
      <w:hyperlink r:id="rId80" w:history="1">
        <w:r w:rsidRPr="00812F3C">
          <w:rPr>
            <w:rStyle w:val="Hyperlink"/>
            <w:rFonts w:cs="Segoe UI"/>
          </w:rPr>
          <w:t>10.1111/dpr.12453</w:t>
        </w:r>
      </w:hyperlink>
      <w:r w:rsidRPr="00812F3C">
        <w:rPr>
          <w:rFonts w:eastAsia="Segoe UI" w:cs="Segoe UI"/>
          <w:lang w:val="en-GB"/>
        </w:rPr>
        <w:t>.</w:t>
      </w:r>
      <w:r w:rsidRPr="00812F3C">
        <w:rPr>
          <w:rFonts w:eastAsia="Segoe UI" w:cs="Segoe UI"/>
        </w:rPr>
        <w:t xml:space="preserve"> </w:t>
      </w:r>
    </w:p>
    <w:p w14:paraId="3F50A6C2"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p>
    <w:p w14:paraId="141A2DBB"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r w:rsidRPr="00812F3C">
        <w:rPr>
          <w:rFonts w:ascii="Myriad Pro Light" w:hAnsi="Myriad Pro Light" w:cs="Segoe UI"/>
          <w:sz w:val="24"/>
          <w:szCs w:val="24"/>
        </w:rPr>
        <w:t xml:space="preserve">United Nations Development </w:t>
      </w:r>
      <w:proofErr w:type="spellStart"/>
      <w:r w:rsidRPr="00812F3C">
        <w:rPr>
          <w:rFonts w:ascii="Myriad Pro Light" w:hAnsi="Myriad Pro Light" w:cs="Segoe UI"/>
          <w:sz w:val="24"/>
          <w:szCs w:val="24"/>
        </w:rPr>
        <w:t>Programme</w:t>
      </w:r>
      <w:proofErr w:type="spellEnd"/>
      <w:r w:rsidRPr="00812F3C">
        <w:rPr>
          <w:rFonts w:ascii="Myriad Pro Light" w:hAnsi="Myriad Pro Light" w:cs="Segoe UI"/>
          <w:sz w:val="24"/>
          <w:szCs w:val="24"/>
        </w:rPr>
        <w:t xml:space="preserve"> (2013) </w:t>
      </w:r>
      <w:r w:rsidRPr="00812F3C">
        <w:rPr>
          <w:rFonts w:ascii="Myriad Pro Light" w:hAnsi="Myriad Pro Light" w:cs="Segoe UI"/>
          <w:i/>
          <w:iCs/>
          <w:sz w:val="24"/>
          <w:szCs w:val="24"/>
        </w:rPr>
        <w:t>Working with Civil Society in Foreign Aid: Possibilities for South-South Cooperation?</w:t>
      </w:r>
      <w:r w:rsidRPr="00812F3C">
        <w:rPr>
          <w:rFonts w:ascii="Myriad Pro Light" w:hAnsi="Myriad Pro Light" w:cs="Segoe UI"/>
          <w:sz w:val="24"/>
          <w:szCs w:val="24"/>
        </w:rPr>
        <w:t xml:space="preserve"> Beijing: United Nations Development </w:t>
      </w:r>
      <w:proofErr w:type="spellStart"/>
      <w:r w:rsidRPr="00812F3C">
        <w:rPr>
          <w:rFonts w:ascii="Myriad Pro Light" w:hAnsi="Myriad Pro Light" w:cs="Segoe UI"/>
          <w:sz w:val="24"/>
          <w:szCs w:val="24"/>
        </w:rPr>
        <w:t>Programme</w:t>
      </w:r>
      <w:proofErr w:type="spellEnd"/>
      <w:r w:rsidRPr="00812F3C">
        <w:rPr>
          <w:rFonts w:ascii="Myriad Pro Light" w:hAnsi="Myriad Pro Light" w:cs="Segoe UI"/>
          <w:sz w:val="24"/>
          <w:szCs w:val="24"/>
        </w:rPr>
        <w:t xml:space="preserve"> &lt;</w:t>
      </w:r>
      <w:hyperlink r:id="rId81" w:history="1">
        <w:r w:rsidRPr="00812F3C">
          <w:rPr>
            <w:rStyle w:val="Hyperlink"/>
            <w:rFonts w:ascii="Myriad Pro Light" w:hAnsi="Myriad Pro Light" w:cs="Segoe UI"/>
            <w:sz w:val="24"/>
            <w:szCs w:val="24"/>
          </w:rPr>
          <w:t>https://www.undp.org/sites/g/files/zskgke326/files/publications/</w:t>
        </w:r>
        <w:r w:rsidRPr="00812F3C">
          <w:rPr>
            <w:rStyle w:val="Hyperlink"/>
            <w:rFonts w:ascii="Myriad Pro Light" w:hAnsi="Myriad Pro Light" w:cs="Segoe UI"/>
            <w:sz w:val="24"/>
            <w:szCs w:val="24"/>
          </w:rPr>
          <w:br/>
          <w:t>2013_UNDP-CH-Working-With-Civil-Society-in-Foreign-Aid_EN.pdf</w:t>
        </w:r>
      </w:hyperlink>
      <w:r w:rsidRPr="00812F3C">
        <w:rPr>
          <w:rFonts w:ascii="Myriad Pro Light" w:hAnsi="Myriad Pro Light" w:cs="Segoe UI"/>
          <w:sz w:val="24"/>
          <w:szCs w:val="24"/>
        </w:rPr>
        <w:t xml:space="preserve">&gt; [16 </w:t>
      </w:r>
      <w:proofErr w:type="spellStart"/>
      <w:r w:rsidRPr="00812F3C">
        <w:rPr>
          <w:rFonts w:ascii="Myriad Pro Light" w:hAnsi="Myriad Pro Light" w:cs="Segoe UI"/>
          <w:sz w:val="24"/>
          <w:szCs w:val="24"/>
        </w:rPr>
        <w:t>Februari</w:t>
      </w:r>
      <w:proofErr w:type="spellEnd"/>
      <w:r w:rsidRPr="00812F3C">
        <w:rPr>
          <w:rFonts w:ascii="Myriad Pro Light" w:hAnsi="Myriad Pro Light" w:cs="Segoe UI"/>
          <w:sz w:val="24"/>
          <w:szCs w:val="24"/>
        </w:rPr>
        <w:t xml:space="preserve"> 2025].</w:t>
      </w:r>
    </w:p>
    <w:p w14:paraId="4B591CD3"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p>
    <w:p w14:paraId="34B3A5D7"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r w:rsidRPr="00812F3C">
        <w:rPr>
          <w:rFonts w:ascii="Myriad Pro Light" w:hAnsi="Myriad Pro Light" w:cs="Segoe UI"/>
          <w:sz w:val="24"/>
          <w:szCs w:val="24"/>
        </w:rPr>
        <w:t>USAID (2018) ‘Assessment Report of Civil Society Organizations in Indonesia.’ Washington, D.C.: USAID &lt;</w:t>
      </w:r>
      <w:hyperlink r:id="rId82" w:history="1">
        <w:r w:rsidRPr="00812F3C">
          <w:rPr>
            <w:rStyle w:val="Hyperlink"/>
            <w:rFonts w:ascii="Myriad Pro Light" w:hAnsi="Myriad Pro Light" w:cs="Segoe UI"/>
            <w:sz w:val="24"/>
            <w:szCs w:val="24"/>
          </w:rPr>
          <w:t>https://pdf.usaid.gov/pdf_docs/PA00T6KQ.pdf</w:t>
        </w:r>
      </w:hyperlink>
      <w:r w:rsidRPr="00812F3C">
        <w:rPr>
          <w:rFonts w:ascii="Myriad Pro Light" w:hAnsi="Myriad Pro Light" w:cs="Segoe UI"/>
          <w:sz w:val="24"/>
          <w:szCs w:val="24"/>
        </w:rPr>
        <w:t>&gt; [7 Januari 2024].</w:t>
      </w:r>
    </w:p>
    <w:p w14:paraId="6AEE051D"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p>
    <w:p w14:paraId="48472BD6" w14:textId="77777777" w:rsidR="00812F3C" w:rsidRPr="00812F3C" w:rsidRDefault="00812F3C" w:rsidP="00812F3C">
      <w:pPr>
        <w:pStyle w:val="NormalWeb"/>
        <w:spacing w:before="0" w:beforeAutospacing="0" w:after="0" w:afterAutospacing="0"/>
        <w:ind w:left="709" w:hanging="709"/>
        <w:rPr>
          <w:rFonts w:ascii="Myriad Pro Light" w:hAnsi="Myriad Pro Light" w:cs="Segoe UI"/>
          <w:sz w:val="24"/>
          <w:szCs w:val="24"/>
        </w:rPr>
      </w:pPr>
    </w:p>
    <w:p w14:paraId="6D6985C9" w14:textId="77777777" w:rsidR="00812F3C" w:rsidRPr="00812F3C" w:rsidRDefault="00812F3C" w:rsidP="00812F3C">
      <w:pPr>
        <w:spacing w:line="240" w:lineRule="auto"/>
        <w:ind w:left="709" w:hanging="709"/>
        <w:rPr>
          <w:rFonts w:eastAsia="Times New Roman" w:cs="Segoe UI"/>
          <w:b/>
          <w:bCs/>
          <w:lang w:eastAsia="en-ID"/>
        </w:rPr>
      </w:pPr>
      <w:r w:rsidRPr="00812F3C">
        <w:rPr>
          <w:rFonts w:eastAsia="Times New Roman" w:cs="Segoe UI"/>
          <w:b/>
          <w:bCs/>
          <w:lang w:eastAsia="en-ID"/>
        </w:rPr>
        <w:t>Government Laws and Regulations</w:t>
      </w:r>
    </w:p>
    <w:p w14:paraId="043E5015" w14:textId="77777777" w:rsidR="00812F3C" w:rsidRPr="00812F3C" w:rsidRDefault="00812F3C" w:rsidP="00812F3C">
      <w:pPr>
        <w:spacing w:line="240" w:lineRule="auto"/>
        <w:ind w:left="709" w:hanging="709"/>
        <w:rPr>
          <w:rFonts w:eastAsia="Times New Roman" w:cs="Segoe UI"/>
          <w:b/>
          <w:bCs/>
          <w:lang w:eastAsia="en-ID"/>
        </w:rPr>
      </w:pPr>
    </w:p>
    <w:p w14:paraId="6592E402" w14:textId="77777777" w:rsidR="00812F3C" w:rsidRPr="00812F3C" w:rsidRDefault="00812F3C" w:rsidP="00812F3C">
      <w:pPr>
        <w:spacing w:line="240" w:lineRule="auto"/>
        <w:ind w:left="709" w:hanging="709"/>
        <w:rPr>
          <w:rStyle w:val="cf01"/>
          <w:rFonts w:ascii="Myriad Pro Light" w:eastAsiaTheme="majorEastAsia" w:hAnsi="Myriad Pro Light"/>
          <w:noProof/>
          <w:lang w:val="id-ID"/>
        </w:rPr>
      </w:pPr>
      <w:r w:rsidRPr="00812F3C">
        <w:rPr>
          <w:rStyle w:val="cf01"/>
          <w:rFonts w:ascii="Myriad Pro Light" w:eastAsiaTheme="majorEastAsia" w:hAnsi="Myriad Pro Light"/>
          <w:noProof/>
          <w:lang w:val="id-ID"/>
        </w:rPr>
        <w:t>Instruksi Menteri Dalam Negeri No. 70 Tahun 2021 tentang Penyusunan Dokumen Perencanaan Pembangunan Daerah bagi Daerah dengan Masa Jabatan Kepala Daerah Berakhir Tahun 2022.</w:t>
      </w:r>
    </w:p>
    <w:p w14:paraId="4F420B46" w14:textId="77777777" w:rsidR="00812F3C" w:rsidRPr="00812F3C" w:rsidRDefault="00812F3C" w:rsidP="00812F3C">
      <w:pPr>
        <w:spacing w:line="240" w:lineRule="auto"/>
        <w:ind w:left="709" w:hanging="709"/>
        <w:rPr>
          <w:rStyle w:val="cf01"/>
          <w:rFonts w:ascii="Myriad Pro Light" w:eastAsiaTheme="majorEastAsia" w:hAnsi="Myriad Pro Light"/>
          <w:noProof/>
          <w:lang w:val="id-ID"/>
        </w:rPr>
      </w:pPr>
    </w:p>
    <w:p w14:paraId="33B76182"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lastRenderedPageBreak/>
        <w:t>Instruksi Presiden No. 9 Tahun 2000 tentang Pengarusutamaan Gender dalam Pembangunan Nasional.</w:t>
      </w:r>
    </w:p>
    <w:p w14:paraId="1D249358" w14:textId="77777777" w:rsidR="00812F3C" w:rsidRPr="00812F3C" w:rsidRDefault="00812F3C" w:rsidP="00812F3C">
      <w:pPr>
        <w:spacing w:line="240" w:lineRule="auto"/>
        <w:ind w:left="709" w:hanging="709"/>
        <w:rPr>
          <w:rStyle w:val="cf01"/>
          <w:rFonts w:ascii="Myriad Pro Light" w:eastAsiaTheme="majorEastAsia" w:hAnsi="Myriad Pro Light"/>
          <w:noProof/>
          <w:lang w:val="id-ID"/>
        </w:rPr>
      </w:pPr>
    </w:p>
    <w:p w14:paraId="1F3545A7"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Keputusan Bersama Empat Menteri Tahun 2012 tentang Anggaran Responsif Gender.</w:t>
      </w:r>
    </w:p>
    <w:p w14:paraId="59BDD15D" w14:textId="77777777" w:rsidR="00812F3C" w:rsidRPr="00812F3C" w:rsidRDefault="00812F3C" w:rsidP="00812F3C">
      <w:pPr>
        <w:spacing w:line="240" w:lineRule="auto"/>
        <w:ind w:left="709" w:hanging="709"/>
        <w:rPr>
          <w:rFonts w:eastAsia="Times New Roman" w:cs="Segoe UI"/>
          <w:lang w:val="id-ID" w:eastAsia="en-ID"/>
        </w:rPr>
      </w:pPr>
    </w:p>
    <w:p w14:paraId="6215B161"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Keputusan Gubernur Aceh No. 263/52 Tahun 2022 tentang Forum Partisipasi Publik untuk Kesejahteraan Perempuan dan Anak Provinsi Aceh.</w:t>
      </w:r>
    </w:p>
    <w:p w14:paraId="7542B2D9" w14:textId="77777777" w:rsidR="00812F3C" w:rsidRPr="00812F3C" w:rsidRDefault="00812F3C" w:rsidP="00812F3C">
      <w:pPr>
        <w:spacing w:line="240" w:lineRule="auto"/>
        <w:ind w:left="709" w:hanging="709"/>
        <w:rPr>
          <w:rFonts w:eastAsia="Times New Roman" w:cs="Segoe UI"/>
          <w:lang w:val="id-ID" w:eastAsia="en-ID"/>
        </w:rPr>
      </w:pPr>
    </w:p>
    <w:p w14:paraId="1AD41C28"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Keputusan Gubernur Aceh No. 000.7.3/850/2024 ttg Pembentukan Pokja dan Tim Teknis PUG dan Inklusif Disabilitas.</w:t>
      </w:r>
    </w:p>
    <w:p w14:paraId="5648DE9B" w14:textId="77777777" w:rsidR="00812F3C" w:rsidRPr="00812F3C" w:rsidRDefault="00812F3C" w:rsidP="00812F3C">
      <w:pPr>
        <w:spacing w:line="240" w:lineRule="auto"/>
        <w:ind w:left="709" w:hanging="709"/>
        <w:rPr>
          <w:rFonts w:eastAsia="Times New Roman" w:cs="Segoe UI"/>
          <w:lang w:val="id-ID" w:eastAsia="en-ID"/>
        </w:rPr>
      </w:pPr>
    </w:p>
    <w:p w14:paraId="4490C35D"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Keputusan Gubernur Gorontalo No. 189/04/VII/2008 tentang Pembentukan Kelompok Kerja Pengarusutamaan Gender Provinsi Gorontalo.</w:t>
      </w:r>
    </w:p>
    <w:p w14:paraId="00A3A593" w14:textId="77777777" w:rsidR="00812F3C" w:rsidRPr="00812F3C" w:rsidRDefault="00812F3C" w:rsidP="00812F3C">
      <w:pPr>
        <w:spacing w:line="240" w:lineRule="auto"/>
        <w:ind w:left="709" w:hanging="709"/>
        <w:rPr>
          <w:rFonts w:eastAsia="Times New Roman" w:cs="Segoe UI"/>
          <w:lang w:val="id-ID" w:eastAsia="en-ID"/>
        </w:rPr>
      </w:pPr>
    </w:p>
    <w:p w14:paraId="2113A343"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 xml:space="preserve">Keputusan Gubernur Kalimantan Utara No. 188.44/K.482/2019 </w:t>
      </w:r>
      <w:bookmarkStart w:id="96" w:name="_Hlk199143535"/>
      <w:r w:rsidRPr="00812F3C">
        <w:rPr>
          <w:rFonts w:eastAsia="Times New Roman" w:cs="Segoe UI"/>
          <w:lang w:val="id-ID" w:eastAsia="en-ID"/>
        </w:rPr>
        <w:t>tentang Pembentukan Kelompok Kerja (Pokja) PUG Provinsi Kalimantan Utara</w:t>
      </w:r>
      <w:bookmarkEnd w:id="96"/>
      <w:r w:rsidRPr="00812F3C">
        <w:rPr>
          <w:rFonts w:eastAsia="Times New Roman" w:cs="Segoe UI"/>
          <w:lang w:val="id-ID" w:eastAsia="en-ID"/>
        </w:rPr>
        <w:t>.</w:t>
      </w:r>
    </w:p>
    <w:p w14:paraId="096B174A" w14:textId="77777777" w:rsidR="00812F3C" w:rsidRPr="00812F3C" w:rsidRDefault="00812F3C" w:rsidP="00812F3C">
      <w:pPr>
        <w:spacing w:line="240" w:lineRule="auto"/>
        <w:ind w:left="709" w:hanging="709"/>
        <w:rPr>
          <w:rFonts w:eastAsia="Times New Roman" w:cs="Segoe UI"/>
          <w:lang w:val="id-ID" w:eastAsia="en-ID"/>
        </w:rPr>
      </w:pPr>
    </w:p>
    <w:p w14:paraId="6C69179B"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Keputusan Gubernur Maluku No. 425 Tahun 2023 tentang Forum Partisipasi Publik untuk Kesejahteraan Perempuan dan Anak Provinsi Maluku.</w:t>
      </w:r>
    </w:p>
    <w:p w14:paraId="16BB93D4" w14:textId="77777777" w:rsidR="00812F3C" w:rsidRPr="00812F3C" w:rsidRDefault="00812F3C" w:rsidP="00812F3C">
      <w:pPr>
        <w:spacing w:line="240" w:lineRule="auto"/>
        <w:ind w:left="709" w:hanging="709"/>
        <w:rPr>
          <w:rFonts w:eastAsia="Times New Roman" w:cs="Segoe UI"/>
          <w:lang w:val="id-ID" w:eastAsia="en-ID"/>
        </w:rPr>
      </w:pPr>
    </w:p>
    <w:p w14:paraId="3522E749"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Keputusan Gubernur Nusa Tenggara Timur No. 238/KEP/HK/2022 tentang Forum Partisipasi Publik untuk Kesejahteraan Perempuan dan Anak Provinsi Nusa Tenggara Timur.</w:t>
      </w:r>
    </w:p>
    <w:p w14:paraId="170FA900" w14:textId="77777777" w:rsidR="00812F3C" w:rsidRPr="00812F3C" w:rsidRDefault="00812F3C" w:rsidP="00812F3C">
      <w:pPr>
        <w:spacing w:line="240" w:lineRule="auto"/>
        <w:ind w:left="709" w:hanging="709"/>
        <w:rPr>
          <w:rFonts w:eastAsia="Times New Roman" w:cs="Segoe UI"/>
          <w:lang w:val="id-ID" w:eastAsia="en-ID"/>
        </w:rPr>
      </w:pPr>
    </w:p>
    <w:p w14:paraId="4ED3116F" w14:textId="77777777" w:rsidR="00812F3C" w:rsidRPr="00812F3C" w:rsidRDefault="00812F3C" w:rsidP="00812F3C">
      <w:pPr>
        <w:spacing w:line="240" w:lineRule="auto"/>
        <w:ind w:left="709" w:hanging="709"/>
        <w:rPr>
          <w:rFonts w:cs="Segoe UI"/>
          <w:lang w:val="id-ID"/>
        </w:rPr>
      </w:pPr>
      <w:r w:rsidRPr="00812F3C">
        <w:rPr>
          <w:rFonts w:cs="Segoe UI"/>
          <w:lang w:val="id-ID"/>
        </w:rPr>
        <w:t>Keputusan Menteri Dalam Negeri No. 900.1.15.5-1317 Tahun 2023 tentang Perubahan atas Keputusan Menteri Dalam Negeri No. 050-5889 Tahun 2021 tentang Hasil Verifikasi, Validasi, dan Inventarisasi Pemutakhiran Klasifikasi, Kodefikasi, dan Nomenklatur Perencanaan Pembangunan dan Keuangan Daerah.</w:t>
      </w:r>
    </w:p>
    <w:p w14:paraId="12509E27" w14:textId="77777777" w:rsidR="00812F3C" w:rsidRPr="00812F3C" w:rsidRDefault="00812F3C" w:rsidP="00812F3C">
      <w:pPr>
        <w:spacing w:line="240" w:lineRule="auto"/>
        <w:ind w:left="709" w:hanging="709"/>
        <w:rPr>
          <w:rFonts w:cs="Segoe UI"/>
          <w:lang w:val="id-ID"/>
        </w:rPr>
      </w:pPr>
    </w:p>
    <w:p w14:paraId="39CFF4F1"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Peraturan Daerah Provinsi Gorontalo No. 1 Tahun 2016 tentang Perlindungan Perempuan dan Anak dari Tindak Kekerasan.</w:t>
      </w:r>
    </w:p>
    <w:p w14:paraId="79F492EB" w14:textId="77777777" w:rsidR="00812F3C" w:rsidRPr="00812F3C" w:rsidRDefault="00812F3C" w:rsidP="00812F3C">
      <w:pPr>
        <w:spacing w:line="240" w:lineRule="auto"/>
        <w:ind w:left="709" w:hanging="709"/>
        <w:rPr>
          <w:rFonts w:eastAsia="Times New Roman" w:cs="Segoe UI"/>
          <w:lang w:val="id-ID" w:eastAsia="en-ID"/>
        </w:rPr>
      </w:pPr>
    </w:p>
    <w:p w14:paraId="36B54B9D"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lastRenderedPageBreak/>
        <w:t>Peraturan Daerah Provinsi Gorontalo No. 4 Tahun 2023 tentang Perlindungan dan Pemenuhan Hak Penyandang Disabilitas.</w:t>
      </w:r>
    </w:p>
    <w:p w14:paraId="6422A4D1" w14:textId="77777777" w:rsidR="00812F3C" w:rsidRPr="00812F3C" w:rsidRDefault="00812F3C" w:rsidP="00812F3C">
      <w:pPr>
        <w:spacing w:line="240" w:lineRule="auto"/>
        <w:ind w:left="709" w:hanging="709"/>
        <w:rPr>
          <w:rFonts w:eastAsia="Times New Roman" w:cs="Segoe UI"/>
          <w:lang w:val="id-ID" w:eastAsia="en-ID"/>
        </w:rPr>
      </w:pPr>
    </w:p>
    <w:p w14:paraId="2019DD83"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 xml:space="preserve">Peraturan Daerah Provinsi Kalimantan Utara No. 1 Tahun 2021 </w:t>
      </w:r>
      <w:bookmarkStart w:id="97" w:name="_Hlk199144796"/>
      <w:r w:rsidRPr="00812F3C">
        <w:rPr>
          <w:rFonts w:eastAsia="Times New Roman" w:cs="Segoe UI"/>
          <w:lang w:val="id-ID" w:eastAsia="en-ID"/>
        </w:rPr>
        <w:t>tentang Perlindungan Perempuan dan Anak</w:t>
      </w:r>
      <w:bookmarkEnd w:id="97"/>
      <w:r w:rsidRPr="00812F3C">
        <w:rPr>
          <w:rFonts w:eastAsia="Times New Roman" w:cs="Segoe UI"/>
          <w:lang w:val="id-ID" w:eastAsia="en-ID"/>
        </w:rPr>
        <w:t>.</w:t>
      </w:r>
    </w:p>
    <w:p w14:paraId="1B53C089" w14:textId="77777777" w:rsidR="00812F3C" w:rsidRPr="00812F3C" w:rsidRDefault="00812F3C" w:rsidP="00812F3C">
      <w:pPr>
        <w:spacing w:line="240" w:lineRule="auto"/>
        <w:ind w:left="709" w:hanging="709"/>
        <w:rPr>
          <w:rFonts w:eastAsia="Times New Roman" w:cs="Segoe UI"/>
          <w:lang w:val="id-ID" w:eastAsia="en-ID"/>
        </w:rPr>
      </w:pPr>
    </w:p>
    <w:p w14:paraId="770E085B"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Peraturan Daerah Provinsi Maluku No. 2 Tahun 2012 tentang Penyelenggaraan Perlindungan Perempuan dan Anak Korban Kekerasan di Maluku.</w:t>
      </w:r>
    </w:p>
    <w:p w14:paraId="70637AED" w14:textId="77777777" w:rsidR="00812F3C" w:rsidRPr="00812F3C" w:rsidRDefault="00812F3C" w:rsidP="00812F3C">
      <w:pPr>
        <w:spacing w:line="240" w:lineRule="auto"/>
        <w:ind w:left="709" w:hanging="709"/>
        <w:rPr>
          <w:rFonts w:eastAsia="Times New Roman" w:cs="Segoe UI"/>
          <w:lang w:val="id-ID" w:eastAsia="en-ID"/>
        </w:rPr>
      </w:pPr>
    </w:p>
    <w:p w14:paraId="336FB748"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Peraturan Daerah Provinsi Maluku No. 5 Tahun 2024 tentang Pelaksanaan Penghormatan, Pelindungan, dan Pemenuhan Hak Penyandang Disabilitas.</w:t>
      </w:r>
    </w:p>
    <w:p w14:paraId="5FD70F42" w14:textId="77777777" w:rsidR="00812F3C" w:rsidRPr="00812F3C" w:rsidRDefault="00812F3C" w:rsidP="00812F3C">
      <w:pPr>
        <w:spacing w:line="240" w:lineRule="auto"/>
        <w:ind w:left="709" w:hanging="709"/>
        <w:rPr>
          <w:rFonts w:eastAsia="Times New Roman" w:cs="Segoe UI"/>
          <w:lang w:val="id-ID" w:eastAsia="en-ID"/>
        </w:rPr>
      </w:pPr>
    </w:p>
    <w:p w14:paraId="58714977"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Peraturan Daerah Provinsi Maluku No. 7 Tahun 2024 tentang Pengarusutamaan Gender.</w:t>
      </w:r>
    </w:p>
    <w:p w14:paraId="0D1C490E" w14:textId="77777777" w:rsidR="00812F3C" w:rsidRPr="00812F3C" w:rsidRDefault="00812F3C" w:rsidP="00812F3C">
      <w:pPr>
        <w:spacing w:line="240" w:lineRule="auto"/>
        <w:ind w:left="709" w:hanging="709"/>
        <w:rPr>
          <w:rFonts w:eastAsia="Times New Roman" w:cs="Segoe UI"/>
          <w:lang w:val="id-ID" w:eastAsia="en-ID"/>
        </w:rPr>
      </w:pPr>
    </w:p>
    <w:p w14:paraId="112B4401"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Peraturan Daerah Provinsi Nusa Tenggara Barat No. 8 Tahun 2015 tentang Penyelenggaraan Perlindungan Perempuan dan Anak.</w:t>
      </w:r>
    </w:p>
    <w:p w14:paraId="43DC8A64" w14:textId="77777777" w:rsidR="00812F3C" w:rsidRPr="00812F3C" w:rsidRDefault="00812F3C" w:rsidP="00812F3C">
      <w:pPr>
        <w:spacing w:line="240" w:lineRule="auto"/>
        <w:ind w:left="709" w:hanging="709"/>
        <w:rPr>
          <w:rFonts w:eastAsia="Times New Roman" w:cs="Segoe UI"/>
          <w:lang w:val="id-ID" w:eastAsia="en-ID"/>
        </w:rPr>
      </w:pPr>
    </w:p>
    <w:p w14:paraId="7EB608B9"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Peraturan Daerah Provinsi Nusa Tenggara Barat No. 4 Tahun 2019 tentang Pelindungan dan Pemenuhan Hak Penyandang Disabilitas.</w:t>
      </w:r>
    </w:p>
    <w:p w14:paraId="28799EB7" w14:textId="77777777" w:rsidR="00812F3C" w:rsidRPr="00812F3C" w:rsidRDefault="00812F3C" w:rsidP="00812F3C">
      <w:pPr>
        <w:spacing w:line="240" w:lineRule="auto"/>
        <w:ind w:left="709" w:hanging="709"/>
        <w:rPr>
          <w:rFonts w:eastAsia="Times New Roman" w:cs="Segoe UI"/>
          <w:lang w:val="id-ID" w:eastAsia="en-ID"/>
        </w:rPr>
      </w:pPr>
    </w:p>
    <w:p w14:paraId="5CCA8F8C"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Peraturan Daerah Provinsi Nusa Tenggara Timur No. 5 Tahun 2022 tentang Pengarusutamaan Gender dalam Pelaksanaan Pembangunan di Daerah.</w:t>
      </w:r>
    </w:p>
    <w:p w14:paraId="61F1C91F" w14:textId="77777777" w:rsidR="00812F3C" w:rsidRPr="00812F3C" w:rsidRDefault="00812F3C" w:rsidP="00812F3C">
      <w:pPr>
        <w:spacing w:line="240" w:lineRule="auto"/>
        <w:ind w:left="709" w:hanging="709"/>
        <w:rPr>
          <w:rFonts w:eastAsia="Times New Roman" w:cs="Segoe UI"/>
          <w:lang w:val="id-ID" w:eastAsia="en-ID"/>
        </w:rPr>
      </w:pPr>
    </w:p>
    <w:p w14:paraId="13BD8D3F"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 xml:space="preserve">Peraturan Daerah Provinsi Nusa Tenggara Timur No. 6 Tahun 2022 </w:t>
      </w:r>
      <w:bookmarkStart w:id="98" w:name="_Hlk199084770"/>
      <w:r w:rsidRPr="00812F3C">
        <w:rPr>
          <w:rFonts w:eastAsia="Times New Roman" w:cs="Segoe UI"/>
          <w:lang w:val="id-ID" w:eastAsia="en-ID"/>
        </w:rPr>
        <w:t>tentang Pemberdayaan dan Pemenuhan Hak Penyandang Disabilitas</w:t>
      </w:r>
      <w:bookmarkEnd w:id="98"/>
      <w:r w:rsidRPr="00812F3C">
        <w:rPr>
          <w:rFonts w:eastAsia="Times New Roman" w:cs="Segoe UI"/>
          <w:lang w:val="id-ID" w:eastAsia="en-ID"/>
        </w:rPr>
        <w:t>.</w:t>
      </w:r>
    </w:p>
    <w:p w14:paraId="69E05B56" w14:textId="77777777" w:rsidR="00812F3C" w:rsidRPr="00812F3C" w:rsidRDefault="00812F3C" w:rsidP="00812F3C">
      <w:pPr>
        <w:spacing w:line="240" w:lineRule="auto"/>
        <w:ind w:left="709" w:hanging="709"/>
        <w:rPr>
          <w:rFonts w:eastAsia="Times New Roman" w:cs="Segoe UI"/>
          <w:lang w:val="id-ID" w:eastAsia="en-ID"/>
        </w:rPr>
      </w:pPr>
    </w:p>
    <w:p w14:paraId="5F1CEDF2"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Peraturan Gubernur Aceh No. 11 Tahun 2023 tentang Rencana Aksi Daerah Pengarusutamaan Gender Tahun 2023–2026.</w:t>
      </w:r>
    </w:p>
    <w:p w14:paraId="73E158D8" w14:textId="77777777" w:rsidR="00812F3C" w:rsidRPr="00812F3C" w:rsidRDefault="00812F3C" w:rsidP="00812F3C">
      <w:pPr>
        <w:spacing w:line="240" w:lineRule="auto"/>
        <w:ind w:left="709" w:hanging="709"/>
        <w:rPr>
          <w:rFonts w:eastAsia="Times New Roman" w:cs="Segoe UI"/>
          <w:lang w:val="id-ID" w:eastAsia="en-ID"/>
        </w:rPr>
      </w:pPr>
    </w:p>
    <w:p w14:paraId="271A40F2"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Peraturan Gubernur Aceh No. 53 Tahun 2023 tentang Rencana Aksi Daerah Penghormatan, Pelindungan, dan Pemenuhan Hak Penyandang Disabilitas Tahun 2024–2029.</w:t>
      </w:r>
    </w:p>
    <w:p w14:paraId="353A3BBD" w14:textId="77777777" w:rsidR="00812F3C" w:rsidRPr="00812F3C" w:rsidRDefault="00812F3C" w:rsidP="00812F3C">
      <w:pPr>
        <w:spacing w:line="240" w:lineRule="auto"/>
        <w:ind w:left="709" w:hanging="709"/>
        <w:rPr>
          <w:rFonts w:eastAsia="Times New Roman" w:cs="Segoe UI"/>
          <w:lang w:val="id-ID" w:eastAsia="en-ID"/>
        </w:rPr>
      </w:pPr>
    </w:p>
    <w:p w14:paraId="16128180"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Peraturan Gubernur Nusa Tenggara Barat No. 39 Tahun 2014 tentang Panduan Teknis Pengarusutamaan Gender di Provinsi Nusa Tenggara Barat.</w:t>
      </w:r>
    </w:p>
    <w:p w14:paraId="5EFEDC0C" w14:textId="77777777" w:rsidR="00812F3C" w:rsidRPr="00812F3C" w:rsidRDefault="00812F3C" w:rsidP="00812F3C">
      <w:pPr>
        <w:spacing w:line="240" w:lineRule="auto"/>
        <w:ind w:left="709" w:hanging="709"/>
        <w:rPr>
          <w:rFonts w:eastAsia="Times New Roman" w:cs="Segoe UI"/>
          <w:lang w:val="id-ID" w:eastAsia="en-ID"/>
        </w:rPr>
      </w:pPr>
    </w:p>
    <w:p w14:paraId="724C9C50"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Peraturan Gubernur Provinsi Aceh No. 6 Tahun 2014 tentang Pedoman Perencanaan dan Penganggaran Responsif Gender pada Satuan Kerja Perangkat Aceh.</w:t>
      </w:r>
    </w:p>
    <w:p w14:paraId="00158EBF" w14:textId="77777777" w:rsidR="00812F3C" w:rsidRPr="00812F3C" w:rsidRDefault="00812F3C" w:rsidP="00812F3C">
      <w:pPr>
        <w:spacing w:line="240" w:lineRule="auto"/>
        <w:ind w:left="709" w:hanging="709"/>
        <w:rPr>
          <w:rFonts w:eastAsia="Times New Roman" w:cs="Segoe UI"/>
          <w:lang w:val="id-ID" w:eastAsia="en-ID"/>
        </w:rPr>
      </w:pPr>
    </w:p>
    <w:p w14:paraId="5611D53B"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Peraturan Gubernur Provinsi Aceh No. 95 Tahun 2019 tentang Percepatan Pelaksanaan Pengarusutamaan Gender pada Pemerintah Aceh.</w:t>
      </w:r>
    </w:p>
    <w:p w14:paraId="052E19D8" w14:textId="77777777" w:rsidR="00812F3C" w:rsidRPr="00812F3C" w:rsidRDefault="00812F3C" w:rsidP="00812F3C">
      <w:pPr>
        <w:spacing w:line="240" w:lineRule="auto"/>
        <w:ind w:left="709" w:hanging="709"/>
        <w:rPr>
          <w:rFonts w:eastAsia="Times New Roman" w:cs="Segoe UI"/>
          <w:lang w:val="id-ID" w:eastAsia="en-ID"/>
        </w:rPr>
      </w:pPr>
    </w:p>
    <w:p w14:paraId="54A239AD"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Peraturan Gubernur Provinsi Gorontalo No. 50 Tahun 2014 tentang Pelaksanaan Pengarusutamaan Gender di Provinsi Gorontalo.</w:t>
      </w:r>
    </w:p>
    <w:p w14:paraId="6E8B8340" w14:textId="77777777" w:rsidR="00812F3C" w:rsidRPr="00812F3C" w:rsidRDefault="00812F3C" w:rsidP="00812F3C">
      <w:pPr>
        <w:spacing w:line="240" w:lineRule="auto"/>
        <w:ind w:left="709" w:hanging="709"/>
        <w:rPr>
          <w:rFonts w:eastAsia="Times New Roman" w:cs="Segoe UI"/>
          <w:lang w:val="id-ID" w:eastAsia="en-ID"/>
        </w:rPr>
      </w:pPr>
    </w:p>
    <w:p w14:paraId="7937338B"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Peraturan Gubernur Provinsi Gorontalo No. 89 Tahun 2018 tentang Rencana Aksi Daerah Pengarusutamaan Gender Provinsi Gorontalo Tahun 2019–2022].</w:t>
      </w:r>
    </w:p>
    <w:p w14:paraId="55C16118" w14:textId="77777777" w:rsidR="00812F3C" w:rsidRPr="00812F3C" w:rsidRDefault="00812F3C" w:rsidP="00812F3C">
      <w:pPr>
        <w:spacing w:line="240" w:lineRule="auto"/>
        <w:ind w:left="709" w:hanging="709"/>
        <w:rPr>
          <w:rFonts w:eastAsia="Times New Roman" w:cs="Segoe UI"/>
          <w:lang w:val="id-ID" w:eastAsia="en-ID"/>
        </w:rPr>
      </w:pPr>
    </w:p>
    <w:p w14:paraId="76B6AA76"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Peraturan Gubernur Provinsi Kalimantan Utara No. 13 Tahun 2019 tentang Pedoman Pelaksanaan Pengarusutamaan Gender di Provinsi Kalimantan Utara.</w:t>
      </w:r>
    </w:p>
    <w:p w14:paraId="58B65B6A" w14:textId="77777777" w:rsidR="00812F3C" w:rsidRPr="00812F3C" w:rsidRDefault="00812F3C" w:rsidP="00812F3C">
      <w:pPr>
        <w:spacing w:line="240" w:lineRule="auto"/>
        <w:ind w:left="709" w:hanging="709"/>
        <w:rPr>
          <w:rFonts w:eastAsia="Times New Roman" w:cs="Segoe UI"/>
          <w:lang w:val="id-ID" w:eastAsia="en-ID"/>
        </w:rPr>
      </w:pPr>
    </w:p>
    <w:p w14:paraId="66DDD6BC"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Peraturan Menteri Dalam Negeri No. 67 Tahun 2011 tentang Perubahan atas Peraturan Menteri Dalam Negeri No. 15 Tahun 2008 tentang Pedoman Umum Pelaksanaan Pengarusutamaan Gender di Daerah.</w:t>
      </w:r>
    </w:p>
    <w:p w14:paraId="6783D358" w14:textId="77777777" w:rsidR="00812F3C" w:rsidRPr="00812F3C" w:rsidRDefault="00812F3C" w:rsidP="00812F3C">
      <w:pPr>
        <w:spacing w:line="240" w:lineRule="auto"/>
        <w:ind w:left="709" w:hanging="709"/>
        <w:rPr>
          <w:rFonts w:eastAsia="Times New Roman" w:cs="Segoe UI"/>
          <w:lang w:val="id-ID" w:eastAsia="en-ID"/>
        </w:rPr>
      </w:pPr>
    </w:p>
    <w:p w14:paraId="474FCA22" w14:textId="77777777" w:rsidR="00812F3C" w:rsidRPr="00812F3C" w:rsidRDefault="00812F3C" w:rsidP="00812F3C">
      <w:pPr>
        <w:spacing w:line="240" w:lineRule="auto"/>
        <w:ind w:left="709" w:hanging="709"/>
        <w:rPr>
          <w:rFonts w:cs="Segoe UI"/>
          <w:noProof/>
          <w:lang w:val="id-ID"/>
        </w:rPr>
      </w:pPr>
      <w:r w:rsidRPr="00812F3C">
        <w:rPr>
          <w:rFonts w:cs="Segoe UI"/>
          <w:noProof/>
          <w:lang w:val="id-ID"/>
        </w:rPr>
        <w:t>Peraturan Menteri Dalam Negeri No. 2 Tahun 2014 tentang Pengelolaan Jaringan Dokumentasi dan Informasi Hukum Kementerian Dalam Negeri dan Pemerintah Daerah.</w:t>
      </w:r>
    </w:p>
    <w:p w14:paraId="5B0A5B28" w14:textId="77777777" w:rsidR="00812F3C" w:rsidRPr="00812F3C" w:rsidRDefault="00812F3C" w:rsidP="00812F3C">
      <w:pPr>
        <w:spacing w:line="240" w:lineRule="auto"/>
        <w:ind w:left="709" w:hanging="709"/>
        <w:rPr>
          <w:rFonts w:cs="Segoe UI"/>
          <w:noProof/>
          <w:lang w:val="id-ID"/>
        </w:rPr>
      </w:pPr>
    </w:p>
    <w:p w14:paraId="37580172" w14:textId="77777777" w:rsidR="00812F3C" w:rsidRPr="00812F3C" w:rsidRDefault="00812F3C" w:rsidP="00812F3C">
      <w:pPr>
        <w:spacing w:line="240" w:lineRule="auto"/>
        <w:ind w:left="709" w:hanging="709"/>
        <w:rPr>
          <w:rFonts w:cs="Segoe UI"/>
          <w:noProof/>
          <w:lang w:val="id-ID"/>
        </w:rPr>
      </w:pPr>
      <w:r w:rsidRPr="00812F3C">
        <w:rPr>
          <w:rFonts w:cs="Segoe UI"/>
          <w:noProof/>
          <w:lang w:val="id-ID"/>
        </w:rPr>
        <w:t>Peraturan Menteri Dalam Negeri No. 3 Tahun 2017 tentang Pedoman Pengelolaan Pelayanan Informasi dan Dokumentasi Kementerian dalam Negeri dan Pemerintahan Daerah.</w:t>
      </w:r>
    </w:p>
    <w:p w14:paraId="463C4C2E" w14:textId="77777777" w:rsidR="00812F3C" w:rsidRPr="00812F3C" w:rsidRDefault="00812F3C" w:rsidP="00812F3C">
      <w:pPr>
        <w:spacing w:line="240" w:lineRule="auto"/>
        <w:ind w:left="709" w:hanging="709"/>
        <w:rPr>
          <w:rFonts w:cs="Segoe UI"/>
          <w:noProof/>
          <w:lang w:val="id-ID"/>
        </w:rPr>
      </w:pPr>
    </w:p>
    <w:p w14:paraId="12434B6B" w14:textId="77777777" w:rsidR="00812F3C" w:rsidRPr="00812F3C" w:rsidRDefault="00812F3C" w:rsidP="00812F3C">
      <w:pPr>
        <w:spacing w:line="240" w:lineRule="auto"/>
        <w:ind w:left="709" w:hanging="709"/>
        <w:rPr>
          <w:rFonts w:eastAsia="Times New Roman" w:cs="Segoe UI"/>
          <w:noProof/>
          <w:color w:val="000000"/>
          <w:lang w:val="id-ID"/>
        </w:rPr>
      </w:pPr>
      <w:r w:rsidRPr="00812F3C">
        <w:rPr>
          <w:rFonts w:cs="Segoe UI"/>
          <w:noProof/>
          <w:lang w:val="id-ID"/>
        </w:rPr>
        <w:t>Peraturan Menteri Dalam Negeri</w:t>
      </w:r>
      <w:r w:rsidRPr="00812F3C">
        <w:rPr>
          <w:rFonts w:eastAsia="Times New Roman" w:cs="Segoe UI"/>
          <w:noProof/>
          <w:color w:val="000000"/>
          <w:lang w:val="id-ID"/>
        </w:rPr>
        <w:t xml:space="preserve"> No. 5 Tahun 2017 tentang Pedoman Nomenklatur Perangkat Daerah Provinsi dan Daerah Kabupaten/Kota yang Melaksanakan Fungsi Penunjang Penyelenggaraan Urusan Pemerintahan.</w:t>
      </w:r>
    </w:p>
    <w:p w14:paraId="3AB0FF05" w14:textId="77777777" w:rsidR="00812F3C" w:rsidRPr="00812F3C" w:rsidRDefault="00812F3C" w:rsidP="00812F3C">
      <w:pPr>
        <w:spacing w:line="240" w:lineRule="auto"/>
        <w:ind w:left="709" w:hanging="709"/>
        <w:rPr>
          <w:rFonts w:eastAsia="Times New Roman" w:cs="Segoe UI"/>
          <w:noProof/>
          <w:color w:val="000000"/>
          <w:lang w:val="id-ID"/>
        </w:rPr>
      </w:pPr>
    </w:p>
    <w:p w14:paraId="333430AB" w14:textId="77777777" w:rsidR="00812F3C" w:rsidRPr="00812F3C" w:rsidRDefault="00812F3C" w:rsidP="00812F3C">
      <w:pPr>
        <w:pStyle w:val="FootnoteText"/>
        <w:spacing w:line="240" w:lineRule="auto"/>
        <w:ind w:left="709" w:hanging="709"/>
        <w:rPr>
          <w:rFonts w:cs="Segoe UI"/>
          <w:sz w:val="24"/>
          <w:szCs w:val="24"/>
          <w:lang w:val="id-ID"/>
        </w:rPr>
      </w:pPr>
      <w:r w:rsidRPr="00812F3C">
        <w:rPr>
          <w:rFonts w:eastAsia="Times New Roman" w:cs="Segoe UI"/>
          <w:color w:val="auto"/>
          <w:sz w:val="24"/>
          <w:szCs w:val="24"/>
          <w:lang w:val="id-ID" w:eastAsia="en-ID"/>
        </w:rPr>
        <w:t>Peraturan Menteri Dalam Negeri No. 86 Tahun 2017 tentang Tata Cara Perencanaan, Pengendalian, dan Evaluasi Pembangunan Daerah, Tata Cara Evaluasi Rancangan Peraturan Daerah tentang Rencana Pembangunan Jangka Panjang Daerah dan Rencana Pembangunan Jangka Menengah Daerah, serta Tata Cara Perubahan Rencana Pembangunan Jangka Panjang Daerah, Rencana Pembangunan Jangka Menengah Daerah, dan Rencana Kerja Pemerintah Daerah</w:t>
      </w:r>
      <w:r w:rsidRPr="00812F3C">
        <w:rPr>
          <w:rFonts w:cs="Segoe UI"/>
          <w:sz w:val="24"/>
          <w:szCs w:val="24"/>
          <w:lang w:val="id-ID"/>
        </w:rPr>
        <w:t>.</w:t>
      </w:r>
    </w:p>
    <w:p w14:paraId="743BDF64" w14:textId="77777777" w:rsidR="00812F3C" w:rsidRPr="00812F3C" w:rsidRDefault="00812F3C" w:rsidP="00812F3C">
      <w:pPr>
        <w:pStyle w:val="FootnoteText"/>
        <w:spacing w:line="240" w:lineRule="auto"/>
        <w:ind w:left="709" w:hanging="709"/>
        <w:rPr>
          <w:rFonts w:cs="Segoe UI"/>
          <w:sz w:val="24"/>
          <w:szCs w:val="24"/>
          <w:lang w:val="id-ID"/>
        </w:rPr>
      </w:pPr>
    </w:p>
    <w:p w14:paraId="37F60646" w14:textId="77777777" w:rsidR="00812F3C" w:rsidRPr="0034009E" w:rsidRDefault="00812F3C" w:rsidP="00812F3C">
      <w:pPr>
        <w:pStyle w:val="FootnoteText"/>
        <w:spacing w:line="240" w:lineRule="auto"/>
        <w:ind w:left="709" w:hanging="709"/>
        <w:rPr>
          <w:rFonts w:cs="Segoe UI"/>
          <w:color w:val="000000" w:themeColor="text1"/>
          <w:sz w:val="24"/>
          <w:szCs w:val="24"/>
          <w:lang w:val="id-ID"/>
        </w:rPr>
      </w:pPr>
      <w:r w:rsidRPr="0034009E">
        <w:rPr>
          <w:rFonts w:cs="Segoe UI"/>
          <w:color w:val="000000" w:themeColor="text1"/>
          <w:sz w:val="24"/>
          <w:szCs w:val="24"/>
          <w:lang w:val="id-ID"/>
        </w:rPr>
        <w:t>Peraturan Menteri Dalam Negeri No. 7 Tahun 2018 tentang Pembuatan dan Pelaksanaan Kajian Lingkungan Hidup Strategis dalam Penyusunan Rencana Pembangunan Jangka Menengah Daerah.</w:t>
      </w:r>
    </w:p>
    <w:p w14:paraId="745B8A83" w14:textId="77777777" w:rsidR="00812F3C" w:rsidRPr="0034009E" w:rsidRDefault="00812F3C" w:rsidP="00812F3C">
      <w:pPr>
        <w:pStyle w:val="FootnoteText"/>
        <w:spacing w:line="240" w:lineRule="auto"/>
        <w:ind w:left="709" w:hanging="709"/>
        <w:rPr>
          <w:rFonts w:cs="Segoe UI"/>
          <w:color w:val="000000" w:themeColor="text1"/>
          <w:sz w:val="24"/>
          <w:szCs w:val="24"/>
          <w:lang w:val="id-ID"/>
        </w:rPr>
      </w:pPr>
    </w:p>
    <w:p w14:paraId="76DDB0AF" w14:textId="77777777" w:rsidR="00812F3C" w:rsidRPr="0034009E" w:rsidRDefault="00812F3C" w:rsidP="00812F3C">
      <w:pPr>
        <w:pStyle w:val="FootnoteText"/>
        <w:spacing w:line="240" w:lineRule="auto"/>
        <w:ind w:left="709" w:hanging="709"/>
        <w:rPr>
          <w:rFonts w:cs="Segoe UI"/>
          <w:color w:val="000000" w:themeColor="text1"/>
          <w:sz w:val="24"/>
          <w:szCs w:val="24"/>
          <w:lang w:val="id-ID"/>
        </w:rPr>
      </w:pPr>
      <w:bookmarkStart w:id="99" w:name="_Hlk199097577"/>
      <w:r w:rsidRPr="0034009E">
        <w:rPr>
          <w:rFonts w:cs="Segoe UI"/>
          <w:color w:val="000000" w:themeColor="text1"/>
          <w:sz w:val="24"/>
          <w:szCs w:val="24"/>
          <w:lang w:val="id-ID"/>
        </w:rPr>
        <w:t>Peraturan Menteri Dalam Negeri No. 77 Tahun 2020 tentang Pedoman Teknis Pengelolaan Keuangan Daerah</w:t>
      </w:r>
      <w:bookmarkEnd w:id="99"/>
      <w:r w:rsidRPr="0034009E">
        <w:rPr>
          <w:rFonts w:cs="Segoe UI"/>
          <w:color w:val="000000" w:themeColor="text1"/>
          <w:sz w:val="24"/>
          <w:szCs w:val="24"/>
          <w:lang w:val="id-ID"/>
        </w:rPr>
        <w:t>.</w:t>
      </w:r>
    </w:p>
    <w:p w14:paraId="31D01566" w14:textId="77777777" w:rsidR="00812F3C" w:rsidRPr="00812F3C" w:rsidRDefault="00812F3C" w:rsidP="00812F3C">
      <w:pPr>
        <w:spacing w:line="240" w:lineRule="auto"/>
        <w:ind w:left="709" w:hanging="709"/>
        <w:rPr>
          <w:rFonts w:eastAsia="Times New Roman" w:cs="Segoe UI"/>
          <w:lang w:val="id-ID" w:eastAsia="en-ID"/>
        </w:rPr>
      </w:pPr>
    </w:p>
    <w:p w14:paraId="16D1AC38" w14:textId="77777777" w:rsidR="00812F3C" w:rsidRPr="00812F3C" w:rsidRDefault="00812F3C" w:rsidP="00812F3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709" w:hanging="709"/>
        <w:rPr>
          <w:rFonts w:cs="Segoe UI"/>
          <w:noProof/>
          <w:color w:val="000000"/>
          <w:lang w:val="id-ID"/>
        </w:rPr>
      </w:pPr>
      <w:r w:rsidRPr="00812F3C">
        <w:rPr>
          <w:rFonts w:cs="Segoe UI"/>
          <w:noProof/>
          <w:color w:val="000000"/>
          <w:lang w:val="id-ID"/>
        </w:rPr>
        <w:t>Peraturan Menteri Keuangan No. 120/ PMK.07/2020 tentang Peta Kapasitas Fiskal Daerah.</w:t>
      </w:r>
    </w:p>
    <w:p w14:paraId="04C8A2BC" w14:textId="77777777" w:rsidR="00812F3C" w:rsidRPr="00812F3C" w:rsidRDefault="00812F3C" w:rsidP="00812F3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709" w:hanging="709"/>
        <w:rPr>
          <w:rFonts w:cs="Segoe UI"/>
          <w:noProof/>
          <w:color w:val="000000"/>
          <w:lang w:val="id-ID"/>
        </w:rPr>
      </w:pPr>
    </w:p>
    <w:p w14:paraId="2017B73A" w14:textId="77777777" w:rsidR="00812F3C" w:rsidRPr="00812F3C" w:rsidRDefault="00812F3C" w:rsidP="00812F3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709" w:hanging="709"/>
        <w:rPr>
          <w:rFonts w:cs="Segoe UI"/>
          <w:noProof/>
          <w:color w:val="000000"/>
          <w:lang w:val="id-ID"/>
        </w:rPr>
      </w:pPr>
      <w:r w:rsidRPr="00812F3C">
        <w:rPr>
          <w:rFonts w:cs="Segoe UI"/>
          <w:noProof/>
          <w:color w:val="000000"/>
          <w:lang w:val="id-ID"/>
        </w:rPr>
        <w:t>Peraturan Menteri Keuangan No. 116/PMK.07/2021 tentang Peta Kapasitas Fiskal Daerah.</w:t>
      </w:r>
    </w:p>
    <w:p w14:paraId="48DCF700" w14:textId="77777777" w:rsidR="00812F3C" w:rsidRPr="00812F3C" w:rsidRDefault="00812F3C" w:rsidP="00812F3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709" w:hanging="709"/>
        <w:rPr>
          <w:rFonts w:cs="Segoe UI"/>
          <w:noProof/>
          <w:color w:val="000000"/>
          <w:lang w:val="id-ID"/>
        </w:rPr>
      </w:pPr>
    </w:p>
    <w:p w14:paraId="5FFC870D" w14:textId="77777777" w:rsidR="00812F3C" w:rsidRPr="00812F3C" w:rsidRDefault="00812F3C" w:rsidP="00812F3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709" w:hanging="709"/>
        <w:rPr>
          <w:rFonts w:cs="Segoe UI"/>
          <w:noProof/>
          <w:color w:val="000000"/>
          <w:lang w:val="id-ID"/>
        </w:rPr>
      </w:pPr>
      <w:r w:rsidRPr="00812F3C">
        <w:rPr>
          <w:rFonts w:cs="Segoe UI"/>
          <w:noProof/>
          <w:color w:val="000000"/>
          <w:lang w:val="id-ID"/>
        </w:rPr>
        <w:t>Peraturan Menteri Keuangan No. 193/PMK.07/2022 tentang Peta Kapasitas Fiskal Daerah.</w:t>
      </w:r>
    </w:p>
    <w:p w14:paraId="75D5E592" w14:textId="77777777" w:rsidR="00812F3C" w:rsidRPr="00812F3C" w:rsidRDefault="00812F3C" w:rsidP="00812F3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709" w:hanging="709"/>
        <w:rPr>
          <w:rFonts w:cs="Segoe UI"/>
          <w:noProof/>
          <w:color w:val="000000"/>
          <w:lang w:val="id-ID"/>
        </w:rPr>
      </w:pPr>
    </w:p>
    <w:p w14:paraId="29D508CD" w14:textId="77777777" w:rsidR="00812F3C" w:rsidRPr="00812F3C" w:rsidRDefault="00812F3C" w:rsidP="00812F3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709" w:hanging="709"/>
        <w:rPr>
          <w:rFonts w:cs="Segoe UI"/>
          <w:noProof/>
          <w:color w:val="000000"/>
          <w:lang w:val="id-ID"/>
        </w:rPr>
      </w:pPr>
      <w:r w:rsidRPr="00812F3C">
        <w:rPr>
          <w:rFonts w:cs="Segoe UI"/>
          <w:noProof/>
          <w:color w:val="000000"/>
          <w:lang w:val="id-ID"/>
        </w:rPr>
        <w:t>Peraturan Menteri Keuangan No. 84 Tahun 2023 tentang Peta Kapasitas Fiskal Daerah.</w:t>
      </w:r>
    </w:p>
    <w:p w14:paraId="6CBF7690" w14:textId="77777777" w:rsidR="00812F3C" w:rsidRPr="00812F3C" w:rsidRDefault="00812F3C" w:rsidP="00812F3C">
      <w:pPr>
        <w:spacing w:line="240" w:lineRule="auto"/>
        <w:ind w:left="709" w:hanging="709"/>
        <w:rPr>
          <w:rFonts w:cs="Segoe UI"/>
          <w:noProof/>
          <w:color w:val="000000"/>
          <w:lang w:val="id-ID"/>
        </w:rPr>
      </w:pPr>
    </w:p>
    <w:p w14:paraId="08346734" w14:textId="77777777" w:rsidR="00812F3C" w:rsidRPr="00812F3C" w:rsidRDefault="00812F3C" w:rsidP="00812F3C">
      <w:pPr>
        <w:spacing w:line="240" w:lineRule="auto"/>
        <w:ind w:left="709" w:hanging="709"/>
        <w:rPr>
          <w:rFonts w:cs="Segoe UI"/>
          <w:lang w:val="id-ID"/>
        </w:rPr>
      </w:pPr>
      <w:r w:rsidRPr="00812F3C">
        <w:rPr>
          <w:rFonts w:cs="Segoe UI"/>
          <w:noProof/>
          <w:color w:val="000000"/>
          <w:lang w:val="id-ID"/>
        </w:rPr>
        <w:t>Peraturan Menteri Keuangan No. 65 Tahun 2024 tentang Peta Kapasitas Fiskal Daerah]</w:t>
      </w:r>
    </w:p>
    <w:p w14:paraId="5D67F727" w14:textId="77777777" w:rsidR="00812F3C" w:rsidRPr="00812F3C" w:rsidRDefault="00812F3C" w:rsidP="00812F3C">
      <w:pPr>
        <w:spacing w:line="240" w:lineRule="auto"/>
        <w:ind w:left="709" w:hanging="709"/>
        <w:rPr>
          <w:rFonts w:eastAsia="Times New Roman" w:cs="Segoe UI"/>
          <w:lang w:val="id-ID" w:eastAsia="en-ID"/>
        </w:rPr>
      </w:pPr>
    </w:p>
    <w:p w14:paraId="78817505"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Peraturan Menteri Pemberdayaan Perempuan dan Perlindungan Anak No. 25 Tahun 2010 tentang Pedoman Perencanaan dan Penganggaran Responsif Gender].</w:t>
      </w:r>
    </w:p>
    <w:p w14:paraId="19734990" w14:textId="77777777" w:rsidR="00812F3C" w:rsidRPr="00812F3C" w:rsidRDefault="00812F3C" w:rsidP="00812F3C">
      <w:pPr>
        <w:spacing w:line="240" w:lineRule="auto"/>
        <w:ind w:left="709" w:hanging="709"/>
        <w:rPr>
          <w:rFonts w:eastAsia="Times New Roman" w:cs="Segoe UI"/>
          <w:lang w:val="id-ID" w:eastAsia="en-ID"/>
        </w:rPr>
      </w:pPr>
    </w:p>
    <w:p w14:paraId="76D9DFD1"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Peraturan Menteri Pemberdayaan Perempuan dan Perlindungan Anak No. 4 Tahun 2014 tentang Pedoman Pengawasan Pelaksanaan Perencanaan dan Penganggaran yang Responsif Gender untuk Pemerintah Daerah.</w:t>
      </w:r>
    </w:p>
    <w:p w14:paraId="1F6C5235" w14:textId="77777777" w:rsidR="00812F3C" w:rsidRPr="00812F3C" w:rsidRDefault="00812F3C" w:rsidP="00812F3C">
      <w:pPr>
        <w:spacing w:line="240" w:lineRule="auto"/>
        <w:ind w:left="709" w:hanging="709"/>
        <w:rPr>
          <w:rFonts w:eastAsia="Times New Roman" w:cs="Segoe UI"/>
          <w:lang w:val="id-ID" w:eastAsia="en-ID"/>
        </w:rPr>
      </w:pPr>
    </w:p>
    <w:p w14:paraId="199A89B5"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 xml:space="preserve">Peraturan Menteri Pemberdayaan Perempuan dan Perlindungan Anak No. 13 Tahun 2021 </w:t>
      </w:r>
      <w:bookmarkStart w:id="100" w:name="_Hlk199080272"/>
      <w:r w:rsidRPr="00812F3C">
        <w:rPr>
          <w:rFonts w:eastAsia="Times New Roman" w:cs="Segoe UI"/>
          <w:lang w:val="id-ID" w:eastAsia="en-ID"/>
        </w:rPr>
        <w:t>tentang Partisipasi Masyarakat dalam Bidang Pemberdayaan Perempuan dan Perlindungan Anak</w:t>
      </w:r>
      <w:bookmarkEnd w:id="100"/>
      <w:r w:rsidRPr="00812F3C">
        <w:rPr>
          <w:rFonts w:eastAsia="Times New Roman" w:cs="Segoe UI"/>
          <w:lang w:val="id-ID" w:eastAsia="en-ID"/>
        </w:rPr>
        <w:t>.</w:t>
      </w:r>
    </w:p>
    <w:p w14:paraId="58A19F0C" w14:textId="77777777" w:rsidR="00812F3C" w:rsidRPr="00812F3C" w:rsidRDefault="00812F3C" w:rsidP="00812F3C">
      <w:pPr>
        <w:spacing w:line="240" w:lineRule="auto"/>
        <w:ind w:left="709" w:hanging="709"/>
        <w:rPr>
          <w:rFonts w:eastAsia="Times New Roman" w:cs="Segoe UI"/>
          <w:lang w:val="id-ID" w:eastAsia="en-ID"/>
        </w:rPr>
      </w:pPr>
    </w:p>
    <w:p w14:paraId="4B5F7556" w14:textId="77777777" w:rsidR="00812F3C" w:rsidRPr="00812F3C" w:rsidRDefault="00812F3C" w:rsidP="00812F3C">
      <w:pPr>
        <w:spacing w:line="240" w:lineRule="auto"/>
        <w:ind w:left="709" w:hanging="709"/>
        <w:rPr>
          <w:rFonts w:eastAsia="Times New Roman" w:cs="Segoe UI"/>
          <w:lang w:val="es-ES" w:eastAsia="en-ID"/>
        </w:rPr>
      </w:pPr>
      <w:proofErr w:type="spellStart"/>
      <w:r w:rsidRPr="00812F3C">
        <w:rPr>
          <w:rFonts w:eastAsia="DengXian" w:cs="Segoe UI"/>
          <w:bCs/>
          <w:lang w:val="es-ES"/>
        </w:rPr>
        <w:t>Peraturan</w:t>
      </w:r>
      <w:proofErr w:type="spellEnd"/>
      <w:r w:rsidRPr="00812F3C">
        <w:rPr>
          <w:rFonts w:eastAsia="DengXian" w:cs="Segoe UI"/>
          <w:bCs/>
          <w:lang w:val="es-ES"/>
        </w:rPr>
        <w:t xml:space="preserve"> </w:t>
      </w:r>
      <w:proofErr w:type="spellStart"/>
      <w:r w:rsidRPr="00812F3C">
        <w:rPr>
          <w:rFonts w:eastAsia="DengXian" w:cs="Segoe UI"/>
          <w:bCs/>
          <w:lang w:val="es-ES"/>
        </w:rPr>
        <w:t>Menteri</w:t>
      </w:r>
      <w:proofErr w:type="spellEnd"/>
      <w:r w:rsidRPr="00812F3C">
        <w:rPr>
          <w:rFonts w:eastAsia="DengXian" w:cs="Segoe UI"/>
          <w:bCs/>
          <w:lang w:val="es-ES"/>
        </w:rPr>
        <w:t xml:space="preserve"> </w:t>
      </w:r>
      <w:proofErr w:type="spellStart"/>
      <w:r w:rsidRPr="00812F3C">
        <w:rPr>
          <w:rFonts w:eastAsia="DengXian" w:cs="Segoe UI"/>
          <w:bCs/>
          <w:lang w:val="es-ES"/>
        </w:rPr>
        <w:t>Perencanaan</w:t>
      </w:r>
      <w:proofErr w:type="spellEnd"/>
      <w:r w:rsidRPr="00812F3C">
        <w:rPr>
          <w:rFonts w:eastAsia="DengXian" w:cs="Segoe UI"/>
          <w:bCs/>
          <w:lang w:val="es-ES"/>
        </w:rPr>
        <w:t xml:space="preserve"> </w:t>
      </w:r>
      <w:proofErr w:type="spellStart"/>
      <w:r w:rsidRPr="00812F3C">
        <w:rPr>
          <w:rFonts w:eastAsia="DengXian" w:cs="Segoe UI"/>
          <w:bCs/>
          <w:lang w:val="es-ES"/>
        </w:rPr>
        <w:t>Pembangunan</w:t>
      </w:r>
      <w:proofErr w:type="spellEnd"/>
      <w:r w:rsidRPr="00812F3C">
        <w:rPr>
          <w:rFonts w:eastAsia="DengXian" w:cs="Segoe UI"/>
          <w:bCs/>
          <w:lang w:val="es-ES"/>
        </w:rPr>
        <w:t xml:space="preserve"> </w:t>
      </w:r>
      <w:proofErr w:type="spellStart"/>
      <w:r w:rsidRPr="00812F3C">
        <w:rPr>
          <w:rFonts w:eastAsia="DengXian" w:cs="Segoe UI"/>
          <w:bCs/>
          <w:lang w:val="es-ES"/>
        </w:rPr>
        <w:t>Nasional</w:t>
      </w:r>
      <w:proofErr w:type="spellEnd"/>
      <w:r w:rsidRPr="00812F3C">
        <w:rPr>
          <w:rFonts w:eastAsia="DengXian" w:cs="Segoe UI"/>
          <w:bCs/>
          <w:lang w:val="es-ES"/>
        </w:rPr>
        <w:t xml:space="preserve"> No. 3 </w:t>
      </w:r>
      <w:proofErr w:type="spellStart"/>
      <w:r w:rsidRPr="00812F3C">
        <w:rPr>
          <w:rFonts w:eastAsia="DengXian" w:cs="Segoe UI"/>
          <w:bCs/>
          <w:lang w:val="es-ES"/>
        </w:rPr>
        <w:t>Tahun</w:t>
      </w:r>
      <w:proofErr w:type="spellEnd"/>
      <w:r w:rsidRPr="00812F3C">
        <w:rPr>
          <w:rFonts w:eastAsia="DengXian" w:cs="Segoe UI"/>
          <w:bCs/>
          <w:lang w:val="es-ES"/>
        </w:rPr>
        <w:t xml:space="preserve"> 2021 </w:t>
      </w:r>
      <w:proofErr w:type="spellStart"/>
      <w:r w:rsidRPr="00812F3C">
        <w:rPr>
          <w:rFonts w:eastAsia="DengXian" w:cs="Segoe UI"/>
          <w:bCs/>
          <w:lang w:val="es-ES"/>
        </w:rPr>
        <w:t>tentang</w:t>
      </w:r>
      <w:proofErr w:type="spellEnd"/>
      <w:r w:rsidRPr="00812F3C">
        <w:rPr>
          <w:rFonts w:eastAsia="DengXian" w:cs="Segoe UI"/>
          <w:bCs/>
          <w:lang w:val="es-ES"/>
        </w:rPr>
        <w:t xml:space="preserve"> </w:t>
      </w:r>
      <w:proofErr w:type="spellStart"/>
      <w:r w:rsidRPr="00812F3C">
        <w:rPr>
          <w:rFonts w:eastAsia="DengXian" w:cs="Segoe UI"/>
          <w:bCs/>
          <w:lang w:val="es-ES"/>
        </w:rPr>
        <w:t>Pelaksanaan</w:t>
      </w:r>
      <w:proofErr w:type="spellEnd"/>
      <w:r w:rsidRPr="00812F3C">
        <w:rPr>
          <w:rFonts w:eastAsia="DengXian" w:cs="Segoe UI"/>
          <w:bCs/>
          <w:lang w:val="es-ES"/>
        </w:rPr>
        <w:t xml:space="preserve"> </w:t>
      </w:r>
      <w:proofErr w:type="spellStart"/>
      <w:r w:rsidRPr="00812F3C">
        <w:rPr>
          <w:rFonts w:eastAsia="DengXian" w:cs="Segoe UI"/>
          <w:bCs/>
          <w:lang w:val="es-ES"/>
        </w:rPr>
        <w:t>Peraturan</w:t>
      </w:r>
      <w:proofErr w:type="spellEnd"/>
      <w:r w:rsidRPr="00812F3C">
        <w:rPr>
          <w:rFonts w:eastAsia="DengXian" w:cs="Segoe UI"/>
          <w:bCs/>
          <w:lang w:val="es-ES"/>
        </w:rPr>
        <w:t xml:space="preserve"> </w:t>
      </w:r>
      <w:proofErr w:type="spellStart"/>
      <w:r w:rsidRPr="00812F3C">
        <w:rPr>
          <w:rFonts w:eastAsia="DengXian" w:cs="Segoe UI"/>
          <w:bCs/>
          <w:lang w:val="es-ES"/>
        </w:rPr>
        <w:t>Pemerintah</w:t>
      </w:r>
      <w:proofErr w:type="spellEnd"/>
      <w:r w:rsidRPr="00812F3C">
        <w:rPr>
          <w:rFonts w:eastAsia="DengXian" w:cs="Segoe UI"/>
          <w:bCs/>
          <w:lang w:val="es-ES"/>
        </w:rPr>
        <w:t xml:space="preserve"> No. 70 </w:t>
      </w:r>
      <w:proofErr w:type="spellStart"/>
      <w:r w:rsidRPr="00812F3C">
        <w:rPr>
          <w:rFonts w:eastAsia="DengXian" w:cs="Segoe UI"/>
          <w:bCs/>
          <w:lang w:val="es-ES"/>
        </w:rPr>
        <w:t>Tahun</w:t>
      </w:r>
      <w:proofErr w:type="spellEnd"/>
      <w:r w:rsidRPr="00812F3C">
        <w:rPr>
          <w:rFonts w:eastAsia="DengXian" w:cs="Segoe UI"/>
          <w:bCs/>
          <w:lang w:val="es-ES"/>
        </w:rPr>
        <w:t xml:space="preserve"> 2019 </w:t>
      </w:r>
      <w:proofErr w:type="spellStart"/>
      <w:r w:rsidRPr="00812F3C">
        <w:rPr>
          <w:rFonts w:eastAsia="DengXian" w:cs="Segoe UI"/>
          <w:bCs/>
          <w:lang w:val="es-ES"/>
        </w:rPr>
        <w:t>tentang</w:t>
      </w:r>
      <w:proofErr w:type="spellEnd"/>
      <w:r w:rsidRPr="00812F3C">
        <w:rPr>
          <w:rFonts w:eastAsia="DengXian" w:cs="Segoe UI"/>
          <w:bCs/>
          <w:lang w:val="es-ES"/>
        </w:rPr>
        <w:t xml:space="preserve"> </w:t>
      </w:r>
      <w:proofErr w:type="spellStart"/>
      <w:r w:rsidRPr="00812F3C">
        <w:rPr>
          <w:rFonts w:eastAsia="DengXian" w:cs="Segoe UI"/>
          <w:bCs/>
          <w:lang w:val="es-ES"/>
        </w:rPr>
        <w:t>Perencanaan</w:t>
      </w:r>
      <w:proofErr w:type="spellEnd"/>
      <w:r w:rsidRPr="00812F3C">
        <w:rPr>
          <w:rFonts w:eastAsia="DengXian" w:cs="Segoe UI"/>
          <w:bCs/>
          <w:lang w:val="es-ES"/>
        </w:rPr>
        <w:t xml:space="preserve">, </w:t>
      </w:r>
      <w:proofErr w:type="spellStart"/>
      <w:r w:rsidRPr="00812F3C">
        <w:rPr>
          <w:rFonts w:eastAsia="DengXian" w:cs="Segoe UI"/>
          <w:bCs/>
          <w:lang w:val="es-ES"/>
        </w:rPr>
        <w:t>Penyelenggaraan</w:t>
      </w:r>
      <w:proofErr w:type="spellEnd"/>
      <w:r w:rsidRPr="00812F3C">
        <w:rPr>
          <w:rFonts w:eastAsia="DengXian" w:cs="Segoe UI"/>
          <w:bCs/>
          <w:lang w:val="es-ES"/>
        </w:rPr>
        <w:t xml:space="preserve">, dan </w:t>
      </w:r>
      <w:proofErr w:type="spellStart"/>
      <w:r w:rsidRPr="00812F3C">
        <w:rPr>
          <w:rFonts w:eastAsia="DengXian" w:cs="Segoe UI"/>
          <w:bCs/>
          <w:lang w:val="es-ES"/>
        </w:rPr>
        <w:t>Evaluasi</w:t>
      </w:r>
      <w:proofErr w:type="spellEnd"/>
      <w:r w:rsidRPr="00812F3C">
        <w:rPr>
          <w:rFonts w:eastAsia="DengXian" w:cs="Segoe UI"/>
          <w:bCs/>
          <w:lang w:val="es-ES"/>
        </w:rPr>
        <w:t xml:space="preserve"> </w:t>
      </w:r>
      <w:proofErr w:type="spellStart"/>
      <w:r w:rsidRPr="00812F3C">
        <w:rPr>
          <w:rFonts w:eastAsia="DengXian" w:cs="Segoe UI"/>
          <w:lang w:val="es-ES"/>
        </w:rPr>
        <w:t>t</w:t>
      </w:r>
      <w:r w:rsidRPr="00812F3C">
        <w:rPr>
          <w:rFonts w:eastAsia="DengXian" w:cs="Segoe UI"/>
          <w:bCs/>
          <w:lang w:val="es-ES"/>
        </w:rPr>
        <w:t>erhadap</w:t>
      </w:r>
      <w:proofErr w:type="spellEnd"/>
      <w:r w:rsidRPr="00812F3C">
        <w:rPr>
          <w:rFonts w:eastAsia="DengXian" w:cs="Segoe UI"/>
          <w:bCs/>
          <w:lang w:val="es-ES"/>
        </w:rPr>
        <w:t xml:space="preserve"> </w:t>
      </w:r>
      <w:proofErr w:type="spellStart"/>
      <w:r w:rsidRPr="00812F3C">
        <w:rPr>
          <w:rFonts w:eastAsia="DengXian" w:cs="Segoe UI"/>
          <w:bCs/>
          <w:lang w:val="es-ES"/>
        </w:rPr>
        <w:t>Penghormatan</w:t>
      </w:r>
      <w:proofErr w:type="spellEnd"/>
      <w:r w:rsidRPr="00812F3C">
        <w:rPr>
          <w:rFonts w:eastAsia="DengXian" w:cs="Segoe UI"/>
          <w:bCs/>
          <w:lang w:val="es-ES"/>
        </w:rPr>
        <w:t xml:space="preserve">, </w:t>
      </w:r>
      <w:proofErr w:type="spellStart"/>
      <w:r w:rsidRPr="00812F3C">
        <w:rPr>
          <w:rFonts w:eastAsia="DengXian" w:cs="Segoe UI"/>
          <w:bCs/>
          <w:lang w:val="es-ES"/>
        </w:rPr>
        <w:t>Pelindungan</w:t>
      </w:r>
      <w:proofErr w:type="spellEnd"/>
      <w:r w:rsidRPr="00812F3C">
        <w:rPr>
          <w:rFonts w:eastAsia="DengXian" w:cs="Segoe UI"/>
          <w:bCs/>
          <w:lang w:val="es-ES"/>
        </w:rPr>
        <w:t xml:space="preserve">, dan </w:t>
      </w:r>
      <w:proofErr w:type="spellStart"/>
      <w:r w:rsidRPr="00812F3C">
        <w:rPr>
          <w:rFonts w:eastAsia="DengXian" w:cs="Segoe UI"/>
          <w:bCs/>
          <w:lang w:val="es-ES"/>
        </w:rPr>
        <w:t>Pemenuhan</w:t>
      </w:r>
      <w:proofErr w:type="spellEnd"/>
      <w:r w:rsidRPr="00812F3C">
        <w:rPr>
          <w:rFonts w:eastAsia="DengXian" w:cs="Segoe UI"/>
          <w:bCs/>
          <w:lang w:val="es-ES"/>
        </w:rPr>
        <w:t xml:space="preserve"> </w:t>
      </w:r>
      <w:proofErr w:type="spellStart"/>
      <w:r w:rsidRPr="00812F3C">
        <w:rPr>
          <w:rFonts w:eastAsia="DengXian" w:cs="Segoe UI"/>
          <w:bCs/>
          <w:lang w:val="es-ES"/>
        </w:rPr>
        <w:t>Hak</w:t>
      </w:r>
      <w:proofErr w:type="spellEnd"/>
      <w:r w:rsidRPr="00812F3C">
        <w:rPr>
          <w:rFonts w:eastAsia="DengXian" w:cs="Segoe UI"/>
          <w:bCs/>
          <w:lang w:val="es-ES"/>
        </w:rPr>
        <w:t xml:space="preserve"> </w:t>
      </w:r>
      <w:proofErr w:type="spellStart"/>
      <w:r w:rsidRPr="00812F3C">
        <w:rPr>
          <w:rFonts w:eastAsia="DengXian" w:cs="Segoe UI"/>
          <w:bCs/>
          <w:lang w:val="es-ES"/>
        </w:rPr>
        <w:t>Penyandang</w:t>
      </w:r>
      <w:proofErr w:type="spellEnd"/>
      <w:r w:rsidRPr="00812F3C">
        <w:rPr>
          <w:rFonts w:eastAsia="DengXian" w:cs="Segoe UI"/>
          <w:bCs/>
          <w:lang w:val="es-ES"/>
        </w:rPr>
        <w:t xml:space="preserve"> </w:t>
      </w:r>
      <w:proofErr w:type="spellStart"/>
      <w:r w:rsidRPr="00812F3C">
        <w:rPr>
          <w:rFonts w:eastAsia="DengXian" w:cs="Segoe UI"/>
          <w:bCs/>
          <w:lang w:val="es-ES"/>
        </w:rPr>
        <w:t>Disabilitas</w:t>
      </w:r>
      <w:proofErr w:type="spellEnd"/>
      <w:r w:rsidRPr="00812F3C">
        <w:rPr>
          <w:rFonts w:eastAsia="Times New Roman" w:cs="Segoe UI"/>
          <w:lang w:val="es-ES" w:eastAsia="en-ID"/>
        </w:rPr>
        <w:t>.</w:t>
      </w:r>
    </w:p>
    <w:p w14:paraId="28254640" w14:textId="77777777" w:rsidR="00812F3C" w:rsidRPr="00812F3C" w:rsidRDefault="00812F3C" w:rsidP="00812F3C">
      <w:pPr>
        <w:spacing w:line="240" w:lineRule="auto"/>
        <w:ind w:left="709" w:hanging="709"/>
        <w:rPr>
          <w:rFonts w:eastAsia="Times New Roman" w:cs="Segoe UI"/>
          <w:lang w:val="es-ES" w:eastAsia="en-ID"/>
        </w:rPr>
      </w:pPr>
    </w:p>
    <w:p w14:paraId="3904CF34" w14:textId="77777777" w:rsidR="00812F3C" w:rsidRPr="00812F3C" w:rsidRDefault="00812F3C" w:rsidP="00812F3C">
      <w:pPr>
        <w:spacing w:line="240" w:lineRule="auto"/>
        <w:ind w:left="709" w:hanging="709"/>
        <w:rPr>
          <w:rFonts w:eastAsia="Times New Roman" w:cs="Segoe UI"/>
          <w:lang w:val="es-ES" w:eastAsia="en-ID"/>
        </w:rPr>
      </w:pPr>
      <w:proofErr w:type="spellStart"/>
      <w:r w:rsidRPr="00812F3C">
        <w:rPr>
          <w:rFonts w:eastAsia="Times New Roman" w:cs="Segoe UI"/>
          <w:lang w:val="es-ES" w:eastAsia="en-ID"/>
        </w:rPr>
        <w:t>Peraturan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Pemerintah</w:t>
      </w:r>
      <w:proofErr w:type="spellEnd"/>
      <w:r w:rsidRPr="00812F3C">
        <w:rPr>
          <w:rFonts w:eastAsia="Times New Roman" w:cs="Segoe UI"/>
          <w:lang w:val="es-ES" w:eastAsia="en-ID"/>
        </w:rPr>
        <w:t xml:space="preserve"> No. 38 </w:t>
      </w:r>
      <w:proofErr w:type="spellStart"/>
      <w:r w:rsidRPr="00812F3C">
        <w:rPr>
          <w:rFonts w:eastAsia="Times New Roman" w:cs="Segoe UI"/>
          <w:lang w:val="es-ES" w:eastAsia="en-ID"/>
        </w:rPr>
        <w:t>Tahun</w:t>
      </w:r>
      <w:proofErr w:type="spellEnd"/>
      <w:r w:rsidRPr="00812F3C">
        <w:rPr>
          <w:rFonts w:eastAsia="Times New Roman" w:cs="Segoe UI"/>
          <w:lang w:val="es-ES" w:eastAsia="en-ID"/>
        </w:rPr>
        <w:t xml:space="preserve"> 2007 </w:t>
      </w:r>
      <w:proofErr w:type="spellStart"/>
      <w:r w:rsidRPr="00812F3C">
        <w:rPr>
          <w:rFonts w:eastAsia="Times New Roman" w:cs="Segoe UI"/>
          <w:lang w:val="es-ES" w:eastAsia="en-ID"/>
        </w:rPr>
        <w:t>tentang</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Pembagian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Urusan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Pemerintahan</w:t>
      </w:r>
      <w:proofErr w:type="spellEnd"/>
      <w:r w:rsidRPr="00812F3C">
        <w:rPr>
          <w:rFonts w:eastAsia="Times New Roman" w:cs="Segoe UI"/>
          <w:lang w:val="es-ES" w:eastAsia="en-ID"/>
        </w:rPr>
        <w:t xml:space="preserve"> antara </w:t>
      </w:r>
      <w:proofErr w:type="spellStart"/>
      <w:r w:rsidRPr="00812F3C">
        <w:rPr>
          <w:rFonts w:eastAsia="Times New Roman" w:cs="Segoe UI"/>
          <w:lang w:val="es-ES" w:eastAsia="en-ID"/>
        </w:rPr>
        <w:t>Pemerintah</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Pemerintahan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Daerah</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Provinsi</w:t>
      </w:r>
      <w:proofErr w:type="spellEnd"/>
      <w:r w:rsidRPr="00812F3C">
        <w:rPr>
          <w:rFonts w:eastAsia="Times New Roman" w:cs="Segoe UI"/>
          <w:lang w:val="es-ES" w:eastAsia="en-ID"/>
        </w:rPr>
        <w:t xml:space="preserve">, dan </w:t>
      </w:r>
      <w:proofErr w:type="spellStart"/>
      <w:r w:rsidRPr="00812F3C">
        <w:rPr>
          <w:rFonts w:eastAsia="Times New Roman" w:cs="Segoe UI"/>
          <w:lang w:val="es-ES" w:eastAsia="en-ID"/>
        </w:rPr>
        <w:t>Pemerintahan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Daerah</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Kabupaten</w:t>
      </w:r>
      <w:proofErr w:type="spellEnd"/>
      <w:r w:rsidRPr="00812F3C">
        <w:rPr>
          <w:rFonts w:eastAsia="Times New Roman" w:cs="Segoe UI"/>
          <w:lang w:val="es-ES" w:eastAsia="en-ID"/>
        </w:rPr>
        <w:t>/</w:t>
      </w:r>
      <w:proofErr w:type="spellStart"/>
      <w:r w:rsidRPr="00812F3C">
        <w:rPr>
          <w:rFonts w:eastAsia="Times New Roman" w:cs="Segoe UI"/>
          <w:lang w:val="es-ES" w:eastAsia="en-ID"/>
        </w:rPr>
        <w:t>Kota</w:t>
      </w:r>
      <w:proofErr w:type="spellEnd"/>
      <w:r w:rsidRPr="00812F3C">
        <w:rPr>
          <w:rFonts w:eastAsia="Times New Roman" w:cs="Segoe UI"/>
          <w:lang w:val="es-ES" w:eastAsia="en-ID"/>
        </w:rPr>
        <w:t>.</w:t>
      </w:r>
    </w:p>
    <w:p w14:paraId="088DE273" w14:textId="77777777" w:rsidR="00812F3C" w:rsidRPr="00812F3C" w:rsidRDefault="00812F3C" w:rsidP="00812F3C">
      <w:pPr>
        <w:spacing w:line="240" w:lineRule="auto"/>
        <w:ind w:left="709" w:hanging="709"/>
        <w:rPr>
          <w:rFonts w:eastAsia="Times New Roman" w:cs="Segoe UI"/>
          <w:lang w:val="es-ES" w:eastAsia="en-ID"/>
        </w:rPr>
      </w:pPr>
    </w:p>
    <w:p w14:paraId="4635001D" w14:textId="77777777" w:rsidR="00812F3C" w:rsidRPr="00812F3C" w:rsidRDefault="00812F3C" w:rsidP="00812F3C">
      <w:pPr>
        <w:spacing w:line="240" w:lineRule="auto"/>
        <w:ind w:left="709" w:hanging="709"/>
        <w:rPr>
          <w:rFonts w:eastAsia="Times New Roman" w:cs="Segoe UI"/>
          <w:lang w:val="es-ES" w:eastAsia="en-ID"/>
        </w:rPr>
      </w:pPr>
      <w:proofErr w:type="spellStart"/>
      <w:r w:rsidRPr="00812F3C">
        <w:rPr>
          <w:rFonts w:eastAsia="Times New Roman" w:cs="Segoe UI"/>
          <w:lang w:val="es-ES" w:eastAsia="en-ID"/>
        </w:rPr>
        <w:t>Peraturan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Pemerintah</w:t>
      </w:r>
      <w:proofErr w:type="spellEnd"/>
      <w:r w:rsidRPr="00812F3C">
        <w:rPr>
          <w:rFonts w:eastAsia="Times New Roman" w:cs="Segoe UI"/>
          <w:lang w:val="es-ES" w:eastAsia="en-ID"/>
        </w:rPr>
        <w:t xml:space="preserve"> No. 43 </w:t>
      </w:r>
      <w:proofErr w:type="spellStart"/>
      <w:r w:rsidRPr="00812F3C">
        <w:rPr>
          <w:rFonts w:eastAsia="Times New Roman" w:cs="Segoe UI"/>
          <w:lang w:val="es-ES" w:eastAsia="en-ID"/>
        </w:rPr>
        <w:t>Tahun</w:t>
      </w:r>
      <w:proofErr w:type="spellEnd"/>
      <w:r w:rsidRPr="00812F3C">
        <w:rPr>
          <w:rFonts w:eastAsia="Times New Roman" w:cs="Segoe UI"/>
          <w:lang w:val="es-ES" w:eastAsia="en-ID"/>
        </w:rPr>
        <w:t xml:space="preserve"> 2004 </w:t>
      </w:r>
      <w:proofErr w:type="spellStart"/>
      <w:r w:rsidRPr="00812F3C">
        <w:rPr>
          <w:rFonts w:eastAsia="Times New Roman" w:cs="Segoe UI"/>
          <w:lang w:val="es-ES" w:eastAsia="en-ID"/>
        </w:rPr>
        <w:t>tentang</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Upaya</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Peningkatan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Kesejahteraan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Sosial</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Lanjut</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Usia</w:t>
      </w:r>
      <w:proofErr w:type="spellEnd"/>
      <w:r w:rsidRPr="00812F3C">
        <w:rPr>
          <w:rFonts w:eastAsia="Times New Roman" w:cs="Segoe UI"/>
          <w:lang w:val="es-ES" w:eastAsia="en-ID"/>
        </w:rPr>
        <w:t>.</w:t>
      </w:r>
    </w:p>
    <w:p w14:paraId="7A52240F" w14:textId="77777777" w:rsidR="00812F3C" w:rsidRPr="00812F3C" w:rsidRDefault="00812F3C" w:rsidP="00812F3C">
      <w:pPr>
        <w:spacing w:line="240" w:lineRule="auto"/>
        <w:ind w:left="709" w:hanging="709"/>
        <w:rPr>
          <w:rFonts w:eastAsia="Times New Roman" w:cs="Segoe UI"/>
          <w:lang w:val="es-ES" w:eastAsia="en-ID"/>
        </w:rPr>
      </w:pPr>
    </w:p>
    <w:p w14:paraId="3C3E5740" w14:textId="77777777" w:rsidR="00812F3C" w:rsidRPr="00812F3C" w:rsidRDefault="00812F3C" w:rsidP="00812F3C">
      <w:pPr>
        <w:spacing w:line="240" w:lineRule="auto"/>
        <w:ind w:left="709" w:hanging="709"/>
        <w:rPr>
          <w:rFonts w:cs="Segoe UI"/>
          <w:noProof/>
          <w:lang w:val="id-ID"/>
        </w:rPr>
      </w:pPr>
      <w:r w:rsidRPr="00812F3C">
        <w:rPr>
          <w:rFonts w:cs="Segoe UI"/>
          <w:noProof/>
          <w:lang w:val="id-ID"/>
        </w:rPr>
        <w:t>Peraturan Pemerintah No. 45 Tahun 2017 tentang Partisipasi Masyarakat dalam Penyelenggaraan Pemerintahan Daerah.</w:t>
      </w:r>
    </w:p>
    <w:p w14:paraId="3EA5F935" w14:textId="77777777" w:rsidR="00812F3C" w:rsidRPr="00812F3C" w:rsidRDefault="00812F3C" w:rsidP="00812F3C">
      <w:pPr>
        <w:spacing w:line="240" w:lineRule="auto"/>
        <w:ind w:left="709" w:hanging="709"/>
        <w:rPr>
          <w:rFonts w:cs="Segoe UI"/>
          <w:noProof/>
          <w:lang w:val="id-ID"/>
        </w:rPr>
      </w:pPr>
    </w:p>
    <w:p w14:paraId="0056409F" w14:textId="77777777" w:rsidR="00812F3C" w:rsidRPr="00812F3C" w:rsidRDefault="00812F3C" w:rsidP="00812F3C">
      <w:pPr>
        <w:spacing w:line="240" w:lineRule="auto"/>
        <w:ind w:left="709" w:hanging="709"/>
        <w:rPr>
          <w:rFonts w:eastAsia="Times New Roman" w:cs="Segoe UI"/>
          <w:noProof/>
          <w:color w:val="000000"/>
          <w:lang w:val="id-ID"/>
        </w:rPr>
      </w:pPr>
      <w:r w:rsidRPr="00812F3C">
        <w:rPr>
          <w:rFonts w:eastAsia="Times New Roman" w:cs="Segoe UI"/>
          <w:noProof/>
          <w:color w:val="000000"/>
          <w:lang w:val="id-ID"/>
        </w:rPr>
        <w:t>Peraturan Pemerintah No. 12 Tahun 2019 tentang Pengelolaan Keuangan Daerah.</w:t>
      </w:r>
    </w:p>
    <w:p w14:paraId="07F9C97D" w14:textId="77777777" w:rsidR="00812F3C" w:rsidRPr="00812F3C" w:rsidRDefault="00812F3C" w:rsidP="00812F3C">
      <w:pPr>
        <w:spacing w:line="240" w:lineRule="auto"/>
        <w:ind w:left="709" w:hanging="709"/>
        <w:rPr>
          <w:rFonts w:eastAsia="Times New Roman" w:cs="Segoe UI"/>
          <w:lang w:val="id-ID" w:eastAsia="en-ID"/>
        </w:rPr>
      </w:pPr>
    </w:p>
    <w:p w14:paraId="14B37CF5"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 xml:space="preserve">Peraturan Pemerintah No. 70 Tahun 2019 tentang </w:t>
      </w:r>
      <w:r w:rsidRPr="00812F3C">
        <w:rPr>
          <w:rStyle w:val="normaltextrun"/>
          <w:rFonts w:cs="Segoe UI"/>
          <w:color w:val="000000"/>
          <w:shd w:val="clear" w:color="auto" w:fill="FFFFFF"/>
          <w:lang w:val="id-ID"/>
        </w:rPr>
        <w:t>Perencanaan, Penyelenggaraan, dan Evaluasi terhadap Penghormatan, Pelindungan, dan Pemenuhan Hak Penyandang Disabilitas.</w:t>
      </w:r>
    </w:p>
    <w:p w14:paraId="44CD7BDD" w14:textId="77777777" w:rsidR="00812F3C" w:rsidRPr="00812F3C" w:rsidRDefault="00812F3C" w:rsidP="00812F3C">
      <w:pPr>
        <w:spacing w:line="240" w:lineRule="auto"/>
        <w:ind w:left="709" w:hanging="709"/>
        <w:rPr>
          <w:rFonts w:eastAsia="Times New Roman" w:cs="Segoe UI"/>
          <w:lang w:val="id-ID" w:eastAsia="en-ID"/>
        </w:rPr>
      </w:pPr>
    </w:p>
    <w:p w14:paraId="1A15B912" w14:textId="77777777" w:rsidR="00812F3C" w:rsidRPr="00812F3C" w:rsidRDefault="00812F3C" w:rsidP="00812F3C">
      <w:pPr>
        <w:spacing w:line="240" w:lineRule="auto"/>
        <w:ind w:left="709" w:hanging="709"/>
        <w:rPr>
          <w:rFonts w:eastAsia="Times New Roman" w:cs="Segoe UI"/>
          <w:lang w:val="id-ID" w:eastAsia="en-ID"/>
        </w:rPr>
      </w:pPr>
      <w:r w:rsidRPr="00812F3C">
        <w:rPr>
          <w:rFonts w:eastAsia="Times New Roman" w:cs="Segoe UI"/>
          <w:lang w:val="id-ID" w:eastAsia="en-ID"/>
        </w:rPr>
        <w:t>Peraturan Presiden No. 5 Tahun 2010 tentang Rencana Pembangunan Jangka Menengah Nasional 2010–2014.</w:t>
      </w:r>
    </w:p>
    <w:p w14:paraId="4E69B95C" w14:textId="77777777" w:rsidR="00812F3C" w:rsidRPr="00812F3C" w:rsidRDefault="00812F3C" w:rsidP="00812F3C">
      <w:pPr>
        <w:spacing w:line="240" w:lineRule="auto"/>
        <w:ind w:left="709" w:hanging="709"/>
        <w:rPr>
          <w:rFonts w:eastAsia="Times New Roman" w:cs="Segoe UI"/>
          <w:lang w:val="id-ID" w:eastAsia="en-ID"/>
        </w:rPr>
      </w:pPr>
    </w:p>
    <w:p w14:paraId="48F8E5BF" w14:textId="77777777" w:rsidR="00812F3C" w:rsidRPr="00812F3C" w:rsidRDefault="00812F3C" w:rsidP="00812F3C">
      <w:pPr>
        <w:spacing w:line="240" w:lineRule="auto"/>
        <w:ind w:left="709" w:hanging="709"/>
        <w:rPr>
          <w:rFonts w:eastAsia="Times New Roman" w:cs="Segoe UI"/>
          <w:lang w:val="es-ES" w:eastAsia="en-ID"/>
        </w:rPr>
      </w:pPr>
      <w:proofErr w:type="spellStart"/>
      <w:r w:rsidRPr="00812F3C">
        <w:rPr>
          <w:rFonts w:eastAsia="Times New Roman" w:cs="Segoe UI"/>
          <w:lang w:val="es-ES" w:eastAsia="en-ID"/>
        </w:rPr>
        <w:t>Peraturan</w:t>
      </w:r>
      <w:proofErr w:type="spellEnd"/>
      <w:r w:rsidRPr="00812F3C">
        <w:rPr>
          <w:rFonts w:eastAsia="Times New Roman" w:cs="Segoe UI"/>
          <w:lang w:val="es-ES" w:eastAsia="en-ID"/>
        </w:rPr>
        <w:t xml:space="preserve"> Presiden No. 2 </w:t>
      </w:r>
      <w:proofErr w:type="spellStart"/>
      <w:r w:rsidRPr="00812F3C">
        <w:rPr>
          <w:rFonts w:eastAsia="Times New Roman" w:cs="Segoe UI"/>
          <w:lang w:val="es-ES" w:eastAsia="en-ID"/>
        </w:rPr>
        <w:t>Tahun</w:t>
      </w:r>
      <w:proofErr w:type="spellEnd"/>
      <w:r w:rsidRPr="00812F3C">
        <w:rPr>
          <w:rFonts w:eastAsia="Times New Roman" w:cs="Segoe UI"/>
          <w:lang w:val="es-ES" w:eastAsia="en-ID"/>
        </w:rPr>
        <w:t xml:space="preserve"> 2015 </w:t>
      </w:r>
      <w:proofErr w:type="spellStart"/>
      <w:r w:rsidRPr="00812F3C">
        <w:rPr>
          <w:rFonts w:eastAsia="Times New Roman" w:cs="Segoe UI"/>
          <w:lang w:val="es-ES" w:eastAsia="en-ID"/>
        </w:rPr>
        <w:t>tentang</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Rencana</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Pembangunan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Jangka</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Menengah</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Nasional</w:t>
      </w:r>
      <w:proofErr w:type="spellEnd"/>
      <w:r w:rsidRPr="00812F3C">
        <w:rPr>
          <w:rFonts w:eastAsia="Times New Roman" w:cs="Segoe UI"/>
          <w:lang w:val="es-ES" w:eastAsia="en-ID"/>
        </w:rPr>
        <w:t xml:space="preserve"> 2015–2019.</w:t>
      </w:r>
    </w:p>
    <w:p w14:paraId="0F92BCBC" w14:textId="77777777" w:rsidR="00812F3C" w:rsidRPr="00812F3C" w:rsidRDefault="00812F3C" w:rsidP="00812F3C">
      <w:pPr>
        <w:spacing w:line="240" w:lineRule="auto"/>
        <w:ind w:left="709" w:hanging="709"/>
        <w:rPr>
          <w:rFonts w:eastAsia="Times New Roman" w:cs="Segoe UI"/>
          <w:lang w:val="es-ES" w:eastAsia="en-ID"/>
        </w:rPr>
      </w:pPr>
      <w:proofErr w:type="spellStart"/>
      <w:r w:rsidRPr="00812F3C">
        <w:rPr>
          <w:rFonts w:eastAsia="Times New Roman" w:cs="Segoe UI"/>
          <w:lang w:val="es-ES" w:eastAsia="en-ID"/>
        </w:rPr>
        <w:t>Peraturan</w:t>
      </w:r>
      <w:proofErr w:type="spellEnd"/>
      <w:r w:rsidRPr="00812F3C">
        <w:rPr>
          <w:rFonts w:eastAsia="Times New Roman" w:cs="Segoe UI"/>
          <w:lang w:val="es-ES" w:eastAsia="en-ID"/>
        </w:rPr>
        <w:t xml:space="preserve"> Presiden No. 18 </w:t>
      </w:r>
      <w:proofErr w:type="spellStart"/>
      <w:r w:rsidRPr="00812F3C">
        <w:rPr>
          <w:rFonts w:eastAsia="Times New Roman" w:cs="Segoe UI"/>
          <w:lang w:val="es-ES" w:eastAsia="en-ID"/>
        </w:rPr>
        <w:t>Tahun</w:t>
      </w:r>
      <w:proofErr w:type="spellEnd"/>
      <w:r w:rsidRPr="00812F3C">
        <w:rPr>
          <w:rFonts w:eastAsia="Times New Roman" w:cs="Segoe UI"/>
          <w:lang w:val="es-ES" w:eastAsia="en-ID"/>
        </w:rPr>
        <w:t xml:space="preserve"> 2020 </w:t>
      </w:r>
      <w:proofErr w:type="spellStart"/>
      <w:r w:rsidRPr="00812F3C">
        <w:rPr>
          <w:rFonts w:eastAsia="Times New Roman" w:cs="Segoe UI"/>
          <w:lang w:val="es-ES" w:eastAsia="en-ID"/>
        </w:rPr>
        <w:t>tentang</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Rencana</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Pembangunan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Jangka</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Menengah</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Nasional</w:t>
      </w:r>
      <w:proofErr w:type="spellEnd"/>
      <w:r w:rsidRPr="00812F3C">
        <w:rPr>
          <w:rFonts w:eastAsia="Times New Roman" w:cs="Segoe UI"/>
          <w:lang w:val="es-ES" w:eastAsia="en-ID"/>
        </w:rPr>
        <w:t xml:space="preserve"> 2020–2024.</w:t>
      </w:r>
    </w:p>
    <w:p w14:paraId="0B5F44CD" w14:textId="77777777" w:rsidR="00812F3C" w:rsidRPr="00812F3C" w:rsidRDefault="00812F3C" w:rsidP="00812F3C">
      <w:pPr>
        <w:spacing w:line="240" w:lineRule="auto"/>
        <w:ind w:left="709" w:hanging="709"/>
        <w:rPr>
          <w:rFonts w:eastAsia="Times New Roman" w:cs="Segoe UI"/>
          <w:lang w:val="es-ES" w:eastAsia="en-ID"/>
        </w:rPr>
      </w:pPr>
    </w:p>
    <w:p w14:paraId="60DF3168" w14:textId="77777777" w:rsidR="00812F3C" w:rsidRPr="00812F3C" w:rsidRDefault="00812F3C" w:rsidP="00812F3C">
      <w:pPr>
        <w:spacing w:line="240" w:lineRule="auto"/>
        <w:ind w:left="709" w:hanging="709"/>
        <w:rPr>
          <w:rFonts w:eastAsia="Times New Roman" w:cs="Segoe UI"/>
          <w:lang w:val="es-ES" w:eastAsia="en-ID"/>
        </w:rPr>
      </w:pPr>
      <w:proofErr w:type="spellStart"/>
      <w:r w:rsidRPr="00812F3C">
        <w:rPr>
          <w:rFonts w:eastAsia="Times New Roman" w:cs="Segoe UI"/>
          <w:lang w:val="es-ES" w:eastAsia="en-ID"/>
        </w:rPr>
        <w:t>Peraturan</w:t>
      </w:r>
      <w:proofErr w:type="spellEnd"/>
      <w:r w:rsidRPr="00812F3C">
        <w:rPr>
          <w:rFonts w:eastAsia="Times New Roman" w:cs="Segoe UI"/>
          <w:lang w:val="es-ES" w:eastAsia="en-ID"/>
        </w:rPr>
        <w:t xml:space="preserve"> Presiden No. 53 </w:t>
      </w:r>
      <w:proofErr w:type="spellStart"/>
      <w:r w:rsidRPr="00812F3C">
        <w:rPr>
          <w:rFonts w:eastAsia="Times New Roman" w:cs="Segoe UI"/>
          <w:lang w:val="es-ES" w:eastAsia="en-ID"/>
        </w:rPr>
        <w:t>Tahun</w:t>
      </w:r>
      <w:proofErr w:type="spellEnd"/>
      <w:r w:rsidRPr="00812F3C">
        <w:rPr>
          <w:rFonts w:eastAsia="Times New Roman" w:cs="Segoe UI"/>
          <w:lang w:val="es-ES" w:eastAsia="en-ID"/>
        </w:rPr>
        <w:t xml:space="preserve"> 2021 </w:t>
      </w:r>
      <w:proofErr w:type="spellStart"/>
      <w:r w:rsidRPr="00812F3C">
        <w:rPr>
          <w:rFonts w:eastAsia="Times New Roman" w:cs="Segoe UI"/>
          <w:lang w:val="es-ES" w:eastAsia="en-ID"/>
        </w:rPr>
        <w:t>tentang</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Rencana</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Aksi</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Nasional</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Hak</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Asasi</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Manusia</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Tahun</w:t>
      </w:r>
      <w:proofErr w:type="spellEnd"/>
      <w:r w:rsidRPr="00812F3C">
        <w:rPr>
          <w:rFonts w:eastAsia="Times New Roman" w:cs="Segoe UI"/>
          <w:lang w:val="es-ES" w:eastAsia="en-ID"/>
        </w:rPr>
        <w:t xml:space="preserve"> 2021–2025.</w:t>
      </w:r>
    </w:p>
    <w:p w14:paraId="6D7740D0" w14:textId="77777777" w:rsidR="00812F3C" w:rsidRPr="00812F3C" w:rsidRDefault="00812F3C" w:rsidP="00812F3C">
      <w:pPr>
        <w:spacing w:line="240" w:lineRule="auto"/>
        <w:ind w:left="709" w:hanging="709"/>
        <w:rPr>
          <w:rFonts w:eastAsia="Times New Roman" w:cs="Segoe UI"/>
          <w:lang w:val="es-ES" w:eastAsia="en-ID"/>
        </w:rPr>
      </w:pPr>
    </w:p>
    <w:p w14:paraId="12FE6A32" w14:textId="77777777" w:rsidR="00812F3C" w:rsidRPr="00812F3C" w:rsidRDefault="00812F3C" w:rsidP="00812F3C">
      <w:pPr>
        <w:spacing w:line="240" w:lineRule="auto"/>
        <w:ind w:left="709" w:hanging="709"/>
        <w:rPr>
          <w:rFonts w:eastAsia="Times New Roman" w:cs="Segoe UI"/>
          <w:lang w:val="es-ES" w:eastAsia="en-ID"/>
        </w:rPr>
      </w:pPr>
      <w:proofErr w:type="spellStart"/>
      <w:r w:rsidRPr="00812F3C">
        <w:rPr>
          <w:rFonts w:eastAsia="Times New Roman" w:cs="Segoe UI"/>
          <w:lang w:val="es-ES" w:eastAsia="en-ID"/>
        </w:rPr>
        <w:t>Peraturan</w:t>
      </w:r>
      <w:proofErr w:type="spellEnd"/>
      <w:r w:rsidRPr="00812F3C">
        <w:rPr>
          <w:rFonts w:eastAsia="Times New Roman" w:cs="Segoe UI"/>
          <w:lang w:val="es-ES" w:eastAsia="en-ID"/>
        </w:rPr>
        <w:t xml:space="preserve"> Presiden No. 88 </w:t>
      </w:r>
      <w:proofErr w:type="spellStart"/>
      <w:r w:rsidRPr="00812F3C">
        <w:rPr>
          <w:rFonts w:eastAsia="Times New Roman" w:cs="Segoe UI"/>
          <w:lang w:val="es-ES" w:eastAsia="en-ID"/>
        </w:rPr>
        <w:t>Tahun</w:t>
      </w:r>
      <w:proofErr w:type="spellEnd"/>
      <w:r w:rsidRPr="00812F3C">
        <w:rPr>
          <w:rFonts w:eastAsia="Times New Roman" w:cs="Segoe UI"/>
          <w:lang w:val="es-ES" w:eastAsia="en-ID"/>
        </w:rPr>
        <w:t xml:space="preserve"> 2021 </w:t>
      </w:r>
      <w:proofErr w:type="spellStart"/>
      <w:r w:rsidRPr="00812F3C">
        <w:rPr>
          <w:rFonts w:eastAsia="Times New Roman" w:cs="Segoe UI"/>
          <w:lang w:val="es-ES" w:eastAsia="en-ID"/>
        </w:rPr>
        <w:t>tentang</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Strategi</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Nasional</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Kelanjutusiaan</w:t>
      </w:r>
      <w:proofErr w:type="spellEnd"/>
      <w:r w:rsidRPr="00812F3C">
        <w:rPr>
          <w:rFonts w:eastAsia="Times New Roman" w:cs="Segoe UI"/>
          <w:lang w:val="es-ES" w:eastAsia="en-ID"/>
        </w:rPr>
        <w:t>.</w:t>
      </w:r>
    </w:p>
    <w:p w14:paraId="453CB2BE" w14:textId="77777777" w:rsidR="00812F3C" w:rsidRPr="00812F3C" w:rsidRDefault="00812F3C" w:rsidP="00812F3C">
      <w:pPr>
        <w:spacing w:line="240" w:lineRule="auto"/>
        <w:ind w:left="709" w:hanging="709"/>
        <w:rPr>
          <w:rFonts w:eastAsia="Times New Roman" w:cs="Segoe UI"/>
          <w:lang w:val="es-ES" w:eastAsia="en-ID"/>
        </w:rPr>
      </w:pPr>
    </w:p>
    <w:p w14:paraId="44A1EDCD" w14:textId="77777777" w:rsidR="00812F3C" w:rsidRPr="00812F3C" w:rsidRDefault="00812F3C" w:rsidP="00812F3C">
      <w:pPr>
        <w:spacing w:line="240" w:lineRule="auto"/>
        <w:ind w:left="709" w:hanging="709"/>
        <w:rPr>
          <w:rFonts w:eastAsia="Times New Roman" w:cs="Segoe UI"/>
          <w:lang w:val="es-ES" w:eastAsia="en-ID"/>
        </w:rPr>
      </w:pPr>
      <w:proofErr w:type="spellStart"/>
      <w:r w:rsidRPr="00812F3C">
        <w:rPr>
          <w:rFonts w:eastAsia="Times New Roman" w:cs="Segoe UI"/>
          <w:lang w:val="es-ES" w:eastAsia="en-ID"/>
        </w:rPr>
        <w:t>Peraturan</w:t>
      </w:r>
      <w:proofErr w:type="spellEnd"/>
      <w:r w:rsidRPr="00812F3C">
        <w:rPr>
          <w:rFonts w:eastAsia="Times New Roman" w:cs="Segoe UI"/>
          <w:lang w:val="es-ES" w:eastAsia="en-ID"/>
        </w:rPr>
        <w:t xml:space="preserve"> Presiden No. 55 </w:t>
      </w:r>
      <w:proofErr w:type="spellStart"/>
      <w:r w:rsidRPr="00812F3C">
        <w:rPr>
          <w:rFonts w:eastAsia="Times New Roman" w:cs="Segoe UI"/>
          <w:lang w:val="es-ES" w:eastAsia="en-ID"/>
        </w:rPr>
        <w:t>Tahun</w:t>
      </w:r>
      <w:proofErr w:type="spellEnd"/>
      <w:r w:rsidRPr="00812F3C">
        <w:rPr>
          <w:rFonts w:eastAsia="Times New Roman" w:cs="Segoe UI"/>
          <w:lang w:val="es-ES" w:eastAsia="en-ID"/>
        </w:rPr>
        <w:t xml:space="preserve"> 2024 </w:t>
      </w:r>
      <w:proofErr w:type="spellStart"/>
      <w:r w:rsidRPr="00812F3C">
        <w:rPr>
          <w:rFonts w:eastAsia="Times New Roman" w:cs="Segoe UI"/>
          <w:lang w:val="es-ES" w:eastAsia="en-ID"/>
        </w:rPr>
        <w:t>tentang</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Pembentukan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Unit</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Pelaksana</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Teknis</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Daerah</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Perlindungan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Perempuan</w:t>
      </w:r>
      <w:proofErr w:type="spellEnd"/>
      <w:r w:rsidRPr="00812F3C">
        <w:rPr>
          <w:rFonts w:eastAsia="Times New Roman" w:cs="Segoe UI"/>
          <w:lang w:val="es-ES" w:eastAsia="en-ID"/>
        </w:rPr>
        <w:t xml:space="preserve"> dan </w:t>
      </w:r>
      <w:proofErr w:type="spellStart"/>
      <w:r w:rsidRPr="00812F3C">
        <w:rPr>
          <w:rFonts w:eastAsia="Times New Roman" w:cs="Segoe UI"/>
          <w:lang w:val="es-ES" w:eastAsia="en-ID"/>
        </w:rPr>
        <w:t>Anak</w:t>
      </w:r>
      <w:proofErr w:type="spellEnd"/>
      <w:r w:rsidRPr="00812F3C">
        <w:rPr>
          <w:rFonts w:eastAsia="Times New Roman" w:cs="Segoe UI"/>
          <w:lang w:val="es-ES" w:eastAsia="en-ID"/>
        </w:rPr>
        <w:t xml:space="preserve"> di </w:t>
      </w:r>
      <w:proofErr w:type="spellStart"/>
      <w:r w:rsidRPr="00812F3C">
        <w:rPr>
          <w:rFonts w:eastAsia="Times New Roman" w:cs="Segoe UI"/>
          <w:lang w:val="es-ES" w:eastAsia="en-ID"/>
        </w:rPr>
        <w:t>Tingkat</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Provinsi</w:t>
      </w:r>
      <w:proofErr w:type="spellEnd"/>
      <w:r w:rsidRPr="00812F3C">
        <w:rPr>
          <w:rFonts w:eastAsia="Times New Roman" w:cs="Segoe UI"/>
          <w:lang w:val="es-ES" w:eastAsia="en-ID"/>
        </w:rPr>
        <w:t xml:space="preserve"> dan </w:t>
      </w:r>
      <w:proofErr w:type="spellStart"/>
      <w:r w:rsidRPr="00812F3C">
        <w:rPr>
          <w:rFonts w:eastAsia="Times New Roman" w:cs="Segoe UI"/>
          <w:lang w:val="es-ES" w:eastAsia="en-ID"/>
        </w:rPr>
        <w:t>Kabupaten</w:t>
      </w:r>
      <w:proofErr w:type="spellEnd"/>
      <w:r w:rsidRPr="00812F3C">
        <w:rPr>
          <w:rFonts w:eastAsia="Times New Roman" w:cs="Segoe UI"/>
          <w:lang w:val="es-ES" w:eastAsia="en-ID"/>
        </w:rPr>
        <w:t>/</w:t>
      </w:r>
      <w:proofErr w:type="spellStart"/>
      <w:r w:rsidRPr="00812F3C">
        <w:rPr>
          <w:rFonts w:eastAsia="Times New Roman" w:cs="Segoe UI"/>
          <w:lang w:val="es-ES" w:eastAsia="en-ID"/>
        </w:rPr>
        <w:t>Kota</w:t>
      </w:r>
      <w:proofErr w:type="spellEnd"/>
      <w:r w:rsidRPr="00812F3C">
        <w:rPr>
          <w:rFonts w:eastAsia="Times New Roman" w:cs="Segoe UI"/>
          <w:lang w:val="es-ES" w:eastAsia="en-ID"/>
        </w:rPr>
        <w:t>.</w:t>
      </w:r>
    </w:p>
    <w:p w14:paraId="132CB5F4" w14:textId="77777777" w:rsidR="00812F3C" w:rsidRPr="00812F3C" w:rsidRDefault="00812F3C" w:rsidP="00812F3C">
      <w:pPr>
        <w:spacing w:line="240" w:lineRule="auto"/>
        <w:ind w:left="709" w:hanging="709"/>
        <w:rPr>
          <w:rFonts w:eastAsia="Times New Roman" w:cs="Segoe UI"/>
          <w:lang w:val="es-ES" w:eastAsia="en-ID"/>
        </w:rPr>
      </w:pPr>
    </w:p>
    <w:p w14:paraId="354D1B5F" w14:textId="77777777" w:rsidR="00812F3C" w:rsidRPr="00812F3C" w:rsidRDefault="00812F3C" w:rsidP="00812F3C">
      <w:pPr>
        <w:spacing w:line="240" w:lineRule="auto"/>
        <w:ind w:left="709" w:hanging="709"/>
        <w:rPr>
          <w:rFonts w:eastAsia="Times New Roman" w:cs="Segoe UI"/>
          <w:lang w:val="es-ES" w:eastAsia="en-ID"/>
        </w:rPr>
      </w:pPr>
      <w:proofErr w:type="spellStart"/>
      <w:r w:rsidRPr="00812F3C">
        <w:rPr>
          <w:rFonts w:eastAsia="Times New Roman" w:cs="Segoe UI"/>
          <w:lang w:val="es-ES" w:eastAsia="en-ID"/>
        </w:rPr>
        <w:t>Peraturan</w:t>
      </w:r>
      <w:proofErr w:type="spellEnd"/>
      <w:r w:rsidRPr="00812F3C">
        <w:rPr>
          <w:rFonts w:eastAsia="Times New Roman" w:cs="Segoe UI"/>
          <w:lang w:val="es-ES" w:eastAsia="en-ID"/>
        </w:rPr>
        <w:t xml:space="preserve"> Presiden No. 12 </w:t>
      </w:r>
      <w:proofErr w:type="spellStart"/>
      <w:r w:rsidRPr="00812F3C">
        <w:rPr>
          <w:rFonts w:eastAsia="Times New Roman" w:cs="Segoe UI"/>
          <w:lang w:val="es-ES" w:eastAsia="en-ID"/>
        </w:rPr>
        <w:t>Tahun</w:t>
      </w:r>
      <w:proofErr w:type="spellEnd"/>
      <w:r w:rsidRPr="00812F3C">
        <w:rPr>
          <w:rFonts w:eastAsia="Times New Roman" w:cs="Segoe UI"/>
          <w:lang w:val="es-ES" w:eastAsia="en-ID"/>
        </w:rPr>
        <w:t xml:space="preserve"> 2025 </w:t>
      </w:r>
      <w:proofErr w:type="spellStart"/>
      <w:r w:rsidRPr="00812F3C">
        <w:rPr>
          <w:rFonts w:eastAsia="Times New Roman" w:cs="Segoe UI"/>
          <w:lang w:val="es-ES" w:eastAsia="en-ID"/>
        </w:rPr>
        <w:t>tentang</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Rencana</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Pembangunan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Jangka</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Menengah</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Nasional</w:t>
      </w:r>
      <w:proofErr w:type="spellEnd"/>
      <w:r w:rsidRPr="00812F3C">
        <w:rPr>
          <w:rFonts w:eastAsia="Times New Roman" w:cs="Segoe UI"/>
          <w:lang w:val="es-ES" w:eastAsia="en-ID"/>
        </w:rPr>
        <w:t xml:space="preserve"> 2025–2029.</w:t>
      </w:r>
    </w:p>
    <w:p w14:paraId="6A1FDB29" w14:textId="77777777" w:rsidR="00812F3C" w:rsidRPr="00812F3C" w:rsidRDefault="00812F3C" w:rsidP="00812F3C">
      <w:pPr>
        <w:spacing w:line="240" w:lineRule="auto"/>
        <w:ind w:left="709" w:hanging="709"/>
        <w:rPr>
          <w:rFonts w:eastAsia="Times New Roman" w:cs="Segoe UI"/>
          <w:lang w:val="es-ES" w:eastAsia="en-ID"/>
        </w:rPr>
      </w:pPr>
    </w:p>
    <w:p w14:paraId="632790F4" w14:textId="77777777" w:rsidR="00812F3C" w:rsidRPr="00812F3C" w:rsidRDefault="00812F3C" w:rsidP="00812F3C">
      <w:pPr>
        <w:spacing w:line="240" w:lineRule="auto"/>
        <w:ind w:left="709" w:hanging="709"/>
        <w:rPr>
          <w:rFonts w:eastAsia="Times New Roman" w:cs="Segoe UI"/>
          <w:lang w:val="es-ES" w:eastAsia="en-ID"/>
        </w:rPr>
      </w:pPr>
      <w:proofErr w:type="spellStart"/>
      <w:r w:rsidRPr="00812F3C">
        <w:rPr>
          <w:rFonts w:eastAsia="Times New Roman" w:cs="Segoe UI"/>
          <w:lang w:val="es-ES" w:eastAsia="en-ID"/>
        </w:rPr>
        <w:t>Qanun</w:t>
      </w:r>
      <w:proofErr w:type="spellEnd"/>
      <w:r w:rsidRPr="00812F3C">
        <w:rPr>
          <w:rFonts w:eastAsia="Times New Roman" w:cs="Segoe UI"/>
          <w:lang w:val="es-ES" w:eastAsia="en-ID"/>
        </w:rPr>
        <w:t xml:space="preserve"> Aceh No. 6 </w:t>
      </w:r>
      <w:proofErr w:type="spellStart"/>
      <w:r w:rsidRPr="00812F3C">
        <w:rPr>
          <w:rFonts w:eastAsia="Times New Roman" w:cs="Segoe UI"/>
          <w:lang w:val="es-ES" w:eastAsia="en-ID"/>
        </w:rPr>
        <w:t>Tahun</w:t>
      </w:r>
      <w:proofErr w:type="spellEnd"/>
      <w:r w:rsidRPr="00812F3C">
        <w:rPr>
          <w:rFonts w:eastAsia="Times New Roman" w:cs="Segoe UI"/>
          <w:lang w:val="es-ES" w:eastAsia="en-ID"/>
        </w:rPr>
        <w:t xml:space="preserve"> 2009 </w:t>
      </w:r>
      <w:proofErr w:type="spellStart"/>
      <w:r w:rsidRPr="00812F3C">
        <w:rPr>
          <w:rFonts w:eastAsia="Times New Roman" w:cs="Segoe UI"/>
          <w:lang w:val="es-ES" w:eastAsia="en-ID"/>
        </w:rPr>
        <w:t>tentang</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Pemberdayaan</w:t>
      </w:r>
      <w:proofErr w:type="spellEnd"/>
      <w:r w:rsidRPr="00812F3C">
        <w:rPr>
          <w:rFonts w:eastAsia="Times New Roman" w:cs="Segoe UI"/>
          <w:lang w:val="es-ES" w:eastAsia="en-ID"/>
        </w:rPr>
        <w:t xml:space="preserve"> dan </w:t>
      </w:r>
      <w:proofErr w:type="spellStart"/>
      <w:r w:rsidRPr="00812F3C">
        <w:rPr>
          <w:rFonts w:eastAsia="Times New Roman" w:cs="Segoe UI"/>
          <w:lang w:val="es-ES" w:eastAsia="en-ID"/>
        </w:rPr>
        <w:t>Perlindungan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Perempuan</w:t>
      </w:r>
      <w:proofErr w:type="spellEnd"/>
      <w:r w:rsidRPr="00812F3C">
        <w:rPr>
          <w:rFonts w:eastAsia="Times New Roman" w:cs="Segoe UI"/>
          <w:lang w:val="es-ES" w:eastAsia="en-ID"/>
        </w:rPr>
        <w:t>.</w:t>
      </w:r>
    </w:p>
    <w:p w14:paraId="7FF0D167" w14:textId="77777777" w:rsidR="00812F3C" w:rsidRPr="00812F3C" w:rsidRDefault="00812F3C" w:rsidP="00812F3C">
      <w:pPr>
        <w:spacing w:line="240" w:lineRule="auto"/>
        <w:ind w:left="709" w:hanging="709"/>
        <w:rPr>
          <w:rFonts w:eastAsia="Times New Roman" w:cs="Segoe UI"/>
          <w:lang w:val="es-ES" w:eastAsia="en-ID"/>
        </w:rPr>
      </w:pPr>
    </w:p>
    <w:p w14:paraId="549E6AC8" w14:textId="77777777" w:rsidR="00812F3C" w:rsidRPr="00812F3C" w:rsidRDefault="00812F3C" w:rsidP="00812F3C">
      <w:pPr>
        <w:spacing w:line="240" w:lineRule="auto"/>
        <w:ind w:left="709" w:hanging="709"/>
        <w:rPr>
          <w:rFonts w:eastAsia="Times New Roman" w:cs="Segoe UI"/>
          <w:lang w:val="es-ES" w:eastAsia="en-ID"/>
        </w:rPr>
      </w:pPr>
      <w:proofErr w:type="spellStart"/>
      <w:r w:rsidRPr="00812F3C">
        <w:rPr>
          <w:rFonts w:eastAsia="Times New Roman" w:cs="Segoe UI"/>
          <w:lang w:val="es-ES" w:eastAsia="en-ID"/>
        </w:rPr>
        <w:t>Qanun</w:t>
      </w:r>
      <w:proofErr w:type="spellEnd"/>
      <w:r w:rsidRPr="00812F3C">
        <w:rPr>
          <w:rFonts w:eastAsia="Times New Roman" w:cs="Segoe UI"/>
          <w:lang w:val="es-ES" w:eastAsia="en-ID"/>
        </w:rPr>
        <w:t xml:space="preserve"> Aceh No. 9 </w:t>
      </w:r>
      <w:proofErr w:type="spellStart"/>
      <w:r w:rsidRPr="00812F3C">
        <w:rPr>
          <w:rFonts w:eastAsia="Times New Roman" w:cs="Segoe UI"/>
          <w:lang w:val="es-ES" w:eastAsia="en-ID"/>
        </w:rPr>
        <w:t>Tahun</w:t>
      </w:r>
      <w:proofErr w:type="spellEnd"/>
      <w:r w:rsidRPr="00812F3C">
        <w:rPr>
          <w:rFonts w:eastAsia="Times New Roman" w:cs="Segoe UI"/>
          <w:lang w:val="es-ES" w:eastAsia="en-ID"/>
        </w:rPr>
        <w:t xml:space="preserve"> 2019 </w:t>
      </w:r>
      <w:proofErr w:type="spellStart"/>
      <w:r w:rsidRPr="00812F3C">
        <w:rPr>
          <w:rFonts w:eastAsia="Times New Roman" w:cs="Segoe UI"/>
          <w:lang w:val="es-ES" w:eastAsia="en-ID"/>
        </w:rPr>
        <w:t>tentang</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Penyelenggaraan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Penanganan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Kekerasan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terhadap</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Perempuan</w:t>
      </w:r>
      <w:proofErr w:type="spellEnd"/>
      <w:r w:rsidRPr="00812F3C">
        <w:rPr>
          <w:rFonts w:eastAsia="Times New Roman" w:cs="Segoe UI"/>
          <w:lang w:val="es-ES" w:eastAsia="en-ID"/>
        </w:rPr>
        <w:t xml:space="preserve"> dan </w:t>
      </w:r>
      <w:proofErr w:type="spellStart"/>
      <w:r w:rsidRPr="00812F3C">
        <w:rPr>
          <w:rFonts w:eastAsia="Times New Roman" w:cs="Segoe UI"/>
          <w:lang w:val="es-ES" w:eastAsia="en-ID"/>
        </w:rPr>
        <w:t>Anak</w:t>
      </w:r>
      <w:proofErr w:type="spellEnd"/>
      <w:r w:rsidRPr="00812F3C">
        <w:rPr>
          <w:rFonts w:eastAsia="Times New Roman" w:cs="Segoe UI"/>
          <w:lang w:val="es-ES" w:eastAsia="en-ID"/>
        </w:rPr>
        <w:t>.</w:t>
      </w:r>
    </w:p>
    <w:p w14:paraId="5C7358FD" w14:textId="77777777" w:rsidR="00812F3C" w:rsidRPr="00812F3C" w:rsidRDefault="00812F3C" w:rsidP="00812F3C">
      <w:pPr>
        <w:spacing w:line="240" w:lineRule="auto"/>
        <w:ind w:left="709" w:hanging="709"/>
        <w:rPr>
          <w:rFonts w:eastAsia="Times New Roman" w:cs="Segoe UI"/>
          <w:lang w:val="es-ES" w:eastAsia="en-ID"/>
        </w:rPr>
      </w:pPr>
    </w:p>
    <w:p w14:paraId="5029D60C" w14:textId="77777777" w:rsidR="00812F3C" w:rsidRPr="00812F3C" w:rsidRDefault="00812F3C" w:rsidP="00812F3C">
      <w:pPr>
        <w:spacing w:line="240" w:lineRule="auto"/>
        <w:ind w:left="709" w:hanging="709"/>
        <w:rPr>
          <w:rFonts w:eastAsia="Times New Roman" w:cs="Segoe UI"/>
          <w:lang w:val="es-ES" w:eastAsia="en-ID"/>
        </w:rPr>
      </w:pPr>
      <w:r w:rsidRPr="00812F3C">
        <w:rPr>
          <w:rFonts w:eastAsia="Times New Roman" w:cs="Segoe UI"/>
          <w:lang w:val="es-ES" w:eastAsia="en-ID"/>
        </w:rPr>
        <w:t xml:space="preserve">Surat </w:t>
      </w:r>
      <w:proofErr w:type="spellStart"/>
      <w:r w:rsidRPr="00812F3C">
        <w:rPr>
          <w:rFonts w:eastAsia="Times New Roman" w:cs="Segoe UI"/>
          <w:lang w:val="es-ES" w:eastAsia="en-ID"/>
        </w:rPr>
        <w:t>Keputusan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Gubernur</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Provinsi</w:t>
      </w:r>
      <w:proofErr w:type="spellEnd"/>
      <w:r w:rsidRPr="00812F3C">
        <w:rPr>
          <w:rFonts w:eastAsia="Times New Roman" w:cs="Segoe UI"/>
          <w:lang w:val="es-ES" w:eastAsia="en-ID"/>
        </w:rPr>
        <w:t xml:space="preserve"> Maluku No. 200 </w:t>
      </w:r>
      <w:proofErr w:type="spellStart"/>
      <w:r w:rsidRPr="00812F3C">
        <w:rPr>
          <w:rFonts w:eastAsia="Times New Roman" w:cs="Segoe UI"/>
          <w:lang w:val="es-ES" w:eastAsia="en-ID"/>
        </w:rPr>
        <w:t>Tahun</w:t>
      </w:r>
      <w:proofErr w:type="spellEnd"/>
      <w:r w:rsidRPr="00812F3C">
        <w:rPr>
          <w:rFonts w:eastAsia="Times New Roman" w:cs="Segoe UI"/>
          <w:lang w:val="es-ES" w:eastAsia="en-ID"/>
        </w:rPr>
        <w:t xml:space="preserve"> 2019 </w:t>
      </w:r>
      <w:proofErr w:type="spellStart"/>
      <w:r w:rsidRPr="00812F3C">
        <w:rPr>
          <w:rFonts w:eastAsia="Times New Roman" w:cs="Segoe UI"/>
          <w:lang w:val="es-ES" w:eastAsia="en-ID"/>
        </w:rPr>
        <w:t>tentang</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Pembentukan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Kelompok</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Kerja</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Pengarusutamaan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Gender</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Provinsi</w:t>
      </w:r>
      <w:proofErr w:type="spellEnd"/>
      <w:r w:rsidRPr="00812F3C">
        <w:rPr>
          <w:rFonts w:eastAsia="Times New Roman" w:cs="Segoe UI"/>
          <w:lang w:val="es-ES" w:eastAsia="en-ID"/>
        </w:rPr>
        <w:t xml:space="preserve"> Maluku.</w:t>
      </w:r>
    </w:p>
    <w:p w14:paraId="70057907" w14:textId="77777777" w:rsidR="00812F3C" w:rsidRPr="00812F3C" w:rsidRDefault="00812F3C" w:rsidP="00812F3C">
      <w:pPr>
        <w:spacing w:line="240" w:lineRule="auto"/>
        <w:ind w:left="709" w:hanging="709"/>
        <w:rPr>
          <w:rFonts w:eastAsia="Times New Roman" w:cs="Segoe UI"/>
          <w:lang w:val="es-ES" w:eastAsia="en-ID"/>
        </w:rPr>
      </w:pPr>
      <w:r w:rsidRPr="00812F3C">
        <w:rPr>
          <w:rFonts w:eastAsia="Times New Roman" w:cs="Segoe UI"/>
          <w:lang w:val="es-ES" w:eastAsia="en-ID"/>
        </w:rPr>
        <w:t xml:space="preserve"> </w:t>
      </w:r>
    </w:p>
    <w:p w14:paraId="1D00E640" w14:textId="77777777" w:rsidR="00812F3C" w:rsidRPr="00812F3C" w:rsidRDefault="00812F3C" w:rsidP="00812F3C">
      <w:pPr>
        <w:spacing w:line="240" w:lineRule="auto"/>
        <w:ind w:left="709" w:hanging="709"/>
        <w:rPr>
          <w:rFonts w:eastAsia="Times New Roman" w:cs="Segoe UI"/>
          <w:lang w:val="es-ES" w:eastAsia="en-ID"/>
        </w:rPr>
      </w:pPr>
      <w:proofErr w:type="spellStart"/>
      <w:r w:rsidRPr="00812F3C">
        <w:rPr>
          <w:rFonts w:eastAsia="Times New Roman" w:cs="Segoe UI"/>
          <w:lang w:val="es-ES" w:eastAsia="en-ID"/>
        </w:rPr>
        <w:t>Undang-Undang</w:t>
      </w:r>
      <w:proofErr w:type="spellEnd"/>
      <w:r w:rsidRPr="00812F3C">
        <w:rPr>
          <w:rFonts w:eastAsia="Times New Roman" w:cs="Segoe UI"/>
          <w:lang w:val="es-ES" w:eastAsia="en-ID"/>
        </w:rPr>
        <w:t xml:space="preserve"> No. 13 </w:t>
      </w:r>
      <w:proofErr w:type="spellStart"/>
      <w:r w:rsidRPr="00812F3C">
        <w:rPr>
          <w:rFonts w:eastAsia="Times New Roman" w:cs="Segoe UI"/>
          <w:lang w:val="es-ES" w:eastAsia="en-ID"/>
        </w:rPr>
        <w:t>Tahun</w:t>
      </w:r>
      <w:proofErr w:type="spellEnd"/>
      <w:r w:rsidRPr="00812F3C">
        <w:rPr>
          <w:rFonts w:eastAsia="Times New Roman" w:cs="Segoe UI"/>
          <w:lang w:val="es-ES" w:eastAsia="en-ID"/>
        </w:rPr>
        <w:t xml:space="preserve"> 1998 </w:t>
      </w:r>
      <w:proofErr w:type="spellStart"/>
      <w:r w:rsidRPr="00812F3C">
        <w:rPr>
          <w:rFonts w:eastAsia="Times New Roman" w:cs="Segoe UI"/>
          <w:lang w:val="es-ES" w:eastAsia="en-ID"/>
        </w:rPr>
        <w:t>tentang</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Kesejahteraan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Lanjut</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Usia</w:t>
      </w:r>
      <w:proofErr w:type="spellEnd"/>
      <w:r w:rsidRPr="00812F3C">
        <w:rPr>
          <w:rFonts w:eastAsia="Times New Roman" w:cs="Segoe UI"/>
          <w:lang w:val="es-ES" w:eastAsia="en-ID"/>
        </w:rPr>
        <w:t>.</w:t>
      </w:r>
    </w:p>
    <w:p w14:paraId="468DDD85" w14:textId="77777777" w:rsidR="00812F3C" w:rsidRPr="00812F3C" w:rsidRDefault="00812F3C" w:rsidP="00812F3C">
      <w:pPr>
        <w:spacing w:line="240" w:lineRule="auto"/>
        <w:ind w:left="709" w:hanging="709"/>
        <w:rPr>
          <w:rFonts w:eastAsia="Times New Roman" w:cs="Segoe UI"/>
          <w:lang w:val="es-ES" w:eastAsia="en-ID"/>
        </w:rPr>
      </w:pPr>
    </w:p>
    <w:p w14:paraId="4B7820F7" w14:textId="77777777" w:rsidR="00812F3C" w:rsidRPr="00812F3C" w:rsidRDefault="00812F3C" w:rsidP="00812F3C">
      <w:pPr>
        <w:spacing w:line="240" w:lineRule="auto"/>
        <w:ind w:left="709" w:hanging="709"/>
        <w:rPr>
          <w:rFonts w:eastAsia="DengXian" w:cs="Segoe UI"/>
          <w:bCs/>
          <w:lang w:val="es-ES"/>
        </w:rPr>
      </w:pPr>
      <w:bookmarkStart w:id="101" w:name="_Hlk199097044"/>
      <w:proofErr w:type="spellStart"/>
      <w:r w:rsidRPr="00812F3C">
        <w:rPr>
          <w:rFonts w:eastAsia="DengXian" w:cs="Segoe UI"/>
          <w:bCs/>
          <w:lang w:val="es-ES"/>
        </w:rPr>
        <w:t>Undang-Undang</w:t>
      </w:r>
      <w:proofErr w:type="spellEnd"/>
      <w:r w:rsidRPr="00812F3C">
        <w:rPr>
          <w:rFonts w:eastAsia="DengXian" w:cs="Segoe UI"/>
          <w:bCs/>
          <w:lang w:val="es-ES"/>
        </w:rPr>
        <w:t xml:space="preserve"> No.17 </w:t>
      </w:r>
      <w:proofErr w:type="spellStart"/>
      <w:r w:rsidRPr="00812F3C">
        <w:rPr>
          <w:rFonts w:eastAsia="DengXian" w:cs="Segoe UI"/>
          <w:bCs/>
          <w:lang w:val="es-ES"/>
        </w:rPr>
        <w:t>Tahun</w:t>
      </w:r>
      <w:proofErr w:type="spellEnd"/>
      <w:r w:rsidRPr="00812F3C">
        <w:rPr>
          <w:rFonts w:eastAsia="DengXian" w:cs="Segoe UI"/>
          <w:bCs/>
          <w:lang w:val="es-ES"/>
        </w:rPr>
        <w:t xml:space="preserve"> 2003 </w:t>
      </w:r>
      <w:proofErr w:type="spellStart"/>
      <w:r w:rsidRPr="00812F3C">
        <w:rPr>
          <w:rFonts w:eastAsia="DengXian" w:cs="Segoe UI"/>
          <w:bCs/>
          <w:lang w:val="es-ES"/>
        </w:rPr>
        <w:t>tentang</w:t>
      </w:r>
      <w:proofErr w:type="spellEnd"/>
      <w:r w:rsidRPr="00812F3C">
        <w:rPr>
          <w:rFonts w:eastAsia="DengXian" w:cs="Segoe UI"/>
          <w:bCs/>
          <w:lang w:val="es-ES"/>
        </w:rPr>
        <w:t xml:space="preserve"> </w:t>
      </w:r>
      <w:proofErr w:type="spellStart"/>
      <w:r w:rsidRPr="00812F3C">
        <w:rPr>
          <w:rFonts w:eastAsia="DengXian" w:cs="Segoe UI"/>
          <w:bCs/>
          <w:lang w:val="es-ES"/>
        </w:rPr>
        <w:t>Keuangan</w:t>
      </w:r>
      <w:proofErr w:type="spellEnd"/>
      <w:r w:rsidRPr="00812F3C">
        <w:rPr>
          <w:rFonts w:eastAsia="DengXian" w:cs="Segoe UI"/>
          <w:bCs/>
          <w:lang w:val="es-ES"/>
        </w:rPr>
        <w:t xml:space="preserve"> Negara</w:t>
      </w:r>
      <w:bookmarkEnd w:id="101"/>
      <w:r w:rsidRPr="00812F3C">
        <w:rPr>
          <w:rFonts w:eastAsia="DengXian" w:cs="Segoe UI"/>
          <w:bCs/>
          <w:lang w:val="es-ES"/>
        </w:rPr>
        <w:t>.</w:t>
      </w:r>
    </w:p>
    <w:p w14:paraId="5A9581EA" w14:textId="77777777" w:rsidR="00812F3C" w:rsidRPr="00812F3C" w:rsidRDefault="00812F3C" w:rsidP="00812F3C">
      <w:pPr>
        <w:spacing w:line="240" w:lineRule="auto"/>
        <w:ind w:left="709" w:hanging="709"/>
        <w:rPr>
          <w:rFonts w:eastAsia="DengXian" w:cs="Segoe UI"/>
          <w:bCs/>
          <w:lang w:val="es-ES"/>
        </w:rPr>
      </w:pPr>
    </w:p>
    <w:p w14:paraId="34A5D436" w14:textId="77777777" w:rsidR="00812F3C" w:rsidRPr="00812F3C" w:rsidRDefault="00812F3C" w:rsidP="00812F3C">
      <w:pPr>
        <w:spacing w:line="240" w:lineRule="auto"/>
        <w:ind w:left="709" w:hanging="709"/>
        <w:rPr>
          <w:rFonts w:eastAsia="Times New Roman" w:cs="Segoe UI"/>
          <w:lang w:val="es-ES" w:eastAsia="en-ID"/>
        </w:rPr>
      </w:pPr>
      <w:r w:rsidRPr="00812F3C">
        <w:rPr>
          <w:rFonts w:cs="Segoe UI"/>
          <w:noProof/>
          <w:lang w:val="id-ID"/>
        </w:rPr>
        <w:t>Undang-Undang No. 23 Tahun 2004 tentang Penghapusan Kekerasan dalam Rumah Tangga.</w:t>
      </w:r>
    </w:p>
    <w:p w14:paraId="58CAEC2A" w14:textId="77777777" w:rsidR="00812F3C" w:rsidRPr="00812F3C" w:rsidRDefault="00812F3C" w:rsidP="00812F3C">
      <w:pPr>
        <w:spacing w:line="240" w:lineRule="auto"/>
        <w:ind w:left="709" w:hanging="709"/>
        <w:rPr>
          <w:rFonts w:eastAsia="Times New Roman" w:cs="Segoe UI"/>
          <w:lang w:val="es-ES" w:eastAsia="en-ID"/>
        </w:rPr>
      </w:pPr>
    </w:p>
    <w:p w14:paraId="7BD2EB35" w14:textId="77777777" w:rsidR="00812F3C" w:rsidRPr="00812F3C" w:rsidRDefault="00812F3C" w:rsidP="00812F3C">
      <w:pPr>
        <w:spacing w:line="240" w:lineRule="auto"/>
        <w:ind w:left="709" w:hanging="709"/>
        <w:rPr>
          <w:rFonts w:cs="Segoe UI"/>
          <w:noProof/>
          <w:lang w:val="id-ID"/>
        </w:rPr>
      </w:pPr>
      <w:r w:rsidRPr="00812F3C">
        <w:rPr>
          <w:rFonts w:cs="Segoe UI"/>
          <w:noProof/>
          <w:lang w:val="id-ID"/>
        </w:rPr>
        <w:t>Undang-Undang No. 25 Tahun 2004 tentang Sistem Perencanaan Pembangunan Nasional.</w:t>
      </w:r>
    </w:p>
    <w:p w14:paraId="65965C4B" w14:textId="77777777" w:rsidR="00812F3C" w:rsidRPr="00812F3C" w:rsidRDefault="00812F3C" w:rsidP="00812F3C">
      <w:pPr>
        <w:spacing w:line="240" w:lineRule="auto"/>
        <w:ind w:left="709" w:hanging="709"/>
        <w:rPr>
          <w:rFonts w:eastAsia="Times New Roman" w:cs="Segoe UI"/>
          <w:lang w:val="es-ES" w:eastAsia="en-ID"/>
        </w:rPr>
      </w:pPr>
    </w:p>
    <w:p w14:paraId="545F95D1" w14:textId="77777777" w:rsidR="00812F3C" w:rsidRPr="00812F3C" w:rsidRDefault="00812F3C" w:rsidP="00812F3C">
      <w:pPr>
        <w:spacing w:line="240" w:lineRule="auto"/>
        <w:ind w:left="709" w:hanging="709"/>
        <w:rPr>
          <w:rFonts w:eastAsia="Times New Roman" w:cs="Segoe UI"/>
          <w:lang w:val="es-ES" w:eastAsia="en-ID"/>
        </w:rPr>
      </w:pPr>
      <w:proofErr w:type="spellStart"/>
      <w:r w:rsidRPr="00812F3C">
        <w:rPr>
          <w:rFonts w:eastAsia="Times New Roman" w:cs="Segoe UI"/>
          <w:lang w:val="es-ES" w:eastAsia="en-ID"/>
        </w:rPr>
        <w:t>Undang-Undang</w:t>
      </w:r>
      <w:proofErr w:type="spellEnd"/>
      <w:r w:rsidRPr="00812F3C">
        <w:rPr>
          <w:rFonts w:eastAsia="Times New Roman" w:cs="Segoe UI"/>
          <w:lang w:val="es-ES" w:eastAsia="en-ID"/>
        </w:rPr>
        <w:t xml:space="preserve"> No. 40 </w:t>
      </w:r>
      <w:proofErr w:type="spellStart"/>
      <w:r w:rsidRPr="00812F3C">
        <w:rPr>
          <w:rFonts w:eastAsia="Times New Roman" w:cs="Segoe UI"/>
          <w:lang w:val="es-ES" w:eastAsia="en-ID"/>
        </w:rPr>
        <w:t>Tahun</w:t>
      </w:r>
      <w:proofErr w:type="spellEnd"/>
      <w:r w:rsidRPr="00812F3C">
        <w:rPr>
          <w:rFonts w:eastAsia="Times New Roman" w:cs="Segoe UI"/>
          <w:lang w:val="es-ES" w:eastAsia="en-ID"/>
        </w:rPr>
        <w:t xml:space="preserve"> 2004 </w:t>
      </w:r>
      <w:proofErr w:type="spellStart"/>
      <w:r w:rsidRPr="00812F3C">
        <w:rPr>
          <w:rFonts w:eastAsia="Times New Roman" w:cs="Segoe UI"/>
          <w:lang w:val="es-ES" w:eastAsia="en-ID"/>
        </w:rPr>
        <w:t>tentang</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Sistem</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Jaminan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Sosial</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Nasional</w:t>
      </w:r>
      <w:proofErr w:type="spellEnd"/>
      <w:r w:rsidRPr="00812F3C">
        <w:rPr>
          <w:rFonts w:eastAsia="Times New Roman" w:cs="Segoe UI"/>
          <w:lang w:val="es-ES" w:eastAsia="en-ID"/>
        </w:rPr>
        <w:t>.</w:t>
      </w:r>
    </w:p>
    <w:p w14:paraId="72035454" w14:textId="77777777" w:rsidR="00812F3C" w:rsidRPr="00812F3C" w:rsidRDefault="00812F3C" w:rsidP="00812F3C">
      <w:pPr>
        <w:spacing w:line="240" w:lineRule="auto"/>
        <w:ind w:left="709" w:hanging="709"/>
        <w:rPr>
          <w:rFonts w:eastAsia="Times New Roman" w:cs="Segoe UI"/>
          <w:lang w:val="es-ES" w:eastAsia="en-ID"/>
        </w:rPr>
      </w:pPr>
    </w:p>
    <w:p w14:paraId="04C71FD1" w14:textId="77777777" w:rsidR="00812F3C" w:rsidRPr="00812F3C" w:rsidRDefault="00812F3C" w:rsidP="00812F3C">
      <w:pPr>
        <w:spacing w:line="240" w:lineRule="auto"/>
        <w:ind w:left="709" w:hanging="709"/>
        <w:rPr>
          <w:rFonts w:cs="Segoe UI"/>
          <w:noProof/>
          <w:lang w:val="id-ID"/>
        </w:rPr>
      </w:pPr>
      <w:r w:rsidRPr="00812F3C">
        <w:rPr>
          <w:rFonts w:cs="Segoe UI"/>
          <w:noProof/>
          <w:lang w:val="id-ID"/>
        </w:rPr>
        <w:t>Undang-Undang No. 14 Tahun 2008 tentang Keterbukaan Informasi Publik.</w:t>
      </w:r>
    </w:p>
    <w:p w14:paraId="661C4DCB" w14:textId="77777777" w:rsidR="00812F3C" w:rsidRPr="00812F3C" w:rsidRDefault="00812F3C" w:rsidP="00812F3C">
      <w:pPr>
        <w:spacing w:line="240" w:lineRule="auto"/>
        <w:ind w:left="709" w:hanging="709"/>
        <w:rPr>
          <w:rFonts w:eastAsia="Times New Roman" w:cs="Segoe UI"/>
          <w:lang w:val="es-ES" w:eastAsia="en-ID"/>
        </w:rPr>
      </w:pPr>
    </w:p>
    <w:p w14:paraId="66E15FC7" w14:textId="77777777" w:rsidR="00812F3C" w:rsidRPr="00812F3C" w:rsidRDefault="00812F3C" w:rsidP="00812F3C">
      <w:pPr>
        <w:spacing w:line="240" w:lineRule="auto"/>
        <w:ind w:left="709" w:hanging="709"/>
        <w:rPr>
          <w:rFonts w:eastAsia="Times New Roman" w:cs="Segoe UI"/>
          <w:lang w:val="es-ES" w:eastAsia="en-ID"/>
        </w:rPr>
      </w:pPr>
      <w:proofErr w:type="spellStart"/>
      <w:r w:rsidRPr="00812F3C">
        <w:rPr>
          <w:rFonts w:eastAsia="Times New Roman" w:cs="Segoe UI"/>
          <w:lang w:val="es-ES" w:eastAsia="en-ID"/>
        </w:rPr>
        <w:t>Undang-Undang</w:t>
      </w:r>
      <w:proofErr w:type="spellEnd"/>
      <w:r w:rsidRPr="00812F3C">
        <w:rPr>
          <w:rFonts w:eastAsia="Times New Roman" w:cs="Segoe UI"/>
          <w:lang w:val="es-ES" w:eastAsia="en-ID"/>
        </w:rPr>
        <w:t xml:space="preserve"> No. 11 </w:t>
      </w:r>
      <w:proofErr w:type="spellStart"/>
      <w:r w:rsidRPr="00812F3C">
        <w:rPr>
          <w:rFonts w:eastAsia="Times New Roman" w:cs="Segoe UI"/>
          <w:lang w:val="es-ES" w:eastAsia="en-ID"/>
        </w:rPr>
        <w:t>Tahun</w:t>
      </w:r>
      <w:proofErr w:type="spellEnd"/>
      <w:r w:rsidRPr="00812F3C">
        <w:rPr>
          <w:rFonts w:eastAsia="Times New Roman" w:cs="Segoe UI"/>
          <w:lang w:val="es-ES" w:eastAsia="en-ID"/>
        </w:rPr>
        <w:t xml:space="preserve"> 2009 </w:t>
      </w:r>
      <w:proofErr w:type="spellStart"/>
      <w:r w:rsidRPr="00812F3C">
        <w:rPr>
          <w:rFonts w:eastAsia="Times New Roman" w:cs="Segoe UI"/>
          <w:lang w:val="es-ES" w:eastAsia="en-ID"/>
        </w:rPr>
        <w:t>tentang</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Kesejahteraan</w:t>
      </w:r>
      <w:proofErr w:type="spellEnd"/>
      <w:r w:rsidRPr="00812F3C">
        <w:rPr>
          <w:rFonts w:eastAsia="Times New Roman" w:cs="Segoe UI"/>
          <w:lang w:val="es-ES" w:eastAsia="en-ID"/>
        </w:rPr>
        <w:t xml:space="preserve"> </w:t>
      </w:r>
      <w:proofErr w:type="spellStart"/>
      <w:r w:rsidRPr="00812F3C">
        <w:rPr>
          <w:rFonts w:eastAsia="Times New Roman" w:cs="Segoe UI"/>
          <w:lang w:val="es-ES" w:eastAsia="en-ID"/>
        </w:rPr>
        <w:t>Sosial</w:t>
      </w:r>
      <w:proofErr w:type="spellEnd"/>
      <w:r w:rsidRPr="00812F3C">
        <w:rPr>
          <w:rFonts w:eastAsia="Times New Roman" w:cs="Segoe UI"/>
          <w:lang w:val="es-ES" w:eastAsia="en-ID"/>
        </w:rPr>
        <w:t>.</w:t>
      </w:r>
    </w:p>
    <w:p w14:paraId="6F2438DF" w14:textId="77777777" w:rsidR="00812F3C" w:rsidRPr="00812F3C" w:rsidRDefault="00812F3C" w:rsidP="00812F3C">
      <w:pPr>
        <w:spacing w:line="240" w:lineRule="auto"/>
        <w:ind w:left="709" w:hanging="709"/>
        <w:rPr>
          <w:rFonts w:eastAsia="Times New Roman" w:cs="Segoe UI"/>
          <w:lang w:val="es-ES" w:eastAsia="en-ID"/>
        </w:rPr>
      </w:pPr>
    </w:p>
    <w:p w14:paraId="5BA6AC36" w14:textId="77777777" w:rsidR="00812F3C" w:rsidRPr="00812F3C" w:rsidRDefault="00812F3C" w:rsidP="00812F3C">
      <w:pPr>
        <w:spacing w:line="240" w:lineRule="auto"/>
        <w:ind w:left="709" w:hanging="709"/>
        <w:rPr>
          <w:rFonts w:eastAsia="Times New Roman" w:cs="Segoe UI"/>
          <w:noProof/>
          <w:color w:val="000000"/>
          <w:lang w:val="id-ID"/>
        </w:rPr>
      </w:pPr>
      <w:r w:rsidRPr="00812F3C">
        <w:rPr>
          <w:rFonts w:eastAsia="Times New Roman" w:cs="Segoe UI"/>
          <w:noProof/>
          <w:color w:val="000000"/>
          <w:lang w:val="id-ID"/>
        </w:rPr>
        <w:lastRenderedPageBreak/>
        <w:t xml:space="preserve">Undang-Undang No.17 Tahun 2013 tentang Organisasi Kemasyarakatan. </w:t>
      </w:r>
    </w:p>
    <w:p w14:paraId="24296E5B" w14:textId="77777777" w:rsidR="00812F3C" w:rsidRPr="00812F3C" w:rsidRDefault="00812F3C" w:rsidP="00812F3C">
      <w:pPr>
        <w:spacing w:line="240" w:lineRule="auto"/>
        <w:ind w:left="709" w:hanging="709"/>
        <w:rPr>
          <w:rFonts w:eastAsia="Times New Roman" w:cs="Segoe UI"/>
          <w:lang w:val="es-ES" w:eastAsia="en-ID"/>
        </w:rPr>
      </w:pPr>
    </w:p>
    <w:p w14:paraId="647B719F" w14:textId="77777777" w:rsidR="00812F3C" w:rsidRPr="00812F3C" w:rsidRDefault="00812F3C" w:rsidP="00812F3C">
      <w:pPr>
        <w:spacing w:line="240" w:lineRule="auto"/>
        <w:ind w:left="709" w:hanging="709"/>
        <w:rPr>
          <w:rFonts w:cs="Segoe UI"/>
          <w:noProof/>
          <w:lang w:val="id-ID"/>
        </w:rPr>
      </w:pPr>
      <w:r w:rsidRPr="00812F3C">
        <w:rPr>
          <w:rFonts w:cs="Segoe UI"/>
          <w:noProof/>
          <w:lang w:val="id-ID"/>
        </w:rPr>
        <w:t>Undang-undang No. 23 Tahun 2014 tentang Pemerintahan Daerah.</w:t>
      </w:r>
    </w:p>
    <w:p w14:paraId="6EC2D56C" w14:textId="77777777" w:rsidR="00812F3C" w:rsidRPr="00812F3C" w:rsidRDefault="00812F3C" w:rsidP="00812F3C">
      <w:pPr>
        <w:spacing w:line="240" w:lineRule="auto"/>
        <w:ind w:left="709" w:hanging="709"/>
        <w:rPr>
          <w:rFonts w:eastAsia="Times New Roman" w:cs="Segoe UI"/>
          <w:lang w:eastAsia="en-ID"/>
        </w:rPr>
      </w:pPr>
    </w:p>
    <w:p w14:paraId="43828952" w14:textId="77777777" w:rsidR="00812F3C" w:rsidRPr="00812F3C" w:rsidRDefault="00812F3C" w:rsidP="00812F3C">
      <w:pPr>
        <w:spacing w:line="240" w:lineRule="auto"/>
        <w:ind w:left="709" w:hanging="709"/>
        <w:rPr>
          <w:rFonts w:eastAsia="Times New Roman" w:cs="Segoe UI"/>
          <w:lang w:eastAsia="en-ID"/>
        </w:rPr>
      </w:pPr>
      <w:proofErr w:type="spellStart"/>
      <w:r w:rsidRPr="00812F3C">
        <w:rPr>
          <w:rFonts w:eastAsia="Times New Roman" w:cs="Segoe UI"/>
          <w:lang w:eastAsia="en-ID"/>
        </w:rPr>
        <w:t>Undang-Undang</w:t>
      </w:r>
      <w:proofErr w:type="spellEnd"/>
      <w:r w:rsidRPr="00812F3C">
        <w:rPr>
          <w:rFonts w:eastAsia="Times New Roman" w:cs="Segoe UI"/>
          <w:lang w:eastAsia="en-ID"/>
        </w:rPr>
        <w:t xml:space="preserve"> No. 8 </w:t>
      </w:r>
      <w:proofErr w:type="spellStart"/>
      <w:r w:rsidRPr="00812F3C">
        <w:rPr>
          <w:rFonts w:eastAsia="Times New Roman" w:cs="Segoe UI"/>
          <w:lang w:eastAsia="en-ID"/>
        </w:rPr>
        <w:t>Tahun</w:t>
      </w:r>
      <w:proofErr w:type="spellEnd"/>
      <w:r w:rsidRPr="00812F3C">
        <w:rPr>
          <w:rFonts w:eastAsia="Times New Roman" w:cs="Segoe UI"/>
          <w:lang w:eastAsia="en-ID"/>
        </w:rPr>
        <w:t xml:space="preserve"> 2016 </w:t>
      </w:r>
      <w:proofErr w:type="spellStart"/>
      <w:r w:rsidRPr="00812F3C">
        <w:rPr>
          <w:rFonts w:eastAsia="Times New Roman" w:cs="Segoe UI"/>
          <w:lang w:eastAsia="en-ID"/>
        </w:rPr>
        <w:t>tentang</w:t>
      </w:r>
      <w:proofErr w:type="spellEnd"/>
      <w:r w:rsidRPr="00812F3C">
        <w:rPr>
          <w:rFonts w:eastAsia="Times New Roman" w:cs="Segoe UI"/>
          <w:lang w:eastAsia="en-ID"/>
        </w:rPr>
        <w:t xml:space="preserve"> </w:t>
      </w:r>
      <w:proofErr w:type="spellStart"/>
      <w:r w:rsidRPr="00812F3C">
        <w:rPr>
          <w:rFonts w:eastAsia="Times New Roman" w:cs="Segoe UI"/>
          <w:lang w:eastAsia="en-ID"/>
        </w:rPr>
        <w:t>Penyandang</w:t>
      </w:r>
      <w:proofErr w:type="spellEnd"/>
      <w:r w:rsidRPr="00812F3C">
        <w:rPr>
          <w:rFonts w:eastAsia="Times New Roman" w:cs="Segoe UI"/>
          <w:lang w:eastAsia="en-ID"/>
        </w:rPr>
        <w:t xml:space="preserve"> </w:t>
      </w:r>
      <w:proofErr w:type="spellStart"/>
      <w:r w:rsidRPr="00812F3C">
        <w:rPr>
          <w:rFonts w:eastAsia="Times New Roman" w:cs="Segoe UI"/>
          <w:lang w:eastAsia="en-ID"/>
        </w:rPr>
        <w:t>Disabilitas</w:t>
      </w:r>
      <w:proofErr w:type="spellEnd"/>
      <w:r w:rsidRPr="00812F3C">
        <w:rPr>
          <w:rFonts w:eastAsia="Times New Roman" w:cs="Segoe UI"/>
          <w:lang w:eastAsia="en-ID"/>
        </w:rPr>
        <w:t>.</w:t>
      </w:r>
    </w:p>
    <w:p w14:paraId="01DAD6A6" w14:textId="77777777" w:rsidR="00812F3C" w:rsidRPr="00812F3C" w:rsidRDefault="00812F3C" w:rsidP="00812F3C">
      <w:pPr>
        <w:spacing w:line="240" w:lineRule="auto"/>
        <w:ind w:left="709" w:hanging="709"/>
        <w:rPr>
          <w:rFonts w:eastAsia="Times New Roman" w:cs="Segoe UI"/>
          <w:lang w:eastAsia="en-ID"/>
        </w:rPr>
      </w:pPr>
    </w:p>
    <w:p w14:paraId="43695933" w14:textId="77777777" w:rsidR="00812F3C" w:rsidRPr="00812F3C" w:rsidRDefault="00812F3C" w:rsidP="00812F3C">
      <w:pPr>
        <w:spacing w:line="240" w:lineRule="auto"/>
        <w:ind w:left="709" w:hanging="709"/>
        <w:rPr>
          <w:rFonts w:eastAsia="Times New Roman" w:cs="Segoe UI"/>
          <w:lang w:eastAsia="en-ID"/>
        </w:rPr>
      </w:pPr>
      <w:proofErr w:type="spellStart"/>
      <w:r w:rsidRPr="00812F3C">
        <w:rPr>
          <w:rFonts w:eastAsia="Times New Roman" w:cs="Segoe UI"/>
          <w:lang w:eastAsia="en-ID"/>
        </w:rPr>
        <w:t>Undang-Undang</w:t>
      </w:r>
      <w:proofErr w:type="spellEnd"/>
      <w:r w:rsidRPr="00812F3C">
        <w:rPr>
          <w:rFonts w:eastAsia="Times New Roman" w:cs="Segoe UI"/>
          <w:lang w:eastAsia="en-ID"/>
        </w:rPr>
        <w:t xml:space="preserve"> No. 16 </w:t>
      </w:r>
      <w:proofErr w:type="spellStart"/>
      <w:r w:rsidRPr="00812F3C">
        <w:rPr>
          <w:rFonts w:eastAsia="Times New Roman" w:cs="Segoe UI"/>
          <w:lang w:eastAsia="en-ID"/>
        </w:rPr>
        <w:t>Tahun</w:t>
      </w:r>
      <w:proofErr w:type="spellEnd"/>
      <w:r w:rsidRPr="00812F3C">
        <w:rPr>
          <w:rFonts w:eastAsia="Times New Roman" w:cs="Segoe UI"/>
          <w:lang w:eastAsia="en-ID"/>
        </w:rPr>
        <w:t xml:space="preserve"> 2017 </w:t>
      </w:r>
      <w:proofErr w:type="spellStart"/>
      <w:r w:rsidRPr="00812F3C">
        <w:rPr>
          <w:rFonts w:eastAsia="Times New Roman" w:cs="Segoe UI"/>
          <w:lang w:eastAsia="en-ID"/>
        </w:rPr>
        <w:t>tentang</w:t>
      </w:r>
      <w:proofErr w:type="spellEnd"/>
      <w:r w:rsidRPr="00812F3C">
        <w:rPr>
          <w:rFonts w:eastAsia="Times New Roman" w:cs="Segoe UI"/>
          <w:lang w:eastAsia="en-ID"/>
        </w:rPr>
        <w:t xml:space="preserve"> </w:t>
      </w:r>
      <w:proofErr w:type="spellStart"/>
      <w:r w:rsidRPr="00812F3C">
        <w:rPr>
          <w:rFonts w:eastAsia="Times New Roman" w:cs="Segoe UI"/>
          <w:lang w:eastAsia="en-ID"/>
        </w:rPr>
        <w:t>Penetapan</w:t>
      </w:r>
      <w:proofErr w:type="spellEnd"/>
      <w:r w:rsidRPr="00812F3C">
        <w:rPr>
          <w:rFonts w:eastAsia="Times New Roman" w:cs="Segoe UI"/>
          <w:lang w:eastAsia="en-ID"/>
        </w:rPr>
        <w:t xml:space="preserve"> </w:t>
      </w:r>
      <w:proofErr w:type="spellStart"/>
      <w:r w:rsidRPr="00812F3C">
        <w:rPr>
          <w:rFonts w:eastAsia="Times New Roman" w:cs="Segoe UI"/>
          <w:lang w:eastAsia="en-ID"/>
        </w:rPr>
        <w:t>Peraturan</w:t>
      </w:r>
      <w:proofErr w:type="spellEnd"/>
      <w:r w:rsidRPr="00812F3C">
        <w:rPr>
          <w:rFonts w:eastAsia="Times New Roman" w:cs="Segoe UI"/>
          <w:lang w:eastAsia="en-ID"/>
        </w:rPr>
        <w:t xml:space="preserve"> </w:t>
      </w:r>
      <w:proofErr w:type="spellStart"/>
      <w:r w:rsidRPr="00812F3C">
        <w:rPr>
          <w:rFonts w:eastAsia="Times New Roman" w:cs="Segoe UI"/>
          <w:lang w:eastAsia="en-ID"/>
        </w:rPr>
        <w:t>Pemerintah</w:t>
      </w:r>
      <w:proofErr w:type="spellEnd"/>
      <w:r w:rsidRPr="00812F3C">
        <w:rPr>
          <w:rFonts w:eastAsia="Times New Roman" w:cs="Segoe UI"/>
          <w:lang w:eastAsia="en-ID"/>
        </w:rPr>
        <w:t xml:space="preserve"> </w:t>
      </w:r>
      <w:proofErr w:type="spellStart"/>
      <w:r w:rsidRPr="00812F3C">
        <w:rPr>
          <w:rFonts w:eastAsia="Times New Roman" w:cs="Segoe UI"/>
          <w:lang w:eastAsia="en-ID"/>
        </w:rPr>
        <w:t>Pengganti</w:t>
      </w:r>
      <w:proofErr w:type="spellEnd"/>
      <w:r w:rsidRPr="00812F3C">
        <w:rPr>
          <w:rFonts w:eastAsia="Times New Roman" w:cs="Segoe UI"/>
          <w:lang w:eastAsia="en-ID"/>
        </w:rPr>
        <w:t xml:space="preserve"> </w:t>
      </w:r>
      <w:proofErr w:type="spellStart"/>
      <w:r w:rsidRPr="00812F3C">
        <w:rPr>
          <w:rFonts w:eastAsia="Times New Roman" w:cs="Segoe UI"/>
          <w:lang w:eastAsia="en-ID"/>
        </w:rPr>
        <w:t>Undang-Undang</w:t>
      </w:r>
      <w:proofErr w:type="spellEnd"/>
      <w:r w:rsidRPr="00812F3C">
        <w:rPr>
          <w:rFonts w:eastAsia="Times New Roman" w:cs="Segoe UI"/>
          <w:lang w:eastAsia="en-ID"/>
        </w:rPr>
        <w:t xml:space="preserve"> No. 2 </w:t>
      </w:r>
      <w:proofErr w:type="spellStart"/>
      <w:r w:rsidRPr="00812F3C">
        <w:rPr>
          <w:rFonts w:eastAsia="Times New Roman" w:cs="Segoe UI"/>
          <w:lang w:eastAsia="en-ID"/>
        </w:rPr>
        <w:t>Tahun</w:t>
      </w:r>
      <w:proofErr w:type="spellEnd"/>
      <w:r w:rsidRPr="00812F3C">
        <w:rPr>
          <w:rFonts w:eastAsia="Times New Roman" w:cs="Segoe UI"/>
          <w:lang w:eastAsia="en-ID"/>
        </w:rPr>
        <w:t xml:space="preserve"> 2017 </w:t>
      </w:r>
      <w:proofErr w:type="spellStart"/>
      <w:r w:rsidRPr="00812F3C">
        <w:rPr>
          <w:rFonts w:eastAsia="Times New Roman" w:cs="Segoe UI"/>
          <w:lang w:eastAsia="en-ID"/>
        </w:rPr>
        <w:t>tentang</w:t>
      </w:r>
      <w:proofErr w:type="spellEnd"/>
      <w:r w:rsidRPr="00812F3C">
        <w:rPr>
          <w:rFonts w:eastAsia="Times New Roman" w:cs="Segoe UI"/>
          <w:lang w:eastAsia="en-ID"/>
        </w:rPr>
        <w:t xml:space="preserve"> </w:t>
      </w:r>
      <w:proofErr w:type="spellStart"/>
      <w:r w:rsidRPr="00812F3C">
        <w:rPr>
          <w:rFonts w:eastAsia="Times New Roman" w:cs="Segoe UI"/>
          <w:lang w:eastAsia="en-ID"/>
        </w:rPr>
        <w:t>Perubahan</w:t>
      </w:r>
      <w:proofErr w:type="spellEnd"/>
      <w:r w:rsidRPr="00812F3C">
        <w:rPr>
          <w:rFonts w:eastAsia="Times New Roman" w:cs="Segoe UI"/>
          <w:lang w:eastAsia="en-ID"/>
        </w:rPr>
        <w:t xml:space="preserve"> </w:t>
      </w:r>
      <w:proofErr w:type="spellStart"/>
      <w:r w:rsidRPr="00812F3C">
        <w:rPr>
          <w:rFonts w:eastAsia="Times New Roman" w:cs="Segoe UI"/>
          <w:lang w:eastAsia="en-ID"/>
        </w:rPr>
        <w:t>atas</w:t>
      </w:r>
      <w:proofErr w:type="spellEnd"/>
      <w:r w:rsidRPr="00812F3C">
        <w:rPr>
          <w:rFonts w:eastAsia="Times New Roman" w:cs="Segoe UI"/>
          <w:lang w:eastAsia="en-ID"/>
        </w:rPr>
        <w:t xml:space="preserve"> </w:t>
      </w:r>
      <w:proofErr w:type="spellStart"/>
      <w:r w:rsidRPr="00812F3C">
        <w:rPr>
          <w:rFonts w:eastAsia="Times New Roman" w:cs="Segoe UI"/>
          <w:lang w:eastAsia="en-ID"/>
        </w:rPr>
        <w:t>Undang-Undang</w:t>
      </w:r>
      <w:proofErr w:type="spellEnd"/>
      <w:r w:rsidRPr="00812F3C">
        <w:rPr>
          <w:rFonts w:eastAsia="Times New Roman" w:cs="Segoe UI"/>
          <w:lang w:eastAsia="en-ID"/>
        </w:rPr>
        <w:t xml:space="preserve"> No. 17 </w:t>
      </w:r>
      <w:proofErr w:type="spellStart"/>
      <w:r w:rsidRPr="00812F3C">
        <w:rPr>
          <w:rFonts w:eastAsia="Times New Roman" w:cs="Segoe UI"/>
          <w:lang w:eastAsia="en-ID"/>
        </w:rPr>
        <w:t>Tahun</w:t>
      </w:r>
      <w:proofErr w:type="spellEnd"/>
      <w:r w:rsidRPr="00812F3C">
        <w:rPr>
          <w:rFonts w:eastAsia="Times New Roman" w:cs="Segoe UI"/>
          <w:lang w:eastAsia="en-ID"/>
        </w:rPr>
        <w:t xml:space="preserve"> 2013 </w:t>
      </w:r>
      <w:proofErr w:type="spellStart"/>
      <w:r w:rsidRPr="00812F3C">
        <w:rPr>
          <w:rFonts w:eastAsia="Times New Roman" w:cs="Segoe UI"/>
          <w:lang w:eastAsia="en-ID"/>
        </w:rPr>
        <w:t>tentang</w:t>
      </w:r>
      <w:proofErr w:type="spellEnd"/>
      <w:r w:rsidRPr="00812F3C">
        <w:rPr>
          <w:rFonts w:eastAsia="Times New Roman" w:cs="Segoe UI"/>
          <w:lang w:eastAsia="en-ID"/>
        </w:rPr>
        <w:t xml:space="preserve"> </w:t>
      </w:r>
      <w:proofErr w:type="spellStart"/>
      <w:r w:rsidRPr="00812F3C">
        <w:rPr>
          <w:rFonts w:eastAsia="Times New Roman" w:cs="Segoe UI"/>
          <w:lang w:eastAsia="en-ID"/>
        </w:rPr>
        <w:t>Organisasi</w:t>
      </w:r>
      <w:proofErr w:type="spellEnd"/>
      <w:r w:rsidRPr="00812F3C">
        <w:rPr>
          <w:rFonts w:eastAsia="Times New Roman" w:cs="Segoe UI"/>
          <w:lang w:eastAsia="en-ID"/>
        </w:rPr>
        <w:t xml:space="preserve"> </w:t>
      </w:r>
      <w:proofErr w:type="spellStart"/>
      <w:r w:rsidRPr="00812F3C">
        <w:rPr>
          <w:rFonts w:eastAsia="Times New Roman" w:cs="Segoe UI"/>
          <w:lang w:eastAsia="en-ID"/>
        </w:rPr>
        <w:t>Kemasyarakatan</w:t>
      </w:r>
      <w:proofErr w:type="spellEnd"/>
      <w:r w:rsidRPr="00812F3C">
        <w:rPr>
          <w:rFonts w:eastAsia="Times New Roman" w:cs="Segoe UI"/>
          <w:lang w:eastAsia="en-ID"/>
        </w:rPr>
        <w:t xml:space="preserve"> </w:t>
      </w:r>
      <w:proofErr w:type="spellStart"/>
      <w:r w:rsidRPr="00812F3C">
        <w:rPr>
          <w:rFonts w:eastAsia="Times New Roman" w:cs="Segoe UI"/>
          <w:lang w:eastAsia="en-ID"/>
        </w:rPr>
        <w:t>Menjadi</w:t>
      </w:r>
      <w:proofErr w:type="spellEnd"/>
      <w:r w:rsidRPr="00812F3C">
        <w:rPr>
          <w:rFonts w:eastAsia="Times New Roman" w:cs="Segoe UI"/>
          <w:lang w:eastAsia="en-ID"/>
        </w:rPr>
        <w:t xml:space="preserve"> </w:t>
      </w:r>
      <w:proofErr w:type="spellStart"/>
      <w:r w:rsidRPr="00812F3C">
        <w:rPr>
          <w:rFonts w:eastAsia="Times New Roman" w:cs="Segoe UI"/>
          <w:lang w:eastAsia="en-ID"/>
        </w:rPr>
        <w:t>Undang-Undang</w:t>
      </w:r>
      <w:proofErr w:type="spellEnd"/>
      <w:r w:rsidRPr="00812F3C">
        <w:rPr>
          <w:rFonts w:eastAsia="Times New Roman" w:cs="Segoe UI"/>
          <w:lang w:eastAsia="en-ID"/>
        </w:rPr>
        <w:t>.</w:t>
      </w:r>
    </w:p>
    <w:p w14:paraId="3B8FCA87" w14:textId="77777777" w:rsidR="00812F3C" w:rsidRPr="00812F3C" w:rsidRDefault="00812F3C" w:rsidP="00812F3C">
      <w:pPr>
        <w:spacing w:line="240" w:lineRule="auto"/>
        <w:ind w:left="709" w:hanging="709"/>
        <w:rPr>
          <w:rFonts w:eastAsia="Times New Roman" w:cs="Segoe UI"/>
          <w:lang w:eastAsia="en-ID"/>
        </w:rPr>
      </w:pPr>
    </w:p>
    <w:p w14:paraId="27292BB1" w14:textId="77777777" w:rsidR="00812F3C" w:rsidRDefault="00812F3C" w:rsidP="00812F3C">
      <w:pPr>
        <w:spacing w:line="240" w:lineRule="auto"/>
        <w:rPr>
          <w:rFonts w:eastAsia="Times New Roman" w:cs="Segoe UI"/>
          <w:lang w:eastAsia="en-ID"/>
        </w:rPr>
      </w:pPr>
      <w:proofErr w:type="spellStart"/>
      <w:r w:rsidRPr="00812F3C">
        <w:rPr>
          <w:rFonts w:eastAsia="Times New Roman" w:cs="Segoe UI"/>
          <w:lang w:eastAsia="en-ID"/>
        </w:rPr>
        <w:t>Undang-Undang</w:t>
      </w:r>
      <w:proofErr w:type="spellEnd"/>
      <w:r w:rsidRPr="00812F3C">
        <w:rPr>
          <w:rFonts w:eastAsia="Times New Roman" w:cs="Segoe UI"/>
          <w:lang w:eastAsia="en-ID"/>
        </w:rPr>
        <w:t xml:space="preserve"> No. 12 </w:t>
      </w:r>
      <w:proofErr w:type="spellStart"/>
      <w:r w:rsidRPr="00812F3C">
        <w:rPr>
          <w:rFonts w:eastAsia="Times New Roman" w:cs="Segoe UI"/>
          <w:lang w:eastAsia="en-ID"/>
        </w:rPr>
        <w:t>Tahun</w:t>
      </w:r>
      <w:proofErr w:type="spellEnd"/>
      <w:r w:rsidRPr="00812F3C">
        <w:rPr>
          <w:rFonts w:eastAsia="Times New Roman" w:cs="Segoe UI"/>
          <w:lang w:eastAsia="en-ID"/>
        </w:rPr>
        <w:t xml:space="preserve"> 2022 </w:t>
      </w:r>
      <w:proofErr w:type="spellStart"/>
      <w:r w:rsidRPr="00812F3C">
        <w:rPr>
          <w:rFonts w:eastAsia="Times New Roman" w:cs="Segoe UI"/>
          <w:lang w:eastAsia="en-ID"/>
        </w:rPr>
        <w:t>tentang</w:t>
      </w:r>
      <w:proofErr w:type="spellEnd"/>
      <w:r w:rsidRPr="00812F3C">
        <w:rPr>
          <w:rFonts w:eastAsia="Times New Roman" w:cs="Segoe UI"/>
          <w:lang w:eastAsia="en-ID"/>
        </w:rPr>
        <w:t xml:space="preserve"> </w:t>
      </w:r>
      <w:proofErr w:type="spellStart"/>
      <w:r w:rsidRPr="00812F3C">
        <w:rPr>
          <w:rFonts w:eastAsia="Times New Roman" w:cs="Segoe UI"/>
          <w:lang w:eastAsia="en-ID"/>
        </w:rPr>
        <w:t>Tindak</w:t>
      </w:r>
      <w:proofErr w:type="spellEnd"/>
      <w:r w:rsidRPr="00812F3C">
        <w:rPr>
          <w:rFonts w:eastAsia="Times New Roman" w:cs="Segoe UI"/>
          <w:lang w:eastAsia="en-ID"/>
        </w:rPr>
        <w:t xml:space="preserve"> </w:t>
      </w:r>
      <w:proofErr w:type="spellStart"/>
      <w:r w:rsidRPr="00812F3C">
        <w:rPr>
          <w:rFonts w:eastAsia="Times New Roman" w:cs="Segoe UI"/>
          <w:lang w:eastAsia="en-ID"/>
        </w:rPr>
        <w:t>Pidana</w:t>
      </w:r>
      <w:proofErr w:type="spellEnd"/>
      <w:r w:rsidRPr="00812F3C">
        <w:rPr>
          <w:rFonts w:eastAsia="Times New Roman" w:cs="Segoe UI"/>
          <w:lang w:eastAsia="en-ID"/>
        </w:rPr>
        <w:t xml:space="preserve"> </w:t>
      </w:r>
      <w:proofErr w:type="spellStart"/>
      <w:r w:rsidRPr="00812F3C">
        <w:rPr>
          <w:rFonts w:eastAsia="Times New Roman" w:cs="Segoe UI"/>
          <w:lang w:eastAsia="en-ID"/>
        </w:rPr>
        <w:t>Kekerasan</w:t>
      </w:r>
      <w:proofErr w:type="spellEnd"/>
      <w:r w:rsidRPr="00812F3C">
        <w:rPr>
          <w:rFonts w:eastAsia="Times New Roman" w:cs="Segoe UI"/>
          <w:lang w:eastAsia="en-ID"/>
        </w:rPr>
        <w:t xml:space="preserve"> </w:t>
      </w:r>
      <w:proofErr w:type="spellStart"/>
      <w:r w:rsidRPr="00812F3C">
        <w:rPr>
          <w:rFonts w:eastAsia="Times New Roman" w:cs="Segoe UI"/>
          <w:lang w:eastAsia="en-ID"/>
        </w:rPr>
        <w:t>Seksual</w:t>
      </w:r>
      <w:proofErr w:type="spellEnd"/>
    </w:p>
    <w:p w14:paraId="04AA13B1" w14:textId="77777777" w:rsidR="00812F3C" w:rsidRDefault="00812F3C" w:rsidP="00812F3C">
      <w:pPr>
        <w:spacing w:line="240" w:lineRule="auto"/>
        <w:rPr>
          <w:rFonts w:eastAsia="Times New Roman" w:cs="Segoe UI"/>
          <w:lang w:eastAsia="en-ID"/>
        </w:rPr>
      </w:pPr>
    </w:p>
    <w:p w14:paraId="321CBC35" w14:textId="77777777" w:rsidR="00812F3C" w:rsidRDefault="00812F3C" w:rsidP="00812F3C">
      <w:pPr>
        <w:spacing w:line="240" w:lineRule="auto"/>
        <w:rPr>
          <w:lang w:eastAsia="zh-CN"/>
        </w:rPr>
      </w:pPr>
    </w:p>
    <w:p w14:paraId="587B23A7" w14:textId="77777777" w:rsidR="00812F3C" w:rsidRDefault="00812F3C">
      <w:pPr>
        <w:spacing w:line="278" w:lineRule="auto"/>
        <w:jc w:val="left"/>
        <w:rPr>
          <w:lang w:eastAsia="zh-CN"/>
        </w:rPr>
      </w:pPr>
      <w:r>
        <w:rPr>
          <w:lang w:eastAsia="zh-CN"/>
        </w:rPr>
        <w:br w:type="page"/>
      </w:r>
    </w:p>
    <w:p w14:paraId="2B976959" w14:textId="14392515" w:rsidR="00812F3C" w:rsidRPr="004D3617" w:rsidRDefault="00812F3C" w:rsidP="00332993">
      <w:pPr>
        <w:pStyle w:val="Heading1"/>
        <w:rPr>
          <w:color w:val="00A59D"/>
          <w:lang w:eastAsia="zh-CN"/>
        </w:rPr>
      </w:pPr>
      <w:bookmarkStart w:id="102" w:name="_Toc214547796"/>
      <w:r w:rsidRPr="004D3617">
        <w:rPr>
          <w:color w:val="00A59D"/>
          <w:lang w:eastAsia="zh-CN"/>
        </w:rPr>
        <w:lastRenderedPageBreak/>
        <w:t>Lampiran</w:t>
      </w:r>
      <w:bookmarkEnd w:id="102"/>
    </w:p>
    <w:p w14:paraId="27940CBE" w14:textId="623E0F01" w:rsidR="00332993" w:rsidRPr="00332993" w:rsidRDefault="00332993" w:rsidP="00332993">
      <w:pPr>
        <w:pStyle w:val="JudulLampiran"/>
      </w:pPr>
      <w:bookmarkStart w:id="103" w:name="_Toc204550533"/>
      <w:r w:rsidRPr="00332993">
        <w:t xml:space="preserve">Lampiran </w:t>
      </w:r>
      <w:r w:rsidRPr="00332993">
        <w:fldChar w:fldCharType="begin"/>
      </w:r>
      <w:r w:rsidRPr="00332993">
        <w:instrText xml:space="preserve"> SEQ Lampiran \* ARABIC </w:instrText>
      </w:r>
      <w:r w:rsidRPr="00332993">
        <w:fldChar w:fldCharType="separate"/>
      </w:r>
      <w:r w:rsidR="00F42990">
        <w:rPr>
          <w:noProof/>
        </w:rPr>
        <w:t>1</w:t>
      </w:r>
      <w:r w:rsidRPr="00332993">
        <w:fldChar w:fldCharType="end"/>
      </w:r>
      <w:r w:rsidRPr="00332993">
        <w:t xml:space="preserve">. </w:t>
      </w:r>
      <w:r w:rsidRPr="00332993">
        <w:br/>
        <w:t>Pengarusutamaan Gender dalam Rencana Pembangunan Jangka Menengah Nasional (RPJMN)</w:t>
      </w:r>
      <w:bookmarkEnd w:id="103"/>
    </w:p>
    <w:tbl>
      <w:tblPr>
        <w:tblStyle w:val="ListTable3-Accent62"/>
        <w:tblW w:w="9360" w:type="dxa"/>
        <w:tblInd w:w="-5" w:type="dxa"/>
        <w:tblLook w:val="04A0" w:firstRow="1" w:lastRow="0" w:firstColumn="1" w:lastColumn="0" w:noHBand="0" w:noVBand="1"/>
      </w:tblPr>
      <w:tblGrid>
        <w:gridCol w:w="1710"/>
        <w:gridCol w:w="7650"/>
      </w:tblGrid>
      <w:tr w:rsidR="00812F3C" w:rsidRPr="00812F3C" w14:paraId="58800FE4" w14:textId="77777777" w:rsidTr="004C0FBA">
        <w:trPr>
          <w:cnfStyle w:val="100000000000" w:firstRow="1" w:lastRow="0" w:firstColumn="0" w:lastColumn="0" w:oddVBand="0" w:evenVBand="0" w:oddHBand="0" w:evenHBand="0" w:firstRowFirstColumn="0" w:firstRowLastColumn="0" w:lastRowFirstColumn="0" w:lastRowLastColumn="0"/>
          <w:trHeight w:val="503"/>
          <w:tblHeader/>
        </w:trPr>
        <w:tc>
          <w:tcPr>
            <w:cnfStyle w:val="001000000100" w:firstRow="0" w:lastRow="0" w:firstColumn="1" w:lastColumn="0" w:oddVBand="0" w:evenVBand="0" w:oddHBand="0" w:evenHBand="0" w:firstRowFirstColumn="1" w:firstRowLastColumn="0" w:lastRowFirstColumn="0" w:lastRowLastColumn="0"/>
            <w:tcW w:w="1710" w:type="dxa"/>
            <w:tcBorders>
              <w:right w:val="single" w:sz="4" w:space="0" w:color="FFFFFF" w:themeColor="background1"/>
            </w:tcBorders>
            <w:shd w:val="clear" w:color="auto" w:fill="18365A"/>
            <w:vAlign w:val="center"/>
          </w:tcPr>
          <w:p w14:paraId="087906CB" w14:textId="77777777" w:rsidR="00812F3C" w:rsidRPr="00812F3C" w:rsidRDefault="00812F3C" w:rsidP="00812F3C">
            <w:pPr>
              <w:spacing w:before="60" w:after="60" w:line="240" w:lineRule="auto"/>
              <w:jc w:val="left"/>
              <w:rPr>
                <w:rFonts w:ascii="Myriad Pro" w:hAnsi="Myriad Pro" w:cs="Segoe UI"/>
                <w:color w:val="FFFFFF"/>
                <w:sz w:val="20"/>
                <w:szCs w:val="20"/>
              </w:rPr>
            </w:pPr>
            <w:r w:rsidRPr="00812F3C">
              <w:rPr>
                <w:rFonts w:ascii="Myriad Pro" w:hAnsi="Myriad Pro" w:cs="Segoe UI"/>
                <w:color w:val="FFFFFF"/>
                <w:sz w:val="20"/>
                <w:szCs w:val="20"/>
              </w:rPr>
              <w:t>RPJMN</w:t>
            </w:r>
          </w:p>
        </w:tc>
        <w:tc>
          <w:tcPr>
            <w:tcW w:w="7650" w:type="dxa"/>
            <w:tcBorders>
              <w:left w:val="single" w:sz="4" w:space="0" w:color="FFFFFF" w:themeColor="background1"/>
            </w:tcBorders>
            <w:shd w:val="clear" w:color="auto" w:fill="18365A"/>
            <w:vAlign w:val="center"/>
          </w:tcPr>
          <w:p w14:paraId="26063DDD" w14:textId="77777777" w:rsidR="00812F3C" w:rsidRPr="00812F3C" w:rsidRDefault="00812F3C" w:rsidP="00332993">
            <w:pPr>
              <w:spacing w:before="60" w:after="60" w:line="240" w:lineRule="auto"/>
              <w:ind w:left="74"/>
              <w:jc w:val="left"/>
              <w:cnfStyle w:val="100000000000" w:firstRow="1" w:lastRow="0" w:firstColumn="0" w:lastColumn="0" w:oddVBand="0" w:evenVBand="0" w:oddHBand="0" w:evenHBand="0" w:firstRowFirstColumn="0" w:firstRowLastColumn="0" w:lastRowFirstColumn="0" w:lastRowLastColumn="0"/>
              <w:rPr>
                <w:rFonts w:ascii="Myriad Pro" w:hAnsi="Myriad Pro" w:cs="Segoe UI"/>
                <w:color w:val="FFFFFF"/>
                <w:sz w:val="20"/>
                <w:szCs w:val="20"/>
              </w:rPr>
            </w:pPr>
            <w:proofErr w:type="spellStart"/>
            <w:r w:rsidRPr="00812F3C">
              <w:rPr>
                <w:rFonts w:ascii="Myriad Pro" w:hAnsi="Myriad Pro" w:cs="Segoe UI"/>
                <w:color w:val="FFFFFF"/>
                <w:sz w:val="20"/>
                <w:szCs w:val="20"/>
              </w:rPr>
              <w:t>Fokus</w:t>
            </w:r>
            <w:proofErr w:type="spellEnd"/>
            <w:r w:rsidRPr="00812F3C">
              <w:rPr>
                <w:rFonts w:ascii="Myriad Pro" w:hAnsi="Myriad Pro" w:cs="Segoe UI"/>
                <w:color w:val="FFFFFF"/>
                <w:sz w:val="20"/>
                <w:szCs w:val="20"/>
              </w:rPr>
              <w:t xml:space="preserve"> </w:t>
            </w:r>
            <w:proofErr w:type="spellStart"/>
            <w:r w:rsidRPr="00812F3C">
              <w:rPr>
                <w:rFonts w:ascii="Myriad Pro" w:hAnsi="Myriad Pro" w:cs="Segoe UI"/>
                <w:color w:val="FFFFFF"/>
                <w:sz w:val="20"/>
                <w:szCs w:val="20"/>
              </w:rPr>
              <w:t>Pengarusutamaan</w:t>
            </w:r>
            <w:proofErr w:type="spellEnd"/>
            <w:r w:rsidRPr="00812F3C">
              <w:rPr>
                <w:rFonts w:ascii="Myriad Pro" w:hAnsi="Myriad Pro" w:cs="Segoe UI"/>
                <w:color w:val="FFFFFF"/>
                <w:sz w:val="20"/>
                <w:szCs w:val="20"/>
              </w:rPr>
              <w:t xml:space="preserve"> Gender</w:t>
            </w:r>
          </w:p>
        </w:tc>
      </w:tr>
      <w:tr w:rsidR="00812F3C" w:rsidRPr="00F42990" w14:paraId="2DC1BAF5" w14:textId="77777777" w:rsidTr="004C0FBA">
        <w:trPr>
          <w:cnfStyle w:val="000000100000" w:firstRow="0" w:lastRow="0" w:firstColumn="0" w:lastColumn="0" w:oddVBand="0" w:evenVBand="0" w:oddHBand="1" w:evenHBand="0" w:firstRowFirstColumn="0" w:firstRowLastColumn="0" w:lastRowFirstColumn="0" w:lastRowLastColumn="0"/>
          <w:trHeight w:val="1311"/>
        </w:trPr>
        <w:tc>
          <w:tcPr>
            <w:cnfStyle w:val="001000000000" w:firstRow="0" w:lastRow="0" w:firstColumn="1" w:lastColumn="0" w:oddVBand="0" w:evenVBand="0" w:oddHBand="0" w:evenHBand="0" w:firstRowFirstColumn="0" w:firstRowLastColumn="0" w:lastRowFirstColumn="0" w:lastRowLastColumn="0"/>
            <w:tcW w:w="1710"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hideMark/>
          </w:tcPr>
          <w:p w14:paraId="43EE780B" w14:textId="77777777" w:rsidR="00812F3C" w:rsidRPr="00812F3C" w:rsidRDefault="00812F3C" w:rsidP="00812F3C">
            <w:pPr>
              <w:spacing w:before="60" w:after="60" w:line="240" w:lineRule="auto"/>
              <w:jc w:val="left"/>
              <w:rPr>
                <w:rFonts w:cs="Segoe UI"/>
                <w:color w:val="000000"/>
                <w:sz w:val="20"/>
                <w:szCs w:val="20"/>
                <w:lang w:val="pt-BR"/>
              </w:rPr>
            </w:pPr>
            <w:r w:rsidRPr="00812F3C">
              <w:rPr>
                <w:rFonts w:cs="Segoe UI"/>
                <w:color w:val="000000"/>
                <w:sz w:val="20"/>
                <w:szCs w:val="20"/>
                <w:lang w:val="pt-BR"/>
              </w:rPr>
              <w:t>RPJMN 2010–2014 dalam Perpres No. 5 Tahun 2010</w:t>
            </w:r>
            <w:r w:rsidRPr="00812F3C">
              <w:rPr>
                <w:rFonts w:cs="Segoe UI"/>
                <w:color w:val="000000"/>
                <w:sz w:val="20"/>
                <w:szCs w:val="20"/>
                <w:vertAlign w:val="superscript"/>
                <w:lang w:val="pt-BR"/>
              </w:rPr>
              <w:t>a</w:t>
            </w:r>
          </w:p>
        </w:tc>
        <w:tc>
          <w:tcPr>
            <w:tcW w:w="7650" w:type="dxa"/>
            <w:tcBorders>
              <w:top w:val="single" w:sz="24" w:space="0" w:color="FFFFFF" w:themeColor="background1"/>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2E800C26" w14:textId="77777777" w:rsidR="00812F3C" w:rsidRPr="00812F3C" w:rsidRDefault="00812F3C">
            <w:pPr>
              <w:numPr>
                <w:ilvl w:val="0"/>
                <w:numId w:val="22"/>
              </w:numPr>
              <w:spacing w:before="120" w:after="60" w:line="240" w:lineRule="auto"/>
              <w:ind w:left="434"/>
              <w:jc w:val="left"/>
              <w:cnfStyle w:val="000000100000" w:firstRow="0" w:lastRow="0" w:firstColumn="0" w:lastColumn="0" w:oddVBand="0" w:evenVBand="0" w:oddHBand="1" w:evenHBand="0" w:firstRowFirstColumn="0" w:firstRowLastColumn="0" w:lastRowFirstColumn="0" w:lastRowLastColumn="0"/>
              <w:rPr>
                <w:rFonts w:cs="Segoe UI"/>
                <w:color w:val="000000"/>
                <w:sz w:val="20"/>
                <w:szCs w:val="20"/>
                <w:lang w:val="pt-BR"/>
              </w:rPr>
            </w:pPr>
            <w:r w:rsidRPr="00812F3C">
              <w:rPr>
                <w:rFonts w:cs="Segoe UI"/>
                <w:color w:val="000000"/>
                <w:sz w:val="20"/>
                <w:szCs w:val="20"/>
                <w:lang w:val="pt-BR"/>
              </w:rPr>
              <w:t>Kesetaraan gender bukan hanya merupakan isu hak, tetapi juga sangat penting untuk meningkatkan kesejahteraan masyarakat Indonesia secara keseluruhan.</w:t>
            </w:r>
          </w:p>
          <w:p w14:paraId="015ED298" w14:textId="77777777" w:rsidR="00812F3C" w:rsidRPr="00812F3C" w:rsidRDefault="00812F3C">
            <w:pPr>
              <w:numPr>
                <w:ilvl w:val="0"/>
                <w:numId w:val="22"/>
              </w:numPr>
              <w:spacing w:before="60" w:after="120" w:line="240" w:lineRule="auto"/>
              <w:ind w:left="434"/>
              <w:jc w:val="left"/>
              <w:cnfStyle w:val="000000100000" w:firstRow="0" w:lastRow="0" w:firstColumn="0" w:lastColumn="0" w:oddVBand="0" w:evenVBand="0" w:oddHBand="1" w:evenHBand="0" w:firstRowFirstColumn="0" w:firstRowLastColumn="0" w:lastRowFirstColumn="0" w:lastRowLastColumn="0"/>
              <w:rPr>
                <w:rFonts w:cs="Segoe UI"/>
                <w:color w:val="000000"/>
                <w:sz w:val="20"/>
                <w:szCs w:val="20"/>
                <w:lang w:val="pt-BR"/>
              </w:rPr>
            </w:pPr>
            <w:r w:rsidRPr="00812F3C">
              <w:rPr>
                <w:rFonts w:cs="Segoe UI"/>
                <w:color w:val="000000"/>
                <w:sz w:val="20"/>
                <w:szCs w:val="20"/>
                <w:lang w:val="pt-BR"/>
              </w:rPr>
              <w:t>Pengarusutamaan gender dianggap sama pentingnya dengan upaya pengarusutamaan lainnya dalam pembangunan berkelanjutan dan tata kelola pemerintahan yang baik. Berbagai bentuk pengarusutamaan ini harus tertanam dalam semua sektor dan kegiatan perencanaan serta pelaksanaan pemerintahan.</w:t>
            </w:r>
          </w:p>
        </w:tc>
      </w:tr>
      <w:tr w:rsidR="00812F3C" w:rsidRPr="00F42990" w14:paraId="59E3E4FE" w14:textId="77777777" w:rsidTr="004C0FBA">
        <w:trPr>
          <w:trHeight w:val="415"/>
        </w:trPr>
        <w:tc>
          <w:tcPr>
            <w:cnfStyle w:val="001000000000" w:firstRow="0" w:lastRow="0" w:firstColumn="1" w:lastColumn="0" w:oddVBand="0" w:evenVBand="0" w:oddHBand="0" w:evenHBand="0" w:firstRowFirstColumn="0" w:firstRowLastColumn="0" w:lastRowFirstColumn="0" w:lastRowLastColumn="0"/>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C2E0325" w14:textId="77777777" w:rsidR="00812F3C" w:rsidRPr="00812F3C" w:rsidRDefault="00812F3C" w:rsidP="00812F3C">
            <w:pPr>
              <w:spacing w:before="60" w:after="60" w:line="240" w:lineRule="auto"/>
              <w:jc w:val="left"/>
              <w:rPr>
                <w:rFonts w:cs="Segoe UI"/>
                <w:color w:val="000000"/>
                <w:sz w:val="20"/>
                <w:szCs w:val="20"/>
                <w:lang w:val="pt-BR"/>
              </w:rPr>
            </w:pPr>
            <w:r w:rsidRPr="00812F3C">
              <w:rPr>
                <w:rFonts w:cs="Segoe UI"/>
                <w:color w:val="000000"/>
                <w:sz w:val="20"/>
                <w:szCs w:val="20"/>
                <w:lang w:val="pt-BR"/>
              </w:rPr>
              <w:t>RPJMN 2015–2019 dalam Perpres No. 2 Tahun 2015</w:t>
            </w:r>
            <w:r w:rsidRPr="00812F3C">
              <w:rPr>
                <w:rFonts w:cs="Segoe UI"/>
                <w:color w:val="000000"/>
                <w:sz w:val="20"/>
                <w:szCs w:val="20"/>
                <w:vertAlign w:val="superscript"/>
                <w:lang w:val="pt-BR"/>
              </w:rPr>
              <w:t>b</w:t>
            </w:r>
          </w:p>
        </w:tc>
        <w:tc>
          <w:tcPr>
            <w:tcW w:w="765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0C3BAC5A" w14:textId="77777777" w:rsidR="00812F3C" w:rsidRPr="00812F3C" w:rsidRDefault="00812F3C">
            <w:pPr>
              <w:numPr>
                <w:ilvl w:val="0"/>
                <w:numId w:val="20"/>
              </w:numPr>
              <w:spacing w:before="120" w:after="60" w:line="240" w:lineRule="auto"/>
              <w:ind w:left="434"/>
              <w:jc w:val="left"/>
              <w:cnfStyle w:val="000000000000" w:firstRow="0" w:lastRow="0" w:firstColumn="0" w:lastColumn="0" w:oddVBand="0" w:evenVBand="0" w:oddHBand="0" w:evenHBand="0" w:firstRowFirstColumn="0" w:firstRowLastColumn="0" w:lastRowFirstColumn="0" w:lastRowLastColumn="0"/>
              <w:rPr>
                <w:rFonts w:cs="Segoe UI"/>
                <w:color w:val="000000"/>
                <w:sz w:val="20"/>
                <w:szCs w:val="20"/>
                <w:lang w:val="pt-BR"/>
              </w:rPr>
            </w:pPr>
            <w:r w:rsidRPr="00812F3C">
              <w:rPr>
                <w:rFonts w:cs="Segoe UI"/>
                <w:color w:val="000000"/>
                <w:sz w:val="20"/>
                <w:szCs w:val="20"/>
                <w:lang w:val="pt-BR"/>
              </w:rPr>
              <w:t xml:space="preserve">Pada periode ini, pengarusutamaan gender dilakukan melalui beberapa strategi utama: </w:t>
            </w:r>
          </w:p>
          <w:p w14:paraId="684FA4FA" w14:textId="77777777" w:rsidR="00812F3C" w:rsidRPr="00812F3C" w:rsidRDefault="00812F3C">
            <w:pPr>
              <w:numPr>
                <w:ilvl w:val="1"/>
                <w:numId w:val="21"/>
              </w:numPr>
              <w:spacing w:before="60" w:after="60" w:line="240" w:lineRule="auto"/>
              <w:ind w:left="614" w:hanging="221"/>
              <w:jc w:val="left"/>
              <w:cnfStyle w:val="000000000000" w:firstRow="0" w:lastRow="0" w:firstColumn="0" w:lastColumn="0" w:oddVBand="0" w:evenVBand="0" w:oddHBand="0" w:evenHBand="0" w:firstRowFirstColumn="0" w:firstRowLastColumn="0" w:lastRowFirstColumn="0" w:lastRowLastColumn="0"/>
              <w:rPr>
                <w:rFonts w:cs="Segoe UI"/>
                <w:color w:val="000000"/>
                <w:sz w:val="20"/>
                <w:szCs w:val="20"/>
                <w:lang w:val="pt-BR"/>
              </w:rPr>
            </w:pPr>
            <w:r w:rsidRPr="00812F3C">
              <w:rPr>
                <w:rFonts w:cs="Segoe UI"/>
                <w:color w:val="000000"/>
                <w:sz w:val="20"/>
                <w:szCs w:val="20"/>
                <w:lang w:val="pt-BR"/>
              </w:rPr>
              <w:t>Peningkatan kapasitas SDM dalam pengembangan kebijakan dan program</w:t>
            </w:r>
          </w:p>
          <w:p w14:paraId="5278F212" w14:textId="77777777" w:rsidR="00812F3C" w:rsidRPr="00812F3C" w:rsidRDefault="00812F3C">
            <w:pPr>
              <w:numPr>
                <w:ilvl w:val="1"/>
                <w:numId w:val="21"/>
              </w:numPr>
              <w:spacing w:before="60" w:after="60" w:line="240" w:lineRule="auto"/>
              <w:ind w:left="614" w:hanging="221"/>
              <w:jc w:val="left"/>
              <w:cnfStyle w:val="000000000000" w:firstRow="0" w:lastRow="0" w:firstColumn="0" w:lastColumn="0" w:oddVBand="0" w:evenVBand="0" w:oddHBand="0" w:evenHBand="0" w:firstRowFirstColumn="0" w:firstRowLastColumn="0" w:lastRowFirstColumn="0" w:lastRowLastColumn="0"/>
              <w:rPr>
                <w:rFonts w:cs="Segoe UI"/>
                <w:color w:val="000000"/>
                <w:sz w:val="20"/>
                <w:szCs w:val="20"/>
                <w:lang w:val="pt-BR"/>
              </w:rPr>
            </w:pPr>
            <w:r w:rsidRPr="00812F3C">
              <w:rPr>
                <w:rFonts w:cs="Segoe UI"/>
                <w:color w:val="000000"/>
                <w:sz w:val="20"/>
                <w:szCs w:val="20"/>
                <w:lang w:val="pt-BR"/>
              </w:rPr>
              <w:t>Penguatan mekanisme dan jejaring pengarusutamaan gender melalui kemitraan berbagai pemangku kepentingan (Pemerintah Pusat dan pemda, perguruan tinggi, ormas, dsb.)</w:t>
            </w:r>
          </w:p>
          <w:p w14:paraId="04EB81EC" w14:textId="77777777" w:rsidR="00812F3C" w:rsidRPr="00812F3C" w:rsidRDefault="00812F3C">
            <w:pPr>
              <w:numPr>
                <w:ilvl w:val="1"/>
                <w:numId w:val="21"/>
              </w:numPr>
              <w:spacing w:before="60" w:after="240" w:line="240" w:lineRule="auto"/>
              <w:ind w:left="614" w:hanging="221"/>
              <w:jc w:val="left"/>
              <w:cnfStyle w:val="000000000000" w:firstRow="0" w:lastRow="0" w:firstColumn="0" w:lastColumn="0" w:oddVBand="0" w:evenVBand="0" w:oddHBand="0" w:evenHBand="0" w:firstRowFirstColumn="0" w:firstRowLastColumn="0" w:lastRowFirstColumn="0" w:lastRowLastColumn="0"/>
              <w:rPr>
                <w:rFonts w:cs="Segoe UI"/>
                <w:color w:val="000000"/>
                <w:sz w:val="20"/>
                <w:szCs w:val="20"/>
                <w:lang w:val="sv-SE"/>
              </w:rPr>
            </w:pPr>
            <w:r w:rsidRPr="00812F3C">
              <w:rPr>
                <w:rFonts w:cs="Segoe UI"/>
                <w:color w:val="000000"/>
                <w:sz w:val="20"/>
                <w:szCs w:val="20"/>
                <w:lang w:val="sv-SE"/>
              </w:rPr>
              <w:t>Pengembangan sistem pemantauan dan evaluasi untuk memastikan akuntabilitas dalam pelaksanaan pengarusutamaan gender serta perencanaan dan penganggaran yang responsif gender</w:t>
            </w:r>
          </w:p>
        </w:tc>
      </w:tr>
      <w:tr w:rsidR="00812F3C" w:rsidRPr="00F42990" w14:paraId="7ABA0878" w14:textId="77777777" w:rsidTr="004C0FBA">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16D4CF33" w14:textId="77777777" w:rsidR="00812F3C" w:rsidRPr="00812F3C" w:rsidRDefault="00812F3C" w:rsidP="00812F3C">
            <w:pPr>
              <w:spacing w:before="60" w:after="60" w:line="240" w:lineRule="auto"/>
              <w:jc w:val="left"/>
              <w:rPr>
                <w:rFonts w:cs="Segoe UI"/>
                <w:color w:val="000000"/>
                <w:sz w:val="20"/>
                <w:szCs w:val="20"/>
                <w:lang w:val="pt-BR"/>
              </w:rPr>
            </w:pPr>
            <w:r w:rsidRPr="00812F3C">
              <w:rPr>
                <w:rFonts w:cs="Segoe UI"/>
                <w:color w:val="000000"/>
                <w:sz w:val="20"/>
                <w:szCs w:val="20"/>
                <w:lang w:val="pt-BR"/>
              </w:rPr>
              <w:t>RPJMN 2020–2024 dalam Perpres No. 18 Tahun 2020</w:t>
            </w:r>
            <w:r w:rsidRPr="00812F3C">
              <w:rPr>
                <w:rFonts w:cs="Segoe UI"/>
                <w:color w:val="000000"/>
                <w:sz w:val="20"/>
                <w:szCs w:val="20"/>
                <w:vertAlign w:val="superscript"/>
                <w:lang w:val="pt-BR"/>
              </w:rPr>
              <w:t>c</w:t>
            </w:r>
          </w:p>
        </w:tc>
        <w:tc>
          <w:tcPr>
            <w:tcW w:w="765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7D1D92B8" w14:textId="77777777" w:rsidR="00812F3C" w:rsidRPr="00812F3C" w:rsidRDefault="00812F3C">
            <w:pPr>
              <w:numPr>
                <w:ilvl w:val="0"/>
                <w:numId w:val="20"/>
              </w:numPr>
              <w:spacing w:before="120" w:after="60" w:line="240" w:lineRule="auto"/>
              <w:ind w:left="434"/>
              <w:jc w:val="left"/>
              <w:cnfStyle w:val="000000100000" w:firstRow="0" w:lastRow="0" w:firstColumn="0" w:lastColumn="0" w:oddVBand="0" w:evenVBand="0" w:oddHBand="1" w:evenHBand="0" w:firstRowFirstColumn="0" w:firstRowLastColumn="0" w:lastRowFirstColumn="0" w:lastRowLastColumn="0"/>
              <w:rPr>
                <w:rFonts w:cs="Segoe UI"/>
                <w:color w:val="000000"/>
                <w:sz w:val="20"/>
                <w:szCs w:val="20"/>
                <w:lang w:val="pt-BR"/>
              </w:rPr>
            </w:pPr>
            <w:r w:rsidRPr="00812F3C">
              <w:rPr>
                <w:rFonts w:cs="Segoe UI"/>
                <w:color w:val="000000"/>
                <w:sz w:val="20"/>
                <w:szCs w:val="20"/>
                <w:lang w:val="pt-BR"/>
              </w:rPr>
              <w:t>Pengarusutamaan gender ditekankan untuk mengintegrasikan perspektif gender dan memperkuat ekosistem di berbagai sektor guna mendukung pembangunan yang berkelanjutan dan inklusif.</w:t>
            </w:r>
          </w:p>
          <w:p w14:paraId="729289B6" w14:textId="77777777" w:rsidR="00812F3C" w:rsidRPr="00812F3C" w:rsidRDefault="00812F3C">
            <w:pPr>
              <w:numPr>
                <w:ilvl w:val="0"/>
                <w:numId w:val="20"/>
              </w:numPr>
              <w:spacing w:before="60" w:after="120" w:line="240" w:lineRule="auto"/>
              <w:ind w:left="434"/>
              <w:jc w:val="left"/>
              <w:cnfStyle w:val="000000100000" w:firstRow="0" w:lastRow="0" w:firstColumn="0" w:lastColumn="0" w:oddVBand="0" w:evenVBand="0" w:oddHBand="1" w:evenHBand="0" w:firstRowFirstColumn="0" w:firstRowLastColumn="0" w:lastRowFirstColumn="0" w:lastRowLastColumn="0"/>
              <w:rPr>
                <w:rFonts w:cs="Segoe UI"/>
                <w:color w:val="000000"/>
                <w:sz w:val="20"/>
                <w:szCs w:val="20"/>
                <w:lang w:val="pt-BR"/>
              </w:rPr>
            </w:pPr>
            <w:r w:rsidRPr="00812F3C">
              <w:rPr>
                <w:rFonts w:cs="Segoe UI"/>
                <w:color w:val="000000"/>
                <w:sz w:val="20"/>
                <w:szCs w:val="20"/>
                <w:lang w:val="pt-BR"/>
              </w:rPr>
              <w:t>Pengarusutamaan gender ditempatkan sejajar dengan isu pengarusutamaan lainnya, seperti Tujuan Pembangunan Berkelanjutan (TPB/SDGs), modal sosial dan budaya, serta transformasi digital.</w:t>
            </w:r>
          </w:p>
        </w:tc>
      </w:tr>
      <w:tr w:rsidR="00812F3C" w:rsidRPr="00F42990" w14:paraId="65B84CB6" w14:textId="77777777" w:rsidTr="004C0FBA">
        <w:trPr>
          <w:trHeight w:val="415"/>
        </w:trPr>
        <w:tc>
          <w:tcPr>
            <w:cnfStyle w:val="001000000000" w:firstRow="0" w:lastRow="0" w:firstColumn="1" w:lastColumn="0" w:oddVBand="0" w:evenVBand="0" w:oddHBand="0" w:evenHBand="0" w:firstRowFirstColumn="0" w:firstRowLastColumn="0" w:lastRowFirstColumn="0" w:lastRowLastColumn="0"/>
            <w:tcW w:w="171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4DE3DF73" w14:textId="77777777" w:rsidR="00812F3C" w:rsidRPr="00812F3C" w:rsidRDefault="00812F3C" w:rsidP="00812F3C">
            <w:pPr>
              <w:spacing w:before="60" w:after="60" w:line="240" w:lineRule="auto"/>
              <w:jc w:val="left"/>
              <w:rPr>
                <w:rFonts w:cs="Segoe UI"/>
                <w:color w:val="000000"/>
                <w:sz w:val="20"/>
                <w:szCs w:val="20"/>
                <w:lang w:val="pt-BR"/>
              </w:rPr>
            </w:pPr>
            <w:r w:rsidRPr="00812F3C">
              <w:rPr>
                <w:rFonts w:cs="Segoe UI"/>
                <w:color w:val="000000"/>
                <w:sz w:val="20"/>
                <w:szCs w:val="20"/>
                <w:lang w:val="pt-BR"/>
              </w:rPr>
              <w:t>RPJMN 2025–2029 dalam Perpres No. 12 Tahun 2025</w:t>
            </w:r>
            <w:r w:rsidRPr="00812F3C">
              <w:rPr>
                <w:rFonts w:cs="Segoe UI"/>
                <w:color w:val="000000"/>
                <w:sz w:val="20"/>
                <w:szCs w:val="20"/>
                <w:vertAlign w:val="superscript"/>
                <w:lang w:val="pt-BR"/>
              </w:rPr>
              <w:t>d</w:t>
            </w:r>
          </w:p>
        </w:tc>
        <w:tc>
          <w:tcPr>
            <w:tcW w:w="7650"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14:paraId="3A00225C" w14:textId="77777777" w:rsidR="00812F3C" w:rsidRPr="00812F3C" w:rsidRDefault="00812F3C">
            <w:pPr>
              <w:numPr>
                <w:ilvl w:val="0"/>
                <w:numId w:val="20"/>
              </w:numPr>
              <w:spacing w:before="120" w:after="60" w:line="240" w:lineRule="auto"/>
              <w:ind w:left="434"/>
              <w:jc w:val="left"/>
              <w:cnfStyle w:val="000000000000" w:firstRow="0" w:lastRow="0" w:firstColumn="0" w:lastColumn="0" w:oddVBand="0" w:evenVBand="0" w:oddHBand="0" w:evenHBand="0" w:firstRowFirstColumn="0" w:firstRowLastColumn="0" w:lastRowFirstColumn="0" w:lastRowLastColumn="0"/>
              <w:rPr>
                <w:rFonts w:cs="Segoe UI"/>
                <w:color w:val="000000"/>
                <w:sz w:val="20"/>
                <w:szCs w:val="20"/>
              </w:rPr>
            </w:pPr>
            <w:r w:rsidRPr="00812F3C">
              <w:rPr>
                <w:rFonts w:cs="Segoe UI"/>
                <w:color w:val="000000"/>
                <w:sz w:val="20"/>
                <w:szCs w:val="20"/>
                <w:lang w:val="pt-BR"/>
              </w:rPr>
              <w:t xml:space="preserve">Pengarusutamaan gender ditekankan dalam kerangka inklusi sosial yang lebih luas–mencakup perempuan, pemuda, penyandang disabilitas, dan lansia. </w:t>
            </w:r>
            <w:proofErr w:type="spellStart"/>
            <w:r w:rsidRPr="00812F3C">
              <w:rPr>
                <w:rFonts w:cs="Segoe UI"/>
                <w:color w:val="000000"/>
                <w:sz w:val="20"/>
                <w:szCs w:val="20"/>
              </w:rPr>
              <w:t>Tujuannya</w:t>
            </w:r>
            <w:proofErr w:type="spellEnd"/>
            <w:r w:rsidRPr="00812F3C">
              <w:rPr>
                <w:rFonts w:cs="Segoe UI"/>
                <w:color w:val="000000"/>
                <w:sz w:val="20"/>
                <w:szCs w:val="20"/>
              </w:rPr>
              <w:t xml:space="preserve"> </w:t>
            </w:r>
            <w:proofErr w:type="spellStart"/>
            <w:r w:rsidRPr="00812F3C">
              <w:rPr>
                <w:rFonts w:cs="Segoe UI"/>
                <w:color w:val="000000"/>
                <w:sz w:val="20"/>
                <w:szCs w:val="20"/>
              </w:rPr>
              <w:t>adalah</w:t>
            </w:r>
            <w:proofErr w:type="spellEnd"/>
            <w:r w:rsidRPr="00812F3C">
              <w:rPr>
                <w:rFonts w:cs="Segoe UI"/>
                <w:color w:val="000000"/>
                <w:sz w:val="20"/>
                <w:szCs w:val="20"/>
              </w:rPr>
              <w:t xml:space="preserve"> </w:t>
            </w:r>
            <w:proofErr w:type="spellStart"/>
            <w:r w:rsidRPr="00812F3C">
              <w:rPr>
                <w:rFonts w:cs="Segoe UI"/>
                <w:color w:val="000000"/>
                <w:sz w:val="20"/>
                <w:szCs w:val="20"/>
              </w:rPr>
              <w:t>mendukung</w:t>
            </w:r>
            <w:proofErr w:type="spellEnd"/>
            <w:r w:rsidRPr="00812F3C">
              <w:rPr>
                <w:rFonts w:cs="Segoe UI"/>
                <w:color w:val="000000"/>
                <w:sz w:val="20"/>
                <w:szCs w:val="20"/>
              </w:rPr>
              <w:t xml:space="preserve"> </w:t>
            </w:r>
            <w:proofErr w:type="spellStart"/>
            <w:r w:rsidRPr="00812F3C">
              <w:rPr>
                <w:rFonts w:cs="Segoe UI"/>
                <w:color w:val="000000"/>
                <w:sz w:val="20"/>
                <w:szCs w:val="20"/>
              </w:rPr>
              <w:t>transformasi</w:t>
            </w:r>
            <w:proofErr w:type="spellEnd"/>
            <w:r w:rsidRPr="00812F3C">
              <w:rPr>
                <w:rFonts w:cs="Segoe UI"/>
                <w:color w:val="000000"/>
                <w:sz w:val="20"/>
                <w:szCs w:val="20"/>
              </w:rPr>
              <w:t xml:space="preserve"> SDM dan </w:t>
            </w:r>
            <w:proofErr w:type="spellStart"/>
            <w:r w:rsidRPr="00812F3C">
              <w:rPr>
                <w:rFonts w:cs="Segoe UI"/>
                <w:color w:val="000000"/>
                <w:sz w:val="20"/>
                <w:szCs w:val="20"/>
              </w:rPr>
              <w:t>pembangunan</w:t>
            </w:r>
            <w:proofErr w:type="spellEnd"/>
            <w:r w:rsidRPr="00812F3C">
              <w:rPr>
                <w:rFonts w:cs="Segoe UI"/>
                <w:color w:val="000000"/>
                <w:sz w:val="20"/>
                <w:szCs w:val="20"/>
              </w:rPr>
              <w:t xml:space="preserve"> </w:t>
            </w:r>
            <w:proofErr w:type="spellStart"/>
            <w:r w:rsidRPr="00812F3C">
              <w:rPr>
                <w:rFonts w:cs="Segoe UI"/>
                <w:color w:val="000000"/>
                <w:sz w:val="20"/>
                <w:szCs w:val="20"/>
              </w:rPr>
              <w:t>berkelanjutan</w:t>
            </w:r>
            <w:proofErr w:type="spellEnd"/>
            <w:r w:rsidRPr="00812F3C">
              <w:rPr>
                <w:rFonts w:cs="Segoe UI"/>
                <w:color w:val="000000"/>
                <w:sz w:val="20"/>
                <w:szCs w:val="20"/>
              </w:rPr>
              <w:t>.</w:t>
            </w:r>
          </w:p>
          <w:p w14:paraId="3232E642" w14:textId="77777777" w:rsidR="00812F3C" w:rsidRPr="00812F3C" w:rsidRDefault="00812F3C">
            <w:pPr>
              <w:numPr>
                <w:ilvl w:val="0"/>
                <w:numId w:val="20"/>
              </w:numPr>
              <w:spacing w:before="60" w:after="120" w:line="240" w:lineRule="auto"/>
              <w:ind w:left="434"/>
              <w:jc w:val="left"/>
              <w:cnfStyle w:val="000000000000" w:firstRow="0" w:lastRow="0" w:firstColumn="0" w:lastColumn="0" w:oddVBand="0" w:evenVBand="0" w:oddHBand="0" w:evenHBand="0" w:firstRowFirstColumn="0" w:firstRowLastColumn="0" w:lastRowFirstColumn="0" w:lastRowLastColumn="0"/>
              <w:rPr>
                <w:rFonts w:cs="Segoe UI"/>
                <w:color w:val="000000"/>
                <w:sz w:val="20"/>
                <w:szCs w:val="20"/>
                <w:lang w:val="pt-BR"/>
              </w:rPr>
            </w:pPr>
            <w:r w:rsidRPr="00812F3C">
              <w:rPr>
                <w:rFonts w:cs="Segoe UI"/>
                <w:color w:val="000000"/>
                <w:sz w:val="20"/>
                <w:szCs w:val="20"/>
                <w:lang w:val="pt-BR"/>
              </w:rPr>
              <w:t>Pengarusutamaan gender juga ditetapkan sebagai prioritas keempat dari delapan prioritas pembangunan nasional.</w:t>
            </w:r>
          </w:p>
        </w:tc>
      </w:tr>
    </w:tbl>
    <w:p w14:paraId="3C10A205" w14:textId="77777777" w:rsidR="00332993" w:rsidRDefault="00332993" w:rsidP="00332993">
      <w:pPr>
        <w:pStyle w:val="sumberketerangan"/>
        <w:rPr>
          <w:lang w:val="pt-BR" w:eastAsia="zh-CN"/>
        </w:rPr>
      </w:pPr>
    </w:p>
    <w:p w14:paraId="6FEEB5C2" w14:textId="12114855" w:rsidR="00332993" w:rsidRPr="00332993" w:rsidRDefault="00332993" w:rsidP="00332993">
      <w:pPr>
        <w:pStyle w:val="sumberketerangan"/>
        <w:rPr>
          <w:lang w:val="pt-BR" w:eastAsia="zh-CN"/>
        </w:rPr>
      </w:pPr>
      <w:r w:rsidRPr="00332993">
        <w:rPr>
          <w:lang w:val="pt-BR" w:eastAsia="zh-CN"/>
        </w:rPr>
        <w:t>Sumber: analisis tim peneliti</w:t>
      </w:r>
    </w:p>
    <w:p w14:paraId="33BFCB70" w14:textId="77777777" w:rsidR="00332993" w:rsidRPr="00332993" w:rsidRDefault="00332993" w:rsidP="00332993">
      <w:pPr>
        <w:pStyle w:val="sumberketerangan"/>
        <w:rPr>
          <w:lang w:val="pt-BR" w:eastAsia="zh-CN"/>
        </w:rPr>
      </w:pPr>
      <w:r w:rsidRPr="00332993">
        <w:rPr>
          <w:vertAlign w:val="superscript"/>
          <w:lang w:val="pt-BR" w:eastAsia="zh-CN"/>
        </w:rPr>
        <w:t>a</w:t>
      </w:r>
      <w:r w:rsidRPr="00332993">
        <w:rPr>
          <w:lang w:val="pt-BR" w:eastAsia="zh-CN"/>
        </w:rPr>
        <w:t>tentang Rencana Pembangunan Jangka Menengah Nasional 2010–2014</w:t>
      </w:r>
    </w:p>
    <w:p w14:paraId="5FEC5A2F" w14:textId="77777777" w:rsidR="00332993" w:rsidRPr="00332993" w:rsidRDefault="00332993" w:rsidP="00332993">
      <w:pPr>
        <w:pStyle w:val="sumberketerangan"/>
        <w:rPr>
          <w:lang w:val="pt-BR" w:eastAsia="zh-CN"/>
        </w:rPr>
      </w:pPr>
      <w:r w:rsidRPr="00332993">
        <w:rPr>
          <w:vertAlign w:val="superscript"/>
          <w:lang w:val="pt-BR" w:eastAsia="zh-CN"/>
        </w:rPr>
        <w:t>b</w:t>
      </w:r>
      <w:r w:rsidRPr="00332993">
        <w:rPr>
          <w:lang w:val="pt-BR" w:eastAsia="zh-CN"/>
        </w:rPr>
        <w:t>tentang Rencana Pembangunan Jangka Menengah Nasional 2015–2019</w:t>
      </w:r>
    </w:p>
    <w:p w14:paraId="094C9664" w14:textId="77777777" w:rsidR="00332993" w:rsidRPr="00332993" w:rsidRDefault="00332993" w:rsidP="00332993">
      <w:pPr>
        <w:pStyle w:val="sumberketerangan"/>
        <w:rPr>
          <w:lang w:val="pt-BR" w:eastAsia="zh-CN"/>
        </w:rPr>
      </w:pPr>
      <w:r w:rsidRPr="00332993">
        <w:rPr>
          <w:vertAlign w:val="superscript"/>
          <w:lang w:val="pt-BR" w:eastAsia="zh-CN"/>
        </w:rPr>
        <w:t>c</w:t>
      </w:r>
      <w:r w:rsidRPr="00332993">
        <w:rPr>
          <w:lang w:val="pt-BR" w:eastAsia="zh-CN"/>
        </w:rPr>
        <w:t>tentang Rencana Pembangunan Jangka Menengah Nasional 2020–2024</w:t>
      </w:r>
    </w:p>
    <w:p w14:paraId="4B567DCD" w14:textId="5A324195" w:rsidR="00812F3C" w:rsidRDefault="00332993" w:rsidP="00332993">
      <w:pPr>
        <w:pStyle w:val="sumberketerangan"/>
        <w:rPr>
          <w:lang w:val="pt-BR" w:eastAsia="zh-CN"/>
        </w:rPr>
      </w:pPr>
      <w:r w:rsidRPr="00332993">
        <w:rPr>
          <w:vertAlign w:val="superscript"/>
          <w:lang w:val="pt-BR" w:eastAsia="zh-CN"/>
        </w:rPr>
        <w:t>d</w:t>
      </w:r>
      <w:r w:rsidRPr="00332993">
        <w:rPr>
          <w:lang w:val="pt-BR" w:eastAsia="zh-CN"/>
        </w:rPr>
        <w:t>tentang Rencana Pembangunan Jangka Menengah Nasional 2025–2029</w:t>
      </w:r>
      <w:r w:rsidR="00812F3C">
        <w:rPr>
          <w:lang w:val="pt-BR" w:eastAsia="zh-CN"/>
        </w:rPr>
        <w:br w:type="page"/>
      </w:r>
    </w:p>
    <w:p w14:paraId="3936C118" w14:textId="26A86860" w:rsidR="00332993" w:rsidRDefault="00332993" w:rsidP="00332993">
      <w:pPr>
        <w:pStyle w:val="JudulLampiran"/>
      </w:pPr>
      <w:bookmarkStart w:id="104" w:name="_Toc204550534"/>
      <w:r>
        <w:lastRenderedPageBreak/>
        <w:t xml:space="preserve">Lampiran </w:t>
      </w:r>
      <w:r>
        <w:fldChar w:fldCharType="begin"/>
      </w:r>
      <w:r>
        <w:instrText xml:space="preserve"> SEQ Lampiran \* ARABIC </w:instrText>
      </w:r>
      <w:r>
        <w:fldChar w:fldCharType="separate"/>
      </w:r>
      <w:r w:rsidR="00F42990">
        <w:rPr>
          <w:noProof/>
        </w:rPr>
        <w:t>2</w:t>
      </w:r>
      <w:r>
        <w:fldChar w:fldCharType="end"/>
      </w:r>
      <w:r>
        <w:t xml:space="preserve">. </w:t>
      </w:r>
      <w:r>
        <w:br/>
        <w:t>Kerangka Regulasi untuk Pengarusutamaan Gender dalam Perencanaan dan Penganggaran Pembangunan</w:t>
      </w:r>
      <w:bookmarkEnd w:id="104"/>
    </w:p>
    <w:tbl>
      <w:tblPr>
        <w:tblW w:w="0" w:type="auto"/>
        <w:tblCellSpacing w:w="15" w:type="dxa"/>
        <w:tblCellMar>
          <w:left w:w="0" w:type="dxa"/>
          <w:right w:w="0" w:type="dxa"/>
        </w:tblCellMar>
        <w:tblLook w:val="04A0" w:firstRow="1" w:lastRow="0" w:firstColumn="1" w:lastColumn="0" w:noHBand="0" w:noVBand="1"/>
      </w:tblPr>
      <w:tblGrid>
        <w:gridCol w:w="1948"/>
        <w:gridCol w:w="7674"/>
      </w:tblGrid>
      <w:tr w:rsidR="00CF117E" w:rsidRPr="00CF117E" w14:paraId="478C3A36" w14:textId="77777777" w:rsidTr="00CF117E">
        <w:trPr>
          <w:tblHeader/>
          <w:tblCellSpacing w:w="15" w:type="dxa"/>
        </w:trPr>
        <w:tc>
          <w:tcPr>
            <w:tcW w:w="0" w:type="auto"/>
            <w:tcBorders>
              <w:top w:val="single" w:sz="6" w:space="0" w:color="auto"/>
              <w:left w:val="single" w:sz="6" w:space="0" w:color="auto"/>
              <w:bottom w:val="single" w:sz="6" w:space="0" w:color="auto"/>
              <w:right w:val="single" w:sz="6" w:space="0" w:color="auto"/>
            </w:tcBorders>
            <w:shd w:val="clear" w:color="auto" w:fill="E7E6E6" w:themeFill="background2"/>
            <w:tcMar>
              <w:top w:w="120" w:type="dxa"/>
              <w:left w:w="180" w:type="dxa"/>
              <w:bottom w:w="120" w:type="dxa"/>
              <w:right w:w="180" w:type="dxa"/>
            </w:tcMar>
            <w:vAlign w:val="center"/>
            <w:hideMark/>
          </w:tcPr>
          <w:p w14:paraId="15744F3A" w14:textId="77777777" w:rsidR="00CF117E" w:rsidRPr="00CF117E" w:rsidRDefault="00CF117E" w:rsidP="00CF117E">
            <w:pPr>
              <w:pStyle w:val="sumberketerangan"/>
              <w:rPr>
                <w:lang w:eastAsia="zh-CN"/>
              </w:rPr>
            </w:pPr>
            <w:proofErr w:type="spellStart"/>
            <w:r w:rsidRPr="00CF117E">
              <w:rPr>
                <w:b/>
                <w:bCs/>
                <w:lang w:eastAsia="zh-CN"/>
              </w:rPr>
              <w:t>Peraturan</w:t>
            </w:r>
            <w:proofErr w:type="spellEnd"/>
            <w:r w:rsidRPr="00CF117E">
              <w:rPr>
                <w:b/>
                <w:bCs/>
                <w:lang w:eastAsia="zh-CN"/>
              </w:rPr>
              <w:t xml:space="preserve"> Menteri</w:t>
            </w:r>
          </w:p>
        </w:tc>
        <w:tc>
          <w:tcPr>
            <w:tcW w:w="0" w:type="auto"/>
            <w:tcBorders>
              <w:top w:val="single" w:sz="6" w:space="0" w:color="auto"/>
              <w:left w:val="single" w:sz="6" w:space="0" w:color="auto"/>
              <w:bottom w:val="single" w:sz="6" w:space="0" w:color="auto"/>
              <w:right w:val="single" w:sz="6" w:space="0" w:color="auto"/>
            </w:tcBorders>
            <w:shd w:val="clear" w:color="auto" w:fill="E7E6E6" w:themeFill="background2"/>
            <w:tcMar>
              <w:top w:w="120" w:type="dxa"/>
              <w:left w:w="180" w:type="dxa"/>
              <w:bottom w:w="120" w:type="dxa"/>
              <w:right w:w="180" w:type="dxa"/>
            </w:tcMar>
            <w:vAlign w:val="center"/>
            <w:hideMark/>
          </w:tcPr>
          <w:p w14:paraId="2A101F44" w14:textId="77777777" w:rsidR="00CF117E" w:rsidRPr="00CF117E" w:rsidRDefault="00CF117E" w:rsidP="00CF117E">
            <w:pPr>
              <w:pStyle w:val="sumberketerangan"/>
              <w:rPr>
                <w:lang w:eastAsia="zh-CN"/>
              </w:rPr>
            </w:pPr>
            <w:proofErr w:type="spellStart"/>
            <w:r w:rsidRPr="00CF117E">
              <w:rPr>
                <w:b/>
                <w:bCs/>
                <w:lang w:eastAsia="zh-CN"/>
              </w:rPr>
              <w:t>Rincian</w:t>
            </w:r>
            <w:proofErr w:type="spellEnd"/>
            <w:r w:rsidRPr="00CF117E">
              <w:rPr>
                <w:b/>
                <w:bCs/>
                <w:lang w:eastAsia="zh-CN"/>
              </w:rPr>
              <w:t xml:space="preserve"> dan </w:t>
            </w:r>
            <w:proofErr w:type="spellStart"/>
            <w:r w:rsidRPr="00CF117E">
              <w:rPr>
                <w:b/>
                <w:bCs/>
                <w:lang w:eastAsia="zh-CN"/>
              </w:rPr>
              <w:t>Deskripsi</w:t>
            </w:r>
            <w:proofErr w:type="spellEnd"/>
          </w:p>
        </w:tc>
      </w:tr>
      <w:tr w:rsidR="00CF117E" w:rsidRPr="00CF117E" w14:paraId="6F3B6078" w14:textId="77777777">
        <w:trPr>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9A20088" w14:textId="77777777" w:rsidR="00CF117E" w:rsidRPr="00CF117E" w:rsidRDefault="00CF117E" w:rsidP="00CF117E">
            <w:pPr>
              <w:pStyle w:val="sumberketerangan"/>
              <w:rPr>
                <w:lang w:eastAsia="zh-CN"/>
              </w:rPr>
            </w:pPr>
            <w:proofErr w:type="spellStart"/>
            <w:r w:rsidRPr="00CF117E">
              <w:rPr>
                <w:b/>
                <w:bCs/>
                <w:lang w:eastAsia="zh-CN"/>
              </w:rPr>
              <w:t>Peraturan</w:t>
            </w:r>
            <w:proofErr w:type="spellEnd"/>
            <w:r w:rsidRPr="00CF117E">
              <w:rPr>
                <w:b/>
                <w:bCs/>
                <w:lang w:eastAsia="zh-CN"/>
              </w:rPr>
              <w:t xml:space="preserve"> Menteri No. 25 </w:t>
            </w:r>
            <w:proofErr w:type="spellStart"/>
            <w:r w:rsidRPr="00CF117E">
              <w:rPr>
                <w:b/>
                <w:bCs/>
                <w:lang w:eastAsia="zh-CN"/>
              </w:rPr>
              <w:t>Tahun</w:t>
            </w:r>
            <w:proofErr w:type="spellEnd"/>
            <w:r w:rsidRPr="00CF117E">
              <w:rPr>
                <w:b/>
                <w:bCs/>
                <w:lang w:eastAsia="zh-CN"/>
              </w:rPr>
              <w:t xml:space="preserve"> 2010a</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6FB5639" w14:textId="77777777" w:rsidR="00CF117E" w:rsidRPr="00CF117E" w:rsidRDefault="00CF117E" w:rsidP="00CF117E">
            <w:pPr>
              <w:pStyle w:val="sumberketerangan"/>
              <w:rPr>
                <w:lang w:eastAsia="zh-CN"/>
              </w:rPr>
            </w:pPr>
            <w:r w:rsidRPr="00CF117E">
              <w:rPr>
                <w:lang w:eastAsia="zh-CN"/>
              </w:rPr>
              <w:t xml:space="preserve">• </w:t>
            </w:r>
            <w:proofErr w:type="spellStart"/>
            <w:r w:rsidRPr="00CF117E">
              <w:rPr>
                <w:lang w:eastAsia="zh-CN"/>
              </w:rPr>
              <w:t>Memberikan</w:t>
            </w:r>
            <w:proofErr w:type="spellEnd"/>
            <w:r w:rsidRPr="00CF117E">
              <w:rPr>
                <w:lang w:eastAsia="zh-CN"/>
              </w:rPr>
              <w:t xml:space="preserve"> </w:t>
            </w:r>
            <w:proofErr w:type="spellStart"/>
            <w:r w:rsidRPr="00CF117E">
              <w:rPr>
                <w:lang w:eastAsia="zh-CN"/>
              </w:rPr>
              <w:t>panduan</w:t>
            </w:r>
            <w:proofErr w:type="spellEnd"/>
            <w:r w:rsidRPr="00CF117E">
              <w:rPr>
                <w:lang w:eastAsia="zh-CN"/>
              </w:rPr>
              <w:t xml:space="preserve"> </w:t>
            </w:r>
            <w:proofErr w:type="spellStart"/>
            <w:r w:rsidRPr="00CF117E">
              <w:rPr>
                <w:lang w:eastAsia="zh-CN"/>
              </w:rPr>
              <w:t>utama</w:t>
            </w:r>
            <w:proofErr w:type="spellEnd"/>
            <w:r w:rsidRPr="00CF117E">
              <w:rPr>
                <w:lang w:eastAsia="zh-CN"/>
              </w:rPr>
              <w:t xml:space="preserve"> </w:t>
            </w:r>
            <w:proofErr w:type="spellStart"/>
            <w:r w:rsidRPr="00CF117E">
              <w:rPr>
                <w:lang w:eastAsia="zh-CN"/>
              </w:rPr>
              <w:t>untuk</w:t>
            </w:r>
            <w:proofErr w:type="spellEnd"/>
            <w:r w:rsidRPr="00CF117E">
              <w:rPr>
                <w:lang w:eastAsia="zh-CN"/>
              </w:rPr>
              <w:t xml:space="preserve"> </w:t>
            </w:r>
            <w:proofErr w:type="spellStart"/>
            <w:r w:rsidRPr="00CF117E">
              <w:rPr>
                <w:lang w:eastAsia="zh-CN"/>
              </w:rPr>
              <w:t>perencanaan</w:t>
            </w:r>
            <w:proofErr w:type="spellEnd"/>
            <w:r w:rsidRPr="00CF117E">
              <w:rPr>
                <w:lang w:eastAsia="zh-CN"/>
              </w:rPr>
              <w:t xml:space="preserve"> dan </w:t>
            </w:r>
            <w:proofErr w:type="spellStart"/>
            <w:r w:rsidRPr="00CF117E">
              <w:rPr>
                <w:lang w:eastAsia="zh-CN"/>
              </w:rPr>
              <w:t>penganggaran</w:t>
            </w:r>
            <w:proofErr w:type="spellEnd"/>
            <w:r w:rsidRPr="00CF117E">
              <w:rPr>
                <w:lang w:eastAsia="zh-CN"/>
              </w:rPr>
              <w:t xml:space="preserve"> yang </w:t>
            </w:r>
            <w:proofErr w:type="spellStart"/>
            <w:r w:rsidRPr="00CF117E">
              <w:rPr>
                <w:lang w:eastAsia="zh-CN"/>
              </w:rPr>
              <w:t>responsif</w:t>
            </w:r>
            <w:proofErr w:type="spellEnd"/>
            <w:r w:rsidRPr="00CF117E">
              <w:rPr>
                <w:lang w:eastAsia="zh-CN"/>
              </w:rPr>
              <w:t xml:space="preserve"> gender.</w:t>
            </w:r>
          </w:p>
          <w:p w14:paraId="73278300" w14:textId="77777777" w:rsidR="00CF117E" w:rsidRPr="00CF117E" w:rsidRDefault="00CF117E" w:rsidP="00CF117E">
            <w:pPr>
              <w:pStyle w:val="sumberketerangan"/>
              <w:rPr>
                <w:lang w:eastAsia="zh-CN"/>
              </w:rPr>
            </w:pPr>
            <w:r w:rsidRPr="00CF117E">
              <w:rPr>
                <w:lang w:eastAsia="zh-CN"/>
              </w:rPr>
              <w:br/>
            </w:r>
          </w:p>
          <w:p w14:paraId="4DD97CFA" w14:textId="77777777" w:rsidR="00CF117E" w:rsidRPr="00CF117E" w:rsidRDefault="00CF117E" w:rsidP="00CF117E">
            <w:pPr>
              <w:pStyle w:val="sumberketerangan"/>
              <w:rPr>
                <w:lang w:eastAsia="zh-CN"/>
              </w:rPr>
            </w:pPr>
            <w:r w:rsidRPr="00CF117E">
              <w:rPr>
                <w:lang w:eastAsia="zh-CN"/>
              </w:rPr>
              <w:t xml:space="preserve">• </w:t>
            </w:r>
            <w:proofErr w:type="spellStart"/>
            <w:r w:rsidRPr="00CF117E">
              <w:rPr>
                <w:lang w:eastAsia="zh-CN"/>
              </w:rPr>
              <w:t>Memperkenalkan</w:t>
            </w:r>
            <w:proofErr w:type="spellEnd"/>
            <w:r w:rsidRPr="00CF117E">
              <w:rPr>
                <w:lang w:eastAsia="zh-CN"/>
              </w:rPr>
              <w:t xml:space="preserve"> dua </w:t>
            </w:r>
            <w:proofErr w:type="spellStart"/>
            <w:r w:rsidRPr="00CF117E">
              <w:rPr>
                <w:lang w:eastAsia="zh-CN"/>
              </w:rPr>
              <w:t>alat</w:t>
            </w:r>
            <w:proofErr w:type="spellEnd"/>
            <w:r w:rsidRPr="00CF117E">
              <w:rPr>
                <w:lang w:eastAsia="zh-CN"/>
              </w:rPr>
              <w:t xml:space="preserve"> </w:t>
            </w:r>
            <w:proofErr w:type="spellStart"/>
            <w:r w:rsidRPr="00CF117E">
              <w:rPr>
                <w:lang w:eastAsia="zh-CN"/>
              </w:rPr>
              <w:t>utama</w:t>
            </w:r>
            <w:proofErr w:type="spellEnd"/>
            <w:r w:rsidRPr="00CF117E">
              <w:rPr>
                <w:lang w:eastAsia="zh-CN"/>
              </w:rPr>
              <w:t>:</w:t>
            </w:r>
          </w:p>
          <w:p w14:paraId="2B9C64E7" w14:textId="77777777" w:rsidR="00CF117E" w:rsidRPr="00CF117E" w:rsidRDefault="00CF117E" w:rsidP="00CF117E">
            <w:pPr>
              <w:pStyle w:val="sumberketerangan"/>
              <w:rPr>
                <w:lang w:eastAsia="zh-CN"/>
              </w:rPr>
            </w:pPr>
            <w:r w:rsidRPr="00CF117E">
              <w:rPr>
                <w:lang w:eastAsia="zh-CN"/>
              </w:rPr>
              <w:br/>
            </w:r>
            <w:r w:rsidRPr="00CF117E">
              <w:rPr>
                <w:lang w:eastAsia="zh-CN"/>
              </w:rPr>
              <w:br/>
            </w:r>
          </w:p>
          <w:p w14:paraId="29D7C2D8" w14:textId="77777777" w:rsidR="00CF117E" w:rsidRPr="00CF117E" w:rsidRDefault="00CF117E" w:rsidP="00CF117E">
            <w:pPr>
              <w:pStyle w:val="sumberketerangan"/>
              <w:rPr>
                <w:lang w:eastAsia="zh-CN"/>
              </w:rPr>
            </w:pPr>
            <w:r w:rsidRPr="00CF117E">
              <w:rPr>
                <w:b/>
                <w:bCs/>
                <w:lang w:eastAsia="zh-CN"/>
              </w:rPr>
              <w:t>1. GAP (Gender Analysis Pathway)</w:t>
            </w:r>
          </w:p>
          <w:p w14:paraId="555A928A" w14:textId="77777777" w:rsidR="00CF117E" w:rsidRPr="00CF117E" w:rsidRDefault="00CF117E" w:rsidP="00CF117E">
            <w:pPr>
              <w:pStyle w:val="sumberketerangan"/>
              <w:rPr>
                <w:lang w:eastAsia="zh-CN"/>
              </w:rPr>
            </w:pPr>
            <w:r w:rsidRPr="00CF117E">
              <w:rPr>
                <w:lang w:eastAsia="zh-CN"/>
              </w:rPr>
              <w:br/>
            </w:r>
          </w:p>
          <w:p w14:paraId="0EB48935" w14:textId="77777777" w:rsidR="00CF117E" w:rsidRPr="00CF117E" w:rsidRDefault="00CF117E" w:rsidP="00CF117E">
            <w:pPr>
              <w:pStyle w:val="sumberketerangan"/>
              <w:rPr>
                <w:lang w:eastAsia="zh-CN"/>
              </w:rPr>
            </w:pPr>
            <w:proofErr w:type="spellStart"/>
            <w:r w:rsidRPr="00CF117E">
              <w:rPr>
                <w:lang w:eastAsia="zh-CN"/>
              </w:rPr>
              <w:t>Merupakan</w:t>
            </w:r>
            <w:proofErr w:type="spellEnd"/>
            <w:r w:rsidRPr="00CF117E">
              <w:rPr>
                <w:lang w:eastAsia="zh-CN"/>
              </w:rPr>
              <w:t xml:space="preserve"> </w:t>
            </w:r>
            <w:proofErr w:type="spellStart"/>
            <w:r w:rsidRPr="00CF117E">
              <w:rPr>
                <w:lang w:eastAsia="zh-CN"/>
              </w:rPr>
              <w:t>alat</w:t>
            </w:r>
            <w:proofErr w:type="spellEnd"/>
            <w:r w:rsidRPr="00CF117E">
              <w:rPr>
                <w:lang w:eastAsia="zh-CN"/>
              </w:rPr>
              <w:t xml:space="preserve"> </w:t>
            </w:r>
            <w:proofErr w:type="spellStart"/>
            <w:r w:rsidRPr="00CF117E">
              <w:rPr>
                <w:lang w:eastAsia="zh-CN"/>
              </w:rPr>
              <w:t>analisis</w:t>
            </w:r>
            <w:proofErr w:type="spellEnd"/>
            <w:r w:rsidRPr="00CF117E">
              <w:rPr>
                <w:lang w:eastAsia="zh-CN"/>
              </w:rPr>
              <w:t xml:space="preserve"> </w:t>
            </w:r>
            <w:proofErr w:type="spellStart"/>
            <w:r w:rsidRPr="00CF117E">
              <w:rPr>
                <w:lang w:eastAsia="zh-CN"/>
              </w:rPr>
              <w:t>sembilan</w:t>
            </w:r>
            <w:proofErr w:type="spellEnd"/>
            <w:r w:rsidRPr="00CF117E">
              <w:rPr>
                <w:lang w:eastAsia="zh-CN"/>
              </w:rPr>
              <w:t xml:space="preserve"> </w:t>
            </w:r>
            <w:proofErr w:type="spellStart"/>
            <w:r w:rsidRPr="00CF117E">
              <w:rPr>
                <w:lang w:eastAsia="zh-CN"/>
              </w:rPr>
              <w:t>langkah</w:t>
            </w:r>
            <w:proofErr w:type="spellEnd"/>
            <w:r w:rsidRPr="00CF117E">
              <w:rPr>
                <w:lang w:eastAsia="zh-CN"/>
              </w:rPr>
              <w:t xml:space="preserve"> yang </w:t>
            </w:r>
            <w:proofErr w:type="spellStart"/>
            <w:r w:rsidRPr="00CF117E">
              <w:rPr>
                <w:lang w:eastAsia="zh-CN"/>
              </w:rPr>
              <w:t>digunakan</w:t>
            </w:r>
            <w:proofErr w:type="spellEnd"/>
            <w:r w:rsidRPr="00CF117E">
              <w:rPr>
                <w:lang w:eastAsia="zh-CN"/>
              </w:rPr>
              <w:t xml:space="preserve"> </w:t>
            </w:r>
            <w:proofErr w:type="spellStart"/>
            <w:r w:rsidRPr="00CF117E">
              <w:rPr>
                <w:lang w:eastAsia="zh-CN"/>
              </w:rPr>
              <w:t>untuk</w:t>
            </w:r>
            <w:proofErr w:type="spellEnd"/>
            <w:r w:rsidRPr="00CF117E">
              <w:rPr>
                <w:lang w:eastAsia="zh-CN"/>
              </w:rPr>
              <w:t xml:space="preserve"> </w:t>
            </w:r>
            <w:proofErr w:type="spellStart"/>
            <w:r w:rsidRPr="00CF117E">
              <w:rPr>
                <w:lang w:eastAsia="zh-CN"/>
              </w:rPr>
              <w:t>menyusun</w:t>
            </w:r>
            <w:proofErr w:type="spellEnd"/>
            <w:r w:rsidRPr="00CF117E">
              <w:rPr>
                <w:lang w:eastAsia="zh-CN"/>
              </w:rPr>
              <w:t xml:space="preserve"> </w:t>
            </w:r>
            <w:proofErr w:type="spellStart"/>
            <w:r w:rsidRPr="00CF117E">
              <w:rPr>
                <w:lang w:eastAsia="zh-CN"/>
              </w:rPr>
              <w:t>dokumen</w:t>
            </w:r>
            <w:proofErr w:type="spellEnd"/>
            <w:r w:rsidRPr="00CF117E">
              <w:rPr>
                <w:lang w:eastAsia="zh-CN"/>
              </w:rPr>
              <w:t xml:space="preserve"> </w:t>
            </w:r>
            <w:proofErr w:type="spellStart"/>
            <w:r w:rsidRPr="00CF117E">
              <w:rPr>
                <w:lang w:eastAsia="zh-CN"/>
              </w:rPr>
              <w:t>perencanaan</w:t>
            </w:r>
            <w:proofErr w:type="spellEnd"/>
            <w:r w:rsidRPr="00CF117E">
              <w:rPr>
                <w:lang w:eastAsia="zh-CN"/>
              </w:rPr>
              <w:t xml:space="preserve"> lima </w:t>
            </w:r>
            <w:proofErr w:type="spellStart"/>
            <w:r w:rsidRPr="00CF117E">
              <w:rPr>
                <w:lang w:eastAsia="zh-CN"/>
              </w:rPr>
              <w:t>tahunan</w:t>
            </w:r>
            <w:proofErr w:type="spellEnd"/>
            <w:r w:rsidRPr="00CF117E">
              <w:rPr>
                <w:lang w:eastAsia="zh-CN"/>
              </w:rPr>
              <w:t xml:space="preserve"> yang </w:t>
            </w:r>
            <w:proofErr w:type="spellStart"/>
            <w:r w:rsidRPr="00CF117E">
              <w:rPr>
                <w:lang w:eastAsia="zh-CN"/>
              </w:rPr>
              <w:t>responsif</w:t>
            </w:r>
            <w:proofErr w:type="spellEnd"/>
            <w:r w:rsidRPr="00CF117E">
              <w:rPr>
                <w:lang w:eastAsia="zh-CN"/>
              </w:rPr>
              <w:t xml:space="preserve"> gender (</w:t>
            </w:r>
            <w:proofErr w:type="spellStart"/>
            <w:r w:rsidRPr="00CF117E">
              <w:rPr>
                <w:lang w:eastAsia="zh-CN"/>
              </w:rPr>
              <w:t>misalnya</w:t>
            </w:r>
            <w:proofErr w:type="spellEnd"/>
            <w:r w:rsidRPr="00CF117E">
              <w:rPr>
                <w:lang w:eastAsia="zh-CN"/>
              </w:rPr>
              <w:t xml:space="preserve">, RPJMD dan </w:t>
            </w:r>
            <w:proofErr w:type="spellStart"/>
            <w:r w:rsidRPr="00CF117E">
              <w:rPr>
                <w:lang w:eastAsia="zh-CN"/>
              </w:rPr>
              <w:t>rencana</w:t>
            </w:r>
            <w:proofErr w:type="spellEnd"/>
            <w:r w:rsidRPr="00CF117E">
              <w:rPr>
                <w:lang w:eastAsia="zh-CN"/>
              </w:rPr>
              <w:t xml:space="preserve"> </w:t>
            </w:r>
            <w:proofErr w:type="spellStart"/>
            <w:r w:rsidRPr="00CF117E">
              <w:rPr>
                <w:lang w:eastAsia="zh-CN"/>
              </w:rPr>
              <w:t>strategis</w:t>
            </w:r>
            <w:proofErr w:type="spellEnd"/>
            <w:r w:rsidRPr="00CF117E">
              <w:rPr>
                <w:lang w:eastAsia="zh-CN"/>
              </w:rPr>
              <w:t xml:space="preserve"> </w:t>
            </w:r>
            <w:proofErr w:type="spellStart"/>
            <w:r w:rsidRPr="00CF117E">
              <w:rPr>
                <w:lang w:eastAsia="zh-CN"/>
              </w:rPr>
              <w:t>kementerian</w:t>
            </w:r>
            <w:proofErr w:type="spellEnd"/>
            <w:r w:rsidRPr="00CF117E">
              <w:rPr>
                <w:lang w:eastAsia="zh-CN"/>
              </w:rPr>
              <w:t>/</w:t>
            </w:r>
            <w:proofErr w:type="spellStart"/>
            <w:r w:rsidRPr="00CF117E">
              <w:rPr>
                <w:lang w:eastAsia="zh-CN"/>
              </w:rPr>
              <w:t>lembaga</w:t>
            </w:r>
            <w:proofErr w:type="spellEnd"/>
            <w:r w:rsidRPr="00CF117E">
              <w:rPr>
                <w:lang w:eastAsia="zh-CN"/>
              </w:rPr>
              <w:t xml:space="preserve"> </w:t>
            </w:r>
            <w:proofErr w:type="spellStart"/>
            <w:r w:rsidRPr="00CF117E">
              <w:rPr>
                <w:lang w:eastAsia="zh-CN"/>
              </w:rPr>
              <w:t>maupun</w:t>
            </w:r>
            <w:proofErr w:type="spellEnd"/>
            <w:r w:rsidRPr="00CF117E">
              <w:rPr>
                <w:lang w:eastAsia="zh-CN"/>
              </w:rPr>
              <w:t xml:space="preserve"> </w:t>
            </w:r>
            <w:proofErr w:type="spellStart"/>
            <w:r w:rsidRPr="00CF117E">
              <w:rPr>
                <w:lang w:eastAsia="zh-CN"/>
              </w:rPr>
              <w:t>pemda</w:t>
            </w:r>
            <w:proofErr w:type="spellEnd"/>
            <w:r w:rsidRPr="00CF117E">
              <w:rPr>
                <w:lang w:eastAsia="zh-CN"/>
              </w:rPr>
              <w:t>).</w:t>
            </w:r>
          </w:p>
          <w:p w14:paraId="3F007E43" w14:textId="77777777" w:rsidR="00CF117E" w:rsidRPr="00CF117E" w:rsidRDefault="00CF117E" w:rsidP="00CF117E">
            <w:pPr>
              <w:pStyle w:val="sumberketerangan"/>
              <w:rPr>
                <w:lang w:eastAsia="zh-CN"/>
              </w:rPr>
            </w:pPr>
            <w:r w:rsidRPr="00CF117E">
              <w:rPr>
                <w:lang w:eastAsia="zh-CN"/>
              </w:rPr>
              <w:br/>
            </w:r>
            <w:r w:rsidRPr="00CF117E">
              <w:rPr>
                <w:lang w:eastAsia="zh-CN"/>
              </w:rPr>
              <w:br/>
            </w:r>
          </w:p>
          <w:p w14:paraId="10F8992C" w14:textId="77777777" w:rsidR="00CF117E" w:rsidRPr="00CF117E" w:rsidRDefault="00CF117E" w:rsidP="00CF117E">
            <w:pPr>
              <w:pStyle w:val="sumberketerangan"/>
              <w:rPr>
                <w:lang w:eastAsia="zh-CN"/>
              </w:rPr>
            </w:pPr>
            <w:r w:rsidRPr="00CF117E">
              <w:rPr>
                <w:b/>
                <w:bCs/>
                <w:lang w:eastAsia="zh-CN"/>
              </w:rPr>
              <w:t>2. GBS (Gender Budget Statement)</w:t>
            </w:r>
          </w:p>
          <w:p w14:paraId="2C18F5BE" w14:textId="77777777" w:rsidR="00CF117E" w:rsidRPr="00CF117E" w:rsidRDefault="00CF117E" w:rsidP="00CF117E">
            <w:pPr>
              <w:pStyle w:val="sumberketerangan"/>
              <w:rPr>
                <w:lang w:eastAsia="zh-CN"/>
              </w:rPr>
            </w:pPr>
            <w:r w:rsidRPr="00CF117E">
              <w:rPr>
                <w:lang w:eastAsia="zh-CN"/>
              </w:rPr>
              <w:br/>
            </w:r>
          </w:p>
          <w:p w14:paraId="54983BCF" w14:textId="77777777" w:rsidR="00CF117E" w:rsidRPr="00CF117E" w:rsidRDefault="00CF117E" w:rsidP="00CF117E">
            <w:pPr>
              <w:pStyle w:val="sumberketerangan"/>
              <w:rPr>
                <w:lang w:eastAsia="zh-CN"/>
              </w:rPr>
            </w:pPr>
            <w:proofErr w:type="spellStart"/>
            <w:r w:rsidRPr="00CF117E">
              <w:rPr>
                <w:lang w:eastAsia="zh-CN"/>
              </w:rPr>
              <w:t>Berisi</w:t>
            </w:r>
            <w:proofErr w:type="spellEnd"/>
            <w:r w:rsidRPr="00CF117E">
              <w:rPr>
                <w:lang w:eastAsia="zh-CN"/>
              </w:rPr>
              <w:t xml:space="preserve"> lima </w:t>
            </w:r>
            <w:proofErr w:type="spellStart"/>
            <w:r w:rsidRPr="00CF117E">
              <w:rPr>
                <w:lang w:eastAsia="zh-CN"/>
              </w:rPr>
              <w:t>komponen</w:t>
            </w:r>
            <w:proofErr w:type="spellEnd"/>
            <w:r w:rsidRPr="00CF117E">
              <w:rPr>
                <w:lang w:eastAsia="zh-CN"/>
              </w:rPr>
              <w:t xml:space="preserve"> </w:t>
            </w:r>
            <w:proofErr w:type="spellStart"/>
            <w:r w:rsidRPr="00CF117E">
              <w:rPr>
                <w:lang w:eastAsia="zh-CN"/>
              </w:rPr>
              <w:t>utama</w:t>
            </w:r>
            <w:proofErr w:type="spellEnd"/>
            <w:r w:rsidRPr="00CF117E">
              <w:rPr>
                <w:lang w:eastAsia="zh-CN"/>
              </w:rPr>
              <w:t xml:space="preserve"> yang </w:t>
            </w:r>
            <w:proofErr w:type="spellStart"/>
            <w:r w:rsidRPr="00CF117E">
              <w:rPr>
                <w:lang w:eastAsia="zh-CN"/>
              </w:rPr>
              <w:t>dimasukkan</w:t>
            </w:r>
            <w:proofErr w:type="spellEnd"/>
            <w:r w:rsidRPr="00CF117E">
              <w:rPr>
                <w:lang w:eastAsia="zh-CN"/>
              </w:rPr>
              <w:t xml:space="preserve"> </w:t>
            </w:r>
            <w:proofErr w:type="spellStart"/>
            <w:r w:rsidRPr="00CF117E">
              <w:rPr>
                <w:lang w:eastAsia="zh-CN"/>
              </w:rPr>
              <w:t>dalam</w:t>
            </w:r>
            <w:proofErr w:type="spellEnd"/>
            <w:r w:rsidRPr="00CF117E">
              <w:rPr>
                <w:lang w:eastAsia="zh-CN"/>
              </w:rPr>
              <w:t xml:space="preserve"> </w:t>
            </w:r>
            <w:proofErr w:type="spellStart"/>
            <w:r w:rsidRPr="00CF117E">
              <w:rPr>
                <w:lang w:eastAsia="zh-CN"/>
              </w:rPr>
              <w:t>dokumen</w:t>
            </w:r>
            <w:proofErr w:type="spellEnd"/>
            <w:r w:rsidRPr="00CF117E">
              <w:rPr>
                <w:lang w:eastAsia="zh-CN"/>
              </w:rPr>
              <w:t xml:space="preserve"> </w:t>
            </w:r>
            <w:proofErr w:type="spellStart"/>
            <w:r w:rsidRPr="00CF117E">
              <w:rPr>
                <w:lang w:eastAsia="zh-CN"/>
              </w:rPr>
              <w:t>anggaran</w:t>
            </w:r>
            <w:proofErr w:type="spellEnd"/>
            <w:r w:rsidRPr="00CF117E">
              <w:rPr>
                <w:lang w:eastAsia="zh-CN"/>
              </w:rPr>
              <w:t xml:space="preserve"> </w:t>
            </w:r>
            <w:proofErr w:type="spellStart"/>
            <w:r w:rsidRPr="00CF117E">
              <w:rPr>
                <w:lang w:eastAsia="zh-CN"/>
              </w:rPr>
              <w:t>tahunan</w:t>
            </w:r>
            <w:proofErr w:type="spellEnd"/>
            <w:r w:rsidRPr="00CF117E">
              <w:rPr>
                <w:lang w:eastAsia="zh-CN"/>
              </w:rPr>
              <w:t xml:space="preserve"> </w:t>
            </w:r>
            <w:proofErr w:type="spellStart"/>
            <w:r w:rsidRPr="00CF117E">
              <w:rPr>
                <w:lang w:eastAsia="zh-CN"/>
              </w:rPr>
              <w:t>daerah</w:t>
            </w:r>
            <w:proofErr w:type="spellEnd"/>
            <w:r w:rsidRPr="00CF117E">
              <w:rPr>
                <w:lang w:eastAsia="zh-CN"/>
              </w:rPr>
              <w:t xml:space="preserve"> </w:t>
            </w:r>
            <w:proofErr w:type="spellStart"/>
            <w:r w:rsidRPr="00CF117E">
              <w:rPr>
                <w:lang w:eastAsia="zh-CN"/>
              </w:rPr>
              <w:t>untuk</w:t>
            </w:r>
            <w:proofErr w:type="spellEnd"/>
            <w:r w:rsidRPr="00CF117E">
              <w:rPr>
                <w:lang w:eastAsia="zh-CN"/>
              </w:rPr>
              <w:t xml:space="preserve"> </w:t>
            </w:r>
            <w:proofErr w:type="spellStart"/>
            <w:r w:rsidRPr="00CF117E">
              <w:rPr>
                <w:lang w:eastAsia="zh-CN"/>
              </w:rPr>
              <w:t>memastikan</w:t>
            </w:r>
            <w:proofErr w:type="spellEnd"/>
            <w:r w:rsidRPr="00CF117E">
              <w:rPr>
                <w:lang w:eastAsia="zh-CN"/>
              </w:rPr>
              <w:t xml:space="preserve"> </w:t>
            </w:r>
            <w:proofErr w:type="spellStart"/>
            <w:r w:rsidRPr="00CF117E">
              <w:rPr>
                <w:lang w:eastAsia="zh-CN"/>
              </w:rPr>
              <w:t>bahwa</w:t>
            </w:r>
            <w:proofErr w:type="spellEnd"/>
            <w:r w:rsidRPr="00CF117E">
              <w:rPr>
                <w:lang w:eastAsia="zh-CN"/>
              </w:rPr>
              <w:t xml:space="preserve"> </w:t>
            </w:r>
            <w:proofErr w:type="spellStart"/>
            <w:r w:rsidRPr="00CF117E">
              <w:rPr>
                <w:lang w:eastAsia="zh-CN"/>
              </w:rPr>
              <w:t>perspektif</w:t>
            </w:r>
            <w:proofErr w:type="spellEnd"/>
            <w:r w:rsidRPr="00CF117E">
              <w:rPr>
                <w:lang w:eastAsia="zh-CN"/>
              </w:rPr>
              <w:t xml:space="preserve"> gender </w:t>
            </w:r>
            <w:proofErr w:type="spellStart"/>
            <w:r w:rsidRPr="00CF117E">
              <w:rPr>
                <w:lang w:eastAsia="zh-CN"/>
              </w:rPr>
              <w:t>terintegrasi</w:t>
            </w:r>
            <w:proofErr w:type="spellEnd"/>
            <w:r w:rsidRPr="00CF117E">
              <w:rPr>
                <w:lang w:eastAsia="zh-CN"/>
              </w:rPr>
              <w:t xml:space="preserve"> </w:t>
            </w:r>
            <w:proofErr w:type="spellStart"/>
            <w:r w:rsidRPr="00CF117E">
              <w:rPr>
                <w:lang w:eastAsia="zh-CN"/>
              </w:rPr>
              <w:t>dalam</w:t>
            </w:r>
            <w:proofErr w:type="spellEnd"/>
            <w:r w:rsidRPr="00CF117E">
              <w:rPr>
                <w:lang w:eastAsia="zh-CN"/>
              </w:rPr>
              <w:t xml:space="preserve"> RKA </w:t>
            </w:r>
            <w:proofErr w:type="spellStart"/>
            <w:r w:rsidRPr="00CF117E">
              <w:rPr>
                <w:lang w:eastAsia="zh-CN"/>
              </w:rPr>
              <w:t>setiap</w:t>
            </w:r>
            <w:proofErr w:type="spellEnd"/>
            <w:r w:rsidRPr="00CF117E">
              <w:rPr>
                <w:lang w:eastAsia="zh-CN"/>
              </w:rPr>
              <w:t xml:space="preserve"> OPD.</w:t>
            </w:r>
          </w:p>
        </w:tc>
      </w:tr>
      <w:tr w:rsidR="00CF117E" w:rsidRPr="00CF117E" w14:paraId="06F2D550" w14:textId="77777777">
        <w:trPr>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3F0C77D" w14:textId="77777777" w:rsidR="00CF117E" w:rsidRPr="00CF117E" w:rsidRDefault="00CF117E" w:rsidP="00CF117E">
            <w:pPr>
              <w:pStyle w:val="sumberketerangan"/>
              <w:rPr>
                <w:lang w:eastAsia="zh-CN"/>
              </w:rPr>
            </w:pPr>
            <w:proofErr w:type="spellStart"/>
            <w:r w:rsidRPr="00CF117E">
              <w:rPr>
                <w:b/>
                <w:bCs/>
                <w:lang w:eastAsia="zh-CN"/>
              </w:rPr>
              <w:t>Peraturan</w:t>
            </w:r>
            <w:proofErr w:type="spellEnd"/>
            <w:r w:rsidRPr="00CF117E">
              <w:rPr>
                <w:b/>
                <w:bCs/>
                <w:lang w:eastAsia="zh-CN"/>
              </w:rPr>
              <w:t xml:space="preserve"> Menteri No. 4 </w:t>
            </w:r>
            <w:proofErr w:type="spellStart"/>
            <w:r w:rsidRPr="00CF117E">
              <w:rPr>
                <w:b/>
                <w:bCs/>
                <w:lang w:eastAsia="zh-CN"/>
              </w:rPr>
              <w:t>Tahun</w:t>
            </w:r>
            <w:proofErr w:type="spellEnd"/>
            <w:r w:rsidRPr="00CF117E">
              <w:rPr>
                <w:b/>
                <w:bCs/>
                <w:lang w:eastAsia="zh-CN"/>
              </w:rPr>
              <w:t xml:space="preserve"> 2014</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721F5D4" w14:textId="77777777" w:rsidR="00CF117E" w:rsidRPr="00CF117E" w:rsidRDefault="00CF117E" w:rsidP="00CF117E">
            <w:pPr>
              <w:pStyle w:val="sumberketerangan"/>
              <w:rPr>
                <w:lang w:eastAsia="zh-CN"/>
              </w:rPr>
            </w:pPr>
            <w:r w:rsidRPr="00CF117E">
              <w:rPr>
                <w:lang w:eastAsia="zh-CN"/>
              </w:rPr>
              <w:t xml:space="preserve">• </w:t>
            </w:r>
            <w:proofErr w:type="spellStart"/>
            <w:r w:rsidRPr="00CF117E">
              <w:rPr>
                <w:lang w:eastAsia="zh-CN"/>
              </w:rPr>
              <w:t>Memperkuat</w:t>
            </w:r>
            <w:proofErr w:type="spellEnd"/>
            <w:r w:rsidRPr="00CF117E">
              <w:rPr>
                <w:lang w:eastAsia="zh-CN"/>
              </w:rPr>
              <w:t xml:space="preserve"> </w:t>
            </w:r>
            <w:proofErr w:type="spellStart"/>
            <w:r w:rsidRPr="00CF117E">
              <w:rPr>
                <w:lang w:eastAsia="zh-CN"/>
              </w:rPr>
              <w:t>penggunaan</w:t>
            </w:r>
            <w:proofErr w:type="spellEnd"/>
            <w:r w:rsidRPr="00CF117E">
              <w:rPr>
                <w:lang w:eastAsia="zh-CN"/>
              </w:rPr>
              <w:t xml:space="preserve"> GAP dan GBS </w:t>
            </w:r>
            <w:proofErr w:type="spellStart"/>
            <w:r w:rsidRPr="00CF117E">
              <w:rPr>
                <w:lang w:eastAsia="zh-CN"/>
              </w:rPr>
              <w:t>baik</w:t>
            </w:r>
            <w:proofErr w:type="spellEnd"/>
            <w:r w:rsidRPr="00CF117E">
              <w:rPr>
                <w:lang w:eastAsia="zh-CN"/>
              </w:rPr>
              <w:t xml:space="preserve"> di </w:t>
            </w:r>
            <w:proofErr w:type="spellStart"/>
            <w:r w:rsidRPr="00CF117E">
              <w:rPr>
                <w:lang w:eastAsia="zh-CN"/>
              </w:rPr>
              <w:t>tingkat</w:t>
            </w:r>
            <w:proofErr w:type="spellEnd"/>
            <w:r w:rsidRPr="00CF117E">
              <w:rPr>
                <w:lang w:eastAsia="zh-CN"/>
              </w:rPr>
              <w:t xml:space="preserve"> </w:t>
            </w:r>
            <w:proofErr w:type="spellStart"/>
            <w:r w:rsidRPr="00CF117E">
              <w:rPr>
                <w:lang w:eastAsia="zh-CN"/>
              </w:rPr>
              <w:t>Pemerintah</w:t>
            </w:r>
            <w:proofErr w:type="spellEnd"/>
            <w:r w:rsidRPr="00CF117E">
              <w:rPr>
                <w:lang w:eastAsia="zh-CN"/>
              </w:rPr>
              <w:t xml:space="preserve"> Pusat </w:t>
            </w:r>
            <w:proofErr w:type="spellStart"/>
            <w:r w:rsidRPr="00CF117E">
              <w:rPr>
                <w:lang w:eastAsia="zh-CN"/>
              </w:rPr>
              <w:t>maupun</w:t>
            </w:r>
            <w:proofErr w:type="spellEnd"/>
            <w:r w:rsidRPr="00CF117E">
              <w:rPr>
                <w:lang w:eastAsia="zh-CN"/>
              </w:rPr>
              <w:t xml:space="preserve"> </w:t>
            </w:r>
            <w:proofErr w:type="spellStart"/>
            <w:r w:rsidRPr="00CF117E">
              <w:rPr>
                <w:lang w:eastAsia="zh-CN"/>
              </w:rPr>
              <w:t>pemda</w:t>
            </w:r>
            <w:proofErr w:type="spellEnd"/>
            <w:r w:rsidRPr="00CF117E">
              <w:rPr>
                <w:lang w:eastAsia="zh-CN"/>
              </w:rPr>
              <w:t>.</w:t>
            </w:r>
          </w:p>
          <w:p w14:paraId="4CE0A3AD" w14:textId="77777777" w:rsidR="00CF117E" w:rsidRPr="00CF117E" w:rsidRDefault="00CF117E" w:rsidP="00CF117E">
            <w:pPr>
              <w:pStyle w:val="sumberketerangan"/>
              <w:rPr>
                <w:lang w:eastAsia="zh-CN"/>
              </w:rPr>
            </w:pPr>
            <w:r w:rsidRPr="00CF117E">
              <w:rPr>
                <w:lang w:eastAsia="zh-CN"/>
              </w:rPr>
              <w:br/>
            </w:r>
          </w:p>
          <w:p w14:paraId="60F3FFA2" w14:textId="77777777" w:rsidR="00CF117E" w:rsidRPr="00CF117E" w:rsidRDefault="00CF117E" w:rsidP="00CF117E">
            <w:pPr>
              <w:pStyle w:val="sumberketerangan"/>
              <w:rPr>
                <w:lang w:eastAsia="zh-CN"/>
              </w:rPr>
            </w:pPr>
            <w:r w:rsidRPr="00CF117E">
              <w:rPr>
                <w:lang w:eastAsia="zh-CN"/>
              </w:rPr>
              <w:t xml:space="preserve">• </w:t>
            </w:r>
            <w:proofErr w:type="spellStart"/>
            <w:r w:rsidRPr="00CF117E">
              <w:rPr>
                <w:lang w:eastAsia="zh-CN"/>
              </w:rPr>
              <w:t>Diperluas</w:t>
            </w:r>
            <w:proofErr w:type="spellEnd"/>
            <w:r w:rsidRPr="00CF117E">
              <w:rPr>
                <w:lang w:eastAsia="zh-CN"/>
              </w:rPr>
              <w:t xml:space="preserve"> </w:t>
            </w:r>
            <w:proofErr w:type="spellStart"/>
            <w:r w:rsidRPr="00CF117E">
              <w:rPr>
                <w:lang w:eastAsia="zh-CN"/>
              </w:rPr>
              <w:t>dengan</w:t>
            </w:r>
            <w:proofErr w:type="spellEnd"/>
            <w:r w:rsidRPr="00CF117E">
              <w:rPr>
                <w:lang w:eastAsia="zh-CN"/>
              </w:rPr>
              <w:t xml:space="preserve"> </w:t>
            </w:r>
            <w:proofErr w:type="spellStart"/>
            <w:r w:rsidRPr="00CF117E">
              <w:rPr>
                <w:lang w:eastAsia="zh-CN"/>
              </w:rPr>
              <w:t>ketentuan</w:t>
            </w:r>
            <w:proofErr w:type="spellEnd"/>
            <w:r w:rsidRPr="00CF117E">
              <w:rPr>
                <w:lang w:eastAsia="zh-CN"/>
              </w:rPr>
              <w:t xml:space="preserve"> </w:t>
            </w:r>
            <w:proofErr w:type="spellStart"/>
            <w:r w:rsidRPr="00CF117E">
              <w:rPr>
                <w:lang w:eastAsia="zh-CN"/>
              </w:rPr>
              <w:t>tambahan</w:t>
            </w:r>
            <w:proofErr w:type="spellEnd"/>
            <w:r w:rsidRPr="00CF117E">
              <w:rPr>
                <w:lang w:eastAsia="zh-CN"/>
              </w:rPr>
              <w:t xml:space="preserve"> yang </w:t>
            </w:r>
            <w:proofErr w:type="spellStart"/>
            <w:r w:rsidRPr="00CF117E">
              <w:rPr>
                <w:lang w:eastAsia="zh-CN"/>
              </w:rPr>
              <w:t>menetapkan</w:t>
            </w:r>
            <w:proofErr w:type="spellEnd"/>
            <w:r w:rsidRPr="00CF117E">
              <w:rPr>
                <w:lang w:eastAsia="zh-CN"/>
              </w:rPr>
              <w:t xml:space="preserve"> </w:t>
            </w:r>
            <w:proofErr w:type="spellStart"/>
            <w:r w:rsidRPr="00CF117E">
              <w:rPr>
                <w:lang w:eastAsia="zh-CN"/>
              </w:rPr>
              <w:t>mekanisme</w:t>
            </w:r>
            <w:proofErr w:type="spellEnd"/>
            <w:r w:rsidRPr="00CF117E">
              <w:rPr>
                <w:lang w:eastAsia="zh-CN"/>
              </w:rPr>
              <w:t xml:space="preserve"> </w:t>
            </w:r>
            <w:proofErr w:type="spellStart"/>
            <w:r w:rsidRPr="00CF117E">
              <w:rPr>
                <w:lang w:eastAsia="zh-CN"/>
              </w:rPr>
              <w:t>pemantauan</w:t>
            </w:r>
            <w:proofErr w:type="spellEnd"/>
            <w:r w:rsidRPr="00CF117E">
              <w:rPr>
                <w:lang w:eastAsia="zh-CN"/>
              </w:rPr>
              <w:t xml:space="preserve"> dan </w:t>
            </w:r>
            <w:proofErr w:type="spellStart"/>
            <w:r w:rsidRPr="00CF117E">
              <w:rPr>
                <w:lang w:eastAsia="zh-CN"/>
              </w:rPr>
              <w:t>evaluasi</w:t>
            </w:r>
            <w:proofErr w:type="spellEnd"/>
            <w:r w:rsidRPr="00CF117E">
              <w:rPr>
                <w:lang w:eastAsia="zh-CN"/>
              </w:rPr>
              <w:t xml:space="preserve">, </w:t>
            </w:r>
            <w:proofErr w:type="spellStart"/>
            <w:r w:rsidRPr="00CF117E">
              <w:rPr>
                <w:lang w:eastAsia="zh-CN"/>
              </w:rPr>
              <w:t>termasuk</w:t>
            </w:r>
            <w:proofErr w:type="spellEnd"/>
            <w:r w:rsidRPr="00CF117E">
              <w:rPr>
                <w:lang w:eastAsia="zh-CN"/>
              </w:rPr>
              <w:t xml:space="preserve"> </w:t>
            </w:r>
            <w:proofErr w:type="spellStart"/>
            <w:r w:rsidRPr="00CF117E">
              <w:rPr>
                <w:lang w:eastAsia="zh-CN"/>
              </w:rPr>
              <w:t>pengawasan</w:t>
            </w:r>
            <w:proofErr w:type="spellEnd"/>
            <w:r w:rsidRPr="00CF117E">
              <w:rPr>
                <w:lang w:eastAsia="zh-CN"/>
              </w:rPr>
              <w:t xml:space="preserve"> dan </w:t>
            </w:r>
            <w:proofErr w:type="spellStart"/>
            <w:r w:rsidRPr="00CF117E">
              <w:rPr>
                <w:lang w:eastAsia="zh-CN"/>
              </w:rPr>
              <w:t>pelaksanaan</w:t>
            </w:r>
            <w:proofErr w:type="spellEnd"/>
            <w:r w:rsidRPr="00CF117E">
              <w:rPr>
                <w:lang w:eastAsia="zh-CN"/>
              </w:rPr>
              <w:t xml:space="preserve"> </w:t>
            </w:r>
            <w:proofErr w:type="spellStart"/>
            <w:r w:rsidRPr="00CF117E">
              <w:rPr>
                <w:lang w:eastAsia="zh-CN"/>
              </w:rPr>
              <w:t>perencanaan</w:t>
            </w:r>
            <w:proofErr w:type="spellEnd"/>
            <w:r w:rsidRPr="00CF117E">
              <w:rPr>
                <w:lang w:eastAsia="zh-CN"/>
              </w:rPr>
              <w:t xml:space="preserve"> dan </w:t>
            </w:r>
            <w:proofErr w:type="spellStart"/>
            <w:r w:rsidRPr="00CF117E">
              <w:rPr>
                <w:lang w:eastAsia="zh-CN"/>
              </w:rPr>
              <w:t>penganggaran</w:t>
            </w:r>
            <w:proofErr w:type="spellEnd"/>
            <w:r w:rsidRPr="00CF117E">
              <w:rPr>
                <w:lang w:eastAsia="zh-CN"/>
              </w:rPr>
              <w:t xml:space="preserve"> yang </w:t>
            </w:r>
            <w:proofErr w:type="spellStart"/>
            <w:r w:rsidRPr="00CF117E">
              <w:rPr>
                <w:lang w:eastAsia="zh-CN"/>
              </w:rPr>
              <w:t>responsif</w:t>
            </w:r>
            <w:proofErr w:type="spellEnd"/>
            <w:r w:rsidRPr="00CF117E">
              <w:rPr>
                <w:lang w:eastAsia="zh-CN"/>
              </w:rPr>
              <w:t xml:space="preserve"> gender.</w:t>
            </w:r>
          </w:p>
          <w:p w14:paraId="0BA2D740" w14:textId="77777777" w:rsidR="00CF117E" w:rsidRPr="00CF117E" w:rsidRDefault="00CF117E" w:rsidP="00CF117E">
            <w:pPr>
              <w:pStyle w:val="sumberketerangan"/>
              <w:rPr>
                <w:lang w:eastAsia="zh-CN"/>
              </w:rPr>
            </w:pPr>
            <w:r w:rsidRPr="00CF117E">
              <w:rPr>
                <w:lang w:eastAsia="zh-CN"/>
              </w:rPr>
              <w:br/>
            </w:r>
          </w:p>
          <w:p w14:paraId="01286D39" w14:textId="77777777" w:rsidR="00CF117E" w:rsidRPr="00CF117E" w:rsidRDefault="00CF117E" w:rsidP="00CF117E">
            <w:pPr>
              <w:pStyle w:val="sumberketerangan"/>
              <w:rPr>
                <w:lang w:eastAsia="zh-CN"/>
              </w:rPr>
            </w:pPr>
            <w:r w:rsidRPr="00CF117E">
              <w:rPr>
                <w:lang w:eastAsia="zh-CN"/>
              </w:rPr>
              <w:t xml:space="preserve">• </w:t>
            </w:r>
            <w:proofErr w:type="spellStart"/>
            <w:r w:rsidRPr="00CF117E">
              <w:rPr>
                <w:lang w:eastAsia="zh-CN"/>
              </w:rPr>
              <w:t>Hingga</w:t>
            </w:r>
            <w:proofErr w:type="spellEnd"/>
            <w:r w:rsidRPr="00CF117E">
              <w:rPr>
                <w:lang w:eastAsia="zh-CN"/>
              </w:rPr>
              <w:t xml:space="preserve"> </w:t>
            </w:r>
            <w:proofErr w:type="spellStart"/>
            <w:r w:rsidRPr="00CF117E">
              <w:rPr>
                <w:lang w:eastAsia="zh-CN"/>
              </w:rPr>
              <w:t>kini</w:t>
            </w:r>
            <w:proofErr w:type="spellEnd"/>
            <w:r w:rsidRPr="00CF117E">
              <w:rPr>
                <w:lang w:eastAsia="zh-CN"/>
              </w:rPr>
              <w:t xml:space="preserve"> </w:t>
            </w:r>
            <w:proofErr w:type="spellStart"/>
            <w:r w:rsidRPr="00CF117E">
              <w:rPr>
                <w:lang w:eastAsia="zh-CN"/>
              </w:rPr>
              <w:t>masih</w:t>
            </w:r>
            <w:proofErr w:type="spellEnd"/>
            <w:r w:rsidRPr="00CF117E">
              <w:rPr>
                <w:lang w:eastAsia="zh-CN"/>
              </w:rPr>
              <w:t xml:space="preserve"> </w:t>
            </w:r>
            <w:proofErr w:type="spellStart"/>
            <w:r w:rsidRPr="00CF117E">
              <w:rPr>
                <w:lang w:eastAsia="zh-CN"/>
              </w:rPr>
              <w:t>digunakan</w:t>
            </w:r>
            <w:proofErr w:type="spellEnd"/>
            <w:r w:rsidRPr="00CF117E">
              <w:rPr>
                <w:lang w:eastAsia="zh-CN"/>
              </w:rPr>
              <w:t xml:space="preserve"> oleh </w:t>
            </w:r>
            <w:proofErr w:type="spellStart"/>
            <w:r w:rsidRPr="00CF117E">
              <w:rPr>
                <w:lang w:eastAsia="zh-CN"/>
              </w:rPr>
              <w:t>pemda</w:t>
            </w:r>
            <w:proofErr w:type="spellEnd"/>
            <w:r w:rsidRPr="00CF117E">
              <w:rPr>
                <w:lang w:eastAsia="zh-CN"/>
              </w:rPr>
              <w:t xml:space="preserve"> </w:t>
            </w:r>
            <w:proofErr w:type="spellStart"/>
            <w:r w:rsidRPr="00CF117E">
              <w:rPr>
                <w:lang w:eastAsia="zh-CN"/>
              </w:rPr>
              <w:t>sebagai</w:t>
            </w:r>
            <w:proofErr w:type="spellEnd"/>
            <w:r w:rsidRPr="00CF117E">
              <w:rPr>
                <w:lang w:eastAsia="zh-CN"/>
              </w:rPr>
              <w:t xml:space="preserve"> </w:t>
            </w:r>
            <w:proofErr w:type="spellStart"/>
            <w:r w:rsidRPr="00CF117E">
              <w:rPr>
                <w:lang w:eastAsia="zh-CN"/>
              </w:rPr>
              <w:t>pedoman</w:t>
            </w:r>
            <w:proofErr w:type="spellEnd"/>
            <w:r w:rsidRPr="00CF117E">
              <w:rPr>
                <w:lang w:eastAsia="zh-CN"/>
              </w:rPr>
              <w:t xml:space="preserve"> </w:t>
            </w:r>
            <w:proofErr w:type="spellStart"/>
            <w:r w:rsidRPr="00CF117E">
              <w:rPr>
                <w:lang w:eastAsia="zh-CN"/>
              </w:rPr>
              <w:t>utama</w:t>
            </w:r>
            <w:proofErr w:type="spellEnd"/>
            <w:r w:rsidRPr="00CF117E">
              <w:rPr>
                <w:lang w:eastAsia="zh-CN"/>
              </w:rPr>
              <w:t xml:space="preserve"> </w:t>
            </w:r>
            <w:proofErr w:type="spellStart"/>
            <w:r w:rsidRPr="00CF117E">
              <w:rPr>
                <w:lang w:eastAsia="zh-CN"/>
              </w:rPr>
              <w:t>dalam</w:t>
            </w:r>
            <w:proofErr w:type="spellEnd"/>
            <w:r w:rsidRPr="00CF117E">
              <w:rPr>
                <w:lang w:eastAsia="zh-CN"/>
              </w:rPr>
              <w:t xml:space="preserve"> </w:t>
            </w:r>
            <w:proofErr w:type="spellStart"/>
            <w:r w:rsidRPr="00CF117E">
              <w:rPr>
                <w:lang w:eastAsia="zh-CN"/>
              </w:rPr>
              <w:t>upaya</w:t>
            </w:r>
            <w:proofErr w:type="spellEnd"/>
            <w:r w:rsidRPr="00CF117E">
              <w:rPr>
                <w:lang w:eastAsia="zh-CN"/>
              </w:rPr>
              <w:t xml:space="preserve"> </w:t>
            </w:r>
            <w:proofErr w:type="spellStart"/>
            <w:r w:rsidRPr="00CF117E">
              <w:rPr>
                <w:lang w:eastAsia="zh-CN"/>
              </w:rPr>
              <w:t>perencanaan</w:t>
            </w:r>
            <w:proofErr w:type="spellEnd"/>
            <w:r w:rsidRPr="00CF117E">
              <w:rPr>
                <w:lang w:eastAsia="zh-CN"/>
              </w:rPr>
              <w:t xml:space="preserve"> dan </w:t>
            </w:r>
            <w:proofErr w:type="spellStart"/>
            <w:r w:rsidRPr="00CF117E">
              <w:rPr>
                <w:lang w:eastAsia="zh-CN"/>
              </w:rPr>
              <w:t>penganggaran</w:t>
            </w:r>
            <w:proofErr w:type="spellEnd"/>
            <w:r w:rsidRPr="00CF117E">
              <w:rPr>
                <w:lang w:eastAsia="zh-CN"/>
              </w:rPr>
              <w:t xml:space="preserve"> yang </w:t>
            </w:r>
            <w:proofErr w:type="spellStart"/>
            <w:r w:rsidRPr="00CF117E">
              <w:rPr>
                <w:lang w:eastAsia="zh-CN"/>
              </w:rPr>
              <w:t>responsif</w:t>
            </w:r>
            <w:proofErr w:type="spellEnd"/>
            <w:r w:rsidRPr="00CF117E">
              <w:rPr>
                <w:lang w:eastAsia="zh-CN"/>
              </w:rPr>
              <w:t xml:space="preserve"> gender.</w:t>
            </w:r>
          </w:p>
        </w:tc>
      </w:tr>
    </w:tbl>
    <w:p w14:paraId="72BADD10" w14:textId="77777777" w:rsidR="00332993" w:rsidRDefault="00332993" w:rsidP="00332993">
      <w:pPr>
        <w:pStyle w:val="sumberketerangan"/>
        <w:rPr>
          <w:lang w:eastAsia="zh-CN"/>
        </w:rPr>
      </w:pPr>
    </w:p>
    <w:p w14:paraId="334521F6" w14:textId="52DC9131" w:rsidR="00332993" w:rsidRDefault="00332993" w:rsidP="00332993">
      <w:pPr>
        <w:pStyle w:val="sumberketerangan"/>
        <w:rPr>
          <w:lang w:eastAsia="zh-CN"/>
        </w:rPr>
      </w:pPr>
      <w:proofErr w:type="spellStart"/>
      <w:r>
        <w:rPr>
          <w:lang w:eastAsia="zh-CN"/>
        </w:rPr>
        <w:t>Sumber</w:t>
      </w:r>
      <w:proofErr w:type="spellEnd"/>
      <w:r>
        <w:rPr>
          <w:lang w:eastAsia="zh-CN"/>
        </w:rPr>
        <w:t xml:space="preserve">: </w:t>
      </w:r>
      <w:proofErr w:type="spellStart"/>
      <w:r>
        <w:rPr>
          <w:lang w:eastAsia="zh-CN"/>
        </w:rPr>
        <w:t>analisis</w:t>
      </w:r>
      <w:proofErr w:type="spellEnd"/>
      <w:r>
        <w:rPr>
          <w:lang w:eastAsia="zh-CN"/>
        </w:rPr>
        <w:t xml:space="preserve"> </w:t>
      </w:r>
      <w:proofErr w:type="spellStart"/>
      <w:r>
        <w:rPr>
          <w:lang w:eastAsia="zh-CN"/>
        </w:rPr>
        <w:t>tim</w:t>
      </w:r>
      <w:proofErr w:type="spellEnd"/>
      <w:r>
        <w:rPr>
          <w:lang w:eastAsia="zh-CN"/>
        </w:rPr>
        <w:t xml:space="preserve"> </w:t>
      </w:r>
      <w:proofErr w:type="spellStart"/>
      <w:r>
        <w:rPr>
          <w:lang w:eastAsia="zh-CN"/>
        </w:rPr>
        <w:t>peneliti</w:t>
      </w:r>
      <w:proofErr w:type="spellEnd"/>
      <w:r>
        <w:rPr>
          <w:lang w:eastAsia="zh-CN"/>
        </w:rPr>
        <w:t xml:space="preserve"> </w:t>
      </w:r>
    </w:p>
    <w:p w14:paraId="386D7F58" w14:textId="7E349927" w:rsidR="00812F3C" w:rsidRPr="00332993" w:rsidRDefault="00332993" w:rsidP="00332993">
      <w:pPr>
        <w:pStyle w:val="sumberketerangan"/>
        <w:rPr>
          <w:lang w:eastAsia="zh-CN"/>
        </w:rPr>
      </w:pPr>
      <w:proofErr w:type="spellStart"/>
      <w:r w:rsidRPr="00332993">
        <w:rPr>
          <w:vertAlign w:val="superscript"/>
          <w:lang w:eastAsia="zh-CN"/>
        </w:rPr>
        <w:t>a</w:t>
      </w:r>
      <w:r>
        <w:rPr>
          <w:lang w:eastAsia="zh-CN"/>
        </w:rPr>
        <w:t>tentang</w:t>
      </w:r>
      <w:proofErr w:type="spellEnd"/>
      <w:r>
        <w:rPr>
          <w:lang w:eastAsia="zh-CN"/>
        </w:rPr>
        <w:t xml:space="preserve"> </w:t>
      </w:r>
      <w:proofErr w:type="spellStart"/>
      <w:r>
        <w:rPr>
          <w:lang w:eastAsia="zh-CN"/>
        </w:rPr>
        <w:t>Pedoman</w:t>
      </w:r>
      <w:proofErr w:type="spellEnd"/>
      <w:r>
        <w:rPr>
          <w:lang w:eastAsia="zh-CN"/>
        </w:rPr>
        <w:t xml:space="preserve"> </w:t>
      </w:r>
      <w:proofErr w:type="spellStart"/>
      <w:r>
        <w:rPr>
          <w:lang w:eastAsia="zh-CN"/>
        </w:rPr>
        <w:t>Perencanaan</w:t>
      </w:r>
      <w:proofErr w:type="spellEnd"/>
      <w:r>
        <w:rPr>
          <w:lang w:eastAsia="zh-CN"/>
        </w:rPr>
        <w:t xml:space="preserve"> dan </w:t>
      </w:r>
      <w:proofErr w:type="spellStart"/>
      <w:r>
        <w:rPr>
          <w:lang w:eastAsia="zh-CN"/>
        </w:rPr>
        <w:t>Penganggaran</w:t>
      </w:r>
      <w:proofErr w:type="spellEnd"/>
      <w:r>
        <w:rPr>
          <w:lang w:eastAsia="zh-CN"/>
        </w:rPr>
        <w:t xml:space="preserve"> </w:t>
      </w:r>
      <w:proofErr w:type="spellStart"/>
      <w:r>
        <w:rPr>
          <w:lang w:eastAsia="zh-CN"/>
        </w:rPr>
        <w:t>Responsif</w:t>
      </w:r>
      <w:proofErr w:type="spellEnd"/>
      <w:r>
        <w:rPr>
          <w:lang w:eastAsia="zh-CN"/>
        </w:rPr>
        <w:t xml:space="preserve"> Gender</w:t>
      </w:r>
    </w:p>
    <w:p w14:paraId="353A43D0" w14:textId="77777777" w:rsidR="00812F3C" w:rsidRPr="00332993" w:rsidRDefault="00812F3C">
      <w:pPr>
        <w:spacing w:line="278" w:lineRule="auto"/>
        <w:jc w:val="left"/>
        <w:rPr>
          <w:lang w:eastAsia="zh-CN"/>
        </w:rPr>
      </w:pPr>
      <w:r w:rsidRPr="00332993">
        <w:rPr>
          <w:lang w:eastAsia="zh-CN"/>
        </w:rPr>
        <w:br w:type="page"/>
      </w:r>
    </w:p>
    <w:p w14:paraId="70AE6AC3" w14:textId="3E641CA0" w:rsidR="00ED5022" w:rsidRDefault="00ED5022" w:rsidP="00ED5022">
      <w:pPr>
        <w:pStyle w:val="JudulLampiran"/>
      </w:pPr>
      <w:bookmarkStart w:id="105" w:name="_Toc204550535"/>
      <w:r>
        <w:lastRenderedPageBreak/>
        <w:t xml:space="preserve">Lampiran </w:t>
      </w:r>
      <w:r>
        <w:fldChar w:fldCharType="begin"/>
      </w:r>
      <w:r>
        <w:instrText xml:space="preserve"> SEQ Lampiran \* ARABIC </w:instrText>
      </w:r>
      <w:r>
        <w:fldChar w:fldCharType="separate"/>
      </w:r>
      <w:r w:rsidR="00F42990">
        <w:rPr>
          <w:noProof/>
        </w:rPr>
        <w:t>3</w:t>
      </w:r>
      <w:r>
        <w:fldChar w:fldCharType="end"/>
      </w:r>
      <w:r>
        <w:t xml:space="preserve">. </w:t>
      </w:r>
      <w:r>
        <w:br/>
      </w:r>
      <w:r w:rsidRPr="00500C03">
        <w:t>Gambaran Umum Peraturan Daerah tentang Pengarusutamaan Gender di Enam Provinsi</w:t>
      </w:r>
      <w:bookmarkEnd w:id="105"/>
    </w:p>
    <w:tbl>
      <w:tblPr>
        <w:tblW w:w="0" w:type="auto"/>
        <w:tblCellSpacing w:w="15" w:type="dxa"/>
        <w:tblCellMar>
          <w:left w:w="0" w:type="dxa"/>
          <w:right w:w="0" w:type="dxa"/>
        </w:tblCellMar>
        <w:tblLook w:val="04A0" w:firstRow="1" w:lastRow="0" w:firstColumn="1" w:lastColumn="0" w:noHBand="0" w:noVBand="1"/>
      </w:tblPr>
      <w:tblGrid>
        <w:gridCol w:w="1682"/>
        <w:gridCol w:w="1213"/>
        <w:gridCol w:w="1321"/>
        <w:gridCol w:w="1368"/>
        <w:gridCol w:w="1278"/>
        <w:gridCol w:w="1583"/>
        <w:gridCol w:w="1177"/>
      </w:tblGrid>
      <w:tr w:rsidR="00CF117E" w:rsidRPr="00CF117E" w14:paraId="1948B360" w14:textId="77777777" w:rsidTr="00CF117E">
        <w:trPr>
          <w:tblHeader/>
          <w:tblCellSpacing w:w="15" w:type="dxa"/>
        </w:trPr>
        <w:tc>
          <w:tcPr>
            <w:tcW w:w="0" w:type="auto"/>
            <w:tcBorders>
              <w:top w:val="single" w:sz="6" w:space="0" w:color="auto"/>
              <w:left w:val="single" w:sz="6" w:space="0" w:color="auto"/>
              <w:bottom w:val="single" w:sz="6" w:space="0" w:color="auto"/>
              <w:right w:val="single" w:sz="6" w:space="0" w:color="auto"/>
            </w:tcBorders>
            <w:shd w:val="clear" w:color="auto" w:fill="E7E6E6" w:themeFill="background2"/>
            <w:tcMar>
              <w:top w:w="120" w:type="dxa"/>
              <w:left w:w="180" w:type="dxa"/>
              <w:bottom w:w="120" w:type="dxa"/>
              <w:right w:w="180" w:type="dxa"/>
            </w:tcMar>
            <w:vAlign w:val="center"/>
            <w:hideMark/>
          </w:tcPr>
          <w:p w14:paraId="5246765C" w14:textId="77777777" w:rsidR="00CF117E" w:rsidRPr="00CF117E" w:rsidRDefault="00CF117E" w:rsidP="00CF117E">
            <w:pPr>
              <w:pStyle w:val="sumberketerangan"/>
              <w:rPr>
                <w:lang w:eastAsia="zh-CN"/>
              </w:rPr>
            </w:pPr>
            <w:proofErr w:type="spellStart"/>
            <w:r w:rsidRPr="00CF117E">
              <w:rPr>
                <w:b/>
                <w:bCs/>
                <w:lang w:eastAsia="zh-CN"/>
              </w:rPr>
              <w:t>Topik</w:t>
            </w:r>
            <w:proofErr w:type="spellEnd"/>
            <w:r w:rsidRPr="00CF117E">
              <w:rPr>
                <w:b/>
                <w:bCs/>
                <w:lang w:eastAsia="zh-CN"/>
              </w:rPr>
              <w:t xml:space="preserve"> / </w:t>
            </w:r>
            <w:proofErr w:type="spellStart"/>
            <w:r w:rsidRPr="00CF117E">
              <w:rPr>
                <w:b/>
                <w:bCs/>
                <w:lang w:eastAsia="zh-CN"/>
              </w:rPr>
              <w:t>Kategori</w:t>
            </w:r>
            <w:proofErr w:type="spellEnd"/>
          </w:p>
        </w:tc>
        <w:tc>
          <w:tcPr>
            <w:tcW w:w="0" w:type="auto"/>
            <w:tcBorders>
              <w:top w:val="single" w:sz="6" w:space="0" w:color="auto"/>
              <w:left w:val="single" w:sz="6" w:space="0" w:color="auto"/>
              <w:bottom w:val="single" w:sz="6" w:space="0" w:color="auto"/>
              <w:right w:val="single" w:sz="6" w:space="0" w:color="auto"/>
            </w:tcBorders>
            <w:shd w:val="clear" w:color="auto" w:fill="E7E6E6" w:themeFill="background2"/>
            <w:tcMar>
              <w:top w:w="120" w:type="dxa"/>
              <w:left w:w="180" w:type="dxa"/>
              <w:bottom w:w="120" w:type="dxa"/>
              <w:right w:w="180" w:type="dxa"/>
            </w:tcMar>
            <w:vAlign w:val="center"/>
            <w:hideMark/>
          </w:tcPr>
          <w:p w14:paraId="743777F8" w14:textId="77777777" w:rsidR="00CF117E" w:rsidRPr="00CF117E" w:rsidRDefault="00CF117E" w:rsidP="00CF117E">
            <w:pPr>
              <w:pStyle w:val="sumberketerangan"/>
              <w:rPr>
                <w:lang w:eastAsia="zh-CN"/>
              </w:rPr>
            </w:pPr>
            <w:r w:rsidRPr="00CF117E">
              <w:rPr>
                <w:b/>
                <w:bCs/>
                <w:lang w:eastAsia="zh-CN"/>
              </w:rPr>
              <w:t>NTB</w:t>
            </w:r>
          </w:p>
        </w:tc>
        <w:tc>
          <w:tcPr>
            <w:tcW w:w="0" w:type="auto"/>
            <w:tcBorders>
              <w:top w:val="single" w:sz="6" w:space="0" w:color="auto"/>
              <w:left w:val="single" w:sz="6" w:space="0" w:color="auto"/>
              <w:bottom w:val="single" w:sz="6" w:space="0" w:color="auto"/>
              <w:right w:val="single" w:sz="6" w:space="0" w:color="auto"/>
            </w:tcBorders>
            <w:shd w:val="clear" w:color="auto" w:fill="E7E6E6" w:themeFill="background2"/>
            <w:tcMar>
              <w:top w:w="120" w:type="dxa"/>
              <w:left w:w="180" w:type="dxa"/>
              <w:bottom w:w="120" w:type="dxa"/>
              <w:right w:w="180" w:type="dxa"/>
            </w:tcMar>
            <w:vAlign w:val="center"/>
            <w:hideMark/>
          </w:tcPr>
          <w:p w14:paraId="0F02490D" w14:textId="77777777" w:rsidR="00CF117E" w:rsidRPr="00CF117E" w:rsidRDefault="00CF117E" w:rsidP="00CF117E">
            <w:pPr>
              <w:pStyle w:val="sumberketerangan"/>
              <w:rPr>
                <w:lang w:eastAsia="zh-CN"/>
              </w:rPr>
            </w:pPr>
            <w:r w:rsidRPr="00CF117E">
              <w:rPr>
                <w:b/>
                <w:bCs/>
                <w:lang w:eastAsia="zh-CN"/>
              </w:rPr>
              <w:t>NTT</w:t>
            </w:r>
          </w:p>
        </w:tc>
        <w:tc>
          <w:tcPr>
            <w:tcW w:w="0" w:type="auto"/>
            <w:tcBorders>
              <w:top w:val="single" w:sz="6" w:space="0" w:color="auto"/>
              <w:left w:val="single" w:sz="6" w:space="0" w:color="auto"/>
              <w:bottom w:val="single" w:sz="6" w:space="0" w:color="auto"/>
              <w:right w:val="single" w:sz="6" w:space="0" w:color="auto"/>
            </w:tcBorders>
            <w:shd w:val="clear" w:color="auto" w:fill="E7E6E6" w:themeFill="background2"/>
            <w:tcMar>
              <w:top w:w="120" w:type="dxa"/>
              <w:left w:w="180" w:type="dxa"/>
              <w:bottom w:w="120" w:type="dxa"/>
              <w:right w:w="180" w:type="dxa"/>
            </w:tcMar>
            <w:vAlign w:val="center"/>
            <w:hideMark/>
          </w:tcPr>
          <w:p w14:paraId="65B9372F" w14:textId="77777777" w:rsidR="00CF117E" w:rsidRPr="00CF117E" w:rsidRDefault="00CF117E" w:rsidP="00CF117E">
            <w:pPr>
              <w:pStyle w:val="sumberketerangan"/>
              <w:rPr>
                <w:lang w:eastAsia="zh-CN"/>
              </w:rPr>
            </w:pPr>
            <w:proofErr w:type="spellStart"/>
            <w:r w:rsidRPr="00CF117E">
              <w:rPr>
                <w:b/>
                <w:bCs/>
                <w:lang w:eastAsia="zh-CN"/>
              </w:rPr>
              <w:t>Kaltara</w:t>
            </w:r>
            <w:proofErr w:type="spellEnd"/>
          </w:p>
        </w:tc>
        <w:tc>
          <w:tcPr>
            <w:tcW w:w="0" w:type="auto"/>
            <w:tcBorders>
              <w:top w:val="single" w:sz="6" w:space="0" w:color="auto"/>
              <w:left w:val="single" w:sz="6" w:space="0" w:color="auto"/>
              <w:bottom w:val="single" w:sz="6" w:space="0" w:color="auto"/>
              <w:right w:val="single" w:sz="6" w:space="0" w:color="auto"/>
            </w:tcBorders>
            <w:shd w:val="clear" w:color="auto" w:fill="E7E6E6" w:themeFill="background2"/>
            <w:tcMar>
              <w:top w:w="120" w:type="dxa"/>
              <w:left w:w="180" w:type="dxa"/>
              <w:bottom w:w="120" w:type="dxa"/>
              <w:right w:w="180" w:type="dxa"/>
            </w:tcMar>
            <w:vAlign w:val="center"/>
            <w:hideMark/>
          </w:tcPr>
          <w:p w14:paraId="0D870083" w14:textId="77777777" w:rsidR="00CF117E" w:rsidRPr="00CF117E" w:rsidRDefault="00CF117E" w:rsidP="00CF117E">
            <w:pPr>
              <w:pStyle w:val="sumberketerangan"/>
              <w:rPr>
                <w:lang w:eastAsia="zh-CN"/>
              </w:rPr>
            </w:pPr>
            <w:r w:rsidRPr="00CF117E">
              <w:rPr>
                <w:b/>
                <w:bCs/>
                <w:lang w:eastAsia="zh-CN"/>
              </w:rPr>
              <w:t>Maluku</w:t>
            </w:r>
          </w:p>
        </w:tc>
        <w:tc>
          <w:tcPr>
            <w:tcW w:w="0" w:type="auto"/>
            <w:tcBorders>
              <w:top w:val="single" w:sz="6" w:space="0" w:color="auto"/>
              <w:left w:val="single" w:sz="6" w:space="0" w:color="auto"/>
              <w:bottom w:val="single" w:sz="6" w:space="0" w:color="auto"/>
              <w:right w:val="single" w:sz="6" w:space="0" w:color="auto"/>
            </w:tcBorders>
            <w:shd w:val="clear" w:color="auto" w:fill="E7E6E6" w:themeFill="background2"/>
            <w:tcMar>
              <w:top w:w="120" w:type="dxa"/>
              <w:left w:w="180" w:type="dxa"/>
              <w:bottom w:w="120" w:type="dxa"/>
              <w:right w:w="180" w:type="dxa"/>
            </w:tcMar>
            <w:vAlign w:val="center"/>
            <w:hideMark/>
          </w:tcPr>
          <w:p w14:paraId="0F2B4D6D" w14:textId="77777777" w:rsidR="00CF117E" w:rsidRPr="00CF117E" w:rsidRDefault="00CF117E" w:rsidP="00CF117E">
            <w:pPr>
              <w:pStyle w:val="sumberketerangan"/>
              <w:rPr>
                <w:lang w:eastAsia="zh-CN"/>
              </w:rPr>
            </w:pPr>
            <w:r w:rsidRPr="00CF117E">
              <w:rPr>
                <w:b/>
                <w:bCs/>
                <w:lang w:eastAsia="zh-CN"/>
              </w:rPr>
              <w:t>Gorontalo</w:t>
            </w:r>
          </w:p>
        </w:tc>
        <w:tc>
          <w:tcPr>
            <w:tcW w:w="0" w:type="auto"/>
            <w:tcBorders>
              <w:top w:val="single" w:sz="6" w:space="0" w:color="auto"/>
              <w:left w:val="single" w:sz="6" w:space="0" w:color="auto"/>
              <w:bottom w:val="single" w:sz="6" w:space="0" w:color="auto"/>
              <w:right w:val="single" w:sz="6" w:space="0" w:color="auto"/>
            </w:tcBorders>
            <w:shd w:val="clear" w:color="auto" w:fill="E7E6E6" w:themeFill="background2"/>
            <w:tcMar>
              <w:top w:w="120" w:type="dxa"/>
              <w:left w:w="180" w:type="dxa"/>
              <w:bottom w:w="120" w:type="dxa"/>
              <w:right w:w="180" w:type="dxa"/>
            </w:tcMar>
            <w:vAlign w:val="center"/>
            <w:hideMark/>
          </w:tcPr>
          <w:p w14:paraId="0B460C0B" w14:textId="77777777" w:rsidR="00CF117E" w:rsidRPr="00CF117E" w:rsidRDefault="00CF117E" w:rsidP="00CF117E">
            <w:pPr>
              <w:pStyle w:val="sumberketerangan"/>
              <w:rPr>
                <w:lang w:eastAsia="zh-CN"/>
              </w:rPr>
            </w:pPr>
            <w:r w:rsidRPr="00CF117E">
              <w:rPr>
                <w:b/>
                <w:bCs/>
                <w:lang w:eastAsia="zh-CN"/>
              </w:rPr>
              <w:t>Aceh</w:t>
            </w:r>
          </w:p>
        </w:tc>
      </w:tr>
      <w:tr w:rsidR="00CF117E" w:rsidRPr="00CF117E" w14:paraId="41CADB2F" w14:textId="77777777">
        <w:trPr>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5163841" w14:textId="77777777" w:rsidR="00CF117E" w:rsidRPr="00CF117E" w:rsidRDefault="00CF117E" w:rsidP="00CF117E">
            <w:pPr>
              <w:pStyle w:val="sumberketerangan"/>
              <w:rPr>
                <w:lang w:eastAsia="zh-CN"/>
              </w:rPr>
            </w:pPr>
            <w:proofErr w:type="spellStart"/>
            <w:r w:rsidRPr="00CF117E">
              <w:rPr>
                <w:b/>
                <w:bCs/>
                <w:lang w:eastAsia="zh-CN"/>
              </w:rPr>
              <w:t>Pengarusutamaan</w:t>
            </w:r>
            <w:proofErr w:type="spellEnd"/>
            <w:r w:rsidRPr="00CF117E">
              <w:rPr>
                <w:b/>
                <w:bCs/>
                <w:lang w:eastAsia="zh-CN"/>
              </w:rPr>
              <w:t xml:space="preserve"> Gender</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078C8F1" w14:textId="77777777" w:rsidR="00CF117E" w:rsidRPr="00CF117E" w:rsidRDefault="00CF117E" w:rsidP="00CF117E">
            <w:pPr>
              <w:pStyle w:val="sumberketerangan"/>
              <w:rPr>
                <w:lang w:eastAsia="zh-CN"/>
              </w:rPr>
            </w:pPr>
            <w:proofErr w:type="spellStart"/>
            <w:r w:rsidRPr="00CF117E">
              <w:rPr>
                <w:lang w:eastAsia="zh-CN"/>
              </w:rPr>
              <w:t>Pergub</w:t>
            </w:r>
            <w:proofErr w:type="spellEnd"/>
            <w:r w:rsidRPr="00CF117E">
              <w:rPr>
                <w:lang w:eastAsia="zh-CN"/>
              </w:rPr>
              <w:t xml:space="preserve"> No. 39 </w:t>
            </w:r>
            <w:proofErr w:type="spellStart"/>
            <w:r w:rsidRPr="00CF117E">
              <w:rPr>
                <w:lang w:eastAsia="zh-CN"/>
              </w:rPr>
              <w:t>Tahun</w:t>
            </w:r>
            <w:proofErr w:type="spellEnd"/>
            <w:r w:rsidRPr="00CF117E">
              <w:rPr>
                <w:lang w:eastAsia="zh-CN"/>
              </w:rPr>
              <w:t xml:space="preserve"> 2014a</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4C1894A" w14:textId="77777777" w:rsidR="00CF117E" w:rsidRPr="00CF117E" w:rsidRDefault="00CF117E" w:rsidP="00CF117E">
            <w:pPr>
              <w:pStyle w:val="sumberketerangan"/>
              <w:rPr>
                <w:lang w:eastAsia="zh-CN"/>
              </w:rPr>
            </w:pPr>
            <w:proofErr w:type="spellStart"/>
            <w:r w:rsidRPr="00CF117E">
              <w:rPr>
                <w:lang w:eastAsia="zh-CN"/>
              </w:rPr>
              <w:t>Perda</w:t>
            </w:r>
            <w:proofErr w:type="spellEnd"/>
            <w:r w:rsidRPr="00CF117E">
              <w:rPr>
                <w:lang w:eastAsia="zh-CN"/>
              </w:rPr>
              <w:t xml:space="preserve"> No. 5 </w:t>
            </w:r>
            <w:proofErr w:type="spellStart"/>
            <w:r w:rsidRPr="00CF117E">
              <w:rPr>
                <w:lang w:eastAsia="zh-CN"/>
              </w:rPr>
              <w:t>Tahun</w:t>
            </w:r>
            <w:proofErr w:type="spellEnd"/>
            <w:r w:rsidRPr="00CF117E">
              <w:rPr>
                <w:lang w:eastAsia="zh-CN"/>
              </w:rPr>
              <w:t xml:space="preserve"> 2022b</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FBC9728" w14:textId="77777777" w:rsidR="00CF117E" w:rsidRPr="00CF117E" w:rsidRDefault="00CF117E" w:rsidP="00CF117E">
            <w:pPr>
              <w:pStyle w:val="sumberketerangan"/>
              <w:rPr>
                <w:lang w:eastAsia="zh-CN"/>
              </w:rPr>
            </w:pPr>
            <w:proofErr w:type="spellStart"/>
            <w:r w:rsidRPr="00CF117E">
              <w:rPr>
                <w:lang w:eastAsia="zh-CN"/>
              </w:rPr>
              <w:t>Pergub</w:t>
            </w:r>
            <w:proofErr w:type="spellEnd"/>
            <w:r w:rsidRPr="00CF117E">
              <w:rPr>
                <w:lang w:eastAsia="zh-CN"/>
              </w:rPr>
              <w:t xml:space="preserve"> No. 13 </w:t>
            </w:r>
            <w:proofErr w:type="spellStart"/>
            <w:r w:rsidRPr="00CF117E">
              <w:rPr>
                <w:lang w:eastAsia="zh-CN"/>
              </w:rPr>
              <w:t>Tahun</w:t>
            </w:r>
            <w:proofErr w:type="spellEnd"/>
            <w:r w:rsidRPr="00CF117E">
              <w:rPr>
                <w:lang w:eastAsia="zh-CN"/>
              </w:rPr>
              <w:t xml:space="preserve"> 2019c</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0FF80A5" w14:textId="77777777" w:rsidR="00CF117E" w:rsidRPr="00CF117E" w:rsidRDefault="00CF117E" w:rsidP="00CF117E">
            <w:pPr>
              <w:pStyle w:val="sumberketerangan"/>
              <w:rPr>
                <w:lang w:eastAsia="zh-CN"/>
              </w:rPr>
            </w:pPr>
            <w:proofErr w:type="spellStart"/>
            <w:r w:rsidRPr="00CF117E">
              <w:rPr>
                <w:lang w:eastAsia="zh-CN"/>
              </w:rPr>
              <w:t>Perda</w:t>
            </w:r>
            <w:proofErr w:type="spellEnd"/>
            <w:r w:rsidRPr="00CF117E">
              <w:rPr>
                <w:lang w:eastAsia="zh-CN"/>
              </w:rPr>
              <w:t xml:space="preserve"> No. 7 </w:t>
            </w:r>
            <w:proofErr w:type="spellStart"/>
            <w:r w:rsidRPr="00CF117E">
              <w:rPr>
                <w:lang w:eastAsia="zh-CN"/>
              </w:rPr>
              <w:t>Tahun</w:t>
            </w:r>
            <w:proofErr w:type="spellEnd"/>
            <w:r w:rsidRPr="00CF117E">
              <w:rPr>
                <w:lang w:eastAsia="zh-CN"/>
              </w:rPr>
              <w:t xml:space="preserve"> 2024d</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4F70CBC" w14:textId="77777777" w:rsidR="00CF117E" w:rsidRPr="00CF117E" w:rsidRDefault="00CF117E" w:rsidP="00CF117E">
            <w:pPr>
              <w:pStyle w:val="sumberketerangan"/>
              <w:rPr>
                <w:lang w:eastAsia="zh-CN"/>
              </w:rPr>
            </w:pPr>
            <w:proofErr w:type="spellStart"/>
            <w:r w:rsidRPr="00CF117E">
              <w:rPr>
                <w:lang w:eastAsia="zh-CN"/>
              </w:rPr>
              <w:t>Pergub</w:t>
            </w:r>
            <w:proofErr w:type="spellEnd"/>
            <w:r w:rsidRPr="00CF117E">
              <w:rPr>
                <w:lang w:eastAsia="zh-CN"/>
              </w:rPr>
              <w:t xml:space="preserve"> No. 50 </w:t>
            </w:r>
            <w:proofErr w:type="spellStart"/>
            <w:r w:rsidRPr="00CF117E">
              <w:rPr>
                <w:lang w:eastAsia="zh-CN"/>
              </w:rPr>
              <w:t>Tahun</w:t>
            </w:r>
            <w:proofErr w:type="spellEnd"/>
            <w:r w:rsidRPr="00CF117E">
              <w:rPr>
                <w:lang w:eastAsia="zh-CN"/>
              </w:rPr>
              <w:t xml:space="preserve"> 2014e</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4B07D7C" w14:textId="77777777" w:rsidR="00CF117E" w:rsidRPr="00CF117E" w:rsidRDefault="00CF117E" w:rsidP="00CF117E">
            <w:pPr>
              <w:pStyle w:val="sumberketerangan"/>
              <w:rPr>
                <w:lang w:eastAsia="zh-CN"/>
              </w:rPr>
            </w:pPr>
            <w:proofErr w:type="spellStart"/>
            <w:r w:rsidRPr="00CF117E">
              <w:rPr>
                <w:lang w:eastAsia="zh-CN"/>
              </w:rPr>
              <w:t>Pergub</w:t>
            </w:r>
            <w:proofErr w:type="spellEnd"/>
            <w:r w:rsidRPr="00CF117E">
              <w:rPr>
                <w:lang w:eastAsia="zh-CN"/>
              </w:rPr>
              <w:t xml:space="preserve"> No. 95 </w:t>
            </w:r>
            <w:proofErr w:type="spellStart"/>
            <w:r w:rsidRPr="00CF117E">
              <w:rPr>
                <w:lang w:eastAsia="zh-CN"/>
              </w:rPr>
              <w:t>Tahun</w:t>
            </w:r>
            <w:proofErr w:type="spellEnd"/>
            <w:r w:rsidRPr="00CF117E">
              <w:rPr>
                <w:lang w:eastAsia="zh-CN"/>
              </w:rPr>
              <w:t xml:space="preserve"> 2019</w:t>
            </w:r>
          </w:p>
        </w:tc>
      </w:tr>
      <w:tr w:rsidR="00CF117E" w:rsidRPr="00CF117E" w14:paraId="2FA6914B" w14:textId="77777777">
        <w:trPr>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E476B73" w14:textId="77777777" w:rsidR="00CF117E" w:rsidRPr="00CF117E" w:rsidRDefault="00CF117E" w:rsidP="00CF117E">
            <w:pPr>
              <w:pStyle w:val="sumberketerangan"/>
              <w:rPr>
                <w:lang w:eastAsia="zh-CN"/>
              </w:rPr>
            </w:pPr>
            <w:proofErr w:type="spellStart"/>
            <w:r w:rsidRPr="00CF117E">
              <w:rPr>
                <w:b/>
                <w:bCs/>
                <w:lang w:eastAsia="zh-CN"/>
              </w:rPr>
              <w:t>Perencanaan</w:t>
            </w:r>
            <w:proofErr w:type="spellEnd"/>
            <w:r w:rsidRPr="00CF117E">
              <w:rPr>
                <w:b/>
                <w:bCs/>
                <w:lang w:eastAsia="zh-CN"/>
              </w:rPr>
              <w:t xml:space="preserve"> dan </w:t>
            </w:r>
            <w:proofErr w:type="spellStart"/>
            <w:r w:rsidRPr="00CF117E">
              <w:rPr>
                <w:b/>
                <w:bCs/>
                <w:lang w:eastAsia="zh-CN"/>
              </w:rPr>
              <w:t>Penganggaran</w:t>
            </w:r>
            <w:proofErr w:type="spellEnd"/>
            <w:r w:rsidRPr="00CF117E">
              <w:rPr>
                <w:b/>
                <w:bCs/>
                <w:lang w:eastAsia="zh-CN"/>
              </w:rPr>
              <w:t xml:space="preserve"> </w:t>
            </w:r>
            <w:proofErr w:type="spellStart"/>
            <w:r w:rsidRPr="00CF117E">
              <w:rPr>
                <w:b/>
                <w:bCs/>
                <w:lang w:eastAsia="zh-CN"/>
              </w:rPr>
              <w:t>Responsif</w:t>
            </w:r>
            <w:proofErr w:type="spellEnd"/>
            <w:r w:rsidRPr="00CF117E">
              <w:rPr>
                <w:b/>
                <w:bCs/>
                <w:lang w:eastAsia="zh-CN"/>
              </w:rPr>
              <w:t xml:space="preserve"> Gender</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34F1D84B" w14:textId="77777777" w:rsidR="00CF117E" w:rsidRPr="00CF117E" w:rsidRDefault="00CF117E" w:rsidP="00CF117E">
            <w:pPr>
              <w:pStyle w:val="sumberketerangan"/>
              <w:rPr>
                <w:lang w:eastAsia="zh-CN"/>
              </w:rPr>
            </w:pPr>
            <w:proofErr w:type="spellStart"/>
            <w:r w:rsidRPr="00CF117E">
              <w:rPr>
                <w:lang w:eastAsia="zh-CN"/>
              </w:rPr>
              <w:t>Pergub</w:t>
            </w:r>
            <w:proofErr w:type="spellEnd"/>
            <w:r w:rsidRPr="00CF117E">
              <w:rPr>
                <w:lang w:eastAsia="zh-CN"/>
              </w:rPr>
              <w:t xml:space="preserve"> No. 39 </w:t>
            </w:r>
            <w:proofErr w:type="spellStart"/>
            <w:r w:rsidRPr="00CF117E">
              <w:rPr>
                <w:lang w:eastAsia="zh-CN"/>
              </w:rPr>
              <w:t>Tahun</w:t>
            </w:r>
            <w:proofErr w:type="spellEnd"/>
            <w:r w:rsidRPr="00CF117E">
              <w:rPr>
                <w:lang w:eastAsia="zh-CN"/>
              </w:rPr>
              <w:t xml:space="preserve"> 2014</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3D0393F5" w14:textId="77777777" w:rsidR="00CF117E" w:rsidRPr="00CF117E" w:rsidRDefault="00CF117E" w:rsidP="00CF117E">
            <w:pPr>
              <w:pStyle w:val="sumberketerangan"/>
              <w:rPr>
                <w:lang w:eastAsia="zh-CN"/>
              </w:rPr>
            </w:pPr>
            <w:proofErr w:type="spellStart"/>
            <w:r w:rsidRPr="00CF117E">
              <w:rPr>
                <w:lang w:eastAsia="zh-CN"/>
              </w:rPr>
              <w:t>Perda</w:t>
            </w:r>
            <w:proofErr w:type="spellEnd"/>
            <w:r w:rsidRPr="00CF117E">
              <w:rPr>
                <w:lang w:eastAsia="zh-CN"/>
              </w:rPr>
              <w:t xml:space="preserve"> No. 5 </w:t>
            </w:r>
            <w:proofErr w:type="spellStart"/>
            <w:r w:rsidRPr="00CF117E">
              <w:rPr>
                <w:lang w:eastAsia="zh-CN"/>
              </w:rPr>
              <w:t>Tahun</w:t>
            </w:r>
            <w:proofErr w:type="spellEnd"/>
            <w:r w:rsidRPr="00CF117E">
              <w:rPr>
                <w:lang w:eastAsia="zh-CN"/>
              </w:rPr>
              <w:t xml:space="preserve"> 2022</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D4FE842" w14:textId="77777777" w:rsidR="00CF117E" w:rsidRPr="00CF117E" w:rsidRDefault="00CF117E" w:rsidP="00CF117E">
            <w:pPr>
              <w:pStyle w:val="sumberketerangan"/>
              <w:rPr>
                <w:lang w:eastAsia="zh-CN"/>
              </w:rPr>
            </w:pPr>
            <w:proofErr w:type="spellStart"/>
            <w:r w:rsidRPr="00CF117E">
              <w:rPr>
                <w:lang w:eastAsia="zh-CN"/>
              </w:rPr>
              <w:t>Pergub</w:t>
            </w:r>
            <w:proofErr w:type="spellEnd"/>
            <w:r w:rsidRPr="00CF117E">
              <w:rPr>
                <w:lang w:eastAsia="zh-CN"/>
              </w:rPr>
              <w:t xml:space="preserve"> No. 13 </w:t>
            </w:r>
            <w:proofErr w:type="spellStart"/>
            <w:r w:rsidRPr="00CF117E">
              <w:rPr>
                <w:lang w:eastAsia="zh-CN"/>
              </w:rPr>
              <w:t>Tahun</w:t>
            </w:r>
            <w:proofErr w:type="spellEnd"/>
            <w:r w:rsidRPr="00CF117E">
              <w:rPr>
                <w:lang w:eastAsia="zh-CN"/>
              </w:rPr>
              <w:t xml:space="preserve"> 2019</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D8E060B" w14:textId="77777777" w:rsidR="00CF117E" w:rsidRPr="00CF117E" w:rsidRDefault="00CF117E" w:rsidP="00CF117E">
            <w:pPr>
              <w:pStyle w:val="sumberketerangan"/>
              <w:rPr>
                <w:lang w:eastAsia="zh-CN"/>
              </w:rPr>
            </w:pPr>
            <w:proofErr w:type="spellStart"/>
            <w:r w:rsidRPr="00CF117E">
              <w:rPr>
                <w:lang w:eastAsia="zh-CN"/>
              </w:rPr>
              <w:t>Perda</w:t>
            </w:r>
            <w:proofErr w:type="spellEnd"/>
            <w:r w:rsidRPr="00CF117E">
              <w:rPr>
                <w:lang w:eastAsia="zh-CN"/>
              </w:rPr>
              <w:t xml:space="preserve"> No. 7 </w:t>
            </w:r>
            <w:proofErr w:type="spellStart"/>
            <w:r w:rsidRPr="00CF117E">
              <w:rPr>
                <w:lang w:eastAsia="zh-CN"/>
              </w:rPr>
              <w:t>Tahun</w:t>
            </w:r>
            <w:proofErr w:type="spellEnd"/>
            <w:r w:rsidRPr="00CF117E">
              <w:rPr>
                <w:lang w:eastAsia="zh-CN"/>
              </w:rPr>
              <w:t xml:space="preserve"> 2024</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C8A9436" w14:textId="77777777" w:rsidR="00CF117E" w:rsidRPr="00CF117E" w:rsidRDefault="00CF117E" w:rsidP="00CF117E">
            <w:pPr>
              <w:pStyle w:val="sumberketerangan"/>
              <w:rPr>
                <w:lang w:eastAsia="zh-CN"/>
              </w:rPr>
            </w:pPr>
            <w:proofErr w:type="spellStart"/>
            <w:r w:rsidRPr="00CF117E">
              <w:rPr>
                <w:lang w:eastAsia="zh-CN"/>
              </w:rPr>
              <w:t>Pergub</w:t>
            </w:r>
            <w:proofErr w:type="spellEnd"/>
            <w:r w:rsidRPr="00CF117E">
              <w:rPr>
                <w:lang w:eastAsia="zh-CN"/>
              </w:rPr>
              <w:t xml:space="preserve"> No. 50 </w:t>
            </w:r>
            <w:proofErr w:type="spellStart"/>
            <w:r w:rsidRPr="00CF117E">
              <w:rPr>
                <w:lang w:eastAsia="zh-CN"/>
              </w:rPr>
              <w:t>Tahun</w:t>
            </w:r>
            <w:proofErr w:type="spellEnd"/>
            <w:r w:rsidRPr="00CF117E">
              <w:rPr>
                <w:lang w:eastAsia="zh-CN"/>
              </w:rPr>
              <w:t xml:space="preserve"> 2014</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B64A8A6" w14:textId="77777777" w:rsidR="00CF117E" w:rsidRPr="00CF117E" w:rsidRDefault="00CF117E" w:rsidP="00CF117E">
            <w:pPr>
              <w:pStyle w:val="sumberketerangan"/>
              <w:rPr>
                <w:lang w:eastAsia="zh-CN"/>
              </w:rPr>
            </w:pPr>
            <w:proofErr w:type="spellStart"/>
            <w:r w:rsidRPr="00CF117E">
              <w:rPr>
                <w:lang w:eastAsia="zh-CN"/>
              </w:rPr>
              <w:t>Pergub</w:t>
            </w:r>
            <w:proofErr w:type="spellEnd"/>
            <w:r w:rsidRPr="00CF117E">
              <w:rPr>
                <w:lang w:eastAsia="zh-CN"/>
              </w:rPr>
              <w:t xml:space="preserve"> No. 6 </w:t>
            </w:r>
            <w:proofErr w:type="spellStart"/>
            <w:r w:rsidRPr="00CF117E">
              <w:rPr>
                <w:lang w:eastAsia="zh-CN"/>
              </w:rPr>
              <w:t>Tahun</w:t>
            </w:r>
            <w:proofErr w:type="spellEnd"/>
            <w:r w:rsidRPr="00CF117E">
              <w:rPr>
                <w:lang w:eastAsia="zh-CN"/>
              </w:rPr>
              <w:t xml:space="preserve"> 2014f</w:t>
            </w:r>
          </w:p>
        </w:tc>
      </w:tr>
      <w:tr w:rsidR="00CF117E" w:rsidRPr="00CF117E" w14:paraId="06FDD183" w14:textId="77777777">
        <w:trPr>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2420AB70" w14:textId="77777777" w:rsidR="00CF117E" w:rsidRPr="00CF117E" w:rsidRDefault="00CF117E" w:rsidP="00CF117E">
            <w:pPr>
              <w:pStyle w:val="sumberketerangan"/>
              <w:rPr>
                <w:lang w:eastAsia="zh-CN"/>
              </w:rPr>
            </w:pPr>
            <w:proofErr w:type="spellStart"/>
            <w:r w:rsidRPr="00CF117E">
              <w:rPr>
                <w:b/>
                <w:bCs/>
                <w:lang w:eastAsia="zh-CN"/>
              </w:rPr>
              <w:t>Rencana</w:t>
            </w:r>
            <w:proofErr w:type="spellEnd"/>
            <w:r w:rsidRPr="00CF117E">
              <w:rPr>
                <w:b/>
                <w:bCs/>
                <w:lang w:eastAsia="zh-CN"/>
              </w:rPr>
              <w:t xml:space="preserve"> Aksi </w:t>
            </w:r>
            <w:proofErr w:type="spellStart"/>
            <w:r w:rsidRPr="00CF117E">
              <w:rPr>
                <w:b/>
                <w:bCs/>
                <w:lang w:eastAsia="zh-CN"/>
              </w:rPr>
              <w:t>Pengarusutamaan</w:t>
            </w:r>
            <w:proofErr w:type="spellEnd"/>
            <w:r w:rsidRPr="00CF117E">
              <w:rPr>
                <w:b/>
                <w:bCs/>
                <w:lang w:eastAsia="zh-CN"/>
              </w:rPr>
              <w:t xml:space="preserve"> Gender</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45D9C37" w14:textId="77777777" w:rsidR="00CF117E" w:rsidRPr="00CF117E" w:rsidRDefault="00CF117E" w:rsidP="00CF117E">
            <w:pPr>
              <w:pStyle w:val="sumberketerangan"/>
              <w:rPr>
                <w:lang w:eastAsia="zh-CN"/>
              </w:rPr>
            </w:pPr>
            <w:proofErr w:type="spellStart"/>
            <w:r w:rsidRPr="00CF117E">
              <w:rPr>
                <w:lang w:eastAsia="zh-CN"/>
              </w:rPr>
              <w:t>Pergub</w:t>
            </w:r>
            <w:proofErr w:type="spellEnd"/>
            <w:r w:rsidRPr="00CF117E">
              <w:rPr>
                <w:lang w:eastAsia="zh-CN"/>
              </w:rPr>
              <w:t xml:space="preserve"> No. 39 </w:t>
            </w:r>
            <w:proofErr w:type="spellStart"/>
            <w:r w:rsidRPr="00CF117E">
              <w:rPr>
                <w:lang w:eastAsia="zh-CN"/>
              </w:rPr>
              <w:t>Tahun</w:t>
            </w:r>
            <w:proofErr w:type="spellEnd"/>
            <w:r w:rsidRPr="00CF117E">
              <w:rPr>
                <w:lang w:eastAsia="zh-CN"/>
              </w:rPr>
              <w:t xml:space="preserve"> 2014</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63EAA1E" w14:textId="77777777" w:rsidR="00CF117E" w:rsidRPr="00CF117E" w:rsidRDefault="00CF117E" w:rsidP="00CF117E">
            <w:pPr>
              <w:pStyle w:val="sumberketerangan"/>
              <w:rPr>
                <w:lang w:eastAsia="zh-CN"/>
              </w:rPr>
            </w:pPr>
            <w:proofErr w:type="spellStart"/>
            <w:r w:rsidRPr="00CF117E">
              <w:rPr>
                <w:lang w:eastAsia="zh-CN"/>
              </w:rPr>
              <w:t>Perda</w:t>
            </w:r>
            <w:proofErr w:type="spellEnd"/>
            <w:r w:rsidRPr="00CF117E">
              <w:rPr>
                <w:lang w:eastAsia="zh-CN"/>
              </w:rPr>
              <w:t xml:space="preserve"> No. 5 </w:t>
            </w:r>
            <w:proofErr w:type="spellStart"/>
            <w:r w:rsidRPr="00CF117E">
              <w:rPr>
                <w:lang w:eastAsia="zh-CN"/>
              </w:rPr>
              <w:t>Tahun</w:t>
            </w:r>
            <w:proofErr w:type="spellEnd"/>
            <w:r w:rsidRPr="00CF117E">
              <w:rPr>
                <w:lang w:eastAsia="zh-CN"/>
              </w:rPr>
              <w:t xml:space="preserve"> 2022</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D112D53" w14:textId="77777777" w:rsidR="00CF117E" w:rsidRPr="00CF117E" w:rsidRDefault="00CF117E" w:rsidP="00CF117E">
            <w:pPr>
              <w:pStyle w:val="sumberketerangan"/>
              <w:rPr>
                <w:lang w:eastAsia="zh-CN"/>
              </w:rPr>
            </w:pPr>
            <w:r w:rsidRPr="00CF117E">
              <w:rPr>
                <w:i/>
                <w:lang w:eastAsia="zh-CN"/>
              </w:rPr>
              <w:t xml:space="preserve">Tidak </w:t>
            </w:r>
            <w:proofErr w:type="spellStart"/>
            <w:r w:rsidRPr="00CF117E">
              <w:rPr>
                <w:i/>
                <w:lang w:eastAsia="zh-CN"/>
              </w:rPr>
              <w:t>ditemukan</w:t>
            </w:r>
            <w:proofErr w:type="spellEnd"/>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7047642" w14:textId="77777777" w:rsidR="00CF117E" w:rsidRPr="00CF117E" w:rsidRDefault="00CF117E" w:rsidP="00CF117E">
            <w:pPr>
              <w:pStyle w:val="sumberketerangan"/>
              <w:rPr>
                <w:lang w:eastAsia="zh-CN"/>
              </w:rPr>
            </w:pPr>
            <w:r w:rsidRPr="00CF117E">
              <w:rPr>
                <w:i/>
                <w:lang w:eastAsia="zh-CN"/>
              </w:rPr>
              <w:t xml:space="preserve">Tidak </w:t>
            </w:r>
            <w:proofErr w:type="spellStart"/>
            <w:r w:rsidRPr="00CF117E">
              <w:rPr>
                <w:i/>
                <w:lang w:eastAsia="zh-CN"/>
              </w:rPr>
              <w:t>ditemukan</w:t>
            </w:r>
            <w:proofErr w:type="spellEnd"/>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3139A927" w14:textId="77777777" w:rsidR="00CF117E" w:rsidRPr="00CF117E" w:rsidRDefault="00CF117E" w:rsidP="00CF117E">
            <w:pPr>
              <w:pStyle w:val="sumberketerangan"/>
              <w:rPr>
                <w:lang w:eastAsia="zh-CN"/>
              </w:rPr>
            </w:pPr>
            <w:proofErr w:type="spellStart"/>
            <w:r w:rsidRPr="00CF117E">
              <w:rPr>
                <w:lang w:eastAsia="zh-CN"/>
              </w:rPr>
              <w:t>Pergub</w:t>
            </w:r>
            <w:proofErr w:type="spellEnd"/>
            <w:r w:rsidRPr="00CF117E">
              <w:rPr>
                <w:lang w:eastAsia="zh-CN"/>
              </w:rPr>
              <w:t xml:space="preserve"> No. 89 </w:t>
            </w:r>
            <w:proofErr w:type="spellStart"/>
            <w:r w:rsidRPr="00CF117E">
              <w:rPr>
                <w:lang w:eastAsia="zh-CN"/>
              </w:rPr>
              <w:t>Tahun</w:t>
            </w:r>
            <w:proofErr w:type="spellEnd"/>
            <w:r w:rsidRPr="00CF117E">
              <w:rPr>
                <w:lang w:eastAsia="zh-CN"/>
              </w:rPr>
              <w:t xml:space="preserve"> 2018g</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C1B1B95" w14:textId="77777777" w:rsidR="00CF117E" w:rsidRPr="00CF117E" w:rsidRDefault="00CF117E" w:rsidP="00CF117E">
            <w:pPr>
              <w:pStyle w:val="sumberketerangan"/>
              <w:rPr>
                <w:lang w:eastAsia="zh-CN"/>
              </w:rPr>
            </w:pPr>
            <w:proofErr w:type="spellStart"/>
            <w:r w:rsidRPr="00CF117E">
              <w:rPr>
                <w:lang w:eastAsia="zh-CN"/>
              </w:rPr>
              <w:t>Pergub</w:t>
            </w:r>
            <w:proofErr w:type="spellEnd"/>
            <w:r w:rsidRPr="00CF117E">
              <w:rPr>
                <w:lang w:eastAsia="zh-CN"/>
              </w:rPr>
              <w:t xml:space="preserve"> No. 11 </w:t>
            </w:r>
            <w:proofErr w:type="spellStart"/>
            <w:r w:rsidRPr="00CF117E">
              <w:rPr>
                <w:lang w:eastAsia="zh-CN"/>
              </w:rPr>
              <w:t>Tahun</w:t>
            </w:r>
            <w:proofErr w:type="spellEnd"/>
            <w:r w:rsidRPr="00CF117E">
              <w:rPr>
                <w:lang w:eastAsia="zh-CN"/>
              </w:rPr>
              <w:t xml:space="preserve"> 2023h</w:t>
            </w:r>
          </w:p>
        </w:tc>
      </w:tr>
      <w:tr w:rsidR="00CF117E" w:rsidRPr="00CF117E" w14:paraId="68F779A6" w14:textId="77777777">
        <w:trPr>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25B52C6" w14:textId="77777777" w:rsidR="00CF117E" w:rsidRPr="00CF117E" w:rsidRDefault="00CF117E" w:rsidP="00CF117E">
            <w:pPr>
              <w:pStyle w:val="sumberketerangan"/>
              <w:rPr>
                <w:lang w:eastAsia="zh-CN"/>
              </w:rPr>
            </w:pPr>
            <w:proofErr w:type="spellStart"/>
            <w:r w:rsidRPr="00CF117E">
              <w:rPr>
                <w:b/>
                <w:bCs/>
                <w:lang w:eastAsia="zh-CN"/>
              </w:rPr>
              <w:t>Kelompok</w:t>
            </w:r>
            <w:proofErr w:type="spellEnd"/>
            <w:r w:rsidRPr="00CF117E">
              <w:rPr>
                <w:b/>
                <w:bCs/>
                <w:lang w:eastAsia="zh-CN"/>
              </w:rPr>
              <w:t xml:space="preserve"> </w:t>
            </w:r>
            <w:proofErr w:type="spellStart"/>
            <w:r w:rsidRPr="00CF117E">
              <w:rPr>
                <w:b/>
                <w:bCs/>
                <w:lang w:eastAsia="zh-CN"/>
              </w:rPr>
              <w:t>Kerja</w:t>
            </w:r>
            <w:proofErr w:type="spellEnd"/>
            <w:r w:rsidRPr="00CF117E">
              <w:rPr>
                <w:b/>
                <w:bCs/>
                <w:lang w:eastAsia="zh-CN"/>
              </w:rPr>
              <w:t xml:space="preserve"> </w:t>
            </w:r>
            <w:proofErr w:type="spellStart"/>
            <w:r w:rsidRPr="00CF117E">
              <w:rPr>
                <w:b/>
                <w:bCs/>
                <w:lang w:eastAsia="zh-CN"/>
              </w:rPr>
              <w:t>Pengarusutamaan</w:t>
            </w:r>
            <w:proofErr w:type="spellEnd"/>
            <w:r w:rsidRPr="00CF117E">
              <w:rPr>
                <w:b/>
                <w:bCs/>
                <w:lang w:eastAsia="zh-CN"/>
              </w:rPr>
              <w:t xml:space="preserve"> Gender</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4835B03" w14:textId="77777777" w:rsidR="00CF117E" w:rsidRPr="00CF117E" w:rsidRDefault="00CF117E" w:rsidP="00CF117E">
            <w:pPr>
              <w:pStyle w:val="sumberketerangan"/>
              <w:rPr>
                <w:lang w:eastAsia="zh-CN"/>
              </w:rPr>
            </w:pPr>
            <w:proofErr w:type="spellStart"/>
            <w:r w:rsidRPr="00CF117E">
              <w:rPr>
                <w:lang w:eastAsia="zh-CN"/>
              </w:rPr>
              <w:t>Pergub</w:t>
            </w:r>
            <w:proofErr w:type="spellEnd"/>
            <w:r w:rsidRPr="00CF117E">
              <w:rPr>
                <w:lang w:eastAsia="zh-CN"/>
              </w:rPr>
              <w:t xml:space="preserve"> No. 39 </w:t>
            </w:r>
            <w:proofErr w:type="spellStart"/>
            <w:r w:rsidRPr="00CF117E">
              <w:rPr>
                <w:lang w:eastAsia="zh-CN"/>
              </w:rPr>
              <w:t>Tahun</w:t>
            </w:r>
            <w:proofErr w:type="spellEnd"/>
            <w:r w:rsidRPr="00CF117E">
              <w:rPr>
                <w:lang w:eastAsia="zh-CN"/>
              </w:rPr>
              <w:t xml:space="preserve"> 2014</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E4736D8" w14:textId="77777777" w:rsidR="00CF117E" w:rsidRPr="00CF117E" w:rsidRDefault="00CF117E" w:rsidP="00CF117E">
            <w:pPr>
              <w:pStyle w:val="sumberketerangan"/>
              <w:rPr>
                <w:lang w:eastAsia="zh-CN"/>
              </w:rPr>
            </w:pPr>
            <w:proofErr w:type="spellStart"/>
            <w:r w:rsidRPr="00CF117E">
              <w:rPr>
                <w:lang w:eastAsia="zh-CN"/>
              </w:rPr>
              <w:t>Perda</w:t>
            </w:r>
            <w:proofErr w:type="spellEnd"/>
            <w:r w:rsidRPr="00CF117E">
              <w:rPr>
                <w:lang w:eastAsia="zh-CN"/>
              </w:rPr>
              <w:t xml:space="preserve"> No. 5 </w:t>
            </w:r>
            <w:proofErr w:type="spellStart"/>
            <w:r w:rsidRPr="00CF117E">
              <w:rPr>
                <w:lang w:eastAsia="zh-CN"/>
              </w:rPr>
              <w:t>Tahun</w:t>
            </w:r>
            <w:proofErr w:type="spellEnd"/>
            <w:r w:rsidRPr="00CF117E">
              <w:rPr>
                <w:lang w:eastAsia="zh-CN"/>
              </w:rPr>
              <w:t xml:space="preserve"> 2022</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D0FAB26" w14:textId="77777777" w:rsidR="00CF117E" w:rsidRPr="00CF117E" w:rsidRDefault="00CF117E" w:rsidP="00CF117E">
            <w:pPr>
              <w:pStyle w:val="sumberketerangan"/>
              <w:rPr>
                <w:lang w:eastAsia="zh-CN"/>
              </w:rPr>
            </w:pPr>
            <w:r w:rsidRPr="00CF117E">
              <w:rPr>
                <w:lang w:eastAsia="zh-CN"/>
              </w:rPr>
              <w:t xml:space="preserve">Keputusan </w:t>
            </w:r>
            <w:proofErr w:type="spellStart"/>
            <w:r w:rsidRPr="00CF117E">
              <w:rPr>
                <w:lang w:eastAsia="zh-CN"/>
              </w:rPr>
              <w:t>Gubernur</w:t>
            </w:r>
            <w:proofErr w:type="spellEnd"/>
            <w:r w:rsidRPr="00CF117E">
              <w:rPr>
                <w:lang w:eastAsia="zh-CN"/>
              </w:rPr>
              <w:t xml:space="preserve"> No. 188.44/K.482/ 2019i</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3D25B0DD" w14:textId="77777777" w:rsidR="00CF117E" w:rsidRPr="00CF117E" w:rsidRDefault="00CF117E" w:rsidP="00CF117E">
            <w:pPr>
              <w:pStyle w:val="sumberketerangan"/>
              <w:rPr>
                <w:lang w:eastAsia="zh-CN"/>
              </w:rPr>
            </w:pPr>
            <w:r w:rsidRPr="00CF117E">
              <w:rPr>
                <w:lang w:eastAsia="zh-CN"/>
              </w:rPr>
              <w:t xml:space="preserve">Keputusan </w:t>
            </w:r>
            <w:proofErr w:type="spellStart"/>
            <w:r w:rsidRPr="00CF117E">
              <w:rPr>
                <w:lang w:eastAsia="zh-CN"/>
              </w:rPr>
              <w:t>Gubernur</w:t>
            </w:r>
            <w:proofErr w:type="spellEnd"/>
            <w:r w:rsidRPr="00CF117E">
              <w:rPr>
                <w:lang w:eastAsia="zh-CN"/>
              </w:rPr>
              <w:t xml:space="preserve"> No. 200 </w:t>
            </w:r>
            <w:proofErr w:type="spellStart"/>
            <w:r w:rsidRPr="00CF117E">
              <w:rPr>
                <w:lang w:eastAsia="zh-CN"/>
              </w:rPr>
              <w:t>Tahun</w:t>
            </w:r>
            <w:proofErr w:type="spellEnd"/>
            <w:r w:rsidRPr="00CF117E">
              <w:rPr>
                <w:lang w:eastAsia="zh-CN"/>
              </w:rPr>
              <w:t xml:space="preserve"> 2018j. (</w:t>
            </w:r>
            <w:proofErr w:type="spellStart"/>
            <w:r w:rsidRPr="00CF117E">
              <w:rPr>
                <w:lang w:eastAsia="zh-CN"/>
              </w:rPr>
              <w:t>Perda</w:t>
            </w:r>
            <w:proofErr w:type="spellEnd"/>
            <w:r w:rsidRPr="00CF117E">
              <w:rPr>
                <w:lang w:eastAsia="zh-CN"/>
              </w:rPr>
              <w:t xml:space="preserve"> </w:t>
            </w:r>
            <w:proofErr w:type="spellStart"/>
            <w:r w:rsidRPr="00CF117E">
              <w:rPr>
                <w:lang w:eastAsia="zh-CN"/>
              </w:rPr>
              <w:t>terbaru</w:t>
            </w:r>
            <w:proofErr w:type="spellEnd"/>
            <w:r w:rsidRPr="00CF117E">
              <w:rPr>
                <w:lang w:eastAsia="zh-CN"/>
              </w:rPr>
              <w:t xml:space="preserve"> </w:t>
            </w:r>
            <w:proofErr w:type="spellStart"/>
            <w:r w:rsidRPr="00CF117E">
              <w:rPr>
                <w:lang w:eastAsia="zh-CN"/>
              </w:rPr>
              <w:t>tahun</w:t>
            </w:r>
            <w:proofErr w:type="spellEnd"/>
            <w:r w:rsidRPr="00CF117E">
              <w:rPr>
                <w:lang w:eastAsia="zh-CN"/>
              </w:rPr>
              <w:t xml:space="preserve"> 2024 </w:t>
            </w:r>
            <w:proofErr w:type="spellStart"/>
            <w:r w:rsidRPr="00CF117E">
              <w:rPr>
                <w:lang w:eastAsia="zh-CN"/>
              </w:rPr>
              <w:t>masih</w:t>
            </w:r>
            <w:proofErr w:type="spellEnd"/>
            <w:r w:rsidRPr="00CF117E">
              <w:rPr>
                <w:lang w:eastAsia="zh-CN"/>
              </w:rPr>
              <w:t xml:space="preserve"> </w:t>
            </w:r>
            <w:proofErr w:type="spellStart"/>
            <w:r w:rsidRPr="00CF117E">
              <w:rPr>
                <w:lang w:eastAsia="zh-CN"/>
              </w:rPr>
              <w:t>menunggu</w:t>
            </w:r>
            <w:proofErr w:type="spellEnd"/>
            <w:r w:rsidRPr="00CF117E">
              <w:rPr>
                <w:lang w:eastAsia="zh-CN"/>
              </w:rPr>
              <w:t xml:space="preserve"> </w:t>
            </w:r>
            <w:proofErr w:type="spellStart"/>
            <w:r w:rsidRPr="00CF117E">
              <w:rPr>
                <w:lang w:eastAsia="zh-CN"/>
              </w:rPr>
              <w:t>nomor</w:t>
            </w:r>
            <w:proofErr w:type="spellEnd"/>
            <w:r w:rsidRPr="00CF117E">
              <w:rPr>
                <w:lang w:eastAsia="zh-CN"/>
              </w:rPr>
              <w:t xml:space="preserve"> </w:t>
            </w:r>
            <w:proofErr w:type="spellStart"/>
            <w:r w:rsidRPr="00CF117E">
              <w:rPr>
                <w:lang w:eastAsia="zh-CN"/>
              </w:rPr>
              <w:t>resmi</w:t>
            </w:r>
            <w:proofErr w:type="spellEnd"/>
            <w:r w:rsidRPr="00CF117E">
              <w:rPr>
                <w:lang w:eastAsia="zh-CN"/>
              </w:rPr>
              <w:t xml:space="preserve"> </w:t>
            </w:r>
            <w:proofErr w:type="spellStart"/>
            <w:r w:rsidRPr="00CF117E">
              <w:rPr>
                <w:lang w:eastAsia="zh-CN"/>
              </w:rPr>
              <w:t>dari</w:t>
            </w:r>
            <w:proofErr w:type="spellEnd"/>
            <w:r w:rsidRPr="00CF117E">
              <w:rPr>
                <w:lang w:eastAsia="zh-CN"/>
              </w:rPr>
              <w:t xml:space="preserve"> Biro Hukum </w:t>
            </w:r>
            <w:proofErr w:type="spellStart"/>
            <w:r w:rsidRPr="00CF117E">
              <w:rPr>
                <w:lang w:eastAsia="zh-CN"/>
              </w:rPr>
              <w:t>setempat</w:t>
            </w:r>
            <w:proofErr w:type="spellEnd"/>
            <w:r w:rsidRPr="00CF117E">
              <w:rPr>
                <w:lang w:eastAsia="zh-CN"/>
              </w:rPr>
              <w:t>)</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9FEE2E1" w14:textId="77777777" w:rsidR="00CF117E" w:rsidRPr="00CF117E" w:rsidRDefault="00CF117E" w:rsidP="00CF117E">
            <w:pPr>
              <w:pStyle w:val="sumberketerangan"/>
              <w:rPr>
                <w:lang w:eastAsia="zh-CN"/>
              </w:rPr>
            </w:pPr>
            <w:r w:rsidRPr="00CF117E">
              <w:rPr>
                <w:lang w:eastAsia="zh-CN"/>
              </w:rPr>
              <w:t xml:space="preserve">Keputusan </w:t>
            </w:r>
            <w:proofErr w:type="spellStart"/>
            <w:r w:rsidRPr="00CF117E">
              <w:rPr>
                <w:lang w:eastAsia="zh-CN"/>
              </w:rPr>
              <w:t>Gubernur</w:t>
            </w:r>
            <w:proofErr w:type="spellEnd"/>
            <w:r w:rsidRPr="00CF117E">
              <w:rPr>
                <w:lang w:eastAsia="zh-CN"/>
              </w:rPr>
              <w:t xml:space="preserve"> No. 189/04/VII/2008k</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252AE59" w14:textId="77777777" w:rsidR="00CF117E" w:rsidRPr="00CF117E" w:rsidRDefault="00CF117E" w:rsidP="00CF117E">
            <w:pPr>
              <w:pStyle w:val="sumberketerangan"/>
              <w:rPr>
                <w:lang w:eastAsia="zh-CN"/>
              </w:rPr>
            </w:pPr>
            <w:r w:rsidRPr="00CF117E">
              <w:rPr>
                <w:lang w:eastAsia="zh-CN"/>
              </w:rPr>
              <w:t xml:space="preserve">Surat </w:t>
            </w:r>
            <w:proofErr w:type="spellStart"/>
            <w:r w:rsidRPr="00CF117E">
              <w:rPr>
                <w:lang w:eastAsia="zh-CN"/>
              </w:rPr>
              <w:t>Edaran</w:t>
            </w:r>
            <w:proofErr w:type="spellEnd"/>
            <w:r w:rsidRPr="00CF117E">
              <w:rPr>
                <w:lang w:eastAsia="zh-CN"/>
              </w:rPr>
              <w:t xml:space="preserve"> </w:t>
            </w:r>
            <w:proofErr w:type="spellStart"/>
            <w:r w:rsidRPr="00CF117E">
              <w:rPr>
                <w:lang w:eastAsia="zh-CN"/>
              </w:rPr>
              <w:t>Gubernur</w:t>
            </w:r>
            <w:proofErr w:type="spellEnd"/>
            <w:r w:rsidRPr="00CF117E">
              <w:rPr>
                <w:lang w:eastAsia="zh-CN"/>
              </w:rPr>
              <w:t xml:space="preserve"> No. 263/6529 </w:t>
            </w:r>
            <w:proofErr w:type="spellStart"/>
            <w:r w:rsidRPr="00CF117E">
              <w:rPr>
                <w:lang w:eastAsia="zh-CN"/>
              </w:rPr>
              <w:t>Tahun</w:t>
            </w:r>
            <w:proofErr w:type="spellEnd"/>
            <w:r w:rsidRPr="00CF117E">
              <w:rPr>
                <w:lang w:eastAsia="zh-CN"/>
              </w:rPr>
              <w:t xml:space="preserve"> 2019</w:t>
            </w:r>
          </w:p>
        </w:tc>
      </w:tr>
      <w:tr w:rsidR="00CF117E" w:rsidRPr="00CF117E" w14:paraId="636E42F4" w14:textId="77777777">
        <w:trPr>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902D61A" w14:textId="77777777" w:rsidR="00CF117E" w:rsidRPr="00CF117E" w:rsidRDefault="00CF117E" w:rsidP="00CF117E">
            <w:pPr>
              <w:pStyle w:val="sumberketerangan"/>
              <w:rPr>
                <w:lang w:eastAsia="zh-CN"/>
              </w:rPr>
            </w:pPr>
            <w:proofErr w:type="spellStart"/>
            <w:r w:rsidRPr="00CF117E">
              <w:rPr>
                <w:b/>
                <w:bCs/>
                <w:lang w:eastAsia="zh-CN"/>
              </w:rPr>
              <w:t>Pemberdayaan</w:t>
            </w:r>
            <w:proofErr w:type="spellEnd"/>
            <w:r w:rsidRPr="00CF117E">
              <w:rPr>
                <w:b/>
                <w:bCs/>
                <w:lang w:eastAsia="zh-CN"/>
              </w:rPr>
              <w:t xml:space="preserve"> dan </w:t>
            </w:r>
            <w:proofErr w:type="spellStart"/>
            <w:r w:rsidRPr="00CF117E">
              <w:rPr>
                <w:b/>
                <w:bCs/>
                <w:lang w:eastAsia="zh-CN"/>
              </w:rPr>
              <w:t>Perlindungan</w:t>
            </w:r>
            <w:proofErr w:type="spellEnd"/>
            <w:r w:rsidRPr="00CF117E">
              <w:rPr>
                <w:b/>
                <w:bCs/>
                <w:lang w:eastAsia="zh-CN"/>
              </w:rPr>
              <w:t xml:space="preserve"> Perempuan</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CDCACDC" w14:textId="77777777" w:rsidR="00CF117E" w:rsidRPr="00CF117E" w:rsidRDefault="00CF117E" w:rsidP="00CF117E">
            <w:pPr>
              <w:pStyle w:val="sumberketerangan"/>
              <w:rPr>
                <w:lang w:eastAsia="zh-CN"/>
              </w:rPr>
            </w:pPr>
            <w:proofErr w:type="spellStart"/>
            <w:r w:rsidRPr="00CF117E">
              <w:rPr>
                <w:lang w:eastAsia="zh-CN"/>
              </w:rPr>
              <w:t>Perda</w:t>
            </w:r>
            <w:proofErr w:type="spellEnd"/>
            <w:r w:rsidRPr="00CF117E">
              <w:rPr>
                <w:lang w:eastAsia="zh-CN"/>
              </w:rPr>
              <w:t xml:space="preserve"> No. 8 </w:t>
            </w:r>
            <w:proofErr w:type="spellStart"/>
            <w:r w:rsidRPr="00CF117E">
              <w:rPr>
                <w:lang w:eastAsia="zh-CN"/>
              </w:rPr>
              <w:t>Tahun</w:t>
            </w:r>
            <w:proofErr w:type="spellEnd"/>
            <w:r w:rsidRPr="00CF117E">
              <w:rPr>
                <w:lang w:eastAsia="zh-CN"/>
              </w:rPr>
              <w:t xml:space="preserve"> 2015l</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38E07938" w14:textId="77777777" w:rsidR="00CF117E" w:rsidRPr="00CF117E" w:rsidRDefault="00CF117E" w:rsidP="00CF117E">
            <w:pPr>
              <w:pStyle w:val="sumberketerangan"/>
              <w:rPr>
                <w:lang w:eastAsia="zh-CN"/>
              </w:rPr>
            </w:pPr>
            <w:proofErr w:type="spellStart"/>
            <w:r w:rsidRPr="00CF117E">
              <w:rPr>
                <w:lang w:eastAsia="zh-CN"/>
              </w:rPr>
              <w:t>Perda</w:t>
            </w:r>
            <w:proofErr w:type="spellEnd"/>
            <w:r w:rsidRPr="00CF117E">
              <w:rPr>
                <w:lang w:eastAsia="zh-CN"/>
              </w:rPr>
              <w:t xml:space="preserve"> No. 5 </w:t>
            </w:r>
            <w:proofErr w:type="spellStart"/>
            <w:r w:rsidRPr="00CF117E">
              <w:rPr>
                <w:lang w:eastAsia="zh-CN"/>
              </w:rPr>
              <w:t>Tahun</w:t>
            </w:r>
            <w:proofErr w:type="spellEnd"/>
            <w:r w:rsidRPr="00CF117E">
              <w:rPr>
                <w:lang w:eastAsia="zh-CN"/>
              </w:rPr>
              <w:t xml:space="preserve"> 2022</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6973895" w14:textId="77777777" w:rsidR="00CF117E" w:rsidRPr="00CF117E" w:rsidRDefault="00CF117E" w:rsidP="00CF117E">
            <w:pPr>
              <w:pStyle w:val="sumberketerangan"/>
              <w:rPr>
                <w:lang w:eastAsia="zh-CN"/>
              </w:rPr>
            </w:pPr>
            <w:proofErr w:type="spellStart"/>
            <w:r w:rsidRPr="00CF117E">
              <w:rPr>
                <w:lang w:eastAsia="zh-CN"/>
              </w:rPr>
              <w:t>Perda</w:t>
            </w:r>
            <w:proofErr w:type="spellEnd"/>
            <w:r w:rsidRPr="00CF117E">
              <w:rPr>
                <w:lang w:eastAsia="zh-CN"/>
              </w:rPr>
              <w:t xml:space="preserve"> No. 1 </w:t>
            </w:r>
            <w:proofErr w:type="spellStart"/>
            <w:r w:rsidRPr="00CF117E">
              <w:rPr>
                <w:lang w:eastAsia="zh-CN"/>
              </w:rPr>
              <w:t>Tahun</w:t>
            </w:r>
            <w:proofErr w:type="spellEnd"/>
            <w:r w:rsidRPr="00CF117E">
              <w:rPr>
                <w:lang w:eastAsia="zh-CN"/>
              </w:rPr>
              <w:t xml:space="preserve"> 2021m</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2625A6F" w14:textId="77777777" w:rsidR="00CF117E" w:rsidRPr="00CF117E" w:rsidRDefault="00CF117E" w:rsidP="00CF117E">
            <w:pPr>
              <w:pStyle w:val="sumberketerangan"/>
              <w:rPr>
                <w:lang w:eastAsia="zh-CN"/>
              </w:rPr>
            </w:pPr>
            <w:proofErr w:type="spellStart"/>
            <w:r w:rsidRPr="00CF117E">
              <w:rPr>
                <w:lang w:eastAsia="zh-CN"/>
              </w:rPr>
              <w:t>Perda</w:t>
            </w:r>
            <w:proofErr w:type="spellEnd"/>
            <w:r w:rsidRPr="00CF117E">
              <w:rPr>
                <w:lang w:eastAsia="zh-CN"/>
              </w:rPr>
              <w:t xml:space="preserve"> No. 2 </w:t>
            </w:r>
            <w:proofErr w:type="spellStart"/>
            <w:r w:rsidRPr="00CF117E">
              <w:rPr>
                <w:lang w:eastAsia="zh-CN"/>
              </w:rPr>
              <w:t>Tahun</w:t>
            </w:r>
            <w:proofErr w:type="spellEnd"/>
            <w:r w:rsidRPr="00CF117E">
              <w:rPr>
                <w:lang w:eastAsia="zh-CN"/>
              </w:rPr>
              <w:t xml:space="preserve"> 2012n</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23437E7" w14:textId="77777777" w:rsidR="00CF117E" w:rsidRPr="00CF117E" w:rsidRDefault="00CF117E" w:rsidP="00CF117E">
            <w:pPr>
              <w:pStyle w:val="sumberketerangan"/>
              <w:rPr>
                <w:lang w:eastAsia="zh-CN"/>
              </w:rPr>
            </w:pPr>
            <w:proofErr w:type="spellStart"/>
            <w:r w:rsidRPr="00CF117E">
              <w:rPr>
                <w:lang w:eastAsia="zh-CN"/>
              </w:rPr>
              <w:t>Perda</w:t>
            </w:r>
            <w:proofErr w:type="spellEnd"/>
            <w:r w:rsidRPr="00CF117E">
              <w:rPr>
                <w:lang w:eastAsia="zh-CN"/>
              </w:rPr>
              <w:t xml:space="preserve"> No. 1 </w:t>
            </w:r>
            <w:proofErr w:type="spellStart"/>
            <w:r w:rsidRPr="00CF117E">
              <w:rPr>
                <w:lang w:eastAsia="zh-CN"/>
              </w:rPr>
              <w:t>Tahun</w:t>
            </w:r>
            <w:proofErr w:type="spellEnd"/>
            <w:r w:rsidRPr="00CF117E">
              <w:rPr>
                <w:lang w:eastAsia="zh-CN"/>
              </w:rPr>
              <w:t xml:space="preserve"> 2016o</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3851821E" w14:textId="77777777" w:rsidR="00CF117E" w:rsidRPr="00CF117E" w:rsidRDefault="00CF117E" w:rsidP="00CF117E">
            <w:pPr>
              <w:pStyle w:val="sumberketerangan"/>
              <w:rPr>
                <w:lang w:eastAsia="zh-CN"/>
              </w:rPr>
            </w:pPr>
            <w:r w:rsidRPr="00CF117E">
              <w:rPr>
                <w:lang w:eastAsia="zh-CN"/>
              </w:rPr>
              <w:t xml:space="preserve">1. Qanun Daerah No. 6 </w:t>
            </w:r>
            <w:proofErr w:type="spellStart"/>
            <w:r w:rsidRPr="00CF117E">
              <w:rPr>
                <w:lang w:eastAsia="zh-CN"/>
              </w:rPr>
              <w:t>Tahun</w:t>
            </w:r>
            <w:proofErr w:type="spellEnd"/>
            <w:r w:rsidRPr="00CF117E">
              <w:rPr>
                <w:lang w:eastAsia="zh-CN"/>
              </w:rPr>
              <w:t xml:space="preserve"> 2009p</w:t>
            </w:r>
          </w:p>
          <w:p w14:paraId="29F993A3" w14:textId="77777777" w:rsidR="00CF117E" w:rsidRPr="00CF117E" w:rsidRDefault="00CF117E" w:rsidP="00CF117E">
            <w:pPr>
              <w:pStyle w:val="sumberketerangan"/>
              <w:rPr>
                <w:lang w:eastAsia="zh-CN"/>
              </w:rPr>
            </w:pPr>
            <w:r w:rsidRPr="00CF117E">
              <w:rPr>
                <w:lang w:eastAsia="zh-CN"/>
              </w:rPr>
              <w:br/>
            </w:r>
          </w:p>
          <w:p w14:paraId="66A1ACC7" w14:textId="77777777" w:rsidR="00CF117E" w:rsidRPr="00CF117E" w:rsidRDefault="00CF117E" w:rsidP="00CF117E">
            <w:pPr>
              <w:pStyle w:val="sumberketerangan"/>
              <w:rPr>
                <w:lang w:eastAsia="zh-CN"/>
              </w:rPr>
            </w:pPr>
            <w:r w:rsidRPr="00CF117E">
              <w:rPr>
                <w:lang w:eastAsia="zh-CN"/>
              </w:rPr>
              <w:t xml:space="preserve">2. Qanun Daerah No. 9 </w:t>
            </w:r>
            <w:proofErr w:type="spellStart"/>
            <w:r w:rsidRPr="00CF117E">
              <w:rPr>
                <w:lang w:eastAsia="zh-CN"/>
              </w:rPr>
              <w:t>Tahun</w:t>
            </w:r>
            <w:proofErr w:type="spellEnd"/>
            <w:r w:rsidRPr="00CF117E">
              <w:rPr>
                <w:lang w:eastAsia="zh-CN"/>
              </w:rPr>
              <w:t xml:space="preserve"> 2019q</w:t>
            </w:r>
          </w:p>
        </w:tc>
      </w:tr>
      <w:tr w:rsidR="00CF117E" w:rsidRPr="00CF117E" w14:paraId="0BECED61" w14:textId="77777777">
        <w:trPr>
          <w:tblCellSpacing w:w="15"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80B83BA" w14:textId="77777777" w:rsidR="00CF117E" w:rsidRPr="00CF117E" w:rsidRDefault="00CF117E" w:rsidP="00CF117E">
            <w:pPr>
              <w:pStyle w:val="sumberketerangan"/>
              <w:rPr>
                <w:lang w:eastAsia="zh-CN"/>
              </w:rPr>
            </w:pPr>
            <w:r w:rsidRPr="00CF117E">
              <w:rPr>
                <w:b/>
                <w:bCs/>
                <w:lang w:eastAsia="zh-CN"/>
              </w:rPr>
              <w:t>Forum PUSPA</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CC93E6E" w14:textId="77777777" w:rsidR="00CF117E" w:rsidRPr="00CF117E" w:rsidRDefault="00CF117E" w:rsidP="00CF117E">
            <w:pPr>
              <w:pStyle w:val="sumberketerangan"/>
              <w:rPr>
                <w:lang w:eastAsia="zh-CN"/>
              </w:rPr>
            </w:pPr>
            <w:r w:rsidRPr="00CF117E">
              <w:rPr>
                <w:lang w:eastAsia="zh-CN"/>
              </w:rPr>
              <w:t xml:space="preserve">Keputusan </w:t>
            </w:r>
            <w:proofErr w:type="spellStart"/>
            <w:r w:rsidRPr="00CF117E">
              <w:rPr>
                <w:lang w:eastAsia="zh-CN"/>
              </w:rPr>
              <w:t>kepala</w:t>
            </w:r>
            <w:proofErr w:type="spellEnd"/>
            <w:r w:rsidRPr="00CF117E">
              <w:rPr>
                <w:lang w:eastAsia="zh-CN"/>
              </w:rPr>
              <w:t xml:space="preserve"> </w:t>
            </w:r>
            <w:proofErr w:type="spellStart"/>
            <w:r w:rsidRPr="00CF117E">
              <w:rPr>
                <w:lang w:eastAsia="zh-CN"/>
              </w:rPr>
              <w:t>dinas</w:t>
            </w:r>
            <w:proofErr w:type="spellEnd"/>
            <w:r w:rsidRPr="00CF117E">
              <w:rPr>
                <w:lang w:eastAsia="zh-CN"/>
              </w:rPr>
              <w:t xml:space="preserve"> (</w:t>
            </w:r>
            <w:proofErr w:type="spellStart"/>
            <w:r w:rsidRPr="00CF117E">
              <w:rPr>
                <w:lang w:eastAsia="zh-CN"/>
              </w:rPr>
              <w:t>keputusan</w:t>
            </w:r>
            <w:proofErr w:type="spellEnd"/>
            <w:r w:rsidRPr="00CF117E">
              <w:rPr>
                <w:lang w:eastAsia="zh-CN"/>
              </w:rPr>
              <w:t xml:space="preserve"> </w:t>
            </w:r>
            <w:proofErr w:type="spellStart"/>
            <w:r w:rsidRPr="00CF117E">
              <w:rPr>
                <w:lang w:eastAsia="zh-CN"/>
              </w:rPr>
              <w:t>gubernur</w:t>
            </w:r>
            <w:proofErr w:type="spellEnd"/>
            <w:r w:rsidRPr="00CF117E">
              <w:rPr>
                <w:lang w:eastAsia="zh-CN"/>
              </w:rPr>
              <w:t xml:space="preserve"> </w:t>
            </w:r>
            <w:proofErr w:type="spellStart"/>
            <w:r w:rsidRPr="00CF117E">
              <w:rPr>
                <w:lang w:eastAsia="zh-CN"/>
              </w:rPr>
              <w:t>sedang</w:t>
            </w:r>
            <w:proofErr w:type="spellEnd"/>
            <w:r w:rsidRPr="00CF117E">
              <w:rPr>
                <w:lang w:eastAsia="zh-CN"/>
              </w:rPr>
              <w:t xml:space="preserve"> </w:t>
            </w:r>
            <w:proofErr w:type="spellStart"/>
            <w:r w:rsidRPr="00CF117E">
              <w:rPr>
                <w:lang w:eastAsia="zh-CN"/>
              </w:rPr>
              <w:lastRenderedPageBreak/>
              <w:t>dalam</w:t>
            </w:r>
            <w:proofErr w:type="spellEnd"/>
            <w:r w:rsidRPr="00CF117E">
              <w:rPr>
                <w:lang w:eastAsia="zh-CN"/>
              </w:rPr>
              <w:t xml:space="preserve"> proses)</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F6CBCDB" w14:textId="77777777" w:rsidR="00CF117E" w:rsidRPr="00CF117E" w:rsidRDefault="00CF117E" w:rsidP="00CF117E">
            <w:pPr>
              <w:pStyle w:val="sumberketerangan"/>
              <w:rPr>
                <w:lang w:eastAsia="zh-CN"/>
              </w:rPr>
            </w:pPr>
            <w:r w:rsidRPr="00CF117E">
              <w:rPr>
                <w:lang w:eastAsia="zh-CN"/>
              </w:rPr>
              <w:lastRenderedPageBreak/>
              <w:t xml:space="preserve">Keputusan </w:t>
            </w:r>
            <w:proofErr w:type="spellStart"/>
            <w:r w:rsidRPr="00CF117E">
              <w:rPr>
                <w:lang w:eastAsia="zh-CN"/>
              </w:rPr>
              <w:t>Gubernur</w:t>
            </w:r>
            <w:proofErr w:type="spellEnd"/>
            <w:r w:rsidRPr="00CF117E">
              <w:rPr>
                <w:lang w:eastAsia="zh-CN"/>
              </w:rPr>
              <w:t xml:space="preserve"> No. 238/KEP/HK/ 2022r</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2995EE8F" w14:textId="77777777" w:rsidR="00CF117E" w:rsidRPr="00CF117E" w:rsidRDefault="00CF117E" w:rsidP="00CF117E">
            <w:pPr>
              <w:pStyle w:val="sumberketerangan"/>
              <w:rPr>
                <w:lang w:eastAsia="zh-CN"/>
              </w:rPr>
            </w:pPr>
            <w:r w:rsidRPr="00CF117E">
              <w:rPr>
                <w:lang w:eastAsia="zh-CN"/>
              </w:rPr>
              <w:t xml:space="preserve">Keputusan </w:t>
            </w:r>
            <w:proofErr w:type="spellStart"/>
            <w:r w:rsidRPr="00CF117E">
              <w:rPr>
                <w:lang w:eastAsia="zh-CN"/>
              </w:rPr>
              <w:t>gubernur</w:t>
            </w:r>
            <w:proofErr w:type="spellEnd"/>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7EDA4FC" w14:textId="77777777" w:rsidR="00CF117E" w:rsidRPr="00CF117E" w:rsidRDefault="00CF117E" w:rsidP="00CF117E">
            <w:pPr>
              <w:pStyle w:val="sumberketerangan"/>
              <w:rPr>
                <w:lang w:eastAsia="zh-CN"/>
              </w:rPr>
            </w:pPr>
            <w:r w:rsidRPr="00CF117E">
              <w:rPr>
                <w:lang w:eastAsia="zh-CN"/>
              </w:rPr>
              <w:t xml:space="preserve">Keputusan </w:t>
            </w:r>
            <w:proofErr w:type="spellStart"/>
            <w:r w:rsidRPr="00CF117E">
              <w:rPr>
                <w:lang w:eastAsia="zh-CN"/>
              </w:rPr>
              <w:t>Gubernur</w:t>
            </w:r>
            <w:proofErr w:type="spellEnd"/>
            <w:r w:rsidRPr="00CF117E">
              <w:rPr>
                <w:lang w:eastAsia="zh-CN"/>
              </w:rPr>
              <w:t xml:space="preserve"> No. 425 </w:t>
            </w:r>
            <w:proofErr w:type="spellStart"/>
            <w:r w:rsidRPr="00CF117E">
              <w:rPr>
                <w:lang w:eastAsia="zh-CN"/>
              </w:rPr>
              <w:t>Tahun</w:t>
            </w:r>
            <w:proofErr w:type="spellEnd"/>
            <w:r w:rsidRPr="00CF117E">
              <w:rPr>
                <w:lang w:eastAsia="zh-CN"/>
              </w:rPr>
              <w:t xml:space="preserve"> 2023s</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2DF4ADC" w14:textId="77777777" w:rsidR="00CF117E" w:rsidRPr="00CF117E" w:rsidRDefault="00CF117E" w:rsidP="00CF117E">
            <w:pPr>
              <w:pStyle w:val="sumberketerangan"/>
              <w:rPr>
                <w:lang w:eastAsia="zh-CN"/>
              </w:rPr>
            </w:pPr>
            <w:r w:rsidRPr="00CF117E">
              <w:rPr>
                <w:i/>
                <w:lang w:eastAsia="zh-CN"/>
              </w:rPr>
              <w:t xml:space="preserve">Tidak </w:t>
            </w:r>
            <w:proofErr w:type="spellStart"/>
            <w:r w:rsidRPr="00CF117E">
              <w:rPr>
                <w:i/>
                <w:lang w:eastAsia="zh-CN"/>
              </w:rPr>
              <w:t>ditemukan</w:t>
            </w:r>
            <w:proofErr w:type="spellEnd"/>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B47C8BD" w14:textId="77777777" w:rsidR="00CF117E" w:rsidRPr="00CF117E" w:rsidRDefault="00CF117E" w:rsidP="00CF117E">
            <w:pPr>
              <w:pStyle w:val="sumberketerangan"/>
              <w:rPr>
                <w:lang w:eastAsia="zh-CN"/>
              </w:rPr>
            </w:pPr>
            <w:r w:rsidRPr="00CF117E">
              <w:rPr>
                <w:lang w:eastAsia="zh-CN"/>
              </w:rPr>
              <w:t xml:space="preserve">Keputusan </w:t>
            </w:r>
            <w:proofErr w:type="spellStart"/>
            <w:r w:rsidRPr="00CF117E">
              <w:rPr>
                <w:lang w:eastAsia="zh-CN"/>
              </w:rPr>
              <w:t>Gubernur</w:t>
            </w:r>
            <w:proofErr w:type="spellEnd"/>
            <w:r w:rsidRPr="00CF117E">
              <w:rPr>
                <w:lang w:eastAsia="zh-CN"/>
              </w:rPr>
              <w:t xml:space="preserve"> No. 263/52 </w:t>
            </w:r>
            <w:proofErr w:type="spellStart"/>
            <w:r w:rsidRPr="00CF117E">
              <w:rPr>
                <w:lang w:eastAsia="zh-CN"/>
              </w:rPr>
              <w:t>Tahun</w:t>
            </w:r>
            <w:proofErr w:type="spellEnd"/>
            <w:r w:rsidRPr="00CF117E">
              <w:rPr>
                <w:lang w:eastAsia="zh-CN"/>
              </w:rPr>
              <w:t xml:space="preserve"> 2022t</w:t>
            </w:r>
          </w:p>
        </w:tc>
      </w:tr>
    </w:tbl>
    <w:p w14:paraId="0B2192B6" w14:textId="77777777" w:rsidR="00753C94" w:rsidRDefault="00753C94" w:rsidP="00753C94">
      <w:pPr>
        <w:pStyle w:val="sumberketerangan"/>
        <w:rPr>
          <w:lang w:eastAsia="zh-CN"/>
        </w:rPr>
      </w:pPr>
    </w:p>
    <w:p w14:paraId="3B1E26B4" w14:textId="16EFDDED" w:rsidR="00753C94" w:rsidRDefault="00753C94" w:rsidP="00753C94">
      <w:pPr>
        <w:pStyle w:val="sumberketerangan"/>
        <w:rPr>
          <w:lang w:eastAsia="zh-CN"/>
        </w:rPr>
      </w:pPr>
      <w:proofErr w:type="spellStart"/>
      <w:r>
        <w:rPr>
          <w:lang w:eastAsia="zh-CN"/>
        </w:rPr>
        <w:t>Sumber</w:t>
      </w:r>
      <w:proofErr w:type="spellEnd"/>
      <w:r>
        <w:rPr>
          <w:lang w:eastAsia="zh-CN"/>
        </w:rPr>
        <w:t xml:space="preserve">: </w:t>
      </w:r>
      <w:proofErr w:type="spellStart"/>
      <w:r>
        <w:rPr>
          <w:lang w:eastAsia="zh-CN"/>
        </w:rPr>
        <w:t>analisis</w:t>
      </w:r>
      <w:proofErr w:type="spellEnd"/>
      <w:r>
        <w:rPr>
          <w:lang w:eastAsia="zh-CN"/>
        </w:rPr>
        <w:t xml:space="preserve"> </w:t>
      </w:r>
      <w:proofErr w:type="spellStart"/>
      <w:r>
        <w:rPr>
          <w:lang w:eastAsia="zh-CN"/>
        </w:rPr>
        <w:t>tim</w:t>
      </w:r>
      <w:proofErr w:type="spellEnd"/>
      <w:r>
        <w:rPr>
          <w:lang w:eastAsia="zh-CN"/>
        </w:rPr>
        <w:t xml:space="preserve"> </w:t>
      </w:r>
      <w:proofErr w:type="spellStart"/>
      <w:r>
        <w:rPr>
          <w:lang w:eastAsia="zh-CN"/>
        </w:rPr>
        <w:t>peneliti</w:t>
      </w:r>
      <w:proofErr w:type="spellEnd"/>
    </w:p>
    <w:p w14:paraId="4E66C915" w14:textId="446530EA" w:rsidR="00812F3C" w:rsidRPr="00ED5022" w:rsidRDefault="00753C94" w:rsidP="00753C94">
      <w:pPr>
        <w:pStyle w:val="sumberketerangan"/>
        <w:rPr>
          <w:lang w:eastAsia="zh-CN"/>
        </w:rPr>
      </w:pPr>
      <w:proofErr w:type="spellStart"/>
      <w:r w:rsidRPr="00753C94">
        <w:rPr>
          <w:vertAlign w:val="superscript"/>
          <w:lang w:eastAsia="zh-CN"/>
        </w:rPr>
        <w:t>a</w:t>
      </w:r>
      <w:r>
        <w:rPr>
          <w:lang w:eastAsia="zh-CN"/>
        </w:rPr>
        <w:t>on</w:t>
      </w:r>
      <w:proofErr w:type="spellEnd"/>
      <w:r>
        <w:rPr>
          <w:lang w:eastAsia="zh-CN"/>
        </w:rPr>
        <w:t xml:space="preserve"> the Technical Guidelines for Gender Mainstreaming in West Nusa Tenggara Province;</w:t>
      </w:r>
      <w:r w:rsidR="00ED5022">
        <w:rPr>
          <w:lang w:eastAsia="zh-CN"/>
        </w:rPr>
        <w:t xml:space="preserve"> </w:t>
      </w:r>
      <w:r w:rsidRPr="00753C94">
        <w:rPr>
          <w:vertAlign w:val="superscript"/>
          <w:lang w:eastAsia="zh-CN"/>
        </w:rPr>
        <w:t>b</w:t>
      </w:r>
      <w:r>
        <w:rPr>
          <w:lang w:eastAsia="zh-CN"/>
        </w:rPr>
        <w:t>on Gender Mainstreaming in the Implementation of Development in the Region;</w:t>
      </w:r>
      <w:r w:rsidR="00ED5022">
        <w:rPr>
          <w:lang w:eastAsia="zh-CN"/>
        </w:rPr>
        <w:t xml:space="preserve"> </w:t>
      </w:r>
      <w:proofErr w:type="spellStart"/>
      <w:r w:rsidRPr="00753C94">
        <w:rPr>
          <w:vertAlign w:val="superscript"/>
          <w:lang w:eastAsia="zh-CN"/>
        </w:rPr>
        <w:t>c</w:t>
      </w:r>
      <w:r>
        <w:rPr>
          <w:lang w:eastAsia="zh-CN"/>
        </w:rPr>
        <w:t>tentang</w:t>
      </w:r>
      <w:proofErr w:type="spellEnd"/>
      <w:r>
        <w:rPr>
          <w:lang w:eastAsia="zh-CN"/>
        </w:rPr>
        <w:t xml:space="preserve"> </w:t>
      </w:r>
      <w:proofErr w:type="spellStart"/>
      <w:r>
        <w:rPr>
          <w:lang w:eastAsia="zh-CN"/>
        </w:rPr>
        <w:t>Pedoman</w:t>
      </w:r>
      <w:proofErr w:type="spellEnd"/>
      <w:r>
        <w:rPr>
          <w:lang w:eastAsia="zh-CN"/>
        </w:rPr>
        <w:t xml:space="preserve"> </w:t>
      </w:r>
      <w:proofErr w:type="spellStart"/>
      <w:r>
        <w:rPr>
          <w:lang w:eastAsia="zh-CN"/>
        </w:rPr>
        <w:t>Pelaksanaan</w:t>
      </w:r>
      <w:proofErr w:type="spellEnd"/>
      <w:r>
        <w:rPr>
          <w:lang w:eastAsia="zh-CN"/>
        </w:rPr>
        <w:t xml:space="preserve"> </w:t>
      </w:r>
      <w:proofErr w:type="spellStart"/>
      <w:r>
        <w:rPr>
          <w:lang w:eastAsia="zh-CN"/>
        </w:rPr>
        <w:t>Pengarusutamaan</w:t>
      </w:r>
      <w:proofErr w:type="spellEnd"/>
      <w:r>
        <w:rPr>
          <w:lang w:eastAsia="zh-CN"/>
        </w:rPr>
        <w:t xml:space="preserve"> Gender di </w:t>
      </w:r>
      <w:proofErr w:type="spellStart"/>
      <w:r>
        <w:rPr>
          <w:lang w:eastAsia="zh-CN"/>
        </w:rPr>
        <w:t>Provinsi</w:t>
      </w:r>
      <w:proofErr w:type="spellEnd"/>
      <w:r>
        <w:rPr>
          <w:lang w:eastAsia="zh-CN"/>
        </w:rPr>
        <w:t xml:space="preserve"> Kalimantan Utara;</w:t>
      </w:r>
      <w:r w:rsidR="00ED5022">
        <w:rPr>
          <w:lang w:eastAsia="zh-CN"/>
        </w:rPr>
        <w:t xml:space="preserve"> </w:t>
      </w:r>
      <w:proofErr w:type="spellStart"/>
      <w:r w:rsidRPr="00ED5022">
        <w:rPr>
          <w:vertAlign w:val="superscript"/>
          <w:lang w:val="en-ID" w:eastAsia="zh-CN"/>
        </w:rPr>
        <w:t>d</w:t>
      </w:r>
      <w:r w:rsidRPr="00ED5022">
        <w:rPr>
          <w:lang w:val="en-ID" w:eastAsia="zh-CN"/>
        </w:rPr>
        <w:t>Pengarusutamaan</w:t>
      </w:r>
      <w:proofErr w:type="spellEnd"/>
      <w:r w:rsidRPr="00ED5022">
        <w:rPr>
          <w:lang w:val="en-ID" w:eastAsia="zh-CN"/>
        </w:rPr>
        <w:t xml:space="preserve"> Gender;</w:t>
      </w:r>
      <w:r w:rsidR="00ED5022">
        <w:rPr>
          <w:lang w:eastAsia="zh-CN"/>
        </w:rPr>
        <w:t xml:space="preserve"> </w:t>
      </w:r>
      <w:proofErr w:type="spellStart"/>
      <w:r w:rsidRPr="00ED5022">
        <w:rPr>
          <w:vertAlign w:val="superscript"/>
          <w:lang w:val="en-ID" w:eastAsia="zh-CN"/>
        </w:rPr>
        <w:t>e</w:t>
      </w:r>
      <w:r w:rsidRPr="00ED5022">
        <w:rPr>
          <w:lang w:val="en-ID" w:eastAsia="zh-CN"/>
        </w:rPr>
        <w:t>tentang</w:t>
      </w:r>
      <w:proofErr w:type="spellEnd"/>
      <w:r w:rsidRPr="00ED5022">
        <w:rPr>
          <w:lang w:val="en-ID" w:eastAsia="zh-CN"/>
        </w:rPr>
        <w:t xml:space="preserve"> </w:t>
      </w:r>
      <w:proofErr w:type="spellStart"/>
      <w:r w:rsidRPr="00ED5022">
        <w:rPr>
          <w:lang w:val="en-ID" w:eastAsia="zh-CN"/>
        </w:rPr>
        <w:t>Pelaksanaan</w:t>
      </w:r>
      <w:proofErr w:type="spellEnd"/>
      <w:r w:rsidRPr="00ED5022">
        <w:rPr>
          <w:lang w:val="en-ID" w:eastAsia="zh-CN"/>
        </w:rPr>
        <w:t xml:space="preserve"> </w:t>
      </w:r>
      <w:proofErr w:type="spellStart"/>
      <w:r w:rsidRPr="00ED5022">
        <w:rPr>
          <w:lang w:val="en-ID" w:eastAsia="zh-CN"/>
        </w:rPr>
        <w:t>Pengarusutamaan</w:t>
      </w:r>
      <w:proofErr w:type="spellEnd"/>
      <w:r w:rsidRPr="00ED5022">
        <w:rPr>
          <w:lang w:val="en-ID" w:eastAsia="zh-CN"/>
        </w:rPr>
        <w:t xml:space="preserve"> Gender di </w:t>
      </w:r>
      <w:proofErr w:type="spellStart"/>
      <w:r w:rsidRPr="00ED5022">
        <w:rPr>
          <w:lang w:val="en-ID" w:eastAsia="zh-CN"/>
        </w:rPr>
        <w:t>Provinsi</w:t>
      </w:r>
      <w:proofErr w:type="spellEnd"/>
      <w:r w:rsidRPr="00ED5022">
        <w:rPr>
          <w:lang w:val="en-ID" w:eastAsia="zh-CN"/>
        </w:rPr>
        <w:t xml:space="preserve"> Gorontalo;</w:t>
      </w:r>
      <w:r w:rsidR="00ED5022">
        <w:rPr>
          <w:lang w:eastAsia="zh-CN"/>
        </w:rPr>
        <w:t xml:space="preserve"> </w:t>
      </w:r>
      <w:proofErr w:type="spellStart"/>
      <w:r w:rsidRPr="00753C94">
        <w:rPr>
          <w:vertAlign w:val="superscript"/>
          <w:lang w:val="en-ID" w:eastAsia="zh-CN"/>
        </w:rPr>
        <w:t>f</w:t>
      </w:r>
      <w:r w:rsidRPr="00753C94">
        <w:rPr>
          <w:lang w:val="en-ID" w:eastAsia="zh-CN"/>
        </w:rPr>
        <w:t>tentang</w:t>
      </w:r>
      <w:proofErr w:type="spellEnd"/>
      <w:r w:rsidRPr="00753C94">
        <w:rPr>
          <w:lang w:val="en-ID" w:eastAsia="zh-CN"/>
        </w:rPr>
        <w:t xml:space="preserve"> </w:t>
      </w:r>
      <w:proofErr w:type="spellStart"/>
      <w:r w:rsidRPr="00753C94">
        <w:rPr>
          <w:lang w:val="en-ID" w:eastAsia="zh-CN"/>
        </w:rPr>
        <w:t>Pedoman</w:t>
      </w:r>
      <w:proofErr w:type="spellEnd"/>
      <w:r w:rsidRPr="00753C94">
        <w:rPr>
          <w:lang w:val="en-ID" w:eastAsia="zh-CN"/>
        </w:rPr>
        <w:t xml:space="preserve"> </w:t>
      </w:r>
      <w:proofErr w:type="spellStart"/>
      <w:r w:rsidRPr="00753C94">
        <w:rPr>
          <w:lang w:val="en-ID" w:eastAsia="zh-CN"/>
        </w:rPr>
        <w:t>Perencanaan</w:t>
      </w:r>
      <w:proofErr w:type="spellEnd"/>
      <w:r w:rsidRPr="00753C94">
        <w:rPr>
          <w:lang w:val="en-ID" w:eastAsia="zh-CN"/>
        </w:rPr>
        <w:t xml:space="preserve"> dan </w:t>
      </w:r>
      <w:proofErr w:type="spellStart"/>
      <w:r w:rsidRPr="00753C94">
        <w:rPr>
          <w:lang w:val="en-ID" w:eastAsia="zh-CN"/>
        </w:rPr>
        <w:t>Penganggaran</w:t>
      </w:r>
      <w:proofErr w:type="spellEnd"/>
      <w:r w:rsidRPr="00753C94">
        <w:rPr>
          <w:lang w:val="en-ID" w:eastAsia="zh-CN"/>
        </w:rPr>
        <w:t xml:space="preserve"> </w:t>
      </w:r>
      <w:proofErr w:type="spellStart"/>
      <w:r w:rsidRPr="00753C94">
        <w:rPr>
          <w:lang w:val="en-ID" w:eastAsia="zh-CN"/>
        </w:rPr>
        <w:t>Responsif</w:t>
      </w:r>
      <w:proofErr w:type="spellEnd"/>
      <w:r w:rsidRPr="00753C94">
        <w:rPr>
          <w:lang w:val="en-ID" w:eastAsia="zh-CN"/>
        </w:rPr>
        <w:t xml:space="preserve"> Gender pada </w:t>
      </w:r>
      <w:proofErr w:type="spellStart"/>
      <w:r w:rsidRPr="00753C94">
        <w:rPr>
          <w:lang w:val="en-ID" w:eastAsia="zh-CN"/>
        </w:rPr>
        <w:t>Satuan</w:t>
      </w:r>
      <w:proofErr w:type="spellEnd"/>
      <w:r w:rsidRPr="00753C94">
        <w:rPr>
          <w:lang w:val="en-ID" w:eastAsia="zh-CN"/>
        </w:rPr>
        <w:t xml:space="preserve"> </w:t>
      </w:r>
      <w:proofErr w:type="spellStart"/>
      <w:r w:rsidRPr="00753C94">
        <w:rPr>
          <w:lang w:val="en-ID" w:eastAsia="zh-CN"/>
        </w:rPr>
        <w:t>Kerja</w:t>
      </w:r>
      <w:proofErr w:type="spellEnd"/>
      <w:r w:rsidRPr="00753C94">
        <w:rPr>
          <w:lang w:val="en-ID" w:eastAsia="zh-CN"/>
        </w:rPr>
        <w:t xml:space="preserve"> </w:t>
      </w:r>
      <w:proofErr w:type="spellStart"/>
      <w:r w:rsidRPr="00753C94">
        <w:rPr>
          <w:lang w:val="en-ID" w:eastAsia="zh-CN"/>
        </w:rPr>
        <w:t>Perangkat</w:t>
      </w:r>
      <w:proofErr w:type="spellEnd"/>
      <w:r w:rsidRPr="00753C94">
        <w:rPr>
          <w:lang w:val="en-ID" w:eastAsia="zh-CN"/>
        </w:rPr>
        <w:t xml:space="preserve"> Aceh;</w:t>
      </w:r>
      <w:r w:rsidR="00ED5022">
        <w:rPr>
          <w:lang w:eastAsia="zh-CN"/>
        </w:rPr>
        <w:t xml:space="preserve"> </w:t>
      </w:r>
      <w:proofErr w:type="spellStart"/>
      <w:r w:rsidRPr="00753C94">
        <w:rPr>
          <w:vertAlign w:val="superscript"/>
          <w:lang w:val="en-ID" w:eastAsia="zh-CN"/>
        </w:rPr>
        <w:t>g</w:t>
      </w:r>
      <w:r w:rsidRPr="00753C94">
        <w:rPr>
          <w:lang w:val="en-ID" w:eastAsia="zh-CN"/>
        </w:rPr>
        <w:t>tentang</w:t>
      </w:r>
      <w:proofErr w:type="spellEnd"/>
      <w:r w:rsidRPr="00753C94">
        <w:rPr>
          <w:lang w:val="en-ID" w:eastAsia="zh-CN"/>
        </w:rPr>
        <w:t xml:space="preserve"> </w:t>
      </w:r>
      <w:proofErr w:type="spellStart"/>
      <w:r w:rsidRPr="00753C94">
        <w:rPr>
          <w:lang w:val="en-ID" w:eastAsia="zh-CN"/>
        </w:rPr>
        <w:t>Rencana</w:t>
      </w:r>
      <w:proofErr w:type="spellEnd"/>
      <w:r w:rsidRPr="00753C94">
        <w:rPr>
          <w:lang w:val="en-ID" w:eastAsia="zh-CN"/>
        </w:rPr>
        <w:t xml:space="preserve"> Aksi Daerah </w:t>
      </w:r>
      <w:proofErr w:type="spellStart"/>
      <w:r w:rsidRPr="00753C94">
        <w:rPr>
          <w:lang w:val="en-ID" w:eastAsia="zh-CN"/>
        </w:rPr>
        <w:t>Pengarusutamaan</w:t>
      </w:r>
      <w:proofErr w:type="spellEnd"/>
      <w:r w:rsidRPr="00753C94">
        <w:rPr>
          <w:lang w:val="en-ID" w:eastAsia="zh-CN"/>
        </w:rPr>
        <w:t xml:space="preserve"> Gender </w:t>
      </w:r>
      <w:proofErr w:type="spellStart"/>
      <w:r w:rsidRPr="00753C94">
        <w:rPr>
          <w:lang w:val="en-ID" w:eastAsia="zh-CN"/>
        </w:rPr>
        <w:t>Provinsi</w:t>
      </w:r>
      <w:proofErr w:type="spellEnd"/>
      <w:r w:rsidRPr="00753C94">
        <w:rPr>
          <w:lang w:val="en-ID" w:eastAsia="zh-CN"/>
        </w:rPr>
        <w:t xml:space="preserve"> Gorontalo </w:t>
      </w:r>
      <w:proofErr w:type="spellStart"/>
      <w:r w:rsidRPr="00753C94">
        <w:rPr>
          <w:lang w:val="en-ID" w:eastAsia="zh-CN"/>
        </w:rPr>
        <w:t>Tahun</w:t>
      </w:r>
      <w:proofErr w:type="spellEnd"/>
      <w:r w:rsidRPr="00753C94">
        <w:rPr>
          <w:lang w:val="en-ID" w:eastAsia="zh-CN"/>
        </w:rPr>
        <w:t xml:space="preserve"> 2019–2022;</w:t>
      </w:r>
      <w:r w:rsidR="00ED5022">
        <w:rPr>
          <w:lang w:eastAsia="zh-CN"/>
        </w:rPr>
        <w:t xml:space="preserve"> </w:t>
      </w:r>
      <w:proofErr w:type="spellStart"/>
      <w:r w:rsidRPr="00753C94">
        <w:rPr>
          <w:vertAlign w:val="superscript"/>
          <w:lang w:val="en-ID" w:eastAsia="zh-CN"/>
        </w:rPr>
        <w:t>h</w:t>
      </w:r>
      <w:r w:rsidRPr="00753C94">
        <w:rPr>
          <w:lang w:val="en-ID" w:eastAsia="zh-CN"/>
        </w:rPr>
        <w:t>tentang</w:t>
      </w:r>
      <w:proofErr w:type="spellEnd"/>
      <w:r w:rsidRPr="00753C94">
        <w:rPr>
          <w:lang w:val="en-ID" w:eastAsia="zh-CN"/>
        </w:rPr>
        <w:t xml:space="preserve"> </w:t>
      </w:r>
      <w:proofErr w:type="spellStart"/>
      <w:r w:rsidRPr="00753C94">
        <w:rPr>
          <w:lang w:val="en-ID" w:eastAsia="zh-CN"/>
        </w:rPr>
        <w:t>Rencana</w:t>
      </w:r>
      <w:proofErr w:type="spellEnd"/>
      <w:r w:rsidRPr="00753C94">
        <w:rPr>
          <w:lang w:val="en-ID" w:eastAsia="zh-CN"/>
        </w:rPr>
        <w:t xml:space="preserve"> Aksi Daerah </w:t>
      </w:r>
      <w:proofErr w:type="spellStart"/>
      <w:r w:rsidRPr="00753C94">
        <w:rPr>
          <w:lang w:val="en-ID" w:eastAsia="zh-CN"/>
        </w:rPr>
        <w:t>Pengarusutamaan</w:t>
      </w:r>
      <w:proofErr w:type="spellEnd"/>
      <w:r w:rsidRPr="00753C94">
        <w:rPr>
          <w:lang w:val="en-ID" w:eastAsia="zh-CN"/>
        </w:rPr>
        <w:t xml:space="preserve"> Gender </w:t>
      </w:r>
      <w:proofErr w:type="spellStart"/>
      <w:r w:rsidRPr="00753C94">
        <w:rPr>
          <w:lang w:val="en-ID" w:eastAsia="zh-CN"/>
        </w:rPr>
        <w:t>Tahun</w:t>
      </w:r>
      <w:proofErr w:type="spellEnd"/>
      <w:r w:rsidRPr="00753C94">
        <w:rPr>
          <w:lang w:val="en-ID" w:eastAsia="zh-CN"/>
        </w:rPr>
        <w:t xml:space="preserve"> 2023–2026;</w:t>
      </w:r>
      <w:r w:rsidR="00ED5022">
        <w:rPr>
          <w:lang w:eastAsia="zh-CN"/>
        </w:rPr>
        <w:t xml:space="preserve"> </w:t>
      </w:r>
      <w:proofErr w:type="spellStart"/>
      <w:r w:rsidRPr="00753C94">
        <w:rPr>
          <w:vertAlign w:val="superscript"/>
          <w:lang w:val="en-ID" w:eastAsia="zh-CN"/>
        </w:rPr>
        <w:t>i</w:t>
      </w:r>
      <w:r w:rsidRPr="00753C94">
        <w:rPr>
          <w:lang w:val="en-ID" w:eastAsia="zh-CN"/>
        </w:rPr>
        <w:t>tentang</w:t>
      </w:r>
      <w:proofErr w:type="spellEnd"/>
      <w:r w:rsidRPr="00753C94">
        <w:rPr>
          <w:lang w:val="en-ID" w:eastAsia="zh-CN"/>
        </w:rPr>
        <w:t xml:space="preserve"> </w:t>
      </w:r>
      <w:proofErr w:type="spellStart"/>
      <w:r w:rsidRPr="00753C94">
        <w:rPr>
          <w:lang w:val="en-ID" w:eastAsia="zh-CN"/>
        </w:rPr>
        <w:t>Pembentukan</w:t>
      </w:r>
      <w:proofErr w:type="spellEnd"/>
      <w:r w:rsidRPr="00753C94">
        <w:rPr>
          <w:lang w:val="en-ID" w:eastAsia="zh-CN"/>
        </w:rPr>
        <w:t xml:space="preserve"> </w:t>
      </w:r>
      <w:proofErr w:type="spellStart"/>
      <w:r w:rsidRPr="00753C94">
        <w:rPr>
          <w:lang w:val="en-ID" w:eastAsia="zh-CN"/>
        </w:rPr>
        <w:t>Kelompok</w:t>
      </w:r>
      <w:proofErr w:type="spellEnd"/>
      <w:r w:rsidRPr="00753C94">
        <w:rPr>
          <w:lang w:val="en-ID" w:eastAsia="zh-CN"/>
        </w:rPr>
        <w:t xml:space="preserve"> </w:t>
      </w:r>
      <w:proofErr w:type="spellStart"/>
      <w:r w:rsidRPr="00753C94">
        <w:rPr>
          <w:lang w:val="en-ID" w:eastAsia="zh-CN"/>
        </w:rPr>
        <w:t>Kerja</w:t>
      </w:r>
      <w:proofErr w:type="spellEnd"/>
      <w:r w:rsidRPr="00753C94">
        <w:rPr>
          <w:lang w:val="en-ID" w:eastAsia="zh-CN"/>
        </w:rPr>
        <w:t xml:space="preserve"> </w:t>
      </w:r>
      <w:proofErr w:type="spellStart"/>
      <w:r w:rsidRPr="00753C94">
        <w:rPr>
          <w:lang w:val="en-ID" w:eastAsia="zh-CN"/>
        </w:rPr>
        <w:t>Pengarusutamaan</w:t>
      </w:r>
      <w:proofErr w:type="spellEnd"/>
      <w:r w:rsidRPr="00753C94">
        <w:rPr>
          <w:lang w:val="en-ID" w:eastAsia="zh-CN"/>
        </w:rPr>
        <w:t xml:space="preserve"> Gender </w:t>
      </w:r>
      <w:proofErr w:type="spellStart"/>
      <w:r w:rsidRPr="00753C94">
        <w:rPr>
          <w:lang w:val="en-ID" w:eastAsia="zh-CN"/>
        </w:rPr>
        <w:t>Provinsi</w:t>
      </w:r>
      <w:proofErr w:type="spellEnd"/>
      <w:r w:rsidRPr="00753C94">
        <w:rPr>
          <w:lang w:val="en-ID" w:eastAsia="zh-CN"/>
        </w:rPr>
        <w:t xml:space="preserve"> Maluku;</w:t>
      </w:r>
      <w:r w:rsidR="00ED5022">
        <w:rPr>
          <w:lang w:eastAsia="zh-CN"/>
        </w:rPr>
        <w:t xml:space="preserve"> </w:t>
      </w:r>
      <w:proofErr w:type="spellStart"/>
      <w:r w:rsidRPr="00753C94">
        <w:rPr>
          <w:vertAlign w:val="superscript"/>
          <w:lang w:val="en-ID" w:eastAsia="zh-CN"/>
        </w:rPr>
        <w:t>j</w:t>
      </w:r>
      <w:r w:rsidRPr="00753C94">
        <w:rPr>
          <w:lang w:val="en-ID" w:eastAsia="zh-CN"/>
        </w:rPr>
        <w:t>tentang</w:t>
      </w:r>
      <w:proofErr w:type="spellEnd"/>
      <w:r w:rsidRPr="00753C94">
        <w:rPr>
          <w:lang w:val="en-ID" w:eastAsia="zh-CN"/>
        </w:rPr>
        <w:t xml:space="preserve"> </w:t>
      </w:r>
      <w:proofErr w:type="spellStart"/>
      <w:r w:rsidRPr="00753C94">
        <w:rPr>
          <w:lang w:val="en-ID" w:eastAsia="zh-CN"/>
        </w:rPr>
        <w:t>Pembentukan</w:t>
      </w:r>
      <w:proofErr w:type="spellEnd"/>
      <w:r w:rsidRPr="00753C94">
        <w:rPr>
          <w:lang w:val="en-ID" w:eastAsia="zh-CN"/>
        </w:rPr>
        <w:t xml:space="preserve"> </w:t>
      </w:r>
      <w:proofErr w:type="spellStart"/>
      <w:r w:rsidRPr="00753C94">
        <w:rPr>
          <w:lang w:val="en-ID" w:eastAsia="zh-CN"/>
        </w:rPr>
        <w:t>Kelompok</w:t>
      </w:r>
      <w:proofErr w:type="spellEnd"/>
      <w:r w:rsidRPr="00753C94">
        <w:rPr>
          <w:lang w:val="en-ID" w:eastAsia="zh-CN"/>
        </w:rPr>
        <w:t xml:space="preserve"> </w:t>
      </w:r>
      <w:proofErr w:type="spellStart"/>
      <w:r w:rsidRPr="00753C94">
        <w:rPr>
          <w:lang w:val="en-ID" w:eastAsia="zh-CN"/>
        </w:rPr>
        <w:t>Kerja</w:t>
      </w:r>
      <w:proofErr w:type="spellEnd"/>
      <w:r w:rsidRPr="00753C94">
        <w:rPr>
          <w:lang w:val="en-ID" w:eastAsia="zh-CN"/>
        </w:rPr>
        <w:t xml:space="preserve"> (</w:t>
      </w:r>
      <w:proofErr w:type="spellStart"/>
      <w:r w:rsidRPr="00753C94">
        <w:rPr>
          <w:lang w:val="en-ID" w:eastAsia="zh-CN"/>
        </w:rPr>
        <w:t>Pokja</w:t>
      </w:r>
      <w:proofErr w:type="spellEnd"/>
      <w:r w:rsidRPr="00753C94">
        <w:rPr>
          <w:lang w:val="en-ID" w:eastAsia="zh-CN"/>
        </w:rPr>
        <w:t xml:space="preserve">) PUG </w:t>
      </w:r>
      <w:proofErr w:type="spellStart"/>
      <w:r w:rsidRPr="00753C94">
        <w:rPr>
          <w:lang w:val="en-ID" w:eastAsia="zh-CN"/>
        </w:rPr>
        <w:t>Provinsi</w:t>
      </w:r>
      <w:proofErr w:type="spellEnd"/>
      <w:r w:rsidRPr="00753C94">
        <w:rPr>
          <w:lang w:val="en-ID" w:eastAsia="zh-CN"/>
        </w:rPr>
        <w:t xml:space="preserve"> Kalimantan Utara; </w:t>
      </w:r>
      <w:r w:rsidR="00ED5022">
        <w:rPr>
          <w:lang w:eastAsia="zh-CN"/>
        </w:rPr>
        <w:t xml:space="preserve"> </w:t>
      </w:r>
      <w:proofErr w:type="spellStart"/>
      <w:r w:rsidRPr="00753C94">
        <w:rPr>
          <w:vertAlign w:val="superscript"/>
          <w:lang w:val="en-ID" w:eastAsia="zh-CN"/>
        </w:rPr>
        <w:t>k</w:t>
      </w:r>
      <w:r w:rsidRPr="00753C94">
        <w:rPr>
          <w:lang w:val="en-ID" w:eastAsia="zh-CN"/>
        </w:rPr>
        <w:t>tentang</w:t>
      </w:r>
      <w:proofErr w:type="spellEnd"/>
      <w:r w:rsidRPr="00753C94">
        <w:rPr>
          <w:lang w:val="en-ID" w:eastAsia="zh-CN"/>
        </w:rPr>
        <w:t xml:space="preserve"> </w:t>
      </w:r>
      <w:proofErr w:type="spellStart"/>
      <w:r w:rsidRPr="00753C94">
        <w:rPr>
          <w:lang w:val="en-ID" w:eastAsia="zh-CN"/>
        </w:rPr>
        <w:t>Pembentukan</w:t>
      </w:r>
      <w:proofErr w:type="spellEnd"/>
      <w:r w:rsidRPr="00753C94">
        <w:rPr>
          <w:lang w:val="en-ID" w:eastAsia="zh-CN"/>
        </w:rPr>
        <w:t xml:space="preserve"> </w:t>
      </w:r>
      <w:proofErr w:type="spellStart"/>
      <w:r w:rsidRPr="00753C94">
        <w:rPr>
          <w:lang w:val="en-ID" w:eastAsia="zh-CN"/>
        </w:rPr>
        <w:t>Kelompok</w:t>
      </w:r>
      <w:proofErr w:type="spellEnd"/>
      <w:r w:rsidRPr="00753C94">
        <w:rPr>
          <w:lang w:val="en-ID" w:eastAsia="zh-CN"/>
        </w:rPr>
        <w:t xml:space="preserve"> </w:t>
      </w:r>
      <w:proofErr w:type="spellStart"/>
      <w:r w:rsidRPr="00753C94">
        <w:rPr>
          <w:lang w:val="en-ID" w:eastAsia="zh-CN"/>
        </w:rPr>
        <w:t>Kerja</w:t>
      </w:r>
      <w:proofErr w:type="spellEnd"/>
      <w:r w:rsidRPr="00753C94">
        <w:rPr>
          <w:lang w:val="en-ID" w:eastAsia="zh-CN"/>
        </w:rPr>
        <w:t xml:space="preserve"> </w:t>
      </w:r>
      <w:proofErr w:type="spellStart"/>
      <w:r w:rsidRPr="00753C94">
        <w:rPr>
          <w:lang w:val="en-ID" w:eastAsia="zh-CN"/>
        </w:rPr>
        <w:t>Pengarusutamaan</w:t>
      </w:r>
      <w:proofErr w:type="spellEnd"/>
      <w:r w:rsidRPr="00753C94">
        <w:rPr>
          <w:lang w:val="en-ID" w:eastAsia="zh-CN"/>
        </w:rPr>
        <w:t xml:space="preserve"> Gender </w:t>
      </w:r>
      <w:proofErr w:type="spellStart"/>
      <w:r w:rsidRPr="00753C94">
        <w:rPr>
          <w:lang w:val="en-ID" w:eastAsia="zh-CN"/>
        </w:rPr>
        <w:t>Provinsi</w:t>
      </w:r>
      <w:proofErr w:type="spellEnd"/>
      <w:r w:rsidRPr="00753C94">
        <w:rPr>
          <w:lang w:val="en-ID" w:eastAsia="zh-CN"/>
        </w:rPr>
        <w:t xml:space="preserve"> Gorontalo;</w:t>
      </w:r>
      <w:r w:rsidR="00ED5022">
        <w:rPr>
          <w:lang w:eastAsia="zh-CN"/>
        </w:rPr>
        <w:t xml:space="preserve"> </w:t>
      </w:r>
      <w:proofErr w:type="spellStart"/>
      <w:r w:rsidRPr="00753C94">
        <w:rPr>
          <w:vertAlign w:val="superscript"/>
          <w:lang w:val="en-ID" w:eastAsia="zh-CN"/>
        </w:rPr>
        <w:t>l</w:t>
      </w:r>
      <w:r w:rsidRPr="00753C94">
        <w:rPr>
          <w:lang w:val="en-ID" w:eastAsia="zh-CN"/>
        </w:rPr>
        <w:t>tentang</w:t>
      </w:r>
      <w:proofErr w:type="spellEnd"/>
      <w:r w:rsidRPr="00753C94">
        <w:rPr>
          <w:lang w:val="en-ID" w:eastAsia="zh-CN"/>
        </w:rPr>
        <w:t xml:space="preserve"> </w:t>
      </w:r>
      <w:proofErr w:type="spellStart"/>
      <w:r w:rsidRPr="00753C94">
        <w:rPr>
          <w:lang w:val="en-ID" w:eastAsia="zh-CN"/>
        </w:rPr>
        <w:t>Penyelenggaraan</w:t>
      </w:r>
      <w:proofErr w:type="spellEnd"/>
      <w:r w:rsidRPr="00753C94">
        <w:rPr>
          <w:lang w:val="en-ID" w:eastAsia="zh-CN"/>
        </w:rPr>
        <w:t xml:space="preserve"> </w:t>
      </w:r>
      <w:proofErr w:type="spellStart"/>
      <w:r w:rsidRPr="00753C94">
        <w:rPr>
          <w:lang w:val="en-ID" w:eastAsia="zh-CN"/>
        </w:rPr>
        <w:t>Perlindungan</w:t>
      </w:r>
      <w:proofErr w:type="spellEnd"/>
      <w:r w:rsidRPr="00753C94">
        <w:rPr>
          <w:lang w:val="en-ID" w:eastAsia="zh-CN"/>
        </w:rPr>
        <w:t xml:space="preserve"> Perempuan dan Anak; </w:t>
      </w:r>
      <w:r w:rsidR="00ED5022">
        <w:rPr>
          <w:lang w:eastAsia="zh-CN"/>
        </w:rPr>
        <w:t xml:space="preserve"> </w:t>
      </w:r>
      <w:proofErr w:type="spellStart"/>
      <w:r w:rsidRPr="00ED5022">
        <w:rPr>
          <w:vertAlign w:val="superscript"/>
          <w:lang w:val="en-ID" w:eastAsia="zh-CN"/>
        </w:rPr>
        <w:t>m</w:t>
      </w:r>
      <w:r w:rsidRPr="00753C94">
        <w:rPr>
          <w:lang w:val="en-ID" w:eastAsia="zh-CN"/>
        </w:rPr>
        <w:t>tentang</w:t>
      </w:r>
      <w:proofErr w:type="spellEnd"/>
      <w:r w:rsidRPr="00753C94">
        <w:rPr>
          <w:lang w:val="en-ID" w:eastAsia="zh-CN"/>
        </w:rPr>
        <w:t xml:space="preserve"> </w:t>
      </w:r>
      <w:proofErr w:type="spellStart"/>
      <w:r w:rsidRPr="00753C94">
        <w:rPr>
          <w:lang w:val="en-ID" w:eastAsia="zh-CN"/>
        </w:rPr>
        <w:t>Perlindungan</w:t>
      </w:r>
      <w:proofErr w:type="spellEnd"/>
      <w:r w:rsidRPr="00753C94">
        <w:rPr>
          <w:lang w:val="en-ID" w:eastAsia="zh-CN"/>
        </w:rPr>
        <w:t xml:space="preserve"> Perempuan dan Anak;</w:t>
      </w:r>
      <w:r w:rsidR="00ED5022">
        <w:rPr>
          <w:lang w:eastAsia="zh-CN"/>
        </w:rPr>
        <w:t xml:space="preserve"> </w:t>
      </w:r>
      <w:proofErr w:type="spellStart"/>
      <w:r w:rsidRPr="00ED5022">
        <w:rPr>
          <w:vertAlign w:val="superscript"/>
          <w:lang w:val="en-ID" w:eastAsia="zh-CN"/>
        </w:rPr>
        <w:t>n</w:t>
      </w:r>
      <w:r w:rsidRPr="00753C94">
        <w:rPr>
          <w:lang w:val="en-ID" w:eastAsia="zh-CN"/>
        </w:rPr>
        <w:t>tentang</w:t>
      </w:r>
      <w:proofErr w:type="spellEnd"/>
      <w:r w:rsidRPr="00753C94">
        <w:rPr>
          <w:lang w:val="en-ID" w:eastAsia="zh-CN"/>
        </w:rPr>
        <w:t xml:space="preserve"> </w:t>
      </w:r>
      <w:proofErr w:type="spellStart"/>
      <w:r w:rsidRPr="00753C94">
        <w:rPr>
          <w:lang w:val="en-ID" w:eastAsia="zh-CN"/>
        </w:rPr>
        <w:t>Penyelenggaraan</w:t>
      </w:r>
      <w:proofErr w:type="spellEnd"/>
      <w:r w:rsidRPr="00753C94">
        <w:rPr>
          <w:lang w:val="en-ID" w:eastAsia="zh-CN"/>
        </w:rPr>
        <w:t xml:space="preserve"> </w:t>
      </w:r>
      <w:proofErr w:type="spellStart"/>
      <w:r w:rsidRPr="00753C94">
        <w:rPr>
          <w:lang w:val="en-ID" w:eastAsia="zh-CN"/>
        </w:rPr>
        <w:t>Perlindungan</w:t>
      </w:r>
      <w:proofErr w:type="spellEnd"/>
      <w:r w:rsidRPr="00753C94">
        <w:rPr>
          <w:lang w:val="en-ID" w:eastAsia="zh-CN"/>
        </w:rPr>
        <w:t xml:space="preserve"> Perempuan dan Anak Korban </w:t>
      </w:r>
      <w:proofErr w:type="spellStart"/>
      <w:r w:rsidRPr="00753C94">
        <w:rPr>
          <w:lang w:val="en-ID" w:eastAsia="zh-CN"/>
        </w:rPr>
        <w:t>Kekerasan</w:t>
      </w:r>
      <w:proofErr w:type="spellEnd"/>
      <w:r w:rsidRPr="00753C94">
        <w:rPr>
          <w:lang w:val="en-ID" w:eastAsia="zh-CN"/>
        </w:rPr>
        <w:t xml:space="preserve"> di Maluku;</w:t>
      </w:r>
      <w:r w:rsidR="00ED5022">
        <w:rPr>
          <w:lang w:eastAsia="zh-CN"/>
        </w:rPr>
        <w:t xml:space="preserve"> </w:t>
      </w:r>
      <w:proofErr w:type="spellStart"/>
      <w:r w:rsidRPr="00ED5022">
        <w:rPr>
          <w:vertAlign w:val="superscript"/>
          <w:lang w:val="en-ID" w:eastAsia="zh-CN"/>
        </w:rPr>
        <w:t>o</w:t>
      </w:r>
      <w:r w:rsidRPr="00753C94">
        <w:rPr>
          <w:lang w:val="en-ID" w:eastAsia="zh-CN"/>
        </w:rPr>
        <w:t>tentang</w:t>
      </w:r>
      <w:proofErr w:type="spellEnd"/>
      <w:r w:rsidRPr="00753C94">
        <w:rPr>
          <w:lang w:val="en-ID" w:eastAsia="zh-CN"/>
        </w:rPr>
        <w:t xml:space="preserve"> </w:t>
      </w:r>
      <w:proofErr w:type="spellStart"/>
      <w:r w:rsidRPr="00753C94">
        <w:rPr>
          <w:lang w:val="en-ID" w:eastAsia="zh-CN"/>
        </w:rPr>
        <w:t>Perlindungan</w:t>
      </w:r>
      <w:proofErr w:type="spellEnd"/>
      <w:r w:rsidRPr="00753C94">
        <w:rPr>
          <w:lang w:val="en-ID" w:eastAsia="zh-CN"/>
        </w:rPr>
        <w:t xml:space="preserve"> Perempuan dan Anak </w:t>
      </w:r>
      <w:proofErr w:type="spellStart"/>
      <w:r w:rsidRPr="00753C94">
        <w:rPr>
          <w:lang w:val="en-ID" w:eastAsia="zh-CN"/>
        </w:rPr>
        <w:t>dari</w:t>
      </w:r>
      <w:proofErr w:type="spellEnd"/>
      <w:r w:rsidRPr="00753C94">
        <w:rPr>
          <w:lang w:val="en-ID" w:eastAsia="zh-CN"/>
        </w:rPr>
        <w:t xml:space="preserve"> </w:t>
      </w:r>
      <w:proofErr w:type="spellStart"/>
      <w:r w:rsidRPr="00753C94">
        <w:rPr>
          <w:lang w:val="en-ID" w:eastAsia="zh-CN"/>
        </w:rPr>
        <w:t>Tindak</w:t>
      </w:r>
      <w:proofErr w:type="spellEnd"/>
      <w:r w:rsidRPr="00753C94">
        <w:rPr>
          <w:lang w:val="en-ID" w:eastAsia="zh-CN"/>
        </w:rPr>
        <w:t xml:space="preserve"> Kekerasan; </w:t>
      </w:r>
      <w:proofErr w:type="spellStart"/>
      <w:r w:rsidRPr="00ED5022">
        <w:rPr>
          <w:vertAlign w:val="superscript"/>
          <w:lang w:val="en-ID" w:eastAsia="zh-CN"/>
        </w:rPr>
        <w:t>p</w:t>
      </w:r>
      <w:r w:rsidRPr="00753C94">
        <w:rPr>
          <w:lang w:val="en-ID" w:eastAsia="zh-CN"/>
        </w:rPr>
        <w:t>tentang</w:t>
      </w:r>
      <w:proofErr w:type="spellEnd"/>
      <w:r w:rsidRPr="00753C94">
        <w:rPr>
          <w:lang w:val="en-ID" w:eastAsia="zh-CN"/>
        </w:rPr>
        <w:t xml:space="preserve"> </w:t>
      </w:r>
      <w:proofErr w:type="spellStart"/>
      <w:r w:rsidRPr="00753C94">
        <w:rPr>
          <w:lang w:val="en-ID" w:eastAsia="zh-CN"/>
        </w:rPr>
        <w:t>Pemberdayaan</w:t>
      </w:r>
      <w:proofErr w:type="spellEnd"/>
      <w:r w:rsidRPr="00753C94">
        <w:rPr>
          <w:lang w:val="en-ID" w:eastAsia="zh-CN"/>
        </w:rPr>
        <w:t xml:space="preserve"> dan </w:t>
      </w:r>
      <w:proofErr w:type="spellStart"/>
      <w:r w:rsidRPr="00753C94">
        <w:rPr>
          <w:lang w:val="en-ID" w:eastAsia="zh-CN"/>
        </w:rPr>
        <w:t>Perlindungan</w:t>
      </w:r>
      <w:proofErr w:type="spellEnd"/>
      <w:r w:rsidRPr="00753C94">
        <w:rPr>
          <w:lang w:val="en-ID" w:eastAsia="zh-CN"/>
        </w:rPr>
        <w:t xml:space="preserve"> Perempuan;</w:t>
      </w:r>
      <w:r w:rsidR="00ED5022">
        <w:rPr>
          <w:lang w:eastAsia="zh-CN"/>
        </w:rPr>
        <w:t xml:space="preserve"> </w:t>
      </w:r>
      <w:proofErr w:type="spellStart"/>
      <w:r w:rsidRPr="00ED5022">
        <w:rPr>
          <w:vertAlign w:val="superscript"/>
          <w:lang w:val="en-ID" w:eastAsia="zh-CN"/>
        </w:rPr>
        <w:t>q</w:t>
      </w:r>
      <w:r w:rsidRPr="00753C94">
        <w:rPr>
          <w:lang w:val="en-ID" w:eastAsia="zh-CN"/>
        </w:rPr>
        <w:t>tentang</w:t>
      </w:r>
      <w:proofErr w:type="spellEnd"/>
      <w:r w:rsidRPr="00753C94">
        <w:rPr>
          <w:lang w:val="en-ID" w:eastAsia="zh-CN"/>
        </w:rPr>
        <w:t xml:space="preserve"> </w:t>
      </w:r>
      <w:proofErr w:type="spellStart"/>
      <w:r w:rsidRPr="00753C94">
        <w:rPr>
          <w:lang w:val="en-ID" w:eastAsia="zh-CN"/>
        </w:rPr>
        <w:t>Penyelenggaraan</w:t>
      </w:r>
      <w:proofErr w:type="spellEnd"/>
      <w:r w:rsidRPr="00753C94">
        <w:rPr>
          <w:lang w:val="en-ID" w:eastAsia="zh-CN"/>
        </w:rPr>
        <w:t xml:space="preserve"> </w:t>
      </w:r>
      <w:proofErr w:type="spellStart"/>
      <w:r w:rsidRPr="00753C94">
        <w:rPr>
          <w:lang w:val="en-ID" w:eastAsia="zh-CN"/>
        </w:rPr>
        <w:t>Penanganan</w:t>
      </w:r>
      <w:proofErr w:type="spellEnd"/>
      <w:r w:rsidRPr="00753C94">
        <w:rPr>
          <w:lang w:val="en-ID" w:eastAsia="zh-CN"/>
        </w:rPr>
        <w:t xml:space="preserve"> </w:t>
      </w:r>
      <w:proofErr w:type="spellStart"/>
      <w:r w:rsidRPr="00753C94">
        <w:rPr>
          <w:lang w:val="en-ID" w:eastAsia="zh-CN"/>
        </w:rPr>
        <w:t>Kekerasan</w:t>
      </w:r>
      <w:proofErr w:type="spellEnd"/>
      <w:r w:rsidRPr="00753C94">
        <w:rPr>
          <w:lang w:val="en-ID" w:eastAsia="zh-CN"/>
        </w:rPr>
        <w:t xml:space="preserve"> </w:t>
      </w:r>
      <w:proofErr w:type="spellStart"/>
      <w:r w:rsidRPr="00753C94">
        <w:rPr>
          <w:lang w:val="en-ID" w:eastAsia="zh-CN"/>
        </w:rPr>
        <w:t>terhadap</w:t>
      </w:r>
      <w:proofErr w:type="spellEnd"/>
      <w:r w:rsidRPr="00753C94">
        <w:rPr>
          <w:lang w:val="en-ID" w:eastAsia="zh-CN"/>
        </w:rPr>
        <w:t xml:space="preserve"> Perempuan dan Anak; </w:t>
      </w:r>
      <w:proofErr w:type="spellStart"/>
      <w:r w:rsidRPr="00ED5022">
        <w:rPr>
          <w:vertAlign w:val="superscript"/>
          <w:lang w:val="en-ID" w:eastAsia="zh-CN"/>
        </w:rPr>
        <w:t>r</w:t>
      </w:r>
      <w:r w:rsidRPr="00753C94">
        <w:rPr>
          <w:lang w:val="en-ID" w:eastAsia="zh-CN"/>
        </w:rPr>
        <w:t>tentang</w:t>
      </w:r>
      <w:proofErr w:type="spellEnd"/>
      <w:r w:rsidRPr="00753C94">
        <w:rPr>
          <w:lang w:val="en-ID" w:eastAsia="zh-CN"/>
        </w:rPr>
        <w:t xml:space="preserve"> Forum </w:t>
      </w:r>
      <w:proofErr w:type="spellStart"/>
      <w:r w:rsidRPr="00753C94">
        <w:rPr>
          <w:lang w:val="en-ID" w:eastAsia="zh-CN"/>
        </w:rPr>
        <w:t>Partisipasi</w:t>
      </w:r>
      <w:proofErr w:type="spellEnd"/>
      <w:r w:rsidRPr="00753C94">
        <w:rPr>
          <w:lang w:val="en-ID" w:eastAsia="zh-CN"/>
        </w:rPr>
        <w:t xml:space="preserve"> Publik </w:t>
      </w:r>
      <w:proofErr w:type="spellStart"/>
      <w:r w:rsidRPr="00753C94">
        <w:rPr>
          <w:lang w:val="en-ID" w:eastAsia="zh-CN"/>
        </w:rPr>
        <w:t>untuk</w:t>
      </w:r>
      <w:proofErr w:type="spellEnd"/>
      <w:r w:rsidRPr="00753C94">
        <w:rPr>
          <w:lang w:val="en-ID" w:eastAsia="zh-CN"/>
        </w:rPr>
        <w:t xml:space="preserve"> </w:t>
      </w:r>
      <w:proofErr w:type="spellStart"/>
      <w:r w:rsidRPr="00753C94">
        <w:rPr>
          <w:lang w:val="en-ID" w:eastAsia="zh-CN"/>
        </w:rPr>
        <w:t>Kesejahteraan</w:t>
      </w:r>
      <w:proofErr w:type="spellEnd"/>
      <w:r w:rsidRPr="00753C94">
        <w:rPr>
          <w:lang w:val="en-ID" w:eastAsia="zh-CN"/>
        </w:rPr>
        <w:t xml:space="preserve"> Perempuan dan Anak </w:t>
      </w:r>
      <w:proofErr w:type="spellStart"/>
      <w:r w:rsidRPr="00753C94">
        <w:rPr>
          <w:lang w:val="en-ID" w:eastAsia="zh-CN"/>
        </w:rPr>
        <w:t>Provinsi</w:t>
      </w:r>
      <w:proofErr w:type="spellEnd"/>
      <w:r w:rsidRPr="00753C94">
        <w:rPr>
          <w:lang w:val="en-ID" w:eastAsia="zh-CN"/>
        </w:rPr>
        <w:t xml:space="preserve"> Nusa Tenggara Timur; </w:t>
      </w:r>
      <w:proofErr w:type="spellStart"/>
      <w:r w:rsidRPr="00ED5022">
        <w:rPr>
          <w:vertAlign w:val="superscript"/>
          <w:lang w:val="en-ID" w:eastAsia="zh-CN"/>
        </w:rPr>
        <w:t>s</w:t>
      </w:r>
      <w:r w:rsidRPr="00753C94">
        <w:rPr>
          <w:lang w:val="en-ID" w:eastAsia="zh-CN"/>
        </w:rPr>
        <w:t>tentang</w:t>
      </w:r>
      <w:proofErr w:type="spellEnd"/>
      <w:r w:rsidRPr="00753C94">
        <w:rPr>
          <w:lang w:val="en-ID" w:eastAsia="zh-CN"/>
        </w:rPr>
        <w:t xml:space="preserve"> Forum </w:t>
      </w:r>
      <w:proofErr w:type="spellStart"/>
      <w:r w:rsidRPr="00753C94">
        <w:rPr>
          <w:lang w:val="en-ID" w:eastAsia="zh-CN"/>
        </w:rPr>
        <w:t>Partisipasi</w:t>
      </w:r>
      <w:proofErr w:type="spellEnd"/>
      <w:r w:rsidRPr="00753C94">
        <w:rPr>
          <w:lang w:val="en-ID" w:eastAsia="zh-CN"/>
        </w:rPr>
        <w:t xml:space="preserve"> Publik </w:t>
      </w:r>
      <w:proofErr w:type="spellStart"/>
      <w:r w:rsidRPr="00753C94">
        <w:rPr>
          <w:lang w:val="en-ID" w:eastAsia="zh-CN"/>
        </w:rPr>
        <w:t>untuk</w:t>
      </w:r>
      <w:proofErr w:type="spellEnd"/>
      <w:r w:rsidRPr="00753C94">
        <w:rPr>
          <w:lang w:val="en-ID" w:eastAsia="zh-CN"/>
        </w:rPr>
        <w:t xml:space="preserve"> </w:t>
      </w:r>
      <w:proofErr w:type="spellStart"/>
      <w:r w:rsidRPr="00753C94">
        <w:rPr>
          <w:lang w:val="en-ID" w:eastAsia="zh-CN"/>
        </w:rPr>
        <w:t>Kesejahteraan</w:t>
      </w:r>
      <w:proofErr w:type="spellEnd"/>
      <w:r w:rsidRPr="00753C94">
        <w:rPr>
          <w:lang w:val="en-ID" w:eastAsia="zh-CN"/>
        </w:rPr>
        <w:t xml:space="preserve"> Perempuan dan Anak </w:t>
      </w:r>
      <w:proofErr w:type="spellStart"/>
      <w:r w:rsidRPr="00753C94">
        <w:rPr>
          <w:lang w:val="en-ID" w:eastAsia="zh-CN"/>
        </w:rPr>
        <w:t>Provinsi</w:t>
      </w:r>
      <w:proofErr w:type="spellEnd"/>
      <w:r w:rsidRPr="00753C94">
        <w:rPr>
          <w:lang w:val="en-ID" w:eastAsia="zh-CN"/>
        </w:rPr>
        <w:t xml:space="preserve"> Maluku; </w:t>
      </w:r>
      <w:proofErr w:type="spellStart"/>
      <w:r w:rsidRPr="00ED5022">
        <w:rPr>
          <w:vertAlign w:val="superscript"/>
          <w:lang w:val="en-ID" w:eastAsia="zh-CN"/>
        </w:rPr>
        <w:t>t</w:t>
      </w:r>
      <w:r w:rsidRPr="00753C94">
        <w:rPr>
          <w:lang w:val="en-ID" w:eastAsia="zh-CN"/>
        </w:rPr>
        <w:t>tentang</w:t>
      </w:r>
      <w:proofErr w:type="spellEnd"/>
      <w:r w:rsidRPr="00753C94">
        <w:rPr>
          <w:lang w:val="en-ID" w:eastAsia="zh-CN"/>
        </w:rPr>
        <w:t xml:space="preserve"> Forum </w:t>
      </w:r>
      <w:proofErr w:type="spellStart"/>
      <w:r w:rsidRPr="00753C94">
        <w:rPr>
          <w:lang w:val="en-ID" w:eastAsia="zh-CN"/>
        </w:rPr>
        <w:t>Partisipasi</w:t>
      </w:r>
      <w:proofErr w:type="spellEnd"/>
      <w:r w:rsidRPr="00753C94">
        <w:rPr>
          <w:lang w:val="en-ID" w:eastAsia="zh-CN"/>
        </w:rPr>
        <w:t xml:space="preserve"> Publik </w:t>
      </w:r>
      <w:proofErr w:type="spellStart"/>
      <w:r w:rsidRPr="00753C94">
        <w:rPr>
          <w:lang w:val="en-ID" w:eastAsia="zh-CN"/>
        </w:rPr>
        <w:t>untuk</w:t>
      </w:r>
      <w:proofErr w:type="spellEnd"/>
      <w:r w:rsidRPr="00753C94">
        <w:rPr>
          <w:lang w:val="en-ID" w:eastAsia="zh-CN"/>
        </w:rPr>
        <w:t xml:space="preserve"> </w:t>
      </w:r>
      <w:proofErr w:type="spellStart"/>
      <w:r w:rsidRPr="00753C94">
        <w:rPr>
          <w:lang w:val="en-ID" w:eastAsia="zh-CN"/>
        </w:rPr>
        <w:t>Kesejahteraan</w:t>
      </w:r>
      <w:proofErr w:type="spellEnd"/>
      <w:r w:rsidRPr="00753C94">
        <w:rPr>
          <w:lang w:val="en-ID" w:eastAsia="zh-CN"/>
        </w:rPr>
        <w:t xml:space="preserve"> Perempuan dan Anak </w:t>
      </w:r>
      <w:proofErr w:type="spellStart"/>
      <w:r w:rsidRPr="00753C94">
        <w:rPr>
          <w:lang w:val="en-ID" w:eastAsia="zh-CN"/>
        </w:rPr>
        <w:t>Provinsi</w:t>
      </w:r>
      <w:proofErr w:type="spellEnd"/>
      <w:r w:rsidRPr="00753C94">
        <w:rPr>
          <w:lang w:val="en-ID" w:eastAsia="zh-CN"/>
        </w:rPr>
        <w:t xml:space="preserve"> Aceh</w:t>
      </w:r>
    </w:p>
    <w:p w14:paraId="7E1E8CDD" w14:textId="30A879C3" w:rsidR="00812F3C" w:rsidRPr="00ED5022" w:rsidRDefault="00812F3C" w:rsidP="00ED5022">
      <w:pPr>
        <w:pStyle w:val="sumberketerangan"/>
        <w:rPr>
          <w:lang w:val="en-ID" w:eastAsia="zh-CN"/>
        </w:rPr>
      </w:pPr>
    </w:p>
    <w:p w14:paraId="3D718181" w14:textId="77777777" w:rsidR="006C2070" w:rsidRDefault="006C2070" w:rsidP="005A4948">
      <w:pPr>
        <w:rPr>
          <w:lang w:val="it-IT" w:eastAsia="zh-CN"/>
        </w:rPr>
      </w:pPr>
    </w:p>
    <w:p w14:paraId="7ACAA0F4" w14:textId="428B432B" w:rsidR="006C2070" w:rsidRDefault="006C2070" w:rsidP="005A4948">
      <w:pPr>
        <w:rPr>
          <w:lang w:val="it-IT" w:eastAsia="zh-CN"/>
        </w:rPr>
      </w:pPr>
    </w:p>
    <w:p w14:paraId="375630C5" w14:textId="63826040" w:rsidR="006C2070" w:rsidRDefault="006C2070" w:rsidP="00270C85">
      <w:pPr>
        <w:rPr>
          <w:lang w:val="it-IT" w:eastAsia="zh-CN"/>
        </w:rPr>
      </w:pPr>
    </w:p>
    <w:p w14:paraId="2740BFC2" w14:textId="77777777" w:rsidR="006C2070" w:rsidRDefault="006C2070" w:rsidP="00270C85">
      <w:pPr>
        <w:rPr>
          <w:lang w:val="it-IT" w:eastAsia="zh-CN"/>
        </w:rPr>
      </w:pPr>
    </w:p>
    <w:p w14:paraId="4EB6BBD2" w14:textId="77777777" w:rsidR="006C2070" w:rsidRDefault="006C2070" w:rsidP="00270C85">
      <w:pPr>
        <w:rPr>
          <w:lang w:val="it-IT" w:eastAsia="zh-CN"/>
        </w:rPr>
      </w:pPr>
    </w:p>
    <w:p w14:paraId="33F602D8" w14:textId="77777777" w:rsidR="003F6985" w:rsidRDefault="003F6985" w:rsidP="00270C85">
      <w:pPr>
        <w:rPr>
          <w:lang w:val="it-IT" w:eastAsia="zh-CN"/>
        </w:rPr>
        <w:sectPr w:rsidR="003F6985" w:rsidSect="00B70BE2">
          <w:headerReference w:type="default" r:id="rId83"/>
          <w:footerReference w:type="default" r:id="rId84"/>
          <w:type w:val="continuous"/>
          <w:pgSz w:w="11906" w:h="16838" w:code="9"/>
          <w:pgMar w:top="1701" w:right="1134" w:bottom="1701" w:left="1134" w:header="720" w:footer="144" w:gutter="0"/>
          <w:cols w:space="720"/>
          <w:docGrid w:linePitch="360"/>
        </w:sectPr>
      </w:pPr>
    </w:p>
    <w:p w14:paraId="479D6F25" w14:textId="77777777" w:rsidR="006C2070" w:rsidRDefault="006C2070" w:rsidP="00270C85">
      <w:pPr>
        <w:rPr>
          <w:lang w:val="it-IT" w:eastAsia="zh-CN"/>
        </w:rPr>
      </w:pPr>
    </w:p>
    <w:p w14:paraId="72703288" w14:textId="4571CD55" w:rsidR="006C2070" w:rsidRDefault="006C2070" w:rsidP="00270C85">
      <w:pPr>
        <w:rPr>
          <w:lang w:val="it-IT" w:eastAsia="zh-CN"/>
        </w:rPr>
      </w:pPr>
    </w:p>
    <w:p w14:paraId="52672C7E" w14:textId="13709212" w:rsidR="006C2070" w:rsidRDefault="006C2070" w:rsidP="00270C85">
      <w:pPr>
        <w:rPr>
          <w:lang w:val="it-IT" w:eastAsia="zh-CN"/>
        </w:rPr>
      </w:pPr>
    </w:p>
    <w:p w14:paraId="2F7722BA" w14:textId="77777777" w:rsidR="00293A7F" w:rsidRDefault="00293A7F" w:rsidP="00270C85">
      <w:pPr>
        <w:rPr>
          <w:lang w:val="it-IT" w:eastAsia="zh-CN"/>
        </w:rPr>
      </w:pPr>
    </w:p>
    <w:p w14:paraId="5F8E80D3" w14:textId="77777777" w:rsidR="006C2070" w:rsidRDefault="006C2070" w:rsidP="00270C85">
      <w:pPr>
        <w:rPr>
          <w:lang w:val="it-IT" w:eastAsia="zh-CN"/>
        </w:rPr>
      </w:pPr>
    </w:p>
    <w:p w14:paraId="513A3745" w14:textId="376C9797" w:rsidR="006C2070" w:rsidRDefault="006C2070" w:rsidP="00270C85">
      <w:pPr>
        <w:rPr>
          <w:lang w:val="it-IT" w:eastAsia="zh-CN"/>
        </w:rPr>
      </w:pPr>
    </w:p>
    <w:p w14:paraId="2F65256F" w14:textId="19A11A48" w:rsidR="006C2070" w:rsidRDefault="006C2070" w:rsidP="00270C85">
      <w:pPr>
        <w:rPr>
          <w:lang w:val="it-IT" w:eastAsia="zh-CN"/>
        </w:rPr>
      </w:pPr>
    </w:p>
    <w:p w14:paraId="537BEF76" w14:textId="77777777" w:rsidR="006C2070" w:rsidRDefault="006C2070" w:rsidP="00270C85">
      <w:pPr>
        <w:rPr>
          <w:lang w:val="it-IT" w:eastAsia="zh-CN"/>
        </w:rPr>
      </w:pPr>
    </w:p>
    <w:p w14:paraId="5DBD578F" w14:textId="77777777" w:rsidR="006C2070" w:rsidRDefault="006C2070" w:rsidP="00270C85">
      <w:pPr>
        <w:rPr>
          <w:lang w:val="it-IT" w:eastAsia="zh-CN"/>
        </w:rPr>
      </w:pPr>
    </w:p>
    <w:p w14:paraId="594C6E35" w14:textId="77777777" w:rsidR="006C2070" w:rsidRDefault="006C2070" w:rsidP="00270C85">
      <w:pPr>
        <w:rPr>
          <w:lang w:val="it-IT" w:eastAsia="zh-CN"/>
        </w:rPr>
      </w:pPr>
    </w:p>
    <w:p w14:paraId="27905E02" w14:textId="77777777" w:rsidR="006C2070" w:rsidRDefault="006C2070" w:rsidP="00270C85">
      <w:pPr>
        <w:rPr>
          <w:lang w:val="it-IT" w:eastAsia="zh-CN"/>
        </w:rPr>
      </w:pPr>
    </w:p>
    <w:p w14:paraId="281401F5" w14:textId="77777777" w:rsidR="006C2070" w:rsidRDefault="006C2070" w:rsidP="00270C85">
      <w:pPr>
        <w:rPr>
          <w:lang w:val="it-IT" w:eastAsia="zh-CN"/>
        </w:rPr>
      </w:pPr>
    </w:p>
    <w:p w14:paraId="430B1362" w14:textId="77777777" w:rsidR="006C2070" w:rsidRDefault="006C2070" w:rsidP="00270C85">
      <w:pPr>
        <w:rPr>
          <w:lang w:val="it-IT" w:eastAsia="zh-CN"/>
        </w:rPr>
      </w:pPr>
    </w:p>
    <w:p w14:paraId="09838156" w14:textId="77777777" w:rsidR="006C2070" w:rsidRDefault="006C2070" w:rsidP="00270C85">
      <w:pPr>
        <w:rPr>
          <w:lang w:val="it-IT" w:eastAsia="zh-CN"/>
        </w:rPr>
      </w:pPr>
    </w:p>
    <w:p w14:paraId="0E62FDF1" w14:textId="77777777" w:rsidR="006C2070" w:rsidRDefault="006C2070" w:rsidP="00270C85">
      <w:pPr>
        <w:rPr>
          <w:lang w:val="it-IT" w:eastAsia="zh-CN"/>
        </w:rPr>
      </w:pPr>
    </w:p>
    <w:p w14:paraId="5CA5237C" w14:textId="77777777" w:rsidR="006C2070" w:rsidRDefault="006C2070" w:rsidP="00270C85">
      <w:pPr>
        <w:rPr>
          <w:lang w:val="it-IT" w:eastAsia="zh-CN"/>
        </w:rPr>
      </w:pPr>
    </w:p>
    <w:p w14:paraId="6564A786" w14:textId="77777777" w:rsidR="006C2070" w:rsidRDefault="006C2070" w:rsidP="00270C85">
      <w:pPr>
        <w:rPr>
          <w:lang w:val="it-IT" w:eastAsia="zh-CN"/>
        </w:rPr>
      </w:pPr>
    </w:p>
    <w:p w14:paraId="2BB31709" w14:textId="77777777" w:rsidR="006C2070" w:rsidRDefault="006C2070" w:rsidP="00270C85">
      <w:pPr>
        <w:rPr>
          <w:lang w:val="it-IT" w:eastAsia="zh-CN"/>
        </w:rPr>
      </w:pPr>
    </w:p>
    <w:p w14:paraId="3B2CFC4D" w14:textId="5EB5F510" w:rsidR="006C2070" w:rsidRDefault="006C2070" w:rsidP="00270C85">
      <w:pPr>
        <w:rPr>
          <w:lang w:val="it-IT" w:eastAsia="zh-CN"/>
        </w:rPr>
      </w:pPr>
    </w:p>
    <w:p w14:paraId="4242EE4B" w14:textId="31894DBB" w:rsidR="006C2070" w:rsidRDefault="006C2070" w:rsidP="00270C85">
      <w:pPr>
        <w:rPr>
          <w:lang w:val="it-IT" w:eastAsia="zh-CN"/>
        </w:rPr>
      </w:pPr>
    </w:p>
    <w:p w14:paraId="0AA81DB5" w14:textId="7B77C391" w:rsidR="006C2070" w:rsidRDefault="0034009E" w:rsidP="00270C85">
      <w:pPr>
        <w:rPr>
          <w:lang w:val="it-IT" w:eastAsia="zh-CN"/>
        </w:rPr>
      </w:pPr>
      <w:r>
        <w:rPr>
          <w:noProof/>
          <w:lang w:val="it-IT" w:eastAsia="zh-CN"/>
        </w:rPr>
        <w:drawing>
          <wp:anchor distT="0" distB="0" distL="114300" distR="114300" simplePos="0" relativeHeight="252217344" behindDoc="0" locked="0" layoutInCell="1" allowOverlap="1" wp14:anchorId="29484AD5" wp14:editId="1C48A2D5">
            <wp:simplePos x="0" y="0"/>
            <wp:positionH relativeFrom="column">
              <wp:posOffset>-767798</wp:posOffset>
            </wp:positionH>
            <wp:positionV relativeFrom="page">
              <wp:posOffset>-87281</wp:posOffset>
            </wp:positionV>
            <wp:extent cx="7635197" cy="10797300"/>
            <wp:effectExtent l="0" t="0" r="4445" b="4445"/>
            <wp:wrapNone/>
            <wp:docPr id="847137997" name="Picture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37997" name="Picture 155">
                      <a:extLst>
                        <a:ext uri="{C183D7F6-B498-43B3-948B-1728B52AA6E4}">
                          <adec:decorative xmlns:adec="http://schemas.microsoft.com/office/drawing/2017/decorative" val="1"/>
                        </a:ext>
                      </a:extLst>
                    </pic:cNvPr>
                    <pic:cNvPicPr/>
                  </pic:nvPicPr>
                  <pic:blipFill>
                    <a:blip r:embed="rId85"/>
                    <a:stretch>
                      <a:fillRect/>
                    </a:stretch>
                  </pic:blipFill>
                  <pic:spPr>
                    <a:xfrm>
                      <a:off x="0" y="0"/>
                      <a:ext cx="7635197" cy="10797300"/>
                    </a:xfrm>
                    <a:prstGeom prst="rect">
                      <a:avLst/>
                    </a:prstGeom>
                  </pic:spPr>
                </pic:pic>
              </a:graphicData>
            </a:graphic>
            <wp14:sizeRelH relativeFrom="margin">
              <wp14:pctWidth>0</wp14:pctWidth>
            </wp14:sizeRelH>
            <wp14:sizeRelV relativeFrom="margin">
              <wp14:pctHeight>0</wp14:pctHeight>
            </wp14:sizeRelV>
          </wp:anchor>
        </w:drawing>
      </w:r>
    </w:p>
    <w:p w14:paraId="01BFA42B" w14:textId="77777777" w:rsidR="006C2070" w:rsidRDefault="006C2070" w:rsidP="00270C85">
      <w:pPr>
        <w:rPr>
          <w:lang w:val="it-IT" w:eastAsia="zh-CN"/>
        </w:rPr>
      </w:pPr>
    </w:p>
    <w:p w14:paraId="7F960B2F" w14:textId="77777777" w:rsidR="006C2070" w:rsidRDefault="006C2070" w:rsidP="00270C85">
      <w:pPr>
        <w:rPr>
          <w:lang w:val="it-IT" w:eastAsia="zh-CN"/>
        </w:rPr>
      </w:pPr>
    </w:p>
    <w:p w14:paraId="1381B106" w14:textId="77777777" w:rsidR="006C2070" w:rsidRDefault="006C2070" w:rsidP="00270C85">
      <w:pPr>
        <w:rPr>
          <w:lang w:val="it-IT" w:eastAsia="zh-CN"/>
        </w:rPr>
      </w:pPr>
    </w:p>
    <w:p w14:paraId="1292B51D" w14:textId="77777777" w:rsidR="006C2070" w:rsidRDefault="006C2070" w:rsidP="00270C85">
      <w:pPr>
        <w:rPr>
          <w:lang w:val="it-IT" w:eastAsia="zh-CN"/>
        </w:rPr>
      </w:pPr>
    </w:p>
    <w:p w14:paraId="67AF7F92" w14:textId="77777777" w:rsidR="006C2070" w:rsidRDefault="006C2070" w:rsidP="00270C85">
      <w:pPr>
        <w:rPr>
          <w:lang w:val="it-IT" w:eastAsia="zh-CN"/>
        </w:rPr>
      </w:pPr>
    </w:p>
    <w:p w14:paraId="5BCA31D2" w14:textId="77777777" w:rsidR="006C2070" w:rsidRDefault="006C2070" w:rsidP="00270C85">
      <w:pPr>
        <w:rPr>
          <w:lang w:val="it-IT" w:eastAsia="zh-CN"/>
        </w:rPr>
      </w:pPr>
    </w:p>
    <w:p w14:paraId="7FD7E3EB" w14:textId="77777777" w:rsidR="003F6985" w:rsidRDefault="003F6985" w:rsidP="00270C85">
      <w:pPr>
        <w:rPr>
          <w:lang w:val="it-IT" w:eastAsia="zh-CN"/>
        </w:rPr>
        <w:sectPr w:rsidR="003F6985" w:rsidSect="000946FA">
          <w:headerReference w:type="default" r:id="rId86"/>
          <w:footerReference w:type="default" r:id="rId87"/>
          <w:type w:val="continuous"/>
          <w:pgSz w:w="11906" w:h="16838" w:code="9"/>
          <w:pgMar w:top="1701" w:right="1134" w:bottom="1701" w:left="1134" w:header="720" w:footer="397" w:gutter="0"/>
          <w:cols w:space="720"/>
          <w:docGrid w:linePitch="360"/>
        </w:sectPr>
      </w:pPr>
    </w:p>
    <w:p w14:paraId="74CC4C17" w14:textId="77777777" w:rsidR="006C2070" w:rsidRDefault="006C2070" w:rsidP="00270C85">
      <w:pPr>
        <w:rPr>
          <w:lang w:val="it-IT" w:eastAsia="zh-CN"/>
        </w:rPr>
      </w:pPr>
    </w:p>
    <w:p w14:paraId="1AAB76CE" w14:textId="4A540E33" w:rsidR="006C2070" w:rsidRDefault="006C2070" w:rsidP="00270C85">
      <w:pPr>
        <w:rPr>
          <w:lang w:val="it-IT" w:eastAsia="zh-CN"/>
        </w:rPr>
      </w:pPr>
    </w:p>
    <w:p w14:paraId="1D7AD3E2" w14:textId="23FE4C3B" w:rsidR="00A9689B" w:rsidRDefault="00A9689B" w:rsidP="00270C85">
      <w:pPr>
        <w:rPr>
          <w:lang w:val="it-IT"/>
        </w:rPr>
      </w:pPr>
    </w:p>
    <w:bookmarkEnd w:id="0"/>
    <w:p w14:paraId="458A49DD" w14:textId="17397739" w:rsidR="001E3ECE" w:rsidRPr="00567035" w:rsidRDefault="001E3ECE" w:rsidP="00270C85">
      <w:pPr>
        <w:rPr>
          <w:lang w:val="it-IT"/>
        </w:rPr>
      </w:pPr>
    </w:p>
    <w:sectPr w:rsidR="001E3ECE" w:rsidRPr="00567035" w:rsidSect="000946FA">
      <w:headerReference w:type="default" r:id="rId88"/>
      <w:footerReference w:type="default" r:id="rId89"/>
      <w:type w:val="continuous"/>
      <w:pgSz w:w="11906" w:h="16838" w:code="9"/>
      <w:pgMar w:top="1701" w:right="1134" w:bottom="1701" w:left="1134" w:header="720" w:footer="39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09904D" w14:textId="77777777" w:rsidR="0049092D" w:rsidRDefault="0049092D" w:rsidP="00270C85">
      <w:r>
        <w:separator/>
      </w:r>
    </w:p>
  </w:endnote>
  <w:endnote w:type="continuationSeparator" w:id="0">
    <w:p w14:paraId="79CE4CC4" w14:textId="77777777" w:rsidR="0049092D" w:rsidRDefault="0049092D" w:rsidP="00270C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Myriad Pro Light">
    <w:altName w:val="Segoe UI Light"/>
    <w:panose1 w:val="00000000000000000000"/>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200247B" w:usb2="00000009" w:usb3="00000000" w:csb0="000001FF" w:csb1="00000000"/>
  </w:font>
  <w:font w:name="Montserrat SemiBold">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bold">
    <w:panose1 w:val="00000000000000000000"/>
    <w:charset w:val="00"/>
    <w:family w:val="roman"/>
    <w:notTrueType/>
    <w:pitch w:val="default"/>
  </w:font>
  <w:font w:name="Poppins Bold">
    <w:altName w:val="Poppins"/>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yriad Pro">
    <w:altName w:val="Segoe UI"/>
    <w:panose1 w:val="00000000000000000000"/>
    <w:charset w:val="00"/>
    <w:family w:val="swiss"/>
    <w:notTrueType/>
    <w:pitch w:val="variable"/>
    <w:sig w:usb0="20000287" w:usb1="00000001"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1BA3D4" w14:textId="77777777" w:rsidR="00CC1924" w:rsidRDefault="00CC1924">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18920538"/>
      <w:docPartObj>
        <w:docPartGallery w:val="Page Numbers (Bottom of Page)"/>
        <w:docPartUnique/>
      </w:docPartObj>
    </w:sdtPr>
    <w:sdtEndPr>
      <w:rPr>
        <w:noProof/>
      </w:rPr>
    </w:sdtEndPr>
    <w:sdtContent>
      <w:p w14:paraId="5A764C91" w14:textId="1C758DE4" w:rsidR="00677818" w:rsidRPr="00600AC5" w:rsidRDefault="00677818" w:rsidP="00270C85">
        <w:pPr>
          <w:pStyle w:val="Footer"/>
        </w:pPr>
        <w:r>
          <w:rPr>
            <w:noProof/>
          </w:rPr>
          <w:drawing>
            <wp:anchor distT="0" distB="0" distL="114300" distR="114300" simplePos="0" relativeHeight="252061696" behindDoc="1" locked="0" layoutInCell="1" allowOverlap="1" wp14:anchorId="1A067B22" wp14:editId="3EFC35CD">
              <wp:simplePos x="0" y="0"/>
              <wp:positionH relativeFrom="column">
                <wp:posOffset>4419600</wp:posOffset>
              </wp:positionH>
              <wp:positionV relativeFrom="page">
                <wp:posOffset>9138920</wp:posOffset>
              </wp:positionV>
              <wp:extent cx="2276475" cy="1533525"/>
              <wp:effectExtent l="0" t="0" r="9525" b="9525"/>
              <wp:wrapNone/>
              <wp:docPr id="160840802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408024" name="Graphic 1">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2276475" cy="1533525"/>
                      </a:xfrm>
                      <a:prstGeom prst="rect">
                        <a:avLst/>
                      </a:prstGeom>
                    </pic:spPr>
                  </pic:pic>
                </a:graphicData>
              </a:graphic>
            </wp:anchor>
          </w:drawing>
        </w:r>
        <w:r>
          <w:rPr>
            <w:noProof/>
          </w:rPr>
          <w:drawing>
            <wp:anchor distT="0" distB="0" distL="114300" distR="114300" simplePos="0" relativeHeight="251956224" behindDoc="0" locked="0" layoutInCell="1" allowOverlap="1" wp14:anchorId="2AC57CB2" wp14:editId="6CA8BD81">
              <wp:simplePos x="0" y="0"/>
              <wp:positionH relativeFrom="column">
                <wp:posOffset>-261024</wp:posOffset>
              </wp:positionH>
              <wp:positionV relativeFrom="page">
                <wp:posOffset>10133045</wp:posOffset>
              </wp:positionV>
              <wp:extent cx="1007179" cy="175895"/>
              <wp:effectExtent l="0" t="0" r="2540" b="0"/>
              <wp:wrapNone/>
              <wp:docPr id="1726545844"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545844" name="Picture 38">
                        <a:extLst>
                          <a:ext uri="{C183D7F6-B498-43B3-948B-1728B52AA6E4}">
                            <adec:decorative xmlns:adec="http://schemas.microsoft.com/office/drawing/2017/decorative" val="1"/>
                          </a:ext>
                        </a:extLst>
                      </pic:cNvPr>
                      <pic:cNvPicPr/>
                    </pic:nvPicPr>
                    <pic:blipFill>
                      <a:blip r:embed="rId3">
                        <a:extLst>
                          <a:ext uri="{28A0092B-C50C-407E-A947-70E740481C1C}">
                            <a14:useLocalDpi xmlns:a14="http://schemas.microsoft.com/office/drawing/2010/main" val="0"/>
                          </a:ext>
                        </a:extLst>
                      </a:blip>
                      <a:stretch>
                        <a:fillRect/>
                      </a:stretch>
                    </pic:blipFill>
                    <pic:spPr>
                      <a:xfrm>
                        <a:off x="0" y="0"/>
                        <a:ext cx="1019462" cy="1780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5200" behindDoc="0" locked="0" layoutInCell="1" allowOverlap="1" wp14:anchorId="37A4A275" wp14:editId="207AFB5F">
                  <wp:simplePos x="0" y="0"/>
                  <wp:positionH relativeFrom="column">
                    <wp:posOffset>6201121</wp:posOffset>
                  </wp:positionH>
                  <wp:positionV relativeFrom="paragraph">
                    <wp:posOffset>-26035</wp:posOffset>
                  </wp:positionV>
                  <wp:extent cx="0" cy="208136"/>
                  <wp:effectExtent l="0" t="0" r="38100" b="20955"/>
                  <wp:wrapNone/>
                  <wp:docPr id="115958914" name="Straight Connector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0813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EA0F34" id="Straight Connector 3" o:spid="_x0000_s1026" alt="&quot;&quot;" style="position:absolute;z-index:251955200;visibility:visible;mso-wrap-style:square;mso-wrap-distance-left:9pt;mso-wrap-distance-top:0;mso-wrap-distance-right:9pt;mso-wrap-distance-bottom:0;mso-position-horizontal:absolute;mso-position-horizontal-relative:text;mso-position-vertical:absolute;mso-position-vertical-relative:text" from="488.3pt,-2.05pt" to="488.3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kzLuAEAAN0DAAAOAAAAZHJzL2Uyb0RvYy54bWysU01v3CAQvVfqf0Dcu7a3UhpZ680hUXqp&#10;2qgfP4DgYY0EDAK69v77DthrR21VqVUvGIZ5b948xoe7yRp2hhA1uo43u5ozcBJ77U4d//b18c0t&#10;ZzEJ1wuDDjp+gcjvjq9fHUbfwh4HND0ERiQutqPv+JCSb6sqygGsiDv04OhSYbAi0TGcqj6Ikdit&#10;qfZ1fVONGHofUEKMFH2YL/mx8CsFMn1SKkJipuOkLZU1lPU5r9XxINpTEH7QcpEh/kGFFdpR0ZXq&#10;QSTBvgf9C5XVMmBElXYSbYVKaQmlB+qmqX/q5ssgPJReyJzoV5vi/6OVH8/37imQDaOPbfRPIXcx&#10;qWDzl/SxqZh1Wc2CKTE5ByVF9/Vt8/Ym+1htOB9ieg9oWd503GiX2xCtOH+IaU69puSwcWyk4dm/&#10;q+uSFtHo/lEbky/LKMC9Cews6BHT1CzFXmRRaeNIwdZD2aWLgZn/Myime1LdzAXyeG2cQkpw6cpr&#10;HGVnmCIFK3BR9ifgkp+hUEbvb8ArolRGl1aw1Q7D72RvVqg5/+rA3He24Bn7S3ndYg3NUHmmZd7z&#10;kL48F/j2Vx5/AAAA//8DAFBLAwQUAAYACAAAACEAuMery94AAAAJAQAADwAAAGRycy9kb3ducmV2&#10;LnhtbEyPwU6DQBCG7ya+w2ZMvLULjQVEhsY2ManhZPWgty07BSI7S9htwbd3jQc9zsyXf76/2Mym&#10;FxcaXWcZIV5GIIhrqztuEN5enxYZCOcVa9VbJoQvcrApr68KlWs78QtdDr4RIYRdrhBa74dcSle3&#10;ZJRb2oE43E52NMqHcWykHtUUwk0vV1GUSKM6Dh9aNdCupfrzcDYIVbWdYu/3Ln2e1u/VMHyc9tka&#10;8fZmfnwA4Wn2fzD86Ad1KIPT0Z5ZO9Ej3KdJElCExV0MIgC/iyPCKktBloX836D8BgAA//8DAFBL&#10;AQItABQABgAIAAAAIQC2gziS/gAAAOEBAAATAAAAAAAAAAAAAAAAAAAAAABbQ29udGVudF9UeXBl&#10;c10ueG1sUEsBAi0AFAAGAAgAAAAhADj9If/WAAAAlAEAAAsAAAAAAAAAAAAAAAAALwEAAF9yZWxz&#10;Ly5yZWxzUEsBAi0AFAAGAAgAAAAhAAyGTMu4AQAA3QMAAA4AAAAAAAAAAAAAAAAALgIAAGRycy9l&#10;Mm9Eb2MueG1sUEsBAi0AFAAGAAgAAAAhALjHq8veAAAACQEAAA8AAAAAAAAAAAAAAAAAEgQAAGRy&#10;cy9kb3ducmV2LnhtbFBLBQYAAAAABAAEAPMAAAAdBQAAAAA=&#10;" strokecolor="black [3213]" strokeweight="1pt">
                  <v:stroke joinstyle="miter"/>
                </v:line>
              </w:pict>
            </mc:Fallback>
          </mc:AlternateContent>
        </w:r>
        <w:r w:rsidRPr="00600AC5">
          <w:fldChar w:fldCharType="begin"/>
        </w:r>
        <w:r w:rsidRPr="00600AC5">
          <w:instrText xml:space="preserve"> PAGE   \* MERGEFORMAT </w:instrText>
        </w:r>
        <w:r w:rsidRPr="00600AC5">
          <w:fldChar w:fldCharType="separate"/>
        </w:r>
        <w:r w:rsidRPr="00600AC5">
          <w:rPr>
            <w:noProof/>
          </w:rPr>
          <w:t>2</w:t>
        </w:r>
        <w:r w:rsidRPr="00600AC5">
          <w:rPr>
            <w:noProof/>
          </w:rPr>
          <w:fldChar w:fldCharType="end"/>
        </w:r>
      </w:p>
    </w:sdtContent>
  </w:sdt>
  <w:p w14:paraId="07643803" w14:textId="77777777" w:rsidR="00677818" w:rsidRDefault="00677818" w:rsidP="00270C85">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4883015"/>
      <w:docPartObj>
        <w:docPartGallery w:val="Page Numbers (Bottom of Page)"/>
        <w:docPartUnique/>
      </w:docPartObj>
    </w:sdtPr>
    <w:sdtEndPr>
      <w:rPr>
        <w:rStyle w:val="pagenumberChar"/>
        <w:rFonts w:ascii="Poppins Bold" w:hAnsi="Poppins Bold"/>
        <w:color w:val="6D6E71"/>
        <w:sz w:val="20"/>
      </w:rPr>
    </w:sdtEndPr>
    <w:sdtContent>
      <w:p w14:paraId="4609BBBB" w14:textId="586D59A7" w:rsidR="00677818" w:rsidRPr="00D8333F" w:rsidRDefault="00CC1924" w:rsidP="00CC1924">
        <w:pPr>
          <w:pStyle w:val="Footer"/>
          <w:ind w:right="8"/>
          <w:jc w:val="right"/>
          <w:rPr>
            <w:rStyle w:val="pagenumberChar"/>
          </w:rPr>
        </w:pPr>
        <w:r w:rsidRPr="002C3428">
          <w:rPr>
            <w:rStyle w:val="pagenumberChar"/>
            <w:noProof/>
          </w:rPr>
          <mc:AlternateContent>
            <mc:Choice Requires="wps">
              <w:drawing>
                <wp:anchor distT="0" distB="0" distL="114300" distR="114300" simplePos="0" relativeHeight="252127232" behindDoc="0" locked="0" layoutInCell="1" allowOverlap="1" wp14:anchorId="5B9D74F6" wp14:editId="290A2894">
                  <wp:simplePos x="0" y="0"/>
                  <wp:positionH relativeFrom="column">
                    <wp:posOffset>5820606</wp:posOffset>
                  </wp:positionH>
                  <wp:positionV relativeFrom="paragraph">
                    <wp:posOffset>-24765</wp:posOffset>
                  </wp:positionV>
                  <wp:extent cx="0" cy="266217"/>
                  <wp:effectExtent l="19050" t="0" r="38100" b="38735"/>
                  <wp:wrapNone/>
                  <wp:docPr id="1027777771" name="Straight Connector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66217"/>
                          </a:xfrm>
                          <a:prstGeom prst="line">
                            <a:avLst/>
                          </a:prstGeom>
                          <a:ln w="57150">
                            <a:solidFill>
                              <a:srgbClr val="00ACA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29CD0A" id="Straight Connector 60" o:spid="_x0000_s1026" alt="&quot;&quot;" style="position:absolute;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8.3pt,-1.95pt" to="458.3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DnLvwEAAN4DAAAOAAAAZHJzL2Uyb0RvYy54bWysU9Fu2yAUfa+0f0C8N7ajNq2sOFWVqnuZ&#10;tqrdPoDgS4wEXAQsdv5+gB2n6qZJrfqC4XLPuecertd3g1bkAM5LNA2tFiUlYDi20uwb+uvn4+Ut&#10;JT4w0zKFBhp6BE/vNl8u1r2tYYkdqhYciSTG171taBeCrYvC8w408wu0YOKlQKdZiEe3L1rH+siu&#10;VbEsy1XRo2utQw7ex+jDeEk3mV8I4OGHEB4CUQ2N2kJeXV53aS02a1bvHbOd5JMM9gEVmkkTi85U&#10;Dyww8tvJv6i05A49irDgqAsUQnLIPcRuqvJNNy8ds5B7ieZ4O9vkP4+Wfz9szZOLNvTW194+udTF&#10;IJxO36iPDNms42wWDIHwMchjdLlaLaub5GNxxlnnw1dATdKmoUqa1Aar2eGbD2PqKSWFlSF9Q69v&#10;qusyp3lUsn2USqVL7/a7rXLkwNITlvfb+6up2qu0WFuZKOHcRN6Fo4KxwDMIItsouxorpPmCmZZx&#10;DiZUE68yMTvBRJQwAydp/wNO+QkKefbeA54RuTKaMIO1NOj+JTsMJ8lizD85MPadLNhhe8zPm62J&#10;Q5TfaRr4NKWvzxl+/i03fwAAAP//AwBQSwMEFAAGAAgAAAAhAD9+3uDeAAAACQEAAA8AAABkcnMv&#10;ZG93bnJldi54bWxMj8FOg0AQhu8mvsNmTLy1CzYhFBmaxsYD0YvUxOvCToHKzhJ222Kf3jUe9Dgz&#10;X/75/nwzm0GcaXK9ZYR4GYEgbqzuuUV43z8vUhDOK9ZqsEwIX+RgU9ze5CrT9sJvdK58K0IIu0wh&#10;dN6PmZSu6cgot7Qjcbgd7GSUD+PUSj2pSwg3g3yIokQa1XP40KmRnjpqPquTQdhVSVJvy/Jq0pI/&#10;4uvr/mXXHhHv7+btIwhPs/+D4Uc/qEMRnGp7Yu3EgLCOkySgCIvVGkQAfhc1wiqNQBa5/N+g+AYA&#10;AP//AwBQSwECLQAUAAYACAAAACEAtoM4kv4AAADhAQAAEwAAAAAAAAAAAAAAAAAAAAAAW0NvbnRl&#10;bnRfVHlwZXNdLnhtbFBLAQItABQABgAIAAAAIQA4/SH/1gAAAJQBAAALAAAAAAAAAAAAAAAAAC8B&#10;AABfcmVscy8ucmVsc1BLAQItABQABgAIAAAAIQDiFDnLvwEAAN4DAAAOAAAAAAAAAAAAAAAAAC4C&#10;AABkcnMvZTJvRG9jLnhtbFBLAQItABQABgAIAAAAIQA/ft7g3gAAAAkBAAAPAAAAAAAAAAAAAAAA&#10;ABkEAABkcnMvZG93bnJldi54bWxQSwUGAAAAAAQABADzAAAAJAUAAAAA&#10;" strokecolor="#00aca4" strokeweight="4.5pt">
                  <v:stroke joinstyle="miter"/>
                </v:line>
              </w:pict>
            </mc:Fallback>
          </mc:AlternateContent>
        </w:r>
        <w:r>
          <w:rPr>
            <w:noProof/>
          </w:rPr>
          <mc:AlternateContent>
            <mc:Choice Requires="wpg">
              <w:drawing>
                <wp:anchor distT="0" distB="0" distL="114300" distR="114300" simplePos="0" relativeHeight="252214272" behindDoc="0" locked="0" layoutInCell="1" allowOverlap="1" wp14:anchorId="47D9C7E1" wp14:editId="05C39108">
                  <wp:simplePos x="0" y="0"/>
                  <wp:positionH relativeFrom="column">
                    <wp:posOffset>-804496</wp:posOffset>
                  </wp:positionH>
                  <wp:positionV relativeFrom="paragraph">
                    <wp:posOffset>46208</wp:posOffset>
                  </wp:positionV>
                  <wp:extent cx="4109085" cy="296545"/>
                  <wp:effectExtent l="0" t="0" r="5715" b="8255"/>
                  <wp:wrapNone/>
                  <wp:docPr id="2077263939" name="Group 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109085" cy="296545"/>
                            <a:chOff x="0" y="0"/>
                            <a:chExt cx="4109085" cy="296545"/>
                          </a:xfrm>
                        </wpg:grpSpPr>
                        <pic:pic xmlns:pic="http://schemas.openxmlformats.org/drawingml/2006/picture">
                          <pic:nvPicPr>
                            <pic:cNvPr id="314109897" name="Picture 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36245" y="0"/>
                              <a:ext cx="3672840" cy="294640"/>
                            </a:xfrm>
                            <a:prstGeom prst="rect">
                              <a:avLst/>
                            </a:prstGeom>
                          </pic:spPr>
                        </pic:pic>
                        <wps:wsp>
                          <wps:cNvPr id="105326625" name="Rectangle 178"/>
                          <wps:cNvSpPr/>
                          <wps:spPr>
                            <a:xfrm>
                              <a:off x="0" y="1905"/>
                              <a:ext cx="476250" cy="294640"/>
                            </a:xfrm>
                            <a:prstGeom prst="rect">
                              <a:avLst/>
                            </a:prstGeom>
                            <a:solidFill>
                              <a:srgbClr val="18355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D67F7B0" id="Group 179" o:spid="_x0000_s1026" alt="&quot;&quot;" style="position:absolute;margin-left:-63.35pt;margin-top:3.65pt;width:323.55pt;height:23.35pt;z-index:252214272" coordsize="41090,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6IqLtAMAAPYIAAAOAAAAZHJzL2Uyb0RvYy54bWysVttu2zgQfS/QfyD4&#10;3kjy3UacwkiaoEDQGk0XfaYpyiJKkSxJ3/r1O0NKysXZ7m7Rhyi8DGfOnDlD+vL9sVFkL5yXRi9p&#10;cZFTIjQ3pdTbJf3r6+27GSU+MF0yZbRY0pPw9P3V2zeXB7sQA1MbVQpHwIn2i4Nd0joEu8gyz2vR&#10;MH9hrNCwWRnXsABTt81Kxw7gvVHZIM8n2cG40jrDhfewepM26VX0X1WCh89V5UUgakkBW4hfF78b&#10;/GZXl2yxdczWkrcw2G+gaJjUELR3dcMCIzsnz1w1kjvjTRUuuGkyU1WSi5gDZFPkL7K5c2ZnYy7b&#10;xWFre5qA2hc8/bZb/ml/5+yDXTtg4mC3wEWcYS7HyjX4H1CSY6Ts1FMmjoFwWBwV+TyfjSnhsDeY&#10;T8ajceKU10D82TFef/j1wawLmz0DYyVfwF/LAIzOGPh3pcCpsHOCtk6a/+SjYe77zr6DYlkW5EYq&#10;GU5ReFAWBKX3a8nXLk2AzLUjslzSYYHEzOZTSjRrQPdghcHJCNnBg2ibTjLM7N7w755oc10zvRUr&#10;b0G50E9onT03j9NnYTdK2lupFNYKx22CoPIXKnmFo6TAG8N3jdAhtZQTCnI12tfSekrcQjQbAUm5&#10;j2UExBY+OBF4jQErCPwFwCLQJxsR5SMwTMGDyF6R1Wg4GYBoyLm2hpPpYDaCrk3aGk1gnMJ0yrTO&#10;hzthGoIDAAg4oC5swfb3vkXUmbQ8JhARHWBCycO94zvKYHZG2v9qrYeaWQEQ0O2jGop8PBxMJgPI&#10;MqkBCYM6K0GK6Qxzau37PvT/xBawAUQV87xts74Pp+D+j1EFhTRKlp2ovNturpUjewa3aDEbjsfz&#10;thDPzJRG7rXBY6lOuAKN3GUTR+GkBNop/UVU0CxwiQxi0eKdL/o4jHNQZJG2alaKNvw4zzsZ9Cei&#10;9qJD9Jwk2fpuHeB7cu47oWzt8aiIT0YPLP8VsHS4PxEjGx36w43Uxr3mQEFWbeRk35GUqEGWNqY8&#10;wVXiDKgaquotv5Ug8Xvmw5o5eKFgEV7d8Bk+lTKHJTXtiJLauJ+vraM9qBt2KTnAi7ek/seO4YWo&#10;PmrQ/bwYYbOFOBmNpwOYuKc7m6c7etdcG5RDRBeHaB9UN6ycab7B47zCqLDFNIfYS8qD6ybXIb3E&#10;8LxzsVpFs3TT3usHC/dzKh628NfjN+Zs2+cBVP/JdL121u7JFuuhzWoXTCXjXfDIa8s39H0cxcc1&#10;Sqj9IYCv99N5tHr8uXL1NwAAAP//AwBQSwMECgAAAAAAAAAhAPxjngzWgwAA1oMAABQAAABkcnMv&#10;bWVkaWEvaW1hZ2UxLnBuZ4lQTkcNChoKAAAADUlIRFIAAAkAAAAAuQgCAAAA8mGXfQAAAAlwSFlz&#10;AAALEgAACxIB0t1+/AAAIABJREFUeJzs0bENgDAMBdHPDrGEI5yelpYlWIM9MiIVHSsgRBs6dkDc&#10;m+Ck61pr234saz2vWwDwHUOfSrY3d55GSeEW2YqncOMlAAAAAAAAAPyQpAcAAP//7NkxDYAwEADA&#10;ZyYEB3SiCaETKxM+qgS5HTqgAh9wZ+OG1p+r3vYL+J59XeZpPI+t5FRyUmIAAAAAAH8QES8AAAD/&#10;/+zboQ2AQBREwS9QhNACjgSCAgf9I88RBO4MhiIQ18VlpoOnN9vk97N+AVW6nhwRZ7pLXN+1yzgc&#10;67Rvc7mLAQAAAABQn4j4AQAA///s2yEVwCAUQNG/OFjOFAaNJAY9iDY7uzwIWox7Kzz9ruf9+pji&#10;AqcpObV67z9MfAAAAACA34iIBQAA///s26ERwCAURMEvUgICkTLQ4BkKoOLI2LSDoIuw28KTN3ep&#10;CZzpeb99Drtz6q3MUS1hAAAAAAA/EBELAAD//+zdQQ0AQAgDwcrDwinAvwMenAmSGRubphZgAN+W&#10;sH7lLQwAAAAA4K4kAwAA///s2SENACAUQMGv2RgNcCgsHk0DGtC/AZ4GbHcRnn0GGMCrt3r2WnOU&#10;nMQBAAAAAPhLRFwAAAD//+zbQQ0AIAwEwXs3BEkYwAD+ldRADZDM2NisAAYw26vePYYwAAAAAIC/&#10;JGkAAAD//+zdQQ3AIBAAwQuWagQjTaqhKggOcFADGCINb5K+K4DHjIUVsEkygF/jnbU9R77Ou/Tv&#10;FgYAAAAAwP4iYgEAAP//7NnBAAAgEATARSyM8ziZACJILIS+PWY0RoABPKx9ZvWo1mAAAAAAAP9L&#10;cgEAAP//7NkhAQAACAOw9w+GxFKHCkjEVmMCDOCkejQYAAAAAMB/SRYAAP//7NmxDQAQAETREGMo&#10;SbSWsIQd9LZXWECpeG+Ef+UlMwG8uzfY6G2vWUtWDgAAAADgNyHEAwAA///s2TERgDAQAMHiBaR4&#10;NRGAARyEGYqIwNibSIucaKCj2JVw7RlgAJ/Vems819HnfWY2AQEAAAAA/iMiNgAAAP//7NwxEQAg&#10;EASx84YOjKCFeRG0CMAWHqgoEgkrYC0QAR7VPq2PWUtAAAAAAIB/JLkAAAD//+zZIRUAIRQAwZ8S&#10;TxEkTWhAGbA0wPEwdDh1YibC2jXAAL7b59bWUy5jLhkBAAAAAP4gIh4AAAD//+zZIREAIAAEwW9J&#10;DWIgmaEEYUiBIgYhEJjdCGfPAAN4tfYptfUxlQQAAAAA+C7JBQAA///s2zENACAQBMHzX74SFCCK&#10;jtC8iU9oZmxsVgADGHDuq7WtYAAAAAAA3yVpAAAA///s2zENAEAMA7Hwh1I9hILrUAovdbEh3BrF&#10;AAbwzV7B6rWkAAAAAABXkgwAAAD//+zZoRUAEBRA0T+wplhCtoPdBJqjWMKR7h3h1WeAAby09imt&#10;p1zHmMICAAAAAPwXERcAAP//7NxBDQAgDATBM1oH6EASOvjipiYaXjM2NlkBDGDeua/WtkMEAAAA&#10;APgvSQMAAP//7NlBFQAQAAXB31INMUTyJBBBBhcVpOA0E2Gva4ABPLH2KbX1MeUFAAAAAPgpyQUA&#10;AP//7NkxDQAgEATB04sTPJAXgTQ6QoMKqGYkbLsGGMAra5/Wa9RUGAAAAADgmyQXAAD//+zZMQEA&#10;IAzEwBfcDQ9syMABAquiTHcSssYAA5i176t1RAYAAAAA+CNJAwAA///s2SEBACAQBMELjCMHdciB&#10;JcQLGpDi3UyEtWuAAbTb5465qp7UAAAAAADdknwAAAD//+zZMQEAIAwDsBqdA3QgCR28uJmKcSU2&#10;IsAAfjj31doODAAAAABgWpIGAAD//+zZMQEAAAgDoPVPaAYfK5hCL6iBAAN4Uj0ODAAAAADgWpIF&#10;AAD//+zZMQEAAAzDoPhXPRXrBTYQYAA7DgwAAAAA4Ft1AAAA///s2TEBAAAMw6D4Vz0V6wU2EGAA&#10;Uw4MAAAAAOBVdQAAAP//7NkxAQAADMOg+Fc9FesFNhBgAGsODAAAAADgT3UAAAD//+zZMREAAAwD&#10;ofevuip6WcAGAgxgwIEBAAAAADypDgAA///s2TERACAMBMG3mx4b+EMDDRZiIjM0uxKuPQMM4I9z&#10;X60tPgAAAADArCQNAAD//+zZMREAMAgEsBfMVptV0QkZNcEdS2IjAgxgzX1dx4EBAAAAAExK8gEA&#10;AP//7NkxEQAgDATBF58CF7hABy1uYiIzNLsWrjwDDOCnc1+tLQEAAAAAwJQkDQAA///s2TENADAM&#10;BLHnjyEKiK4FUFolESmLTeHGM8AAlvV91UcFAAAAAIARST4AAAD//+zZMQEAIAzEwPc/VwYGkAA7&#10;fiqiA8udhYwxwAD+q7XPfUIAAAAAAMwlaQAAAP//7NkhFQAgFATBK00GSlDxC3A8DCEQmJkKK9cA&#10;A/hv7dP6qJpaAAAAAAA8SnIBAAD//+zZMREAIAwEwbebHhu4RAEz9BGRhmLXwpVngAF84dxXa2sB&#10;AAAAADCUpAEAAP//7NkxAQAgDMTAF98BFxhCBRMyKqILw52FjDHAAH5x7qu15QAAAAAAmEjSAAAA&#10;///s1LEJgEAMBdAUbmN/9oJLWDuIc1i4iFjrFNo5hysIwnEH7y2Q8PNJI0CAcqzbMfSpS62b1GWc&#10;5vN+IuLalzyL558IX2gmlVJdgKJ4ywDAfxHxAgAA///s3TERACAQA8F4oGHoqDGAf2UvggrYlXB9&#10;JhZgT9lzrN5+rwCXcwYGAAAAAHAiSQEAAP//Gt0BNoSBtoSwobqimYm2kqK0lqYCmkeuXX9w4eLN&#10;G7ceHrp449GHLwS9GWCizcPNSaPQWHLwDJEWIavEA+QEeOz0NXDJ33n0DLJYDBlYKEqpyEmR4fg7&#10;j549e/+JmDDEBfBbTWQEjYKRA558+to9YWlHc9YIj3OyV33WNc2ClCQWilKTOgpERARo5sZRMArI&#10;B0rOaRC9LanBURHuVAlJQ+/sjz9+MzAwZHjZlRXHjMbOKBgFIw2MVp2jYBSMglFABtiy7ei16/df&#10;vHr74u17BgaG689fQxpUcGChKMXNyaGqIGNtqWdtpTcaxqNgFIyCUTAKRsFQAQwMDAAAAAD//xqd&#10;ABuSwFlLyd/T1sfLGo/jtTQV4LNiW7YdXbZuN+acEDJwsjfBbyAlYIkzYloLv0XIKvEAKUG+pro0&#10;XPJ1TbMwPasiJ4VHC0Fw7fqDQ4fPnb18a++1e6TqxW91VErD6ATYKEADq45dcNh1wsPNYjRgSAUz&#10;Zq2DDOFpSwiPDuGNgiEBzpy/QZUJsGUrdqIN1oyCUTAKRgExYLTqHAWjYBSMcEBwtAQiu/favRnb&#10;DskJ8ES422SkBY30UBsFo2AUjIJRMAqGAmBgYAAAAAD//xqdABtigJ+DtTk7itSZKh8vax8v62Ur&#10;dnYv3jQ6OkYegE8oXrv+YMXqXZtPXhwNyVFAU9A2faWpsaawMP9oMBMPtmw72rVyB6SonD+xfHQI&#10;bxRQF8yYtW7mxr38HOytxQkULv7dsu0onL3hzNWqNx8oT677j56Hs1+8ekuhaYMQUDH8R8EoGAVw&#10;MFp1DjkwWhiOglFAOxBjb8LDzaWlqYhsw6dPX548fX3h+h3INNijD1+6Vu7YevB0Z0065kk8o2AU&#10;jIJRMApGwSgYVICBgQEAAAD//xqdABtKQFtCmJJ+aVSEu5uLeWJ+59UXw3BcjG5AS1OhqS4t782H&#10;tu6FG85cHSG+HgX0B6MHIZIKjh67VDt1GWQIb0p1+ugQ3iigLnjz5sPMjXs//vj98cfvjqnLN1Np&#10;zFFOgOfRhy9r1u2jcB3xmzcfIBuULRSlTtx/BjnAZzgBGoX/KBgFIxyMVp1DDowWhqNgFNAU4D8z&#10;5s2bD/MWblm+7/jHH7+vvngbXdI9pTp9dB56FIyCUTAKRsEoGMyAgYEBAAAA//9iGo2goQIonP2C&#10;ABERgfkTy+UEeEZW2NEAiIgI9HXmt6QG83OwDjvPjYLBAlYdu3Dy1OgkK1HgzZsP1b0LIPsym7Oj&#10;Rjuio4Dq4MSpq/CNv1RcRwK5z/Ls5VsUmjNv4RbIdJqBpgqVnDa4AI3CfxSMgpEMRqvOoQhGC8NR&#10;MAoGEIiICJQVxyztKdWWEGZgYIDMQ49GyCgYBaNgFIyCUTCYAQMDAwAAAP//Gp0AGzKgIjuSKqsy&#10;RUQEWosTRkqo0RhERbhPqU6HNH9HwSigBeidvnI0XAmCN28+JOZ3Qu7SKwv3oN11hqNgJAMfL2v4&#10;iocAE20KQ+LJk5eQ3VoaavKQKyWuXX9AiYGHz12FT6cNCfDmzYeu3iW+0ZVEOpa64T8KRsEoGK06&#10;Bw8gqTwcLQxHAU0BqbXzyARamgrzJ5ZDBgGuvnjb1btkpIfIKBhMYDQXj4JRMApGARpgYGAAAAAA&#10;//8anQAbGiDARJuKqzKtrfRG+0vUAtZWeqOb6kYB7cCZRy/mzNs0GsD4QVv3Qsgi6Awvu9H7qEcB&#10;7cCU6nRnLaUML7uq0ngKLfn0+RuE4eZiDmFs2XaEbNOOHrsEyQLuLhYQkWfvP9E0KCgHeRUTZmw7&#10;RNL2BSqG/ygYBaNgtOocPIDU8nC0MBwFtANk1M4jE4iICFRkR0K8vnzf8ZEeHKNgMIHRXDwKRsEo&#10;GAVogIGBAQAAAP//Gr0DbGiAlAR//O588+bDrj0nb9x6qKEmb6CvTvAu1pQE/9H7q6gFIJvqclpn&#10;wg8kGQWjgIpg0eb9KUl+oyGKC9Q1zYKUZgEm2mXFMYPTkaNgeABrKz2qHxEmIiLgrKW099q9w+eu&#10;lpFryM49JyDnH1pb6R09fglyPTt13TkYAC3CfxSMgpEJRqvOIQ1GC8NRMAoGA4CsKt5wBnQq6ZZt&#10;R0f30Y6CUTAKRsEoGAWDEzAwMAAAAAD//xqdABsCQE6AB/+E1tFjlxCzLwfPMDAwxNib4L++VUtT&#10;QVtCGHlVyMylW5at241LvYqcFB4DZ8xad+jUpSEdyEePXXr/4TOaoJKiNMGpRAiwttIrjfWrmb2W&#10;Rs4bBSMZPPn0taVjfk1F4mgqwAQzZq1bAi70LBSl+jrzB5vzRsEoIAYY66rtvXbv6ou3R49dIm9M&#10;c/PJi0Pr/MNRMApGwQCC0apzFIyCUTAKqAJMDDUgiwmuXb8/OgE2CkbBKBgFo2AUDE7AwMAAAAAA&#10;//8anQAbAkBVSgyPI9+8+YC59wjUrW1iwD8HZqiuiDwBRskW6Wcv3py4/2wohSkGmDpvHVYvyAnw&#10;GKnIB/s7EhyUjIpw37Ln+FAPh1EwOMGaQ2cyU4OEhflH4wcZbNl2tGvlDgYGBm0J4UkdBYPHYaNg&#10;FBAEF67fgSsJCXKCpOSde06QMQE2Y9Y6SBsAcv4hHy/XaPCPglEwCnCB0apzFIyCUTAKqAUM9NUh&#10;Jr14NXrc3CgYBaNgFIyCUTBIAQMDAwAAAP//Gr0DbAgASVEhPI48ceoq1pP3lhw8g/9GfSkJkeEf&#10;dhSDRx++bDhzNbZ2Smpux5s3H/AbV1OcMBT8NAqGHvj08/f02etGIw4ZHD12qXbqMgYGBn4O1vkT&#10;y0VEBAaP20bBKCAJiIgIQO5RP3TxBhkhd/byLfj5hwwMDDIy4hDxo8eG9s7sUTAKRgHVwWjVOQpG&#10;wSgYBVQE8NNiXrx9Pxquo2AUjIJRMApGweAEDAwMAAAAAP//Gt0BNpzBlm1H7t1/isuD8Bv4RwEx&#10;YO+1e4n5nRXZkXiW52tpKkDOAR8N0VFAdTC6CQwZwHe+8nOwTqlOp2QI79r1B1u2Hblw/c6z95/g&#10;1yZZKEqpyElpqMlHRbhT3fEMDAzLVux88vT1het3rj9/DV/BALHUzESbwhNUjh67tHPPiTuPnsEN&#10;5+dg1ZQUNdBU8fGyIfJYV0xArYBScgZtTc7wskO+dWbLtqP7Dp65/eTF1Rdv0aSQARXDDe4d+LZd&#10;OQEeVSkxY121kCAnXCkqKqUBov7e3lnE24UHSAgLQiRtjbSvbjv06MOXZSt2kpTqrl1/sPfaPQYG&#10;Bi8rIzQpzHN9qeIXSAxaKEotm9NAksYt247m9S7EZSAawGo+MW7G5Twa5YtlK3aeOX8DknQhItoS&#10;wqoyEiaGGsTEI9bsAE+ccKcS3Iz+5s2HeQu33H7w5My9x8hanOxNSC1PqJLLsPoLslvx1t3H8OCi&#10;XRQYqiuiuRae/CYVx1N+ShX87HFIHYQWL/TPXEQCKlad1Er8QyWrUj1VU1geEl8YDt1sOOTKIkxA&#10;u6JgUKXGQVLo4S+WBwmgRZthNFPj70fQIXHSuU+B1WGU52IIoF0cDYPGLRVNG9i6aRSMgpEJGBgY&#10;AAAAAP//Gp0AG/LAwkybn4MV6yawGdsOMWw7NNIDiHrg6ou3HVOXz1eTwzNk4GRvMjoBNgpoASCb&#10;wEZvAoO0hhPzOyGFXnN2FNld3KPHLuE6+/TE/Wcg8YNnZq3eGeFuk5EWRLGrGeDt+OX7jmMtsSGW&#10;Ljl4Ztm63TXFCWQ0c3H56OOP3xDDZ2w7FGCiXVUaT9K4J00D6tr1By29C/AfHkv1cKtrmgW5/wYZ&#10;PPrw5dGHL3uv3Zu5cW+kkyWuSThqgc/ff4ImwMSEIeb5eNnMANfXZ87fIGkCbMu2I3ATaOrgoQLk&#10;BHjgE7QQQKN8sWzFzlmrd6LZBWkqXH3xdsOZq1v2HM9OCsJfQEFce/vBEwj3zZsPk6atwp44z1zd&#10;cOYqVnfOmLVu5sa9aLkDroXIfEHdXIbmL1yORI6CGHuTvKwwkqJgy7ajPXPX4oqCJQfPzFy6JT3a&#10;B20kwsJMm3grsIIhMcyKCahVdVI38SOLDOasSrdUTUUwRLPhUCyL6A+Gq7/IBoOhWObm5MAjS4s2&#10;w8jM1GiAmH4ETcFg6FNQDmha8A6bxi0VTRstw0fBKKA/YGBgAAAAAP//Gp0AG/JAREQg3d8Zcpr/&#10;KKA1uPribVv3QjwXhvt4WWNtMo6CUUA5GN0EBgGVjTMgq6LKwj3IXsjf1btkBmx9gLaEsK2Rtoy0&#10;KB8fD2iu8dOXJ09fHz539eqLt48+fOlauePQqUuTOgoob3Em5nfC13M56qhJiAlraSpCpD59+nLj&#10;1sNDF288+vDlxP1n0SXdpHbgZ8xaB68InLWUVBVk4IZfu37/9oMnkH1CG85c3R9fTbzhVA8oC0Up&#10;eDf12vUH0SXd8DV9dvoaPNxcMtKiNA033+hKiGlyAjxeVkaYofTxx286XKOFdu+mlqaCs5bS3mv3&#10;9l+59ebNB+IT27Zj5yBRM/gXBlqYaU8qjodzZy7dAgkEZEE4EBTgJc8WKUE+5CqYRvmiqHwiZLEL&#10;JE2qKcvCT568dv3+tmPnIAnyRO2UsnAPPBPDENd+/f4DPj8BCRMLRSk7Mz2ImZ8+fTlz/sb+K7c+&#10;/vi94czV2/mdyCfXwV2Clp5Pnbm6+eRFSM+ZmHxB3VyG5q+8igmQXI/myCdPXp69fAsSBUsOnjl/&#10;8z7xh/IhDzlZKEoZaKpgxuzVF2/zehc+efISOQooLMmvXX8wFGe/qFV1Uj3xw7mDPKtSPVXToTwc&#10;otlwyJVFAwKGXGqkKRjYYhl+3LSqggwuNTRqM4zMTE1GP4J2YJD0KSjPxTQteIdN45aKpg3XumkU&#10;jILBDBgYGAAAAAD//xqdABsC4PzN+/gdmZEWpKujgmuF/iigLthw5mrK9Qd4hhqNVOQfjW4CGwU0&#10;AJ9+/l6/8WBKkt9IDtyi8omQVmCMvQnZG7OQW9UlycFYhwLLkJZAnrj/LBG1XU4e8LY3/bzzCP6d&#10;UpCe58cfv6t7F6xRqyPSRvjQobOWUmFWBFoBBfEgfI3kxx+/c1pnEjNGQOuAKm8BDVjgMRwCqBhu&#10;dU2zIF0XzEMn4KG0YvUuau35IwkY66pBuspr1u0j0gFHj12CjCDbGiEW3iopSkMY167fp/yoNyoC&#10;EREBZPcsW7cbwqCdI+HTt9TNF/BTa5y1lNrrM9ASm4+XdVlxDHwhZ9fKHbo6KgTNhA8QYM0OURHu&#10;164/KG+ZCVl/Xdk4Y/bkCkh63nDmKj8Ha7q/M1qa8fGyznvzobJxBiRRdUxdvhmvG2hXOkH8hdWR&#10;EHD02KWOqcshXsurmEDMQVjwoslCUQpzmS1azELKRqqc+/3mzQdIqUX5Jio6A6pUnTRK/EMrq0IA&#10;5amazuXhEMqGQ6ssGgxgyKVG6oIBL5YvX7kDYeCad6FRQTSaqYnvR9AIDKo+BYW5mEZxNMwatzQK&#10;peFaN42CUTDYAAMDAwAAAP//YhqNlMEPrr54++bNB/zOtLbSWzanYcuUqhh7E34O1pEeZDQGK1bv&#10;wmOBmrLssPDlKBiMYNHm/SM5XmbMWgfpmAWYaDfVYTnTnBgAaVVDOqJrZtbh6Rj4eFmvmVnnrKUE&#10;KYcT8zspdH9IkNOamXX4O0JNdWkx9iaQQx7mLdxCjLFbth2F9ELLwj1mT67ANT2vpamwbE5DgIk2&#10;5ESFnNaZ+GsWWgdUV++Sqy/eaksI4zeciuF27foDyLJWZy0lXKeRaGkqkJ20KAQhQU4QA85evkWk&#10;SWs3QguEpHgfZC8MiPsHG1i2YidkSJ26+aKofCJkJCvDy2725ApcPduMtKAp1emQ9lh17wKCYTNp&#10;2ir82UFLU2H+xHJtCWHIpaRbth3dsu3okoNnIAveseYOERGB2ZMrLBSlIBmzq3cJHgfQqHSCDA9p&#10;SwjvXtiKy3BrKz2410DHvMxah99M+AhdgIn2sjkNxMTszI17X7x6i1UZ8QB5FTOFm6joDKhSddIu&#10;8Q+trEqjVE1TMLSy4RAqiwYDGK7+IhIMhmL50CnoDjA3F3NMWRoVRKOZmqR+BC3AIO9TkApoFEfD&#10;rHFLi1Aa4WX4KBgF9AQMDAwAAAAA//8anQAbGmDStFXEuBNSy57fOrUlNTjARHt0JoxG4NDFG3gM&#10;hp9pMApGAdXBk09fV63ZMzLDFT7Nw8/BiucYUvxg2YqdkO6KtoQwno4oHIiICLTXZ0BanAQb2QSB&#10;iIgAMQvBmurSIKX38n3HiTF25tItkJ4/MWsM+zrz4QOIbd1YbkuGAFoH1O0HT5bvO87PwdpZk06M&#10;4VQJN/h1WQmRXgRNoymAH5iDfC6KiIgAZBJx77V7BFe9QMD+K7cgfe/R0zDQwOfvP7sXb2JgYGhJ&#10;DSY1X1Q2zsClbMu2o/DhIYI3Olhb6UU6WUL6wPg7q9efv15y8IycAA/+3ZOgI6+joTOdy9bthmT8&#10;0lg//EvFa4oTIAz85QktSqdn7z8R4y80r63YeQSPymUrdsKjgJiKABKzkAN2CCrGA9CGWQdkkyh5&#10;gCpVJ+0S/9DKqjRK1TQFQy4bDpWyaDCA4eovIsFgKJa3bDsKmd8KMNHGjAIaFUSjmZrUfgQtwODp&#10;U1AF0CKOhl/jluqhNMLL8FEwCugMGBgYAAAAAP//Gp0AGxpg88mL8PEyYkBUhHtfZ/75rVPLwj0g&#10;A2qjgIoA/xVflN+vPgpGAR6wbe/JERg8R49dqp26DMIGnRBC7kTUrNU7IeOAnTXpRGoRERHorIGu&#10;ypyx7dC16w/Is5ok4GuuD/Hplm1HCeq7+uKts5YS8T3/qtJ4OQEeyIGuuLxD64CCnFwR6WRJ3e1K&#10;+MMNftXwgB9c9v7DZwgDbcGEsa4ahEHMmsEZs9ZBzvxxtDakjTOHMLj64u3HH78zvOyiItyJ9AU8&#10;X0CWoGJV0zN3LeRE0KpSLHcqYIKy4hiImfg7q5B4LEkOJtiv9vGyhix6PXH/GSTjE/SglqYCfMJg&#10;2YqdxDgbPyC+dII0lojxF8RrEHc++vAFjzshRRPxUQCJWcoXhCFfoDWEZr+oVXXSLvEPraxKo1RN&#10;UzCcsiEaGNiyaDCA4eovIsGAF8tv3nyAFDUMDAwpCf6YCmhUEI1matr1I4gHg6dPQWdAfBwN18Yt&#10;FU0b4WX4KBgFdAYMDAwAAAAA//8anQAbGgByxC2RS8KRQUZa0OzJFaNHI1Id4KnMRlfijwKagkO3&#10;Ht689XhEhfGbNx86pi7/+OO3toQwfEUVGRNRM2atgzQ0Se0vaWkqQFZlEjwBlVrAzAQ6j37tOoE7&#10;ICGgMCuCeJtFRAQi3G0g7DkLNmIqoE9A8XOwElwPSyrAH26Qq4YHMwgJcoKk8MPnCK+ohZyUyM/B&#10;itlLhBhy4fqdQe5fmgJ+DlbkkyEJAuR8sQ92AzwygOeLCHcb4it6LysjSGcV/zImC0UpIg/wsTND&#10;DLX4e9oSo8XEUAPCePL0NTHq8QOSSifi/YXszhu3HmJVQF4UiIgIwMsl8gD8Aq0ML7shNPtFraqT&#10;1ol/aGVVqqdqOoDhkQ0xwQCWRYMHDFd/EQQDXixD9p9B8kKGlx1ma3mQtBmGcaamRT+CeDD4+xQ0&#10;AjQqeIdW45aKpo3YMnwUjAL6AwYGBgAAAAD//xqdABsyAHKxChlzYPCjEXcvbA0wGd2cNApGwZAH&#10;q9eNrFMQIWs8tSWE508sh/S1Pv74Xd4yk1Rzth48TcZYGwTAtWw+eZFUvWQA+EbSL18JXy4dYKJN&#10;6vrHjLQgyCJTyBl6aIA+AeWoo0aq4QQB/nBTkZOCMAZ83dynT9i3EYuICECC5eqLt/jHqa9dfwAZ&#10;+oGsMUQDmpLYb2IfUcDXXJ/U9SjwfIH1SB/4jCNJY20+XtCR+qPH8Q1mIff88QNdHRUkw4nqM8Mv&#10;JqHKnChJpZOPCwmjY/Cp3DuPnmFVAC+aSB3uJKMogwPka1EGcKyNDECtqpPWiX9oZVWqp2o6gGGQ&#10;DbGCASyLBg8Yrv7CDwa8WJ4xa51rfDVk/xkuN9C0IBrN1DTqRxAPBk+fgs6ApDgaro1bKpo2Msvw&#10;UTAKBgQwMDAAAAAA//8anQAbSuDqi7eu8dVk17IiIgJ9nfll4R4jNPhGwSgYLmDXSRIORB0GYO+1&#10;e/wcrBXZkSIiAmXFMZBjXUm9keva9QeQnqqjjhoZ2zTh9zN9/PGbpANpyQNwFxLTwIUvByMJ2Olr&#10;YD2cgW5mWm1ZAAAgAElEQVQBpaYsS1EY4bAdwsAabvDleMs3HyBvNQm1AHytopKiNJqR8NjEv4UO&#10;fveAu4vFAHpkMAMzslb8QPIF1n3ekBlHUgdc4JPT8NNysNtra0SkgfDDdiDHxRADREQEIBuAPn//&#10;SZLjsQKSSicDfXWSDIfMajx7/wlT6s2bD/CiiQw3Q24oJBV09S4h6VqUQQWoUnVCAE0T/9DKqtRN&#10;1fQBQz0b4jEQwqBzWTSowHD1Fx5Ah2K5q3cJZsFy9NilZSt21jXNMvTO7lq54+OP36AdSOEeuNxA&#10;04JoNFPTqB9BPBg8fQo6A5LiaLg2bqlo2ggsw0fBKBgowMDAANDoBNgQAx9//K6ZvTYqpYHgLc24&#10;QEZa0Ogc2CgYBUMaPPn09eQpiu7zH1qAn4N1SnU6vGXcXp8Bv2iK+LmoCxdvQhhk95dUFWQgDILL&#10;w+kM4CvgSAIaavIQ5WiHM9AtoJDX+tEHwI+Yh+yops91bvgB5ta9qAh3SPI+dPEGHq3bjp1jYGDQ&#10;lhDGc/cAVTqEQxcQf6IIMsCVL+BjYWTkC0iqe/HuIx41tL7EArIpEDLIRU9Aqr+kBPlw3bS6aw/0&#10;/kvyiiZeTnZStcyYtW7GtkNDdPaLWlUnHRL/0Mqq1E3V9AFDOhtSCwy5WCMSDFd/4QL0KZZnbDuU&#10;17tQyTkNGcXWTqmZvXbJwTOQm40CTLSX9pTi2jI12NoMwzJT078fgQwGYZ9iEILh2rilIhhpZfgo&#10;GAUDCBgYGAAAAAD//2IZDf+hCE7cf3bi/rMVO4/Y6Wu4u1iQevdmRlrQp8/fIM3HUUAewFy2PwpG&#10;AT3B+s0Hzc1GyommpbF+yKWciIhAaaxfzWzQzdLVvQvWqNURs1EJvudGRkacPGdoaSoygItNqpyN&#10;AAHXrj+4cPHmk6evbz948vX7j8/ff5LRiCfv3kF5OUkIA807dAsoSm6NJjvcJnUUJOZ3Xn3x9uqL&#10;tz45bRledj5eNgN1gTYu4Guuv+TgmUcfvmzZdhTr0PDRY5cgPR9bI3yFwJDuEA4UgK/EREu98EF2&#10;sgdchlx0UKV0oiKgvGgiCSxbsbNr5Q7IWORQnP2iVtU5aBP/aFYdEEDnbAgBg60sGgUDBehWLMsJ&#10;8GAdX5YT4FGVEjPWVQsJcsJffg6hgmjoZmpK+hFUAUOiT0E2GK4FL3X9NVo9jYJRMIQAAwMDAAAA&#10;//8anQAbwuDRhy9LDp5ZcvCMtoSwoboiSTNhZcUxF67fOXF/9PRYcgA/Byuexg0djkcbBaPg2JXb&#10;IycM4AdeI4vcuPUQMknQ1r2QmG4w/CwR8habQzTm9S6kytkIb958mLdwy+FzVwewlQyvL9C8M6gC&#10;Cg1QHm4iIgLzJ5ZXNs6AHE0zY9uhGdsOBZhoO9mbkO1fMgD+k23cXSyWHDzDwMCw7+AZrK5au3E/&#10;hIHr9gUDTZXR+p08AK/ccaXe2Nopg9wLFILBUDphBS9eQd1Dh6x69Nil7sWbIOwT95/hmooe5IAq&#10;VScyGFSJfzSrDgigZzYctGXRKBgQQM9i+cDaPrTjVQUFeMmbbhn8BdFopiYbDJI+BXXBcC14qeuv&#10;0eppFIyCoQgYGBgAAAAA//8anQAbDgCy8GTJwTNyAjx2+hoRoW7ErD2xM9MbHSAjD5go4Tsi4OGj&#10;54PZ8aNgeADIKYgjZxMYJsjLCjt/8/7VF283nLlqsmIn5kgfGvj6/ccAuxgGunqXLN93HHKCCuQU&#10;O1UZCQkxYRlpUT4+HrgyyBwS/cHgCSg0QK1wExERmD25YtmKnbNW74Ss8N1w5uqGM1eXrdsdFeRK&#10;ny4rJJBxXZxgbaUHWX28/8otrAog4s5aSuRt/hsFZACq3LA9+MFgLp1evH1PN7uqexd8/PHbWUvp&#10;zL3HH3/8rp26TElRengs6ya16hxyiX+EZNWBAnTLhoO8pTQK6A/oXyxT0iAcQgXRaKamBAyGPgUV&#10;wXAteKnrr9HqaRSMgiEKGBgYAAAAAP//Gp0AG1YAvifMWUupMCsCf6MwJMgJcowAncGTJy+Hepgb&#10;6+K7JPbGrYd0dMsoGLlgRJ2CiAlERAQqsiMhKyu7F29yczEf/JMBb958gJyVATlHJcLdxs7WCFdB&#10;PdpuhgNahFtUhHtUhPuWbUc3bj8MWbkJOlu4d+HG7Yfb6zPok5bwXJzgZWU0Y9uhjz9+L8MYoV62&#10;Yiek0+VobUjQijdvPoxOklEXTCqOH07egYPR0gkZPPrwBXLBzIxZ67pW7vj443d5y8zNS9sHjwvJ&#10;BpRUnUMr8Q/XrDrswWhZNAqwgiFaLI8WRCMhUw+GPgWFYLjGEXX9NVo9jYJRMKQBAwMDAAAA//8a&#10;nQAbnmDvtXtnSrqR777GBCIiArhOuKYpePbiDR7jLRSliNmXpiInhUf2+et3tPOBnAAPrgtvIeD8&#10;zft4ZEfBKKAWuHRnpE+1WlvpZXjZQeYJ8iomLJvTQB97uTk5yNCF3GjO8LIrK46hgdPIAeR5hxhA&#10;FZNpGm4+XtY+XtbXrj+Ys2DjhjNXIbVnYn7n/InlNO2vfv7+k5DDbCD3dJ45fwNtAuzM+RuQk3iJ&#10;2bpx4tTVoXsMy8ACCWFBrPYPy/ActKXTQAFnLSXI8YAZaUG37j7ecAZ0yk1d06ymurRh4Duyq87B&#10;mfhHVFYd9mC0LBoFuMAQLZZHC6KRk6kHqk9BORiucURdf41WT6NgFAx1wMDAAAAAAP//YhqNxOEK&#10;Pv74Xd27AL/npAT5Bpvv8c9swYGGmjweWZoe4VWSHIxH9tr1B6NnAY8C+oAbr97fvPV4hAd2WXGM&#10;haIUZKldV+8SPCoNNKHXUCOf6U8SgGtUVZAhQ3tb90JI4VAW7jEYGs24vDPgAYUG6BBuWpoKfZ35&#10;k4rj+TlYIacKT5q2ihYWwQHBakJLUwGSsNFOQXzz5gNExNdcH492GWlRKrp2RAF46pUQQzmgEj6b&#10;e+36g+EXHoOtdMIK4O1DOkRBe30GnF1VGg85rXTJwTPLVuyktdX0AcRXnYM28Y/MrDrggNbZcEiU&#10;RaNgQMDQKpaHUEE0mqmpC+jfp6AcDNc4oq6/RqunUTAKhjpgYGAAAAAA//8anQAbAiDG3mRScTwu&#10;lOFlh8sLjz58GYStLly3VUNAXlYYpLmAB2hLCONf+U67u83Kwj3wr+RasXoXjaweBaMAExw+cn40&#10;VGqKEyCFxvJ9x48eu0RQPdmnsF67Dt3cycfLRbreB5DFgAEm2vi3kNINwMMBl3cGJKAwjKJfuPl4&#10;WU+pToekpSUHz9Ch9oTPNWIFdmZ6kLUsyIM7a9btg5x/6O5igUcv8hn0o4AkAE/2aJOI8Nnce/ef&#10;DrMQHYSlE1bAww0tT+gQBciLtSFnBkJKhu7Fm4bNtArxVefgTPwjMKsOBkDTbDhUyqJRMCBgaBXL&#10;Q6ggGs3UtAD071OQDYZrHFHXX6PV0ygYBcMAMDAwAAAAAP//Gp0AGxoAsqUaB7IZWn7BPzslIiKQ&#10;7u+MRwE/B2tFdiQeBWTvWsAP+DlYW1KD8Vd4b9582HzyIi1sHwWjACu4cPX2aMBoaSpACo2PP353&#10;TF2OS5m1JfQ82LOXb+FSgx/cfvAEIm9na0Sq3i3bjkAYTvYm5NmOB5DXrbp1F7p9EM07AxtQaICm&#10;4YYJrK30Ip0sIcJwqwcKhAQ5QWyGnHkIAZBI0ZYQxnO+MTLAM4sJX/NLUqX55s2HgQ0W4gGF+cJA&#10;Xx1ZHD7IDp/fHTaAzrmMbKClqQjRego8BkEquP78NdlWW1vpwWuZ8paZBHPBkMhcRFaddEj8o1l1&#10;CAGaZsOhUhYRD4Z9PQsH9PcpqcUyncEQKoiGfaYeqGxIsE8xSMqH4VfwQgB1/TVcQ2kUjIIRBRgY&#10;GAAAAAD//xqdABsC4MvX73gcqaWpEGCijVVKToAH162MEEC7nVL4Af7DCjLSgiYVx8sJYFnAbqEo&#10;tbSnFP/AH3mtNzyAn4M1xt5k98JWgheuTJq2CrI2fxSMAvqAS/eejIY0pNBw1lKCHDRR1zQLqxpr&#10;Kz1IqbL32j0yOg/Xrj+AXGusLSGMv1zFCl68gh55R4vLAA4dPkeGLshJepjeGdiAQgM0DTesAL6m&#10;BD6NR3VAzD5FyHIQSKpGPgUREra2RtgrfUzw6fM3XFLwNb+fPpFwFeiuPSepHyK0AdTNF24u5hDG&#10;4XNUbmMMOKB/LiMP+HhZQxZTH7p4g1QDjh67RGHzLCMtCNLYvvribVs3gYvNh0rmIqbqpEPiH82q&#10;QwjQNBsOlbKIeDDs61k4GBCfklQs0xkMoYJo2GfqAcyG+PsUg6R8GH4FLwRQ11/DNZRGwSgYUYCB&#10;gQEAAAD//xqdABsC4Nydh/gdCT8IGxnwc7C2Fifg0UXkGBwtwP6jBM5t8/GyPrC2b3FzToaXXYy9&#10;SYy9SVm4x5YpVcvmNOAfUSV7D5aKnJSFIgI5aynF2JtkeNlNKo4/v3VqU10awctLr11/MLr9axTQ&#10;GTz59HX0GjAIaK/PgEzbLDl4BtdKOi8r6IakeQu3kGr+nAUbIQxve1MynPfi7XuS1JN0pcGhUyQX&#10;5jNmrYN0WbFOpQxgQKEBmoYbVgCvYmh3l+T7D5+JVOlobYh8CiLcd0nxPvg1WpgRniGDr/lF3mFG&#10;EJCkeGABdfMFfD7y6ou3NNpoPlCA/rmMbOCoowY535vUKNi55wTltvd15kMa2xvOXJ0xax0elUMo&#10;cxFTddI68Y9m1aEFaJcNh1BZRCQY9vUsHAyUT4kvlukMhlZBNLwz9QBmQ/x9ikFSPgy/ghcCqOuv&#10;4RpKo2AUjCjAwMAAAAAA//8anQAbAoBgc0RERGDz0vaycI8YexMLRakAE+2ycI/dC1vx75SiynAA&#10;eWDvtXvETL9ZW+mVFcc01aU11aVlpAURs5mA7D1YTXVpy+Y0wNHsyRVNdWllxTHEr/Iob5k5uv1r&#10;FNAfjF4DBgEiIgIlycEQds/ctVi3Lvl42UAWOc7YdoikFQBbth2FHPwtJ8BD4cHfRO6p2rLnOPFm&#10;nrj/jKR29ps3H1bsPAJZJ4F1KmUwBBSmm4lyACnhhh9ICAtSyyhcAN71xQWiItwhEQHp7kJIZy0l&#10;ggsyCCpAXsNIcJENHBw9dmkD9fZYw6+IpxGger7w97SFMJat201Tlw8UoH8uIxWkJPhDdJAUBVRc&#10;n9RZA73SY+bGvXjKxgHPXMQDYqpOWif+0axKh/KQioAO2XDwl0VEgiFUFCADMlLjAPqUyGKZ/mAI&#10;FUTDO1MPhmyItU9BU4eRkYuHTcGLBqjrr+EaSqNgFIwEwMDAAAAAAP//Gp0AGxqAmOZIRloQZBan&#10;rzM/Iy0I//jXgN9WNXUe9VdpDeAerKLyiVdfvB0Qq0fBCAd37o+egggFPl7WMeCDuR99+FLZOANT&#10;gZamAvw09o6py4lswr5586F26jIIGz5QSCow0FSB6Fizbh9BrTNmrSP+fFoy7gBv61746APotI1I&#10;J0usNcUABhQaoF244QLwcVgJMfR91QMCIMtyIX1jyJFfkG1hRAL4kR1YAeTsoEcfvhCzbvrNmw/V&#10;vQvgSY5yAL8innaLo6mbL3y8rC0UpSDj9V29S6jt2AED9M9lZAP4od8kRQFkfRJV0q2WpkJprB/8&#10;3iw8ZePAZi6SAMGqkw6JfzSr0qE8pBagXTYcQmUR8WAIFQVwQF5qHCifEl8s0xkMoYJo2GfqgUqc&#10;BPsUtHMY8bl4WBa8VPfXcA2lUTAKRhRgYGAAAAAA//8anQAbGoDU1ZEEwYDfVkWLtuBA7cEqKp84&#10;4Iv1RsGIBfeevBiNfDhoqkuDnIWy99o9rGVmWXEMRMHVF28T8zsJ9pOPHruUmN8JKVhi7E3IPvjb&#10;2hK6Hxeybh0PWLZiZ9fKHZBNVMSYrCkpGmNv8vHH76yaScQsfYWXV85aSmXFMbiUDVRAoQHahRtW&#10;8ObNh+WbD+DZWEAVQNKN6MH+jvC+MWSggeBtlMgA/5EdEMMh66bxR/GbNx8S8zsfffgSY2+iKSlK&#10;lXCg9RXx5OULC0UpPPmipjgBvjly2MyB0TmXUQiqSqF3xM7YdojggNGbNx8g65MsFKWolW6jItwh&#10;00X4b50Z2MxFKiBYddI08Y9mVTqUh9QFNMqGQ6ssIhIMraIAAshLjQPoUyKLZfqDIVQQDe9MPSCJ&#10;k5g+Be0cRnwuHpYFL9X9NVxDaRSMghEFGBgYAAAAAP//Gp0AGzKge/Emau3rX7Zi55KDZwbc4zO2&#10;HaLiOscB2YMFaf+Nzn6NggEEZx6NToChgIrsSAgX14ry+RPL4VM7rvHVeLp5Xb1LclpnQgqWABPt&#10;pro0sl1lbaUHWQf66MOX1NwOrJ2cN28+1DXNqpm9FjT/FO4hJchHjMkqclKQsctHH77ktM7E08E+&#10;euxSVEoDpLzSlhBur8/Ab/KABBQaoG64RaU0dPUuwdXDhPQtIb7AtbGAukBQgJeYEID0oGZu3MvA&#10;wOBrrk+kEzBvBsVqOGTM6OOP3yHpTbjaGDNmrXONr7764q22hDAVI9fNxRwyMLR833HiN38QD/Ky&#10;wojJF9euP0DOF5M6CvDYoKWpMKU6HT6eFZXSQLBhdu36g0E+7EW70okWQEREoBU2pNi1cgcuB0NW&#10;PSfmd244c5WfgxV/tJIK4NNFeG6dGdjMRQYgWHXSLvGPZlU6lIfUBTTKhkOrLCISDLmigOzUOLA+&#10;JaZYpj8YQgXR8M7UtEicVOlT0C7XEJ+Lh2XBS3V/DddQGgWjYEQBBgYGAAAAAP//YhmN8aECPv74&#10;ndM6c0p1Ov6bvQiCo8cudS/eNEg8XTt12adPX0haz44J3rz5UNk4Y++1ezRyJC6wZdvRmUu3jJ58&#10;OAoGHNy89VhdTXY0HiDA2kovw8tuxrZDH3/8buldsGxOA5oCERGB+RPLIYXGxx+/u1buWLHziJ2+&#10;hoaaPB8faKbh06cvN2493HzyImQ/Ez8Ha6STJZ6V5kSCSR0FIelNjz582Xvtnmt8ta+5vpkJ9Pb+&#10;J09e3rr7eP+VWxAby8I9MtKCPn3+duL+s8/ff+I3noebCzJZlVcx4cT9ZzO2HVq+77ijjpqasqyM&#10;jDhEzbXr9w+fuwovrJy1lNrrM4i5R2pAAgoNUCvctmw7euL+M0gQOWspqSrIwK/ggpgDX8oAukeT&#10;2r7ACoiszb2sjCDpmYGBwd3FgkjDeTnZiVHWVJf2pfz7hjNXH334Els7JcBEGy3lbDt2DnLaGCTZ&#10;EO87gkBERCDSyRLiteiS7kgnS3iMXLt+n/IogCRgyAAErnxx4fod+CklROYLayu9KdXpHVOXX33x&#10;FpSiaqdoSwjbGmnLSItC8gXc8C9fv52/eR+S76wt9ShsvNEU0Kh0ohGAREF17wKIg83CywJMtCXE&#10;hJHTDzxm5QR4WosTqD6f3VmTHl3SDSkYdXVUsEbuAGYuMgDBqpN2iX80q9KhPKQ6oFE2HFplEZFg&#10;aBUFlKTGgfUpMcUy/cEQKoiGd6ambuKkYp+CRrmGpFw8LAteqvtruIbSKBgFIwcwMDAAAAAA//8a&#10;nQAbSgAyB5bu75yRFkSes7t6l8zYdmjwePnjj981s9feuPWQ7CVgAzILde36gzkLNo5u/BoFgwTc&#10;f/B0dAIMGZQVx0B6aJCjVjE7HiIiArMnV8yYtW7FziOPPnx59OELaFMstn2xASbaKQn+WpoKlLtK&#10;RERgzcw6yDTVxx+/lxw8g7kT10JRKjspCLnTi6dwQ25Si4gILJsDWoq4fN/xjz9+g0onbAWUnABP&#10;Wqg78WsOBiSgMN1AlXATFOC1UJSC9Nv3XrsHWjOBURvyc7CWxvpRuCaDIMB/Lxcm8PGygVTc2hLC&#10;pA6IXH/+mqCavs58CVjbAGvK4edgRW54QC7Wfvb+E0kuwQrKimNevHq74czVjz9+gxyAFCNamoqU&#10;H6QpIiKweWk7Mfkiwt2G+JaVtZXeZis9uLFXX7y9irdlZaEo9f7DZ3I9QQ9A9dKJ1sDaSm+NWl1b&#10;90JISwzaHsOIhRh7k7ysMOQROmrdrAO5dQayzre6d8EatTqs44ADmLnIAASrTtol/tGsSofykOqA&#10;FtlwyJVFRIKhVRRQkhoH0KdEFsv0B0OoIBremZqKiZO6fQoa5Rric/FwLXip66/hGkqjYBSMHMDA&#10;wAAAAAD//xqdABtiALKs6dCpS1FBriT1hbZsO7ps3e7BeR/jkoNnDgXfIKlPO1CzUMtW7Dxz/sbo&#10;1NcoGFTgzLnrHm7E7gsZIaCmOAGyDnTGtkO41lFmpAVlpAUtW7Hzxq2Hdx49gxePcgI8qlJiqgoy&#10;Pl421J3RgUxTbdl2dN/BM+fuPIQs6IM0l1XkpNxdLEia3sBsUpcVxyTF+6xZt+/s5Vsv3n2EK9CW&#10;EFaVkTAx1CBvaof+AYUGqBJu1lagZHDt+oMt247cfvDk9rNXcHMg4aOmLEv24hKSAP57uTCBlqaC&#10;toTw1Rdvve1NSbWLyHsxy4pjfLxstmw7grzNQk6Ax0hFHjNYVBVk9l67Bw89CkFfZ77arHVnL9+C&#10;b+OGRIeSojRVzMeTLywUpSSEBcnOF2XFMWXFMZj5AhJ0UoJ8EsKCasqydrZGNM0d1ALULZ3o4+C+&#10;zvwUcI6+cP3O9eevIakdf7lExZt1oiLcb9x6uOTgmUcfvlQ2zpg9uQKrsgHMXGQAYqpO2iX+0axK&#10;h/KQuoAW2XDIlUVEgqFVFFCSGgfQp0QWywMChkpBNLwzNbUSJ9X7FDTKNcTn4uFa8FLXX8M1lEbB&#10;KBghgIGBAQAAAP//Yjxy9lpgZstojA9FICfAY6evgb+ohVTMyIdfkQcsFKWwHocCAXVNs6hyqRjE&#10;R2Ym2njm9o4eu3T0+CUyfBRjb0LGPjPILWWnzlx9/vrdmXuPiRxMJMnqqJSGwTkxOQqGCgizMuho&#10;zhqNrlEwCkbBKIBXqff2zhrxgTEKEMA3uhJyYz+e1uwooCcYzaojEIxmw1EwCoYZGM3Uo2AUjIJR&#10;MAqGBGBmZgYAAAD//xrdATaEAeQ0KsjMk7aEMC8nOzcnh6SoEAMDw51HzyBnH5E3YYMJTtx/puRM&#10;8yt54T7K612I7KMvX79DlsxTMlEEMtmZCrN0Q8vqUTASwL0nL0bjeRSMglEwCkbBKMAFIKumDDRV&#10;RkNoFIyCgQKj2XAUjIJhBkYz9SgYBaNgFIyCIQEYGBgAAAAA///s3aERwDAIBVD2SPffJB2gA3SK&#10;iMiImoia3sWUvCdxiK84wAAsiWkd6tYRbKV171UB4F09r6d+lGUnEIFPxBCSEWoA/iIiBgAAAP//&#10;7N1BDcAgFAPQn5nCAJlnEgQgAQ2o4IACTgvsPQdN03MfZQEcrY+9SyEA+I9S28r65qR2+IQZwmWM&#10;GoBTRMQEAAD//+zZMQ3AIABE0ZPQARddEYJXVDDWBwMS6oIE8p6Fy5/OAQYAAFxoztXHl6TVt5TH&#10;xLCfDOEyogbgIEl+AAAA///s3TERACEMBMBYQwEFzigQgZP/Hj8UdBhgYHYlXOaqK2IAA7je9w9H&#10;BIBNbX09xC05yQaOUEN4jFIDcJGImAAAAP//7NkxDYBAEATAVURFBQVGUESCizdCj5RP+AQDWKCg&#10;4TPjYHO71XmAAfze1W5HBKB7tbb3Ebe9lONMsi7jPA3aAZ8wQ+iMUQPQsSQPAAAA///s3CEOQGAA&#10;BeA/yDbVTXSbIgrmANxCMNUdHMcJiCTnEHRJMPu+E7zt7dUX6RcAAPi+qhvSJC7zrKmLh7DrdozT&#10;vOznfdA09K1u4S1mCD9j1AD8WAjhAgAA//8anQAbBaNgFIyCUTAKRsEoGAWjYBQMdrBsxc5HH748&#10;+vDlxOy13Ys3mSjJqirIaGkqwp396dOXJ09fHz539eqLtxCRGHuT0RG6UTAKqAhGs+EoGAXDDIxm&#10;6lEwCkbBKBgFwxswMDAAAAAA//8anQAbBaNgFIyCIQ9u3Hzg4WYxGo+jYBSMglEwCoYxiIpw5+Pj&#10;WbZu94n7zz7++L332r291+4xbDuE1cfOWkoJkV6jpzONglFAXTCaDUfBKBhmYDRTj4JRMApGwSgY&#10;3oCBgQEAAAD//+zcoQ2AMBCF4W5AAqYCUYMARigTXDpuwwTMABbZkDQYCBbRGRBc/m+Fd0+95BjA&#10;AOD3rvshRACAekF8EL9ue5yXdOSUz/KLqRhtY+uqc22Qaegd5wB8gRoCylBqAIBixpgXAAD//+zR&#10;MRHAIBAAsOdeFQIQgATYcNChY6V17YoedPQusZDyfruvxzLAf81W72sIBAAAAACIiMw8AAAA///s&#10;0AENAAAMw6Dm/kXfxwISOA8AAAAAAADMqB4AAP//7NkBDQAAAMKg909tDwc1EGAAAAAAAAD8qAYA&#10;AP//7NkBDQAAAMKg909tDwc1EGAAAAAAAAD8qAYAAP//7NkBDQAAAMKg909tDwc1EGAAAAAAAAD8&#10;qAYAAP//7NIxFYAwAEPBDKhkRgg68MJeFXSrDix0AMqDOwnJn9wJAMC3zctaakty7Jurf2hsAPIb&#10;zgUPu3Bw33EfdfFCsuxhJaBfkhMAAP//7NmhDYAwAETRG6EJDSHBAA7whP1Vg29xtKaughFYo8B/&#10;I9yXxwEGAK/XtQ0RAQAAAKAGpdzu8JKmsV/mgSYVCme6Ypa0b6u15u9zAMBHSXoAAAD//xqdABsF&#10;o2AUjIIhD2RkxIZfJJK9qquuadaSg2dAPRlFqUkdBaOdmVEwXMG16w8OHT737MWbO4+ePXv/6dGH&#10;L3CPygnwSAnyqchJSUmI2NkajQ67jBBw9Nily1fufPr87cWrty/evmdgYEBLGBCgLSHMy8kuISwo&#10;ISaspano42U90gNuFIyCYQdGl8YPb3Dt+oMt247cfvDkxbuPV1+8hfiVn4NVU1JURU5KQ00+KsJ9&#10;pIfRIACVjTP2XrunLSG8eWk7Sa6hVgMPXg6QCrCWGwPYxqA8weMqErU0FcpbZl598dZZS2n25ArK&#10;nby9UjsAACAASURBVDrkwGhlMQpGwSgYCYCBgQGg0QmwUTAKRsEoGAXDB8yYtQ4y+6UtITw6+zUK&#10;hiV48+bDvIVbDp+7Ch8CwASPPnx59OELpEPbtXKHhaJUVJDr6DzHsAdT560jZqgLmnIgKrcdqp26&#10;zERJ1tHacHTAdBSMglEwCgY5uHb9wZwFGzecuYrpzI8/fp+4/wxUCxw80714U6STZVlxzGh8DhTo&#10;6l2y99o9fg7Wzpp0Ip0wyBt4A9LGoEOCr8iOzGmduffava7eJaNZZhSMglEwCoYlYGBgAAAAAP//&#10;Gp0AGwWjYBSMglEwTMCWbUe7Vu6ALAmcP7F8dPZrFAwzABkZWb7v+McfvyE+kxPgMVKRlxATlpEW&#10;5ePjgXv306cvT56+vv3gyZl7jyEDBNzbD49OgI0cYKEopSInxcPNhZYwIODa9fsMDAwXrt+5/vz1&#10;xx+/P/74vffavb3X7s1avTPC3SYjLYiYcJoxa93MjXv5OdhbixOsrfRGeIBTJTRGg3QUjILhB6ib&#10;ryGmQdoA2hLCtkbayIX8kycvn714c/7m/asv3n788XvbsXNJ8T5DqzE8bIrBa9cfLN93nIGBId3f&#10;mZhd+LRu4E0qjqfYTwhAhzYGBNAnwVtb6UU6Wc7YdmjGtkPWlnpDIuGNNhhGAd3AaGIbBcMDMDAw&#10;AAAAAP//Gp0AGwWjYBSMgiEPTI01RyPx6LFLtVOXQWa/plSnj85+jYJhBrZsO9ozdy3kqBl+DlZf&#10;c313Fwti+iFbth3duP1wQqTXaIoYOWDZnAY8fkUeKTt67NLOPSc2n7z48cfvRx++dK3csfXg6Yrs&#10;SPxJ682bD5AxqY8/fndMXb55ZPeHqRIao0E6CkbB8APUzdczZq2DLPOSE+ApSQ7GM+cB2TSjpiw7&#10;tBrDw6kYbOld8PHHbwtFKWLme+jQwKPuEihatzEggJ4Jvqw45sL1OyfuP5s6b93gH+IfbTCMArqB&#10;0cQ2CoYNYGBgAAAAAP//Gp0AGwWjYBSMgiEPhIX5R3gkvnnzoRrc1WRgYGjOjhpdnTQKhhmAjwIw&#10;MDBkeNmRtMTVx8t6dO/XKMAFrK1Ai52bkNZZX33xNqd1ZmmsH57Tik6cugpfpY7npKYRAqgSGqNB&#10;OgpGwfADVMzXR49dgjQDtCWECR5yoKWp0NeZP+SCc9gUgzNmQY8KrClOIEbxMG7gkdfGGJAEn50U&#10;dKJ2yon7z2bMWkfSNjX6g9EGwyigGxhNbKNg2AAGBgYAAAAA//9iGo3NUTAKRsEoGAVDGrx58yEx&#10;vxOycLIs3GN0rP/Nmw9dvUt8oysHgVtGARVAV+8S+BrYxc05ZcUxoxscRwHVQUZa0O6Frc5aSpB7&#10;NWpmr122YicuS3y8rPk5WCHsABPtER4bVAkN4g0ZLeFHwSgYKoCKReXUeesg24M6a4btIQfDpmZZ&#10;sfMIxAsEDz8cOQ08ktoYA5Lgra30IKluxc4jb958oIONZIPRNtgooBsYTWyjYNgABgYGAAAAAP//&#10;Gp0AGwVDFVgoSmlLCI9G3ygYBSZyEiM8DNq6F0JWJGV42Q3yJXv0AXkVE2ZsOzS6Smt4gBmz1s3Y&#10;dgiyBnbNzLrR3Y2jgHZARERg9uSKGHsTiA3dizcdPXYJl21TqtOdtZQyvOyqSql5s8gQBVQJDSIN&#10;GS3hR8EoGEKAKoXD0WOXIDuKfM31iblQauiCYVCzzJi17tGHL/wcrCkJ/gRVjqgGHvFtjIFK8JAo&#10;e/Thy7yFW+hmKXlgtA02CugGRhPbKBgegIGBAQAAAP//Gj0CcWgAyEWjZDv1y9fvt5+8oHpXGd58&#10;wQXuPHoGabtQDrQlhA3VFc1MtJUUpTGbQdeuP7hw8eaNWw8PXbwB2QVCDKAwVOHgy9fvG85cRRbB&#10;bzJJjiTbQPxaILfFEu+AABNtHm5OXLJLDp4hyXbiAWbYjoJRgAbqmmZBEkmAiXZZccxo8IyC4QRI&#10;OgFmFIwCqoCmurQv5aDKF/9x/5BzjUaDHAKoEhqjQToKRsHwA1TJ10ePQ+cJ3F0shncaGQbFIGT7&#10;l6OOGv6ZmxHbwCOmjTFQCV5LUyHARHvDmavbjp0b5J3K0QbDKKAbGE1so2B4AAYGBgAAAAD//xqd&#10;ABsaQEVOqqkujUKnvnnzYc26fYdOXaLKpJScAA9BJ4EW79ROodAiZy0lf09b/GeaaWkqwJuYW7Yd&#10;XbZuNzF+pEqoQmxEm6TBb3JUSgOpE2BkGIhfy9Fjl2JJiRonexM8UbDEGX0CjHZhOwowgZ664ogN&#10;lRmz1kHmXy0UpYbibQejYBTgBx1Tlw/7I49GwSAEfZ35L1IaTtx/dvXF28F/GcYoGAWjYBQMb3D7&#10;wROI/0ZHIQc52LLtKKRXTnD710hu4BFsYwxggg/2d9xw5uqjD19GGz+jYBSMglEwnAADAwMAAAD/&#10;/xo9AnEEARERgYy0oGVzGlpSg+EHuZINvKyMCGq1ttKTE+Ah2wp+DtZJxfGzJ1eQdKOPj5c1tfw4&#10;jIG1lR7BDXyjYKgACbERehbolm1H4WsnJ3UUDAIXjYJRQE3Q1bsEslU30slyeB95NAoGIYBf3T9z&#10;497R+BkFo2AUjIIBBF+//xgN/iEBNm4/DFmWh7/ZNtrAw9/GGMAEb22lB7ll4+zlWwPlhlEwCkbB&#10;KBgFVAcMDAwAAAAA//8anQAbiSAqwn33wlYKL9Dy8bIhRpmdvgZ55mtLCO9e2ErS1BcyoIofhzdo&#10;qksbDZ/hAWRkxEagr48eu1Q7dRlkpnz0aLhRMPzAmzcflu87DtlvPXq25yigP4AcBAS5rH7GrHWj&#10;MTAKRsEoGAUDDt68+TAaCYMWvHnzYe+1ewwMDAaaKnjcONrAI76NMSAJ3tYI5LC91+6NZrdRMApG&#10;wSgYNoCBgQEAAAD//xo9AnGEAhERgfkTyxPzO8m7GIzgsiY4iAh1w7wgiiCgylnYED+GpDeRet7g&#10;yAEV2ZEkHYQ4CgYnMDXWHGkx8+bNh5zWmR9//ObnYJ1STdHJIctW7Dxz/gbyLYnaEsKqMhImhhpR&#10;Ee4kGXXt+oMt245cuH4HfgSrnACPqpSYsa5aSJAT8Y4kw0lbth3N612IKa7kjOUkUgtFqWVzGnBZ&#10;/eTp6wvX71x//vrjj99w9SpyUmYm2kSuSIBYmuFlh9yr37Lt6L6DZyCeQpOiugNo7RfI2Zu37j6G&#10;xxE/B6umpKiBpoqPlw21VvKuWbcP4uwId6KWm1AdUJg16Bl0mE61UJSSEBYkIxcTYzjl4UBkdhhw&#10;kJLgDzmFGOs66Cjw+UUMDAz39s4i6FIKi0cqlgyY4OixSzv3nLjz6BnccDKSJUmhQaoh1CrhqRuS&#10;1KryKAdULwGGevVBPBgkjjx67BJyo468Q8/IzoOQQMCfcSCAvDRPlcLBQFMFYsiuPScpr9ewArjv&#10;nr3/BO87Q5K9hpo8GZbSIbhoWjWQAdas2wfRhH+h8IA38AYJwNPGoEOCxwN8vGxmbDsEiSmqn4JI&#10;rQqLKgUL8YDOlQXtGvbUKugGtptD58GKIV0sj4JRAAcMDAwAAAAA//8anQAbuUBERIDs+Q87M2J7&#10;JlqaCtoSwqROs1VkR1Kl5ywiItBanDA6x4MLQA5CJGOGchQMHiDDxy0szD+iIuTNmw+J+Z2QFlVz&#10;dhTZp8MvW7Fz1uqdmBPkV1+8vfri7YYzV7fsOZ6dFESk+XVNszCz0qMPXx59+LL32r2ZG/dGOlkS&#10;HOamrpOIB2/efJi3cMvyfcfh7VRkcOL+sxP3ny05eGbZut01xQmkNt+vXX/Q0rsA/72MVHQAdf0i&#10;J8Dz6MMX+FUEkI7NzI170Qz/+OM3xOQZ2w7F2JvkZYVRXoVtPXga0nGi/w0EVEmH9Ak6XE4Fpbf7&#10;zzacubp884H0aB/yulu0yI/EZIfBA+BNOMiSdrIB2cUjTYsmyLD71HnrMKMDOVkGmGhXlcYP9U3G&#10;VA9JqlR5lAPqlgDDpvogHgwGR1Jl9osOYGDTvIy0KISxZc9xqs8H4CoJ4cme4eCZWat3RrjbEN8g&#10;oWlw0bpqIBvcuvsYMjaN39IBbOANKoCnjUHTBE8QwB1G3VMQadpkpTWgW2VBu1CibkE3sN2cARys&#10;wAUGbbE8CkYBHDAwMAAAAAD//xqdABvRwNpKL8BEG7L0hiQQEuREvHJve9Or4Ht6iAQBJtpU7PyQ&#10;7ccRAprq0s5H3ydvI+AoGAxASUJkpMVDZeMMSIotC/cgu5NQVD4RUizwc7A66qipKcvKyIhDpK5d&#10;v7/t2LlHH76A2mq1U8rCPQi2g32jKyFOkhPg8bIy0tJUhBt1+8GTvdfuffzxm4+Xi3ZOsjDTnlQc&#10;D+fOXLoF4h5kQTgQFOBFE4HvBoZYLSEmDPfCp09fbtx6eOjiDYjt0SXdBMenLBSl4L2La9cfRJd0&#10;Q5rCcgI8dvoaPNxc8G4tLRxAXb9ICfI9+vAFchXBmzcf8iomQLyGFtFPnrw8e/kWpAO/5OCZ8zfv&#10;U7iJ+c2bDxBfOOqokW0IeYBaWYPWQffmzYe27oXwyt1ZS0lVQQYz61198Tavd+GTJy9JHWaiVjiQ&#10;kR0GFTBUV4QkxS3bjpJX3lJSPFI3O6OBGbPWdcFap7jSDwMDw4YzV/fHVw/suDyFJTzVQ5IqVR6F&#10;gBYlwPCoPkgCA+7Ia9cfDInZrwFP81ER7pBhUNBA6qx1VJw46epdAtnsApm5sTXSlpEW5ePjgST7&#10;J09fHz539eqLt48+fOlauePQqUuTOgoIRj2tg4umVQMlYP+VW5B6E48ZA9jAG4QAVxuDdgmeSABx&#10;2Jl7j6liGq2brHQAdKgsaBpKVC/o6BAgg3CwAg8YtMXyKBgFcMDAwAAAAAD//xqdABvpwMRQg9TJ&#10;oQATbZL6PCFBTl2kTIClJPjjV/DmzYdde07euPVQQ03eQF+d4AoC+P76UYAVpEf7YD1aZxQMCaAi&#10;LzWiIqqofCKkERljb0J29wC+kd9ZS6m9PgOtQPPxsi4rjoEv4+pauUNXRwVPK62uaRakwYd5DAKk&#10;L3ft+oMVq3fhdy2FThIREUDuNy5btxvZAQSBt73p551H8C95g6wa+/jjd3XvgjVqdUTWAuUtoIEt&#10;OQGekuRgPI6hogNo5xdIy56fgzXd3xmr4UePXeqYuhyyKC+vYgLBw5TwgF17TkIkTQzJvEeTPEDd&#10;rAEHVA86yDZQSL6zUJTCXEsIz3qQ7VYkNUJoFw5EZodBBTTU5BnAy0WvXb9PhpspLB5pl53hs1/O&#10;WkqFWRH408/HH79zWmcOYHedwhKeuiFJlSqPQkCjEmB4VB9kA/o78s2bD5BSkcIN/bQGgyHNMzAw&#10;lCQHQ/prkPRMFevgA6x4KqYy8OREz9y1kLHLxPxO/AO4dAgu2mVVSsC16w8giVkK79rEgWrgDU6A&#10;p41BiwRPPIBE4scfv69df0DhbhVaN1npD2hRWdA0lGhR0CEDWgTIIByswA8GZ7E8CkYBMmBgYAAA&#10;AAD//xqdABsOoK5p1p1HWDbzSggLBvs74u9OuLmY18xeS1IgkNpcExERcNZSIvL8HDkBHvyNDPhB&#10;GSAOuMEUY2/SVIflFgQ4IO8YRlyhigk+f/9JksmDDfh4WZ86c5WeByGOnLClAzAxGkEXgM2YtQ7S&#10;fg0w0caf6/GAovKJkAYl/qt3MtKCdHVUIKVNde+CA1Z9WJVdu/4AknectZRwmaalqYDftdR1Ehkg&#10;JMiJ4JUtIC80gRavPfrwZd7CLcSckNDVu+Tqi7fE3OlIRQfQyC+QngN+v1hb6c1Xk4P0gihcsnrj&#10;1kMIw0BfnTwTyAA0Soe0CLq27oWQOj3ARLuvMx+XMi1NhWVzGiD93pkb98oI8BETKjQKB+Kzw6AC&#10;kOWx5AHKi0caZect245Chk7wr5lFTj+QObDdC1uHaHedWiFJlSqPckCjEmB4VB/kAfo7Enm4k5IN&#10;/bQGgyTNQ/pr167fh2xi6Fq549mLNxSeRVnXNAvSqMY6wIpmtYWZdmXjDMj2i8T8zs1L27GqpE9w&#10;0SirUgguXLwJMcDO1giPSQPSwBu0AE8bg+oJniRgZ2sEaSdcuHiTwgkwmjZZ6Q9oVFnQLpRoUdCh&#10;mU/1ABmEgxUEweAslkfBKEAGDAwMAAAAAP//YhoNkGEA7jx6BjlWFQ1tOHM1tnbKjFnr8HhRRESA&#10;n4OV+DDg52Al4yBmR2tDIlWqSonhkX3z5gNi9gsGlhw8U9dE4D5G/GcRYAW4QhUTDYPzA/OywuQE&#10;yB/kIhWMqLClNTA1HikTYPAhS34OVjwtY4KGwKfQCLa6rK30Ip0sIadj4ypIt2w7AmEkRHoNEieR&#10;AUREBIjpUjbVpUHqi+X7jhNUfPvBk+X7jvNzsHbWpBM0nIoOoIVfnr3/tOTgGTkBHoJTFyIiAunR&#10;PhD2ip1HCJqMC8CXCNDtkHQapUNaBN2yFTvhTiWmKOjrzA8w0f744zcxFQqNwoGk7DCoAHxUGvme&#10;AyIB5cUjLbIz5AhBgrNfcABJP5CV4G3dQ3W7PLVCkvI4pRzQrgQYHtUHGYD+jkSb/RrMNyENhjQP&#10;B2XFMWXhHhDekoNnXOOru3qXvHnzgQyjlq3YCRkS1ZYQnj25gph2Wnt9hraEMOT6ma7eJViV0Se4&#10;aFQ1UAiePH0NMQB/y43+DbzBDPC3MaiY4EkF8NiBRyt5gKZNVvoDGlUWtAslGhV0cECLABmEgxXE&#10;gMFZLI+CUYAMGBgYAAAAAP//Gp0AG/5g5sa9+BsKmpIk3D/ha65PRohFRbgTOc0mKSqER/bEqatY&#10;r1VccvDMtesP8GjEfxbBKBAREShJDh7xwTD0gIaYoLAw/0jw6dFjl2qnLoOwQTv9CbVHcYGeuWsh&#10;O02rSrFcnYIJyopjIHPDuJqq8A4b2Uf3UN1JNAWQKuDjj99bth3Fbw/kMPFIJ0vq9vCJdwAVjYJc&#10;PlySHExMy97HyxoyXP7ow5dlK3aS5zbI5ldIB4w+gEbpkBZBN2v1TpKcysDAUFUaT2QjhEbhQKPs&#10;QE8AueeAJEB58Ug8IKlkuPrirbOWEvFj7lWl8ZBY3nDmKv7W5jAA+EOSnnGKC9C0BCASDObqgwxA&#10;f0ciX+Y6mGe/BkmaRwYZaUGTiqEl0scfv2dsO+QaX11UPpHUogmSjyDLMojUIiIi0FmTDslKM7Yd&#10;wmrjYAsuKjYaCQKI3wm23OjfwIOALduOEo/oM8mEDHC1MaiV4MkAkDgiY/UPMhgMFRYVAY0qC9qF&#10;Eo0KOjigRYAMwsEK6gJ6FsujYBQgAwYGBgAAAAD//xqdABv+4OOP3ydO4bsBi6RT5txdLHBJ4S/C&#10;aH3R65ZtR/C06j59/kZT24cB8PGyjrE3GemhMNSAnor8SPDmmzcfOqYu//jjt7aEMHzREBk9nxmz&#10;1kHaqRHuNsRvwvCyMoI0VY8eu4QpS8agMK2dRFNgBm64Qw7rJ2gPPwcr1Q83IMkBVDTKQlGK+AOa&#10;4AcFww+6IRVARgZ5OdnJ004qoGk6pG7QkedUEREByAJJ/ICm4UCL7DDIAYXFI0mA1JKhMCuCeONF&#10;RAQi3G0g7DkLNtLUIwMO8IckPeMUK6BpCUA8GMzVB3mAno6EX+aa4WU3yGe/BkOaxwQ+XtZrZtZl&#10;eNlBmsQff/zecOaqT05bVEoDkeOJ8HxE6rIMLU0FeFZasXoXpoLBFlxUbDQSBBC/E2y50bmBBwd5&#10;vQuJR/jHjugMKE/w5AFIHFGSpAdJhUVdQPXKgnahRLuCDhkMhm4OTQcrqA7oWSyPglGADBgYGAAA&#10;AAD//xqdABsFDMTvsJYT4MGzcGDj9sN4Rn+cqDG5YmGmjWutx4xth/C06iDnR48C/IDOByGOAsqB&#10;kT5t55UHCYCsFIYcrg1pj3788bu8ZSaprjt7+RZkGJqkARcfL+i459HjWMo3FTkpCIO8ddC0cBJN&#10;gYUZtM365SvhVQW0WPdAkgOoaJSPCwl9UfhBwURedjjggKbpkLpBt/XgaTKciuxaPICm4UDrZUCD&#10;EFBYPJIESMrOASbapG7Fy0gLgjSQ9l+5RWu/DCzAH5L0jFOsgKYlAPFg+FUfdHMk5O4WIg93Ggxg&#10;wNM8ViAiIlBWHLN7YWtZuAd8L9GJ+8/yehdGpTQQXB0Fz0dJ8T6kWg3XsvnkRUzZwRZcVGw0Egkk&#10;hAXpY9GIAhQmePIAPDGTDQZJhUVdQPXKgnahRLuCDsUZVA2QQThYQXVA/2J5FIwCCGBgYAAAAAD/&#10;/2IZDYqRAAQFeHH5kqQWg52+Bi6pN28+7L12T3LPCVwzZD5e1j1z10JWNJANQIfn+jtD7gEaBVQH&#10;kIMQ83qH6hUXIxCEhbiMBE/vvXaPn4O1IjsS0v+5/eAJ5HLart4lJI2eQFYckzoMDR8nxXoIhpmJ&#10;NuRs8eWbD7i5mJN6uw8tnERTAPcgMcNeasqyVHcLSQ6golGk3lUuJ8Dz6MOXZ+8/kes6ckBUSgPk&#10;zmQ84N5eLFdm0jQdUjHorl1/AFmyQ8ZkkpamAsRkPGpoGg60yA6DHFBYPJIESMrO8BW4JAE7fY0l&#10;B89AzmwhfrXvkAP4Q5KecYoJaF0CEA+GX/VBH0d29S4h6aKXwQAGNs3jByIiAhlpQRlpQdeuP5iz&#10;YOP+K7dA577cf3aidkqGlx2uFjJyPiLDOyIiAs5aSpBzfY8eu4TW8R9swUXFRiNBAGmASYjR5GxD&#10;sht4RMoOCUBegicb8HBzwaOVDDB4KizqAupWFrQLJZoWdMiAugEyCAcrqA7oWSyPglGADBgYGAAA&#10;AAD//xrdATb8gbaEMJ4ie+eeE8SHQESoGy6pNev2MTAwHLp4A492PPNncHD+JoGdsBlpQYubcywU&#10;KV2SMwqwgtGDEIcQsFMbEecfQpZBTalOh5dj7fUZ8IO5iZ/Ch5+SQcYwNKTAefHuI6aUj5c1RPbq&#10;i7eJ+Z0kHcxIIycNHqCrozKYnUcSIHW/iJQgH/xo+EEOaJ0OqRh0Fy7ehDDIm0yCmIwL0Dochmh2&#10;gJdpBpoku5+S4pGmwM3FnAzjNWB17kg+s2Vg45SmJQDtwJCoPujgyBmz1kEO5BhCs1+DuRxDBlqa&#10;Cn2d+bsXtsI7cTO2HSoqn4j1JicK8xEDA4OqggyEgbnbYEgE1ygYPIC8NgZJCX6gwBCtsAgC6lYW&#10;tAslmhZ0yICKATIIBytGwSgYToCBgQEAAAD//xrdATbMgYWiVE1xAi4/vnnzgeCuXjjQlhDGU75D&#10;tutCTp7FNd8WEeoGWX2AB1x98fbNmw/4FyZYW+lZW+ldu/5gxepdm09e/Pjj90iISrqBvKywQxdv&#10;DIlx2xEODLSUR0gAlMb6IZcqIiICpbF+NbNBN8RW9y5Yo1ZHzFIm+JAl2cPQuE6LndRRkJjfefXF&#10;26sv3vrktGV42fl42RDTGqadkygH164/uHDx5pOnr28/ePL1+4/P33+SYRcld+1SxQFUN4puQFtC&#10;+OqLt6Qurs9OCor68Bmr1MylW3D5ejCnQzTw5OlriICMjDjVDad1OAySq6dJBffuP6VEO9nFIy5A&#10;lexM3upXeTlJCGN4nNlCdkhSPU6JBzQtAbCCoVh9DE6wbMVOyAEeFopSQ2j2CwIGMM2TBEREBJrq&#10;0sy2addOXQa5J+lz44zZkyvQzKA8H2lpKjKA5zKxFoYDElxDKKvSs4E3+AElbQwiE/xAAfpXWEMR&#10;0C6UaF3Q0QIMwsEKSsBoC2oUDDbAwMAAAAAA//8anQAbDsDOTA/zkGIpCRFdHRX8Ay6VjTOInz3y&#10;tjfFJQU5/xDC3on7FEQtTQVImw+/RZOmrWqqSyPoHi1Nhaa6tCZwn+rM+RuQXfAEdREP8DQ0kcEQ&#10;PTCwrmkWrkCmw0GIwzts6QY83YftEUxoAH5eNhxERbjfuPVwycEzjz58aeteSNJgSmztFOo6T0RE&#10;YP7E8srGGZBicMa2QzO2HQow0XayNyHymCyqO4ls8ObNh3kLtxw+d3WgWqhUdMCA+4USALl5m9SF&#10;CHhq/GXrdhPUPnjSIS7w4hU0Kml6AN3gDwd6AnhvHDQQQDqgvHiEgMGQneH5a0if2UJ5SFIrTskA&#10;9CkBhnr1MQjB0WOXuhdvgrjrxP1nQ+4Q0QFM82QAHy9rJUXprJpJjz582XvtHuZp4fAzssh2vI+X&#10;NaSPhrUwpGdwDcWsOiANvEELKGxjEJPgBwrQrcIa0oB2oUTrgo6mYBAOVhAPRltQo2DQAgYGBgAA&#10;AAD//xqdABsOgNQbIyGgqHwifNaKGBAS5IRLFeT8QwjYfPJiE27TbI20r4JXUuABm09edMd70i4a&#10;iIpwh4yPz5i17uzlWyR5Cg8g0gFDdJLmzqNneBqIPl7WG7cfplZIYoLhHbb0ARpigupqI+5GGWSQ&#10;lxV2/ub9qy/ebjhz1WTFTsxJMjRw4fod2jlGRERg9uSKZSt2zlq9E9Kn3XDm6oYzV5et2x0V5Iqr&#10;ZUlTJ5EBunqXLN93HL6SQFtCWFVGQkJMWEZalI+PB24e7TImFR0w4H6hEKjISUFuHcB/7jxVwGBL&#10;h3jAi7fvaWf4EAoHegL42ISSojR51pJXPCKDoZ6dBw+gVkhSHqfkAZqWAHAwmt6oDqp7F3z88dtZ&#10;S+nMvccff/yunbpMSVF6EO6gwgMGKs2TB7Q0FVqLEyBDqNuOnUPr7n39/oPWDqBPcA3RrErPBt7g&#10;B5S3MQgm+IEC9KmwhjqgXSjRoaCjOhiEgxWkgtEW1CgYzICBgQEAAAD//xqdABuJ4Nr1By29C0i6&#10;0tNZSwnPiTGQ8w8h4OOP38twD0YnxfvMIDQB9vHH746py+eryZF6Rg1kInD0aEQiwfJ9x/HsfW6v&#10;z3CNrx4Nw0EL3KwMR3gIiIgIVGRHQno73Ys3EX+n66TieBo5CTIZv2XbUfj8Mehm5t6FG7cfbq/P&#10;wOM82jmJSPDmzQfIwQiQu3kj3G3sbI1wFQ60aLNS0QED7heqACkJEYgxR4/Tb3xkwNPhIAGjg0Zn&#10;AgAAIABJREFU4YAM9l+5BclKFI5Wk1c8Do/sPBgALUKS7CpvRIXSKIBsdoHc+zVj1rqulTs+/vhd&#10;3jJz89L2IRc2QyjNW1vpBZhobzhz9dGHL3g65jQFtAuuIZ1VB6SBN2gBtdoYtEvwkGunR8EooCcY&#10;hIMVBMFoC2oUDH7AwMAA0OgE2MgCb958mDRtFcGLuDCBozXO0Xbk8w8h4Mz5G7iaHSIiAs5aSgS3&#10;FkFuaJw/sZyMUhhyNGLemw9t3Qs3nLlKqvaRAz7++N3Su2DZnAasPka+ZmkUDEIwcs4/xAOsrfQy&#10;vOxmbDv08cfvvIoJuBIzGqD1Ql0fL2sfL+tr1x/MWbARUgTtvXYPf4E2sGuHkRusGV529F84SUUH&#10;DLhfqAXsbI0g16XAT/CgAxg9pAUCRsMBDrZsOwpZB2Onr0EVA0kqHgdtdubm5BgEriAB0DQkyajy&#10;BicYNtXHIATOWkqQo6oz0oJu3X284QzoZCQ8h7EPcjBU0ryJoQbEefC7cKgOiCkMqR5cgzarWiiC&#10;tnbBtzThAgPSwBucgLptDKoneEgEaUqKUsW0UTB0Af1bfYNwsAI/GG1BjYIhARgYGAAAAAD//2Ia&#10;jakRBSCXhZaFe8gJ8BDvb34OVjzraJDPP4QAyFoeXMBYV40YS6++eOsaX71sxU7y4kdERKCvM78s&#10;3IM87SMEnLgPOggRl1+jItydtZRGehgNSmCnJj/Czz+Eg7LiGAtFKYKJGbnxeu36Azo4TEtToa8z&#10;f1JxPGTl4NUXbydNWzWwTsIF2roXQhqsZeEeA9JgpaIDBtwv1AKQKzMhHRJaJ49Bkg6JAfDrTmnh&#10;1CEUDnQD+2DrpdxdLKhoJzHF4yDMzlu2HYUwVBVkBtotpAE6hCSRcUohoGkJMGyqj0EI2usz4I6q&#10;Ko2H1G5LDp4hu5c3GAB90jwlwM3FHKIb7VgtA00VCANeppEKyCgMqRhcgzyrEjzSjZ4NvEEOqNvG&#10;wJXgyQYUnqFH0wpr2ADahdKAFHQUgkE4WEEkGG1BjYIhARgYGAAAAAD//xqdABuJICMtaM3MugAT&#10;bSL97qiDb8oK+fxDCICcgohLfUZaEJF7yT/++F0ze21USsOMWevIi6aMtKDROTD8YPm+43iq2Pb6&#10;jNGN/4MQ2JjqjvQgQAI1xQmQVLp83/Gjxy7hUgZvvN67/5RubvPxsp5SnQ5x3pKDZ9Dy2oA4CQ1c&#10;u/4AsvIrwESbvOskB48DBtwv1AW2RtA6esu2IzS1aDCkQyIBDzcXROGFizepbvgQCgf6AHiGslCU&#10;osUxTfiLx0GYnZ88eQlh8PFyDbRbSAD0DEn8cUo5oF0JMMyqj8EGkFeUQ86vhiSS7sWbhvrQMK3T&#10;PCWA4EJ+eJlGKrh2/T5EB6mFIeXBNZizqoSwIAMDw7P3nwiqpFsDbzADqrcxqL7/8vrz1/BoJQPQ&#10;tMk6bAAdQon+BR3ZYBAOVhADRltQo2CoAAYGBgAAAAD//xqdABuhALJBisg5sGB/R1xSmOcfQsCZ&#10;8zfwGIh/Rg0NgDZ2rNzhEFxU1zQLz+g2LpCRFpThZUeqrpEDPv743T9tBS7vQg5CHOlhNMgAHztr&#10;StJopCCAlqZCur8z/PpAXMpkpKFHWMCbs/QB1lZ6kU6WEKvQOroD5SRkAHeSk73JUHfAgPuFuiAp&#10;3gc+s/vmzQfaWTQY0iGRQEtTEaLwxq2HZGjHPyw1hMKBPqCldwHEnqggVxpZiKd4pGl2Jm+Q+tbd&#10;xxCGna0RtV1EQ0DnghFPnFIOaFcCDLPqY5ADays9eLOtvGUmtSo4+E4Cktb7U247TdM8LYC1JXSy&#10;AXMNK5EAfnYfGYUhhcE1mLOqhJgw5MY7girp1sAbzIAObQwKAeR4Rki0kgFo2mQdNoB2oTSwBR15&#10;YBAOVhADRltQo2CoAAYGBgAAAAD//xq9A2w4gBmz1j178QbTIzzcXD5eNnjuFO3rzH+R0nDi/jM8&#10;gSAnwINnVQ7m+YcQgP8URPgZzcSDRx++LDl4ZsnBM9oSwobqiu4uFsSvFSorjrlw/Q5+b2ICXKE6&#10;/MDea/fw3BYbFeG+/+h56np65IQtLYCHMbF7N0cOyEgLOnv51t5r9/DcKuHmYg650+7wuatl9A0Z&#10;Hy+bGdsOYR73P4BOggP4XQUDde8RFR0w4H6hLhAREYh0soRccVfZOGP25AoaWTQY0iGRwMfLGnJt&#10;8qGL+BbZYAXXrj/APyw1hMKBDqCrdwmk1WShKEXTDIWreKRpdj50+BwZ9+1DWrbaEsIU3tVPZ0D/&#10;ghFXnFLDZFqVAMOs+hj8APkysLbuhZAbwigE8J0Enz4RnoGAg117TlJuNe3SPCUAPtMPPwoMAqyt&#10;9OQEeB59+LL32r03bz6Qum/m2vUHkMWvZBeGlATXYM6q8MHro8cu4R+moFsDb9ACWrQxcCV48gB8&#10;1TV8hoZUQNMm67ABtAulAS/oyACDcLCCGDDaghoFQwUwMDAAAAAA//8a3QE2HMChU5cgk0NoaMa2&#10;Qz45bam5HXjWFtUUJ+APAfy3kuJaUoH/FMSoCHeSLiFDBldfvF1y8Exs7RTInjAil/HamZG8sx5X&#10;qKIh8nwx2ED34k14Ekl7fYagAC8VnTyiwpbqIDHWd5j5iCqgvT4DUqosOXgG6+JfEREByJ12V1+8&#10;Jfs0cPIAvN2Mdpr8ADoJDgjeVYAGqH5jBxUdMOB+oTqArxHee+0e/ivuKAGDIR0SDyA71x99+EKq&#10;UwkuaRxa4UBTsGXbUUg3mJ+DlWArkUKAq3ikaXY+dIrk4wRmzFoHWQwOP7pqqAD6F4y44pQqgEYl&#10;wPCrPgY/6OvMh9yEtOHMVbLPukcG8HFq/MeQoAGSFOO2moZpnmxw6PA5iFb4xAwceFlBNzTMW7iF&#10;VOPnLNgIYXjbm5LnNEqCazBnVQN9dQjj6HHCVQx9GniDE9CojYEnwZMB4JFoYUZ+pU+7JutwArQL&#10;pYEt6MgAg3Cwghgw2oIaBUMFMDAwAAAAAP//Gp0AG/5g77V7lY0zcHlTS1MB/0GIEaFueGQlRYVi&#10;7E2wIj4+fFNc+OfViAGQPWGQGT6C02AhQU4UWje8AWQBGi4viogI0OL+j1FABrBTk1dXkx0NOUwg&#10;IiJQkhwMEe6ZuxbrhK6/py2EsWzd7gFxJOY58jRyEvwSXeIBkWewbNlznIruRAZUdMCA+4VaQERE&#10;oDk7CmLYjG2HqDJEiBUMeNYgHsCP1yDJqW/efFi+j3B0D6FwoB2YMWtd7dRlEONLY/3otu4V1zUb&#10;tMjOJ+4/I6n7/ebNhxU7j0BG65LifYjXSCNARgk/IAUj2Ven4AE0LQGGU/UxJEBnDfTekZkb95Jx&#10;yj0agK89P3eH2KO0jh67ROqRJPgBLdI82WDrwdOQUsvNxRzNDB8vG0jIz9h2iKSQ37LtKCTE5AR4&#10;KL/rhZLgGoRZVUtTAbIUD74fAg+gWwNvsAHatTHwJHgyAGQfjJwADyVXi9G6whoegHahNEgKOpLA&#10;IBysIB6MtqBGwSAHDAwMAAAAAP//Gp0AGxFg77V7eKaITAxxzkUR3PPbVJeGC+HfA+vuYkGtkN97&#10;7V50STf+Wk1ERIDsPWcjBEAOQhzpoTDoQUSg80gPAtzAx8s6BtyGfvThC9YJXR8vawtFKejNgnRc&#10;bgnPWZjnyNPISfBLdAkuH4OfE4LrPFtkMGPWOlLPkiUIqOiAAfcLLYCPl3VZuAfE4K6VO2iUbgcq&#10;a5ABfLysIasjSXJqXsWEjz9+E2wGDIZwePPmw5ZtRwfK9q7eJV0rd0C2OpWFe+A6G5mKAFfxSLvs&#10;DBkN6V68ifibwNq6F0KO2Yl0sqT6NftkAOJL+AEpGPFUeRBASSKnUQkwLKuPwQ+0NBUgNw1D7nCl&#10;/DIk+E4CYqYT3rz5UA2+hQhSJlACCKZ5+oOu3iVXX7zFVWppaSrAb3whPuTfvPkAn7qArzkjA1AS&#10;XIM8qxqpyBM/BUufBt6gArRrY+BP8GSA289ewSOUbEDTJuuwAbQLpYEt6MgDg3CwgiAYbUGNgqEC&#10;GBgYAAAAAP//Gp0AGyng3v2nuHyKZ5kM7U56sbbSgxx8QRXw8cfvathNqriAlCAfjfwybAD+gxBH&#10;wYADEzkJDzeqzRwPS9BUlwYpWHBN6NYUJ8DXgtGnWQlaobb5AJ6tA7RwEvGX6MKvCIbsb8ADlq3Y&#10;2bVyB2Q1HFUcSXUHDLhfaAQy0oLgQyQzth2KSmmgxbEY9M8aZIP2+gy4UwmOcr5586GofOKJ+88s&#10;FKXgZ6HgAQMbDkXlE83Cy/J6F164fofOVi9bsdMhuAh+KlFZuAcdFr3iKR5pl501JUVj7E0+/vid&#10;VTOJmBXBReUTIQuBnbWUyopjiLGC1oCka9LpXDASrPIoT+S0KAGGa/Ux+EFUhDtk6RLkMjAK3Rvs&#10;7whhzNy4F3+P5s2bD4n5nY8+fImxN9GUpOjANIJpniqgq3cJ8X20GbPWQQpzbQlhXE4qK46BNJiv&#10;vnibmN9J0PCjxy4l5ndCpi5i7E3IvuuFwuAa5FkVsqr40YcvRG43oU8DbzAAUtsYVE/wJIGjxy5B&#10;Vr3gWSZOJKBpk3XYANqF0kAVdJSAQThYgR+MtqBGwVABDAwMAAAAAP//Gp0AGwUMeJbJ0PSkF6yz&#10;azH2JpOK43GhDC87XKY9+vCF+MW8owArwH8Q4igYcBDijTP9jwI4qMiOhDCxLvDX0lSYUp0Ob1ZG&#10;pTQQ7KNeu/4AT+szKqUBTycNMsKCf00i1Z0EWdYAMXD5vuP4C0ZrKz3IQrNHH77gujDyzZsPdU2z&#10;ILfyloV7UHcxARUdMOB+oR3ISAtqSQ2GxOmJ+8/yehdGpTQQv2f32vUHz95/wq+GFumQRkBERADu&#10;1K6VO+qaZuHKgFu2HU3M79xw5irknglibjIf2HCAH6NPlSvciQEQxzsEF9XMXgsZ7rFQlJpSnU6V&#10;2S9KikfaZWcVOSnIUolHH77ktM7EE3dHj12KSmmAzH5pSwi312cQYz4dAPElPNVDkvIqj/JETosS&#10;YBhXH4MfwJcuUX4ZmLWVHmQ67eOP3yHpTbhK7xmz1rnGV1998VZbQripLg2/mZSnecoB5M4k1/jq&#10;rt4l+LP8tesPUnM7ICOM/BysFdmReJw0f2I5fGjYNb4aT+B39S7JaZ0J8WaAiTaeQKN1cA3yrAov&#10;nHfuOUGkFjo08AYQkNfGoFGCJx5Aoo+fg5XyPWo0bbIOG0DTUKJFQUdTMAgHK/CD0RbUKBgqgIGB&#10;AQAAAP//YhmNrBEClBSlSfWos5YSTU968fGygazWwRDHudRCSVEaq5ZRQC0A2TdDh1OPRgGpQIaP&#10;OyzEZTTYCAJrK70ML7sZ2w59/PG7pXfBsjkNaDqsrfSmVKd3TF1+9cXbE/efnaidoi0hbGukLSMt&#10;inxz4bXr9798/Xb+5n1Ii9DaUg/zJrwt246CTLj/bMa2Q85aSqoKMvCG+JMnL2/dfQy/WyLARBvP&#10;1gEqOgkCREQEIp0sIYEQXdId6WQJd9i16/fRXDKpoyAkvenRhy97r91zja/2Ndc3g10MCfHF/iu3&#10;4MeVZKQFffr87cT9Z5+//6Q0qmjggAH3C+1AVIS7m4t5W/dCSKICpZPZa7sXb9KUFDXQVOHj5ZKR&#10;EUe2/NOnL0+evn7x6u25Ow8hgw4EAdXTIe0AxKk5rTM//vi95OCZzScvOuqoqSnLwgPh2vX7h89d&#10;hbhQW0K4IjtSS1MBz1Z4ZDCA4QA/FcTHy4ZCo7p6l+AaF3jy5OWnz99uP3hy+9kr5LQhJ8AT4W5D&#10;rY1flBePNMrOPNxckAGRvIoJEOct33ccT/qBtIfb6zMGw+GHEEBSCU/FkKRKlUeVRE6LEmAYVx+D&#10;H3TWpEeXdH/88btr5Q5dHRVKytKmurQv5d83nLn66MOX2NopASbaaAlj27FzkHIPkq/xm0atZh6F&#10;ALLX8+OP36DtEdsO4aqSkEstbQnhzpp0/BcZiIgIzJ9YXtk4Y++1e5DAX7HziJ2+hoaaPMTkT5++&#10;3Lj1cPPJi5CUz8/BGulkiceb9AmuwZxVRUQEHHXUNpy5eujiDeJ10aGBR+SRuWgAz5gMTdsYNErw&#10;xANI9DnqqFHFNJo2WYcNoF0oUb2gowMYhIMV+MFoC2oUDAnAwMAAAAAA//8anQAbESDG3oSMBoGx&#10;LnVqfVxAS1PBWUtp77V7yPJfvn7HryXARBvrfcVyAjz4/Th62iyRoHvxJjcX88Ez0DMKICAn2ns0&#10;JIgEZcUxF67fgbT2unqXYDbmrK30NlvpdfUuWb7v+Mcfv6++eHsV78y6haLU+w+fMcUFBXgtFKUg&#10;Zcvea/dApRmGOfwcrKWxfgQnlanlJDgoK4558erthjNXIR1IZIdpaSoi92lFRATWzKyDjAVDeh1L&#10;Dp7BtC47KQi5VQ3vc1IOqOiAAfcLTYGIiEBfZ37K9QcrVu+C9NM+/vgNSecErdWWEDZUVyR4+ybV&#10;0yHtgLWV3u6FrZABo48/foMaBtjaBjH2JnlZYWg12ps3H/DXcQMSDvAFngSvXyUGoOV6PEBOgMdI&#10;Rd6J2ie9UF48Uj07I/e0RUQEls1pgEcxrvQjJ8CTFuo+CFcFEV/CUzEkKY9TKiZyqpcAw7v6GOQA&#10;chkYZG14de+CNWp1lHRD+jrzJXqXQFZMYk0Y/Bys6f7O8IF4bk4OBgYGrNtoqNjMowSUFcdoaSpu&#10;3H4Y0mvGXyWRtJRBRERg9uSKGbPWrdh55NGHL48+fAEle4yUDxkbTUnwx59t6RNcgzyrOtmbQOZf&#10;Z8xaR/yCEjo08PJ6ST5iFE+rgKZtDNoleGLAjFnrIPN28CNVKQc0bbIOG0C7UKJuQUcfMAgHK/CA&#10;0RbUKBgSgIGBAQAAAP//Gp0AG+ZAToDHTl8D/wZerFvL+TlY6XD9g7GuGtoEGMFrY6tK42/DdunC&#10;AT8Ha2txAh5dRJ7EPQrgByHOnlwxGhiDB5jISYxu/yIJ1BQnQFYTz9h2CNfOjLLimLLimGUrdt64&#10;9fDOI5ROppwAj5Qgn4SwoJqyrJ2tEa52sLUVyORr1x9s2XYEbamjtoSwqoyEmrIsSQUp5U5CBn2d&#10;+Wqz1p29fAtezEJchbkhGDIWvGXb0X0HzyCvJ7VQlFKRk3J3saD1Fh8qOmDA/UJroKWp0FSX1gSu&#10;144ev3T7wZOv339cf/4asrAOAiCphZuTQ1VBRkZalNQ1DdRNh7QD8AGjLduOXLh+Bx4I/BysJkqy&#10;qgoySfE+WD1+4tRVYgZi6BwOR49DGyq0u34VAiAHlajISUlJiFC42QIPoErxSN3sjNnTLiuOSYr3&#10;WbNu39nLt168+4i8llxVRsLEUGMwb4gnvoSnVkhSHqfUTeRULwGGffUxmEFUhPuNWw+XHDzz6MMX&#10;yrshZcUxPl42kIQBL7ohA/GYqVRVQWbvtXtYd9JQvZlHNvDxsvbxsn7z5sOuPSchVdKz95/gjoFU&#10;SSpyUhpq8mSUWhlpQRlpQZiVnZwAj6qUmKqCjI+XDTHVHN2CazBnVR8v62Xrdp+4/+zQqUukepYO&#10;DTw6AKq0MWia4PGDQ6cuQXxB3VRE6ybr8AA0DSVqFXT0BINwsAIXGG1BjYLBDxgYGAAAAAD//2I8&#10;cvZaYGbLaGQNchBjb4JnEuvosUtYJ/yVFKWJKcRnzFoHOToZGQSYaPd15tM6VN68+eAaX43cqgNt&#10;oS2OJ1iBzZi17tmLN3cePYMU+iFBTvgbf3VNszCXIZAXqpjg2vX7aAcz4jcZ4nj8Zn75+h15oxt+&#10;A6NSGjAXiJGhBRm0pAYT36BUcka3iHZhOzLBtPIkDzcCK/tGwSgYBaNgFAxdkJrbAZnJ2DKlarD1&#10;wEfBKKAKGE3ko2AUjIJhD+BDK8SMaYyCQQW2bDsK2So3GnejYBSMglEwzAAzMzMAAAD//xrdATYc&#10;AIXT6ZB1LmjACXyHMC7gG11J/JZVPFMp8JOykQWXrdtNzAoOIm2HTLNtPnmRePUQQFqokjJJQ4zj&#10;t2w7ivWkR7oBmh6ESLuwHZbARE5idPZrFIyCUTAKhje4/ewVtc4/HAWjYHCC0UQ+CkbBKBj2ICMt&#10;6NCpSyfuPyNmTGMUDCqwbN1uyJ6V0YgbBaNgFIyCYQYYGBgAAAAA//9iGo3TEQ4g9yKihYGcAA+e&#10;Wv/a9QckHdh65jy+a2BNDDXQREDtxRU7qRgtk6atQttkNgoIAshBiKPhNBhAc2XqSA+CUTAKRsEo&#10;GNbg2vUHkNNCaH3+4SgYBQMFRhP5KBgFo2CEgKggV1qMaYwCmoJlK3ZChsUg0TcKRsEoGAWjYDgB&#10;BgYGAAAAAP//Gp0AG9HgzZsPM5duwQwBO330SSlksGXbEZICbf+VW3hkoyLc+TlY0QS7F2+i1q1d&#10;y1bsxDz8cBQQA/Zeu7dl29HRoBpYkORqqa4mO5JDYBSMglEwCoY9gLeskuJ9RmN7FAxLMJrIR8Eo&#10;GAUjBPh4WTtrKUHGNN68+TAa7YMfvHnzoXvxJsg9DqPbv0bBKBgFo2D4AQYGBgAAAAD//xqdABu5&#10;4M2bD5WNM7Du5YoIdcMTLIfPkXY038cfv/GvfvI118fUktM6k/I5sKPHLkGaMqOAPNAzd+1oq30A&#10;gQwfd2YqPe7WHgWjYBSMglEwgOD2gyeQ61cH2232o2AUUAuMJvJRMApGwcgB7fUZ/BysH3/8njRt&#10;1Wi0D34AOTFIToAnLytspIfFKBgFo2AUDEfAwMAAAAAA//8anQAboeDa9QeJ+Z2Qm6jRAP6j+Uk9&#10;/xAC8J+C6O6C5X4jyBzYjFnryI6grt4lsbVTRg8/pAQ8+vBltNU+gCAn2ltYmH/Een8UjIJRMApG&#10;CDhz7zHB61dHwSgY0mA0kY+CUTAKRg4QEREojfVjYGBYcvDM6EGIgxzATwwqSQ4eXaIxCkbBKBgF&#10;wxIwMDAAAAAA//9iGY3ZkQauXX+wYvWuzScv4poZwn80P6nnH0IA/lMQra305AR4IBcDIIOPP353&#10;rdxx6NSlqCBXkraib9l2dNm63Zh3m40CMsCSg2fMtmmPHgVAf2CnJh8W4jLSfD0KRsEoGAUjDSxb&#10;sVNGgM9RRmK0qh0FwxWMJvJRMApGwUgDURHuT56+nrHtUPfiTQb66nhWGI+CAQTXrj+AnBiU4WU3&#10;WkONglEwCkbBcAUMDAwAAAAA//8anQAbEeDa9Qf37j89debqnUfPCE4L+XjZ4JHdduwcGSEGOQUx&#10;KsIdlwIvK6MZ2w5hlTpx/9mJ3oU9c9fa6Wu4u1hYW+nhMuTa9Qdbth05fO4qGXvURgEe0DN3rYXZ&#10;6JE1dAV87Ky9LTkjyMOjYBSMglEwUkFUhDueBtIoGAXDAIwm8lEwCkbBCARlxTFlxTGjMT+YgZam&#10;wvmtU0d6KIyCUTAKRsFwBwwMDAAAAAD//+zcMQ5EUAAE0C+/QERDJOsMTqNxB/dQOJhWS6PSbOES&#10;4gq63bx3hSknM8mybv04iZof0n3qMk+LPGubKoRwnE+lt38vb4f8jXkczL8AAAAAAN6JMd4AAAD/&#10;/+zdsREAAAgCMfaf2tbCzoq7ZI8HBRh9VuB1fJhBO+OHAAAAAAAfSQYAAP//7NwxDQBACATBC+0n&#10;KMC/TkR8QzEjYQVsCQhwx/QzPwQAAAAA+JFkAQAA///s2TEBADAIxMB3wIDFmqiGmq4HJoY7Cxlj&#10;gAEs8u7pLkUAAAAAAMaSfAAAAP//7NkhAQAgEATB6/MePAlIQn/5Id4gZiqsXAMM4Bfvnr1KDgAA&#10;AACAiSQNAAD//+zZMREAIAwEwXeTFh0owAQz+K8iIg3FroUrzwAD+MJe9e7RAgAAAABgKEkDAAD/&#10;/+zZMQEAIAzEwLfQBQ0IQwUbziuiA8udhYwxwAD+26vePUIAAAAAAMwlaQAAAP//7N0xDQAgEATB&#10;az50KMUECrD8Jj6hmbGxxQpgAJ/tVe8e6y8AAAAAgBFJGgAA///s2TENACAABLFfCBsOWMEbKrCB&#10;W0yQsLQWbjwDDOCnVsvZa46uAgAAAADAE0kuAAAA///s2TERACAMBMH3kx4kYAAZ+K9jIjM0uxau&#10;PAMM4Kd3z14lAQAAAADAlCQNAAD//+zZQQ0AIAwEwRPYYIAfQQXqa6IJnxkJ+10DDOCbt+uepT8A&#10;AAAAwKAkDQAA///s2TENAAAIA7BpQwFK8H9igoSntVEBBvBjuuwXAAAAAMC5JAsAAP//7NkxDQAg&#10;EATBc/MtOlCACRL8V2/iE5oZCduuAQbwwV717lEeAAAAAGBckgYAAP//7NkxAQAgDMTAd9MVHdhB&#10;BxuCq6JMdxKyxgAD+G2vevfIDgAAAAAwIUkDAAD//+zZMQEAAAzDoPhXPRXrBTYQYABT9gsAAAAA&#10;4FV1AAAA///s3DEBADAIxMAfUFYFKMH/iIoy3UmIgJTCAGemn/MhAAAAAMBXSRYAAP//7NkxEQAg&#10;DATBF5jBAB2DCtRHRah2JVx7BhjAJ2/XPUttAAAAAIBRSRoAAP//7NkxEQAgDASwX3ps2MIAMvA/&#10;V0WZEhsRYADj9qp3j/0CAAAAAPggSQMAAP//7NkxFQAQAEXRvzg2Rex0kkINbaVgujfCW58BBvBW&#10;q+XsNUfXGQAAAADggyQXAAD//+zZMQEAEAAF0V/BYrMinBISqCwF03sRbj0DDOChWcvZa/QmMgAA&#10;AADAH0kuAAAA///s2SEBACAQBMFrgPgAOGKQiBhYOpMC1EyEtWuAAbwyRz97VTWFAQAAAAC+SXIB&#10;AAD//+zZMREAIAwEwdcWBZSYgMF/FRWh2pVw7RlgACPuqne2tgAAAAAAnyVpAAAA///s3UENACAM&#10;BMH7N0EB8jCBBkzXRBM+Mzb2sQIYwLC96t1j+gUAAAAA8EWSBgAA///s3EEJAAAMxLD6Vz0Tg/sk&#10;NgoVwAA+2R4CAAAAAGxVBwAA///s2aENACAABLE3BMdaOBQTECT7a5YgwbQjnD0DDOAk+zlOAAAD&#10;WElEQVSNVsuZfa+hJwAAAADAR0kue3ZIBAAIAEHwY2BAQgEqEQJNcUowg9mNcPYMMIAHZitnr9Gr&#10;mAAAAAAAfyW5AAAA///s2TENACAABLFfCBuqMEBCEIAM1COChaGVcOsZYABPWi1njzW7jAAAAAAA&#10;P0hyAQAA///s3SEBACAQBMGL9JogGEpg6P8dXiFmaqxYAQxgbq969zh+AQAAAAD8I0kDAAD//+zZ&#10;IREAIAAEwY+BogCWgShkQNN/hg4oxG6Es2eAAbzotZy95mjqAQAAAAB8JckFAAD//+zZIREAIAAE&#10;wfkIGBwh8AxZCEEMQpMBh9iNcPYMMIA3rZaz1xxdNwAAAACADyW5AAAA///s2SEBACAAxMAPgUCQ&#10;hQQ4DAWoQH4qIBF3EWZngAG8arWcPdfoigEAAAAAfCvJBQAA///s2UENAAAMA6Hzr3oS9m4CNhBg&#10;AD/1BQAAAACwojoAAAD//+zZIREAIAAEwa+DZVAYLDSgAf0b0ADPzG6Es2eAAbz0Ws6eazSVAAAA&#10;AAC+kOQCAAD//+zZMQ0AIRAAwasJoaOgQAUCqKnRgAX0Y+ANfDIjYds1wAA+lJzWHPfs3qo+AAAA&#10;AAA/EhEPAAD//+zZIQ0AIBRAwa/ZGA1wKCweTQMa0L8BmghsdxGefQYYwKO3evZac5SclAEAAAAA&#10;+E5EXAAAAP//7N1BDQBACAPBKkMBAu78G+GBCpIZG5umAhhA9uXrd70uky8AAAAAgNOSDAAAAP//&#10;7NkhFQAgEAWwnwSHQhLgPI8A9E9CD9hqTIABXxu9nV2rpvcCAAAAAHhDkgsAAP//7NwxDQAgEATB&#10;E0FBgQEooXz/vvABMzY2WQEM+M7orc6svXwOAQAAAADek+QCAAD//+zbMQ0AIAwAwTrpBEkTJtjA&#10;vy98wJ2NzwtgwBf2rNHyrBo9zV4AAAAAAA+LiAsAAP//7NlBDYAwEADB4qFNKIEK4MsPT5hARS0g&#10;AAUIO3zAjIV97hARx9mv+xEa+IZ5zG0qS82tln1bW82OFwAAAADAf6SUXgAAAP//7NyxCYAwAATA&#10;38TKJtjZuWk2yAiZK2IvwSkkdxM8fPnwcwBLUlsf96N64I+us3ypj31zaQgAAAAAsLgkLwAAAP//&#10;AwB9WDq6sNuNewAAAABJRU5ErkJgglBLAwQUAAYACAAAACEAkcrL+OAAAAAJAQAADwAAAGRycy9k&#10;b3ducmV2LnhtbEyPTWvDMAyG74P9B6PBbq2d9JMsTill26kM1g5Gb2qiJqGxHWI3Sf/9tNN2k9DD&#10;q+dNN6NpRE+dr53VEE0VCLK5K2pbavg6vk3WIHxAW2DjLGm4k4dN9viQYlK4wX5Sfwil4BDrE9RQ&#10;hdAmUvq8IoN+6lqyfLu4zmDgtStl0eHA4aaRsVJLabC2/KHClnYV5dfDzWh4H3DYzqLXfn+97O6n&#10;4+Ljex+R1s9P4/YFRKAx/MHwq8/qkLHT2d1s4UWjYRLFyxWzGlYzEAwsYjUHceZhrkBmqfzfIPs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5eiKi7QDAAD2CAAA&#10;DgAAAAAAAAAAAAAAAAA6AgAAZHJzL2Uyb0RvYy54bWxQSwECLQAKAAAAAAAAACEA/GOeDNaDAADW&#10;gwAAFAAAAAAAAAAAAAAAAAAaBgAAZHJzL21lZGlhL2ltYWdlMS5wbmdQSwECLQAUAAYACAAAACEA&#10;kcrL+OAAAAAJAQAADwAAAAAAAAAAAAAAAAAiigAAZHJzL2Rvd25yZXYueG1sUEsBAi0AFAAGAAgA&#10;AAAhAKomDr68AAAAIQEAABkAAAAAAAAAAAAAAAAAL4sAAGRycy9fcmVscy9lMm9Eb2MueG1sLnJl&#10;bHNQSwUGAAAAAAYABgB8AQAAIo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4362;width:36728;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m+DywAAAOIAAAAPAAAAZHJzL2Rvd25yZXYueG1sRI9RS8Mw&#10;FIXfBf9DuMLetqROdK3LhgqDIUNxKnu9NNc2rLmpTba1/34RBj4ezjnf4cyXvWvEkbpgPWvIJgoE&#10;cemN5UrD1+dqPAMRIrLBxjNpGCjAcnF9NcfC+BN/0HEbK5EgHArUUMfYFlKGsiaHYeJb4uT9+M5h&#10;TLKrpOnwlOCukbdK3UuHltNCjS291FTutwen4Xv39vu8q/p3O+ytfVUHM8hNrvXopn96BBGpj//h&#10;S3ttNEyzu0zls/wB/i6lOyAXZwAAAP//AwBQSwECLQAUAAYACAAAACEA2+H2y+4AAACFAQAAEwAA&#10;AAAAAAAAAAAAAAAAAAAAW0NvbnRlbnRfVHlwZXNdLnhtbFBLAQItABQABgAIAAAAIQBa9CxbvwAA&#10;ABUBAAALAAAAAAAAAAAAAAAAAB8BAABfcmVscy8ucmVsc1BLAQItABQABgAIAAAAIQBeEm+DywAA&#10;AOIAAAAPAAAAAAAAAAAAAAAAAAcCAABkcnMvZG93bnJldi54bWxQSwUGAAAAAAMAAwC3AAAA/wIA&#10;AAAA&#10;">
                    <v:imagedata r:id="rId2" o:title=""/>
                  </v:shape>
                  <v:rect id="Rectangle 178" o:spid="_x0000_s1028" style="position:absolute;top:19;width:4762;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knyxwAAAOIAAAAPAAAAZHJzL2Rvd25yZXYueG1sRE/PS8Mw&#10;FL4L+x/CG3iRLVmlZdZlYzgULx42vXh7NM+2tHmpSeyqf70RhB0/vt+b3WR7MZIPrWMNq6UCQVw5&#10;03Kt4e31cbEGESKywd4xafimALvt7GqDpXFnPtJ4irVIIRxK1NDEOJRShqohi2HpBuLEfThvMSbo&#10;a2k8nlO47WWmVCEttpwaGhzooaGqO31ZDYf950//JO+Mqt/HbJW/dP5w02l9PZ/29yAiTfEi/nc/&#10;mzRf5bdZUWQ5/F1KGOT2FwAA//8DAFBLAQItABQABgAIAAAAIQDb4fbL7gAAAIUBAAATAAAAAAAA&#10;AAAAAAAAAAAAAABbQ29udGVudF9UeXBlc10ueG1sUEsBAi0AFAAGAAgAAAAhAFr0LFu/AAAAFQEA&#10;AAsAAAAAAAAAAAAAAAAAHwEAAF9yZWxzLy5yZWxzUEsBAi0AFAAGAAgAAAAhAIs2SfLHAAAA4gAA&#10;AA8AAAAAAAAAAAAAAAAABwIAAGRycy9kb3ducmV2LnhtbFBLBQYAAAAAAwADALcAAAD7AgAAAAA=&#10;" fillcolor="#183559" stroked="f" strokeweight="1pt"/>
                </v:group>
              </w:pict>
            </mc:Fallback>
          </mc:AlternateContent>
        </w:r>
        <w:r w:rsidR="00D8333F" w:rsidRPr="002C3428">
          <w:rPr>
            <w:rStyle w:val="pagenumberChar"/>
            <w:noProof/>
          </w:rPr>
          <w:drawing>
            <wp:anchor distT="0" distB="0" distL="114300" distR="114300" simplePos="0" relativeHeight="252125184" behindDoc="0" locked="0" layoutInCell="1" allowOverlap="1" wp14:anchorId="3CC814FF" wp14:editId="3A9F9C86">
              <wp:simplePos x="0" y="0"/>
              <wp:positionH relativeFrom="margin">
                <wp:posOffset>-803910</wp:posOffset>
              </wp:positionH>
              <wp:positionV relativeFrom="paragraph">
                <wp:posOffset>44597</wp:posOffset>
              </wp:positionV>
              <wp:extent cx="3672840" cy="294640"/>
              <wp:effectExtent l="0" t="0" r="3810" b="0"/>
              <wp:wrapNone/>
              <wp:docPr id="81365244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652445"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3672840" cy="294640"/>
                      </a:xfrm>
                      <a:prstGeom prst="rect">
                        <a:avLst/>
                      </a:prstGeom>
                    </pic:spPr>
                  </pic:pic>
                </a:graphicData>
              </a:graphic>
            </wp:anchor>
          </w:drawing>
        </w:r>
        <w:r w:rsidR="002C3428" w:rsidRPr="002C3428">
          <w:rPr>
            <w:rStyle w:val="pagenumberChar"/>
          </w:rPr>
          <w:t>0</w:t>
        </w:r>
        <w:r w:rsidR="00677818" w:rsidRPr="00D8333F">
          <w:rPr>
            <w:rStyle w:val="pagenumberChar"/>
          </w:rPr>
          <w:fldChar w:fldCharType="begin"/>
        </w:r>
        <w:r w:rsidR="00677818" w:rsidRPr="00D8333F">
          <w:rPr>
            <w:rStyle w:val="pagenumberChar"/>
          </w:rPr>
          <w:instrText xml:space="preserve"> PAGE   \* MERGEFORMAT </w:instrText>
        </w:r>
        <w:r w:rsidR="00677818" w:rsidRPr="00D8333F">
          <w:rPr>
            <w:rStyle w:val="pagenumberChar"/>
          </w:rPr>
          <w:fldChar w:fldCharType="separate"/>
        </w:r>
        <w:r w:rsidR="00677818" w:rsidRPr="00D8333F">
          <w:rPr>
            <w:rStyle w:val="pagenumberChar"/>
          </w:rPr>
          <w:t>2</w:t>
        </w:r>
        <w:r w:rsidR="00677818" w:rsidRPr="00D8333F">
          <w:rPr>
            <w:rStyle w:val="pagenumberChar"/>
          </w:rPr>
          <w:fldChar w:fldCharType="end"/>
        </w:r>
      </w:p>
    </w:sdtContent>
  </w:sdt>
  <w:p w14:paraId="7E73C973" w14:textId="7C4CDEB1" w:rsidR="00677818" w:rsidRDefault="00677818" w:rsidP="00270C85">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52910896"/>
      <w:docPartObj>
        <w:docPartGallery w:val="Page Numbers (Bottom of Page)"/>
        <w:docPartUnique/>
      </w:docPartObj>
    </w:sdtPr>
    <w:sdtEndPr>
      <w:rPr>
        <w:noProof/>
      </w:rPr>
    </w:sdtEndPr>
    <w:sdtContent>
      <w:p w14:paraId="1B765AFE" w14:textId="57FB0A81" w:rsidR="00677818" w:rsidRPr="00600AC5" w:rsidRDefault="00CC1924" w:rsidP="00CC1924">
        <w:pPr>
          <w:pStyle w:val="PageNumber1"/>
          <w:ind w:right="8"/>
        </w:pPr>
        <w:r>
          <w:rPr>
            <w:noProof/>
          </w:rPr>
          <mc:AlternateContent>
            <mc:Choice Requires="wps">
              <w:drawing>
                <wp:anchor distT="0" distB="0" distL="114300" distR="114300" simplePos="0" relativeHeight="252133376" behindDoc="0" locked="0" layoutInCell="1" allowOverlap="1" wp14:anchorId="679F2FC9" wp14:editId="18449880">
                  <wp:simplePos x="0" y="0"/>
                  <wp:positionH relativeFrom="column">
                    <wp:posOffset>5812155</wp:posOffset>
                  </wp:positionH>
                  <wp:positionV relativeFrom="paragraph">
                    <wp:posOffset>-11479</wp:posOffset>
                  </wp:positionV>
                  <wp:extent cx="0" cy="223764"/>
                  <wp:effectExtent l="19050" t="0" r="38100" b="43180"/>
                  <wp:wrapNone/>
                  <wp:docPr id="1080279929" name="Straight Connector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23764"/>
                          </a:xfrm>
                          <a:prstGeom prst="line">
                            <a:avLst/>
                          </a:prstGeom>
                          <a:ln w="57150">
                            <a:solidFill>
                              <a:srgbClr val="00ACA4"/>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3839676" id="Straight Connector 60" o:spid="_x0000_s1026" alt="&quot;&quot;" style="position:absolute;z-index:252133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57.65pt,-.9pt" to="457.65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YTuvwEAAN4DAAAOAAAAZHJzL2Uyb0RvYy54bWysU9tO3DAQfa/Uf7D83k2yFKiizSK0iL4g&#10;QKV8gNcZbyz5prG7yf49tpPNorZCAvHi2OM5M+ccT1ZXg1ZkD+ilNQ2tFiUlYLhtpdk19Pn37bcf&#10;lPjATMuUNdDQA3h6tf76ZdW7Gpa2s6oFJLGI8XXvGtqF4Oqi8LwDzfzCOjDxUljULMQj7ooWWR+r&#10;a1Usy/Ki6C22Di0H72P0Zryk61xfCODhQQgPgaiGRm4hr5jXbVqL9YrVO2Suk3yiwT7AQjNpYtO5&#10;1A0LjPxB+U8pLTlab0VYcKsLK4TkkDVENVX5l5qnjjnIWqI53s02+c8ry+/3G/OI0Ybe+dq7R0wq&#10;BoE6fSM/MmSzDrNZMATCxyCP0eXy7PLie/KxOOEc+vATrCZp01AlTZLBara/82FMPaaksDKkb+j5&#10;ZXVe5jRvlWxvpVLp0uNuu1FI9iw9YXm9uT52e5UWeysTKZxE5F04KBgb/AJBZBtpV2OHNF8wl2Wc&#10;gwnVpEKZmJ1gIlKYgRO1t4BTfoJCnr33gGdE7mxNmMFaGov/ox2GI2Ux5h8dGHUnC7a2PeTnzdbE&#10;IcrvNA18mtLX5ww//ZbrFwAAAP//AwBQSwMEFAAGAAgAAAAhABPEdcTeAAAACQEAAA8AAABkcnMv&#10;ZG93bnJldi54bWxMj8FOg0AQhu8mvsNmTLy1C6KkIkPT2Hggeik18bqwI6DsLGG3LfbpXeNBjzPz&#10;5Z/vz9ezGcSRJtdbRoiXEQjixuqeW4TX/dNiBcJ5xVoNlgnhixysi8uLXGXannhHx8q3IoSwyxRC&#10;5/2YSemajoxySzsSh9u7nYzyYZxaqSd1CuFmkDdRlEqjeg4fOjXSY0fNZ3UwCNsqTetNWZ7NquS3&#10;+Pyyf962H4jXV/PmAYSn2f/B8KMf1KEITrU9sHZiQLiP75KAIiziUCEAv4saIUluQRa5/N+g+AYA&#10;AP//AwBQSwECLQAUAAYACAAAACEAtoM4kv4AAADhAQAAEwAAAAAAAAAAAAAAAAAAAAAAW0NvbnRl&#10;bnRfVHlwZXNdLnhtbFBLAQItABQABgAIAAAAIQA4/SH/1gAAAJQBAAALAAAAAAAAAAAAAAAAAC8B&#10;AABfcmVscy8ucmVsc1BLAQItABQABgAIAAAAIQC8HYTuvwEAAN4DAAAOAAAAAAAAAAAAAAAAAC4C&#10;AABkcnMvZTJvRG9jLnhtbFBLAQItABQABgAIAAAAIQATxHXE3gAAAAkBAAAPAAAAAAAAAAAAAAAA&#10;ABkEAABkcnMvZG93bnJldi54bWxQSwUGAAAAAAQABADzAAAAJAUAAAAA&#10;" strokecolor="#00aca4" strokeweight="4.5pt">
                  <v:stroke joinstyle="miter"/>
                </v:line>
              </w:pict>
            </mc:Fallback>
          </mc:AlternateContent>
        </w:r>
        <w:r>
          <w:rPr>
            <w:noProof/>
          </w:rPr>
          <mc:AlternateContent>
            <mc:Choice Requires="wpg">
              <w:drawing>
                <wp:anchor distT="0" distB="0" distL="114300" distR="114300" simplePos="0" relativeHeight="252216320" behindDoc="0" locked="0" layoutInCell="1" allowOverlap="1" wp14:anchorId="7A5ECDFE" wp14:editId="1A9B157C">
                  <wp:simplePos x="0" y="0"/>
                  <wp:positionH relativeFrom="column">
                    <wp:posOffset>-790428</wp:posOffset>
                  </wp:positionH>
                  <wp:positionV relativeFrom="paragraph">
                    <wp:posOffset>-38198</wp:posOffset>
                  </wp:positionV>
                  <wp:extent cx="4109085" cy="296545"/>
                  <wp:effectExtent l="0" t="0" r="5715" b="8255"/>
                  <wp:wrapNone/>
                  <wp:docPr id="644946754" name="Group 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109085" cy="296545"/>
                            <a:chOff x="0" y="0"/>
                            <a:chExt cx="4109085" cy="296545"/>
                          </a:xfrm>
                        </wpg:grpSpPr>
                        <pic:pic xmlns:pic="http://schemas.openxmlformats.org/drawingml/2006/picture">
                          <pic:nvPicPr>
                            <pic:cNvPr id="167852432" name="Picture 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36245" y="0"/>
                              <a:ext cx="3672840" cy="294640"/>
                            </a:xfrm>
                            <a:prstGeom prst="rect">
                              <a:avLst/>
                            </a:prstGeom>
                          </pic:spPr>
                        </pic:pic>
                        <wps:wsp>
                          <wps:cNvPr id="204224821" name="Rectangle 178"/>
                          <wps:cNvSpPr/>
                          <wps:spPr>
                            <a:xfrm>
                              <a:off x="0" y="1905"/>
                              <a:ext cx="476250" cy="294640"/>
                            </a:xfrm>
                            <a:prstGeom prst="rect">
                              <a:avLst/>
                            </a:prstGeom>
                            <a:solidFill>
                              <a:srgbClr val="18355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6A2D62" id="Group 179" o:spid="_x0000_s1026" alt="&quot;&quot;" style="position:absolute;margin-left:-62.25pt;margin-top:-3pt;width:323.55pt;height:23.35pt;z-index:252216320" coordsize="41090,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L+g9tQMAAPYIAAAOAAAAZHJzL2Uyb0RvYy54bWysVttu3DYQfS/QfyD0&#10;Huti7U3wOljYsRHASBZxijxzKWpFhCIZknvr13eGlOTLumkb9MEyL8OZM2fOkHv1/thJsufWCa2W&#10;SX6RJYQrpmuhtsvkj6937+YJcZ6qmkqt+DI5cZe8v/79t6uDqXihWy1rbgk4Ua46mGXSem+qNHWs&#10;5R11F9pwBZuNth31MLXbtLb0AN47mRZZNk0P2tbGasadg9XbuJlcB/9Nw5n/3DSOeyKXCWDz4WvD&#10;d4Pf9PqKVltLTStYD4P+AoqOCgVBR1e31FOys+LMVSeY1U43/oLpLtVNIxgPOUA2efYqm3urdybk&#10;sq0OWzPSBNS+4umX3bJP+3trHs3aAhMHswUuwgxzOTa2w/+AkhwDZaeRMn70hMFimWeLbD5JCIO9&#10;YjGdlJPIKWuB+LNjrP3w84PpEDZ9AcYIVsFfzwCMzhj4Z6XAKb+zPOmddP/KR0ft9515B8Uy1IuN&#10;kMKfgvCgLAhK7deCrW2cAJlrS0QNjTCdzSdFeVkkRNEOdA9WGJyUyA4eRNt4kmJmD5p9d0Tpm5aq&#10;LV85A8oFN2idvjQP0xdhN1KYOyEl1grHfYKg8lcqeYOjqMBbzXYdVz62lOUSctXKtcK4hNiKdxsO&#10;SdmPdQBEK+ct96zFgA0E/gJgEeizjYDyCRim4EBkb8iqvJwWIBpyrq3L6ayYl9C1UVvlFMYxzKBM&#10;Y52/57ojOACAgAPqQiu6f3A9osGk5zGCCOgAE0oe7h03UAazM9L+U2s9ttRwgIBun9RQZGVRlPMi&#10;H9SAhEGdJSf5bI459fZjH7q/YwvYAKLyRda32diHs2kx+d+ogkJqKepBVM5uNzfSkj2FWzSfX04m&#10;i74QL8ykQu6VxmOxTrgCjTxkE0b+JDnaSfWFN9AscIkUoWjhzudjHMoYKDKPWy2teR9+kmWDDMYT&#10;QXvBIXqOkux99w7wPTn3HVH29niUhydjBJb9DFg8PJ4IkbXy4+FOKG3fciAhqz5ytB9IitQgSxtd&#10;n+AqsRpUDVV1ht0JkPgDdX5NLbxQsAivrv8Mn0bqwzLR/SghrbZ/vrWO9qBu2E3IAV68ZeJ+7Che&#10;iPKjAt0v8hKbzYdJOZkVMLHPdzbPd9Suu9Eoh4AuDNHey2HYWN19g8d5hVFhiyoGsZcJ83aY3Pj4&#10;EsPzzvhqFcziTfugHg3cz7F42MJfj9+oNX2fe1D9Jz302lm7R1ush9KrndeNCHfBE68939D3YRQe&#10;1yCh/ocAvt7P58Hq6efK9V8AAAD//wMAUEsDBAoAAAAAAAAAIQD8Y54M1oMAANaDAAAUAAAAZHJz&#10;L21lZGlhL2ltYWdlMS5wbmeJUE5HDQoaCgAAAA1JSERSAAAJAAAAALkIAgAAAPJhl30AAAAJcEhZ&#10;cwAACxIAAAsSAdLdfvwAACAASURBVHic7NGxDYAwDAXRzw6xhCOcnpaWJViDPTIiFR0rIEQbOnZA&#10;3JvgpOtaa9t+LGs9r1sA8B1Dn0q2N3eeRknhFtmKp3DjJQAAAAAAAAD8kKQHAAD//+zZMQ2AMBAA&#10;wGcmBAd0ogmhEysTPqoEuR06oAIfcGfjhtafq972C/iefV3maTyPreRUclJiAAAAAAB/EBEvAAAA&#10;///s26ENgEAURMEvUITQAo4EggIH/SPPEQTuDIYiENfFZaaDpzfb5PezfgFVup4cEWe6S1zftcs4&#10;HOu0b3O5iwEAAAAAUJ+I+AEAAP//7NshFcAgFEDRvzhYzhQGjSQGPYg2O7s8CFqMeys8/a7n/fqY&#10;4gKnKTm1eu8/THwAAAAAgN+IiAUAAP//7NuhEcAgFETBL1ICApEy0OAZCqDiyNi0g6CLsNvCkzd3&#10;qQmc6Xm/fQ67c+qtzFEtYQAAAAAAPxARCwAA///s3UENAEAIA8HKw8IpwL8DHpwJkhkbm6YWYADf&#10;lrB+5S0MAAAAAOCuJAMAAP//7NkhDQAgFEDBr9kYDXAoLB5NAxrQvwGeBmx3EZ59BhjAq7d69lpz&#10;lJzEAQAAAAD4S0RcAAAA///s20ENACAMBMF7NwRJGMAA/pXUQA2QzNjYrAAGMNur3j2GMAAAAACA&#10;vyRpAAAA///s3UENwCAQAMELlmoEI02qoSoIDnBQAxgiDW+SviuAx4yFFbBJMoBf4521PUe+zrv0&#10;7xYGAAAAAMD+ImIBAAD//+zZwQAAIBAEwEUsjPM4mQAiSCyEvj1mNEaAATysfWb1qNZgAAAAAAD/&#10;S3IBAAD//+zZIQEAAAgDsPcPhsRShwpIxFZjAgzgpHo0GAAAAADAf0kWAAD//+zZsQ0AEABE0RBj&#10;KEm0lrCEHfS2V1hAqXhvhH/lJTMBvLs32Ohtr1lLVg4AAAAA4DchxAMAAP//7NkxEYAwEADB4gWk&#10;eDURgAEchBmKiMDYm0iLnGigo9iVcO0ZYACf1XprPNfR531mNgEBAAAAAP4jIjYAAAD//+zcMREA&#10;IBAEsfOGDoyghXkRtAjAFh6oKBIJK2AtEAEe1T6tj1lLQAAAAACAfyS5AAAA///s2SEVACEUAMGf&#10;Ek8RJE1oQBmwNMDxMHQ4dWImwto1wAC+2+fW1lMuYy4ZAQAAAAD+ICIeAAAA///s2SERACAABMFv&#10;SQ1iIJmhBGFIgSIGIRCY3QhnzwADeLX2KbX1MZUEAAAAAPguyQUAAP//7NsxDQAgEATB81++EhQg&#10;io7QvIlPaGZsbFYAAxhw7qu1rWAAAAAAAN8laQAAAP//7NsxDQBADAOx8IdSPYSC61AKL3WxIdwa&#10;xQAG8M1eweq1pAAAAAAAV5IMAAAA///s2aEVABAUQNE/sKZYQraD3QSao1jCke4d4dVngAG8tPYp&#10;radcx5jCAgAAAAD8FxEXAAD//+zcQQ0AIAwEwTNaB+hAEjr44qYmGl4zNjZZAQxg3rmv1rZDBAAA&#10;AAD4L0kDAAD//+zZQRUAEAAFwd9SDTFE8iQQQQYXFaTgNBNhr2uAATyx9im19THlBQAAAAD4KckF&#10;AAD//+zZMQ0AIBAEwdOLEzyQF4E0OkKDCqhmJGy7BhjAK2uf1mvUVBgAAAAA4JskFwAA///s2TEB&#10;ACAMxMAX3A0PbMjAAQKrokx3ErLGAAOYte+rdUQGAAAAAPgjSQMAAP//7NkhAQAgEATBC4wjB3XI&#10;gSXECxqQ4t1MhLVrgAG02+eOuaqe1AAAAAAA3ZJ8AAAA///s2TEBACAMA7AanQN0IAkdvLiZinEl&#10;NiLAAH4499XaDgwAAAAAYFqSBgAA///s2TEBAAAIA6D1T2gGHyuYQi+ogQADeFI9DgwAAAAA4FqS&#10;BQAA///s2TEBAAAMw6D4Vz0V6wU2EGAAOw4MAAAAAOBbdQAAAP//7NkxAQAADMOg+Fc9FesFNhBg&#10;AFMODAAAAADgVXUAAAD//+zZMQEAAAzDoPhXPRXrBTYQYABrDgwAAAAA4E91AAAA///s2TERAAAM&#10;A6H3r7oqelnABgIMYMCBAQAAAAA8qQ4AAP//7NkxEQAgDATBt5seG/hDAw0WYiIzNLsSrj0DDOCP&#10;c1+tLT4AAAAAwKwkDQAA///s2TERADAIBLAXzFabVdEJGTXBHUtiIwIMYM19XceBAQAAAABMSvIB&#10;AAD//+zZMREAIAwEwRefAhe4QActbmIiMzS7Fq48Awzgp3NfrS0BAAAAAMCUJA0AAP//7NkxDQAw&#10;DASx548hCoiuBVBaJREpi03hxjPAAJb1fdVHBQAAAACAEUk+AAAA///s2TEBACAMxMD3P1cGBpAA&#10;O34qogPLnYWMMcAA/qu1z31CAAAAAADMJWkAAAD//+zZIRUAIBQEwStNBkpQ8QtwPAwhEJiZCivX&#10;AAP4b+3T+qiaWgAAAAAAPEpyAQAA///s2TERACAMBMG3mx4buEQBM/QRkYZi18KVZ4ABfOHcV2tr&#10;AQAAAAAwlKQBAAD//+zZMQEAIAzEwBffARcYQgUTMiqiC8OdhYwxwAB+ce6rteUAAAAAAJhI0gAA&#10;AP//7NSxCYBADAXQFG5jf/aCS1g7iHNYuIhY6xTaOYcrCMJxB+8tkPDzSSNAgHKs2zH0qUutm9Rl&#10;nObzfiLi2pc8i+efCF9oJpVSXYCieMsAwH8R8QIAAP//7N0xEQAgEAPBeKBh6KgxgH9lL4IK2JVw&#10;fSYWYE/Zc6zefq8Al3MGBgAAAABwIkkBAAD//xrdATaEgbaEsKG6opmJtpKitJamAppHrl1/cOHi&#10;zRu3Hh66eOPRhy8EvRlgos3DzUmj0Fhy8AyRFiGrxAPkBHjs9DVwyd959AyyWAwZWChKqchJkeH4&#10;O4+ePXv/iZgwxAXwW01kBI2CkQOefPraPWFpR3PWCI9zsld91jXNgpQkFopSkzoKREQEaObGUTAK&#10;yAdKzmkQvS2pwVER7lQJSUPv7I8/fjMwMGR42ZUVx4zGzigYBSMNjFado2AUjIJRQAbYsu3otev3&#10;X7x6++LtewYGhuvPX0MaVHBgoSjFzcmhqiBjbalnbaU3GsajYBSMglEwCkbBUAEMDAwAAAAA//8a&#10;nQAbksBZS8nf09bHyxqP47U0FeCzYlu2HV22bjfmnBAycLI3wW8gJWCJM2JaC79FyCrxAClBvqa6&#10;NFzydU2zMD2rIieFRwtBcO36g0OHz529fGvvtXuk6sVvdVRKw+gE2ChAA6uOXXDYdcLDzWI0YEgF&#10;M2atgwzhaUsIjw7hjYIhAc6cv0GVCbBlK3aiDdaMglEwCkYBMWC06hwFo2AUjHBAcLQEIrv32r0Z&#10;2w7JCfBEuNtkpAWN9FAbBaNgFIyCUTAKhgJgYGAAAAAA//8anQAbYoCfg7U5O4rUmSofL2sfL+tl&#10;K3Z2L940OjpGHoBPKF67/mDF6l2bT14cDclRQFPQNn2lqbGmsDD/aDATD7ZsO9q1cgekqJw/sXx0&#10;CG8UUBfMmLVu5sa9/BzsrcUJFC7+3bLtKJy94czVqjcfKE+u+4+eh7NfvHpLoWmDEFAx/EfBKBgF&#10;cDBadQ45MFoYjoJRQDsQY2/Cw82lpamIbMOnT1+ePH194fodyDTYow9fulbu2HrwdGdNOuZJPKNg&#10;FIyCUTAKRsEoGFSAgYEBAAAA//8anQAbSkBbQpiSfmlUhLubi3lifufVF8NwXIxuQEtToakuLe/N&#10;h7buhRvOXB0hvh4F9AejByGSCo4eu1Q7dRlkCG9KdfroEN4ooC548+bDzI17P/74/fHH746pyzdT&#10;acxRToDn0Ycva9bto3Ad8Zs3HyAblC0UpU7cfwY5wGc4ARqF/ygYBSMcjFadQw6MFoajYBTQFOA/&#10;M+bNmw/zFm5Zvu/4xx+/r754G13SPaU6fXQeehSMglEwCkbBKBjMgIGBAQAAAP//YhqNoKECKJz9&#10;ggAREYH5E8vlBHhGVtjRAIiICPR15rekBvNzsA47z42CwQJWHbtw8tToJCtR4M2bD9W9CyD7Mpuz&#10;o0Y7oqOA6uDEqavwjb9UXEcCuc/y7OVbFJozb+EWyHSagaYKlZw2uACNwn8UjIKRDEarzqEIRgvD&#10;UTAKBhCIiAiUFccs7SnVlhBmYGCAzEOPRsgoGAWjYBSMglEwmAEDAwMAAAD//xqdABsyoCI7kiqr&#10;MkVEBFqLE0ZKqNEYREW4T6lOhzR/R8EooAXonb5yNFwJgjdvPiTmd0Lu0isL96DddYajYCQDHy9r&#10;+IqHABNtCkPiyZOXkN1aGmrykCslrl1/QImBh89dhU+nDQnw5s2Hrt4lvtGVRDqWuuE/CkbBKBit&#10;OgcPIKk8HC0MRwFNAam188gEWpoK8yeWQwYBrr5429W7ZKSHyCgYTGA0F4+CUTAKRgEaYGBgAAAA&#10;AP//Gp0AGxogwESbiqsyra30RvtL1ALWVnqjm+pGAe3AmUcv5szbNBrA+EFb90LIIugML7vR+6hH&#10;Ae3AlOp0Zy2lDC+7qtJ4Ci359PkbhOHmYg5hbNl2hGzTjh67BMkC7i4WEJFn7z/RNCgoB3kVE2Zs&#10;O0TS9gUqhv8oGAWjYLTqHDyA1PJwtDAcBbQDZNTOIxOIiAhUZEdCvL583/GRHhyjYDCB0Vw8CkbB&#10;KBgFaICBgQEAAAD//xq9A2xogJQEf/zufPPmw649J2/ceqihJm+gr07wLtaUBP/R+6uoBSCb6nJa&#10;Z8IPJBkFo4CKYNHm/SlJfqMhigvUNc2ClGYBJtplxTGD05GjYHgAays9qh8RJiIi4KyltPfavcPn&#10;rpaRa8jOPScg5x9aW+kdPX4Jcj07dd05GAAtwn8UjIKRCUarziENRgvDUTAKBgOArCrecAZ0KumW&#10;bUdH99GOglEwCkbBKBgFgxMwMDAAAAAA//8anQAbAkBOgAf/hNbRY5cQsy8HzzAwMMTYm+C/vlVL&#10;U0FbQhh5VcjMpVuWrduNS72KnBQeA2fMWnfo1KUhHchHj116/+EzmqCSojTBqUQIsLbSK431q5m9&#10;lkbOGwUjGTz59LWlY35NReJoKsAEM2atWwIu9CwUpfo68web80bBKCAGGOuq7b127+qLt0ePXSJv&#10;THPzyYtD6/zDUTAKRsEAgtGqcxSMglEwCqgCTAw1IIsJrl2/PzoBNgpGwSgYBaNgFAxOwMDAAAAA&#10;AP//Gp0AGwJAVUoMjyPfvPmAufcI1K1tYsA/B2aorog8AUbJFulnL96cuP9sKIUpBpg6bx1WL8gJ&#10;8BipyAf7OxIclIyKcN+y5/hQD4dRMDjBmkNnMlODhIX5R+MHGWzZdrRr5Q4GBgZtCeFJHQWDx2Gj&#10;YBQQBBeu34ErCQlygqTknXtOkDEBNmPWOkgbAHL+IR8v12jwj4JRMApwgdGqcxSMglEwCqgFDPTV&#10;ISa9eDV63NwoGAWjYBSMglEwSAEDAwMAAAD//xq9A2wIAElRITyOPHHqKtaT95YcPIP/Rn0pCZHh&#10;H3YUg0cfvmw4czW2dkpqbsebNx/wG1dTnDAU/DQKhh749PP39NnrRiMOGRw9dql26jIGBgZ+Dtb5&#10;E8tFRAQGj9tGwSggCYiICEDuUT908QYZIXf28i34+YcMDAwyMuIQ8aPHhvbO7FEwCkYB1cFo1TkK&#10;RsEoGAVUBPDTYl68fT8arqNgFIyCUTAKRsHgBAwMDAAAAAD//xrdATacwZZtR+7df4rLg/Ab+EcB&#10;MWDvtXuJ+Z0V2ZF4ludraSpAzgEfDdFRQHUwugkMGcB3vvJzsE6pTqdkCO/a9Qdbth25cP3Os/ef&#10;4NcmWShKqchJaajJR0W4U93xDAwMy1bsfPL09YXrd64/fw1fwQCx1MxEm8ITVI4eu7Rzz4k7j57B&#10;DefnYNWUFDXQVPHxsiHyWFdMQK2AUnIGbU3O8LJDvnVmy7aj+w6euf3kxdUXb9GkkAEVww3uHfi2&#10;XTkBHlUpMWNdtZAgJ1wpKiqlAaL+3t5ZxNuFB0gIC0IkbY20r2479OjDl2UrdpKU6q5df7D32j0G&#10;BgYvKyM0KcxzfaniF0gMWihKLZvTQJLGLduO5vUuxGUgGsBqPjFuxuU8GuWLZSt2njl/A5J0ISLa&#10;EsKqMhImhhrExCPW7ABPnHCnEtyM/ubNh3kLt9x+8OTMvcfIWpzsTUgtT6iSy7D6C7Jb8dbdx/Dg&#10;ol0UGKororkWnvwmFcdTfkoV/OxxSB2EFi/0z1xEAipWndRK/EMlq1I9VVNYHhJfGA7dbDjkyiJM&#10;QLuiYFClxkFS6OEvlgcJoEWbYTRT4+9H0CFx0rlPgdVhlOdiCKBdHA2Dxi0VTRvYumkUjIKRCRgY&#10;GAAAAAD//xqdABvywMJMm5+DFesmsBnbDjFsOzTSA4h64OqLtx1Tl89Xk8MzZOBkbzI6ATYKaAEg&#10;m8BGbwKDtIYT8zshhV5zdhTZXdyjxy7hOvv0xP1nIPGDZ2at3hnhbpORFkSxqxng7fjl+45jLbEh&#10;li45eGbZut01xQlkNHNx+ejjj98Qw2dsOxRgol1VGk/SuCdNA+ra9QctvQvwHx5L9XCra5oFuf8G&#10;GTz68OXRhy97r92buXFvpJMlrkk4aoHP33+CJsDEhCHm+XjZzADX12fO3yBpAmzLtiNwE2jq4KEC&#10;5AR44BO0EECjfLFsxc5Zq3ei2QVpKlx98XbDmatb9hzPTgrCX0BBXHv7wRMI982bD5OmrcKeOM9c&#10;3XDmKlZ3zpi1bubGvWi5A66FyHxB3VyG5i9cjkSOghh7k7ysMJKiYMu2oz1z1+KKgiUHz8xcuiU9&#10;2gdtJMLCTJt4K7CCITHMigmoVXVSN/EjiwzmrEq3VE1FMESz4VAsi+gPhqu/yAaDoVjm5uTAI0uL&#10;NsPIzNRogJh+BE3BYOhTUA5oWvAOm8YtFU0bLcNHwSigP2BgYAAAAAD//xqdABvyQEREIN3fGXKa&#10;/yigNbj64m1b90I8F4b7eFljbTKOglFAORjdBAYBlY0zIKuiysI9yF7I39W7ZAZsfYC2hLCtkbaM&#10;tCgfHw9orvHTlydPXx8+d/Xqi7ePPnzpWrnj0KlLkzoKKG9xJuZ3wtdzOeqoSYgJa2kqQqQ+ffpy&#10;49bDQxdvPPrw5cT9Z9El3aR24GfMWgevCJy1lFQVZOCGX7t+//aDJ5B9QhvOXN0fX0284VQPKAtF&#10;KXg39dr1B9El3fA1fXb6GjzcXDLSojQNN9/oSohpcgI8XlZGmKH08cdvOlyjhXbvppamgrOW0t5r&#10;9/ZfufXmzQfiE9u2Y+cgUTP4FwZamGlPKo6Hc2cu3QIJBGRBOBAU4CXPFilBPuQqmEb5oqh8ImSx&#10;CyRNqinLwk+evHb9/rZj5yAJ8kTtlLJwDzwTwxDXfv3+Az4/AQkTC0UpOzM9iJmfPn05c/7G/iu3&#10;Pv74veHM1dv5ncgn18FdgpaeT525uvnkRUjPmZh8Qd1chuavvIoJkFyP5sgnT16evXwLEgVLDp45&#10;f/M+8YfyIQ85WShKGWiqYMbs1Rdv83oXPnnyEjkKKCzJr11/MBRnv6hVdVI98cO5gzyrUj1V06E8&#10;HKLZcMiVRQMChlxqpCkY2GIZfty0qoIMLjU0ajOMzExNRj+CdmCQ9Ckoz8U0LXiHTeOWiqYN17pp&#10;FIyCwQwYGBgAAAAA//8anQAbAuD8zfv4HZmRFqSro4Jrhf4ooC7YcOZqyvUHeIYajVTkH41uAhsF&#10;NACffv5ev/FgSpLfSA7covKJkFZgjL0J2RuzkFvVJcnBWIcCy5CWQJ64/ywRtV1OHvC2N/288wj+&#10;nVKQnufHH7+rexesUasj0kb40KGzllJhVgRaAQXxIHyN5Mcfv3NaZxIzRkDrgCpvAQ1Y4DEcAqgY&#10;bnVNsyBdF8xDJ+ChtGL1Lmrt+SMJGOuqQbrKa9btI9IBR49dgowg2xohFt4qKUpDGNeu36f8qDcq&#10;AhERAWT3LFu3G8KgnSPh07fUzRfwU2uctZTa6zPQEpuPl3VZcQx8IWfXyh26OioEzYQPEGDNDlER&#10;7teuPyhvmQlZf13ZOGP25ApIet5w5io/B2u6vzNamvHxss5786GycQYkUXVMXb4ZrxtoVzpB/IXV&#10;kRBw9NiljqnLIV7Lq5hAzEFY8KLJQlEKc5ktWsxCykaqnPv95s0HSKlF+SYqOgOqVJ00SvxDK6tC&#10;AOWpms7l4RDKhkOrLBoMYMilRuqCAS+WL1+5A2HgmnehUUE0mqmJ70fQCAyqPgWFuZhGcTTMGrc0&#10;CqXhWjeNglEw2AADAwMAAAD//2IajZTBD66+ePvmzQf8zrS20ls2p2HLlKoYexN+DtaRHmQ0BitW&#10;78JjgZqy7LDw5SgYjGDR5v0jOV5mzFoH6ZgFmGg31WE505wYAGlVQzqia2bW4ekY+HhZr5lZ56yl&#10;BCmHE/M7KXR/SJDTmpl1+DtCTXVpMfYmkEMe5i3cQoyxW7YdhfRCy8I9Zk+uwDU9r6WpsGxOQ4CJ&#10;NuREhZzWmfhrFloHVFfvkqsv3mpLCOM3nIrhdu36A8iyVmctJVynkWhpKpCdtCgEIUFOEAPOXr5F&#10;pElrN0ILhKR4H2QvDIj7BxtYtmInZEiduvmiqHwiZCQrw8tu9uQKXD3bjLSgKdXpkPZYde8CgmEz&#10;adoq/NlBS1Nh/sRybQlhyKWkW7Yd3bLt6JKDZyAL3rHmDhERgdmTKywUpSAZs6t3CR4H0Kh0ggwP&#10;aUsI717Yistways9uNdAx7zMWoffTPgIXYCJ9rI5DcTE7MyNe1+8eotVGfEAeRUzhZuo6AyoUnXS&#10;LvEPraxKo1RNUzC0suEQKosGAxiu/iISDIZi+dAp6A4wNxdzTFkaFUSjmZqkfgQtwCDvU5AKaBRH&#10;w6xxS4tQGuFl+CgYBfQEDAwMAAAAAP//Gp0AGxpg0rRVxLgTUsue3zq1JTU4wER7dCaMRuDQxRt4&#10;DIafaTAKRgHVwZNPX1et2TMywxU+zcPPwYrnGFL8YNmKnZDuiraEMJ6OKByIiAi012dAWpwEG9kE&#10;gYiIADELwZrq0iCl9/J9x4kxdubSLZCePzFrDPs68+EDiG3dWG5LhgBaB9TtB0+W7zvOz8HaWZNO&#10;jOFUCTf4dVkJkV4ETaMpgB+Yg3wuioiIAGQSce+1ewRXvUDA/iu3IH3v0dMw0MDn7z+7F29iYGBo&#10;SQ0mNV9UNs7ApWzLtqPw4SGCNzpYW+lFOllC+sD4O6vXn79ecvCMnAAP/t2ToCOvo6EzncvW7YZk&#10;/NJYP/xLxWuKEyAM/OUJLUqnZ+8/EeMvNK+t2HkEj8plK3bCo4CYigASs5ADdggqxgPQhlkHZJMo&#10;eYAqVSftEv/Qyqo0StU0BUMuGw6VsmgwgOHqLyLBYCiWt2w7CpnfCjDRxowCGhVEo5ma1H4ELcDg&#10;6VNQBdAijoZf45bqoTTCy/BRMAroDBgYGAAAAAD//xqdABsaYPPJi/DxMmJAVIR7X2f++a1Ty8I9&#10;IANqo4CKAP8VX5Tfrz4KRgEesG3vyREYPEePXaqdugzCBp0QQu5E1KzVOyHjgJ016URqERER6KyB&#10;rsqcse3QtesPyLOaJOBrrg/x6ZZtRwnqu/rirbOWEvE9/6rSeDkBHsiBrri8Q+uAgpxcEelkSd3t&#10;SvjDDX7V8IAfXPb+w2cIA23BhLGuGoRBzJrBGbPWQc78cbQ2pI0zhzC4+uLtxx+/M7zsoiLcifQF&#10;PF9AlqBiVdMzdy3kRNCqUix3KmCCsuIYiJn4O6uQeCxJDibYr/bxsoYsej1x/xkk4xP0oJamAnzC&#10;YNmKncQ4Gz8gvnSCNJaI8RfEaxB3PvrwBY87IUUT8VEAiVnKF4QhX6A1hGa/qFV10i7xD62sSqNU&#10;TVMwnLIhGhjYsmgwgOHqLyLBgBfLb958gBQ1DAwMKQn+mApoVBCNZmra9SOIB4OnT0FnQHwcDdfG&#10;LRVNG+Fl+CgYBXQGDAwMAAAAAP//Gp0AGxoAcsQtkUvCkUFGWtDsyRWjRyNSHeCpzEZX4o8CmoJD&#10;tx7evPV4RIXxmzcfOqYu//jjt7aEMHxFFRkTUTNmrYM0NEntL2lpKkBWZRI8AZVawMwEOo9+7TqB&#10;OyAhoDArgnibRUQEItxtIOw5CzZiKqBPQPFzsBJcD0sqwB9ukKuGBzMICXKCpPDD5wivqIWclMjP&#10;wYrZS4QYcuH6nUHuX5oCfg5W5JMhCQLkfLEPdgM8MoDniwh3G+Irei8rI0hnFf8yJgtFKSIP8LEz&#10;Qwy1+HvaEqPFxFADwnjy9DUx6vEDkkon4v2F7M4btx5iVUBeFIiICMDLJfIA/AKtDC+7ITT7Ra2q&#10;k9aJf2hlVaqnajqA4ZENMcEAlkWDBwxXfxEEA14sQ/afQfJChpcdZmt5kLQZhnGmpkU/gngw+PsU&#10;NAI0KniHVuOWiqaN2DJ8FIwC+gMGBgYAAAAA//8anQAbMgBysQoZc2DwoxF3L2wNMBndnDQKRsGQ&#10;B6vXjaxTECFrPLUlhOdPLIf0tT7++F3eMpNUc7YePE3GWBsEwLVsPnmRVL1kAPhG0i9fCV8uHWCi&#10;Ter6x4y0IMgiU8gZemiAPgHlqKNGquEEAf5wU5GTgjAGfN3cp0/YtxGLiAhAguXqi7f4x6mvXX8A&#10;GfqBrDFEA5qS2G9iH1HA11yf1PUo8HyB9Ugf+IwjSWNtPl7Qkfqjx/ENZiH3/PEDXR0VJMOJ6jPD&#10;LyahypwoSaWTjwsJo2Pwqdw7j55hVQAvmkgd7iSjKIMD5GtRBnCsjQxAraqT1ol/aGVVqqdqOoBh&#10;kA2xggEsiwYPGK7+wg8GvFieMWuda3w1ZP8ZLjfQtCAazdQ06kcQDwZPn4LOgKQ4Gq6NWyqaNjLL&#10;8FEwCgYEMDAwAAAAAP//Gp0AG0rg6ou3rvHVZNeyIiICfZ35ZeEeIzT4RsEoGC5g10kSDkQdBmDv&#10;tXv8HKwV2ZEiIgJlxTGQY11JvZHr2vUHkJ6qo44aGds04fczffzxm6QDackDcBcS08CFLwcjCdjp&#10;a2A9nIFuZlptWQAAIABJREFUAaWmLEtRGOGwHcLAGm7w5XjLNx8gbzUJtQB8raKSojSakfDYxL+F&#10;Dn73gLuLxQB6ZDADM7JW/EDyBdZ93pAZR1IHXOCT0/DTcrDba2tEpIHww3Ygx8UQA0REBCAbgD5/&#10;/0mS47ECkkonA311kgyHzGo8e/8JU+rNmw/wookMN0NuKCQVdPUuIelalEEFqFJ1QgBNE//QyqrU&#10;TdX0AUM9G+IxEMKgc1k0qMBw9RceQIdiuat3CWbBcvTYpWUrdtY1zTL0zu5auePjj9+gHUjhHrjc&#10;QNOCaDRT06gfQTwYPH0KOgOS4mi4Nm6paNoILMNHwSgYKMDAwADQ6ATYEAMff/yumb02KqWB4C3N&#10;uEBGWtDoHNgoGAVDGjz59PXkKYru8x9agJ+DdUp1Orxl3F6fAb9oivi5qAsXb0IYZPeXVBVkIAyC&#10;y8PpDOAr4EgCGmryEOVohzPQLaCQ1/rRB8CPmIfsqKbPdW74AebWvagId0jyPnTxBh6t246dY2Bg&#10;0JYQxnP3AFU6hEMXEH+iCDLAlS/gY2Fk5AtIqnvx7iMeNbS+xAKyKRAyyEVPQKq/pAT5cN20umsP&#10;9P5L8oomXk52UrXMmLVuxrZDQ3T2i1pVJx0S/9DKqtRN1fQBQzobUgsMuVgjEgxXf+EC9CmWZ2w7&#10;lNe7UMk5DRnF1k6pmb12ycEzkJuNAky0l/aU4toyNdjaDMMyU9O/H4EMBmGfYhCC4dq4pSIYaWX4&#10;KBgFAwgYGBgAAAAA//9iGQ3/oQhO3H924v6zFTuP2OlruLtYkHr3ZkZa0KfP3yDNx1FAHsBctj8K&#10;RgE9wfrNB83NRsqJpqWxfsilnIiIQGmsX81s0M3S1b0L1qjVEbNRCb7nRkZGnDxnaGkqMoCLTaqc&#10;jQAB164/uHDx5pOnr28/ePL1+4/P33+S0Ygn795BeTlJCAPNO3QLKEpujSY73CZ1FCTmd1598fbq&#10;i7c+OW0ZXnY+XjYDdYE2LuBrrr/k4JlHH75s2XYU69Dw0WOXID0fWyN8hcCQ7hAOFICvxERLvfBB&#10;drIHXIZcdFCldKIioLxoIgksW7Gza+UOyFjkUJz9olbVOWgT/2hWHRBA52wIAYOtLBoFAwXoVizL&#10;CfBgHV+WE+BRlRIz1lULCXLCX34OoYJo6GZqSvoRVAFDok9BNhiuBS91/TVaPY2CUTCEAAMDAwAA&#10;AP//Gp0AG8Lg0YcvSw6eWXLwjLaEsKG6IkkzYWXFMReu3zlxf/T0WHIAPwcrnsYNHY5HGwWj4NiV&#10;2yMnDOAHXiOL3Lj1EDJJ0Na9kJhuMPwsEfIWm0M05vUupMrZCG/efJi3cMvhc1cHsJUMry/QvDOo&#10;AgoNUB5uIiIC8yeWVzbOgBxNM2PboRnbDgWYaDvZm5DtXzIA/pNt3F0slhw8w8DAsO/gGayuWrtx&#10;P4SB6/YFA02V0fqdPACv3HGl3tjaKYPcCxSCwVA6YQUvXkHdQ4esevTYpe7FmyDsE/ef4ZqKHuSA&#10;KlUnMhhUiX80qw4IoGc2HLRl0SgYEEDPYvnA2j6041UFBXjJm24Z/AXRaKYmGwySPgV1wXAteKnr&#10;r9HqaRSMgqEIGBgYAAAAAP//Gp0AGw4AsvBkycEzcgI8dvoaEaFuxKw9sTPTGx0gIw+YKOE7IuDh&#10;o+eD2fGjYHgAyCmII2cTGCbIywo7f/P+1RdvN5y5arJiJ+ZIHxr4+v3HALsYBrp6lyzfdxxyggrk&#10;FDtVGQkJMWEZaVE+Ph64MsgcEv3B4AkoNECtcBMREZg9uWLZip2zVu+ErPDdcObqhjNXl63bHRXk&#10;Sp8uKySQcV2cYG2lB1l9vP/KLawKIOLOWkrkbf4bBWQAqtywPfjBYC6dXrx9Tze7qnsXfPzx21lL&#10;6cy9xx9//K6dukxJUXp4LOsmteoccol/hGTVgQJ0y4aDvKU0CugP6F8sU9IgHEIF0WimpgQMhj4F&#10;FcFwLXip66/R6mkUjIIhChgYGAAAAAD//xqdABtWAL4nzFlLqTArAn+jMCTICXKMAJ3Bkycvh3qY&#10;G+viuyT2xq2HdHTLKBi5YESdgogJREQEKrIjISsruxdvcnMxH/yTAW/efICclQE5RyXC3cbO1ghX&#10;QT3aboYDWoRbVIR7VIT7lm1HN24/DFm5CTpbuHfhxu2H2+sz6JOW8Fyc4GVlNGPboY8/fi/DGKFe&#10;tmInpNPlaG1I0Io3bz6MTpJRF0wqjh9O3oGD0dIJGTz68AVywcyMWeu6Vu74+ON3ecvMzUvbB48L&#10;yQaUVJ1DK/EP16w67MFoWTQKsIIhWiyPFkQjIVMPhj4FhWC4xhF1/TVaPY2CUTCkAQMDAwAAAP//&#10;Gp0AG55g77V7Z0q6ke++xgQiIgK4TrimKXj24g0e4y0UpYjZl6YiJ4VH9vnrd7TzgZwAD64LbyHg&#10;/M37eGRHwSigFrh0Z6RPtVpb6WV42UHmCfIqJiyb00Afe7k5OcjQhdxozvCyKyuOoYHTyAHkeYcY&#10;QBWTaRpuPl7WPl7W164/mLNg44YzVyG1Z2J+5/yJ5TTtr37+/pOQw2wg93SeOX8DbQLszPkbkJN4&#10;idm6ceLU1aF7DMvAAglhQaz2D8vwHLSl00ABZy0lyPGAGWlBt+4+3nAGdMpNXdOsprq0YeA7sqvO&#10;wZn4R1RWHfZgtCwaBbjAEC2WRwuikZOpB6pPQTkYrnFEXX+NVk+jYBQMdcDAwAAAAAD//2IajcTh&#10;Cj7++F3duwC/56QE+Qab7/HPbMGBhpo8HlmaHuFVkhyMR/ba9QejZwGPAvqAG6/e37z1eIQHdllx&#10;jIWiFGSpXVfvEjwqDTSh11Ajn+lPEoBrVFWQIUN7W/dCSOFQFu4xGBrNuLwz4AGFBugQblqaCn2d&#10;+ZOK4/k5WCGnCk+atooWFsEBwWpCS1MBkrDRTkF88+YDRMTXXB+PdhlpUSq6dkQBeOqVEEM5oBI+&#10;m3vt+oPhFx6DrXTCCuDtQzpEQXt9BpxdVRoPOa10ycEzy1bspLXV9AHEV52DNvGPzKw64IDW2XBI&#10;lEWjYEDA0CqWh1BBNJqpqQvo36egHAzXOKKuv0arp1EwCoY6YGBgAAAAAP//Gp0AGwIgxt5kUnE8&#10;LpThZYfLC48+fBmErS5ct1VDQF5WGKS5gAdoSwjjX/lOu7vNysI98K/kWrF6F42sHgWjABMcPnJ+&#10;NFRqihMghcbyfcePHrtEUD3Zp7Beuw7d3MnHy0W63geQxYABJtr4t5DSDcDDAZd3BiSgMIyiX7j5&#10;eFlPqU6HpKUlB8/QofaEzzViBXZmepC1LMiDO2vW7YOcf+juYoFHL/IZ9KOAJABP9miTiPDZ3Hv3&#10;nw6zEB2EpRNWwMMNLU/oEAXIi7UhZwZCSobuxZuGzbQK8VXn4Ez8IzCrDgZA02w4VMqiUTAgYGgV&#10;y0OoIBrN1LQA9O9TkA2GaxxR11+j1dMoGAXDADAwMAAAAAD//xqdABsaALKlGgeyGVp+wT87JSIi&#10;kO7vjEcBPwdrRXYkHgVk71rAD/g5WFtSg/FXeG/efNh88iItbB8FowAruHD19mjAaGkqQAqNjz9+&#10;d0xdjkuZtSX0PNizl2/hUoMf3H7wBCJvZ2tEqt4t245AGE72JuTZjgeQ1626dRe6fRDNOwMbUGiA&#10;puGGCayt9CKdLCHCcKsHCoQEOUFshpx5CAGQSNGWEMZzvjEywDOLCV/zS1Kl+ebNh4ENFuIBhfnC&#10;QF8dWRw+yA6f3x02gM65jGygpakI0XoKPAZBKrj+/DXZVltb6cFrmfKWmQRzwZDIXERWnXRI/KNZ&#10;dQgBmmbDoVIWEQ+GfT0LB/T3KanFMp3BECqIhn2mHqhsSLBPMUjKh+FX8EIAdf01XENpFIyCEQUY&#10;GBgAAAAA//8anQAbAuDL1+94HKmlqRBgoo1VSk6AB9etjBBAu51S+AH+wwoy0oImFcfLCWBZwG6h&#10;KLW0pxT/wB95rTc8gJ+DNcbeZPfCVoIXrkyatgqyNn8UjAL6gEv3noyGNKTQcNZSghw0Udc0C6sa&#10;ays9SKmy99o9MjoP164/gFxrrC0hjL9cxQpevIIeeUeLywAOHT5Hhi7ISXqY3hnYgEIDNA03rAC+&#10;pgQ+jUd1QMw+RchyEEiqRj4FERK2tkbYK31M8OnzN1xS8DW/nz6RcBXorj0nqR8itAHUzRduLuYQ&#10;xuFzVG5jDDigfy4jD/h4WUMWUx+6eINUA44eu0Rh8ywjLQjS2L764m1bN4GLzYdK5iKm6qRD4h/N&#10;qkMI0DQbDpWyiHgw7OtZOBgQn5JULNMZDKGCaNhn6gHMhvj7FIOkfBh+BS8EUNdfwzWURsEoGFGA&#10;gYEBAAAA//8anQAbAuDcnYf4HQk/CBsZ8HOwthYn4NFF5BgcLcD+owTObfPxsj6wtm9xc06Gl12M&#10;vUmMvUlZuMeWKVXL5jTgH1Elew+WipyUhSICOWspxdibZHjZTSqOP791alNdGsHLS69dfzC6/WsU&#10;0Bk8+fR19BowCGivz4BM2yw5eAbXSjovK+iGpHkLt5Bq/pwFGyEMb3tTMpz34u17ktSTdKXBoVMk&#10;F+YzZq2DdFmxTqUMYEChAZqGG1YAr2Jod5fk+w+fiVTpaG2IfAoi3HdJ8T74NVqYEZ4hg6/5Rd5h&#10;RhCQpHhgAXXzBXw+8uqLtzTaaD5QgP65jGzgqKMGOd+b1CjYuecE5bb3deZDGtsbzlydMWsdHpVD&#10;KHMRU3XSOvGPZtWhBWiXDYdQWUQkGPb1LBwMlE+JL5bpDIZWQTS8M/UAZkP8fYpBUj4Mv4IXAqjr&#10;r+EaSqNgFIwowMDAAAAAAP//Gp0AGwKAYHNERERg89L2snCPGHsTC0WpABPtsnCP3Qtb8e+Uospw&#10;AHlg77V7xEy/WVvplRXHNNWlNdWlZaQFEbOZgOw9WE11acvmNMDR7MkVTXVpZcUxxK/yKG+ZObr9&#10;axTQH4xeAwYBIiICJcnBEHbP3LVYty75eNlAFjnO2HaIpBUAW7YdhRz8LSfAQ+HB30Tuqdqy5zjx&#10;Zp64/4ykdvabNx9W7DwCWSeBdSplMAQUppuJcgAp4YYfSAgLUssoXADe9cUFoiLcIREB6e5CSGct&#10;JYILMggqQF7DSHCRDRwcPXZpA/X2WMOviKcRoHq+8Pe0hTCWrdtNU5cPFKB/LiMVpCT4Q3SQFAVU&#10;XJ/UWQO90mPmxr14ysYBz1zEA2KqTlon/tGsSofykIqADtlw8JdFRIIhVBQgAzJS4wD6lMhimf5g&#10;CBVEwztTD4ZsiLVPQVOHkZGLh03Biwao66/hGkqjYBSMBMDAwAAAAAD//xqdABsagJjmSEZaEGQW&#10;p68zPyMtCP/414DfVjV1HvVXaQ3gHqyi8olXX7wdEKtHwQgHd+6PnoIIBT5e1jHgg7kfffhS2TgD&#10;U4GWpgL8NPaOqcuJbMK+efOhduoyCBs+UEgqMNBUgehYs24fQa0zZq0j/nxaMu4Ab+te+OgD6LSN&#10;SCdLrDXFAAYUGqBduOEC8HFYCTH0fdUDAiDLciF9Y8iRX5BtYUQC+JEdWAHk7KBHH74Qs276zZsP&#10;1b0L4EmOcgC/Ip52i6Opmy98vKwtFKUg4/VdvUuo7dgBA/TPZWQD+KHfJEUBZH0SVdKtlqZCaawf&#10;/N4sPGXjwGYukgDBqpMOiX80q9KhPKQWoF02HEJlEfFgCBUFcEBeahwonxJfLNMZDKGCaNhn6oFK&#10;nAT7FLRzGPG5eFgWvFT313ANpVEwCkYUYGBgAAAAAP//Gp0AGxqA1NWRBMGA31ZFi7bgQO3BKiqf&#10;OOCL9UbBiAX3nrwYjXw4aKpLg5yFsvfaPaxlZllxDETB1RdvE/M7CfaTjx67lJjfCSlYYuxNyD74&#10;29oSuh8Xsm4dD1i2YmfXyh2QTVTEmKwpKRpjb/Lxx++smknELH2Fl1fOWkplxTG4lA1UQKEB2oUb&#10;VvDmzYflmw/g2VhAFUDSjejB/o7wvjFkoIHgbZTIAP+RHRDDIeum8UfxmzcfEvM7H334EmNvoikp&#10;SpVwoPUV8eTlCwtFKTz5oqY4Ab45ctjMgdE5l1EIqkqhd8TO2HaI4IDRmzcfIOuTLBSlqJVuoyLc&#10;IdNF+G+dGdjMRSogWHXSNPGPZlU6lIfUBTTKhkOrLCISDK2iAALIS40D6FMii2X6gyFUEA3vTD0g&#10;iZOYPgXtHEZ8Lh6WBS/V/TVcQ2kUjIIRBRgYGAAAAAD//xqdABsyoHvxJmrt61+2YueSg2cG3OMz&#10;th2i4jrHAdmDBWn/jc5+jYIBBGcejU6AoYCK7EgIF9eK8vkTy+FTO67x1Xi6eV29S3JaZ0IKlgAT&#10;7aa6NLJdZW2lB1kH+ujDl9TcDqydnDdvPtQ1zaqZvRY0/xTuISXIR4zJKnJSkLHLRx++5LTOxNPB&#10;PnrsUlRKA6S80pYQbq/PwG/ygAQUGqBuuEWlNHT1LsHVw4T0LSG+wLWxgLpAUICXmBCA9KBmbtzL&#10;wMDga65PpBMwbwbFajhkzOjjj98h6U242hgzZq1zja+++uKttoQwFSPXzcUcMjC0fN9x4jd/EA/y&#10;ssKIyRfXrj9AzheTOgrw2KClqTClOh0+nhWV0kCwYXbt+oNBPuxFu9KJFkBERKAVNqTYtXIHLgdD&#10;Vj0n5nduOHOVn4MVf7SSCuDTRXhunRnYzEUGIFh10i7xj2ZVOpSH1AU0yoZDqywiEgy5ooDs1Diw&#10;PiWmWKY/GEIF0fDO1LRInFTpU9Au1xCfi4dlwUt1fw3XUBoFo2BEAQYGBgAAAAD//2IZjfGhAj7+&#10;+J3TOnNKdTr+m70IgqPHLnUv3jRIPF07ddmnT19IWs+OCd68+VDZOGPvtXs0ciQusGXb0ZlLt4ye&#10;fDgKBhzcvPVYXU12NB4gwNpKL8PLbsa2Qx9//G7pXbBsTgOaAhERgfkTyyGFxscfv7tW7lix84id&#10;voaGmjwfH2im4dOnLzduPdx88iJkPxM/B2ukkyWeleZEgkkdBSHpTY8+fNl77Z5rfLWvub6ZCfT2&#10;/idPXt66+3j/lVsQG8vCPTLSgj59/nbi/rPP33/iN56HmwsyWZVXMeHE/Wczth1avu+4o46amrKs&#10;jIw4RM216/cPn7sKL6yctZTa6zOIuUdqQAIKDVAr3LZsO3ri/jNIEDlrKakqyMCv4IKYA1/KALpH&#10;k9q+wAqIrM29rIwg6ZmBgcHdxYJIw3k52YlR1lSX9qX8+4YzVx99+BJbOyXARBst5Ww7dg5y2hgk&#10;2RDvO4JAREQg0skS4rXoku5IJ0t4jFy7fp/yKIAkYMgABK58ceH6HfgpJUTmC2srvSnV6R1Tl199&#10;8RaUomqnaEsI2xppy0iLQvIF3PAvX7+dv3kfku+sLfUobLzRFNCodKIRgERBde8CiIPNwssCTLQl&#10;xISR0w88ZuUEeFqLE6g+n91Zkx5d0g0pGHV1VLBG7gBmLjIAwaqTdol/NKvSoTykOqBRNhxaZRGR&#10;YGgVBZSkxoH1KTHFMv3BECqIhnempm7ipGKfgka5hqRcPCwLXqr7a7iG0igYBSMHMDAwAAAAAP//&#10;Gp0AG0oAMgeW7u+ckRZEnrO7epfM2HZo8Hj544/fNbPX3rj1kOwlYAMyC3Xt+oM5CzaObvwaBYME&#10;3H/wdHQCDBmUFcdAemiQo1YxOx4iIgKzJ1fMmLVuxc4jjz58efThC2hTLLZ9sQEm2ikJ/lqaCpS7&#10;SkREYM3MOsg01ccfv5ccPIO5E9dCUSo7KQi504uncENuUouICCybA1qKuHzf8Y8/foNKJ2wFlJwA&#10;T1qoO/FrDgYkoDDdQJVwExTgtVCUgvTb9167B1ozgVEb8nOwlsb6UbgmgyDAfy8XJvDxsoFU3NoS&#10;wqQOiFx//pqgmr7OfAlY2wBryuHnYEVueEAu1n72/hNJLsEKyopjXrx6u+HM1Y8/foMcgBQjWpqK&#10;lB+kKSIisHlpOzH5IsLdhviWlbWV3mYrPbixV1+8vYq3ZWWhKPX+w2dyPUEPQPXSidbA2kpvjVpd&#10;W/dCSEsM2h7DiIUYe5O8rDDkETpq3awDuXUGss63unfBGrU6rOOAA5i5yAAEq07aJf7RrEqH8pDq&#10;gBbZcMiVRUSCoVUUUJIaB9CnRBbL9AdDqCAa3pmaiomTun0KGuUa4nPxcC14qeuv4RpKo2AUjBzA&#10;wMAAAAAA//8anQAbYgCyrOnQqUtRQa4k9YW2bDu6bN3uwXkf45KDZw4F3yCpTztQs1DLVuw8c/7G&#10;6NTXKBhU4My56x5uxO4LGSGgpjgBsg50xrZDuNZRZqQFZaQFLVux88ath3cePYMXj3ICPKpSYqoK&#10;Mj5eNtSd0YFMU23ZdnTfwTPn7jyELOiDNJdV5KTcXSxImt7AbFKXFcckxfusWbfv7OVbL959hCvQ&#10;lhBWlZEwMdQgb2qH/gGFBqgSbtZWoGRw7fqDLduO3H7w5PazV3BzIOGjpixL9uISkgD+e7kwgZam&#10;graE8NUXb73tTUm1i8h7McuKY3y8bLZsO4K8zUJOgMdIRR4zWFQVZPZeuwcPPQpBX2e+2qx1Zy/f&#10;gm/jhkSHkqI0VczHky8sFKUkhAXJzhdlxTFlxTGY+QISdFKCfBLCgmrKsna2RjTNHdQC1C2d6OPg&#10;vs78FHCOvnD9zvXnryGpHX+5RMWbdaIi3G/cerjk4JlHH75UNs6YPbkCq7IBzFxkAGKqTtol/tGs&#10;SofykLqAFtlwyJVFRIKhVRRQkhoH0KdEFssDAoZKQTS8MzW1EifV+xQ0yjXE5+LhWvBS11/DNZRG&#10;wSgYIYCBgQEAAAD//2I8cvZaYGbLaIwPRSAnwGOnr4G/qIVUzMiHX5EHLBSlsB6HAgF1TbOocqkY&#10;xEdmJtp45vaOHrt09PglMnwUY29Cxj4zyC1lp85cff763Zl7j4kcTCTJ6qiUhsE5MTkKhgoIszLo&#10;aM4aja5RMApGwSiAV6n39s4a8YExChDAN7oScmM/ntbsKKAnGM2qIxCMZsNRMAqGGRjN1KNgFIyC&#10;UTAKhgRgZmYGAAAA//8a3QE2hAHkNCrIzJO2hDAvJzs3J4ekqBADA8OdR88gZx+RN2GDCU7cf6bk&#10;TPMreeE+yutdiOyjL1+/Q5bMUzJRBDLZmQqzdEPL6lEwEsC9Jy9G43kUjIJRMApGwSjABSCrpgw0&#10;VUZDaBSMgoECo9lwFIyCYQZGM/UoGAWjYBSMgiEBGBgYAAAAAP//7N2hEcAwCAVQ9kj33yQdoAN0&#10;iojIiJqImt7FlLwncYivOMAALIlpHerWEWylde9VAeBdPa+nfpRlJxCBT8QQkhFqAP4iIgYAAAD/&#10;/+zdQQ3AIBQD0J+ZwgCZZxIEIAENqOCAAk4L7D0HTdNzH2UBHK2PvUshAPiPUtvK+uakdviEGcJl&#10;jBqAU0TEBAAA///s2TENwCAARNGT0AEXXRGCV1Qw1gcDEuqCBPKehcufzgEGAABcaM7Vx5ek1beU&#10;x8SwnwzhMqIG4CBJfgAAAP//7N0xEQAhDATAWEMBBc4oEIGT/x4/FHQYYGB2JVzmqitiAAO43vcP&#10;RwSATW19PcQtOckGjlBDeIxSA3CRiJgAAAD//+zZMQ2AQBAEwFVERQUFRlBEgos3Qo+UT/gEA1ig&#10;oOEz42Bzu9V5gAH83tVuRwSge7W29xG3vZTjTLIu4zwN2gGfMEPojFED0LEkDwAAAP//7NwhDkBg&#10;AAXgP8g21U10myIK5gDcQjDVHRzHCYgk5xB0STD7vhO87e3VF+kXAAD4vqob0iQu86ypi4ew63aM&#10;07zs533QNPStbuEtZgg/Y9QA/FgI4QIAAP//Gp0AGwWjYBSMglEwCkbBKBgFo2AUDHawbMXORx++&#10;PPrw5cTstd2LN5koyaoqyGhpKsKd/enTlydPXx8+d/Xqi7cQkRh7k9ERulEwCqgIRrPhKBgFwwyM&#10;ZupRMApGwSgYBcMbMDAwAAAAAP//Gp0AGwWjYBSMgiEPbtx84OFmMRqPo2AUjIJRMAqGMYiKcOfj&#10;41m2bveJ+88+/vi999q9vdfuMWw7hNXHzlpKCZFeo6czjYJRQF0wmg1HwSgYZmA0U4+CUTAKRsEo&#10;GN6AgYEBAAAA///s3KENgDAQheFuQAKmAlGDAEYoE1w6bsMEzAAW2ZA0GAgW0RkQXP5vhXdPveQY&#10;wADg9677IUQAgHpBfBC/bnucl3TklM/yi6kYbWPrqnNtkGnoHecAfIEaAspQagCAYsaYFwAA///s&#10;0TERwCAQALDnXhUCEIAE2HDQoWOlde2KHnT0LrGQ8n67r8cywH/NVu9rCAQAAAAAiIjMPAAAAP//&#10;7NABDQAADMOg5v5F38cCEjgPAAAAAAAAzKgeAAD//+zZAQ0AAADCoPdPbQ8HNRBgAAAAAAAA/KgG&#10;AAD//+zZAQ0AAADCoPdPbQ8HNRBgAAAAAAAA/KgGAAD//+zZAQ0AAADCoPdPbQ8HNRBgAAAAAAAA&#10;/KgGAAD//+zSMRWAMABDwQyoZEYIOvDCXhV0qw4sdADKgzsJyZ/cCQDAt83LWmpLcuybq39obADy&#10;G84FD7twcN9xH3XxQrLsYSWgX5ITAAD//+zZoQ2AMABE0RuhCQ0hwQAO8IT9VYNvcbSmroIRWKPA&#10;fyPcl8cBBgCv17UNEQEAAACgBqXc7vCSprFf5oEmFQpnumKWtG+rtebvcwDAR0l6AAAA//8anQAb&#10;BaNgFIyCIQ9kZMSGXySSvaqrrmnWkoNnQD0ZRalJHQWjnZlRMFzBtesPDh0+9+zFmzuPnj17/+nR&#10;hy9wj8oJ8EgJ8qnISUlJiNjZGo0Ou4wQcPTYpctX7nz6/O3Fq7cv3r5nYGBASxgQoC0hzMvJLiEs&#10;KCEmrKWp6ONlPdIDbhSMgmEHRpfGD29w7fqDLduO3H7w5MW7j1dfvIX4lZ+DVVNSVEVOSkNNPirC&#10;faSH0SAAlY0z9l67py0hvHlpO0muoVYDD14OkAqwlhsD2MagPMHjKhK1NBXKW2ZeffHWWUtp9uQK&#10;yp28vVI7AAAgAElEQVQ65MBoZTEKRsEoGAmAgYEBoNEJsFEwCkbBKBgFwwfMmLUOMvulLSE8Ovs1&#10;CoYlePPmw7yFWw6fuwofAsAEjz58efThC6RD27Vyh4WiVFSQ6+g8x7AHU+etI2aoC5pyICq3Haqd&#10;usxESdbR2nB0wHQUjIJRMAoGObh2/cGcBRs3nLmK6cyPP36fuP8MVAscPNO9eFOkk2VZccxofA4U&#10;6OpdsvfaPX4O1s6adCKdMMgbeAPSxqBDgq/Ijsxpnbn32r2u3iWjWWYUjIJRMAqGJWBgYAAAAAD/&#10;/xqdABsFo2AUjIJRMEzAlm1Hu1bugCwJnD+xfHT2axQMMwAZGVm+7/jHH78hPpMT4DFSkZcQE5aR&#10;FuXj44F799OnL0+evr794MmZe48hAwTc2w+PToCNHGChKKUiJ8XDzYWWMCDg2vX7DAwMF67fuf78&#10;9ccfvz/++L332r291+7NWr0zwt0mIy2ImHCaMWvdzI17+TnYW4sTrK30RniAUyU0RoN0FIyC4Qeo&#10;m68hpkHaANoSwrZG2siF/JMnL5+9eHP+5v2rL95+/PF727FzSfE+Q6sxPGyKwWvXHyzfd5yBgSHd&#10;35mYXfi0buBNKo6n2E8IQIc2BgTQJ8FbW+lFOlnO2HZoxrZD1pZ6QyLhjTYYRgHdwGhiGwXDAzAw&#10;MAAAAAD//xqdABsFo2AUjIIhD0yNNUcj8eixS7VTl0Fmv6ZUp4/Ofo2CYQa2bDvaM3ct5KgZfg5W&#10;X3N9dxcLYvohW7Yd3bj9cEKk12iKGDlg2ZwGPH5FHik7euzSzj0nNp+8+PHH70cfvnSt3LH14OmK&#10;7Ej8SevNmw+QMamPP353TF2+eWT3h6kSGqNBOgpGwfAD1M3XM2atgyzzkhPgKUkOxjPnAdk0o6Ys&#10;O7Qaw8OpGGzpXfDxx28LRSli5nvo0MCj7hIoWrcxIICeCb6sOObC9Tsn7j+bOm/d4B/iH20wjAK6&#10;gdHENgqGDWBgYAAAAAD//xqdABsFo2AUjIIhD4SF+Ud4JL5586Ea3NVkYGBozo4aXZ00CoYZgI8C&#10;MDAwZHjZkbTE1cfLenTv1yjABaytQIudm5DWWV998TandWZprB+e04pOnLoKX6WO56SmEQKoEhqj&#10;QToKRsHwA1TM10ePXYI0A7QlhAkecqClqdDXmT/kgnPYFIMzZkGPCqwpTiBG8TBu4JHXxhiQBJ+d&#10;FHSidsqJ+89mzFpH0jY1+oPRBsMooBsYTWyjYNgABgYGAAAAAP//YhqNzVEwCkbBKBgFQxq8efMh&#10;Mb8TsnCyLNxjdKz/zZsPXb1LfKMrB4FbRgEVQFfvEvga2MXNOWXFMaMbHEcB1UFGWtDuha3OWkqQ&#10;ezVqZq9dtmInLkt8vKz5OVgh7AAT7REeG1QJDeINGS3hR8EoGCqAikXl1HnrINuDOmuG7SEHw6Zm&#10;WbHzCMQLBA8/HDkNPJLaGAOS4K2t9CCpbsXOI2/efKCDjWSD0TbYKKAbGE1so2DYAAYGBgAAAAD/&#10;/xqdABsFQxVYKEppSwiPRt8oGAUmchIjPAzauhdCViRleNkN8iV79AF5FRNmbDs0ukpreIAZs9bN&#10;2HYIsgZ2zcy60d2No4B2QEREYPbkihh7E4gN3Ys3HT12CZdtU6rTnbWUMrzsqkqpebPIEAVUCQ0i&#10;DRkt4UfBKBhCgCqFw9FjlyA7inzN9Ym5UGrogmFQs8yYte7Rhy/8HKwpCf4EVY6oBh7xbYyBSvCQ&#10;KHv04cu8hVvoZil5YLQNNgroBkYT2ygYHoCBgQEAAAD//xo9AnFoAMhFo2Q79cvX77efvKB6Vxne&#10;fMEF7jx6Bmm7UA60JYQN1RXNTLSVFKUxm0HXrj+4cPHmjVsPD128AdkFQgygMFTh4MvX7xvOXEUW&#10;wW8ySY4k20D8WiC3xRLvgAATbR5uTlyySw6eIcl24gFm2I6CUYAG6ppmQRJJgIl2WXHMaPCMguEE&#10;SDoBZhSMAqqAprq0L+Wgyhf/cf+Qc41GgxwCqBIao0E6CkbB8ANUyddHj0PnCdxdLIZ3GhkGxSBk&#10;+5ejjhr+mZsR28Ajpo0xUAleS1MhwER7w5mr246dG+SdytEGwyigGxhNbKNgeAAGBgYAAAAA//8a&#10;nQAbGkBFTqqpLo1Cp75582HNun2HTl2iyqSUnAAPQSeBFu/UTqHQImctJX9PW/xnmmlpKsCbmFu2&#10;HV22bjcxfqRKqEJsRJukwW9yVEoDqRNgZBiIX8vRY5diSYkaJ3sTPFGwxBl9Aox2YTsKMIGeuuKI&#10;DZUZs9ZB5l8tFKWG4m0Ho2AU4AcdU5cP+yOPRsEgBH2d+S9SGk7cf3b1xdvBfxnGKBgFo2AUDG9w&#10;+8ETiP9GRyEHOdiy7SikV05w+9dIbuARbGMMYIIP9nfccObqow9fRhs/o2AUjIJRMJwAAwMDAAAA&#10;//8aPQJxBAEREYGMtKBlcxpaUoPhB7mSDbysjAhqtbbSkxPgIdsKfg7WScXxsydXkHSjj4+XNbX8&#10;OIyBtZUewQ18o2CoAAmxEXoW6JZtR+FrJyd1FAwCF42CUUBN0NW7BLJVN9LJcngfeTQKBiGAX90/&#10;c+Pe0fgZBaNgFIyCAQRfv/8YDf4hATZuPwxZloe/2TbawMPfxhjABG9tpQe5ZePs5VsD5YZRMApG&#10;wSgYBVQHDAwMAAAAAP//Gp0AG4kgKsJ998JWCi/Q8vGyIUaZnb4GeeZrSwjvXthK0tQXMqCKH4c3&#10;aKpLGw2f4QFkZMRGoK+PHrtUO3UZZKZ89Gi4UTD8wJs3H5bvOw7Zbz16tucooD+AHAQEuax+xqx1&#10;ozEwCkbBKBgFAw7evPkwGgmDFrx582HvtXsMDAwGmip43DjawCO+jTEgCd7WCOSwvdfujWa3UTAK&#10;RsEoGDaAgYEBAAAA//8aPQJxhAIREYH5E8sT8zvJuxiM4LImOIgIdcO8IIogoMpZ2BA/hqQ3kXre&#10;4MgBFdmRJB2EOAoGJzA11hxpMfPmzYec1pkff/zm52CdUk3RySHLVuw8c/4G8i2J2hLCqjISJoYa&#10;URHuJBl17fqDLduOXLh+B34Eq5wAj6qUmLGuWkiQE/GOJMNJW7YdzetdiCmu5IzlJFILRallcxpw&#10;Wf3k6esL1+9cf/7644/fcPUqclJmJtpErkiAWJrhZYfcq9+y7ei+g2cgnkKToroDaO0XyNmbt+4+&#10;hscRPwerpqSogaaKj5cNtVbyrlm3D+LsCHeilptQHVCYNegZdJhOtVCUkhAWJCMXE2M45eFAZHYY&#10;cJCS4A85hRjrOugo8PlFDAwM9/bOIuhSCotHKpYMmODosUs795y48+gZ3HAykiVJoUGqIdQq4akb&#10;ktSq8igHVC8Bhnr1QTwYJI48euwScqOOvEPPyM6DkEDAn3EggLw0T5XCwUBTBWLIrj0nKa/XsAK4&#10;7569/wTvO0OSvYaaPBmW0iG4aFo1kAHWrNsH0YR/ofCAN/AGCcDTxqBDgscDfLxsZmw7BIkpqp+C&#10;SK0KiyoFC/GAzpUF7Rr21CroBrabQ+fBiiFdLI+CUQAHDAwMAAAAAP//Gp0AG7lARESA7PkPOzNi&#10;eyZamgraEsKkTrNVZEdSpecsIiLQWpwwOseDC0AOQiRjhnIUDB4gw8ctLMw/oiLkzZsPifmdkBZV&#10;c3YU2afDL1uxc9bqnZgT5FdfvL364u2GM1e37DmenRREpPl1TbMws9KjD18effiy99q9mRv3RjpZ&#10;Ehzmpq6TiAdv3nyYt3DL8n3H4e1UZHDi/rMT958tOXhm2brdNcUJpDbfr11/0NK7AP+9jFR0AHX9&#10;IifA8+jDF/hVBJCOzcyNe9EM//jjN8TkGdsOxdib5GWFUV6FbT14GtJxov8NBFRJh/QJOlxOBaW3&#10;+882nLm6fPOB9Ggf8rpbtMiPxGSHwQPgTTjIknayAdnFI02LJsiw+9R56zCjAzlZBphoV5XGD/VN&#10;xlQPSapUeZQD6pYAw6b6IB4MBkdSZfaLDmBg07yMtCiEsWXPcarPB+AqCeHJnuHgmVmrd0a42xDf&#10;IKFpcNG6aiAb3Lr7GDI2jd/SAWzgDSqAp41B0wRPEMAdRt1TEGnaZKU1oFtlQbtQom5BN7DdnAEc&#10;rMAFBm2xPApGARwwMDAAAAAA//8anQAb0cDaSi/ARBuy9IYkEBLkRLxyb3vTq+B7eogEASbaVOz8&#10;kO3HEQKa6tLOR98nbyPgKBgMQElCZKTFQ2XjDEiKLQv3ILuTUFQ+EVIs8HOwOuqoqSnLysiIQ6Su&#10;Xb+/7di5Rx++gNpqtVPKwj0ItoN9oyshTpIT4PGyMtLSVIQbdfvBk73X7n388ZuPl4t2TrIw055U&#10;HA/nzly6BeIeZEE4EBTgRROB7waGWC0hJgz3wqdPX27cenjo4g2I7dEl3QTHpywUpeC9i2vXH0SX&#10;dEOawnICPHb6GjzcXPBuLS0cQF2/SAnyPfrwBXIVwZs3H/IqJkC8hhbRT568PHv5FqQDv+TgmfM3&#10;71O4ifnNmw8QXzjqqJFtCHmAWlmD1kH35s2Htu6F8MrdWUtJVUEGM+tdffE2r3fhkycvSR1molY4&#10;kJEdBhUwVFeEJMUt246SV95SUjxSNzujgRmz1nXBWqe40g8DA8OGM1f3x1cP7Lg8hSU81UOSKlUe&#10;hYAWJcDwqD5IAgPuyGvXHwyJ2a8BT/NREe6QYVDQQOqsdVScOOnqXQLZ7AKZubE10paRFuXj44Ek&#10;+ydPXx8+d/Xqi7ePPnzpWrnj0KlLkzoKCEY9rYOLplUDJWD/lVuQehOPGQPYwBuEAFcbg3YJnkgA&#10;cdiZe4+pYhqtm6x0AHSoLGgaSlQv6OgQIINwsAIPGLTF8igYBXDAwMAAAAAA//8anQAb6cDEUIPU&#10;yaEAE22S+jwhQU5dpEyApST441fw5s2HXXtO3rj1UENN3kBfneAKAvj++lGAFaRH+2A9WmcUDAmg&#10;Ii81oiKqqHwipBEZY29CdvcAvpHfWUupvT4DrUDz8bIuK46BL+PqWrlDV0cFTyutrmkWpMGHeQwC&#10;pC937fqDFat34XcthU4SERFA7jcuW7cb2QEEgbe96eedR/AveYOsGvv443d174I1anVE1gLlLaCB&#10;LTkBnpLkYDyOoaIDaOcXSMuen4M13d8Zq+FHj13qmLocsigvr2ICwcOU8IBde05CJE0MybxHkzxA&#10;3awBB1QPOsg2UEi+s1CUwlxLCM96kO1WJDVCaBcORGaHQQU01OQZwMtFr12/T4abKSweaZed4bNf&#10;zlpKhVkR+NPPxx+/c1pnDmB3ncISnrohSZUqj0JAoxJgeFQfZAP6O/LNmw+QUpHCDf20BoMhzTMw&#10;MJQkB0P6a5D0TBXr4AOseCqmMvDkRM/ctZCxy8T8TvwDuHQILtplVUrAtesPIIlZCu/axIFq4A1O&#10;gKeNQYsETzyAROLHH7+vXX9A4W4VWjdZ6Q9oUVnQNJRoUdAhA1oEyCAcrMAPBmexPApGATJgYGAA&#10;AAAA//8anQAbDqCuadadR1g280oICwb7O+LvTri5mNfMXktSIJDaXBMREXDWUiLy/Bw5AR78jQz4&#10;QRkgDrjBFGNv0lSH5RYEOCDvGEZcoYoJPn//SZLJgw34eFmfOnOVngchjpywpQMwMRpBF4DNmLUO&#10;0n4NMNHGn+vxgKLyiZAGJf6rdzLSgnR1VCClTXXvggNWfViVXbv+AJJ3nLWUcJmmpamA37XUdRIZ&#10;ICTIieCVLSAvNIEWrz368GXewi3EnJDQ1bvk6ou3xNzpSEUH0MgvkJ4Dfr9YW+nNV5OD9IIoXLJ6&#10;49ZDCMNAX508E8gANEqHtAi6tu6FkDo9wES7rzMflzItTYVlcxog/d6ZG/fKCPAREyo0Cgfis8Og&#10;ApDlseQByotHGmXnLduOQoZO8K+ZRU4/kDmw3Qtbh2h3nVohSZUqj3JAoxJgeFQf5AH6OxJ5uJOS&#10;Df20BoMkzUP6a9eu34dsYuhauePZizcUnkVZ1zQL0qjGOsCKZrWFmXZl4wzI9ovE/M7NS9uxqqRP&#10;cNEoq1IILly8CTHAztYIj0kD0sAbtABPG4PqCZ4kYGdrBGknXLh4k8IJMJo2WekPaFRZ0C6UaFHQ&#10;oZlP9QAZhIMVBMHgLJZHwShABgwMDAAAAAD//2IaDZBhAO48egY5VhUNbThzNbZ2yoxZ6/B4UURE&#10;gJ+Dlfgw4OdgJeMgZkdrQyJVqkqJ4ZF98+YDYvYLBpYcPFPXROA+RvxnEWAFuEIVEw2D8wPzssLk&#10;BMgf5CIVjKiwpTUwNR4pE2DwIUt+DlY8LWOChsCn0Ai2uqyt9CKdLCGnY+MqSLdsOwJhJER6DRIn&#10;kQFERASI6VI21aVB6ovl+44TVHz7wZPl+47zc7B21qQTNJyKDqCFX569/7Tk4Bk5AR6CUxciIgLp&#10;0T4Q9oqdRwiajAvAlwjQ7ZB0GqVDWgTdshU74U4lpijo68wPMNH++OM3MRUKjcKBpOwwqAB8VBr5&#10;ngMiAeXFIy2yM+QIQYKzX3AAST+QleBt3UN1uzy1QpLyOKUc0K4EGB7VBxmA/o5Em/0azDchDYY0&#10;DwdlxTFl4R4Q3pKDZ1zjq7t6l7x584EMo5at2AkZEtWWEJ49uYKYdlp7fYa2hDDk+pmu3iVYldEn&#10;uGhUNVAInjx9DTEAf8uN/g28wQzwtzGomOBJBfDYgUcreYCmTVb6AxpVFrQLJRoVdHBAiwAZhIMV&#10;xIDBWSyPglGADBgYGAAAAAD//xqdABv+YObGvfgbCpqSJNw/4WuuT0aIRUW4EznNJikqhEf2xKmr&#10;WK9VXHLwzLXrD/BoxH8WwSgQEREoSQ4e8cEw9ICGmKCwMP9I8OnRY5dqpy6DsEE7/Qm1R3GBnrlr&#10;ITtNq0qxXJ2CCcqKYyBzw7iaqvAOG9lH91DdSTQFkCrg44/fW7YdxW8P5DDxSCdL6vbwiXcAFY2C&#10;XD5ckhxMTMvex8saMlz+6MOXZSt2kuc2yOZXSAeMPoBG6ZAWQTdr9U6SnMrAwFBVGk9kI4RG4UCj&#10;7EBPALnngCRAefFIPCCpZLj64q2zlhLxY+5VpfGQWN5w5ir+1uYwAPhDkp5xigvQtAQgEgzm6oMM&#10;QH9HIl/mOphnvwZJmkcGGWlBk4qhJdLHH79nbDvkGl9dVD6R1KIJko8gyzKI1CIiItBZkw7JSjO2&#10;HcJq42ALLio2GgkCiN8Jttzo38CDgC3bjhKP6DPJhAxwtTGoleDJAJA4ImP1DzIYDBUWFQGNKgva&#10;hRKNCjo4oEWADMLBCuoCehbLo2AUIAMGBgYAAAAA//8anQAb/uDjj98nTuG7AYukU+bcXSxwSeEv&#10;wmh90euWbUfwtOo+ff5GU9uHAfDxso6xNxnpoTDUgJ6K/Ejw5ps3HzqmLv/447e2hDB80RAZPZ8Z&#10;s9ZB2qkR7jbEb8LwsjKCNFWPHruEKUvGoDCtnURTYAZuuEMO6ydoDz8HK9UPNyDJAVQ0ykJRivgD&#10;muAHBcMPuiEVQEYGeTnZydNOKqBpOqRu0JHnVBERAcgCSfyApuFAi+wwyAGFxSNJgNSSoTArgnjj&#10;RUQEItxtIOw5CzbS1CMDDvCHJD3jFCugaQlAPBjM1Qd5gJ6OhF/mmuFlN8hnvwZDmscEPl7Wa2bW&#10;ZXjZQZrEH3/83nDmqk9OW1RKA5HjifB8ROqyDC1NBXhWWrF6F6aCwRZcVGw0EgQQvxNsudG5gQcH&#10;eb0LiUf4x47oDChP8OQBSBxRkqQHSYVFXUD1yoJ2oUS7gg4ZDIZuDk0HK6gO6Fksj4JRgAwYGBgA&#10;AAAA//8anQAbBQzE77CWE+DBs3Bg4/bDeEZ/nKgxuWJhpo1rrceMbYfwtOog50ePAvyAzgchjgLK&#10;gZE+beeVBwmArBSGHK4NaY9+/PG7vGUmqa47e/kWZBiapAEXHy/ouOfR41jKNxU5KQiDvHXQtHAS&#10;TYGFGbTN+uUr4VUFtFj3QJIDqGiUjwsJfVH4QcFEXnY44ICm6ZC6Qbf14GkynIrsWjyApuFA62VA&#10;gxBQWDySBEjKzgEm2qRuxctIC4I0kPZfuUVrvwwswB+S9IxTrICmJQDxYPhVH3RzJOTuFiIPdxoM&#10;YMDTPFYgIiJQVhyze2FrWbgHfC/RifvP8noXRqU0EFwdBc9HSfE+pFoN17L55EVM2cEWXFRsNBIJ&#10;JIQF6WPRiAIUJnjyADwxkw0GSYVFXUD1yoJ2oUS7gg7FGVQNkEE4WEF1QP9ieRSMAghgYGAAAAAA&#10;//9iGQ2KkQAEBXhx+ZKkFoOdvgYuqTdvPuy9dk9yzwlcM2Q+XtY9c9dCVjSQDUCH5/o7Q+4BGgVU&#10;B5CDEPN6h+oVFyMQhIW4jARP7712j5+DtSI7EtL/uf3gCeRy2q7eJSSNnkBWHJM6DA0fJ8V6CIaZ&#10;iTbkbPHlmw+4uZiTersPLZxEUwD3IDHDXmrKslR3C0kOoKJRpN5VLifA8+jDl2fvP5HrOnJAVEoD&#10;5M5kPODeXixXZtI0HVIx6K5dfwBZskPGZJKWpgLEZDxqaBoOtMgOgxxQWDySBEjKzvAVuCQBO32N&#10;JQfPQM5sIX6175AD+EOSnnGKCWhdAhAPhl/1QR9HdvUuIemil8EABjbN4wciIgIZaUEZaUHXrj+Y&#10;s2Dj/iu3QOe+3H92onZKhpcdrhYycj4iwzsiIgLOWkqQc32PHruE1vEfbMFFxUYjQQBpgEmI0eRs&#10;Q7IbeETKDglAXoInG/Bwc8GjlQwweCos6gLqVha0CyWaFnTIgLoBMggHK6gO6Fksj4JRgAwYGBgA&#10;AAAA//8a3QE2/IG2hDCeInvnnhPEh0BEqBsuqTXr9jEwMBy6eAOPdjzzZ3Bw/iaBnbAZaUGLm3Ms&#10;FCldkjMKsILRgxCHELBTGxHnH0KWQU2pToeXY+31GfCDuYmfwoefkkHGMDSkwHnx7iOmlI+XNUT2&#10;6ou3ifmdJB3MSCMnDR6gq6MymJ1HEiB1v4iUIB/8aPhBDmidDqkYdBcu3oQwyJtMgpiMC9A6HIZo&#10;doCXaQaaJLufkuKRpsDNxZwM4zVgde5IPrNlYOOUpiUA7cCQqD7o4MgZs9ZBDuQYQrNfg7kcQwZa&#10;mgp9nfm7F7bCO3Ezth0qKp+I9SYnCvMRAwODqoIMhIG522BIBNcoGDyAvDYGSQl+oMAQrbAIAupW&#10;FrQLJZoWdMiAigEyCAcrRsEoGE6AgYEBAAAA//8a3QE2zIGFolRNcQIuP75584Hgrl440JYQxlO+&#10;Q7brQk6exTXfFhHqBll9gAdcffH2zZsP+BcmWFvpWVvpXbv+YMXqXZtPXvz44/dIiEq6gbyssEMX&#10;bwyJcdsRDgy0lEdIAJTG+iGXKiIiAqWxfjWzQTfEVvcuWKNWR8xSJviQJdnD0LhOi53UUZCY33n1&#10;xdurL9765LRleNn5eNkQ0xqmnZMoB9euP7hw8eaTp69vP3jy9fuPz99/kmEXJXftUsUBVDeKbkBb&#10;Qvjqi7ekLq7PTgqK+vAZq9TMpVtw+Xowp0M08OTpa4iAjIw41Q2ndTgMkqunSQX37j+lRDvZxSMu&#10;QJXsTN7qV3k5SQhjeJzZQnZIUj1OiQc0LQGwgqFYfQxOsGzFTsgBHhaKUkNo9gsCBjDNkwRERASa&#10;6tLMtmnXTl0GuSfpc+OM2ZMr0MygPB9paSoygOcysRaGAxJcQyir0rOBN/gBJW0MIhP8QAH6V1hD&#10;EdAulGhd0NECDMLBCkrAaAtqFAw2wMDAAAAAAP//Gp0AGw7AzkwP85BiKQkRXR0V/AMulY0ziJ89&#10;8rY3xSUFOf8Qwt6J+xRELU0FSJsPv0WTpq1qqksj6B4tTYWmurQmcJ/qzPkbkF3wBHURD/A0NJHB&#10;ED0wsK5pFq5ApsNBiMM7bOkGPN2H7RFMaAB+XjYcREW437j1cMnBM48+fGnrXkjSYEps7RTqOk9E&#10;RGD+xPLKxhmQYnDGtkMzth0KMNF2sjch8pgsqjuJbPDmzYd5C7ccPnd1oFqoVHTAgPuFEgC5eZvU&#10;hQh4avxl63YT1D540iEu8OIVNCppegDd4A8HegJ4bxw0EEA6oLx4hIDBkJ3h+WtIn9lCeUhSK07J&#10;APQpAYZ69TEIwdFjl7oXb4K468T9Z0PuENEBTPNkAB8vayVF6ayaSY8+fNl77R7maeHwM7LIdryP&#10;lzWkj4a1MKRncA3FrDogDbxBCyhsYxCT4AcK0K3CGtKAdqFE64KOpmAQDlYQD0ZbUKNg0AIGBgYA&#10;AAAA//8anQAbDoDUGyMhoKh8InzWihgQEuSESxXk/EMI2HzyYhNu02yNtK+CV1LgAZtPXnTHe9Iu&#10;GoiKcIeMj8+Yte7s5VskeQoPINIBQ3SS5s6jZ3gaiD5e1hu3H6ZWSGKC4R229AEaYoLqaiPuRhlk&#10;kJcVdv7m/asv3m44c9VkxU7MSTI0cOH6Hdo5RkREYPbkimUrds5avRPSp91w5uqGM1eXrdsdFeSK&#10;q2VJUyeRAbp6lyzfdxy+kkBbQlhVRkJCTFhGWpSPjwduHu0yJhUdMOB+oRCoyElBbh3Af+48VcBg&#10;S4d4wIu372ln+BAKB3oC+NiEkqI0edaSVzwig6GenQcPoFZIUh6n5AGalgBwMJreqA6qexd8/PHb&#10;WUvpzL3HH3/8rp26TElRehDuoMIDBirNkwe0NBVaixMgQ6jbjp1D6+59/f6D1g6gT3AN0axKzwbe&#10;4AeUtzEIJviBAvSpsIY6oF0o0aGgozoYhIMVpILRFtQoGMyAgYEBAAAA//8anQAbieDa9QctvQtI&#10;utLTWUsJz4kxkPMPIeDjj9/LcA9GJ8X7zCA0Afbxx++Oqcvnq8mRekYNZCJw9GhEIsHyfcfx7H1u&#10;r89wja8eDcNBC9ysDEd4CIiICFRkR0J6O92LNxF/p+uk4ngaOQkyGb9l21H4/DHoZubehRu3H26v&#10;z8DjPNo5iUjw5s0HyMEIkLt5I9xt7GyNcBUOtGizUtEBA+4XqgApCRGIMUeP0298ZMDT4SABo4NG&#10;ZwIAACAASURBVOGADPZfuQXJShSOVpNXPA6P7DwYAC1Ckuwqb0SF0iiAbHaB3Ps1Y9a6rpU7Pv74&#10;Xd4yc/PS9iEXNkMozVtb6QWYaG84c/XRhy94OuY0BbQLriGdVQekgTdoAbXaGLRL8JBrp0fBKKAn&#10;GISDFQTBaAtqFAx+wMDAANDoBNjIAm/efJg0bRXBi7gwgaM1ztF25PMPIeDM+Ru4mh0iIgLOWkoE&#10;txZBbmicP7GcjFIYcjRi3psPbd0LN5y5Sqr2kQM+/vjd0rtg2ZwGrD5GvmZpFAxCMHLOP8QDrK30&#10;MrzsZmw79PHH77yKCbgSMxqg9UJdHy9rHy/ra9cfzFmwEVIE7b12D3+BNrBrh5EbrBledvRfOElF&#10;Bwy4X6gF7GyNINelwE/woAMYPaQFAkbDAQ62bDsKWQdjp69BFQNJKh4HbXbm5uQYBK4gAdA0JMmo&#10;8gYnGDbVxyAEzlpKkKOqM9KCbt19vOEM6GQkPIexD3IwVNK8iaEGxHnwu3CoDogpDKkeXIM2q1oo&#10;grZ2wbc04QID0sAbnIC6bQyqJ3hIBGlKilLFtFEwdAH9W32DcLACPxhtQY2CIQEYGBgAAAAA//9i&#10;Go2pEQUgl4WWhXvICfAQ729+DlY862iQzz+EAMhaHlzAWFeNGEuvvnjrGl+9bMVO8uJHRESgrzO/&#10;LNyDPO0jBJy4DzoIEZdfoyLcnbWURnoYDUpgpyY/ws8/hIOy4hgLRSmCiRm58Xrt+gM6OExLU6Gv&#10;M39ScTxk5eDVF28nTVs1sE7CBdq6F0IarGXhHgPSYKWiAwbcL9QCkCszIR0SWiePQZIOiQHw605p&#10;4dQhFA50A/tg66XcXSyoaCcxxeMgzM5bth2FMFQVZAbaLaQBOoQkkXFKIaBpCTBsqo9BCNrrM+CO&#10;qiqNh9RuSw6eIbuXNxgAfdI8JcDNxRyiG+1YLQNNFQgDXqaRCsgoDKkYXIM8qxI80o2eDbxBDqjb&#10;xsCV4MkGFJ6hR9MKa9gA2oXSgBR0FIJBOFhBJBhtQY2CIQEYGBgAAAAA//8anQAbiSAjLWjNzLoA&#10;E20i/e6og2/KCvn8QwiAnIKIS31GWhCRe8k//vhdM3ttVErDjFnryIumjLSg0Tkw/GD5vuN4qtj2&#10;+ozRjf+DENiY6o70IEACNcUJkFS6fN/xo8cu4VIGb7zeu/+Ubm7z8bKeUp0Ocd6Sg2fQ8tqAOAkN&#10;XLv+ALLyK8BEm7zrJAePAwbcL9QFtkbQOnrLtiM0tWgwpEMiAQ83F0ThhYs3qW74EAoH+gB4hrJQ&#10;lKLFMU34i8dBmJ2fPHkJYfDxcg20W0gA9AxJ/HFKOaBdCTDMqo/BBpBXlEPOr4Ykku7Fm4b60DCt&#10;0zwlgOBCfniZRiq4dv0+RAephSHlwTWYs6qEsCADA8Oz958IqqRbA28wA6q3Mai+//L689fwaCUD&#10;0LTJOmwAHUKJ/gUd2WAQDlYQA0ZbUKNgqAAGBgYAAAAA//8anQAboQCyQYrIObBgf0dcUpjnH0LA&#10;mfM38BiIf0YNDYA2dqzc4RBcVNc0C8/oNi6QkRaU4WVHqq6RAz7++N0/bQUu70IOQhzpYTTIAB87&#10;a0rSaKQggJamQrq/M/z6QFzKZKShR1jAm7P0AdZWepFOlhCr0Dq6A+UkZAB3kpO9yVB3wID7hbog&#10;Kd4HPrP75s0H2lk0GNIhkUBLUxGi8Math2Roxz8sNYTCgT6gpXcBxJ6oIFcaWYineKRpdiZvkPrW&#10;3ccQhp2tEbVdRENA54IRT5xSDmhXAgyz6mOQA2srPXizrbxlJrUqOPhOApLW+1NuO03TPC2AtSV0&#10;sgFzDSuRAH52HxmFIYXBNZizqoSYMOTGO4Iq6dbAG8yADm0MCgHkeEZItJIBaNpkHTaAdqE0sAUd&#10;eWAQDlYQA0ZbUKNgqAAGBgYAAAAA//8avQNsOIAZs9Y9e/EG0yM83Fw+XjZ47hTt68x/kdJw4v4z&#10;PIEgJ8CDZ1UO5vmHEID/FET4Gc3Eg0cfviw5eGbJwTPaEsKG6oruLhbErxUqK465cP0Ofm9iAlyh&#10;OvzA3mv38NwWGxXhvv/oeep6euSELS2AhzGxezdHDshICzp7+dbea/fw3Crh5mIOudPu8LmrZfQN&#10;GR8vmxnbDmEe9z+AToID+F0FA3XvERUdMOB+oS4QERGIdLKEXHFX2Thj9uQKGlk0GNIhkcDHyxpy&#10;bfKhi/gW2WAF164/wD8sNYTCgQ6gq3cJpNVkoShF0wyFq3ikaXY+dPgcGfftQ1q22hLCFN7VT2dA&#10;/4IRV5xSw2RalQDDrPoY/AD5MrC27oWQG8IoBPCdBJ8+EZ6BgINde05SbjXt0jwlAD7TDz8KDAKs&#10;rfTkBHgeffiy99q9N28+kLpv5tr1B5DFr2QXhpQE12DOqvDB66PHLuEfpqBbA2/QAlq0MXAlePIA&#10;fNU1fIaGVEDTJuuwAbQLpQEv6MgAg3Cwghgw2oIaBUMFMDAwAAAAAP//Gt0BNhzAoVOXIJNDaGjG&#10;tkM+OW2puR141hbVFCfgDwH8t5LiWlKB/xTEqAh3ki4hQwZXX7xdcvBMbO0UyJ4wIpfx2pmRvLMe&#10;V6iiIfJ8MdhA9+JNeBJJe32GoAAvFZ08osKW6iAx1neY+YgqoL0+A1KqLDl4BuviXxERAciddldf&#10;vCX7NHDyALzdjHaa/AA6CQ4I3lWABqh+YwcVHTDgfqE6gK8R3nvtHv4r7igBgyEdEg8gO9cfffhC&#10;qlMJLmkcWuFAU7Bl21FIN5ifg5VgK5FCgKt4pGl2PnSK5OMEZsxaB1kMDj+6aqgA+heMuOKUKoBG&#10;JcDwqz4GP+jrzIfchLThzFWyz7pHBvBxavzHkKABkhTjtpqGaZ5scOjwOYhW+MQMHHhZQTc0zFu4&#10;hVTj5yzYCGF425uS5zRKgmswZ1UDfXUI4+hxwlUMfRp4gxPQqI2BJ8GTAeCRaGFGfqVPuybrcAK0&#10;C6WBLejIAINwsIIYMNqCGgVDBTAwMAAAAAD//xqdABv+YO+1e5WNM3B5U0tTAf9BiBGhbnhkJUWF&#10;YuxNsCI+PnxTXPjn1YgBkD1hkBk+gtNgIUFOFFo3vAFkARouL4qICNDi/o9RQAawU5NXV5MdDTlM&#10;ICIiUJIcDBHumbsW64Suv6cthLFs3e4BcSTmOfI0chL8El3iAZFnsGzZc5yK7kQGVHTAgPuFWkBE&#10;RKA5Owpi2Ixth6gyRIgVDHjWIB7Aj9cgyalv3nxYvo9wdA+hcKAdmDFrXe3UZRDjS2P96LbuFdc1&#10;G7TIzifuPyOp+/3mzYcVO49ARuuS4n2I10gjQEYJPyAFI9lXp+ABNC0BhlP1MSRAZw303pGZG/eS&#10;cco9GoCvPT93h9ijtI4eu0TqkST4AS3SPNlg68HTkFLLzcUczQwfLxtIyM/YdoikkN+y7SgkxOQE&#10;eCi/64WS4BqEWVVLUwGyFA++HwIPoFsDb7AB2rUx8CR4MgBkH4ycAA8lV4vRusIaHoB2oTRICjqS&#10;wCAcrCAejLagRsEgBwwMDAAAAAD//xqdABsRYO+1e3imiEwMcc5FEdzz21SXhgvh3wPr7mJBrZDf&#10;e+1edEk3/lpNRESA7D1nIwRADkIc6aEw6EFEoPNIDwLcwMfLOgbchn704QvWCV0fL2sLRSnozYJ0&#10;XG4Jz1mY58jTyEnwS3QJLh+DnxOC6zxbZDBj1jpSz5IlCKjogAH3Cy2Aj5d1WbgHxOCulTtolG4H&#10;KmuQAXy8rCGrI0lyal7FhI8/fhNsBgyGcHjz5sOWbUcHyvau3iVdK3dAtjqVhXvgOhuZigBX8Ui7&#10;7AwZDelevIn4m8DauhdCjtmJdLKk+jX7ZADiS/gBKRjxVHkQQEkip1EJMCyrj8EPtDQVIDcNQ+5w&#10;pfwyJPhOAmKmE968+VANvoUIUiZQAgimefqDrt4lV1+8xVVqaWkqwG98IT7k37z5AJ+6gK85IwNQ&#10;ElyDPKsaqcgTPwVLnwbeoAK0a2PgT/BkgNvPXsEjlGxA0ybrsAG0C6WBLejIA4NwsIIgGG1BjYKh&#10;AhgYGAAAAAD//xqdABsp4N79p7h8imeZDO1OerG20oMcfEEV8PHH72rYTaq4gJQgH438MmwA/oMQ&#10;R8GAAxM5CQ83qs0cD0vQVJcGKVhwTejWFCfA14LRp1kJWqG2+QCerQO0cBLxl+jCrwiG7G/AA5at&#10;2Nm1cgdkNRxVHEl1Bwy4X2gEMtKC4EMkM7YdikppoMWxGPTPGmSD9voMuFMJjnK+efOhqHziifvP&#10;LBSl4Geh4AEDGw5F5RPNwsvyehdeuH6HzlYvW7HTIbgIfipRWbgHHRa94ikeaZedNSVFY+xNPv74&#10;nVUziZgVwUXlEyELgZ21lMqKY4ixgtaApGvS6VwwEqzyKE/ktCgBhmv1MfhBVIQ7ZOkS5DIwCt0b&#10;7O8IYczcuBd/j+bNmw+J+Z2PPnyJsTfRlKTowDSCaZ4qoKt3CfF9tBmz1kEKc20JYVxOKiuOgTSY&#10;r754m5jfSdDwo8cuJeZ3QqYuYuxNyL7rhcLgGuRZFbKq+NGHL0RuN6FPA28wAFLbGFRP8CSBo8cu&#10;QVa94FkmTiSgaZN12ADahdJAFXSUgEE4WIEfjLagRsFQAQwMDAAAAAD//xqdABsFDHiWydD0pBes&#10;s2sx9iaTiuNxoQwvO1ymPfrwhfjFvKMAK8B/EOIoGHAQ4o0z/Y8COKjIjoQwsS7w19JUmFKdDm9W&#10;RqU0EOyjXrv+AE/rMyqlAU8nDTLCgn9NItWdBFnWADFw+b7j+AtGays9yEKzRx++4Low8s2bD3VN&#10;syC38paFe1B3MQEVHTDgfqEdyEgLakkNhsTpifvP8noXRqU0EL9n99r1B8/ef8KvhhbpkEZAREQA&#10;7tSulTvqmmbhyoBbth1NzO/ccOYq5J4JYm4yH9hwgB+jT5Ur3IkBEMc7BBfVzF4LGe6xUJSaUp1O&#10;ldkvSopH2mVnFTkpyFKJRx++5LTOxBN3R49dikppgMx+aUsIt9dnEGM+HQDxJTzVQ5LyKo/yRE6L&#10;EmAYVx+DH8CXLlF+GZi1lR5kOu3jj98h6U24Su8Zs9a5xldfffFWW0K4qS4Nv5mUp3nKAeTOJNf4&#10;6q7eJfiz/LXrD1JzOyAjjPwcrBXZkXicNH9iOXxo2DW+Gk/gd/UuyWmdCfFmgIk2nkCjdXAN8qwK&#10;L5x37jlBpBY6NPAGEJDXxqBRgiceQKKPn4OV8j1qNG2yDhtA01CiRUFHUzAIByvwg9EW1CgYKoCB&#10;gQEAAAD//2IZjawRApQUpUn1qLOWEk1PevHxsoGs1sEQx7nUQklRGquWUUAtANk3Q4dTj0YBqUCG&#10;jzssxGU02AgCayu9DC+7GdsOffzxu6V3wbI5DWg6rK30plSnd0xdfvXF2xP3n52onaItIWxrpC0j&#10;LYp8c+G16/e/fP12/uZ9SIvQ2lIP8ya8LduOgky4/2zGtkPOWkqqCjLwhviTJy9v3X0Mv1siwEQb&#10;z9YBKjoJAkREBCKdLCGBEF3SHelkCXfYtev30VwyqaMgJL3p0Ycve6/dc42v9jXXN4NdDAnxxf4r&#10;t+DHlWSkBX36/O3E/Wefv/+kNKpo4IAB9wvtQFSEu5uLeVv3QkiiAqWT2Wu7F2/SlBQ10FTh4+WS&#10;kRFHtvzTpy9Pnr5+8ertuTsPIYMOBAHV0yHtAMSpOa0zP/74veTgmc0nLzrqqKkpy8ID4dr1+4fP&#10;XYW4UFtCuCI7UktTAc9WeGQwgOEAPxXEx8uGQqO6epfgGhd48uTlp8/fbj94cvvZK+S0ISfAE+Fu&#10;Q62NX5QXjzTKzjzcXJABkbyKCRDnLd93HE/6gbSH2+szBsPhhxBAUglPxZCkSpVHlUROixJgGFcf&#10;gx901qRHl3R//PG7a+UOXR0VSsrSprq0L+XfN5y5+ujDl9jaKQEm2mgJY9uxc5ByD5Kv8ZtGrWYe&#10;hQCy1/Pjj9+g7RHbDuGqkpBLLW0J4c6adPwXGYiICMyfWF7ZOGPvtXuQwF+x84idvoaGmjzE5E+f&#10;vty49XDzyYuQlM/PwRrpZInHm/QJrsGcVUVEBBx11DacuXro4g3iddGhgUfkkbloAM+YDE3bGDRK&#10;8MQDSPQ56qhRxTSaNlmHDaBdKFG9oKMDGISDFfjBaAtqFAwJwMDAAAAAAP//Gp0AGxEgxt6EjAaB&#10;sS51an1cQEtTwVlLae+1e8jyX75+x68lwEQb633FcgI8+P04etoskaB78SY3F/PBM9AzCiAgJ9p7&#10;NCSIBGXFMReu34G09rp6l2A25qyt9DZb6XX1Llm+7/jHH7+vvnh7Fe/MuoWi1PsPnzHFBQV4LRSl&#10;IGXL3mv3QKUZhjn8HKylsX4EJ5Wp5SQ4KCuOefHq7YYzVyEdSGSHaWkqIvdpRUQE1sysg4wFQ3od&#10;Sw6ewbQuOykIuVUN73NSDqjogAH3C02BiIhAX2d+yvUHK1bvgvTTPv74DUnnBK3VlhA2VFckePsm&#10;1dMh7YC1ld7uha2QAaOPP36DGgbY2gYx9iZ5WWFoNdqbNx/w13EDEg7wBZ4Er18lBqDlejxAToDH&#10;SEXeidonvVBePFI9OyP3tEVEBJbNaYBHMa70IyfAkxbqPghXBRFfwlMxJCmPUyomcqqXAMO7+hjk&#10;AHIZGGRteHXvgjVqdZR0Q/o68yV6l0BWTGJNGPwcrOn+zvCBeG5ODgYGBqzbaKjYzKMElBXHaGkq&#10;btx+GNJrxl8lkbSUQUREYPbkihmz1q3YeeTRhy+PPnwBJXuMlA8ZG01J8MefbekTXIM8qzrZm0Dm&#10;X2fMWkf8ghI6NPDyekk+YhRPq4CmbQzaJXhiwIxZ6yDzdvAjVSkHNG2yDhtAu1CibkFHHzAIByvw&#10;gNEW1CgYEoCBgQEAAAD//xqdABvmQE6Ax05fA/8GXqxby/k5WOlw/YOxrhraBBjBa2OrSuNvw3bp&#10;wgE/B2trcQIeXUSexD0K4Achzp5cMRoYgweYyEmMbv8iCdQUJ0BWE8/YdgjXzoyy4piy4phlK3be&#10;uPXwziOUTqacAI+UIJ+EsKCasqydrRGudrC1Fcjka9cfbNl2BG2po7aEsKqMhJqyLEkFKeVOQgZ9&#10;nflqs9advXwLXsxCXIW5IRgyFrxl29F9B88grye1UJRSkZNyd7Gg9RYfKjpgwP1Ca6ClqdBUl9YE&#10;rteOHr90+8GTr99/XH/+GrKwDgIgqYWbk0NVQUZGWpTUNQ3UTYe0A/ABoy3bjly4fgceCPwcrCZK&#10;sqoKMknxPlg9fuLUVWIGYugcDkePQxsqtLt+FQIgB5WoyElJSYhQuNkCD6BK8Ujd7IzZ0y4rjkmK&#10;91mzbt/Zy7devPuIvJZcVUbCxFBjMG+IJ76Ep1ZIUh6n1E3kVC8Bhn31MZhBVIT7jVsPlxw88+jD&#10;F8q7IWXFMT5eNpCEAS+6IQPxmKlUVUFm77V7WHfSUL2ZRzbw8bL28bJ+8+bDrj0nIVXSs/ef4I6B&#10;VEkqclIaavJklFoZaUEZaUGYlZ2cAI+qlJiqgoyPlw0x1RzdgmswZ1UfL+tl63afuP/s0KlLpHqW&#10;Dg08OgCqtDFomuDxg0OnLkF8Qd1UROsm6/AANA0lahV09ASDcLACFxhtQY2CwQ8YGBgAAAAA//9i&#10;PHL2WmBmy2hkDXIQY2+CZxLr6LFLWCf8lRSliSnEZ8xaBzk6GRkEmGj3debTOlTevPngGl+N3KoD&#10;baEtjidYgc2Yte7Zizd3Hj2DFPohQU74G391TbMwlyGQF6qY4Nr1+2gHM+I3GeJ4/GZ++fodeaMb&#10;fgOjUhowF4iRoQUZtKQGE9+gVHJGt4h2YTsywbTyJA83Aiv7RsEoGAWjYBQMXZCa2wGZydgypWqw&#10;9cBHwSigChhN5KNgFIyCYQ/gQyvEjGmMgkEFtmw7CtkqNxp3o2AUjIJRMMwAMzMzAAAA//8a3QE2&#10;HACF0+mQdS5owAl8hzAu4BtdSfyWVTxTKfCTspEFl63bTcwKDiJth0yzbT55kXj1EEBaqJIySUOM&#10;47dsO4r1pEe6AZoehEi7sB2WwEROYnT2axSMglEwCoY3uP3sFbXOPxwFo2BwgtFEPgpGwSgY9iAj&#10;LejQqUsn7j8jZkxjFAwqsGzdbsieldGIGwWjYBSMgmEGGBgYAAAAAP//YhqN0xEOIPciooWBnAAP&#10;nlr/2vUHJB3YeuY8vmtgTQw10ERA7cUVO6kYLZOmrULbZDYKCALIQYij4TQYQHNl6kgPglEwCkbB&#10;KBjW4Nr1B5DTQmh9/uEoGAUDBUYT+SgYBaNghICoIFdajGmMApqCZSt2QobFINE3CkbBKBgFo2A4&#10;AQYGBgAAAAD//xqdABvR4M2bDzOXbsEMATt99EkpZLBl2xGSAm3/lVt4ZKMi3Pk5WNEEuxdvotat&#10;XctW7MQ8/HAUEAP2Xru3ZdvR0aAaWJDkaqmuJjuSQ2AUjIJRMAqGPYC3rJLifUZjexQMSzCayEfB&#10;KBgFIwT4eFk7aylBxjTevPkwGu2DH7x586F78SbIPQ6j279GwSgYBaNg+AEGBgYAAAAA//8anQAb&#10;ueDNmw+VjTOw7uWKCHXDEyyHz5F2NN/HH7/xr37yNdfH1JLTOpPyObCjxy5BmjKjgDzQM3ftaKt9&#10;AIEMH3dmKj3u1h4Fo2AUjIJRMIDg9oMnkOtXB9tt9qNgFFALjCbyUTAKRsHIAe31GfwcrB9//J40&#10;bdVotA9+ADkxSE6AJy8rbKSHxSgYBaNgFAxHwMDAAAAAAP//Gp0AG6Hg2vUHifmdkJuo0QD+o/lJ&#10;Pf8QAvCfgujuguV+I8gc2IxZ68iOoK7eJbG1U0YPP6QEPPrwZbTVPoAgJ9pbWJh/xHp/FIyCUTAK&#10;Rgg4c+8xwetXR8EoGNJgNJGPglEwCkYOEBERKI31Y2BgWHLwzOhBiIMcwE8MKkkOHl2iMQpGwSgY&#10;BcMSMDAwAAAAAP//YhmN2ZEGrl1/sGL1rs0nL+KaGcJ/ND+p5x9CAP5TEK2t9OQEeCAXAyCDjz9+&#10;d63ccejUpaggV5K2om/ZdnTZut2Yd5uNAjLAkoNnzLZpjx4FQH9gpyYfFuIy0nw9CkbBKBgFIw0s&#10;W7FTRoDPUUZitKodBcMVjCbyUTAKRsFIA1ER7k+evp6x7VD34k0G+up4VhiPggEE164/gJwYlOFl&#10;N1pDjYJRMApGwXAFDAwMAAAAAP//Gp0AGxHg2vUH9+4/PXXm6p1HzwhOC/l42eCR3XbsHBkhBjkF&#10;MSrCHZcCLyujGdsOYZU6cf/Zid6FPXPX2ulruLtYWFvp4TLk2vUHW7YdOXzuKhl71EYBHtAzd62F&#10;2eiRNXQFfOysvS05I8jDo2AUjIJRMFJBVIQ7ngbSKBgFwwCMJvJRMApGwQgEZcUxZcUxozE/mIGW&#10;psL5rVNHeiiMglEwCkbBcAcMDAwAAAAA///s3DEORFAABNAvv0BEQyTrDE6jcQf3UDiYVkuj0mzh&#10;EuIKut28d4UpJzPJsm79OImaH9J96jJPizxrmyqEcJxPpbd/L2+H/I15HMy/AAAAAADeiTHeAAAA&#10;///s3bERAAAIAjH2n9rWws6Ku2SPBwUYfVbgdXyYQTvjhwAAAAAAH0kGAAD//+zcMQ0AQAgEwQvt&#10;JyjAv05EfEMxI2EFbAkIcMf0Mz8EAAAAAPiRZAEAAP//7NkxAQAwCMTAd8CAxZqohpquByaGOwsZ&#10;Y4ABLPLu6S5FAAAAAADGknwAAAD//+zZIQEAIBAEwevzHjwJSEJ/+SHeIGYqrFwDDOAX7569Sg4A&#10;AAAAgIkkDQAA///s2TERACAMBMF3kxYdKMAEM/ivIiINxa6FK88AA/jCXvXu0QIAAAAAYChJAwAA&#10;///s2TEBACAMxMC30AUNCEMFG84rogPLnYWMMcAA/tur3j1CAAAAAADMJWkAAAD//+zdMQ0AIBAE&#10;wWs+dCjFBAqw/CY+oZmxscUKYACf7VXvHusvAAAAAIARSRoAAP//7NkxDQAgAASxXwgbDljBGyqw&#10;gVtMkLC0Fm48Awzgp1bL2WuOrgIAAAAAwBNJLgAAAP//7NkxEQAgDATB95MeJGAAGfivYyIzNLsW&#10;rjwDDOCnd89eJQEAAAAAwJQkDQAA///s2UENACAMBMET2GCAH0EF6muiCZ8ZCftdAwzgm7frnqU/&#10;AAAAAMCgJA0AAP//7NkxDQAACAOwaUMBSvB/YoKEp7VRAQbwY7rsFwAAAADAuSQLAAD//+zZMQ0A&#10;IBAEwXPzLTpQgAkS/Fdv4hOaGQnbrgEG8MFe9e5RHgAAAABgXJIGAAD//+zZMQEAIAzEwHfTFR3Y&#10;QQcbgquiTHcSssYAA/htr3r3yA4AAAAAMCFJAwAA///s2TEBAAAMw6D4Vz0V6wU2EGAAU/YLAAAA&#10;AOBVdQAAAP//7NwxAQAwCMTAH1BWBSjB/4iKMt1JiICUwgBnpp/zIQAAAADAV0kWAAD//+zZMREA&#10;IAwEwReYwQAdgwrUR0WodiVcewYYwCdv1z1LbQAAAACAUUkaAAD//+zZMREAIAwEsF96bNjCADLw&#10;P1dFmRIbEWAA4/aqd4/9AgAAAAD4IEkDAAD//+zZMRUAEABF0b84NkXsdJJCDW2lYLo3wlufAQbw&#10;Vqvl7DVH1xkAAAAA4IMkFwAA///s2TEBABAABdFfwWKzIpwSEqgsBdN7EW49AwzgoVnL2Wv0JjIA&#10;AAAAwB9JLgAAAP//7NkhAQAgEATBa4D4ADhikIgYWDqTAtRMhLVrgAG8Mkc/e1U1hQEAAAAAvkly&#10;AQAA///s2TERACAMBMHXFgWUmIDBfxUVodqVcO0ZYAAj7qp3trYAAAAAAJ8laQAAAP//7N1BDQAg&#10;DATB+zdBAfIwgQZM10QTPjM29rECGMCwverdY/oFAAAAAPBFkgYAAP//7NxBCQAADMSw+lc9E4P7&#10;JDYKFcAAPtkeAgAAAABsVQcAAP//7NmhDQAgAASxNwTHWjgUExAk+2uWIMG0I5w9AwzgJPs5TgAA&#10;A1hJREFUjVbLmX2voScAAAAAwEdJLnt2SAQACABB8GNgQEIBKhECTXFKMIPZjXD2DDCAB2YrZ6/R&#10;q5gAAAAAAH8luQAAAP//7NkxDQAgAASxXwgbqjBAQhCADNQjgoWhlXDrGWAAT1otZ481u4wAAAAA&#10;AD9IcgEAAP//7N0hAQAgEATBi/SaIBhKYOj/HV4hZmqsWAEMYG6vevc4fgEAAAAA/CNJAwAA///s&#10;2SERACAABMGPgaIAloEoZEDTf4YOKMRuhLNngAG86LWcveZo6gEAAAAAfCXJBQAA///s2SERACAA&#10;BMH5CBgcIfAMWQhBDEKTAYfYjXD2DDCAN62Ws9ccXTcAAAAAgA8luQAAAP//7NkhAQAgAMTAD4FA&#10;kIUEOAwFqEB+KiARdxFmZ4ABvGq1nD3X6IoBAAAAAHwryQUAAP//7NlBDQAADAOh8696EvZuAjYQ&#10;YAA/9QUAAAAAsKI6AAAA///s2SERACAABMGvg2VQGCw0oAH9G9AAz8xuhLNngAG89FrOnms0lQAA&#10;AAAAvpDkAgAA///s2TENACEQAMGrCaGjoEAFAqip0YAF9GPgDXwyI2HbNcAAPpSc1hz37N6qPgAA&#10;AAAAPxIRDwAA///s2SENACAUQMGv2RgNcCgsHk0DGtC/AZoIbHcRnn0GGMCjt3r2WnOUnJQBAAAA&#10;APhORFwAAAD//+zdQQ0AQAgDwSpDAQLu/BvhgQqSGRubpgIYQPbl63e9LpMvAAAAAIDTkgwAAAD/&#10;/+zZIRUAIBAFsJ8Eh0IS4DyPAPRPQg/YakyAAV8bvZ1dq6b3AgAAAAB4Q5ILAAD//+zcMQ0AIBAE&#10;wRNBQYEBKKF8/77wATM2NlkBDPjO6K3OrL18DgEAAAAA3pPkAgAA///s2zENACAMAME66QRJEybY&#10;wL8vfMCdjc8LYMAX9qzR8qwaPc1eAAAAAAAPi4gLAAD//+zZQQ2AMBAAweKhTSiBCuDLD0+YQEUt&#10;IAAFCDt8wIyFfe4QEcfZr/sRGviGecxtKkvNrZZ9W1vNjhcAAAAAwH+klF4AAAD//+zcsQmAMAAE&#10;wN/EyibY2blpNsgImStiL8EpJHcTPHz58HMAS1JbH/ejeuCPrrN8qY99c2kIAAAAALC4JC8AAAD/&#10;/wMAfVg6urDbjXsAAAAASUVORK5CYIJQSwMEFAAGAAgAAAAhAJMRxlThAAAACgEAAA8AAABkcnMv&#10;ZG93bnJldi54bWxMj8FKw0AQhu+C77CM4K3dJDZRYjalFPVUBFtBvE2z0yQ0uxuy2yR9e8eT3maY&#10;j3++v1jPphMjDb51VkG8jECQrZxuba3g8/C6eALhA1qNnbOk4Eoe1uXtTYG5dpP9oHEfasEh1ueo&#10;oAmhz6X0VUMG/dL1ZPl2coPBwOtQSz3gxOGmk0kUZdJga/lDgz1tG6rO+4tR8DbhtHmIX8bd+bS9&#10;fh/S969dTErd382bZxCB5vAHw68+q0PJTkd3sdqLTsEiTlYpszxlXIqJNEkyEEcFq+gRZFnI/xXK&#10;H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jL+g9tQMAAPYI&#10;AAAOAAAAAAAAAAAAAAAAADoCAABkcnMvZTJvRG9jLnhtbFBLAQItAAoAAAAAAAAAIQD8Y54M1oMA&#10;ANaDAAAUAAAAAAAAAAAAAAAAABsGAABkcnMvbWVkaWEvaW1hZ2UxLnBuZ1BLAQItABQABgAIAAAA&#10;IQCTEcZU4QAAAAoBAAAPAAAAAAAAAAAAAAAAACOKAABkcnMvZG93bnJldi54bWxQSwECLQAUAAYA&#10;CAAAACEAqiYOvrwAAAAhAQAAGQAAAAAAAAAAAAAAAAAxiwAAZHJzL19yZWxzL2Uyb0RvYy54bWwu&#10;cmVsc1BLBQYAAAAABgAGAHwBAAAk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4362;width:36728;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QukyAAAAOIAAAAPAAAAZHJzL2Rvd25yZXYueG1sRE9ba8Iw&#10;FH4f+B/CEXybqd2mrjPKJghjyMa84OuhObbB5qRrorb/3gwGe/z47rNFaytxocYbxwpGwwQEce60&#10;4ULBbru6n4LwAVlj5ZgUdORhMe/dzTDT7srfdNmEQsQQ9hkqKEOoMyl9XpJFP3Q1ceSOrrEYImwK&#10;qRu8xnBbyTRJxtKi4dhQYk3LkvLT5mwV7A+fP2+Hov0y3cmYj+SsO7l+VmrQb19fQARqw7/4z/2u&#10;4/zxZPqUPj6k8HspYpDzGwAAAP//AwBQSwECLQAUAAYACAAAACEA2+H2y+4AAACFAQAAEwAAAAAA&#10;AAAAAAAAAAAAAAAAW0NvbnRlbnRfVHlwZXNdLnhtbFBLAQItABQABgAIAAAAIQBa9CxbvwAAABUB&#10;AAALAAAAAAAAAAAAAAAAAB8BAABfcmVscy8ucmVsc1BLAQItABQABgAIAAAAIQDVTQukyAAAAOIA&#10;AAAPAAAAAAAAAAAAAAAAAAcCAABkcnMvZG93bnJldi54bWxQSwUGAAAAAAMAAwC3AAAA/AIAAAAA&#10;">
                    <v:imagedata r:id="rId2" o:title=""/>
                  </v:shape>
                  <v:rect id="Rectangle 178" o:spid="_x0000_s1028" style="position:absolute;top:19;width:4762;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Q9VywAAAOIAAAAPAAAAZHJzL2Rvd25yZXYueG1sRI9BSwMx&#10;FITvQv9DeEIvYpMNVeratBRLxYsHqxdvj81zd9nNyzaJ29VfbwTB4zAz3zDr7eR6MVKIrWcDxUKB&#10;IK68bbk28PZ6uF6BiAnZYu+ZDHxRhO1mdrHG0vozv9B4TLXIEI4lGmhSGkopY9WQw7jwA3H2Pnxw&#10;mLIMtbQBzxnueqmVupUOW84LDQ700FDVHT+dgf3u9N0/yjur6vdRFzfPXdhfdcbML6fdPYhEU/oP&#10;/7WfrAGtllovV7qA30v5DsjNDwAAAP//AwBQSwECLQAUAAYACAAAACEA2+H2y+4AAACFAQAAEwAA&#10;AAAAAAAAAAAAAAAAAAAAW0NvbnRlbnRfVHlwZXNdLnhtbFBLAQItABQABgAIAAAAIQBa9CxbvwAA&#10;ABUBAAALAAAAAAAAAAAAAAAAAB8BAABfcmVscy8ucmVsc1BLAQItABQABgAIAAAAIQCN2Q9VywAA&#10;AOIAAAAPAAAAAAAAAAAAAAAAAAcCAABkcnMvZG93bnJldi54bWxQSwUGAAAAAAMAAwC3AAAA/wIA&#10;AAAA&#10;" fillcolor="#183559" stroked="f" strokeweight="1pt"/>
                </v:group>
              </w:pict>
            </mc:Fallback>
          </mc:AlternateContent>
        </w:r>
        <w:r w:rsidR="003911F2">
          <w:rPr>
            <w:noProof/>
          </w:rPr>
          <w:drawing>
            <wp:anchor distT="0" distB="0" distL="114300" distR="114300" simplePos="0" relativeHeight="252131328" behindDoc="0" locked="0" layoutInCell="1" allowOverlap="1" wp14:anchorId="5F4C11CF" wp14:editId="4A93E540">
              <wp:simplePos x="0" y="0"/>
              <wp:positionH relativeFrom="margin">
                <wp:posOffset>-788035</wp:posOffset>
              </wp:positionH>
              <wp:positionV relativeFrom="paragraph">
                <wp:posOffset>-41471</wp:posOffset>
              </wp:positionV>
              <wp:extent cx="3672840" cy="294640"/>
              <wp:effectExtent l="0" t="0" r="3810" b="0"/>
              <wp:wrapNone/>
              <wp:docPr id="148168162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681626"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3672840" cy="294640"/>
                      </a:xfrm>
                      <a:prstGeom prst="rect">
                        <a:avLst/>
                      </a:prstGeom>
                    </pic:spPr>
                  </pic:pic>
                </a:graphicData>
              </a:graphic>
            </wp:anchor>
          </w:drawing>
        </w:r>
        <w:r w:rsidR="00677818">
          <w:rPr>
            <w:noProof/>
          </w:rPr>
          <w:drawing>
            <wp:anchor distT="0" distB="0" distL="114300" distR="114300" simplePos="0" relativeHeight="251977728" behindDoc="0" locked="0" layoutInCell="1" allowOverlap="1" wp14:anchorId="1DB9E39A" wp14:editId="26CEB2BA">
              <wp:simplePos x="0" y="0"/>
              <wp:positionH relativeFrom="column">
                <wp:posOffset>-261024</wp:posOffset>
              </wp:positionH>
              <wp:positionV relativeFrom="page">
                <wp:posOffset>10133045</wp:posOffset>
              </wp:positionV>
              <wp:extent cx="1007179" cy="175895"/>
              <wp:effectExtent l="0" t="0" r="2540" b="0"/>
              <wp:wrapNone/>
              <wp:docPr id="1499107557"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107557" name="Picture 38">
                        <a:extLst>
                          <a:ext uri="{C183D7F6-B498-43B3-948B-1728B52AA6E4}">
                            <adec:decorative xmlns:adec="http://schemas.microsoft.com/office/drawing/2017/decorative" val="1"/>
                          </a:ext>
                        </a:extLst>
                      </pic:cNvPr>
                      <pic:cNvPicPr/>
                    </pic:nvPicPr>
                    <pic:blipFill>
                      <a:blip r:embed="rId3">
                        <a:extLst>
                          <a:ext uri="{28A0092B-C50C-407E-A947-70E740481C1C}">
                            <a14:useLocalDpi xmlns:a14="http://schemas.microsoft.com/office/drawing/2010/main" val="0"/>
                          </a:ext>
                        </a:extLst>
                      </a:blip>
                      <a:stretch>
                        <a:fillRect/>
                      </a:stretch>
                    </pic:blipFill>
                    <pic:spPr>
                      <a:xfrm>
                        <a:off x="0" y="0"/>
                        <a:ext cx="1019462" cy="178040"/>
                      </a:xfrm>
                      <a:prstGeom prst="rect">
                        <a:avLst/>
                      </a:prstGeom>
                    </pic:spPr>
                  </pic:pic>
                </a:graphicData>
              </a:graphic>
              <wp14:sizeRelH relativeFrom="margin">
                <wp14:pctWidth>0</wp14:pctWidth>
              </wp14:sizeRelH>
              <wp14:sizeRelV relativeFrom="margin">
                <wp14:pctHeight>0</wp14:pctHeight>
              </wp14:sizeRelV>
            </wp:anchor>
          </w:drawing>
        </w:r>
        <w:r w:rsidR="002C3428">
          <w:t>0</w:t>
        </w:r>
        <w:r w:rsidR="00677818" w:rsidRPr="00600AC5">
          <w:fldChar w:fldCharType="begin"/>
        </w:r>
        <w:r w:rsidR="00677818" w:rsidRPr="00600AC5">
          <w:instrText xml:space="preserve"> PAGE   \* MERGEFORMAT </w:instrText>
        </w:r>
        <w:r w:rsidR="00677818" w:rsidRPr="00600AC5">
          <w:fldChar w:fldCharType="separate"/>
        </w:r>
        <w:r w:rsidR="00677818" w:rsidRPr="00600AC5">
          <w:rPr>
            <w:noProof/>
          </w:rPr>
          <w:t>2</w:t>
        </w:r>
        <w:r w:rsidR="00677818" w:rsidRPr="00600AC5">
          <w:rPr>
            <w:noProof/>
          </w:rPr>
          <w:fldChar w:fldCharType="end"/>
        </w:r>
      </w:p>
    </w:sdtContent>
  </w:sdt>
  <w:p w14:paraId="268D81D1" w14:textId="5CE79BE3" w:rsidR="00677818" w:rsidRDefault="00677818" w:rsidP="00270C85">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77249126"/>
      <w:docPartObj>
        <w:docPartGallery w:val="Page Numbers (Bottom of Page)"/>
        <w:docPartUnique/>
      </w:docPartObj>
    </w:sdtPr>
    <w:sdtEndPr>
      <w:rPr>
        <w:noProof/>
      </w:rPr>
    </w:sdtEndPr>
    <w:sdtContent>
      <w:p w14:paraId="465C754D" w14:textId="2FBF11B4" w:rsidR="002C3428" w:rsidRPr="00600AC5" w:rsidRDefault="00CC1924" w:rsidP="00CC1924">
        <w:pPr>
          <w:pStyle w:val="PageNumber1"/>
          <w:ind w:right="8"/>
        </w:pPr>
        <w:r>
          <w:rPr>
            <w:noProof/>
          </w:rPr>
          <mc:AlternateContent>
            <mc:Choice Requires="wps">
              <w:drawing>
                <wp:anchor distT="0" distB="0" distL="114300" distR="114300" simplePos="0" relativeHeight="252191744" behindDoc="0" locked="0" layoutInCell="1" allowOverlap="1" wp14:anchorId="54654DA3" wp14:editId="62AB4151">
                  <wp:simplePos x="0" y="0"/>
                  <wp:positionH relativeFrom="column">
                    <wp:posOffset>5822559</wp:posOffset>
                  </wp:positionH>
                  <wp:positionV relativeFrom="paragraph">
                    <wp:posOffset>-24765</wp:posOffset>
                  </wp:positionV>
                  <wp:extent cx="0" cy="266217"/>
                  <wp:effectExtent l="19050" t="0" r="38100" b="38735"/>
                  <wp:wrapNone/>
                  <wp:docPr id="2052009198" name="Straight Connector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66217"/>
                          </a:xfrm>
                          <a:prstGeom prst="line">
                            <a:avLst/>
                          </a:prstGeom>
                          <a:ln w="57150">
                            <a:solidFill>
                              <a:srgbClr val="00ACA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02876C" id="Straight Connector 60" o:spid="_x0000_s1026" alt="&quot;&quot;" style="position:absolute;z-index:252191744;visibility:visible;mso-wrap-style:square;mso-wrap-distance-left:9pt;mso-wrap-distance-top:0;mso-wrap-distance-right:9pt;mso-wrap-distance-bottom:0;mso-position-horizontal:absolute;mso-position-horizontal-relative:text;mso-position-vertical:absolute;mso-position-vertical-relative:text" from="458.45pt,-1.95pt" to="458.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DnLvwEAAN4DAAAOAAAAZHJzL2Uyb0RvYy54bWysU9Fu2yAUfa+0f0C8N7ajNq2sOFWVqnuZ&#10;tqrdPoDgS4wEXAQsdv5+gB2n6qZJrfqC4XLPuecertd3g1bkAM5LNA2tFiUlYDi20uwb+uvn4+Ut&#10;JT4w0zKFBhp6BE/vNl8u1r2tYYkdqhYciSTG171taBeCrYvC8w408wu0YOKlQKdZiEe3L1rH+siu&#10;VbEsy1XRo2utQw7ex+jDeEk3mV8I4OGHEB4CUQ2N2kJeXV53aS02a1bvHbOd5JMM9gEVmkkTi85U&#10;Dyww8tvJv6i05A49irDgqAsUQnLIPcRuqvJNNy8ds5B7ieZ4O9vkP4+Wfz9szZOLNvTW194+udTF&#10;IJxO36iPDNms42wWDIHwMchjdLlaLaub5GNxxlnnw1dATdKmoUqa1Aar2eGbD2PqKSWFlSF9Q69v&#10;qusyp3lUsn2USqVL7/a7rXLkwNITlvfb+6up2qu0WFuZKOHcRN6Fo4KxwDMIItsouxorpPmCmZZx&#10;DiZUE68yMTvBRJQwAydp/wNO+QkKefbeA54RuTKaMIO1NOj+JTsMJ8lizD85MPadLNhhe8zPm62J&#10;Q5TfaRr4NKWvzxl+/i03fwAAAP//AwBQSwMEFAAGAAgAAAAhAEyCYazeAAAACQEAAA8AAABkcnMv&#10;ZG93bnJldi54bWxMj8FOwzAMhu9IvENkJG5bWiZVXak7TUwcKrjQIXFNG6/taJyqybaypyeIA5ws&#10;259+f843sxnEmSbXW0aIlxEI4sbqnluE9/3zIgXhvGKtBsuE8EUONsXtTa4ybS/8RufKtyKEsMsU&#10;Quf9mEnpmo6Mcks7EofdwU5G+dBOrdSTuoRwM8iHKEqkUT2HC50a6amj5rM6GYRdlST1tiyvJi35&#10;I76+7l927RHx/m7ePoLwNPs/GH70gzoUwam2J9ZODAjrOFkHFGGxCjUAv4MaYZVGIItc/v+g+AYA&#10;AP//AwBQSwECLQAUAAYACAAAACEAtoM4kv4AAADhAQAAEwAAAAAAAAAAAAAAAAAAAAAAW0NvbnRl&#10;bnRfVHlwZXNdLnhtbFBLAQItABQABgAIAAAAIQA4/SH/1gAAAJQBAAALAAAAAAAAAAAAAAAAAC8B&#10;AABfcmVscy8ucmVsc1BLAQItABQABgAIAAAAIQDiFDnLvwEAAN4DAAAOAAAAAAAAAAAAAAAAAC4C&#10;AABkcnMvZTJvRG9jLnhtbFBLAQItABQABgAIAAAAIQBMgmGs3gAAAAkBAAAPAAAAAAAAAAAAAAAA&#10;ABkEAABkcnMvZG93bnJldi54bWxQSwUGAAAAAAQABADzAAAAJAUAAAAA&#10;" strokecolor="#00aca4" strokeweight="4.5pt">
                  <v:stroke joinstyle="miter"/>
                </v:line>
              </w:pict>
            </mc:Fallback>
          </mc:AlternateContent>
        </w:r>
        <w:r>
          <w:rPr>
            <w:noProof/>
          </w:rPr>
          <mc:AlternateContent>
            <mc:Choice Requires="wpg">
              <w:drawing>
                <wp:anchor distT="0" distB="0" distL="114300" distR="114300" simplePos="0" relativeHeight="252218368" behindDoc="0" locked="0" layoutInCell="1" allowOverlap="1" wp14:anchorId="194EC7FF" wp14:editId="5EF59FA8">
                  <wp:simplePos x="0" y="0"/>
                  <wp:positionH relativeFrom="column">
                    <wp:posOffset>-790428</wp:posOffset>
                  </wp:positionH>
                  <wp:positionV relativeFrom="paragraph">
                    <wp:posOffset>-45232</wp:posOffset>
                  </wp:positionV>
                  <wp:extent cx="4109085" cy="296545"/>
                  <wp:effectExtent l="0" t="0" r="5715" b="8255"/>
                  <wp:wrapNone/>
                  <wp:docPr id="1205574703" name="Group 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109085" cy="296545"/>
                            <a:chOff x="0" y="0"/>
                            <a:chExt cx="4109085" cy="296545"/>
                          </a:xfrm>
                        </wpg:grpSpPr>
                        <pic:pic xmlns:pic="http://schemas.openxmlformats.org/drawingml/2006/picture">
                          <pic:nvPicPr>
                            <pic:cNvPr id="1380246273" name="Picture 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36245" y="0"/>
                              <a:ext cx="3672840" cy="294640"/>
                            </a:xfrm>
                            <a:prstGeom prst="rect">
                              <a:avLst/>
                            </a:prstGeom>
                          </pic:spPr>
                        </pic:pic>
                        <wps:wsp>
                          <wps:cNvPr id="1951155509" name="Rectangle 178"/>
                          <wps:cNvSpPr/>
                          <wps:spPr>
                            <a:xfrm>
                              <a:off x="0" y="1905"/>
                              <a:ext cx="476250" cy="294640"/>
                            </a:xfrm>
                            <a:prstGeom prst="rect">
                              <a:avLst/>
                            </a:prstGeom>
                            <a:solidFill>
                              <a:srgbClr val="18355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4F51EC7" id="Group 179" o:spid="_x0000_s1026" alt="&quot;&quot;" style="position:absolute;margin-left:-62.25pt;margin-top:-3.55pt;width:323.55pt;height:23.35pt;z-index:252218368" coordsize="41090,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uZW8tQMAAPgIAAAOAAAAZHJzL2Uyb0RvYy54bWysVllv2zgQfl9g/wOh&#10;90aHLV+IUxhJExQIWqPpos80RVlEKZIl6Wt//c6QkuLE2e5usQ9ReMz5zTccX78/tpLsuXVCq2WS&#10;X2UJ4YrpSqjtMvnj6/27WUKcp6qiUiu+TE7cJe9vfv/t+mAWvNCNlhW3BIwotziYZdJ4bxZp6ljD&#10;W+qutOEKLmttW+pha7dpZekBrLcyLbJskh60rYzVjDsHp3fxMrkJ9uuaM/+5rh33RC4TiM2Hrw3f&#10;DX7Tm2u62FpqGsG6MOgvRNFSocDpYOqOekp2VlyYagWz2unaXzHdprquBeMhB8gmz15l82D1zoRc&#10;tovD1gwwAbSvcPpls+zT/sGaJ7O2gMTBbAGLsMNcjrVt8T9ESY4BstMAGT96wuBwnGfzbFYmhMFd&#10;MZ+U4zJiyhoA/kKNNR9+rpj2btMXwRjBFvDXIQCrCwT+mSmg5XeWJ52R9l/ZaKn9vjPvoFiGerER&#10;UvhTIB6UBYNS+7Vgaxs3AObaElFBI4xmWTGeFNNRQhRtgfgght7JGOFBTRSOqhRTe9TsuyNK3zZU&#10;bfnKGaAu2EHp9KV42L7wu5HC3AspsVi47jIEmr+iyRsgRQreabZrufKxpyyXkKxWrhHGJcQueLvh&#10;kJX9WIWA6MJ5yz1r0GENjr9AsBjo2UWI8jkwTMEBy97g1Xg0KYA15JJco8m0mI2hbSO5xhNYRzc9&#10;NY11/oHrluACAoQ4oDB0QfeProuoF+lwjEGE6CAm5Dw8PK6HDHYXoP2n3npqqOEQApo9o8O8zPOy&#10;LLN5TwdEDAotOcmnM0yqUxg60f0dXAAHIJXPs67Rhk6cToryf8MKKqmlqHpWObvd3EpL9hTe0Xw2&#10;Kst5V4kXYlIh+EqjWiwUnkAr99mElT9JjnJSfeE1tAs8I0WoWnj1+eCHMgaUzONVQyveuS+zrOfB&#10;oBHIFwyi5cjJznZnACfKpe0YZSePqjwMjSGw7GeBReVBI3jWyg/KrVDavmVAQlad5yjfgxShQZQ2&#10;ujrBY2I10Bqq6gy7F8DxR+r8mlqYUXAIc9d/hk8t9WGZ6G6VkEbbP986R3mgN9wm5AAzb5m4HzuK&#10;T6L8qID483yM3ebDZlxOC9jY85vN+Y3atbca6RCiC0uU97Jf1la332A8r9ArXFHFwPcyYd72m1sf&#10;ZzEMeMZXqyAW39pH9WTghY7Fwx7+evxGreka3QPrP+m+2S76PcpiPZRe7byuRXgMnnHt8IbGD6sw&#10;XgOFup8COL/P90Hq+QfLzV8AAAD//wMAUEsDBAoAAAAAAAAAIQD8Y54M1oMAANaDAAAUAAAAZHJz&#10;L21lZGlhL2ltYWdlMS5wbmeJUE5HDQoaCgAAAA1JSERSAAAJAAAAALkIAgAAAPJhl30AAAAJcEhZ&#10;cwAACxIAAAsSAdLdfvwAACAASURBVHic7NGxDYAwDAXRzw6xhCOcnpaWJViDPTIiFR0rIEQbOnZA&#10;3JvgpOtaa9t+LGs9r1sA8B1Dn0q2N3eeRknhFtmKp3DjJQAAAAAAAAD8kKQHAAD//+zZMQ2AMBAA&#10;wGcmBAd0ogmhEysTPqoEuR06oAIfcGfjhtafq972C/iefV3maTyPreRUclJiAAAAAAB/EBEvAAAA&#10;///s26ENgEAURMEvUITQAo4EggIH/SPPEQTuDIYiENfFZaaDpzfb5PezfgFVup4cEWe6S1zftcs4&#10;HOu0b3O5iwEAAAAAUJ+I+AEAAP//7NshFcAgFEDRvzhYzhQGjSQGPYg2O7s8CFqMeys8/a7n/fqY&#10;4gKnKTm1eu8/THwAAAAAgN+IiAUAAP//7NuhEcAgFETBL1ICApEy0OAZCqDiyNi0g6CLsNvCkzd3&#10;qQmc6Xm/fQ67c+qtzFEtYQAAAAAAPxARCwAA///s3UENAEAIA8HKw8IpwL8DHpwJkhkbm6YWYADf&#10;lrB+5S0MAAAAAOCuJAMAAP//7NkhDQAgFEDBr9kYDXAoLB5NAxrQvwGeBmx3EZ59BhjAq7d69lpz&#10;lJzEAQAAAAD4S0RcAAAA///s20ENACAMBMF7NwRJGMAA/pXUQA2QzNjYrAAGMNur3j2GMAAAAACA&#10;vyRpAAAA///s3UENwCAQAMELlmoEI02qoSoIDnBQAxgiDW+SviuAx4yFFbBJMoBf4521PUe+zrv0&#10;7xYGAAAAAMD+ImIBAAD//+zZwQAAIBAEwEUsjPM4mQAiSCyEvj1mNEaAATysfWb1qNZgAAAAAAD/&#10;S3IBAAD//+zZIQEAAAgDsPcPhsRShwpIxFZjAgzgpHo0GAAAAADAf0kWAAD//+zZsQ0AEABE0RBj&#10;KEm0lrCEHfS2V1hAqXhvhH/lJTMBvLs32Ohtr1lLVg4AAAAA4DchxAMAAP//7NkxEYAwEADB4gWk&#10;eDURgAEchBmKiMDYm0iLnGigo9iVcO0ZYACf1XprPNfR531mNgEBAAAAAP4jIjYAAAD//+zcMREA&#10;IBAEsfOGDoyghXkRtAjAFh6oKBIJK2AtEAEe1T6tj1lLQAAAAACAfyS5AAAA///s2SEVACEUAMGf&#10;Ek8RJE1oQBmwNMDxMHQ4dWImwto1wAC+2+fW1lMuYy4ZAQAAAAD+ICIeAAAA///s2SERACAABMFv&#10;SQ1iIJmhBGFIgSIGIRCY3QhnzwADeLX2KbX1MZUEAAAAAPguyQUAAP//7NsxDQAgEATB81++EhQg&#10;io7QvIlPaGZsbFYAAxhw7qu1rWAAAAAAAN8laQAAAP//7NsxDQBADAOx8IdSPYSC61AKL3WxIdwa&#10;xQAG8M1eweq1pAAAAAAAV5IMAAAA///s2aEVABAUQNE/sKZYQraD3QSao1jCke4d4dVngAG8tPYp&#10;radcx5jCAgAAAAD8FxEXAAD//+zcQQ0AIAwEwTNaB+hAEjr44qYmGl4zNjZZAQxg3rmv1rZDBAAA&#10;AAD4L0kDAAD//+zZQRUAEAAFwd9SDTFE8iQQQQYXFaTgNBNhr2uAATyx9im19THlBQAAAAD4KckF&#10;AAD//+zZMQ0AIBAEwdOLEzyQF4E0OkKDCqhmJGy7BhjAK2uf1mvUVBgAAAAA4JskFwAA///s2TEB&#10;ACAMxMAX3A0PbMjAAQKrokx3ErLGAAOYte+rdUQGAAAAAPgjSQMAAP//7NkhAQAgEATBC4wjB3XI&#10;gSXECxqQ4t1MhLVrgAG02+eOuaqe1AAAAAAA3ZJ8AAAA///s2TEBACAMA7AanQN0IAkdvLiZinEl&#10;NiLAAH4499XaDgwAAAAAYFqSBgAA///s2TEBAAAIA6D1T2gGHyuYQi+ogQADeFI9DgwAAAAA4FqS&#10;BQAA///s2TEBAAAMw6D4Vz0V6wU2EGAAOw4MAAAAAOBbdQAAAP//7NkxAQAADMOg+Fc9FesFNhBg&#10;AFMODAAAAADgVXUAAAD//+zZMQEAAAzDoPhXPRXrBTYQYABrDgwAAAAA4E91AAAA///s2TERAAAM&#10;A6H3r7oqelnABgIMYMCBAQAAAAA8qQ4AAP//7NkxEQAgDATBt5seG/hDAw0WYiIzNLsSrj0DDOCP&#10;c1+tLT4AAAAAwKwkDQAA///s2TERADAIBLAXzFabVdEJGTXBHUtiIwIMYM19XceBAQAAAABMSvIB&#10;AAD//+zZMREAIAwEwRefAhe4QActbmIiMzS7Fq48Awzgp3NfrS0BAAAAAMCUJA0AAP//7NkxDQAw&#10;DASx548hCoiuBVBaJREpi03hxjPAAJb1fdVHBQAAAACAEUk+AAAA///s2TEBACAMxMD3P1cGBpAA&#10;O34qogPLnYWMMcAA/qu1z31CAAAAAADMJWkAAAD//+zZIRUAIBQEwStNBkpQ8QtwPAwhEJiZCivX&#10;AAP4b+3T+qiaWgAAAAAAPEpyAQAA///s2TERACAMBMG3mx4buEQBM/QRkYZi18KVZ4ABfOHcV2tr&#10;AQAAAAAwlKQBAAD//+zZMQEAIAzEwBffARcYQgUTMiqiC8OdhYwxwAB+ce6rteUAAAAAAJhI0gAA&#10;AP//7NSxCYBADAXQFG5jf/aCS1g7iHNYuIhY6xTaOYcrCMJxB+8tkPDzSSNAgHKs2zH0qUutm9Rl&#10;nObzfiLi2pc8i+efCF9oJpVSXYCieMsAwH8R8QIAAP//7N0xEQAgEAPBeKBh6KgxgH9lL4IK2JVw&#10;fSYWYE/Zc6zefq8Al3MGBgAAAABwIkkBAAD//xrdATaEgbaEsKG6opmJtpKitJamAppHrl1/cOHi&#10;zRu3Hh66eOPRhy8EvRlgos3DzUmj0Fhy8AyRFiGrxAPkBHjs9DVwyd959AyyWAwZWChKqchJkeH4&#10;O4+ePXv/iZgwxAXwW01kBI2CkQOefPraPWFpR3PWCI9zsld91jXNgpQkFopSkzoKREQEaObGUTAK&#10;yAdKzmkQvS2pwVER7lQJSUPv7I8/fjMwMGR42ZUVx4zGzigYBSMNjFado2AUjIJRQAbYsu3otev3&#10;X7x6++LtewYGhuvPX0MaVHBgoSjFzcmhqiBjbalnbaU3GsajYBSMglEwCkbBUAEMDAwAAAAA//8a&#10;nQAbksBZS8nf09bHyxqP47U0FeCzYlu2HV22bjfmnBAycLI3wW8gJWCJM2JaC79FyCrxAClBvqa6&#10;NFzydU2zMD2rIieFRwtBcO36g0OHz529fGvvtXuk6sVvdVRKw+gE2ChAA6uOXXDYdcLDzWI0YEgF&#10;M2atgwzhaUsIjw7hjYIhAc6cv0GVCbBlK3aiDdaMglEwCkYBMWC06hwFo2AUjHBAcLQEIrv32r0Z&#10;2w7JCfBEuNtkpAWN9FAbBaNgFIyCUTAKhgJgYGAAAAAA//8anQAbYoCfg7U5O4rUmSofL2sfL+tl&#10;K3Z2L940OjpGHoBPKF67/mDF6l2bT14cDclRQFPQNn2lqbGmsDD/aDATD7ZsO9q1cgekqJw/sXx0&#10;CG8UUBfMmLVu5sa9/BzsrcUJFC7+3bLtKJy94czVqjcfKE+u+4+eh7NfvHpLoWmDEFAx/EfBKBgF&#10;cDBadQ45MFoYjoJRQDsQY2/Cw82lpamIbMOnT1+ePH194fodyDTYow9fulbu2HrwdGdNOuZJPKNg&#10;FIyCUTAKRsEoGFSAgYEBAAAA//8anQAbSkBbQpiSfmlUhLubi3lifufVF8NwXIxuQEtToakuLe/N&#10;h7buhRvOXB0hvh4F9AejByGSCo4eu1Q7dRlkCG9KdfroEN4ooC548+bDzI17P/74/fHH746pyzdT&#10;acxRToDn0Ycva9bto3Ad8Zs3HyAblC0UpU7cfwY5wGc4ARqF/ygYBSMcjFadQw6MFoajYBTQFOA/&#10;M+bNmw/zFm5Zvu/4xx+/r754G13SPaU6fXQeehSMglEwCkbBKBjMgIGBAQAAAP//YhqNoKECKJz9&#10;ggAREYH5E8vlBHhGVtjRAIiICPR15rekBvNzsA47z42CwQJWHbtw8tToJCtR4M2bD9W9CyD7Mpuz&#10;o0Y7oqOA6uDEqavwjb9UXEcCuc/y7OVbFJozb+EWyHSagaYKlZw2uACNwn8UjIKRDEarzqEIRgvD&#10;UTAKBhCIiAiUFccs7SnVlhBmYGCAzEOPRsgoGAWjYBSMglEwmAEDAwMAAAD//xqdABsyoCI7kiqr&#10;MkVEBFqLE0ZKqNEYREW4T6lOhzR/R8EooAXonb5yNFwJgjdvPiTmd0Lu0isL96DddYajYCQDHy9r&#10;+IqHABNtCkPiyZOXkN1aGmrykCslrl1/QImBh89dhU+nDQnw5s2Hrt4lvtGVRDqWuuE/CkbBKBit&#10;OgcPIKk8HC0MRwFNAam188gEWpoK8yeWQwYBrr5429W7ZKSHyCgYTGA0F4+CUTAKRgEaYGBgAAAA&#10;AP//Gp0AGxogwESbiqsyra30RvtL1ALWVnqjm+pGAe3AmUcv5szbNBrA+EFb90LIIugML7vR+6hH&#10;Ae3AlOp0Zy2lDC+7qtJ4Ci359PkbhOHmYg5hbNl2hGzTjh67BMkC7i4WEJFn7z/RNCgoB3kVE2Zs&#10;O0TS9gUqhv8oGAWjYLTqHDyA1PJwtDAcBbQDZNTOIxOIiAhUZEdCvL583/GRHhyjYDCB0Vw8CkbB&#10;KBgFaICBgQEAAAD//xq9A2xogJQEf/zufPPmw649J2/ceqihJm+gr07wLtaUBP/R+6uoBSCb6nJa&#10;Z8IPJBkFo4CKYNHm/SlJfqMhigvUNc2ClGYBJtplxTGD05GjYHgAays9qh8RJiIi4KyltPfavcPn&#10;rpaRa8jOPScg5x9aW+kdPX4Jcj07dd05GAAtwn8UjIKRCUarziENRgvDUTAKBgOArCrecAZ0KumW&#10;bUdH99GOglEwCkbBKBgFgxMwMDAAAAAA//8anQAbAkBOgAf/hNbRY5cQsy8HzzAwMMTYm+C/vlVL&#10;U0FbQhh5VcjMpVuWrduNS72KnBQeA2fMWnfo1KUhHchHj116/+EzmqCSojTBqUQIsLbSK431q5m9&#10;lkbOGwUjGTz59LWlY35NReJoKsAEM2atWwIu9CwUpfo68web80bBKCAGGOuq7b127+qLt0ePXSJv&#10;THPzyYtD6/zDUTAKRsEAgtGqcxSMglEwCqgCTAw1IIsJrl2/PzoBNgpGwSgYBaNgFAxOwMDAAAAA&#10;AP//Gp0AGwJAVUoMjyPfvPmAufcI1K1tYsA/B2aorog8AUbJFulnL96cuP9sKIUpBpg6bx1WL8gJ&#10;8BipyAf7OxIclIyKcN+y5/hQD4dRMDjBmkNnMlODhIX5R+MHGWzZdrRr5Q4GBgZtCeFJHQWDx2Gj&#10;YBQQBBeu34ErCQlygqTknXtOkDEBNmPWOkgbAHL+IR8v12jwj4JRMApwgdGqcxSMglEwCqgFDPTV&#10;ISa9eDV63NwoGAWjYBSMglEwSAEDAwMAAAD//xq9A2wIAElRITyOPHHqKtaT95YcPIP/Rn0pCZHh&#10;H3YUg0cfvmw4czW2dkpqbsebNx/wG1dTnDAU/DQKhh749PP39NnrRiMOGRw9dql26jIGBgZ+Dtb5&#10;E8tFRAQGj9tGwSggCYiICEDuUT908QYZIXf28i34+YcMDAwyMuIQ8aPHhvbO7FEwCkYB1cFo1TkK&#10;RsEoGAVUBPDTYl68fT8arqNgFIyCUTAKRsHgBAwMDAAAAAD//xrdATacwZZtR+7df4rLg/Ab+EcB&#10;MWDvtXuJ+Z0V2ZF4ludraSpAzgEfDdFRQHUwugkMGcB3vvJzsE6pTqdkCO/a9Qdbth25cP3Os/ef&#10;4NcmWShKqchJaajJR0W4U93xDAwMy1bsfPL09YXrd64/fw1fwQCx1MxEm8ITVI4eu7Rzz4k7j57B&#10;DefnYNWUFDXQVPHxsiHyWFdMQK2AUnIGbU3O8LJDvnVmy7aj+w6euf3kxdUXb9GkkAEVww3uHfi2&#10;XTkBHlUpMWNdtZAgJ1wpKiqlAaL+3t5ZxNuFB0gIC0IkbY20r2479OjDl2UrdpKU6q5df7D32j0G&#10;BgYvKyM0KcxzfaniF0gMWihKLZvTQJLGLduO5vUuxGUgGsBqPjFuxuU8GuWLZSt2njl/A5J0ISLa&#10;EsKqMhImhhrExCPW7ABPnHCnEtyM/ubNh3kLt9x+8OTMvcfIWpzsTUgtT6iSy7D6C7Jb8dbdx/Dg&#10;ol0UGKororkWnvwmFcdTfkoV/OxxSB2EFi/0z1xEAipWndRK/EMlq1I9VVNYHhJfGA7dbDjkyiJM&#10;QLuiYFClxkFS6OEvlgcJoEWbYTRT4+9H0CFx0rlPgdVhlOdiCKBdHA2Dxi0VTRvYumkUjIKRCRgY&#10;GAAAAAD//xqdABvywMJMm5+DFesmsBnbDjFsOzTSA4h64OqLtx1Tl89Xk8MzZOBkbzI6ATYKaAEg&#10;m8BGbwKDtIYT8zshhV5zdhTZXdyjxy7hOvv0xP1nIPGDZ2at3hnhbpORFkSxqxng7fjl+45jLbEh&#10;li45eGbZut01xQlkNHNx+ejjj98Qw2dsOxRgol1VGk/SuCdNA+ra9QctvQvwHx5L9XCra5oFuf8G&#10;GTz68OXRhy97r92buXFvpJMlrkk4aoHP33+CJsDEhCHm+XjZzADX12fO3yBpAmzLtiNwE2jq4KEC&#10;5AR44BO0EECjfLFsxc5Zq3ei2QVpKlx98XbDmatb9hzPTgrCX0BBXHv7wRMI982bD5OmrcKeOM9c&#10;3XDmKlZ3zpi1bubGvWi5A66FyHxB3VyG5i9cjkSOghh7k7ysMJKiYMu2oz1z1+KKgiUHz8xcuiU9&#10;2gdtJMLCTJt4K7CCITHMigmoVXVSN/EjiwzmrEq3VE1FMESz4VAsi+gPhqu/yAaDoVjm5uTAI0uL&#10;NsPIzNRogJh+BE3BYOhTUA5oWvAOm8YtFU0bLcNHwSigP2BgYAAAAAD//xqdABvyQEREIN3fGXKa&#10;/yigNbj64m1b90I8F4b7eFljbTKOglFAORjdBAYBlY0zIKuiysI9yF7I39W7ZAZsfYC2hLCtkbaM&#10;tCgfHw9orvHTlydPXx8+d/Xqi7ePPnzpWrnj0KlLkzoKKG9xJuZ3wtdzOeqoSYgJa2kqQqQ+ffpy&#10;49bDQxdvPPrw5cT9Z9El3aR24GfMWgevCJy1lFQVZOCGX7t+//aDJ5B9QhvOXN0fX0284VQPKAtF&#10;KXg39dr1B9El3fA1fXb6GjzcXDLSojQNN9/oSohpcgI8XlZGmKH08cdvOlyjhXbvppamgrOW0t5r&#10;9/ZfufXmzQfiE9u2Y+cgUTP4FwZamGlPKo6Hc2cu3QIJBGRBOBAU4CXPFilBPuQqmEb5oqh8ImSx&#10;CyRNqinLwk+evHb9/rZj5yAJ8kTtlLJwDzwTwxDXfv3+Az4/AQkTC0UpOzM9iJmfPn05c/7G/iu3&#10;Pv74veHM1dv5ncgn18FdgpaeT525uvnkRUjPmZh8Qd1chuavvIoJkFyP5sgnT16evXwLEgVLDp45&#10;f/M+8YfyIQ85WShKGWiqYMbs1Rdv83oXPnnyEjkKKCzJr11/MBRnv6hVdVI98cO5gzyrUj1V06E8&#10;HKLZcMiVRQMChlxqpCkY2GIZfty0qoIMLjU0ajOMzExNRj+CdmCQ9Ckoz8U0LXiHTeOWiqYN17pp&#10;FIyCwQwYGBgAAAAA//8anQAbAuD8zfv4HZmRFqSro4Jrhf4ooC7YcOZqyvUHeIYajVTkH41uAhsF&#10;NACffv5ev/FgSpLfSA7covKJkFZgjL0J2RuzkFvVJcnBWIcCy5CWQJ64/ywRtV1OHvC2N/288wj+&#10;nVKQnufHH7+rexesUasj0kb40KGzllJhVgRaAQXxIHyN5Mcfv3NaZxIzRkDrgCpvAQ1Y4DEcAqgY&#10;bnVNsyBdF8xDJ+ChtGL1Lmrt+SMJGOuqQbrKa9btI9IBR49dgowg2xohFt4qKUpDGNeu36f8qDcq&#10;AhERAWT3LFu3G8KgnSPh07fUzRfwU2uctZTa6zPQEpuPl3VZcQx8IWfXyh26OioEzYQPEGDNDlER&#10;7teuPyhvmQlZf13ZOGP25ApIet5w5io/B2u6vzNamvHxss5786GycQYkUXVMXb4ZrxtoVzpB/IXV&#10;kRBw9NiljqnLIV7Lq5hAzEFY8KLJQlEKc5ktWsxCykaqnPv95s0HSKlF+SYqOgOqVJ00SvxDK6tC&#10;AOWpms7l4RDKhkOrLBoMYMilRuqCAS+WL1+5A2HgmnehUUE0mqmJ70fQCAyqPgWFuZhGcTTMGrc0&#10;CqXhWjeNglEw2AADAwMAAAD//2IajZTBD66+ePvmzQf8zrS20ls2p2HLlKoYexN+DtaRHmQ0BitW&#10;78JjgZqy7LDw5SgYjGDR5v0jOV5mzFoH6ZgFmGg31WE505wYAGlVQzqia2bW4ekY+HhZr5lZ56yl&#10;BCmHE/M7KXR/SJDTmpl1+DtCTXVpMfYmkEMe5i3cQoyxW7YdhfRCy8I9Zk+uwDU9r6WpsGxOQ4CJ&#10;NuREhZzWmfhrFloHVFfvkqsv3mpLCOM3nIrhdu36A8iyVmctJVynkWhpKpCdtCgEIUFOEAPOXr5F&#10;pElrN0ILhKR4H2QvDIj7BxtYtmInZEiduvmiqHwiZCQrw8tu9uQKXD3bjLSgKdXpkPZYde8CgmEz&#10;adoq/NlBS1Nh/sRybQlhyKWkW7Yd3bLt6JKDZyAL3rHmDhERgdmTKywUpSAZs6t3CR4H0Kh0ggwP&#10;aUsI717Yistways9uNdAx7zMWoffTPgIXYCJ9rI5DcTE7MyNe1+8eotVGfEAeRUzhZuo6AyoUnXS&#10;LvEPraxKo1RNUzC0suEQKosGAxiu/iISDIZi+dAp6A4wNxdzTFkaFUSjmZqkfgQtwCDvU5AKaBRH&#10;w6xxS4tQGuFl+CgYBfQEDAwMAAAAAP//Gp0AGxpg0rRVxLgTUsue3zq1JTU4wER7dCaMRuDQxRt4&#10;DIafaTAKRgHVwZNPX1et2TMywxU+zcPPwYrnGFL8YNmKnZDuiraEMJ6OKByIiAi012dAWpwEG9kE&#10;gYiIADELwZrq0iCl9/J9x4kxdubSLZCePzFrDPs68+EDiG3dWG5LhgBaB9TtB0+W7zvOz8HaWZNO&#10;jOFUCTf4dVkJkV4ETaMpgB+Yg3wuioiIAGQSce+1ewRXvUDA/iu3IH3v0dMw0MDn7z+7F29iYGBo&#10;SQ0mNV9UNs7ApWzLtqPw4SGCNzpYW+lFOllC+sD4O6vXn79ecvCMnAAP/t2ToCOvo6EzncvW7YZk&#10;/NJYP/xLxWuKEyAM/OUJLUqnZ+8/EeMvNK+t2HkEj8plK3bCo4CYigASs5ADdggqxgPQhlkHZJMo&#10;eYAqVSftEv/Qyqo0StU0BUMuGw6VsmgwgOHqLyLBYCiWt2w7CpnfCjDRxowCGhVEo5ma1H4ELcDg&#10;6VNQBdAijoZf45bqoTTCy/BRMAroDBgYGAAAAAD//xqdABsaYPPJi/DxMmJAVIR7X2f++a1Ty8I9&#10;IANqo4CKAP8VX5Tfrz4KRgEesG3vyREYPEePXaqdugzCBp0QQu5E1KzVOyHjgJ016URqERER6KyB&#10;rsqcse3QtesPyLOaJOBrrg/x6ZZtRwnqu/rirbOWEvE9/6rSeDkBHsiBrri8Q+uAgpxcEelkSd3t&#10;SvjDDX7V8IAfXPb+w2cIA23BhLGuGoRBzJrBGbPWQc78cbQ2pI0zhzC4+uLtxx+/M7zsoiLcifQF&#10;PF9AlqBiVdMzdy3kRNCqUix3KmCCsuIYiJn4O6uQeCxJDibYr/bxsoYsej1x/xkk4xP0oJamAnzC&#10;YNmKncQ4Gz8gvnSCNJaI8RfEaxB3PvrwBY87IUUT8VEAiVnKF4QhX6A1hGa/qFV10i7xD62sSqNU&#10;TVMwnLIhGhjYsmgwgOHqLyLBgBfLb958gBQ1DAwMKQn+mApoVBCNZmra9SOIB4OnT0FnQHwcDdfG&#10;LRVNG+Fl+CgYBXQGDAwMAAAAAP//Gp0AGxoAcsQtkUvCkUFGWtDsyRWjRyNSHeCpzEZX4o8CmoJD&#10;tx7evPV4RIXxmzcfOqYu//jjt7aEMHxFFRkTUTNmrYM0NEntL2lpKkBWZRI8AZVawMwEOo9+7TqB&#10;OyAhoDArgnibRUQEItxtIOw5CzZiKqBPQPFzsBJcD0sqwB9ukKuGBzMICXKCpPDD5wivqIWclMjP&#10;wYrZS4QYcuH6nUHuX5oCfg5W5JMhCQLkfLEPdgM8MoDniwh3G+Irei8rI0hnFf8yJgtFKSIP8LEz&#10;Qwy1+HvaEqPFxFADwnjy9DUx6vEDkkon4v2F7M4btx5iVUBeFIiICMDLJfIA/AKtDC+7ITT7Ra2q&#10;k9aJf2hlVaqnajqA4ZENMcEAlkWDBwxXfxEEA14sQ/afQfJChpcdZmt5kLQZhnGmpkU/gngw+PsU&#10;NAI0KniHVuOWiqaN2DJ8FIwC+gMGBgYAAAAA//8anQAbMgBysQoZc2DwoxF3L2wNMBndnDQKRsGQ&#10;B6vXjaxTECFrPLUlhOdPLIf0tT7++F3eMpNUc7YePE3GWBsEwLVsPnmRVL1kAPhG0i9fCV8uHWCi&#10;Ter6x4y0IMgiU8gZemiAPgHlqKNGquEEAf5wU5GTgjAGfN3cp0/YtxGLiAhAguXqi7f4x6mvXX8A&#10;GfqBrDFEA5qS2G9iH1HA11yf1PUo8HyB9Ugf+IwjSWNtPl7Qkfqjx/ENZiH3/PEDXR0VJMOJ6jPD&#10;LyahypwoSaWTjwsJo2Pwqdw7j55hVQAvmkgd7iSjKIMD5GtRBnCsjQxAraqT1ol/aGVVqqdqOoBh&#10;kA2xggEsiwYPGK7+wg8GvFieMWuda3w1ZP8ZLjfQtCAazdQ06kcQDwZPn4LOgKQ4Gq6NWyqaNjLL&#10;8FEwCgYEMDAwAAAAAP//Gp0AG0rg6ou3rvHVZNeyIiICfZ35ZeEeIzT4RsEoGC5g10kSDkQdBmDv&#10;tXv8HKwV2ZEiIgJlxTGQY11JvZHr2vUHkJ6qo44aGds04fczffzxm6QDackDcBcS08CFLwcjCdjp&#10;a2A9nIFuZlptWQAAIABJREFUAaWmLEtRGOGwHcLAGm7w5XjLNx8gbzUJtQB8raKSojSakfDYxL+F&#10;Dn73gLuLxQB6ZDADM7JW/EDyBdZ93pAZR1IHXOCT0/DTcrDba2tEpIHww3Ygx8UQA0REBCAbgD5/&#10;/0mS47ECkkonA311kgyHzGo8e/8JU+rNmw/wookMN0NuKCQVdPUuIelalEEFqFJ1QgBNE//QyqrU&#10;TdX0AUM9G+IxEMKgc1k0qMBw9RceQIdiuat3CWbBcvTYpWUrdtY1zTL0zu5auePjj9+gHUjhHrjc&#10;QNOCaDRT06gfQTwYPH0KOgOS4mi4Nm6paNoILMNHwSgYKMDAwADQ6ATYEAMff/yumb02KqWB4C3N&#10;uEBGWtDoHNgoGAVDGjz59PXkKYru8x9agJ+DdUp1Orxl3F6fAb9oivi5qAsXb0IYZPeXVBVkIAyC&#10;y8PpDOAr4EgCGmryEOVohzPQLaCQ1/rRB8CPmIfsqKbPdW74AebWvagId0jyPnTxBh6t246dY2Bg&#10;0JYQxnP3AFU6hEMXEH+iCDLAlS/gY2Fk5AtIqnvx7iMeNbS+xAKyKRAyyEVPQKq/pAT5cN20umsP&#10;9P5L8oomXk52UrXMmLVuxrZDQ3T2i1pVJx0S/9DKqtRN1fQBQzobUgsMuVgjEgxXf+EC9CmWZ2w7&#10;lNe7UMk5DRnF1k6pmb12ycEzkJuNAky0l/aU4toyNdjaDMMyU9O/H4EMBmGfYhCC4dq4pSIYaWX4&#10;KBgFAwgYGBgAAAAA//9iGQ3/oQhO3H924v6zFTuP2OlruLtYkHr3ZkZa0KfP3yDNx1FAHsBctj8K&#10;RgE9wfrNB83NRsqJpqWxfsilnIiIQGmsX81s0M3S1b0L1qjVEbNRCb7nRkZGnDxnaGkqMoCLTaqc&#10;jQAB164/uHDx5pOnr28/ePL1+4/P33+S0Ygn795BeTlJCAPNO3QLKEpujSY73CZ1FCTmd1598fbq&#10;i7c+OW0ZXnY+XjYDdYE2LuBrrr/k4JlHH75s2XYU69Dw0WOXID0fWyN8hcCQ7hAOFICvxERLvfBB&#10;drIHXIZcdFCldKIioLxoIgksW7Gza+UOyFjkUJz9olbVOWgT/2hWHRBA52wIAYOtLBoFAwXoVizL&#10;CfBgHV+WE+BRlRIz1lULCXLCX34OoYJo6GZqSvoRVAFDok9BNhiuBS91/TVaPY2CUTCEAAMDAwAA&#10;AP//Gp0AG8Lg0YcvSw6eWXLwjLaEsKG6IkkzYWXFMReu3zlxf/T0WHIAPwcrnsYNHY5HGwWj4NiV&#10;2yMnDOAHXiOL3Lj1EDJJ0Na9kJhuMPwsEfIWm0M05vUupMrZCG/efJi3cMvhc1cHsJUMry/QvDOo&#10;AgoNUB5uIiIC8yeWVzbOgBxNM2PboRnbDgWYaDvZm5DtXzIA/pNt3F0slhw8w8DAsO/gGayuWrtx&#10;P4SB6/YFA02V0fqdPACv3HGl3tjaKYPcCxSCwVA6YQUvXkHdQ4esevTYpe7FmyDsE/ef4ZqKHuSA&#10;KlUnMhhUiX80qw4IoGc2HLRl0SgYEEDPYvnA2j6041UFBXjJm24Z/AXRaKYmGwySPgV1wXAteKnr&#10;r9HqaRSMgqEIGBgYAAAAAP//Gp0AGw4AsvBkycEzcgI8dvoaEaFuxKw9sTPTGx0gIw+YKOE7IuDh&#10;o+eD2fGjYHgAyCmII2cTGCbIywo7f/P+1RdvN5y5arJiJ+ZIHxr4+v3HALsYBrp6lyzfdxxyggrk&#10;FDtVGQkJMWEZaVE+Ph64MsgcEv3B4AkoNECtcBMREZg9uWLZip2zVu+ErPDdcObqhjNXl63bHRXk&#10;Sp8uKySQcV2cYG2lB1l9vP/KLawKIOLOWkrkbf4bBWQAqtywPfjBYC6dXrx9Tze7qnsXfPzx21lL&#10;6cy9xx9//K6dukxJUXp4LOsmteoccol/hGTVgQJ0y4aDvKU0CugP6F8sU9IgHEIF0WimpgQMhj4F&#10;FcFwLXip66/R6mkUjIIhChgYGAAAAAD//xqdABtWAL4nzFlLqTArAn+jMCTICXKMAJ3Bkycvh3qY&#10;G+viuyT2xq2HdHTLKBi5YESdgogJREQEKrIjISsruxdvcnMxH/yTAW/efICclQE5RyXC3cbO1ghX&#10;QT3aboYDWoRbVIR7VIT7lm1HN24/DFm5CTpbuHfhxu2H2+sz6JOW8Fyc4GVlNGPboY8/fi/DGKFe&#10;tmInpNPlaG1I0Io3bz6MTpJRF0wqjh9O3oGD0dIJGTz68AVywcyMWeu6Vu74+ON3ecvMzUvbB48L&#10;yQaUVJ1DK/EP16w67MFoWTQKsIIhWiyPFkQjIVMPhj4FhWC4xhF1/TVaPY2CUTCkAQMDAwAAAP//&#10;Gp0AG55g77V7Z0q6ke++xgQiIgK4TrimKXj24g0e4y0UpYjZl6YiJ4VH9vnrd7TzgZwAD64LbyHg&#10;/M37eGRHwSigFrh0Z6RPtVpb6WV42UHmCfIqJiyb00Afe7k5OcjQhdxozvCyKyuOoYHTyAHkeYcY&#10;QBWTaRpuPl7WPl7W164/mLNg44YzVyG1Z2J+5/yJ5TTtr37+/pOQw2wg93SeOX8DbQLszPkbkJN4&#10;idm6ceLU1aF7DMvAAglhQaz2D8vwHLSl00ABZy0lyPGAGWlBt+4+3nAGdMpNXdOsprq0YeA7sqvO&#10;wZn4R1RWHfZgtCwaBbjAEC2WRwuikZOpB6pPQTkYrnFEXX+NVk+jYBQMdcDAwAAAAAD//2IajcTh&#10;Cj7++F3duwC/56QE+Qab7/HPbMGBhpo8HlmaHuFVkhyMR/ba9QejZwGPAvqAG6/e37z1eIQHdllx&#10;jIWiFGSpXVfvEjwqDTSh11Ajn+lPEoBrVFWQIUN7W/dCSOFQFu4xGBrNuLwz4AGFBugQblqaCn2d&#10;+ZOK4/k5WCGnCk+atooWFsEBwWpCS1MBkrDRTkF88+YDRMTXXB+PdhlpUSq6dkQBeOqVEEM5oBI+&#10;m3vt+oPhFx6DrXTCCuDtQzpEQXt9BpxdVRoPOa10ycEzy1bspLXV9AHEV52DNvGPzKw64IDW2XBI&#10;lEWjYEDA0CqWh1BBNJqpqQvo36egHAzXOKKuv0arp1EwCoY6YGBgAAAAAP//Gp0AGwIgxt5kUnE8&#10;LpThZYfLC48+fBmErS5ct1VDQF5WGKS5gAdoSwjjX/lOu7vNysI98K/kWrF6F42sHgWjABMcPnJ+&#10;NFRqihMghcbyfcePHrtEUD3Zp7Beuw7d3MnHy0W63geQxYABJtr4t5DSDcDDAZd3BiSgMIyiX7j5&#10;eFlPqU6HpKUlB8/QofaEzzViBXZmepC1LMiDO2vW7YOcf+juYoFHL/IZ9KOAJABP9miTiPDZ3Hv3&#10;nw6zEB2EpRNWwMMNLU/oEAXIi7UhZwZCSobuxZuGzbQK8VXn4Ez8IzCrDgZA02w4VMqiUTAgYGgV&#10;y0OoIBrN1LQA9O9TkA2GaxxR11+j1dMoGAXDADAwMAAAAAD//xqdABsaALKlGgeyGVp+wT87JSIi&#10;kO7vjEcBPwdrRXYkHgVk71rAD/g5WFtSg/FXeG/efNh88iItbB8FowAruHD19mjAaGkqQAqNjz9+&#10;d0xdjkuZtSX0PNizl2/hUoMf3H7wBCJvZ2tEqt4t245AGE72JuTZjgeQ1626dRe6fRDNOwMbUGiA&#10;puGGCayt9CKdLCHCcKsHCoQEOUFshpx5CAGQSNGWEMZzvjEywDOLCV/zS1Kl+ebNh4ENFuIBhfnC&#10;QF8dWRw+yA6f3x02gM65jGygpakI0XoKPAZBKrj+/DXZVltb6cFrmfKWmQRzwZDIXERWnXRI/KNZ&#10;dQgBmmbDoVIWEQ+GfT0LB/T3KanFMp3BECqIhn2mHqhsSLBPMUjKh+FX8EIAdf01XENpFIyCEQUY&#10;GBgAAAAA//8anQAbAuDL1+94HKmlqRBgoo1VSk6AB9etjBBAu51S+AH+wwoy0oImFcfLCWBZwG6h&#10;KLW0pxT/wB95rTc8gJ+DNcbeZPfCVoIXrkyatgqyNn8UjAL6gEv3noyGNKTQcNZSghw0Udc0C6sa&#10;ays9SKmy99o9MjoP164/gFxrrC0hjL9cxQpevIIeeUeLywAOHT5Hhi7ISXqY3hnYgEIDNA03rAC+&#10;pgQ+jUd1QMw+RchyEEiqRj4FERK2tkbYK31M8OnzN1xS8DW/nz6RcBXorj0nqR8itAHUzRduLuYQ&#10;xuFzVG5jDDigfy4jD/h4WUMWUx+6eINUA44eu0Rh8ywjLQjS2L764m1bN4GLzYdK5iKm6qRD4h/N&#10;qkMI0DQbDpWyiHgw7OtZOBgQn5JULNMZDKGCaNhn6gHMhvj7FIOkfBh+BS8EUNdfwzWURsEoGFGA&#10;gYEBAAAA//8anQAbAuDcnYf4HQk/CBsZ8HOwthYn4NFF5BgcLcD+owTObfPxsj6wtm9xc06Gl12M&#10;vUmMvUlZuMeWKVXL5jTgH1Elew+WipyUhSICOWspxdibZHjZTSqOP791alNdGsHLS69dfzC6/WsU&#10;0Bk8+fR19BowCGivz4BM2yw5eAbXSjovK+iGpHkLt5Bq/pwFGyEMb3tTMpz34u17ktSTdKXBoVMk&#10;F+YzZq2DdFmxTqUMYEChAZqGG1YAr2Jod5fk+w+fiVTpaG2IfAoi3HdJ8T74NVqYEZ4hg6/5Rd5h&#10;RhCQpHhgAXXzBXw+8uqLtzTaaD5QgP65jGzgqKMGOd+b1CjYuecE5bb3deZDGtsbzlydMWsdHpVD&#10;KHMRU3XSOvGPZtWhBWiXDYdQWUQkGPb1LBwMlE+JL5bpDIZWQTS8M/UAZkP8fYpBUj4Mv4IXAqjr&#10;r+EaSqNgFIwowMDAAAAAAP//Gp0AGwKAYHNERERg89L2snCPGHsTC0WpABPtsnCP3Qtb8e+Uospw&#10;AHlg77V7xEy/WVvplRXHNNWlNdWlZaQFEbOZgOw9WE11acvmNMDR7MkVTXVpZcUxxK/yKG+ZObr9&#10;axTQH4xeAwYBIiICJcnBEHbP3LVYty75eNlAFjnO2HaIpBUAW7YdhRz8LSfAQ+HB30Tuqdqy5zjx&#10;Zp64/4ykdvabNx9W7DwCWSeBdSplMAQUppuJcgAp4YYfSAgLUssoXADe9cUFoiLcIREB6e5CSGct&#10;JYILMggqQF7DSHCRDRwcPXZpA/X2WMOviKcRoHq+8Pe0hTCWrdtNU5cPFKB/LiMVpCT4Q3SQFAVU&#10;XJ/UWQO90mPmxr14ysYBz1zEA2KqTlon/tGsSofykIqADtlw8JdFRIIhVBQgAzJS4wD6lMhimf5g&#10;CBVEwztTD4ZsiLVPQVOHkZGLh03Biwao66/hGkqjYBSMBMDAwAAAAAD//xqdABsagJjmSEZaEGQW&#10;p68zPyMtCP/414DfVjV1HvVXaQ3gHqyi8olXX7wdEKtHwQgHd+6PnoIIBT5e1jHgg7kfffhS2TgD&#10;U4GWpgL8NPaOqcuJbMK+efOhduoyCBs+UEgqMNBUgehYs24fQa0zZq0j/nxaMu4Ab+te+OgD6LSN&#10;SCdLrDXFAAYUGqBduOEC8HFYCTH0fdUDAiDLciF9Y8iRX5BtYUQC+JEdWAHk7KBHH74Qs276zZsP&#10;1b0L4EmOcgC/Ip52i6Opmy98vKwtFKUg4/VdvUuo7dgBA/TPZWQD+KHfJEUBZH0SVdKtlqZCaawf&#10;/N4sPGXjwGYukgDBqpMOiX80q9KhPKQWoF02HEJlEfFgCBUFcEBeahwonxJfLNMZDKGCaNhn6oFK&#10;nAT7FLRzGPG5eFgWvFT313ANpVEwCkYUYGBgAAAAAP//Gp0AGxqA1NWRBMGA31ZFi7bgQO3BKiqf&#10;OOCL9UbBiAX3nrwYjXw4aKpLg5yFsvfaPaxlZllxDETB1RdvE/M7CfaTjx67lJjfCSlYYuxNyD74&#10;29oSuh8Xsm4dD1i2YmfXyh2QTVTEmKwpKRpjb/Lxx++smknELH2Fl1fOWkplxTG4lA1UQKEB2oUb&#10;VvDmzYflmw/g2VhAFUDSjejB/o7wvjFkoIHgbZTIAP+RHRDDIeum8UfxmzcfEvM7H334EmNvoikp&#10;SpVwoPUV8eTlCwtFKTz5oqY4Ab45ctjMgdE5l1EIqkqhd8TO2HaI4IDRmzcfIOuTLBSlqJVuoyLc&#10;IdNF+G+dGdjMRSogWHXSNPGPZlU6lIfUBTTKhkOrLCISDK2iAALIS40D6FMii2X6gyFUEA3vTD0g&#10;iZOYPgXtHEZ8Lh6WBS/V/TVcQ2kUjIIRBRgYGAAAAAD//xqdABsyoHvxJmrt61+2YueSg2cG3OMz&#10;th2i4jrHAdmDBWn/jc5+jYIBBGcejU6AoYCK7EgIF9eK8vkTy+FTO67x1Xi6eV29S3JaZ0IKlgAT&#10;7aa6NLJdZW2lB1kH+ujDl9TcDqydnDdvPtQ1zaqZvRY0/xTuISXIR4zJKnJSkLHLRx++5LTOxNPB&#10;PnrsUlRKA6S80pYQbq/PwG/ygAQUGqBuuEWlNHT1LsHVw4T0LSG+wLWxgLpAUICXmBCA9KBmbtzL&#10;wMDga65PpBMwbwbFajhkzOjjj98h6U242hgzZq1zja+++uKttoQwFSPXzcUcMjC0fN9x4jd/EA/y&#10;ssKIyRfXrj9AzheTOgrw2KClqTClOh0+nhWV0kCwYXbt+oNBPuxFu9KJFkBERKAVNqTYtXIHLgdD&#10;Vj0n5nduOHOVn4MVf7SSCuDTRXhunRnYzEUGIFh10i7xj2ZVOpSH1AU0yoZDqywiEgy5ooDs1Diw&#10;PiWmWKY/GEIF0fDO1LRInFTpU9Au1xCfi4dlwUt1fw3XUBoFo2BEAQYGBgAAAAD//2IZjfGhAj7+&#10;+J3TOnNKdTr+m70IgqPHLnUv3jRIPF07ddmnT19IWs+OCd68+VDZOGPvtXs0ciQusGXb0ZlLt4ye&#10;fDgKBhzcvPVYXU12NB4gwNpKL8PLbsa2Qx9//G7pXbBsTgOaAhERgfkTyyGFxscfv7tW7lix84id&#10;voaGmjwfH2im4dOnLzduPdx88iJkPxM/B2ukkyWeleZEgkkdBSHpTY8+fNl77Z5rfLWvub6ZCfT2&#10;/idPXt66+3j/lVsQG8vCPTLSgj59/nbi/rPP33/iN56HmwsyWZVXMeHE/Wczth1avu+4o46amrKs&#10;jIw4RM216/cPn7sKL6yctZTa6zOIuUdqQAIKDVAr3LZsO3ri/jNIEDlrKakqyMCv4IKYA1/KALpH&#10;k9q+wAqIrM29rIwg6ZmBgcHdxYJIw3k52YlR1lSX9qX8+4YzVx99+BJbOyXARBst5Ww7dg5y2hgk&#10;2RDvO4JAREQg0skS4rXoku5IJ0t4jFy7fp/yKIAkYMgABK58ceH6HfgpJUTmC2srvSnV6R1Tl199&#10;8RaUomqnaEsI2xppy0iLQvIF3PAvX7+dv3kfku+sLfUobLzRFNCodKIRgERBde8CiIPNwssCTLQl&#10;xISR0w88ZuUEeFqLE6g+n91Zkx5d0g0pGHV1VLBG7gBmLjIAwaqTdol/NKvSoTykOqBRNhxaZRGR&#10;YGgVBZSkxoH1KTHFMv3BECqIhnempm7ipGKfgka5hqRcPCwLXqr7a7iG0igYBSMHMDAwAAAAAP//&#10;Gp0AG0oAMgeW7u+ckRZEnrO7epfM2HZo8Hj544/fNbPX3rj1kOwlYAMyC3Xt+oM5CzaObvwaBYME&#10;3H/wdHQCDBmUFcdAemiQo1YxOx4iIgKzJ1fMmLVuxc4jjz58efThC2hTLLZ9sQEm2ikJ/lqaCpS7&#10;SkREYM3MOsg01ccfv5ccPIO5E9dCUSo7KQi504uncENuUouICCybA1qKuHzf8Y8/foNKJ2wFlJwA&#10;T1qoO/FrDgYkoDDdQJVwExTgtVCUgvTb9167B1ozgVEb8nOwlsb6UbgmgyDAfy8XJvDxsoFU3NoS&#10;wqQOiFx//pqgmr7OfAlY2wBryuHnYEVueEAu1n72/hNJLsEKyopjXrx6u+HM1Y8/foMcgBQjWpqK&#10;lB+kKSIisHlpOzH5IsLdhviWlbWV3mYrPbixV1+8vYq3ZWWhKPX+w2dyPUEPQPXSidbA2kpvjVpd&#10;W/dCSEsM2h7DiIUYe5O8rDDkETpq3awDuXUGss63unfBGrU6rOOAA5i5yAAEq07aJf7RrEqH8pDq&#10;gBbZcMiVRUSCoVUUUJIaB9CnRBbL9AdDqCAa3pmaiomTun0KGuUa4nPxcC14qeuv4RpKo2AUjBzA&#10;wMAAAAAA//8anQAbYgCyrOnQqUtRQa4k9YW2bDu6bN3uwXkf45KDZw4F3yCpTztQs1DLVuw8c/7G&#10;6NTXKBhU4My56x5uxO4LGSGgpjgBsg50xrZDuNZRZqQFZaQFLVux88ath3cePYMXj3ICPKpSYqoK&#10;Mj5eNtSd0YFMU23ZdnTfwTPn7jyELOiDNJdV5KTcXSxImt7AbFKXFcckxfusWbfv7OVbL959hCvQ&#10;lhBWlZEwMdQgb2qH/gGFBqgSbtZWoGRw7fqDLduO3H7w5PazV3BzIOGjpixL9uISkgD+e7kwgZam&#10;graE8NUXb73tTUm1i8h7McuKY3y8bLZsO4K8zUJOgMdIRR4zWFQVZPZeuwcPPQpBX2e+2qx1Zy/f&#10;gm/jhkSHkqI0VczHky8sFKUkhAXJzhdlxTFlxTGY+QISdFKCfBLCgmrKsna2RjTNHdQC1C2d6OPg&#10;vs78FHCOvnD9zvXnryGpHX+5RMWbdaIi3G/cerjk4JlHH75UNs6YPbkCq7IBzFxkAGKqTtol/tGs&#10;SofykLqAFtlwyJVFRIKhVRRQkhoH0KdEFssDAoZKQTS8MzW1EifV+xQ0yjXE5+LhWvBS11/DNZRG&#10;wSgYIYCBgQEAAAD//2I8cvZaYGbLaIwPRSAnwGOnr4G/qIVUzMiHX5EHLBSlsB6HAgF1TbOocqkY&#10;xEdmJtp45vaOHrt09PglMnwUY29Cxj4zyC1lp85cff763Zl7j4kcTCTJ6qiUhsE5MTkKhgoIszLo&#10;aM4aja5RMApGwSiAV6n39s4a8YExChDAN7oScmM/ntbsKKAnGM2qIxCMZsNRMAqGGRjN1KNgFIyC&#10;UTAKhgRgZmYGAAAA//8a3QE2hAHkNCrIzJO2hDAvJzs3J4ekqBADA8OdR88gZx+RN2GDCU7cf6bk&#10;TPMreeE+yutdiOyjL1+/Q5bMUzJRBDLZmQqzdEPL6lEwEsC9Jy9G43kUjIJRMApGwSjABSCrpgw0&#10;VUZDaBSMgoECo9lwFIyCYQZGM/UoGAWjYBSMgiEBGBgYAAAAAP//7N2hEcAwCAVQ9kj33yQdoAN0&#10;iojIiJqImt7FlLwncYivOMAALIlpHerWEWylde9VAeBdPa+nfpRlJxCBT8QQkhFqAP4iIgYAAAD/&#10;/+zdQQ3AIBQD0J+ZwgCZZxIEIAENqOCAAk4L7D0HTdNzH2UBHK2PvUshAPiPUtvK+uakdviEGcJl&#10;jBqAU0TEBAAA///s2TENwCAARNGT0AEXXRGCV1Qw1gcDEuqCBPKehcufzgEGAABcaM7Vx5ek1beU&#10;x8SwnwzhMqIG4CBJfgAAAP//7N0xEQAhDATAWEMBBc4oEIGT/x4/FHQYYGB2JVzmqitiAAO43vcP&#10;RwSATW19PcQtOckGjlBDeIxSA3CRiJgAAAD//+zZMQ2AQBAEwFVERQUFRlBEgos3Qo+UT/gEA1ig&#10;oOEz42Bzu9V5gAH83tVuRwSge7W29xG3vZTjTLIu4zwN2gGfMEPojFED0LEkDwAAAP//7NwhDkBg&#10;AAXgP8g21U10myIK5gDcQjDVHRzHCYgk5xB0STD7vhO87e3VF+kXAAD4vqob0iQu86ypi4ew63aM&#10;07zs533QNPStbuEtZgg/Y9QA/FgI4QIAAP//Gp0AGwWjYBSMglEwCkbBKBgFo2AUDHawbMXORx++&#10;PPrw5cTstd2LN5koyaoqyGhpKsKd/enTlydPXx8+d/Xqi7cQkRh7k9ERulEwCqgIRrPhKBgFwwyM&#10;ZupRMApGwSgYBcMbMDAwAAAAAP//Gp0AGwWjYBSMgiEPbtx84OFmMRqPo2AUjIJRMAqGMYiKcOfj&#10;41m2bveJ+88+/vi999q9vdfuMWw7hNXHzlpKCZFeo6czjYJRQF0wmg1HwSgYZmA0U4+CUTAKRsEo&#10;GN6AgYEBAAAA///s3KENgDAQheFuQAKmAlGDAEYoE1w6bsMEzAAW2ZA0GAgW0RkQXP5vhXdPveQY&#10;wADg9677IUQAgHpBfBC/bnucl3TklM/yi6kYbWPrqnNtkGnoHecAfIEaAspQagCAYsaYFwAA///s&#10;0TERwCAQALDnXhUCEIAE2HDQoWOlde2KHnT0LrGQ8n67r8cywH/NVu9rCAQAAAAAiIjMPAAAAP//&#10;7NABDQAADMOg5v5F38cCEjgPAAAAAAAAzKgeAAD//+zZAQ0AAADCoPdPbQ8HNRBgAAAAAAAA/KgG&#10;AAD//+zZAQ0AAADCoPdPbQ8HNRBgAAAAAAAA/KgGAAD//+zZAQ0AAADCoPdPbQ8HNRBgAAAAAAAA&#10;/KgGAAD//+zSMRWAMABDwQyoZEYIOvDCXhV0qw4sdADKgzsJyZ/cCQDAt83LWmpLcuybq39obADy&#10;G84FD7twcN9xH3XxQrLsYSWgX5ITAAD//+zZoQ2AMABE0RuhCQ0hwQAO8IT9VYNvcbSmroIRWKPA&#10;fyPcl8cBBgCv17UNEQEAAACgBqXc7vCSprFf5oEmFQpnumKWtG+rtebvcwDAR0l6AAAA//8anQAb&#10;BaNgFIyCIQ9kZMSGXySSvaqrrmnWkoNnQD0ZRalJHQWjnZlRMFzBtesPDh0+9+zFmzuPnj17/+nR&#10;hy9wj8oJ8EgJ8qnISUlJiNjZGo0Ou4wQcPTYpctX7nz6/O3Fq7cv3r5nYGBASxgQoC0hzMvJLiEs&#10;KCEmrKWp6ONlPdIDbhSMgmEHRpfGD29w7fqDLduO3H7w5MW7j1dfvIX4lZ+DVVNSVEVOSkNNPirC&#10;faSH0SAAlY0z9l67py0hvHlpO0muoVYDD14OkAqwlhsD2MagPMHjKhK1NBXKW2ZeffHWWUtp9uQK&#10;yp28vVI7AAAgAElEQVQ65MBoZTEKRsEoGAmAgYEBoNEJsFEwCkbBKBgFwwfMmLUOMvulLSE8Ovs1&#10;CoYlePPmw7yFWw6fuwofAsAEjz58efThC6RD27Vyh4WiVFSQ6+g8x7AHU+etI2aoC5pyICq3Haqd&#10;usxESdbR2nB0wHQUjIJRMAoGObh2/cGcBRs3nLmK6cyPP36fuP8MVAscPNO9eFOkk2VZccxofA4U&#10;6OpdsvfaPX4O1s6adCKdMMgbeAPSxqBDgq/Ijsxpnbn32r2u3iWjWWYUjIJRMAqGJWBgYAAAAAD/&#10;/xqdABsFo2AUjIJRMEzAlm1Hu1bugCwJnD+xfHT2axQMMwAZGVm+7/jHH78hPpMT4DFSkZcQE5aR&#10;FuXj44F799OnL0+evr794MmZe48hAwTc2w+PToCNHGChKKUiJ8XDzYWWMCDg2vX7DAwMF67fuf78&#10;9ccfvz/++L332r291+7NWr0zwt0mIy2ImHCaMWvdzI17+TnYW4sTrK30RniAUyU0RoN0FIyC4Qeo&#10;m68hpkHaANoSwrZG2siF/JMnL5+9eHP+5v2rL95+/PF727FzSfE+Q6sxPGyKwWvXHyzfd5yBgSHd&#10;35mYXfi0buBNKo6n2E8IQIc2BgTQJ8FbW+lFOlnO2HZoxrZD1pZ6QyLhjTYYRgHdwGhiGwXDAzAw&#10;MAAAAAD//xqdABsFo2AUjIIhD0yNNUcj8eixS7VTl0Fmv6ZUp4/Ofo2CYQa2bDvaM3ct5KgZfg5W&#10;X3N9dxcLYvohW7Yd3bj9cEKk12iKGDlg2ZwGPH5FHik7euzSzj0nNp+8+PHH70cfvnSt3LH14OmK&#10;7Ej8SevNmw+QMamPP353TF2+eWT3h6kSGqNBOgpGwfAD1M3XM2atgyzzkhPgKUkOxjPnAdk0o6Ys&#10;O7Qaw8OpGGzpXfDxx28LRSli5nvo0MCj7hIoWrcxIICeCb6sOObC9Tsn7j+bOm/d4B/iH20wjAK6&#10;gdHENgqGDWBgYAAAAAD//xqdABsFo2AUjIIhD4SF+Ud4JL5586Ea3NVkYGBozo4aXZ00CoYZgI8C&#10;MDAwZHjZkbTE1cfLenTv1yjABaytQIudm5DWWV998TandWZprB+e04pOnLoKX6WO56SmEQKoEhqj&#10;QToKRsHwA1TM10ePXYI0A7QlhAkecqClqdDXmT/kgnPYFIMzZkGPCqwpTiBG8TBu4JHXxhiQBJ+d&#10;FHSidsqJ+89mzFpH0jY1+oPRBsMooBsYTWyjYNgABgYGAAAAAP//YhqNzVEwCkbBKBgFQxq8efMh&#10;Mb8TsnCyLNxjdKz/zZsPXb1LfKMrB4FbRgEVQFfvEvga2MXNOWXFMaMbHEcB1UFGWtDuha3OWkqQ&#10;ezVqZq9dtmInLkt8vKz5OVgh7AAT7REeG1QJDeINGS3hR8EoGCqAikXl1HnrINuDOmuG7SEHw6Zm&#10;WbHzCMQLBA8/HDkNPJLaGAOS4K2t9CCpbsXOI2/efKCDjWSD0TbYKKAbGE1so2DYAAYGBgAAAAD/&#10;/xqdABsFQxVYKEppSwiPRt8oGAUmchIjPAzauhdCViRleNkN8iV79AF5FRNmbDs0ukpreIAZs9bN&#10;2HYIsgZ2zcy60d2No4B2QEREYPbkihh7E4gN3Ys3HT12CZdtU6rTnbWUMrzsqkqpebPIEAVUCQ0i&#10;DRkt4UfBKBhCgCqFw9FjlyA7inzN9Ym5UGrogmFQs8yYte7Rhy/8HKwpCf4EVY6oBh7xbYyBSvCQ&#10;KHv04cu8hVvoZil5YLQNNgroBkYT2ygYHoCBgQEAAAD//xo9AnFoAMhFo2Q79cvX77efvKB6Vxne&#10;fMEF7jx6Bmm7UA60JYQN1RXNTLSVFKUxm0HXrj+4cPHmjVsPD128AdkFQgygMFTh4MvX7xvOXEUW&#10;wW8ySY4k20D8WiC3xRLvgAATbR5uTlyySw6eIcl24gFm2I6CUYAG6ppmQRJJgIl2WXHMaPCMguEE&#10;SDoBZhSMAqqAprq0L+Wgyhf/cf+Qc41GgxwCqBIao0E6CkbB8ANUyddHj0PnCdxdLIZ3GhkGxSBk&#10;+5ejjhr+mZsR28Ajpo0xUAleS1MhwER7w5mr246dG+SdytEGwyigGxhNbKNgeAAGBgYAAAAA//8a&#10;nQAbGkBFTqqpLo1Cp75582HNun2HTl2iyqSUnAAPQSeBFu/UTqHQImctJX9PW/xnmmlpKsCbmFu2&#10;HV22bjcxfqRKqEJsRJukwW9yVEoDqRNgZBiIX8vRY5diSYkaJ3sTPFGwxBl9Aox2YTsKMIGeuuKI&#10;DZUZs9ZB5l8tFKWG4m0Ho2AU4AcdU5cP+yOPRsEgBH2d+S9SGk7cf3b1xdvBfxnGKBgFo2AUDG9w&#10;+8ETiP9GRyEHOdiy7SikV05w+9dIbuARbGMMYIIP9nfccObqow9fRhs/o2AUjIJRMJwAAwMDAAAA&#10;//8aPQJxBAEREYGMtKBlcxpaUoPhB7mSDbysjAhqtbbSkxPgIdsKfg7WScXxsydXkHSjj4+XNbX8&#10;OIyBtZUewQ18o2CoAAmxEXoW6JZtR+FrJyd1FAwCF42CUUBN0NW7BLJVN9LJcngfeTQKBiGAX90/&#10;c+Pe0fgZBaNgFIyCAQRfv/8YDf4hATZuPwxZloe/2TbawMPfxhjABG9tpQe5ZePs5VsD5YZRMApG&#10;wSgYBVQHDAwMAAAAAP//Gp0AG4kgKsJ998JWCi/Q8vGyIUaZnb4GeeZrSwjvXthK0tQXMqCKH4c3&#10;aKpLGw2f4QFkZMRGoK+PHrtUO3UZZKZ89Gi4UTD8wJs3H5bvOw7Zbz16tucooD+AHAQEuax+xqx1&#10;ozEwCkbBKBgFAw7evPkwGgmDFrx582HvtXsMDAwGmip43DjawCO+jTEgCd7WCOSwvdfujWa3UTAK&#10;RsEoGDaAgYEBAAAA//8aPQJxhAIREYH5E8sT8zvJuxiM4LImOIgIdcO8IIogoMpZ2BA/hqQ3kXre&#10;4MgBFdmRJB2EOAoGJzA11hxpMfPmzYec1pkff/zm52CdUk3RySHLVuw8c/4G8i2J2hLCqjISJoYa&#10;URHuJBl17fqDLduOXLh+B34Eq5wAj6qUmLGuWkiQE/GOJMNJW7YdzetdiCmu5IzlJFILRallcxpw&#10;Wf3k6esL1+9cf/7644/fcPUqclJmJtpErkiAWJrhZYfcq9+y7ei+g2cgnkKToroDaO0XyNmbt+4+&#10;hscRPwerpqSogaaKj5cNtVbyrlm3D+LsCHeilptQHVCYNegZdJhOtVCUkhAWJCMXE2M45eFAZHYY&#10;cJCS4A85hRjrOugo8PlFDAwM9/bOIuhSCotHKpYMmODosUs795y48+gZ3HAykiVJoUGqIdQq4akb&#10;ktSq8igHVC8Bhnr1QTwYJI48euwScqOOvEPPyM6DkEDAn3EggLw0T5XCwUBTBWLIrj0nKa/XsAK4&#10;7569/wTvO0OSvYaaPBmW0iG4aFo1kAHWrNsH0YR/ofCAN/AGCcDTxqBDgscDfLxsZmw7BIkpqp+C&#10;SK0KiyoFC/GAzpUF7Rr21CroBrabQ+fBiiFdLI+CUQAHDAwMAAAAAP//Gp0AG7lARESA7PkPOzNi&#10;eyZamgraEsKkTrNVZEdSpecsIiLQWpwwOseDC0AOQiRjhnIUDB4gw8ctLMw/oiLkzZsPifmdkBZV&#10;c3YU2afDL1uxc9bqnZgT5FdfvL364u2GM1e37DmenRREpPl1TbMws9KjD18effiy99q9mRv3RjpZ&#10;Ehzmpq6TiAdv3nyYt3DL8n3H4e1UZHDi/rMT958tOXhm2brdNcUJpDbfr11/0NK7AP+9jFR0AHX9&#10;IifA8+jDF/hVBJCOzcyNe9EM//jjN8TkGdsOxdib5GWFUV6FbT14GtJxov8NBFRJh/QJOlxOBaW3&#10;+882nLm6fPOB9Ggf8rpbtMiPxGSHwQPgTTjIknayAdnFI02LJsiw+9R56zCjAzlZBphoV5XGD/VN&#10;xlQPSapUeZQD6pYAw6b6IB4MBkdSZfaLDmBg07yMtCiEsWXPcarPB+AqCeHJnuHgmVmrd0a42xDf&#10;IKFpcNG6aiAb3Lr7GDI2jd/SAWzgDSqAp41B0wRPEMAdRt1TEGnaZKU1oFtlQbtQom5BN7DdnAEc&#10;rMAFBm2xPApGARwwMDAAAAAA//8anQAb0cDaSi/ARBuy9IYkEBLkRLxyb3vTq+B7eogEASbaVOz8&#10;kO3HEQKa6tLOR98nbyPgKBgMQElCZKTFQ2XjDEiKLQv3ILuTUFQ+EVIs8HOwOuqoqSnLysiIQ6Su&#10;Xb+/7di5Rx++gNpqtVPKwj0ItoN9oyshTpIT4PGyMtLSVIQbdfvBk73X7n388ZuPl4t2TrIw055U&#10;HA/nzly6BeIeZEE4EBTgRROB7waGWC0hJgz3wqdPX27cenjo4g2I7dEl3QTHpywUpeC9i2vXH0SX&#10;dEOawnICPHb6GjzcXPBuLS0cQF2/SAnyPfrwBXIVwZs3H/IqJkC8hhbRT568PHv5FqQDv+TgmfM3&#10;71O4ifnNmw8QXzjqqJFtCHmAWlmD1kH35s2Htu6F8MrdWUtJVUEGM+tdffE2r3fhkycvSR1molY4&#10;kJEdBhUwVFeEJMUt246SV95SUjxSNzujgRmz1nXBWqe40g8DA8OGM1f3x1cP7Lg8hSU81UOSKlUe&#10;hYAWJcDwqD5IAgPuyGvXHwyJ2a8BT/NREe6QYVDQQOqsdVScOOnqXQLZ7AKZubE10paRFuXj44Ek&#10;+ydPXx8+d/Xqi7ePPnzpWrnj0KlLkzoKCEY9rYOLplUDJWD/lVuQehOPGQPYwBuEAFcbg3YJnkgA&#10;cdiZe4+pYhqtm6x0AHSoLGgaSlQv6OgQIINwsAIPGLTF8igYBXDAwMAAAAAA//8anQAb6cDEUIPU&#10;yaEAE22S+jwhQU5dpEyApST441fw5s2HXXtO3rj1UENN3kBfneAKAvj++lGAFaRH+2A9WmcUDAmg&#10;Ii81oiKqqHwipBEZY29CdvcAvpHfWUupvT4DrUDz8bIuK46BL+PqWrlDV0cFTyutrmkWpMGHeQwC&#10;pC937fqDFat34XcthU4SERFA7jcuW7cb2QEEgbe96eedR/AveYOsGvv443d174I1anVE1gLlLaCB&#10;LTkBnpLkYDyOoaIDaOcXSMuen4M13d8Zq+FHj13qmLocsigvr2ICwcOU8IBde05CJE0MybxHkzxA&#10;3awBB1QPOsg2UEi+s1CUwlxLCM96kO1WJDVCaBcORGaHQQU01OQZwMtFr12/T4abKSweaZed4bNf&#10;zlpKhVkR+NPPxx+/c1pnDmB3ncISnrohSZUqj0JAoxJgeFQfZAP6O/LNmw+QUpHCDf20BoMhzTMw&#10;MJQkB0P6a5D0TBXr4AOseCqmMvDkRM/ctZCxy8T8TvwDuHQILtplVUrAtesPIIlZCu/axIFq4A1O&#10;gKeNQYsETzyAROLHH7+vXX9A4W4VWjdZ6Q9oUVnQNJRoUdAhA1oEyCAcrMAPBmexPApGATJgYGAA&#10;AAAA//8anQAbDqCuadadR1g280oICwb7O+LvTri5mNfMXktSIJDaXBMREXDWUiLy/Bw5AR78jQz4&#10;QRkgDrjBFGNv0lSH5RYEOCDvGEZcoYoJPn//SZLJgw34eFmfOnOVngchjpywpQMwMRpBF4DNmLUO&#10;0n4NMNHGn+vxgKLyiZAGJf6rdzLSgnR1VCClTXXvggNWfViVXbv+AJJ3nLWUcJmmpamA37XUdRIZ&#10;ICTIieCVLSAvNIEWrz368GXewi3EnJDQ1bvk6ou3xNzpSEUH0MgvkJ4Dfr9YW+nNV5OD9IIoXLJ6&#10;49ZDCMNAX508E8gANEqHtAi6tu6FkDo9wES7rzMflzItTYVlcxog/d6ZG/fKCPAREyo0Cgfis8Og&#10;ApDlseQByotHGmXnLduOQoZO8K+ZRU4/kDmw3Qtbh2h3nVohSZUqj3JAoxJgeFQf5AH6OxJ5uJOS&#10;Df20BoMkzUP6a9eu34dsYuhauePZizcUnkVZ1zQL0qjGOsCKZrWFmXZl4wzI9ovE/M7NS9uxqqRP&#10;cNEoq1IILly8CTHAztYIj0kD0sAbtABPG4PqCZ4kYGdrBGknXLh4k8IJMJo2WekPaFRZ0C6UaFHQ&#10;oZlP9QAZhIMVBMHgLJZHwShABgwMDAAAAAD//2IaDZBhAO48egY5VhUNbThzNbZ2yoxZ6/B4UURE&#10;gJ+Dlfgw4OdgJeMgZkdrQyJVqkqJ4ZF98+YDYvYLBpYcPFPXROA+RvxnEWAFuEIVEw2D8wPzssLk&#10;BMgf5CIVjKiwpTUwNR4pE2DwIUt+DlY8LWOChsCn0Ai2uqyt9CKdLCGnY+MqSLdsOwJhJER6DRIn&#10;kQFERASI6VI21aVB6ovl+44TVHz7wZPl+47zc7B21qQTNJyKDqCFX569/7Tk4Bk5AR6CUxciIgLp&#10;0T4Q9oqdRwiajAvAlwjQ7ZB0GqVDWgTdshU74U4lpijo68wPMNH++OM3MRUKjcKBpOwwqAB8VBr5&#10;ngMiAeXFIy2yM+QIQYKzX3AAST+QleBt3UN1uzy1QpLyOKUc0K4EGB7VBxmA/o5Em/0azDchDYY0&#10;DwdlxTFl4R4Q3pKDZ1zjq7t6l7x584EMo5at2AkZEtWWEJ49uYKYdlp7fYa2hDDk+pmu3iVYldEn&#10;uGhUNVAInjx9DTEAf8uN/g28wQzwtzGomOBJBfDYgUcreYCmTVb6AxpVFrQLJRoVdHBAiwAZhIMV&#10;xIDBWSyPglGADBgYGAAAAAD//xqdABv+YObGvfgbCpqSJNw/4WuuT0aIRUW4EznNJikqhEf2xKmr&#10;WK9VXHLwzLXrD/BoxH8WwSgQEREoSQ4e8cEw9ICGmKCwMP9I8OnRY5dqpy6DsEE7/Qm1R3GBnrlr&#10;ITtNq0qxXJ2CCcqKYyBzw7iaqvAOG9lH91DdSTQFkCrg44/fW7YdxW8P5DDxSCdL6vbwiXcAFY2C&#10;XD5ckhxMTMvex8saMlz+6MOXZSt2kuc2yOZXSAeMPoBG6ZAWQTdr9U6SnMrAwFBVGk9kI4RG4UCj&#10;7EBPALnngCRAefFIPCCpZLj64q2zlhLxY+5VpfGQWN5w5ir+1uYwAPhDkp5xigvQtAQgEgzm6oMM&#10;QH9HIl/mOphnvwZJmkcGGWlBk4qhJdLHH79nbDvkGl9dVD6R1KIJko8gyzKI1CIiItBZkw7JSjO2&#10;HcJq42ALLio2GgkCiN8Jttzo38CDgC3bjhKP6DPJhAxwtTGoleDJAJA4ImP1DzIYDBUWFQGNKgva&#10;hRKNCjo4oEWADMLBCuoCehbLo2AUIAMGBgYAAAAA//8anQAb/uDjj98nTuG7AYukU+bcXSxwSeEv&#10;wmh90euWbUfwtOo+ff5GU9uHAfDxso6xNxnpoTDUgJ6K/Ejw5ps3HzqmLv/447e2hDB80RAZPZ8Z&#10;s9ZB2qkR7jbEb8LwsjKCNFWPHruEKUvGoDCtnURTYAZuuEMO6ydoDz8HK9UPNyDJAVQ0ykJRivgD&#10;muAHBcMPuiEVQEYGeTnZydNOKqBpOqRu0JHnVBERAcgCSfyApuFAi+wwyAGFxSNJgNSSoTArgnjj&#10;RUQEItxtIOw5CzbS1CMDDvCHJD3jFCugaQlAPBjM1Qd5gJ6OhF/mmuFlN8hnvwZDmscEPl7Wa2bW&#10;ZXjZQZrEH3/83nDmqk9OW1RKA5HjifB8ROqyDC1NBXhWWrF6F6aCwRZcVGw0EgQQvxNsudG5gQcH&#10;eb0LiUf4x47oDChP8OQBSBxRkqQHSYVFXUD1yoJ2oUS7gg4ZDIZuDk0HK6gO6Fksj4JRgAwYGBgA&#10;AAAA//8anQAbBQzE77CWE+DBs3Bg4/bDeEZ/nKgxuWJhpo1rrceMbYfwtOog50ePAvyAzgchjgLK&#10;gZE+beeVBwmArBSGHK4NaY9+/PG7vGUmqa47e/kWZBiapAEXHy/ouOfR41jKNxU5KQiDvHXQtHAS&#10;TYGFGbTN+uUr4VUFtFj3QJIDqGiUjwsJfVH4QcFEXnY44ICm6ZC6Qbf14GkynIrsWjyApuFA62VA&#10;gxBQWDySBEjKzgEm2qRuxctIC4I0kPZfuUVrvwwswB+S9IxTrICmJQDxYPhVH3RzJOTuFiIPdxoM&#10;YMDTPFYgIiJQVhyze2FrWbgHfC/RifvP8noXRqU0EFwdBc9HSfE+pFoN17L55EVM2cEWXFRsNBIJ&#10;JIQF6WPRiAIUJnjyADwxkw0GSYVFXUD1yoJ2oUS7gg7FGVQNkEE4WEF1QP9ieRSMAghgYGAAAAAA&#10;//9iGQ2KkQAEBXhx+ZKkFoOdvgYuqTdvPuy9dk9yzwlcM2Q+XtY9c9dCVjSQDUCH5/o7Q+4BGgVU&#10;B5CDEPN6h+oVFyMQhIW4jARP7712j5+DtSI7EtL/uf3gCeRy2q7eJSSNnkBWHJM6DA0fJ8V6CIaZ&#10;iTbkbPHlmw+4uZiTersPLZxEUwD3IDHDXmrKslR3C0kOoKJRpN5VLifA8+jDl2fvP5HrOnJAVEoD&#10;5M5kPODeXixXZtI0HVIx6K5dfwBZskPGZJKWpgLEZDxqaBoOtMgOgxxQWDySBEjKzvAVuCQBO32N&#10;JQfPQM5sIX6175AD+EOSnnGKCWhdAhAPhl/1QR9HdvUuIemil8EABjbN4wciIgIZaUEZaUHXrj+Y&#10;s2Dj/iu3QOe+3H92onZKhpcdrhYycj4iwzsiIgLOWkqQc32PHruE1vEfbMFFxUYjQQBpgEmI0eRs&#10;Q7IbeETKDglAXoInG/Bwc8GjlQwweCos6gLqVha0CyWaFnTIgLoBMggHK6gO6Fksj4JRgAwYGBgA&#10;AAAA//8a3QE2/IG2hDCeInvnnhPEh0BEqBsuqTXr9jEwMBy6eAOPdjzzZ3Bw/iaBnbAZaUGLm3Ms&#10;FCldkjMKsILRgxCHELBTGxHnH0KWQU2pToeXY+31GfCDuYmfwoefkkHGMDSkwHnx7iOmlI+XNUT2&#10;6ou3ifmdJB3MSCMnDR6gq6MymJ1HEiB1v4iUIB/8aPhBDmidDqkYdBcu3oQwyJtMgpiMC9A6HIZo&#10;doCXaQaaJLufkuKRpsDNxZwM4zVgde5IPrNlYOOUpiUA7cCQqD7o4MgZs9ZBDuQYQrNfg7kcQwZa&#10;mgp9nfm7F7bCO3Ezth0qKp+I9SYnCvMRAwODqoIMhIG522BIBNcoGDyAvDYGSQl+oMAQrbAIAupW&#10;FrQLJZoWdMiAigEyCAcrRsEoGE6AgYEBAAAA//8a3QE2zIGFolRNcQIuP75584Hgrl440JYQxlO+&#10;Q7brQk6exTXfFhHqBll9gAdcffH2zZsP+BcmWFvpWVvpXbv+YMXqXZtPXvz44/dIiEq6gbyssEMX&#10;bwyJcdsRDgy0lEdIAJTG+iGXKiIiAqWxfjWzQTfEVvcuWKNWR8xSJviQJdnD0LhOi53UUZCY33n1&#10;xdurL9765LRleNn5eNkQ0xqmnZMoB9euP7hw8eaTp69vP3jy9fuPz99/kmEXJXftUsUBVDeKbkBb&#10;Qvjqi7ekLq7PTgqK+vAZq9TMpVtw+Xowp0M08OTpa4iAjIw41Q2ndTgMkqunSQX37j+lRDvZxSMu&#10;QJXsTN7qV3k5SQhjeJzZQnZIUj1OiQc0LQGwgqFYfQxOsGzFTsgBHhaKUkNo9gsCBjDNkwRERASa&#10;6tLMtmnXTl0GuSfpc+OM2ZMr0MygPB9paSoygOcysRaGAxJcQyir0rOBN/gBJW0MIhP8QAH6V1hD&#10;EdAulGhd0NECDMLBCkrAaAtqFAw2wMDAAAAAAP//Gp0AGw7AzkwP85BiKQkRXR0V/AMulY0ziJ89&#10;8rY3xSUFOf8Qwt6J+xRELU0FSJsPv0WTpq1qqksj6B4tTYWmurQmcJ/qzPkbkF3wBHURD/A0NJHB&#10;ED0wsK5pFq5ApsNBiMM7bOkGPN2H7RFMaAB+XjYcREW437j1cMnBM48+fGnrXkjSYEps7RTqOk9E&#10;RGD+xPLKxhmQYnDGtkMzth0KMNF2sjch8pgsqjuJbPDmzYd5C7ccPnd1oFqoVHTAgPuFEgC5eZvU&#10;hQh4avxl63YT1D540iEu8OIVNCppegDd4A8HegJ4bxw0EEA6oLx4hIDBkJ3h+WtIn9lCeUhSK07J&#10;APQpAYZ69TEIwdFjl7oXb4K468T9Z0PuENEBTPNkAB8vayVF6ayaSY8+fNl77R7maeHwM7LIdryP&#10;lzWkj4a1MKRncA3FrDogDbxBCyhsYxCT4AcK0K3CGtKAdqFE64KOpmAQDlYQD0ZbUKNg0AIGBgYA&#10;AAAA//8anQAbDoDUGyMhoKh8InzWihgQEuSESxXk/EMI2HzyYhNu02yNtK+CV1LgAZtPXnTHe9Iu&#10;GoiKcIeMj8+Yte7s5VskeQoPINIBQ3SS5s6jZ3gaiD5e1hu3H6ZWSGKC4R229AEaYoLqaiPuRhlk&#10;kJcVdv7m/asv3m44c9VkxU7MSTI0cOH6Hdo5RkREYPbkimUrds5avRPSp91w5uqGM1eXrdsdFeSK&#10;q2VJUyeRAbp6lyzfdxy+kkBbQlhVRkJCTFhGWpSPjwduHu0yJhUdMOB+oRCoyElBbh3Af+48VcBg&#10;S4d4wIu372ln+BAKB3oC+NiEkqI0edaSVzwig6GenQcPoFZIUh6n5AGalgBwMJreqA6qexd8/PHb&#10;WUvpzL3HH3/8rp26TElRehDuoMIDBirNkwe0NBVaixMgQ6jbjp1D6+59/f6D1g6gT3AN0axKzwbe&#10;4AeUtzEIJviBAvSpsIY6oF0o0aGgozoYhIMVpILRFtQoGMyAgYEBAAAA//8anQAbieDa9QctvQtI&#10;utLTWUsJz4kxkPMPIeDjj9/LcA9GJ8X7zCA0Afbxx++Oqcvnq8mRekYNZCJw9GhEIsHyfcfx7H1u&#10;r89wja8eDcNBC9ysDEd4CIiICFRkR0J6O92LNxF/p+uk4ngaOQkyGb9l21H4/DHoZubehRu3H26v&#10;z8DjPNo5iUjw5s0HyMEIkLt5I9xt7GyNcBUOtGizUtEBA+4XqgApCRGIMUeP0298ZMDT4SABo4NG&#10;ZwIAACAASURBVOGADPZfuQXJShSOVpNXPA6P7DwYAC1Ckuwqb0SF0iiAbHaB3Ps1Y9a6rpU7Pv74&#10;Xd4yc/PS9iEXNkMozVtb6QWYaG84c/XRhy94OuY0BbQLriGdVQekgTdoAbXaGLRL8JBrp0fBKKAn&#10;GISDFQTBaAtqFAx+wMDAANDoBNjIAm/efJg0bRXBi7gwgaM1ztF25PMPIeDM+Ru4mh0iIgLOWkoE&#10;txZBbmicP7GcjFIYcjRi3psPbd0LN5y5Sqr2kQM+/vjd0rtg2ZwGrD5GvmZpFAxCMHLOP8QDrK30&#10;MrzsZmw79PHH77yKCbgSMxqg9UJdHy9rHy/ra9cfzFmwEVIE7b12D3+BNrBrh5EbrBledvRfOElF&#10;Bwy4X6gF7GyNINelwE/woAMYPaQFAkbDAQ62bDsKWQdjp69BFQNJKh4HbXbm5uQYBK4gAdA0JMmo&#10;8gYnGDbVxyAEzlpKkKOqM9KCbt19vOEM6GQkPIexD3IwVNK8iaEGxHnwu3CoDogpDKkeXIM2q1oo&#10;grZ2wbc04QID0sAbnIC6bQyqJ3hIBGlKilLFtFEwdAH9W32DcLACPxhtQY2CIQEYGBgAAAAA//9i&#10;Go2pEQUgl4WWhXvICfAQ729+DlY862iQzz+EAMhaHlzAWFeNGEuvvnjrGl+9bMVO8uJHRESgrzO/&#10;LNyDPO0jBJy4DzoIEZdfoyLcnbWURnoYDUpgpyY/ws8/hIOy4hgLRSmCiRm58Xrt+gM6OExLU6Gv&#10;M39ScTxk5eDVF28nTVs1sE7CBdq6F0IarGXhHgPSYKWiAwbcL9QCkCszIR0SWiePQZIOiQHw605p&#10;4dQhFA50A/tg66XcXSyoaCcxxeMgzM5bth2FMFQVZAbaLaQBOoQkkXFKIaBpCTBsqo9BCNrrM+CO&#10;qiqNh9RuSw6eIbuXNxgAfdI8JcDNxRyiG+1YLQNNFQgDXqaRCsgoDKkYXIM8qxI80o2eDbxBDqjb&#10;xsCV4MkGFJ6hR9MKa9gA2oXSgBR0FIJBOFhBJBhtQY2CIQEYGBgAAAAA//8anQAbiSAjLWjNzLoA&#10;E20i/e6og2/KCvn8QwiAnIKIS31GWhCRe8k//vhdM3ttVErDjFnryIumjLSg0Tkw/GD5vuN4qtj2&#10;+ozRjf+DENiY6o70IEACNcUJkFS6fN/xo8cu4VIGb7zeu/+Ubm7z8bKeUp0Ocd6Sg2fQ8tqAOAkN&#10;XLv+ALLyK8BEm7zrJAePAwbcL9QFtkbQOnrLtiM0tWgwpEMiAQ83F0ThhYs3qW74EAoH+gB4hrJQ&#10;lKLFMU34i8dBmJ2fPHkJYfDxcg20W0gA9AxJ/HFKOaBdCTDMqo/BBpBXlEPOr4Ykku7Fm4b60DCt&#10;0zwlgOBCfniZRiq4dv0+RAephSHlwTWYs6qEsCADA8Oz958IqqRbA28wA6q3Mai+//L689fwaCUD&#10;0LTJOmwAHUKJ/gUd2WAQDlYQA0ZbUKNgqAAGBgYAAAAA//8anQAboQCyQYrIObBgf0dcUpjnH0LA&#10;mfM38BiIf0YNDYA2dqzc4RBcVNc0C8/oNi6QkRaU4WVHqq6RAz7++N0/bQUu70IOQhzpYTTIAB87&#10;a0rSaKQggJamQrq/M/z6QFzKZKShR1jAm7P0AdZWepFOlhCr0Dq6A+UkZAB3kpO9yVB3wID7hbog&#10;Kd4HPrP75s0H2lk0GNIhkUBLUxGi8Math2Roxz8sNYTCgT6gpXcBxJ6oIFcaWYineKRpdiZvkPrW&#10;3ccQhp2tEbVdRENA54IRT5xSDmhXAgyz6mOQA2srPXizrbxlJrUqOPhOApLW+1NuO03TPC2AtSV0&#10;sgFzDSuRAH52HxmFIYXBNZizqoSYMOTGO4Iq6dbAG8yADm0MCgHkeEZItJIBaNpkHTaAdqE0sAUd&#10;eWAQDlYQA0ZbUKNgqAAGBgYAAAAA//8avQNsOIAZs9Y9e/EG0yM83Fw+XjZ47hTt68x/kdJw4v4z&#10;PIEgJ8CDZ1UO5vmHEID/FET4Gc3Eg0cfviw5eGbJwTPaEsKG6oruLhbErxUqK465cP0Ofm9iAlyh&#10;OvzA3mv38NwWGxXhvv/oeep6euSELS2AhzGxezdHDshICzp7+dbea/fw3Crh5mIOudPu8LmrZfQN&#10;GR8vmxnbDmEe9z+AToID+F0FA3XvERUdMOB+oS4QERGIdLKEXHFX2Thj9uQKGlk0GNIhkcDHyxpy&#10;bfKhi/gW2WAF164/wD8sNYTCgQ6gq3cJpNVkoShF0wyFq3ikaXY+dPgcGfftQ1q22hLCFN7VT2dA&#10;/4IRV5xSw2RalQDDrPoY/AD5MrC27oWQG8IoBPCdBJ8+EZ6BgINde05SbjXt0jwlAD7TDz8KDAKs&#10;rfTkBHgeffiy99q9N28+kLpv5tr1B5DFr2QXhpQE12DOqvDB66PHLuEfpqBbA2/QAlq0MXAlePIA&#10;fNU1fIaGVEDTJuuwAbQLpQEv6MgAg3Cwghgw2oIaBUMFMDAwAAAAAP//Gt0BNhzAoVOXIJNDaGjG&#10;tkM+OW2puR141hbVFCfgDwH8t5LiWlKB/xTEqAh3ki4hQwZXX7xdcvBMbO0UyJ4wIpfx2pmRvLMe&#10;V6iiIfJ8MdhA9+JNeBJJe32GoAAvFZ08osKW6iAx1neY+YgqoL0+A1KqLDl4BuviXxERAciddldf&#10;vCX7NHDyALzdjHaa/AA6CQ4I3lWABqh+YwcVHTDgfqE6gK8R3nvtHv4r7igBgyEdEg8gO9cfffhC&#10;qlMJLmkcWuFAU7Bl21FIN5ifg5VgK5FCgKt4pGl2PnSK5OMEZsxaB1kMDj+6aqgA+heMuOKUKoBG&#10;JcDwqz4GP+jrzIfchLThzFWyz7pHBvBxavzHkKABkhTjtpqGaZ5scOjwOYhW+MQMHHhZQTc0zFu4&#10;hVTj5yzYCGF425uS5zRKgmswZ1UDfXUI4+hxwlUMfRp4gxPQqI2BJ8GTAeCRaGFGfqVPuybrcAK0&#10;C6WBLejIAINwsIIYMNqCGgVDBTAwMAAAAAD//xqdABv+YO+1e5WNM3B5U0tTAf9BiBGhbnhkJUWF&#10;YuxNsCI+PnxTXPjn1YgBkD1hkBk+gtNgIUFOFFo3vAFkARouL4qICNDi/o9RQAawU5NXV5MdDTlM&#10;ICIiUJIcDBHumbsW64Suv6cthLFs3e4BcSTmOfI0chL8El3iAZFnsGzZc5yK7kQGVHTAgPuFWkBE&#10;RKA5Owpi2Ixth6gyRIgVDHjWIB7Aj9cgyalv3nxYvo9wdA+hcKAdmDFrXe3UZRDjS2P96LbuFdc1&#10;G7TIzifuPyOp+/3mzYcVO49ARuuS4n2I10gjQEYJPyAFI9lXp+ABNC0BhlP1MSRAZw303pGZG/eS&#10;cco9GoCvPT93h9ijtI4eu0TqkST4AS3SPNlg68HTkFLLzcUczQwfLxtIyM/YdoikkN+y7SgkxOQE&#10;eCi/64WS4BqEWVVLUwGyFA++HwIPoFsDb7AB2rUx8CR4MgBkH4ycAA8lV4vRusIaHoB2oTRICjqS&#10;wCAcrCAejLagRsEgBwwMDAAAAAD//xqdABsRYO+1e3imiEwMcc5FEdzz21SXhgvh3wPr7mJBrZDf&#10;e+1edEk3/lpNRESA7D1nIwRADkIc6aEw6EFEoPNIDwLcwMfLOgbchn704QvWCV0fL2sLRSnozYJ0&#10;XG4Jz1mY58jTyEnwS3QJLh+DnxOC6zxbZDBj1jpSz5IlCKjogAH3Cy2Aj5d1WbgHxOCulTtolG4H&#10;KmuQAXy8rCGrI0lyal7FhI8/fhNsBgyGcHjz5sOWbUcHyvau3iVdK3dAtjqVhXvgOhuZigBX8Ui7&#10;7AwZDelevIn4m8DauhdCjtmJdLKk+jX7ZADiS/gBKRjxVHkQQEkip1EJMCyrj8EPtDQVIDcNQ+5w&#10;pfwyJPhOAmKmE968+VANvoUIUiZQAgimefqDrt4lV1+8xVVqaWkqwG98IT7k37z5AJ+6gK85IwNQ&#10;ElyDPKsaqcgTPwVLnwbeoAK0a2PgT/BkgNvPXsEjlGxA0ybrsAG0C6WBLejIA4NwsIIgGG1BjYKh&#10;AhgYGAAAAAD//xqdABsp4N79p7h8imeZDO1OerG20oMcfEEV8PHH72rYTaq4gJQgH438MmwA/oMQ&#10;R8GAAxM5CQ83qs0cD0vQVJcGKVhwTejWFCfA14LRp1kJWqG2+QCerQO0cBLxl+jCrwiG7G/AA5at&#10;2Nm1cgdkNRxVHEl1Bwy4X2gEMtKC4EMkM7YdikppoMWxGPTPGmSD9voMuFMJjnK+efOhqHziifvP&#10;LBSl4Geh4AEDGw5F5RPNwsvyehdeuH6HzlYvW7HTIbgIfipRWbgHHRa94ikeaZedNSVFY+xNPv74&#10;nVUziZgVwUXlEyELgZ21lMqKY4ixgtaApGvS6VwwEqzyKE/ktCgBhmv1MfhBVIQ7ZOkS5DIwCt0b&#10;7O8IYczcuBd/j+bNmw+J+Z2PPnyJsTfRlKTowDSCaZ4qoKt3CfF9tBmz1kEKc20JYVxOKiuOgTSY&#10;r754m5jfSdDwo8cuJeZ3QqYuYuxNyL7rhcLgGuRZFbKq+NGHL0RuN6FPA28wAFLbGFRP8CSBo8cu&#10;QVa94FkmTiSgaZN12ADahdJAFXSUgEE4WIEfjLagRsFQAQwMDAAAAAD//xqdABsFDHiWydD0pBes&#10;s2sx9iaTiuNxoQwvO1ymPfrwhfjFvKMAK8B/EOIoGHAQ4o0z/Y8COKjIjoQwsS7w19JUmFKdDm9W&#10;RqU0EOyjXrv+AE/rMyqlAU8nDTLCgn9NItWdBFnWADFw+b7j+AtGays9yEKzRx++4Low8s2bD3VN&#10;syC38paFe1B3MQEVHTDgfqEdyEgLakkNhsTpifvP8noXRqU0EL9n99r1B8/ef8KvhhbpkEZAREQA&#10;7tSulTvqmmbhyoBbth1NzO/ccOYq5J4JYm4yH9hwgB+jT5Ur3IkBEMc7BBfVzF4LGe6xUJSaUp1O&#10;ldkvSopH2mVnFTkpyFKJRx++5LTOxBN3R49dikppgMx+aUsIt9dnEGM+HQDxJTzVQ5LyKo/yRE6L&#10;EmAYVx+DH8CXLlF+GZi1lR5kOu3jj98h6U24Su8Zs9a5xldfffFWW0K4qS4Nv5mUp3nKAeTOJNf4&#10;6q7eJfiz/LXrD1JzOyAjjPwcrBXZkXicNH9iOXxo2DW+Gk/gd/UuyWmdCfFmgIk2nkCjdXAN8qwK&#10;L5x37jlBpBY6NPAGEJDXxqBRgiceQKKPn4OV8j1qNG2yDhtA01CiRUFHUzAIByvwg9EW1CgYKoCB&#10;gQEAAAD//2IZjawRApQUpUn1qLOWEk1PevHxsoGs1sEQx7nUQklRGquWUUAtANk3Q4dTj0YBqUCG&#10;jzssxGU02AgCayu9DC+7GdsOffzxu6V3wbI5DWg6rK30plSnd0xdfvXF2xP3n52onaItIWxrpC0j&#10;LYp8c+G16/e/fP12/uZ9SIvQ2lIP8ya8LduOgky4/2zGtkPOWkqqCjLwhviTJy9v3X0Mv1siwEQb&#10;z9YBKjoJAkREBCKdLCGBEF3SHelkCXfYtev30VwyqaMgJL3p0Ycve6/dc42v9jXXN4NdDAnxxf4r&#10;t+DHlWSkBX36/O3E/Wefv/+kNKpo4IAB9wvtQFSEu5uLeVv3QkiiAqWT2Wu7F2/SlBQ10FTh4+WS&#10;kRFHtvzTpy9Pnr5+8ertuTsPIYMOBAHV0yHtAMSpOa0zP/74veTgmc0nLzrqqKkpy8ID4dr1+4fP&#10;XYW4UFtCuCI7UktTAc9WeGQwgOEAPxXEx8uGQqO6epfgGhd48uTlp8/fbj94cvvZK+S0ISfAE+Fu&#10;Q62NX5QXjzTKzjzcXJABkbyKCRDnLd93HE/6gbSH2+szBsPhhxBAUglPxZCkSpVHlUROixJgGFcf&#10;gx901qRHl3R//PG7a+UOXR0VSsrSprq0L+XfN5y5+ujDl9jaKQEm2mgJY9uxc5ByD5Kv8ZtGrWYe&#10;hQCy1/Pjj9+g7RHbDuGqkpBLLW0J4c6adPwXGYiICMyfWF7ZOGPvtXuQwF+x84idvoaGmjzE5E+f&#10;vty49XDzyYuQlM/PwRrpZInHm/QJrsGcVUVEBBx11DacuXro4g3iddGhgUfkkbloAM+YDE3bGDRK&#10;8MQDSPQ56qhRxTSaNlmHDaBdKFG9oKMDGISDFfjBaAtqFAwJwMDAAAAAAP//Gp0AGxEgxt6EjAaB&#10;sS51an1cQEtTwVlLae+1e8jyX75+x68lwEQb633FcgI8+P04etoskaB78SY3F/PBM9AzCiAgJ9p7&#10;NCSIBGXFMReu34G09rp6l2A25qyt9DZb6XX1Llm+7/jHH7+vvnh7Fe/MuoWi1PsPnzHFBQV4LRSl&#10;IGXL3mv3QKUZhjn8HKylsX4EJ5Wp5SQ4KCuOefHq7YYzVyEdSGSHaWkqIvdpRUQE1sysg4wFQ3od&#10;Sw6ewbQuOykIuVUN73NSDqjogAH3C02BiIhAX2d+yvUHK1bvgvTTPv74DUnnBK3VlhA2VFckePsm&#10;1dMh7YC1ld7uha2QAaOPP36DGgbY2gYx9iZ5WWFoNdqbNx/w13EDEg7wBZ4Er18lBqDlejxAToDH&#10;SEXeidonvVBePFI9OyP3tEVEBJbNaYBHMa70IyfAkxbqPghXBRFfwlMxJCmPUyomcqqXAMO7+hjk&#10;AHIZGGRteHXvgjVqdZR0Q/o68yV6l0BWTGJNGPwcrOn+zvCBeG5ODgYGBqzbaKjYzKMElBXHaGkq&#10;btx+GNJrxl8lkbSUQUREYPbkihmz1q3YeeTRhy+PPnwBJXuMlA8ZG01J8MefbekTXIM8qzrZm0Dm&#10;X2fMWkf8ghI6NPDyekk+YhRPq4CmbQzaJXhiwIxZ6yDzdvAjVSkHNG2yDhtAu1CibkFHHzAIByvw&#10;gNEW1CgYEoCBgQEAAAD//xqdABvmQE6Ax05fA/8GXqxby/k5WOlw/YOxrhraBBjBa2OrSuNvw3bp&#10;wgE/B2trcQIeXUSexD0K4Achzp5cMRoYgweYyEmMbv8iCdQUJ0BWE8/YdgjXzoyy4piy4phlK3be&#10;uPXwziOUTqacAI+UIJ+EsKCasqydrRGudrC1Fcjka9cfbNl2BG2po7aEsKqMhJqyLEkFKeVOQgZ9&#10;nflqs9advXwLXsxCXIW5IRgyFrxl29F9B88grye1UJRSkZNyd7Gg9RYfKjpgwP1Ca6ClqdBUl9YE&#10;rteOHr90+8GTr99/XH/+GrKwDgIgqYWbk0NVQUZGWpTUNQ3UTYe0A/ABoy3bjly4fgceCPwcrCZK&#10;sqoKMknxPlg9fuLUVWIGYugcDkePQxsqtLt+FQIgB5WoyElJSYhQuNkCD6BK8Ujd7IzZ0y4rjkmK&#10;91mzbt/Zy7devPuIvJZcVUbCxFBjMG+IJ76Ep1ZIUh6n1E3kVC8Bhn31MZhBVIT7jVsPlxw88+jD&#10;F8q7IWXFMT5eNpCEAS+6IQPxmKlUVUFm77V7WHfSUL2ZRzbw8bL28bJ+8+bDrj0nIVXSs/ef4I6B&#10;VEkqclIaavJklFoZaUEZaUGYlZ2cAI+qlJiqgoyPlw0x1RzdgmswZ1UfL+tl63afuP/s0KlLpHqW&#10;Dg08OgCqtDFomuDxg0OnLkF8Qd1UROsm6/AANA0lahV09ASDcLACFxhtQY2CwQ8YGBgAAAAA//9i&#10;PHL2WmBmy2hkDXIQY2+CZxLr6LFLWCf8lRSliSnEZ8xaBzk6GRkEmGj3debTOlTevPngGl+N3KoD&#10;baEtjidYgc2Yte7Zizd3Hj2DFPohQU74G391TbMwlyGQF6qY4Nr1+2gHM+I3GeJ4/GZ++fodeaMb&#10;fgOjUhowF4iRoQUZtKQGE9+gVHJGt4h2YTsywbTyJA83Aiv7RsEoGAWjYBQMXZCa2wGZydgypWqw&#10;9cBHwSigChhN5KNgFIyCYQ/gQyvEjGmMgkEFtmw7CtkqNxp3o2AUjIJRMMwAMzMzAAAA//8a3QE2&#10;HACF0+mQdS5owAl8hzAu4BtdSfyWVTxTKfCTspEFl63bTcwKDiJth0yzbT55kXj1EEBaqJIySUOM&#10;47dsO4r1pEe6AZoehEi7sB2WwEROYnT2axSMglEwCoY3uP3sFbXOPxwFo2BwgtFEPgpGwSgY9iAj&#10;LejQqUsn7j8jZkxjFAwqsGzdbsieldGIGwWjYBSMgmEGGBgYAAAAAP//YhqN0xEOIPciooWBnAAP&#10;nlr/2vUHJB3YeuY8vmtgTQw10ERA7cUVO6kYLZOmrULbZDYKCALIQYij4TQYQHNl6kgPglEwCkbB&#10;KBjW4Nr1B5DTQmh9/uEoGAUDBUYT+SgYBaNghICoIFdajGmMApqCZSt2QobFINE3CkbBKBgFo2A4&#10;AQYGBgAAAAD//xqdABvR4M2bDzOXbsEMATt99EkpZLBl2xGSAm3/lVt4ZKMi3Pk5WNEEuxdvotat&#10;XctW7MQ8/HAUEAP2Xru3ZdvR0aAaWJDkaqmuJjuSQ2AUjIJRMAqGPYC3rJLifUZjexQMSzCayEfB&#10;KBgFIwT4eFk7aylBxjTevPkwGu2DH7x586F78SbIPQ6j279GwSgYBaNg+AEGBgYAAAAA//8anQAb&#10;ueDNmw+VjTOw7uWKCHXDEyyHz5F2NN/HH7/xr37yNdfH1JLTOpPyObCjxy5BmjKjgDzQM3ftaKt9&#10;AIEMH3dmKj3u1h4Fo2AUjIJRMIDg9oMnkOtXB9tt9qNgFFALjCbyUTAKRsHIAe31GfwcrB9//J40&#10;bdVotA9+ADkxSE6AJy8rbKSHxSgYBaNgFAxHwMDAAAAAAP//Gp0AG6Hg2vUHifmdkJuo0QD+o/lJ&#10;Pf8QAvCfgujuguV+I8gc2IxZ68iOoK7eJbG1U0YPP6QEPPrwZbTVPoAgJ9pbWJh/xHp/FIyCUTAK&#10;Rgg4c+8xwetXR8EoGNJgNJGPglEwCkYOEBERKI31Y2BgWHLwzOhBiIMcwE8MKkkOHl2iMQpGwSgY&#10;BcMSMDAwAAAAAP//YhmN2ZEGrl1/sGL1rs0nL+KaGcJ/ND+p5x9CAP5TEK2t9OQEeCAXAyCDjz9+&#10;d63ccejUpaggV5K2om/ZdnTZut2Yd5uNAjLAkoNnzLZpjx4FQH9gpyYfFuIy0nw9CkbBKBgFIw0s&#10;W7FTRoDPUUZitKodBcMVjCbyUTAKRsFIA1ER7k+evp6x7VD34k0G+up4VhiPggEE164/gJwYlOFl&#10;N1pDjYJRMApGwXAFDAwMAAAAAP//Gp0AGxHg2vUH9+4/PXXm6p1HzwhOC/l42eCR3XbsHBkhBjkF&#10;MSrCHZcCLyujGdsOYZU6cf/Zid6FPXPX2ulruLtYWFvp4TLk2vUHW7YdOXzuKhl71EYBHtAzd62F&#10;2eiRNXQFfOysvS05I8jDo2AUjIJRMFJBVIQ7ngbSKBgFwwCMJvJRMApGwQgEZcUxZcUxozE/mIGW&#10;psL5rVNHeiiMglEwCkbBcAcMDAwAAAAA///s3DEORFAABNAvv0BEQyTrDE6jcQf3UDiYVkuj0mzh&#10;EuIKut28d4UpJzPJsm79OImaH9J96jJPizxrmyqEcJxPpbd/L2+H/I15HMy/AAAAAADeiTHeAAAA&#10;///s3bERAAAIAjH2n9rWws6Ku2SPBwUYfVbgdXyYQTvjhwAAAAAAH0kGAAD//+zcMQ0AQAgEwQvt&#10;JyjAv05EfEMxI2EFbAkIcMf0Mz8EAAAAAPiRZAEAAP//7NkxAQAwCMTAd8CAxZqohpquByaGOwsZ&#10;Y4ABLPLu6S5FAAAAAADGknwAAAD//+zZIQEAIBAEwevzHjwJSEJ/+SHeIGYqrFwDDOAX7569Sg4A&#10;AAAAgIkkDQAA///s2TERACAMBMF3kxYdKMAEM/ivIiINxa6FK88AA/jCXvXu0QIAAAAAYChJAwAA&#10;///s2TEBACAMxMC30AUNCEMFG84rogPLnYWMMcAA/tur3j1CAAAAAADMJWkAAAD//+zdMQ0AIBAE&#10;wWs+dCjFBAqw/CY+oZmxscUKYACf7VXvHusvAAAAAIARSRoAAP//7NkxDQAgAASxXwgbDljBGyqw&#10;gVtMkLC0Fm48Awzgp1bL2WuOrgIAAAAAwBNJLgAAAP//7NkxEQAgDATB95MeJGAAGfivYyIzNLsW&#10;rjwDDOCnd89eJQEAAAAAwJQkDQAA///s2UENACAMBMET2GCAH0EF6muiCZ8ZCftdAwzgm7frnqU/&#10;AAAAAMCgJA0AAP//7NkxDQAACAOwaUMBSvB/YoKEp7VRAQbwY7rsFwAAAADAuSQLAAD//+zZMQ0A&#10;IBAEwXPzLTpQgAkS/Fdv4hOaGQnbrgEG8MFe9e5RHgAAAABgXJIGAAD//+zZMQEAIAzEwHfTFR3Y&#10;QQcbgquiTHcSssYAA/htr3r3yA4AAAAAMCFJAwAA///s2TEBAAAMw6D4Vz0V6wU2EGAAU/YLAAAA&#10;AOBVdQAAAP//7NwxAQAwCMTAH1BWBSjB/4iKMt1JiICUwgBnpp/zIQAAAADAV0kWAAD//+zZMREA&#10;IAwEwReYwQAdgwrUR0WodiVcewYYwCdv1z1LbQAAAACAUUkaAAD//+zZMREAIAwEsF96bNjCADLw&#10;P1dFmRIbEWAA4/aqd4/9AgAAAAD4IEkDAAD//+zZMRUAEABF0b84NkXsdJJCDW2lYLo3wlufAQbw&#10;Vqvl7DVH1xkAAAAA4IMkFwAA///s2TEBABAABdFfwWKzIpwSEqgsBdN7EW49AwzgoVnL2Wv0JjIA&#10;AAAAwB9JLgAAAP//7NkhAQAgEATBa4D4ADhikIgYWDqTAtRMhLVrgAG8Mkc/e1U1hQEAAAAAvkly&#10;AQAA///s2TERACAMBMHXFgWUmIDBfxUVodqVcO0ZYAAj7qp3trYAAAAAAJ8laQAAAP//7N1BDQAg&#10;DATB+zdBAfIwgQZM10QTPjM29rECGMCwverdY/oFAAAAAPBFkgYAAP//7NxBCQAADMSw+lc9E4P7&#10;JDYKFcAAPtkeAgAAAABsVQcAAP//7NmhDQAgAASxNwTHWjgUExAk+2uWIMG0I5w9AwzgJPs5TgAA&#10;A1hJREFUjVbLmX2voScAAAAAwEdJLnt2SAQACABB8GNgQEIBKhECTXFKMIPZjXD2DDCAB2YrZ6/R&#10;q5gAAAAAAH8luQAAAP//7NkxDQAgAASxXwgbqjBAQhCADNQjgoWhlXDrGWAAT1otZ481u4wAAAAA&#10;AD9IcgEAAP//7N0hAQAgEATBi/SaIBhKYOj/HV4hZmqsWAEMYG6vevc4fgEAAAAA/CNJAwAA///s&#10;2SERACAABMGPgaIAloEoZEDTf4YOKMRuhLNngAG86LWcveZo6gEAAAAAfCXJBQAA///s2SERACAA&#10;BMH5CBgcIfAMWQhBDEKTAYfYjXD2DDCAN62Ws9ccXTcAAAAAgA8luQAAAP//7NkhAQAgAMTAD4FA&#10;kIUEOAwFqEB+KiARdxFmZ4ABvGq1nD3X6IoBAAAAAHwryQUAAP//7NlBDQAADAOh8696EvZuAjYQ&#10;YAA/9QUAAAAAsKI6AAAA///s2SERACAABMGvg2VQGCw0oAH9G9AAz8xuhLNngAG89FrOnms0lQAA&#10;AAAAvpDkAgAA///s2TENACEQAMGrCaGjoEAFAqip0YAF9GPgDXwyI2HbNcAAPpSc1hz37N6qPgAA&#10;AAAAPxIRDwAA///s2SENACAUQMGv2RgNcCgsHk0DGtC/AZoIbHcRnn0GGMCjt3r2WnOUnJQBAAAA&#10;APhORFwAAAD//+zdQQ0AQAgDwSpDAQLu/BvhgQqSGRubpgIYQPbl63e9LpMvAAAAAIDTkgwAAAD/&#10;/+zZIRUAIBAFsJ8Eh0IS4DyPAPRPQg/YakyAAV8bvZ1dq6b3AgAAAAB4Q5ILAAD//+zcMQ0AIBAE&#10;wRNBQYEBKKF8/77wATM2NlkBDPjO6K3OrL18DgEAAAAA3pPkAgAA///s2zENACAMAME66QRJEybY&#10;wL8vfMCdjc8LYMAX9qzR8qwaPc1eAAAAAAAPi4gLAAD//+zZQQ2AMBAAweKhTSiBCuDLD0+YQEUt&#10;IAAFCDt8wIyFfe4QEcfZr/sRGviGecxtKkvNrZZ9W1vNjhcAAAAAwH+klF4AAAD//+zcsQmAMAAE&#10;wN/EyibY2blpNsgImStiL8EpJHcTPHz58HMAS1JbH/ejeuCPrrN8qY99c2kIAAAAALC4JC8AAAD/&#10;/wMAfVg6urDbjXsAAAAASUVORK5CYIJQSwMEFAAGAAgAAAAhAO05/wfiAAAACgEAAA8AAABkcnMv&#10;ZG93bnJldi54bWxMj8FOwzAMhu9IvENkJG5bmo6WUZpO0wScpklsSBO3rPHaak1SNVnbvT3mBDdb&#10;/vT7+/PVZFo2YO8bZyWIeQQMbel0YysJX4f32RKYD8pq1TqLEm7oYVXc3+Uq0260nzjsQ8UoxPpM&#10;SahD6DLOfVmjUX7uOrR0O7veqEBrX3Hdq5HCTcvjKEq5UY2lD7XqcFNjedlfjYSPUY3rhXgbtpfz&#10;5vZ9SHbHrUApHx+m9SuwgFP4g+FXn9ShIKeTu1rtWSthJuKnhFiangUwIpI4ToGdJCxeUuBFzv9X&#10;KH4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VLmVvLUDAAD4&#10;CAAADgAAAAAAAAAAAAAAAAA6AgAAZHJzL2Uyb0RvYy54bWxQSwECLQAKAAAAAAAAACEA/GOeDNaD&#10;AADWgwAAFAAAAAAAAAAAAAAAAAAbBgAAZHJzL21lZGlhL2ltYWdlMS5wbmdQSwECLQAUAAYACAAA&#10;ACEA7Tn/B+IAAAAKAQAADwAAAAAAAAAAAAAAAAAjigAAZHJzL2Rvd25yZXYueG1sUEsBAi0AFAAG&#10;AAgAAAAhAKomDr68AAAAIQEAABkAAAAAAAAAAAAAAAAAMosAAGRycy9fcmVscy9lMm9Eb2MueG1s&#10;LnJlbHNQSwUGAAAAAAYABgB8AQAAJY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4362;width:36728;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VknyAAAAOMAAAAPAAAAZHJzL2Rvd25yZXYueG1sRE9fa8Iw&#10;EH8f7DuEG+xtJtbhXDXKNhgMEcfcxNejOdtgc+maqO23N8Jgj/f7f7NF52pxojZYzxqGAwWCuPDG&#10;cqnh5/v9YQIiRGSDtWfS0FOAxfz2Zoa58Wf+otMmliKFcMhRQxVjk0sZioochoFviBO3963DmM62&#10;lKbFcwp3tcyUGkuHllNDhQ29VVQcNkenYbtb/77uyu7T9gdrl+poerl61vr+rnuZgojUxX/xn/vD&#10;pPmjicoex9nTCK4/JQDk/AIAAP//AwBQSwECLQAUAAYACAAAACEA2+H2y+4AAACFAQAAEwAAAAAA&#10;AAAAAAAAAAAAAAAAW0NvbnRlbnRfVHlwZXNdLnhtbFBLAQItABQABgAIAAAAIQBa9CxbvwAAABUB&#10;AAALAAAAAAAAAAAAAAAAAB8BAABfcmVscy8ucmVsc1BLAQItABQABgAIAAAAIQDTeVknyAAAAOMA&#10;AAAPAAAAAAAAAAAAAAAAAAcCAABkcnMvZG93bnJldi54bWxQSwUGAAAAAAMAAwC3AAAA/AIAAAAA&#10;">
                    <v:imagedata r:id="rId2" o:title=""/>
                  </v:shape>
                  <v:rect id="Rectangle 178" o:spid="_x0000_s1028" style="position:absolute;top:19;width:4762;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6+LyAAAAOMAAAAPAAAAZHJzL2Rvd25yZXYueG1sRE9PS8Mw&#10;FL8LfofwBC+yJR1EbLdsDIfixYPTi7dH82xLm5eaxK766Y0g7Ph+/99mN7tBTBRi59lAsVQgiGtv&#10;O24MvL0+LO5AxIRscfBMBr4pwm57ebHByvoTv9B0TI3IIRwrNNCmNFZSxrolh3HpR+LMffjgMOUz&#10;NNIGPOVwN8iVUrfSYce5ocWR7luq++OXM3DYf/4Mj7K0qnmfVoV+7sPhpjfm+mrer0EkmtNZ/O9+&#10;snl+qYtCa61K+PspAyC3vwAAAP//AwBQSwECLQAUAAYACAAAACEA2+H2y+4AAACFAQAAEwAAAAAA&#10;AAAAAAAAAAAAAAAAW0NvbnRlbnRfVHlwZXNdLnhtbFBLAQItABQABgAIAAAAIQBa9CxbvwAAABUB&#10;AAALAAAAAAAAAAAAAAAAAB8BAABfcmVscy8ucmVsc1BLAQItABQABgAIAAAAIQAXq6+LyAAAAOMA&#10;AAAPAAAAAAAAAAAAAAAAAAcCAABkcnMvZG93bnJldi54bWxQSwUGAAAAAAMAAwC3AAAA/AIAAAAA&#10;" fillcolor="#183559" stroked="f" strokeweight="1pt"/>
                </v:group>
              </w:pict>
            </mc:Fallback>
          </mc:AlternateContent>
        </w:r>
        <w:r w:rsidR="00B70BE2">
          <w:rPr>
            <w:noProof/>
          </w:rPr>
          <w:drawing>
            <wp:anchor distT="0" distB="0" distL="114300" distR="114300" simplePos="0" relativeHeight="252190720" behindDoc="0" locked="0" layoutInCell="1" allowOverlap="1" wp14:anchorId="5CC16A7C" wp14:editId="0FFAEB11">
              <wp:simplePos x="0" y="0"/>
              <wp:positionH relativeFrom="margin">
                <wp:posOffset>-788035</wp:posOffset>
              </wp:positionH>
              <wp:positionV relativeFrom="paragraph">
                <wp:posOffset>-41959</wp:posOffset>
              </wp:positionV>
              <wp:extent cx="3672840" cy="294640"/>
              <wp:effectExtent l="0" t="0" r="3810" b="0"/>
              <wp:wrapNone/>
              <wp:docPr id="17880173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01732"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3672840" cy="294640"/>
                      </a:xfrm>
                      <a:prstGeom prst="rect">
                        <a:avLst/>
                      </a:prstGeom>
                    </pic:spPr>
                  </pic:pic>
                </a:graphicData>
              </a:graphic>
            </wp:anchor>
          </w:drawing>
        </w:r>
        <w:r w:rsidR="002C3428">
          <w:rPr>
            <w:noProof/>
          </w:rPr>
          <w:drawing>
            <wp:anchor distT="0" distB="0" distL="114300" distR="114300" simplePos="0" relativeHeight="252189696" behindDoc="0" locked="0" layoutInCell="1" allowOverlap="1" wp14:anchorId="01C83348" wp14:editId="2818A865">
              <wp:simplePos x="0" y="0"/>
              <wp:positionH relativeFrom="column">
                <wp:posOffset>-261024</wp:posOffset>
              </wp:positionH>
              <wp:positionV relativeFrom="page">
                <wp:posOffset>10133045</wp:posOffset>
              </wp:positionV>
              <wp:extent cx="1007179" cy="175895"/>
              <wp:effectExtent l="0" t="0" r="2540" b="0"/>
              <wp:wrapNone/>
              <wp:docPr id="2146303684"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303684" name="Picture 38">
                        <a:extLst>
                          <a:ext uri="{C183D7F6-B498-43B3-948B-1728B52AA6E4}">
                            <adec:decorative xmlns:adec="http://schemas.microsoft.com/office/drawing/2017/decorative" val="1"/>
                          </a:ext>
                        </a:extLst>
                      </pic:cNvPr>
                      <pic:cNvPicPr/>
                    </pic:nvPicPr>
                    <pic:blipFill>
                      <a:blip r:embed="rId3">
                        <a:extLst>
                          <a:ext uri="{28A0092B-C50C-407E-A947-70E740481C1C}">
                            <a14:useLocalDpi xmlns:a14="http://schemas.microsoft.com/office/drawing/2010/main" val="0"/>
                          </a:ext>
                        </a:extLst>
                      </a:blip>
                      <a:stretch>
                        <a:fillRect/>
                      </a:stretch>
                    </pic:blipFill>
                    <pic:spPr>
                      <a:xfrm>
                        <a:off x="0" y="0"/>
                        <a:ext cx="1019462" cy="178040"/>
                      </a:xfrm>
                      <a:prstGeom prst="rect">
                        <a:avLst/>
                      </a:prstGeom>
                    </pic:spPr>
                  </pic:pic>
                </a:graphicData>
              </a:graphic>
              <wp14:sizeRelH relativeFrom="margin">
                <wp14:pctWidth>0</wp14:pctWidth>
              </wp14:sizeRelH>
              <wp14:sizeRelV relativeFrom="margin">
                <wp14:pctHeight>0</wp14:pctHeight>
              </wp14:sizeRelV>
            </wp:anchor>
          </w:drawing>
        </w:r>
        <w:r w:rsidR="002C3428" w:rsidRPr="00600AC5">
          <w:fldChar w:fldCharType="begin"/>
        </w:r>
        <w:r w:rsidR="002C3428" w:rsidRPr="00600AC5">
          <w:instrText xml:space="preserve"> PAGE   \* MERGEFORMAT </w:instrText>
        </w:r>
        <w:r w:rsidR="002C3428" w:rsidRPr="00600AC5">
          <w:fldChar w:fldCharType="separate"/>
        </w:r>
        <w:r w:rsidR="002C3428" w:rsidRPr="00600AC5">
          <w:rPr>
            <w:noProof/>
          </w:rPr>
          <w:t>2</w:t>
        </w:r>
        <w:r w:rsidR="002C3428" w:rsidRPr="00600AC5">
          <w:rPr>
            <w:noProof/>
          </w:rPr>
          <w:fldChar w:fldCharType="end"/>
        </w:r>
      </w:p>
    </w:sdtContent>
  </w:sdt>
  <w:p w14:paraId="640CDE84" w14:textId="77777777" w:rsidR="002C3428" w:rsidRDefault="002C3428" w:rsidP="00270C85">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53997818"/>
      <w:docPartObj>
        <w:docPartGallery w:val="Page Numbers (Bottom of Page)"/>
        <w:docPartUnique/>
      </w:docPartObj>
    </w:sdtPr>
    <w:sdtEndPr>
      <w:rPr>
        <w:rStyle w:val="pagenumberChar"/>
        <w:rFonts w:ascii="Poppins Bold" w:hAnsi="Poppins Bold"/>
        <w:color w:val="6D6E71"/>
        <w:sz w:val="20"/>
      </w:rPr>
    </w:sdtEndPr>
    <w:sdtContent>
      <w:p w14:paraId="29575D0D" w14:textId="6109728C" w:rsidR="0065748E" w:rsidRPr="003911F2" w:rsidRDefault="00CC1924" w:rsidP="00CC1924">
        <w:pPr>
          <w:pStyle w:val="Footer"/>
          <w:ind w:right="8"/>
          <w:jc w:val="right"/>
          <w:rPr>
            <w:rStyle w:val="pagenumberChar"/>
          </w:rPr>
        </w:pPr>
        <w:r>
          <w:rPr>
            <w:noProof/>
          </w:rPr>
          <mc:AlternateContent>
            <mc:Choice Requires="wps">
              <w:drawing>
                <wp:anchor distT="0" distB="0" distL="114300" distR="114300" simplePos="0" relativeHeight="252139520" behindDoc="0" locked="0" layoutInCell="1" allowOverlap="1" wp14:anchorId="6A613F19" wp14:editId="5500ED87">
                  <wp:simplePos x="0" y="0"/>
                  <wp:positionH relativeFrom="column">
                    <wp:posOffset>5816014</wp:posOffset>
                  </wp:positionH>
                  <wp:positionV relativeFrom="paragraph">
                    <wp:posOffset>-26035</wp:posOffset>
                  </wp:positionV>
                  <wp:extent cx="0" cy="266217"/>
                  <wp:effectExtent l="19050" t="0" r="38100" b="38735"/>
                  <wp:wrapNone/>
                  <wp:docPr id="1053902501" name="Straight Connector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66217"/>
                          </a:xfrm>
                          <a:prstGeom prst="line">
                            <a:avLst/>
                          </a:prstGeom>
                          <a:ln w="57150">
                            <a:solidFill>
                              <a:srgbClr val="00ACA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3924CF" id="Straight Connector 60" o:spid="_x0000_s1026" alt="&quot;&quot;" style="position:absolute;z-index:252139520;visibility:visible;mso-wrap-style:square;mso-wrap-distance-left:9pt;mso-wrap-distance-top:0;mso-wrap-distance-right:9pt;mso-wrap-distance-bottom:0;mso-position-horizontal:absolute;mso-position-horizontal-relative:text;mso-position-vertical:absolute;mso-position-vertical-relative:text" from="457.95pt,-2.05pt" to="457.9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DnLvwEAAN4DAAAOAAAAZHJzL2Uyb0RvYy54bWysU9Fu2yAUfa+0f0C8N7ajNq2sOFWVqnuZ&#10;tqrdPoDgS4wEXAQsdv5+gB2n6qZJrfqC4XLPuecertd3g1bkAM5LNA2tFiUlYDi20uwb+uvn4+Ut&#10;JT4w0zKFBhp6BE/vNl8u1r2tYYkdqhYciSTG171taBeCrYvC8w408wu0YOKlQKdZiEe3L1rH+siu&#10;VbEsy1XRo2utQw7ex+jDeEk3mV8I4OGHEB4CUQ2N2kJeXV53aS02a1bvHbOd5JMM9gEVmkkTi85U&#10;Dyww8tvJv6i05A49irDgqAsUQnLIPcRuqvJNNy8ds5B7ieZ4O9vkP4+Wfz9szZOLNvTW194+udTF&#10;IJxO36iPDNms42wWDIHwMchjdLlaLaub5GNxxlnnw1dATdKmoUqa1Aar2eGbD2PqKSWFlSF9Q69v&#10;qusyp3lUsn2USqVL7/a7rXLkwNITlvfb+6up2qu0WFuZKOHcRN6Fo4KxwDMIItsouxorpPmCmZZx&#10;DiZUE68yMTvBRJQwAydp/wNO+QkKefbeA54RuTKaMIO1NOj+JTsMJ8lizD85MPadLNhhe8zPm62J&#10;Q5TfaRr4NKWvzxl+/i03fwAAAP//AwBQSwMEFAAGAAgAAAAhAKtO2KDfAAAACQEAAA8AAABkcnMv&#10;ZG93bnJldi54bWxMj01Pg0AQhu8m/ofNmHhrF/xAigxNY+OB6EVq4nVhR0DZWcJuW+yvd40HPc7M&#10;k3eeN1/PZhAHmlxvGSFeRiCIG6t7bhFed4+LFITzirUaLBPCFzlYF+dnucq0PfILHSrfihDCLlMI&#10;nfdjJqVrOjLKLe1IHG7vdjLKh3FqpZ7UMYSbQV5FUSKN6jl86NRIDx01n9XeIGyrJKk3ZXkyaclv&#10;8el597RtPxAvL+bNPQhPs/+D4Uc/qEMRnGq7Z+3EgLCKb1cBRVjcxCAC8LuoEa7vUpBFLv83KL4B&#10;AAD//wMAUEsBAi0AFAAGAAgAAAAhALaDOJL+AAAA4QEAABMAAAAAAAAAAAAAAAAAAAAAAFtDb250&#10;ZW50X1R5cGVzXS54bWxQSwECLQAUAAYACAAAACEAOP0h/9YAAACUAQAACwAAAAAAAAAAAAAAAAAv&#10;AQAAX3JlbHMvLnJlbHNQSwECLQAUAAYACAAAACEA4hQ5y78BAADeAwAADgAAAAAAAAAAAAAAAAAu&#10;AgAAZHJzL2Uyb0RvYy54bWxQSwECLQAUAAYACAAAACEAq07YoN8AAAAJAQAADwAAAAAAAAAAAAAA&#10;AAAZBAAAZHJzL2Rvd25yZXYueG1sUEsFBgAAAAAEAAQA8wAAACUFAAAAAA==&#10;" strokecolor="#00aca4" strokeweight="4.5pt">
                  <v:stroke joinstyle="miter"/>
                </v:line>
              </w:pict>
            </mc:Fallback>
          </mc:AlternateContent>
        </w:r>
        <w:r>
          <w:rPr>
            <w:noProof/>
          </w:rPr>
          <mc:AlternateContent>
            <mc:Choice Requires="wpg">
              <w:drawing>
                <wp:anchor distT="0" distB="0" distL="114300" distR="114300" simplePos="0" relativeHeight="252220416" behindDoc="0" locked="0" layoutInCell="1" allowOverlap="1" wp14:anchorId="52145FE3" wp14:editId="1FA52EC9">
                  <wp:simplePos x="0" y="0"/>
                  <wp:positionH relativeFrom="column">
                    <wp:posOffset>-741192</wp:posOffset>
                  </wp:positionH>
                  <wp:positionV relativeFrom="paragraph">
                    <wp:posOffset>-31164</wp:posOffset>
                  </wp:positionV>
                  <wp:extent cx="4109085" cy="296545"/>
                  <wp:effectExtent l="0" t="0" r="5715" b="8255"/>
                  <wp:wrapNone/>
                  <wp:docPr id="438466777" name="Group 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109085" cy="296545"/>
                            <a:chOff x="0" y="0"/>
                            <a:chExt cx="4109085" cy="296545"/>
                          </a:xfrm>
                        </wpg:grpSpPr>
                        <pic:pic xmlns:pic="http://schemas.openxmlformats.org/drawingml/2006/picture">
                          <pic:nvPicPr>
                            <pic:cNvPr id="173189569" name="Picture 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36245" y="0"/>
                              <a:ext cx="3672840" cy="294640"/>
                            </a:xfrm>
                            <a:prstGeom prst="rect">
                              <a:avLst/>
                            </a:prstGeom>
                          </pic:spPr>
                        </pic:pic>
                        <wps:wsp>
                          <wps:cNvPr id="1607562229" name="Rectangle 178"/>
                          <wps:cNvSpPr/>
                          <wps:spPr>
                            <a:xfrm>
                              <a:off x="0" y="1905"/>
                              <a:ext cx="476250" cy="294640"/>
                            </a:xfrm>
                            <a:prstGeom prst="rect">
                              <a:avLst/>
                            </a:prstGeom>
                            <a:solidFill>
                              <a:srgbClr val="18355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D87DBA6" id="Group 179" o:spid="_x0000_s1026" alt="&quot;&quot;" style="position:absolute;margin-left:-58.35pt;margin-top:-2.45pt;width:323.55pt;height:23.35pt;z-index:252220416" coordsize="41090,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AdowtAMAAPcIAAAOAAAAZHJzL2Uyb0RvYy54bWysVttu2zgQfS/QfyD0&#10;3khWLF+EOIWRNEGBoDWaLvpMU5RFlCJZkr7163eGlBQnznZ3iz5E4WWuZ85wfPX+0Eqy49YJrRbJ&#10;6CJLCFdMV0JtFslfX+/ezRLiPFUVlVrxRXLkLnl//fbN1d6UPNeNlhW3BIwoV+7NImm8N2WaOtbw&#10;lroLbbiCy1rblnrY2k1aWboH661M8yybpHttK2M1487B6W28TK6D/brmzH+ua8c9kYsEYvPha8N3&#10;jd/0+oqWG0tNI1gXBv2NKFoqFDgdTN1ST8nWijNTrWBWO137C6bbVNe1YDzkANmMshfZ3Fu9NSGX&#10;TbnfmAEmgPYFTr9tln3a3VvzaFYWkNibDWARdpjLobYt/ocoySFAdhwg4wdPGByOR9k8mxUJYXCX&#10;zyfFuIiYsgaAP1NjzYdfK6a92/RZMEawEv46BGB1hsC/MwW0/NbypDPS/icbLbXft+YdFMtQL9ZC&#10;Cn8MxIOyYFBqtxJsZeMGwFxZIipohOnlaDYvJvOEKNoC70EKnZMxooOKKBs1KWb2oNl3R5S+aaja&#10;8KUzwFwwg9Lpc/GwfeZ2LYW5E1JirXDdJQgsf8GSVzCKDLzVbNty5WNLWS4hV61cI4xLiC15u+aQ&#10;lP1YhYBo6bzlnjXosAbHXyBYDPTkIkT5FBim4IBkr9BqfDnJgTTknFuXk2k+G0PXRm6NJ7CObnpm&#10;Guv8PdctwQUECHFAXWhJdw+ui6gX6XCMQYToICakPLw7rocMdmeg/a/Wemyo4RACmj1hwySbFpM8&#10;zwc6IGJQaMnJaDrDpDqFoRHdP8EFcABSo3nW9dnQiNNJXvwxrKCSWoqqZ5Wzm/WNtGRH4RkdzS6L&#10;Yt5V4pmYVAi+0qgWC4Un0Ml9NmHlj5KjnFRfeA3dAq9IHqoWHn0++KGMASVH8aqhFe/cF1nW82DQ&#10;COQLBtFy5GRnuzOAA+Xcdoyyk0dVHmbGEFj2q8Ci8qARPGvlB+VWKG1fMyAhq85zlO9BitAgSmtd&#10;HeEtsRpoDVV1ht0J4PgDdX5FLYwoOISx6z/Dp5Z6v0h0t0pIo+3P185RHugNtwnZw8hbJO7HluKL&#10;KD8qIP58NMZu82EzLqY5bOzpzfr0Rm3bG410CNGFJcp72S9rq9tvMJ2X6BWuqGLge5Ewb/vNjY+j&#10;GOY748tlEItP7YN6NPBAx+JhD389fKPWdI3ugfWfdN9sZ/0eZbEeSi+3XtciPAZPuHZ4Q+OHVZiu&#10;gULdLwEc36f7IPX0e+X6bwAAAP//AwBQSwMECgAAAAAAAAAhAPxjngzWgwAA1oMAABQAAABkcnMv&#10;bWVkaWEvaW1hZ2UxLnBuZ4lQTkcNChoKAAAADUlIRFIAAAkAAAAAuQgCAAAA8mGXfQAAAAlwSFlz&#10;AAALEgAACxIB0t1+/AAAIABJREFUeJzs0bENgDAMBdHPDrGEI5yelpYlWIM9MiIVHSsgRBs6dkDc&#10;m+Ck61pr234saz2vWwDwHUOfSrY3d55GSeEW2YqncOMlAAAAAAAAAPyQpAcAAP//7NkxDYAwEADA&#10;ZyYEB3SiCaETKxM+qgS5HTqgAh9wZ+OG1p+r3vYL+J59XeZpPI+t5FRyUmIAAAAAAH8QES8AAAD/&#10;/+zboQ2AQBREwS9QhNACjgSCAgf9I88RBO4MhiIQ18VlpoOnN9vk97N+AVW6nhwRZ7pLXN+1yzgc&#10;67Rvc7mLAQAAAABQn4j4AQAA///s2yEVwCAUQNG/OFjOFAaNJAY9iDY7uzwIWox7Kzz9ruf9+pji&#10;AqcpObV67z9MfAAAAACA34iIBQAA///s26ERwCAURMEvUgICkTLQ4BkKoOLI2LSDoIuw28KTN3ep&#10;CZzpeb99Drtz6q3MUS1hAAAAAAA/EBELAAD//+zdQQ0AQAgDwcrDwinAvwMenAmSGRubphZgAN+W&#10;sH7lLQwAAAAA4K4kAwAA///s2SENACAUQMGv2RgNcCgsHk0DGtC/AZ4GbHcRnn0GGMCrt3r2WnOU&#10;nMQBAAAAAPhLRFwAAAD//+zbQQ0AIAwEwXs3BEkYwAD+ldRADZDM2NisAAYw26vePYYwAAAAAIC/&#10;JGkAAAD//+zdQQ3AIBAAwQuWagQjTaqhKggOcFADGCINb5K+K4DHjIUVsEkygF/jnbU9R77Ou/Tv&#10;FgYAAAAAwP4iYgEAAP//7NnBAAAgEATARSyM8ziZACJILIS+PWY0RoABPKx9ZvWo1mAAAAAAAP9L&#10;cgEAAP//7NkhAQAACAOw9w+GxFKHCkjEVmMCDOCkejQYAAAAAMB/SRYAAP//7NmxDQAQAETREGMo&#10;SbSWsIQd9LZXWECpeG+Ef+UlMwG8uzfY6G2vWUtWDgAAAADgNyHEAwAA///s2TERgDAQAMHiBaR4&#10;NRGAARyEGYqIwNibSIucaKCj2JVw7RlgAJ/Vems819HnfWY2AQEAAAAA/iMiNgAAAP//7NwxEQAg&#10;EASx84YOjKCFeRG0CMAWHqgoEgkrYC0QAR7VPq2PWUtAAAAAAIB/JLkAAAD//+zZIRUAIRQAwZ8S&#10;TxEkTWhAGbA0wPEwdDh1YibC2jXAAL7b59bWUy5jLhkBAAAAAP4gIh4AAAD//+zZIREAIAAEwW9J&#10;DWIgmaEEYUiBIgYhEJjdCGfPAAN4tfYptfUxlQQAAAAA+C7JBQAA///s2zENACAQBMHzX74SFCCK&#10;jtC8iU9oZmxsVgADGHDuq7WtYAAAAAAA3yVpAAAA///s2zENAEAMA7Hwh1I9hILrUAovdbEh3BrF&#10;AAbwzV7B6rWkAAAAAABXkgwAAAD//+zZoRUAEBRA0T+wplhCtoPdBJqjWMKR7h3h1WeAAby09imt&#10;p1zHmMICAAAAAPwXERcAAP//7NxBDQAgDATBM1oH6EASOvjipiYaXjM2NlkBDGDeua/WtkMEAAAA&#10;APgvSQMAAP//7NlBFQAQAAXB31INMUTyJBBBBhcVpOA0E2Gva4ABPLH2KbX1MeUFAAAAAPgpyQUA&#10;AP//7NkxDQAgEATB04sTPJAXgTQ6QoMKqGYkbLsGGMAra5/Wa9RUGAAAAADgmyQXAAD//+zZMQEA&#10;IAzEwBfcDQ9syMABAquiTHcSssYAA5i176t1RAYAAAAA+CNJAwAA///s2SEBACAQBMELjCMHdciB&#10;JcQLGpDi3UyEtWuAAbTb5465qp7UAAAAAADdknwAAAD//+zZMQEAIAwDsBqdA3QgCR28uJmKcSU2&#10;IsAAfjj31doODAAAAABgWpIGAAD//+zZMQEAAAgDoPVPaAYfK5hCL6iBAAN4Uj0ODAAAAADgWpIF&#10;AAD//+zZMQEAAAzDoPhXPRXrBTYQYAA7DgwAAAAA4Ft1AAAA///s2TEBAAAMw6D4Vz0V6wU2EGAA&#10;Uw4MAAAAAOBVdQAAAP//7NkxAQAADMOg+Fc9FesFNhBgAGsODAAAAADgT3UAAAD//+zZMREAAAwD&#10;ofevuip6WcAGAgxgwIEBAAAAADypDgAA///s2TERACAMBMG3mx4b+EMDDRZiIjM0uxKuPQMM4I9z&#10;X60tPgAAAADArCQNAAD//+zZMREAMAgEsBfMVptV0QkZNcEdS2IjAgxgzX1dx4EBAAAAAExK8gEA&#10;AP//7NkxEQAgDATBF58CF7hABy1uYiIzNLsWrjwDDOCnc1+tLQEAAAAAwJQkDQAA///s2TENADAM&#10;BLHnjyEKiK4FUFolESmLTeHGM8AAlvV91UcFAAAAAIARST4AAAD//+zZMQEAIAzEwPc/VwYGkAA7&#10;fiqiA8udhYwxwAD+q7XPfUIAAAAAAMwlaQAAAP//7NkhFQAgFATBK00GSlDxC3A8DCEQmJkKK9cA&#10;A/hv7dP6qJpaAAAAAAA8SnIBAAD//+zZMREAIAwEwbebHhu4RAEz9BGRhmLXwpVngAF84dxXa2sB&#10;AAAAADCUpAEAAP//7NkxAQAgDMTAF98BFxhCBRMyKqILw52FjDHAAH5x7qu15QAAAAAAmEjSAAAA&#10;///s1LEJgEAMBdAUbmN/9oJLWDuIc1i4iFjrFNo5hysIwnEH7y2Q8PNJI0CAcqzbMfSpS62b1GWc&#10;5vN+IuLalzyL558IX2gmlVJdgKJ4ywDAfxHxAgAA///s3TERACAQA8F4oGHoqDGAf2UvggrYlXB9&#10;JhZgT9lzrN5+rwCXcwYGAAAAAHAiSQEAAP//Gt0BNoSBtoSwobqimYm2kqK0lqYCmkeuXX9w4eLN&#10;G7ceHrp449GHLwS9GWCizcPNSaPQWHLwDJEWIavEA+QEeOz0NXDJ33n0DLJYDBlYKEqpyEmR4fg7&#10;j549e/+JmDDEBfBbTWQEjYKRA558+to9YWlHc9YIj3OyV33WNc2ClCQWilKTOgpERARo5sZRMArI&#10;B0rOaRC9LanBURHuVAlJQ+/sjz9+MzAwZHjZlRXHjMbOKBgFIw2MVp2jYBSMglFABtiy7ei16/df&#10;vHr74u17BgaG689fQxpUcGChKMXNyaGqIGNtqWdtpTcaxqNgFIyCUTAKRsFQAQwMDAAAAAD//xqd&#10;ABuSwFlLyd/T1sfLGo/jtTQV4LNiW7YdXbZuN+acEDJwsjfBbyAlYIkzYloLv0XIKvEAKUG+pro0&#10;XPJ1TbMwPasiJ4VHC0Fw7fqDQ4fPnb18a++1e6TqxW91VErD6ATYKEADq45dcNh1wsPNYjRgSAUz&#10;Zq2DDOFpSwiPDuGNgiEBzpy/QZUJsGUrdqIN1oyCUTAKRgExYLTqHAWjYBSMcEBwtAQiu/favRnb&#10;DskJ8ES422SkBY30UBsFo2AUjIJRMAqGAmBgYAAAAAD//xqdABtigJ+DtTk7itSZKh8vax8v62Ur&#10;dnYv3jQ6OkYegE8oXrv+YMXqXZtPXhwNyVFAU9A2faWpsaawMP9oMBMPtmw72rVyB6SonD+xfHQI&#10;bxRQF8yYtW7mxr38HOytxQkULv7dsu0onL3hzNWqNx8oT677j56Hs1+8ekuhaYMQUDH8R8EoGAVw&#10;MFp1DjkwWhiOglFAOxBjb8LDzaWlqYhsw6dPX548fX3h+h3INNijD1+6Vu7YevB0Z0065kk8o2AU&#10;jIJRMApGwSgYVICBgQEAAAD//xqdABtKQFtCmJJ+aVSEu5uLeWJ+59UXw3BcjG5AS1OhqS4t782H&#10;tu6FG85cHSG+HgX0B6MHIZIKjh67VDt1GWQIb0p1+ugQ3iigLnjz5sPMjXs//vj98cfvjqnLN1Np&#10;zFFOgOfRhy9r1u2jcB3xmzcfIBuULRSlTtx/BjnAZzgBGoX/KBgFIxyMVp1DDowWhqNgFNAU4D8z&#10;5s2bD/MWblm+7/jHH7+vvngbXdI9pTp9dB56FIyCUTAKRsEoGMyAgYEBAAAA//9iGo2goQIonP2C&#10;ABERgfkTy+UEeEZW2NEAiIgI9HXmt6QG83OwDjvPjYLBAlYdu3Dy1OgkK1HgzZsP1b0LIPsym7Oj&#10;Rjuio4Dq4MSpq/CNv1RcRwK5z/Ls5VsUmjNv4RbIdJqBpgqVnDa4AI3CfxSMgpEMRqvOoQhGC8NR&#10;MAoGEIiICJQVxyztKdWWEGZgYIDMQ49GyCgYBaNgFIyCUTCYAQMDAwAAAP//Gp0AGzKgIjuSKqsy&#10;RUQEWosTRkqo0RhERbhPqU6HNH9HwSigBeidvnI0XAmCN28+JOZ3Qu7SKwv3oN11hqNgJAMfL2v4&#10;iocAE20KQ+LJk5eQ3VoaavKQKyWuXX9AiYGHz12FT6cNCfDmzYeu3iW+0ZVEOpa64T8KRsEoGK06&#10;Bw8gqTwcLQxHAU0BqbXzyARamgrzJ5ZDBgGuvnjb1btkpIfIKBhMYDQXj4JRMApGARpgYGAAAAAA&#10;//8anQAbGiDARJuKqzKtrfRG+0vUAtZWeqOb6kYB7cCZRy/mzNs0GsD4QVv3Qsgi6Awvu9H7qEcB&#10;7cCU6nRnLaUML7uq0ngKLfn0+RuE4eZiDmFs2XaEbNOOHrsEyQLuLhYQkWfvP9E0KCgHeRUTZmw7&#10;RNL2BSqG/ygYBaNgtOocPIDU8nC0MBwFtANk1M4jE4iICFRkR0K8vnzf8ZEeHKNgMIHRXDwKRsEo&#10;GAVogIGBAQAAAP//Gr0DbGiAlAR//O588+bDrj0nb9x6qKEmb6CvTvAu1pQE/9H7q6gFIJvqclpn&#10;wg8kGQWjgIpg0eb9KUl+oyGKC9Q1zYKUZgEm2mXFMYPTkaNgeABrKz2qHxEmIiLgrKW099q9w+eu&#10;lpFryM49JyDnH1pb6R09fglyPTt13TkYAC3CfxSMgpEJRqvOIQ1GC8NRMAoGA4CsKt5wBnQq6ZZt&#10;R0f30Y6CUTAKRsEoGAWDEzAwMAAAAAD//xqdABsCQE6AB/+E1tFjlxCzLwfPMDAwxNib4L++VUtT&#10;QVtCGHlVyMylW5at241LvYqcFB4DZ8xad+jUpSEdyEePXXr/4TOaoJKiNMGpRAiwttIrjfWrmb2W&#10;Rs4bBSMZPPn0taVjfk1F4mgqwAQzZq1bAi70LBSl+jrzB5vzRsEoIAYY66rtvXbv6ou3R49dIm9M&#10;c/PJi0Pr/MNRMApGwQCC0apzFIyCUTAKqAJMDDUgiwmuXb8/OgE2CkbBKBgFo2AUDE7AwMAAAAAA&#10;//8anQAbAkBVSgyPI9+8+YC59wjUrW1iwD8HZqiuiDwBRskW6Wcv3py4/2wohSkGmDpvHVYvyAnw&#10;GKnIB/s7EhyUjIpw37Ln+FAPh1EwOMGaQ2cyU4OEhflH4wcZbNl2tGvlDgYGBm0J4UkdBYPHYaNg&#10;FBAEF67fgSsJCXKCpOSde06QMQE2Y9Y6SBsAcv4hHy/XaPCPglEwCnCB0apzFIyCUTAKqAUM9NUh&#10;Jr14NXrc3CgYBaNgFIyCUTBIAQMDAwAAAP//Gr0DbAgASVEhPI48ceoq1pP3lhw8g/9GfSkJkeEf&#10;dhSDRx++bDhzNbZ2Smpux5s3H/AbV1OcMBT8NAqGHvj08/f02etGIw4ZHD12qXbqMgYGBn4O1vkT&#10;y0VEBAaP20bBKCAJiIgIQO5RP3TxBhkhd/byLfj5hwwMDDIy4hDxo8eG9s7sUTAKRgHVwWjVOQpG&#10;wSgYBVQE8NNiXrx9Pxquo2AUjIJRMApGweAEDAwMAAAAAP//Gt0BNpzBlm1H7t1/isuD8Bv4RwEx&#10;YO+1e4n5nRXZkXiW52tpKkDOAR8N0VFAdTC6CQwZwHe+8nOwTqlOp2QI79r1B1u2Hblw/c6z95/g&#10;1yZZKEqpyElpqMlHRbhT3fEMDAzLVux88vT1het3rj9/DV/BALHUzESbwhNUjh67tHPPiTuPnsEN&#10;5+dg1ZQUNdBU8fGyIfJYV0xArYBScgZtTc7wskO+dWbLtqP7Dp65/eTF1Rdv0aSQARXDDe4d+LZd&#10;OQEeVSkxY121kCAnXCkqKqUBov7e3lnE24UHSAgLQiRtjbSvbjv06MOXZSt2kpTqrl1/sPfaPQYG&#10;Bi8rIzQpzHN9qeIXSAxaKEotm9NAksYt247m9S7EZSAawGo+MW7G5Twa5YtlK3aeOX8DknQhItoS&#10;wqoyEiaGGsTEI9bsAE+ccKcS3Iz+5s2HeQu33H7w5My9x8hanOxNSC1PqJLLsPoLslvx1t3H8OCi&#10;XRQYqiuiuRae/CYVx1N+ShX87HFIHYQWL/TPXEQCKlad1Er8QyWrUj1VU1geEl8YDt1sOOTKIkxA&#10;u6JgUKXGQVLo4S+WBwmgRZthNFPj70fQIXHSuU+B1WGU52IIoF0cDYPGLRVNG9i6aRSMgpEJGBgY&#10;AAAAAP//Gp0AG/LAwkybn4MV6yawGdsOMWw7NNIDiHrg6ou3HVOXz1eTwzNk4GRvMjoBNgpoASCb&#10;wEZvAoO0hhPzOyGFXnN2FNld3KPHLuE6+/TE/Wcg8YNnZq3eGeFuk5EWRLGrGeDt+OX7jmMtsSGW&#10;Ljl4Ztm63TXFCWQ0c3H56OOP3xDDZ2w7FGCiXVUaT9K4J00D6tr1By29C/AfHkv1cKtrmgW5/wYZ&#10;PPrw5dGHL3uv3Zu5cW+kkyWuSThqgc/ff4ImwMSEIeb5eNnMANfXZ87fIGkCbMu2I3ATaOrgoQLk&#10;BHjgE7QQQKN8sWzFzlmrd6LZBWkqXH3xdsOZq1v2HM9OCsJfQEFce/vBEwj3zZsPk6atwp44z1zd&#10;cOYqVnfOmLVu5sa9aLkDroXIfEHdXIbmL1yORI6CGHuTvKwwkqJgy7ajPXPX4oqCJQfPzFy6JT3a&#10;B20kwsJMm3grsIIhMcyKCahVdVI38SOLDOasSrdUTUUwRLPhUCyL6A+Gq7/IBoOhWObm5MAjS4s2&#10;w8jM1GiAmH4ETcFg6FNQDmha8A6bxi0VTRstw0fBKKA/YGBgAAAAAP//Gp0AG/JAREQg3d8Zcpr/&#10;KKA1uPribVv3QjwXhvt4WWNtMo6CUUA5GN0EBgGVjTMgq6LKwj3IXsjf1btkBmx9gLaEsK2Rtoy0&#10;KB8fD2iu8dOXJ09fHz539eqLt48+fOlauePQqUuTOgoob3Em5nfC13M56qhJiAlraSpCpD59+nLj&#10;1sNDF288+vDlxP1n0SXdpHbgZ8xaB68InLWUVBVk4IZfu37/9oMnkH1CG85c3R9fTbzhVA8oC0Up&#10;eDf12vUH0SXd8DV9dvoaPNxcMtKiNA033+hKiGlyAjxeVkaYofTxx286XKOFdu+mlqaCs5bS3mv3&#10;9l+59ebNB+IT27Zj5yBRM/gXBlqYaU8qjodzZy7dAgkEZEE4EBTgJc8WKUE+5CqYRvmiqHwiZLEL&#10;JE2qKcvCT568dv3+tmPnIAnyRO2UsnAPPBPDENd+/f4DPj8BCRMLRSk7Mz2ImZ8+fTlz/sb+K7c+&#10;/vi94czV2/mdyCfXwV2Clp5Pnbm6+eRFSM+ZmHxB3VyG5q+8igmQXI/myCdPXp69fAsSBUsOnjl/&#10;8z7xh/IhDzlZKEoZaKpgxuzVF2/zehc+efISOQooLMmvXX8wFGe/qFV1Uj3xw7mDPKtSPVXToTwc&#10;otlwyJVFAwKGXGqkKRjYYhl+3LSqggwuNTRqM4zMTE1GP4J2YJD0KSjPxTQteIdN45aKpg3XumkU&#10;jILBDBgYGAAAAAD//xqdABsC4PzN+/gdmZEWpKujgmuF/iigLthw5mrK9Qd4hhqNVOQfjW4CGwU0&#10;AJ9+/l6/8WBKkt9IDtyi8omQVmCMvQnZG7OQW9UlycFYhwLLkJZAnrj/LBG1XU4e8LY3/bzzCP6d&#10;UpCe58cfv6t7F6xRqyPSRvjQobOWUmFWBFoBBfEgfI3kxx+/c1pnEjNGQOuAKm8BDVjgMRwCqBhu&#10;dU2zIF0XzEMn4KG0YvUuau35IwkY66pBuspr1u0j0gFHj12CjCDbGiEW3iopSkMY167fp/yoNyoC&#10;EREBZPcsW7cbwqCdI+HTt9TNF/BTa5y1lNrrM9ASm4+XdVlxDHwhZ9fKHbo6KgTNhA8QYM0OURHu&#10;164/KG+ZCVl/Xdk4Y/bkCkh63nDmKj8Ha7q/M1qa8fGyznvzobJxBiRRdUxdvhmvG2hXOkH8hdWR&#10;EHD02KWOqcshXsurmEDMQVjwoslCUQpzmS1azELKRqqc+/3mzQdIqUX5Jio6A6pUnTRK/EMrq0IA&#10;5amazuXhEMqGQ6ssGgxgyKVG6oIBL5YvX7kDYeCad6FRQTSaqYnvR9AIDKo+BYW5mEZxNMwatzQK&#10;peFaN42CUTDYAAMDAwAAAP//YhqNlMEPrr54++bNB/zOtLbSWzanYcuUqhh7E34O1pEeZDQGK1bv&#10;wmOBmrLssPDlKBiMYNHm/SM5XmbMWgfpmAWYaDfVYTnTnBgAaVVDOqJrZtbh6Rj4eFmvmVnnrKUE&#10;KYcT8zspdH9IkNOamXX4O0JNdWkx9iaQQx7mLdxCjLFbth2F9ELLwj1mT67ANT2vpamwbE5DgIk2&#10;5ESFnNaZ+GsWWgdUV++Sqy/eaksI4zeciuF27foDyLJWZy0lXKeRaGkqkJ20KAQhQU4QA85evkWk&#10;SWs3QguEpHgfZC8MiPsHG1i2YidkSJ26+aKofCJkJCvDy2725ApcPduMtKAp1emQ9lh17wKCYTNp&#10;2ir82UFLU2H+xHJtCWHIpaRbth3dsu3okoNnIAveseYOERGB2ZMrLBSlIBmzq3cJHgfQqHSCDA9p&#10;SwjvXtiKy3BrKz2410DHvMxah99M+AhdgIn2sjkNxMTszI17X7x6i1UZ8QB5FTOFm6joDKhSddIu&#10;8Q+trEqjVE1TMLSy4RAqiwYDGK7+IhIMhmL50CnoDjA3F3NMWRoVRKOZmqR+BC3AIO9TkApoFEfD&#10;rHFLi1Aa4WX4KBgF9AQMDAwAAAAA//8anQAbGmDStFXEuBNSy57fOrUlNTjARHt0JoxG4NDFG3gM&#10;hp9pMApGAdXBk09fV63ZMzLDFT7Nw8/BiucYUvxg2YqdkO6KtoQwno4oHIiICLTXZ0BanAQb2QSB&#10;iIgAMQvBmurSIKX38n3HiTF25tItkJ4/MWsM+zrz4QOIbd1YbkuGAFoH1O0HT5bvO87PwdpZk06M&#10;4VQJN/h1WQmRXgRNoymAH5iDfC6KiIgAZBJx77V7BFe9QMD+K7cgfe/R0zDQwOfvP7sXb2JgYGhJ&#10;DSY1X1Q2zsClbMu2o/DhIYI3Olhb6UU6WUL6wPg7q9efv15y8IycAA/+3ZOgI6+joTOdy9bthmT8&#10;0lg//EvFa4oTIAz85QktSqdn7z8R4y80r63YeQSPymUrdsKjgJiKABKzkAN2CCrGA9CGWQdkkyh5&#10;gCpVJ+0S/9DKqjRK1TQFQy4bDpWyaDCA4eovIsFgKJa3bDsKmd8KMNHGjAIaFUSjmZrUfgQtwODp&#10;U1AF0CKOhl/jluqhNMLL8FEwCugMGBgYAAAAAP//Gp0AGxpg88mL8PEyYkBUhHtfZ/75rVPLwj0g&#10;A2qjgIoA/xVflN+vPgpGAR6wbe/JERg8R49dqp26DMIGnRBC7kTUrNU7IeOAnTXpRGoRERHorIGu&#10;ypyx7dC16w/Is5ok4GuuD/Hplm1HCeq7+uKts5YS8T3/qtJ4OQEeyIGuuLxD64CCnFwR6WRJ3e1K&#10;+MMNftXwgB9c9v7DZwgDbcGEsa4ahEHMmsEZs9ZBzvxxtDakjTOHMLj64u3HH78zvOyiItyJ9AU8&#10;X0CWoGJV0zN3LeRE0KpSLHcqYIKy4hiImfg7q5B4LEkOJtiv9vGyhix6PXH/GSTjE/SglqYCfMJg&#10;2YqdxDgbPyC+dII0lojxF8RrEHc++vAFjzshRRPxUQCJWcoXhCFfoDWEZr+oVXXSLvEPraxKo1RN&#10;UzCcsiEaGNiyaDCA4eovIsGAF8tv3nyAFDUMDAwpCf6YCmhUEI1matr1I4gHg6dPQWdAfBwN18Yt&#10;FU0b4WX4KBgFdAYMDAwAAAAA//8anQAbGgByxC2RS8KRQUZa0OzJFaNHI1Id4KnMRlfijwKagkO3&#10;Ht689XhEhfGbNx86pi7/+OO3toQwfEUVGRNRM2atgzQ0Se0vaWkqQFZlEjwBlVrAzAQ6j37tOoE7&#10;ICGgMCuCeJtFRAQi3G0g7DkLNmIqoE9A8XOwElwPSyrAH26Qq4YHMwgJcoKk8MPnCK+ohZyUyM/B&#10;itlLhBhy4fqdQe5fmgJ+DlbkkyEJAuR8sQ92AzwygOeLCHcb4it6LysjSGcV/zImC0UpIg/wsTND&#10;DLX4e9oSo8XEUAPCePL0NTHq8QOSSifi/YXszhu3HmJVQF4UiIgIwMsl8gD8Aq0ML7shNPtFraqT&#10;1ol/aGVVqqdqOoDhkQ0xwQCWRYMHDFd/EQQDXixD9p9B8kKGlx1ma3mQtBmGcaamRT+CeDD4+xQ0&#10;AjQqeIdW45aKpo3YMnwUjAL6AwYGBgAAAAD//xqdABsyAHKxChlzYPCjEXcvbA0wGd2cNApGwZAH&#10;q9eNrFMQIWs8tSWE508sh/S1Pv74Xd4yk1Rzth48TcZYGwTAtWw+eZFUvWQA+EbSL18JXy4dYKJN&#10;6vrHjLQgyCJTyBl6aIA+AeWoo0aq4QQB/nBTkZOCMAZ83dynT9i3EYuICECC5eqLt/jHqa9dfwAZ&#10;+oGsMUQDmpLYb2IfUcDXXJ/U9SjwfIH1SB/4jCNJY20+XtCR+qPH8Q1mIff88QNdHRUkw4nqM8Mv&#10;JqHKnChJpZOPCwmjY/Cp3DuPnmFVAC+aSB3uJKMogwPka1EGcKyNDECtqpPWiX9oZVWqp2o6gGGQ&#10;DbGCASyLBg8Yrv7CDwa8WJ4xa51rfDVk/xkuN9C0IBrN1DTqRxAPBk+fgs6ApDgaro1bKpo2Msvw&#10;UTAKBgQwMDAAAAAA//8anQAbSuDqi7eu8dVk17IiIgJ9nfll4R4jNPhGwSgYLmDXSRIORB0GYO+1&#10;e/wcrBXZkSIiAmXFMZBjXUm9keva9QeQnqqjjhoZ2zTh9zN9/PGbpANpyQNwFxLTwIUvByMJ2Olr&#10;YD2cgW5mWm1ZAAAgAElEQVQBpaYsS1EY4bAdwsAabvDleMs3HyBvNQm1AHytopKiNJqR8NjEv4UO&#10;fveAu4vFAHpkMAMzslb8QPIF1n3ekBlHUgdc4JPT8NNysNtra0SkgfDDdiDHxRADREQEIBuAPn//&#10;SZLjsQKSSicDfXWSDIfMajx7/wlT6s2bD/CiiQw3Q24oJBV09S4h6VqUQQWoUnVCAE0T/9DKqtRN&#10;1fQBQz0b4jEQwqBzWTSowHD1Fx5Ah2K5q3cJZsFy9NilZSt21jXNMvTO7lq54+OP36AdSOEeuNxA&#10;04JoNFPTqB9BPBg8fQo6A5LiaLg2bqlo2ggsw0fBKBgowMDAANDoBNgQAx9//K6ZvTYqpYHgLc24&#10;QEZa0Ogc2CgYBUMaPPn09eQpiu7zH1qAn4N1SnU6vGXcXp8Bv2iK+LmoCxdvQhhk95dUFWQgDILL&#10;w+kM4CvgSAIaavIQ5WiHM9AtoJDX+tEHwI+Yh+yops91bvgB5ta9qAh3SPI+dPEGHq3bjp1jYGDQ&#10;lhDGc/cAVTqEQxcQf6IIMsCVL+BjYWTkC0iqe/HuIx41tL7EArIpEDLIRU9Aqr+kBPlw3bS6aw/0&#10;/kvyiiZeTnZStcyYtW7GtkNDdPaLWlUnHRL/0Mqq1E3V9AFDOhtSCwy5WCMSDFd/4QL0KZZnbDuU&#10;17tQyTkNGcXWTqmZvXbJwTOQm40CTLSX9pTi2jI12NoMwzJT078fgQwGYZ9iEILh2rilIhhpZfgo&#10;GAUDCBgYGAAAAAD//2IZDf+hCE7cf3bi/rMVO4/Y6Wu4u1iQevdmRlrQp8/fIM3HUUAewFy2PwpG&#10;AT3B+s0Hzc1GyommpbF+yKWciIhAaaxfzWzQzdLVvQvWqNURs1EJvudGRkacPGdoaSoygItNqpyN&#10;AAHXrj+4cPHmk6evbz948vX7j8/ff5LRiCfv3kF5OUkIA807dAsoSm6NJjvcJnUUJOZ3Xn3x9uqL&#10;tz45bRledj5eNgN1gTYu4Guuv+TgmUcfvmzZdhTr0PDRY5cgPR9bI3yFwJDuEA4UgK/EREu98EF2&#10;sgdchlx0UKV0oiKgvGgiCSxbsbNr5Q7IWORQnP2iVtU5aBP/aFYdEEDnbAgBg60sGgUDBehWLMsJ&#10;8GAdX5YT4FGVEjPWVQsJcsJffg6hgmjoZmpK+hFUAUOiT0E2GK4FL3X9NVo9jYJRMIQAAwMDAAAA&#10;//8anQAbwuDRhy9LDp5ZcvCMtoSwoboiSTNhZcUxF67fOXF/9PRYcgA/Byuexg0djkcbBaPg2JXb&#10;IycM4AdeI4vcuPUQMknQ1r2QmG4w/CwR8habQzTm9S6kytkIb958mLdwy+FzVwewlQyvL9C8M6gC&#10;Cg1QHm4iIgLzJ5ZXNs6AHE0zY9uhGdsOBZhoO9mbkO1fMgD+k23cXSyWHDzDwMCw7+AZrK5au3E/&#10;hIHr9gUDTZXR+p08AK/ccaXe2Nopg9wLFILBUDphBS9eQd1Dh6x69Nil7sWbIOwT95/hmooe5IAq&#10;VScyGFSJfzSrDgigZzYctGXRKBgQQM9i+cDaPrTjVQUFeMmbbhn8BdFopiYbDJI+BXXBcC14qeuv&#10;0eppFIyCoQgYGBgAAAAA//8anQAbDgCy8GTJwTNyAjx2+hoRoW7ErD2xM9MbHSAjD5go4Tsi4OGj&#10;54PZ8aNgeADIKYgjZxMYJsjLCjt/8/7VF283nLlqsmIn5kgfGvj6/ccAuxgGunqXLN93HHKCCuQU&#10;O1UZCQkxYRlpUT4+HrgyyBwS/cHgCSg0QK1wExERmD25YtmKnbNW74Ss8N1w5uqGM1eXrdsdFeRK&#10;ny4rJJBxXZxgbaUHWX28/8otrAog4s5aSuRt/hsFZACq3LA9+MFgLp1evH1PN7uqexd8/PHbWUvp&#10;zL3HH3/8rp26TElRengs6ya16hxyiX+EZNWBAnTLhoO8pTQK6A/oXyxT0iAcQgXRaKamBAyGPgUV&#10;wXAteKnrr9HqaRSMgiEKGBgYAAAAAP//Gp0AG1YAvifMWUupMCsCf6MwJMgJcowAncGTJy+Hepgb&#10;6+K7JPbGrYd0dMsoGLlgRJ2CiAlERAQqsiMhKyu7F29yczEf/JMBb958gJyVATlHJcLdxs7WCFdB&#10;PdpuhgNahFtUhHtUhPuWbUc3bj8MWbkJOlu4d+HG7Yfb6zPok5bwXJzgZWU0Y9uhjz9+L8MYoV62&#10;Yiek0+VobUjQijdvPoxOklEXTCqOH07egYPR0gkZPPrwBXLBzIxZ67pW7vj443d5y8zNS9sHjwvJ&#10;BpRUnUMr8Q/XrDrswWhZNAqwgiFaLI8WRCMhUw+GPgWFYLjGEXX9NVo9jYJRMKQBAwMDAAAA//8a&#10;nQAbnmDvtXtnSrqR777GBCIiArhOuKYpePbiDR7jLRSliNmXpiInhUf2+et3tPOBnAAPrgtvIeD8&#10;zft4ZEfBKKAWuHRnpE+1WlvpZXjZQeYJ8iomLJvTQB97uTk5yNCF3GjO8LIrK46hgdPIAeR5hxhA&#10;FZNpGm4+XtY+XtbXrj+Ys2DjhjNXIbVnYn7n/InlNO2vfv7+k5DDbCD3dJ45fwNtAuzM+RuQk3iJ&#10;2bpx4tTVoXsMy8ACCWFBrPYPy/ActKXTQAFnLSXI8YAZaUG37j7ecAZ0yk1d06ymurRh4Duyq87B&#10;mfhHVFYd9mC0LBoFuMAQLZZHC6KRk6kHqk9BORiucURdf41WT6NgFAx1wMDAAAAAAP//YhqNxOEK&#10;Pv74Xd27AL/npAT5Bpvv8c9swYGGmjweWZoe4VWSHIxH9tr1B6NnAY8C+oAbr97fvPV4hAd2WXGM&#10;haIUZKldV+8SPCoNNKHXUCOf6U8SgGtUVZAhQ3tb90JI4VAW7jEYGs24vDPgAYUG6BBuWpoKfZ35&#10;k4rj+TlYIacKT5q2ihYWwQHBakJLUwGSsNFOQXzz5gNExNdcH492GWlRKrp2RAF46pUQQzmgEj6b&#10;e+36g+EXHoOtdMIK4O1DOkRBe30GnF1VGg85rXTJwTPLVuyktdX0AcRXnYM28Y/MrDrggNbZcEiU&#10;RaNgQMDQKpaHUEE0mqmpC+jfp6AcDNc4oq6/RqunUTAKhjpgYGAAAAAA//8anQAbAiDG3mRScTwu&#10;lOFlh8sLjz58GYStLly3VUNAXlYYpLmAB2hLCONf+U67u83Kwj3wr+RasXoXjaweBaMAExw+cn40&#10;VGqKEyCFxvJ9x48eu0RQPdmnsF67Dt3cycfLRbreB5DFgAEm2vi3kNINwMMBl3cGJKAwjKJfuPl4&#10;WU+pToekpSUHz9Ch9oTPNWIFdmZ6kLUsyIM7a9btg5x/6O5igUcv8hn0o4AkAE/2aJOI8Nnce/ef&#10;DrMQHYSlE1bAww0tT+gQBciLtSFnBkJKhu7Fm4bNtArxVefgTPwjMKsOBkDTbDhUyqJRMCBgaBXL&#10;Q6ggGs3UtAD071OQDYZrHFHXX6PV0ygYBcMAMDAwAAAAAP//Gp0AGxoAsqUaB7IZWn7BPzslIiKQ&#10;7u+MRwE/B2tFdiQeBWTvWsAP+DlYW1KD8Vd4b9582HzyIi1sHwWjACu4cPX2aMBoaSpACo2PP353&#10;TF2OS5m1JfQ82LOXb+FSgx/cfvAEIm9na0Sq3i3bjkAYTvYm5NmOB5DXrbp1F7p9EM07AxtQaICm&#10;4YYJrK30Ip0sIcJwqwcKhAQ5QWyGnHkIAZBI0ZYQxnO+MTLAM4sJX/NLUqX55s2HgQ0W4gGF+cJA&#10;Xx1ZHD7IDp/fHTaAzrmMbKClqQjRego8BkEquP78NdlWW1vpwWuZ8paZBHPBkMhcRFaddEj8o1l1&#10;CAGaZsOhUhYRD4Z9PQsH9PcpqcUyncEQKoiGfaYeqGxIsE8xSMqH4VfwQgB1/TVcQ2kUjIIRBRgY&#10;GAAAAAD//xqdABsC4MvX73gcqaWpEGCijVVKToAH162MEEC7nVL4Af7DCjLSgiYVx8sJYFnAbqEo&#10;tbSnFP/AH3mtNzyAn4M1xt5k98JWgheuTJq2CrI2fxSMAvqAS/eejIY0pNBw1lKCHDRR1zQLqxpr&#10;Kz1IqbL32j0yOg/Xrj+AXGusLSGMv1zFCl68gh55R4vLAA4dPkeGLshJepjeGdiAQgM0DTesAL6m&#10;BD6NR3VAzD5FyHIQSKpGPgUREra2RtgrfUzw6fM3XFLwNb+fPpFwFeiuPSepHyK0AdTNF24u5hDG&#10;4XNUbmMMOKB/LiMP+HhZQxZTH7p4g1QDjh67RGHzLCMtCNLYvvribVs3gYvNh0rmIqbqpEPiH82q&#10;QwjQNBsOlbKIeDDs61k4GBCfklQs0xkMoYJo2GfqAcyG+PsUg6R8GH4FLwRQ11/DNZRGwSgYUYCB&#10;gQEAAAD//xqdABsC4Nydh/gdCT8IGxnwc7C2Fifg0UXkGBwtwP6jBM5t8/GyPrC2b3FzToaXXYy9&#10;SYy9SVm4x5YpVcvmNOAfUSV7D5aKnJSFIgI5aynF2JtkeNlNKo4/v3VqU10awctLr11/MLr9axTQ&#10;GTz59HX0GjAIaK/PgEzbLDl4BtdKOi8r6IakeQu3kGr+nAUbIQxve1MynPfi7XuS1JN0pcGhUyQX&#10;5jNmrYN0WbFOpQxgQKEBmoYbVgCvYmh3l+T7D5+JVOlobYh8CiLcd0nxPvg1WpgRniGDr/lF3mFG&#10;EJCkeGABdfMFfD7y6ou3NNpoPlCA/rmMbOCoowY535vUKNi55wTltvd15kMa2xvOXJ0xax0elUMo&#10;cxFTddI68Y9m1aEFaJcNh1BZRCQY9vUsHAyUT4kvlukMhlZBNLwz9QBmQ/x9ikFSPgy/ghcCqOuv&#10;4RpKo2AUjCjAwMAAAAAA//8anQAbAoBgc0RERGDz0vaycI8YexMLRakAE+2ycI/dC1vx75SiynAA&#10;eWDvtXvETL9ZW+mVFcc01aU11aVlpAURs5mA7D1YTXVpy+Y0wNHsyRVNdWllxTHEr/Iob5k5uv1r&#10;FNAfjF4DBgEiIgIlycEQds/ctVi3Lvl42UAWOc7YdoikFQBbth2FHPwtJ8BD4cHfRO6p2rLnOPFm&#10;nrj/jKR29ps3H1bsPAJZJ4F1KmUwBBSmm4lyACnhhh9ICAtSyyhcAN71xQWiItwhEQHp7kJIZy0l&#10;ggsyCCpAXsNIcJENHBw9dmkD9fZYw6+IpxGger7w97SFMJat201Tlw8UoH8uIxWkJPhDdJAUBVRc&#10;n9RZA73SY+bGvXjKxgHPXMQDYqpOWif+0axKh/KQioAO2XDwl0VEgiFUFCADMlLjAPqUyGKZ/mAI&#10;FUTDO1MPhmyItU9BU4eRkYuHTcGLBqjrr+EaSqNgFIwEwMDAAAAAAP//Gp0AGxqAmOZIRloQZBan&#10;rzM/Iy0I//jXgN9WNXUe9VdpDeAerKLyiVdfvB0Qq0fBCAd37o+egggFPl7WMeCDuR99+FLZOANT&#10;gZamAvw09o6py4lswr5586F26jIIGz5QSCow0FSB6Fizbh9BrTNmrSP+fFoy7gBv61746APotI1I&#10;J0usNcUABhQaoF244QLwcVgJMfR91QMCIMtyIX1jyJFfkG1hRAL4kR1YAeTsoEcfvhCzbvrNmw/V&#10;vQvgSY5yAL8innaLo6mbL3y8rC0UpSDj9V29S6jt2AED9M9lZAP4od8kRQFkfRJV0q2WpkJprB/8&#10;3iw8ZePAZi6SAMGqkw6JfzSr0qE8pBagXTYcQmUR8WAIFQVwQF5qHCifEl8s0xkMoYJo2GfqgUqc&#10;BPsUtHMY8bl4WBa8VPfXcA2lUTAKRhRgYGAAAAAA//8anQAbGoDU1ZEEwYDfVkWLtuBA7cEqKp84&#10;4Iv1RsGIBfeevBiNfDhoqkuDnIWy99o9rGVmWXEMRMHVF28T8zsJ9pOPHruUmN8JKVhi7E3IPvjb&#10;2hK6Hxeybh0PWLZiZ9fKHZBNVMSYrCkpGmNv8vHH76yaScQsfYWXV85aSmXFMbiUDVRAoQHahRtW&#10;8ObNh+WbD+DZWEAVQNKN6MH+jvC+MWSggeBtlMgA/5EdEMMh66bxR/GbNx8S8zsfffgSY2+iKSlK&#10;lXCg9RXx5OULC0UpPPmipjgBvjly2MyB0TmXUQiqSqF3xM7YdojggNGbNx8g65MsFKWolW6jItwh&#10;00X4b50Z2MxFKiBYddI08Y9mVTqUh9QFNMqGQ6ssIhIMraIAAshLjQPoUyKLZfqDIVQQDe9MPSCJ&#10;k5g+Be0cRnwuHpYFL9X9NVxDaRSMghEFGBgYAAAAAP//Gp0AGzKge/Emau3rX7Zi55KDZwbc4zO2&#10;HaLiOscB2YMFaf+Nzn6NggEEZx6NToChgIrsSAgX14ry+RPL4VM7rvHVeLp5Xb1LclpnQgqWABPt&#10;pro0sl1lbaUHWQf66MOX1NwOrJ2cN28+1DXNqpm9FjT/FO4hJchHjMkqclKQsctHH77ktM7E08E+&#10;euxSVEoDpLzSlhBur8/Ab/KABBQaoG64RaU0dPUuwdXDhPQtIb7AtbGAukBQgJeYEID0oGZu3MvA&#10;wOBrrk+kEzBvBsVqOGTM6OOP3yHpTbjaGDNmrXONr7764q22hDAVI9fNxRwyMLR833HiN38QD/Ky&#10;wojJF9euP0DOF5M6CvDYoKWpMKU6HT6eFZXSQLBhdu36g0E+7EW70okWQEREoBU2pNi1cgcuB0NW&#10;PSfmd244c5WfgxV/tJIK4NNFeG6dGdjMRQYgWHXSLvGPZlU6lIfUBTTKhkOrLCISDLmigOzUOLA+&#10;JaZYpj8YQgXR8M7UtEicVOlT0C7XEJ+Lh2XBS3V/DddQGgWjYEQBBgYGAAAAAP//YhmN8aECPv74&#10;ndM6c0p1Ov6bvQiCo8cudS/eNEg8XTt12adPX0haz44J3rz5UNk4Y++1ezRyJC6wZdvRmUu3jJ58&#10;OAoGHNy89VhdTXY0HiDA2kovw8tuxrZDH3/8buldsGxOA5oCERGB+RPLIYXGxx+/u1buWLHziJ2+&#10;hoaaPB8faKbh06cvN2493HzyImQ/Ez8Ha6STJZ6V5kSCSR0FIelNjz582Xvtnmt8ta+5vpkJ9Pb+&#10;J09e3rr7eP+VWxAby8I9MtKCPn3+duL+s8/ff+I3noebCzJZlVcx4cT9ZzO2HVq+77ijjpqasqyM&#10;jDhEzbXr9w+fuwovrJy1lNrrM4i5R2pAAgoNUCvctmw7euL+M0gQOWspqSrIwK/ggpgDX8oAukeT&#10;2r7ACoiszb2sjCDpmYGBwd3FgkjDeTnZiVHWVJf2pfz7hjNXH334Els7JcBEGy3lbDt2DnLaGCTZ&#10;EO87gkBERCDSyRLiteiS7kgnS3iMXLt+n/IogCRgyAAErnxx4fod+CklROYLayu9KdXpHVOXX33x&#10;FpSiaqdoSwjbGmnLSItC8gXc8C9fv52/eR+S76wt9ShsvNEU0Kh0ohGAREF17wKIg83CywJMtCXE&#10;hJHTDzxm5QR4WosTqD6f3VmTHl3SDSkYdXVUsEbuAGYuMgDBqpN2iX80q9KhPKQ6oFE2HFplEZFg&#10;aBUFlKTGgfUpMcUy/cEQKoiGd6ambuKkYp+CRrmGpFw8LAteqvtruIbSKBgFIwcwMDAAAAAA//8a&#10;nQAbSgAyB5bu75yRFkSes7t6l8zYdmjwePnjj981s9feuPWQ7CVgAzILde36gzkLNo5u/BoFgwTc&#10;f/B0dAIMGZQVx0B6aJCjVjE7HiIiArMnV8yYtW7FziOPPnx59OELaFMstn2xASbaKQn+WpoKlLtK&#10;RERgzcw6yDTVxx+/lxw8g7kT10JRKjspCLnTi6dwQ25Si4gILJsDWoq4fN/xjz9+g0onbAWUnABP&#10;Wqg78WsOBiSgMN1AlXATFOC1UJSC9Nv3XrsHWjOBURvyc7CWxvpRuCaDIMB/Lxcm8PGygVTc2hLC&#10;pA6IXH/+mqCavs58CVjbAGvK4edgRW54QC7Wfvb+E0kuwQrKimNevHq74czVjz9+gxyAFCNamoqU&#10;H6QpIiKweWk7Mfkiwt2G+JaVtZXeZis9uLFXX7y9irdlZaEo9f7DZ3I9QQ9A9dKJ1sDaSm+NWl1b&#10;90JISwzaHsOIhRh7k7ysMOQROmrdrAO5dQayzre6d8EatTqs44ADmLnIAASrTtol/tGsSofykOqA&#10;FtlwyJVFRIKhVRRQkhoH0KdEFsv0B0OoIBremZqKiZO6fQoa5Rric/FwLXip66/hGkqjYBSMHMDA&#10;wAAAAAD//xqdABtiALKs6dCpS1FBriT1hbZsO7ps3e7BeR/jkoNnDgXfIKlPO1CzUMtW7Dxz/sbo&#10;1NcoGFTgzLnrHm7E7gsZIaCmOAGyDnTGtkO41lFmpAVlpAUtW7Hzxq2Hdx49gxePcgI8qlJiqgoy&#10;Pl421J3RgUxTbdl2dN/BM+fuPIQs6IM0l1XkpNxdLEia3sBsUpcVxyTF+6xZt+/s5Vsv3n2EK9CW&#10;EFaVkTAx1CBvaof+AYUGqBJu1lagZHDt+oMt247cfvDk9rNXcHMg4aOmLEv24hKSAP57uTCBlqaC&#10;toTw1Rdvve1NSbWLyHsxy4pjfLxstmw7grzNQk6Ax0hFHjNYVBVk9l67Bw89CkFfZ77arHVnL9+C&#10;b+OGRIeSojRVzMeTLywUpSSEBcnOF2XFMWXFMZj5AhJ0UoJ8EsKCasqydrZGNM0d1ALULZ3o4+C+&#10;zvwUcI6+cP3O9eevIakdf7lExZt1oiLcb9x6uOTgmUcfvlQ2zpg9uQKrsgHMXGQAYqpO2iX+0axK&#10;h/KQuoAW2XDIlUVEgqFVFFCSGgfQp0QWywMChkpBNLwzNbUSJ9X7FDTKNcTn4uFa8FLXX8M1lEbB&#10;KBghgIGBAQAAAP//Yjxy9lpgZstojA9FICfAY6evgb+ohVTMyIdfkQcsFKWwHocCAXVNs6hyqRjE&#10;R2Ym2njm9o4eu3T0+CUyfBRjb0LGPjPILWWnzlx9/vrdmXuPiRxMJMnqqJSGwTkxOQqGCgizMuho&#10;zhqNrlEwCkbBKIBXqff2zhrxgTEKEMA3uhJyYz+e1uwooCcYzaojEIxmw1EwCoYZGM3Uo2AUjIJR&#10;MAqGBGBmZgYAAAD//xrdATaEAeQ0KsjMk7aEMC8nOzcnh6SoEAMDw51HzyBnH5E3YYMJTtx/puRM&#10;8yt54T7K612I7KMvX79DlsxTMlEEMtmZCrN0Q8vqUTASwL0nL0bjeRSMglEwCkbBKMAFIKumDDRV&#10;RkNoFIyCgQKj2XAUjIJhBkYz9SgYBaNgFIyCIQEYGBgAAAAA///s3aERwDAIBVD2SPffJB2gA3SK&#10;iMiImoia3sWUvCdxiK84wAAsiWkd6tYRbKV171UB4F09r6d+lGUnEIFPxBCSEWoA/iIiBgAAAP//&#10;7N1BDcAgFAPQn5nCAJlnEgQgAQ2o4IACTgvsPQdN03MfZQEcrY+9SyEA+I9S28r65qR2+IQZwmWM&#10;GoBTRMQEAAD//+zZMQ3AIABE0ZPQARddEYJXVDDWBwMS6oIE8p6Fy5/OAQYAAFxoztXHl6TVt5TH&#10;xLCfDOEyogbgIEl+AAAA///s3TERACEMBMBYQwEFzigQgZP/Hj8UdBhgYHYlXOaqK2IAA7je9w9H&#10;BIBNbX09xC05yQaOUEN4jFIDcJGImAAAAP//7NkxDYBAEATAVURFBQVGUESCizdCj5RP+AQDWKCg&#10;4TPjYHO71XmAAfze1W5HBKB7tbb3Ebe9lONMsi7jPA3aAZ8wQ+iMUQPQsSQPAAAA///s3CEOQGAA&#10;BeA/yDbVTXSbIgrmANxCMNUdHMcJiCTnEHRJMPu+E7zt7dUX6RcAAPi+qhvSJC7zrKmLh7DrdozT&#10;vOznfdA09K1u4S1mCD9j1AD8WAjhAgAA//8anQAbBaNgFIyCUTAKRsEoGAWjYBQMdrBsxc5HH748&#10;+vDlxOy13Ys3mSjJqirIaGkqwp396dOXJ09fHz539eqLtxCRGHuT0RG6UTAKqAhGs+EoGAXDDIxm&#10;6lEwCkbBKBgFwxswMDAAAAAA//8anQAbBaNgFIyCIQ9u3Hzg4WYxGo+jYBSMglEwCoYxiIpw5+Pj&#10;WbZu94n7zz7++L332r291+4xbDuE1cfOWkoJkV6jpzONglFAXTCaDUfBKBhmYDRTj4JRMApGwSgY&#10;3oCBgQEAAAD//+zcoQ2AMBCF4W5AAqYCUYMARigTXDpuwwTMABbZkDQYCBbRGRBc/m+Fd0+95BjA&#10;AOD3rvshRACAekF8EL9ue5yXdOSUz/KLqRhtY+uqc22Qaegd5wB8gRoCylBqAIBixpgXAAD//+zR&#10;MRHAIBAAsOdeFQIQgATYcNChY6V17YoedPQusZDyfruvxzLAf81W72sIBAAAAACIiMw8AAAA///s&#10;0AENAAAMw6Dm/kXfxwISOA8AAAAAAADMqB4AAP//7NkBDQAAAMKg909tDwc1EGAAAAAAAAD8qAYA&#10;AP//7NkBDQAAAMKg909tDwc1EGAAAAAAAAD8qAYAAP//7NkBDQAAAMKg909tDwc1EGAAAAAAAAD8&#10;qAYAAP//7NIxFYAwAEPBDKhkRgg68MJeFXSrDix0AMqDOwnJn9wJAMC3zctaakty7Jurf2hsAPIb&#10;zgUPu3Bw33EfdfFCsuxhJaBfkhMAAP//7NmhDYAwAETRG6EJDSHBAA7whP1Vg29xtKaughFYo8B/&#10;I9yXxwEGAK/XtQ0RAQAAAKAGpdzu8JKmsV/mgSYVCme6Ypa0b6u15u9zAMBHSXoAAAD//xqdABsF&#10;o2AUjIIhD2RkxIZfJJK9qquuadaSg2dAPRlFqUkdBaOdmVEwXMG16w8OHT737MWbO4+ePXv/6dGH&#10;L3CPygnwSAnyqchJSUmI2NkajQ67jBBw9Nily1fufPr87cWrty/evmdgYEBLGBCgLSHMy8kuISwo&#10;ISaspano42U90gNuFIyCYQdGl8YPb3Dt+oMt247cfvDkxbuPV1+8hfiVn4NVU1JURU5KQ00+KsJ9&#10;pIfRIACVjTP2XrunLSG8eWk7Sa6hVgMPXg6QCrCWGwPYxqA8weMqErU0FcpbZl598dZZS2n25ArK&#10;nby9UjsAACAASURBVDrkwGhlMQpGwSgYCYCBgQGg0QmwUTAKRsEoGAXDB8yYtQ4y+6UtITw6+zUK&#10;hiV48+bDvIVbDp+7Ch8CwASPPnx59OELpEPbtXKHhaJUVJDr6DzHsAdT560jZqgLmnIgKrcdqp26&#10;zERJ1tHacHTAdBSMglEwCgY5uHb9wZwFGzecuYrpzI8/fp+4/wxUCxw80714U6STZVlxzGh8DhTo&#10;6l2y99o9fg7Wzpp0Ip0wyBt4A9LGoEOCr8iOzGmduffava7eJaNZZhSMglEwCoYlYGBgAAAAAP//&#10;Gp0AGwWjYBSMglEwTMCWbUe7Vu6ALAmcP7F8dPZrFAwzABkZWb7v+McfvyE+kxPgMVKRlxATlpEW&#10;5ePjgXv306cvT56+vv3gyZl7jyEDBNzbD49OgI0cYKEopSInxcPNhZYwIODa9fsMDAwXrt+5/vz1&#10;xx+/P/74vffavb3X7s1avTPC3SYjLYiYcJoxa93MjXv5OdhbixOsrfRGeIBTJTRGg3QUjILhB6ib&#10;ryGmQdoA2hLCtkbayIX8kycvn714c/7m/asv3n788XvbsXNJ8T5DqzE8bIrBa9cfLN93nIGBId3f&#10;mZhd+LRu4E0qjqfYTwhAhzYGBNAnwVtb6UU6Wc7YdmjGtkPWlnpDIuGNNhhGAd3AaGIbBcMDMDAw&#10;AAAAAP//Gp0AGwWjYBSMgiEPTI01RyPx6LFLtVOXQWa/plSnj85+jYJhBrZsO9ozdy3kqBl+DlZf&#10;c313Fwti+iFbth3duP1wQqTXaIoYOWDZnAY8fkUeKTt67NLOPSc2n7z48cfvRx++dK3csfXg6Yrs&#10;SPxJ682bD5AxqY8/fndMXb55ZPeHqRIao0E6CkbB8APUzdczZq2DLPOSE+ApSQ7GM+cB2TSjpiw7&#10;tBrDw6kYbOld8PHHbwtFKWLme+jQwKPuEihatzEggJ4Jvqw45sL1OyfuP5s6b93gH+IfbTCMArqB&#10;0cQ2CoYNYGBgAAAAAP//Gp0AGwWjYBSMgiEPhIX5R3gkvnnzoRrc1WRgYGjOjhpdnTQKhhmAjwIw&#10;MDBkeNmRtMTVx8t6dO/XKMAFrK1Ai52bkNZZX33xNqd1ZmmsH57Tik6cugpfpY7npKYRAqgSGqNB&#10;OgpGwfADVMzXR49dgjQDtCWECR5yoKWp0NeZP+SCc9gUgzNmQY8KrClOIEbxMG7gkdfGGJAEn50U&#10;dKJ2yon7z2bMWkfSNjX6g9EGwyigGxhNbKNg2AAGBgYAAAAA//9iGo3NUTAKRsEoGAVDGrx58yEx&#10;vxOycLIs3GN0rP/Nmw9dvUt8oysHgVtGARVAV+8S+BrYxc05ZcUxoxscRwHVQUZa0O6Frc5aSpB7&#10;NWpmr122YicuS3y8rPk5WCHsABPtER4bVAkN4g0ZLeFHwSgYKoCKReXUeesg24M6a4btIQfDpmZZ&#10;sfMIxAsEDz8cOQ08ktoYA5Lgra30IKluxc4jb958oIONZIPRNtgooBsYTWyjYNgABgYGAAAAAP//&#10;Gp0AGwVDFVgoSmlLCI9G3ygYBSZyEiM8DNq6F0JWJGV42Q3yJXv0AXkVE2ZsOzS6Smt4gBmz1s3Y&#10;dgiyBnbNzLrR3Y2jgHZARERg9uSKGHsTiA3dizcdPXYJl21TqtOdtZQyvOyqSql5s8gQBVQJDSIN&#10;GS3hR8EoGEKAKoXD0WOXIDuKfM31iblQauiCYVCzzJi17tGHL/wcrCkJ/gRVjqgGHvFtjIFK8JAo&#10;e/Thy7yFW+hmKXlgtA02CugGRhPbKBgegIGBAQAAAP//Gj0CcWgAyEWjZDv1y9fvt5+8oHpXGd58&#10;wQXuPHoGabtQDrQlhA3VFc1MtJUUpTGbQdeuP7hw8eaNWw8PXbwB2QVCDKAwVOHgy9fvG85cRRbB&#10;bzJJjiTbQPxaILfFEu+AABNtHm5OXLJLDp4hyXbiAWbYjoJRgAbqmmZBEkmAiXZZccxo8IyC4QRI&#10;OgFmFIwCqoCmurQv5aDKF/9x/5BzjUaDHAKoEhqjQToKRsHwA1TJ10ePQ+cJ3F0shncaGQbFIGT7&#10;l6OOGv6ZmxHbwCOmjTFQCV5LUyHARHvDmavbjp0b5J3K0QbDKKAbGE1so2B4AAYGBgAAAAD//xqd&#10;ABsaQEVOqqkujUKnvnnzYc26fYdOXaLKpJScAA9BJ4EW79ROodAiZy0lf09b/GeaaWkqwJuYW7Yd&#10;XbZuNzF+pEqoQmxEm6TBb3JUSgOpE2BkGIhfy9Fjl2JJiRonexM8UbDEGX0CjHZhOwowgZ664ogN&#10;lRmz1kHmXy0UpYbibQejYBTgBx1Tlw/7I49GwSAEfZ35L1IaTtx/dvXF28F/GcYoGAWjYBQMb3D7&#10;wROI/0ZHIQc52LLtKKRXTnD710hu4BFsYwxggg/2d9xw5uqjD19GGz+jYBSMglEwnAADAwMAAAD/&#10;/xo9AnEEARERgYy0oGVzGlpSg+EHuZINvKyMCGq1ttKTE+Ah2wp+DtZJxfGzJ1eQdKOPj5c1tfw4&#10;jIG1lR7BDXyjYKgACbERehbolm1H4WsnJ3UUDAIXjYJRQE3Q1bsEslU30slyeB95NAoGIYBf3T9z&#10;497R+BkFo2AUjIIBBF+//xgN/iEBNm4/DFmWh7/ZNtrAw9/GGMAEb22lB7ll4+zlWwPlhlEwCkbB&#10;KBgFVAcMDAwAAAAA//8anQAbiSAqwn33wlYKL9Dy8bIhRpmdvgZ55mtLCO9e2ErS1BcyoIofhzdo&#10;qksbDZ/hAWRkxEagr48eu1Q7dRlkpnz0aLhRMPzAmzcflu87DtlvPXq25yigP4AcBAS5rH7GrHWj&#10;MTAKRsEoGAUDDt68+TAaCYMWvHnzYe+1ewwMDAaaKnjcONrAI76NMSAJ3tYI5LC91+6NZrdRMApG&#10;wSgYNoCBgQEAAAD//xo9AnGEAhERgfkTyxPzO8m7GIzgsiY4iAh1w7wgiiCgylnYED+GpDeRet7g&#10;yAEV2ZEkHYQ4CgYnMDXWHGkx8+bNh5zWmR9//ObnYJ1STdHJIctW7Dxz/gbyLYnaEsKqMhImhhpR&#10;Ee4kGXXt+oMt245cuH4HfgSrnACPqpSYsa5aSJAT8Y4kw0lbth3N612IKa7kjOUkUgtFqWVzGnBZ&#10;/eTp6wvX71x//vrjj99w9SpyUmYm2kSuSIBYmuFlh9yr37Lt6L6DZyCeQpOiugNo7RfI2Zu37j6G&#10;xxE/B6umpKiBpoqPlw21VvKuWbcP4uwId6KWm1AdUJg16Bl0mE61UJSSEBYkIxcTYzjl4UBkdhhw&#10;kJLgDzmFGOs66Cjw+UUMDAz39s4i6FIKi0cqlgyY4OixSzv3nLjz6BnccDKSJUmhQaoh1CrhqRuS&#10;1KryKAdULwGGevVBPBgkjjx67BJyo468Q8/IzoOQQMCfcSCAvDRPlcLBQFMFYsiuPScpr9ewArjv&#10;nr3/BO87Q5K9hpo8GZbSIbhoWjWQAdas2wfRhH+h8IA38AYJwNPGoEOCxwN8vGxmbDsEiSmqn4JI&#10;rQqLKgUL8YDOlQXtGvbUKugGtptD58GKIV0sj4JRAAcMDAwAAAAA//8anQAbuUBERIDs+Q87M2J7&#10;JlqaCtoSwqROs1VkR1Kl5ywiItBanDA6x4MLQA5CJGOGchQMHiDDxy0szD+iIuTNmw+J+Z2QFlVz&#10;dhTZp8MvW7Fz1uqdmBPkV1+8vfri7YYzV7fsOZ6dFESk+XVNszCz0qMPXx59+LL32r2ZG/dGOlkS&#10;HOamrpOIB2/efJi3cMvyfcfh7VRkcOL+sxP3ny05eGbZut01xQmkNt+vXX/Q0rsA/72MVHQAdf0i&#10;J8Dz6MMX+FUEkI7NzI170Qz/+OM3xOQZ2w7F2JvkZYVRXoVtPXga0nGi/w0EVEmH9Ak6XE4Fpbf7&#10;zzacubp884H0aB/yulu0yI/EZIfBA+BNOMiSdrIB2cUjTYsmyLD71HnrMKMDOVkGmGhXlcYP9U3G&#10;VA9JqlR5lAPqlgDDpvogHgwGR1Jl9osOYGDTvIy0KISxZc9xqs8H4CoJ4cme4eCZWat3RrjbEN8g&#10;oWlw0bpqIBvcuvsYMjaN39IBbOANKoCnjUHTBE8QwB1G3VMQadpkpTWgW2VBu1CibkE3sN2cARys&#10;wAUGbbE8CkYBHDAwMAAAAAD//xqdABvRwNpKL8BEG7L0hiQQEuREvHJve9Or4Ht6iAQBJtpU7PyQ&#10;7ccRAprq0s5H3ydvI+AoGAxASUJkpMVDZeMMSIotC/cgu5NQVD4RUizwc7A66qipKcvKyIhDpK5d&#10;v7/t2LlHH76A2mq1U8rCPQi2g32jKyFOkhPg8bIy0tJUhBt1+8GTvdfuffzxm4+Xi3ZOsjDTnlQc&#10;D+fOXLoF4h5kQTgQFOBFE4HvBoZYLSEmDPfCp09fbtx6eOjiDYjt0SXdBMenLBSl4L2La9cfRJd0&#10;Q5rCcgI8dvoaPNxc8G4tLRxAXb9ICfI9+vAFchXBmzcf8iomQLyGFtFPnrw8e/kWpAO/5OCZ8zfv&#10;U7iJ+c2bDxBfOOqokW0IeYBaWYPWQffmzYe27oXwyt1ZS0lVQQYz61198Tavd+GTJy9JHWaiVjiQ&#10;kR0GFTBUV4QkxS3bjpJX3lJSPFI3O6OBGbPWdcFap7jSDwMDw4YzV/fHVw/suDyFJTzVQ5IqVR6F&#10;gBYlwPCoPkgCA+7Ia9cfDInZrwFP81ER7pBhUNBA6qx1VJw46epdAtnsApm5sTXSlpEW5ePjgST7&#10;J09fHz539eqLt48+fOlauePQqUuTOgoIRj2tg4umVQMlYP+VW5B6E48ZA9jAG4QAVxuDdgmeSABx&#10;2Jl7j6liGq2brHQAdKgsaBpKVC/o6BAgg3CwAg8YtMXyKBgFcMDAwAAAAAD//xqdABvpwMRQg9TJ&#10;oQATbZL6PCFBTl2kTIClJPjjV/DmzYdde07euPVQQ03eQF+d4AoC+P76UYAVpEf7YD1aZxQMCaAi&#10;LzWiIqqofCKkERljb0J29wC+kd9ZS6m9PgOtQPPxsi4rjoEv4+pauUNXRwVPK62uaRakwYd5DAKk&#10;L3ft+oMVq3fhdy2FThIREUDuNy5btxvZAQSBt73p551H8C95g6wa+/jjd3XvgjVqdUTWAuUtoIEt&#10;OQGekuRgPI6hogNo5xdIy56fgzXd3xmr4UePXeqYuhyyKC+vYgLBw5TwgF17TkIkTQzJvEeTPEDd&#10;rAEHVA86yDZQSL6zUJTCXEsIz3qQ7VYkNUJoFw5EZodBBTTU5BnAy0WvXb9PhpspLB5pl53hs1/O&#10;WkqFWRH408/HH79zWmcOYHedwhKeuiFJlSqPQkCjEmB4VB9kA/o78s2bD5BSkcIN/bQGgyHNMzAw&#10;lCQHQ/prkPRMFevgA6x4KqYy8OREz9y1kLHLxPxO/AO4dAgu2mVVSsC16w8giVkK79rEgWrgDU6A&#10;p41BiwRPPIBE4scfv69df0DhbhVaN1npD2hRWdA0lGhR0CEDWgTIIByswA8GZ7E8CkYBMmBgYAAA&#10;AAD//xqdABsOoK5p1p1HWDbzSggLBvs74u9OuLmY18xeS1IgkNpcExERcNZSIvL8HDkBHvyNDPhB&#10;GSAOuMEUY2/SVIflFgQ4IO8YRlyhigk+f/9JksmDDfh4WZ86c5WeByGOnLClAzAxGkEXgM2YtQ7S&#10;fg0w0caf6/GAovKJkAYl/qt3MtKCdHVUIKVNde+CA1Z9WJVdu/4AknectZRwmaalqYDftdR1Ehkg&#10;JMiJ4JUtIC80gRavPfrwZd7CLcSckNDVu+Tqi7fE3OlIRQfQyC+QngN+v1hb6c1Xk4P0gihcsnrj&#10;1kMIw0BfnTwTyAA0Soe0CLq27oWQOj3ARLuvMx+XMi1NhWVzGiD93pkb98oI8BETKjQKB+Kzw6AC&#10;kOWx5AHKi0caZect245Chk7wr5lFTj+QObDdC1uHaHedWiFJlSqPckCjEmB4VB/kAfo7Enm4k5IN&#10;/bQGgyTNQ/pr167fh2xi6Fq549mLNxSeRVnXNAvSqMY6wIpmtYWZdmXjDMj2i8T8zs1L27GqpE9w&#10;0SirUgguXLwJMcDO1giPSQPSwBu0AE8bg+oJniRgZ2sEaSdcuHiTwgkwmjZZ6Q9oVFnQLpRoUdCh&#10;mU/1ABmEgxUEweAslkfBKEAGDAwMAAAAAP//YhoNkGEA7jx6BjlWFQ1tOHM1tnbKjFnr8HhRRESA&#10;n4OV+DDg52Al4yBmR2tDIlWqSonhkX3z5gNi9gsGlhw8U9dE4D5G/GcRYAW4QhUTDYPzA/OywuQE&#10;yB/kIhWMqLClNTA1HikTYPAhS34OVjwtY4KGwKfQCLa6rK30Ip0sIadj4ypIt2w7AmEkRHoNEieR&#10;AUREBIjpUjbVpUHqi+X7jhNUfPvBk+X7jvNzsHbWpBM0nIoOoIVfnr3/tOTgGTkBHoJTFyIiAunR&#10;PhD2ip1HCJqMC8CXCNDtkHQapUNaBN2yFTvhTiWmKOjrzA8w0f744zcxFQqNwoGk7DCoAHxUGvme&#10;AyIB5cUjLbIz5AhBgrNfcABJP5CV4G3dQ3W7PLVCkvI4pRzQrgQYHtUHGYD+jkSb/RrMNyENhjQP&#10;B2XFMWXhHhDekoNnXOOru3qXvHnzgQyjlq3YCRkS1ZYQnj25gph2Wnt9hraEMOT6ma7eJViV0Se4&#10;aFQ1UAiePH0NMQB/y43+DbzBDPC3MaiY4EkF8NiBRyt5gKZNVvoDGlUWtAslGhV0cECLABmEgxXE&#10;gMFZLI+CUYAMGBgYAAAAAP//Gp0AG/5g5sa9+BsKmpIk3D/ha65PRohFRbgTOc0mKSqER/bEqatY&#10;r1VccvDMtesP8GjEfxbBKBAREShJDh7xwTD0gIaYoLAw/0jw6dFjl2qnLoOwQTv9CbVHcYGeuWsh&#10;O02rSrFcnYIJyopjIHPDuJqq8A4b2Uf3UN1JNAWQKuDjj99bth3Fbw/kMPFIJ0vq9vCJdwAVjYJc&#10;PlySHExMy97HyxoyXP7ow5dlK3aS5zbI5ldIB4w+gEbpkBZBN2v1TpKcysDAUFUaT2QjhEbhQKPs&#10;QE8AueeAJEB58Ug8IKlkuPrirbOWEvFj7lWl8ZBY3nDmKv7W5jAA+EOSnnGKC9C0BCASDObqgwxA&#10;f0ciX+Y6mGe/BkmaRwYZaUGTiqEl0scfv2dsO+QaX11UPpHUogmSjyDLMojUIiIi0FmTDslKM7Yd&#10;wmrjYAsuKjYaCQKI3wm23OjfwIOALduOEo/oM8mEDHC1MaiV4MkAkDgiY/UPMhgMFRYVAY0qC9qF&#10;Eo0KOjigRYAMwsEK6gJ6FsujYBQgAwYGBgAAAAD//xqdABv+4OOP3ydO4bsBi6RT5txdLHBJ4S/C&#10;aH3R65ZtR/C06j59/kZT24cB8PGyjrE3GemhMNSAnor8SPDmmzcfOqYu//jjt7aEMHzREBk9nxmz&#10;1kHaqRHuNsRvwvCyMoI0VY8eu4QpS8agMK2dRFNgBm64Qw7rJ2gPPwcr1Q83IMkBVDTKQlGK+AOa&#10;4AcFww+6IRVARgZ5OdnJ004qoGk6pG7QkedUEREByAJJ/ICm4UCL7DDIAYXFI0mA1JKhMCuCeONF&#10;RAQi3G0g7DkLNtLUIwMO8IckPeMUK6BpCUA8GMzVB3mAno6EX+aa4WU3yGe/BkOaxwQ+XtZrZtZl&#10;eNlBmsQff/zecOaqT05bVEoDkeOJ8HxE6rIMLU0FeFZasXoXpoLBFlxUbDQSBBC/E2y50bmBBwd5&#10;vQuJR/jHjugMKE/w5AFIHFGSpAdJhUVdQPXKgnahRLuCDhkMhm4OTQcrqA7oWSyPglGADBgYGAAA&#10;AAD//xqdABsFDMTvsJYT4MGzcGDj9sN4Rn+cqDG5YmGmjWutx4xth/C06iDnR48C/IDOByGOAsqB&#10;kT5t55UHCYCsFIYcrg1pj3788bu8ZSaprjt7+RZkGJqkARcfL+i459HjWMo3FTkpCIO8ddC0cBJN&#10;gYUZtM365SvhVQW0WPdAkgOoaJSPCwl9UfhBwURedjjggKbpkLpBt/XgaTKciuxaPICm4UDrZUCD&#10;EFBYPJIESMrOASbapG7Fy0gLgjSQ9l+5RWu/DCzAH5L0jFOsgKYlAPFg+FUfdHMk5O4WIg93Ggxg&#10;wNM8ViAiIlBWHLN7YWtZuAd8L9GJ+8/yehdGpTQQXB0Fz0dJ8T6kWg3XsvnkRUzZwRZcVGw0Egkk&#10;hAXpY9GIAhQmePIAPDGTDQZJhUVdQPXKgnahRLuCDsUZVA2QQThYQXVA/2J5FIwCCGBgYAAAAAD/&#10;/2IZDYqRAAQFeHH5kqQWg52+Bi6pN28+7L12T3LPCVwzZD5e1j1z10JWNJANQIfn+jtD7gEaBVQH&#10;kIMQ83qH6hUXIxCEhbiMBE/vvXaPn4O1IjsS0v+5/eAJ5HLart4lJI2eQFYckzoMDR8nxXoIhpmJ&#10;NuRs8eWbD7i5mJN6uw8tnERTAPcgMcNeasqyVHcLSQ6golGk3lUuJ8Dz6MOXZ+8/kes6ckBUSgPk&#10;zmQ84N5eLFdm0jQdUjHorl1/AFmyQ8ZkkpamAsRkPGpoGg60yA6DHFBYPJIESMrO8BW4JAE7fY0l&#10;B89AzmwhfrXvkAP4Q5KecYoJaF0CEA+GX/VBH0d29S4h6aKXwQAGNs3jByIiAhlpQRlpQdeuP5iz&#10;YOP+K7dA577cf3aidkqGlx2uFjJyPiLDOyIiAs5aSpBzfY8eu4TW8R9swUXFRiNBAGmASYjR5GxD&#10;sht4RMoOCUBegicb8HBzwaOVDDB4KizqAupWFrQLJZoWdMiAugEyCAcrqA7oWSyPglGADBgYGAAA&#10;AAD//xrdATb8gbaEMJ4ie+eeE8SHQESoGy6pNev2MTAwHLp4A492PPNncHD+JoGdsBlpQYubcywU&#10;KV2SMwqwgtGDEIcQsFMbEecfQpZBTalOh5dj7fUZ8IO5iZ/Ch5+SQcYwNKTAefHuI6aUj5c1RPbq&#10;i7eJ+Z0kHcxIIycNHqCrozKYnUcSIHW/iJQgH/xo+EEOaJ0OqRh0Fy7ehDDIm0yCmIwL0Dochmh2&#10;gJdpBpoku5+S4pGmwM3FnAzjNWB17kg+s2Vg45SmJQDtwJCoPujgyBmz1kEO5BhCs1+DuRxDBlqa&#10;Cn2d+bsXtsI7cTO2HSoqn4j1JicK8xEDA4OqggyEgbnbYEgE1ygYPIC8NgZJCX6gwBCtsAgC6lYW&#10;tAslmhZ0yICKATIIBytGwSgYToCBgQEAAAD//xrdATbMgYWiVE1xAi4/vnnzgeCuXjjQlhDGU75D&#10;tutCTp7FNd8WEeoGWX2AB1x98fbNmw/4FyZYW+lZW+ldu/5gxepdm09e/Pjj90iISrqBvKywQxdv&#10;DIlx2xEODLSUR0gAlMb6IZcqIiICpbF+NbNBN8RW9y5Yo1ZHzFIm+JAl2cPQuE6LndRRkJjfefXF&#10;26sv3vrktGV42fl42RDTGqadkygH164/uHDx5pOnr28/ePL1+4/P33+SYRcld+1SxQFUN4puQFtC&#10;+OqLt6Qurs9OCor68Bmr1MylW3D5ejCnQzTw5OlriICMjDjVDad1OAySq6dJBffuP6VEO9nFIy5A&#10;lexM3upXeTlJCGN4nNlCdkhSPU6JBzQtAbCCoVh9DE6wbMVOyAEeFopSQ2j2CwIGMM2TBEREBJrq&#10;0sy2addOXQa5J+lz44zZkyvQzKA8H2lpKjKA5zKxFoYDElxDKKvSs4E3+AElbQwiE/xAAfpXWEMR&#10;0C6UaF3Q0QIMwsEKSsBoC2oUDDbAwMAAAAAA//8anQAbDsDOTA/zkGIpCRFdHRX8Ay6VjTOInz3y&#10;tjfFJQU5/xDC3on7FEQtTQVImw+/RZOmrWqqSyPoHi1Nhaa6tCZwn+rM+RuQXfAEdREP8DQ0kcEQ&#10;PTCwrmkWrkCmw0GIwzts6QY83YftEUxoAH5eNhxERbjfuPVwycEzjz58aeteSNJgSmztFOo6T0RE&#10;YP7E8srGGZBicMa2QzO2HQow0XayNyHymCyqO4ls8ObNh3kLtxw+d3WgWqhUdMCA+4USALl5m9SF&#10;CHhq/GXrdhPUPnjSIS7w4hU0Kml6AN3gDwd6AnhvHDQQQDqgvHiEgMGQneH5a0if2UJ5SFIrTskA&#10;9CkBhnr1MQjB0WOXuhdvgrjrxP1nQ+4Q0QFM82QAHy9rJUXprJpJjz582XvtHuZp4fAzssh2vI+X&#10;NaSPhrUwpGdwDcWsOiANvEELKGxjEJPgBwrQrcIa0oB2oUTrgo6mYBAOVhAPRltQo2DQAgYGBgAA&#10;AAD//xqdABsOgNQbIyGgqHwifNaKGBAS5IRLFeT8QwjYfPJiE27TbI20r4JXUuABm09edMd70i4a&#10;iIpwh4yPz5i17uzlWyR5Cg8g0gFDdJLmzqNneBqIPl7WG7cfplZIYoLhHbb0ARpigupqI+5GGWSQ&#10;lxV2/ub9qy/ebjhz1WTFTsxJMjRw4fod2jlGRERg9uSKZSt2zlq9E9Kn3XDm6oYzV5et2x0V5Iqr&#10;ZUlTJ5EBunqXLN93HL6SQFtCWFVGQkJMWEZalI+PB24e7TImFR0w4H6hEKjISUFuHcB/7jxVwGBL&#10;h3jAi7fvaWf4EAoHegL42ISSojR51pJXPCKDoZ6dBw+gVkhSHqfkAZqWAHAwmt6oDqp7F3z88dtZ&#10;S+nMvccff/yunbpMSVF6EO6gwgMGKs2TB7Q0FVqLEyBDqNuOnUPr7n39/oPWDqBPcA3RrErPBt7g&#10;B5S3MQgm+IEC9KmwhjqgXSjRoaCjOhiEgxWkgtEW1CgYzICBgQEAAAD//xqdABuJ4Nr1By29C0i6&#10;0tNZSwnPiTGQ8w8h4OOP38twD0YnxfvMIDQB9vHH746py+eryZF6Rg1kInD0aEQiwfJ9x/HsfW6v&#10;z3CNrx4Nw0EL3KwMR3gIiIgIVGRHQno73Ys3EX+n66TieBo5CTIZv2XbUfj8Mehm5t6FG7cfbq/P&#10;wOM82jmJSPDmzQfIwQiQu3kj3G3sbI1wFQ60aLNS0QED7heqACkJEYgxR4/Tb3xkwNPhIAGjg0Zn&#10;AgAAIABJREFU4YAM9l+5BclKFI5Wk1c8Do/sPBgALUKS7CpvRIXSKIBsdoHc+zVj1rqulTs+/vhd&#10;3jJz89L2IRc2QyjNW1vpBZhobzhz9dGHL3g65jQFtAuuIZ1VB6SBN2gBtdoYtEvwkGunR8EooCcY&#10;hIMVBMFoC2oUDH7AwMAA0OgE2MgCb958mDRtFcGLuDCBozXO0Xbk8w8h4Mz5G7iaHSIiAs5aSgS3&#10;FkFuaJw/sZyMUhhyNGLemw9t3Qs3nLlKqvaRAz7++N3Su2DZnAasPka+ZmkUDEIwcs4/xAOsrfQy&#10;vOxmbDv08cfvvIoJuBIzGqD1Ql0fL2sfL+tr1x/MWbARUgTtvXYPf4E2sGuHkRusGV529F84SUUH&#10;DLhfqAXsbI0g16XAT/CgAxg9pAUCRsMBDrZsOwpZB2Onr0EVA0kqHgdtdubm5BgEriAB0DQkyajy&#10;BicYNtXHIATOWkqQo6oz0oJu3X284QzoZCQ8h7EPcjBU0ryJoQbEefC7cKgOiCkMqR5cgzarWiiC&#10;tnbBtzThAgPSwBucgLptDKoneEgEaUqKUsW0UTB0Af1bfYNwsAI/GG1BjYIhARgYGAAAAAD//2Ia&#10;jakRBSCXhZaFe8gJ8BDvb34OVjzraJDPP4QAyFoeXMBYV40YS6++eOsaX71sxU7y4kdERKCvM78s&#10;3IM87SMEnLgPOggRl1+jItydtZRGehgNSmCnJj/Czz+Eg7LiGAtFKYKJGbnxeu36Azo4TEtToa8z&#10;f1JxPGTl4NUXbydNWzWwTsIF2roXQhqsZeEeA9JgpaIDBtwv1AKQKzMhHRJaJ49Bkg6JAfDrTmnh&#10;1CEUDnQD+2DrpdxdLKhoJzHF4yDMzlu2HYUwVBVkBtotpAE6hCSRcUohoGkJMGyqj0EI2usz4I6q&#10;Ko2H1G5LDp4hu5c3GAB90jwlwM3FHKIb7VgtA00VCANeppEKyCgMqRhcgzyrEjzSjZ4NvEEOqNvG&#10;wJXgyQYUnqFH0wpr2ADahdKAFHQUgkE4WEEkGG1BjYIhARgYGAAAAAD//xqdABuJICMtaM3MugAT&#10;bSL97qiDb8oK+fxDCICcgohLfUZaEJF7yT/++F0ze21USsOMWevIi6aMtKDROTD8YPm+43iq2Pb6&#10;jNGN/4MQ2JjqjvQgQAI1xQmQVLp83/Gjxy7hUgZvvN67/5RubvPxsp5SnQ5x3pKDZ9Dy2oA4CQ1c&#10;u/4AsvIrwESbvOskB48DBtwv1AW2RtA6esu2IzS1aDCkQyIBDzcXROGFizepbvgQCgf6AHiGslCU&#10;osUxTfiLx0GYnZ88eQlh8PFyDbRbSAD0DEn8cUo5oF0JMMyqj8EGkFeUQ86vhiSS7sWbhvrQMK3T&#10;PCWA4EJ+eJlGKrh2/T5EB6mFIeXBNZizqoSwIAMDw7P3nwiqpFsDbzADqrcxqL7/8vrz1/BoJQPQ&#10;tMk6bAAdQon+BR3ZYBAOVhADRltQo2CoAAYGBgAAAAD//xqdABuhALJBisg5sGB/R1xSmOcfQsCZ&#10;8zfwGIh/Rg0NgDZ2rNzhEFxU1zQLz+g2LpCRFpThZUeqrpEDPv743T9tBS7vQg5CHOlhNMgAHztr&#10;StJopCCAlqZCur8z/PpAXMpkpKFHWMCbs/QB1lZ6kU6WEKvQOroD5SRkAHeSk73JUHfAgPuFuiAp&#10;3gc+s/vmzQfaWTQY0iGRQEtTEaLwxq2HZGjHPyw1hMKBPqCldwHEnqggVxpZiKd4pGl2Jm+Q+tbd&#10;xxCGna0RtV1EQ0DnghFPnFIOaFcCDLPqY5ADays9eLOtvGUmtSo4+E4Cktb7U247TdM8LYC1JXSy&#10;AXMNK5EAfnYfGYUhhcE1mLOqhJgw5MY7girp1sAbzIAObQwKAeR4Rki0kgFo2mQdNoB2oTSwBR15&#10;YBAOVhADRltQo2CoAAYGBgAAAAD//xq9A2w4gBmz1j178QbTIzzcXD5eNnjuFO3rzH+R0nDi/jM8&#10;gSAnwINnVQ7m+YcQgP8URPgZzcSDRx++LDl4ZsnBM9oSwobqiu4uFsSvFSorjrlw/Q5+b2ICXKE6&#10;/MDea/fw3BYbFeG+/+h56np65IQtLYCHMbF7N0cOyEgLOnv51t5r9/DcKuHmYg650+7wuatl9A0Z&#10;Hy+bGdsOYR73P4BOggP4XQUDde8RFR0w4H6hLhAREYh0soRccVfZOGP25AoaWTQY0iGRwMfLGnJt&#10;8qGL+BbZYAXXrj/APyw1hMKBDqCrdwmk1WShKEXTDIWreKRpdj50+BwZ9+1DWrbaEsIU3tVPZ0D/&#10;ghFXnFLDZFqVAMOs+hj8APkysLbuhZAbwigE8J0Enz4RnoGAg117TlJuNe3SPCUAPtMPPwoMAqyt&#10;9OQEeB59+LL32r03bz6Qum/m2vUHkMWvZBeGlATXYM6q8MHro8cu4R+moFsDb9ACWrQxcCV48gB8&#10;1TV8hoZUQNMm67ABtAulAS/oyACDcLCCGDDaghoFQwUwMDAAAAAA//8a3QE2HMChU5cgk0NoaMa2&#10;Qz45bam5HXjWFtUUJ+APAfy3kuJaUoH/FMSoCHeSLiFDBldfvF1y8Exs7RTInjAil/HamZG8sx5X&#10;qKIh8nwx2ED34k14Ekl7fYagAC8VnTyiwpbqIDHWd5j5iCqgvT4DUqosOXgG6+JfEREByJ12V1+8&#10;Jfs0cPIAvN2Mdpr8ADoJDgjeVYAGqH5jBxUdMOB+oTqArxHee+0e/ivuKAGDIR0SDyA71x99+EKq&#10;UwkuaRxa4UBTsGXbUUg3mJ+DlWArkUKAq3ikaXY+dIrk4wRmzFoHWQwOP7pqqAD6F4y44pQqgEYl&#10;wPCrPgY/6OvMh9yEtOHMVbLPukcG8HFq/MeQoAGSFOO2moZpnmxw6PA5iFb4xAwceFlBNzTMW7iF&#10;VOPnLNgIYXjbm5LnNEqCazBnVQN9dQjj6HHCVQx9GniDE9CojYEnwZMB4JFoYUZ+pU+7JutwArQL&#10;pYEt6MgAg3Cwghgw2oIaBUMFMDAwAAAAAP//Gp0AG/5g77V7lY0zcHlTS1MB/0GIEaFueGQlRYVi&#10;7E2wIj4+fFNc+OfViAGQPWGQGT6C02AhQU4UWje8AWQBGi4viogI0OL+j1FABrBTk1dXkx0NOUwg&#10;IiJQkhwMEe6ZuxbrhK6/py2EsWzd7gFxJOY58jRyEvwSXeIBkWewbNlznIruRAZUdMCA+4VaQERE&#10;oDk7CmLYjG2HqDJEiBUMeNYgHsCP1yDJqW/efFi+j3B0D6FwoB2YMWtd7dRlEONLY/3otu4V1zUb&#10;tMjOJ+4/I6n7/ebNhxU7j0BG65LifYjXSCNARgk/IAUj2Ven4AE0LQGGU/UxJEBnDfTekZkb95Jx&#10;yj0agK89P3eH2KO0jh67ROqRJPgBLdI82WDrwdOQUsvNxRzNDB8vG0jIz9h2iKSQ37LtKCTE5AR4&#10;KL/rhZLgGoRZVUtTAbIUD74fAg+gWwNvsAHatTHwJHgyAGQfjJwADyVXi9G6whoegHahNEgKOpLA&#10;IBysIB6MtqBGwSAHDAwMAAAAAP//Gp0AGxFg77V7eKaITAxxzkUR3PPbVJeGC+HfA+vuYkGtkN97&#10;7V50STf+Wk1ERIDsPWcjBEAOQhzpoTDoQUSg80gPAtzAx8s6BtyGfvThC9YJXR8vawtFKejNgnRc&#10;bgnPWZjnyNPISfBLdAkuH4OfE4LrPFtkMGPWOlLPkiUIqOiAAfcLLYCPl3VZuAfE4K6VO2iUbgcq&#10;a5ABfLysIasjSXJqXsWEjz9+E2wGDIZwePPmw5ZtRwfK9q7eJV0rd0C2OpWFe+A6G5mKAFfxSLvs&#10;DBkN6V68ifibwNq6F0KO2Yl0sqT6NftkAOJL+AEpGPFUeRBASSKnUQkwLKuPwQ+0NBUgNw1D7nCl&#10;/DIk+E4CYqYT3rz5UA2+hQhSJlACCKZ5+oOu3iVXX7zFVWppaSrAb3whPuTfvPkAn7qArzkjA1AS&#10;XIM8qxqpyBM/BUufBt6gArRrY+BP8GSA289ewSOUbEDTJuuwAbQLpYEt6MgDg3CwgiAYbUGNgqEC&#10;GBgYAAAAAP//Gp0AGyng3v2nuHyKZ5kM7U56sbbSgxx8QRXw8cfvathNqriAlCAfjfwybAD+gxBH&#10;wYADEzkJDzeqzRwPS9BUlwYpWHBN6NYUJ8DXgtGnWQlaobb5AJ6tA7RwEvGX6MKvCIbsb8ADlq3Y&#10;2bVyB2Q1HFUcSXUHDLhfaAQy0oLgQyQzth2KSmmgxbEY9M8aZIP2+gy4UwmOcr5586GofOKJ+88s&#10;FKXgZ6HgAQMbDkXlE83Cy/J6F164fofOVi9bsdMhuAh+KlFZuAcdFr3iKR5pl501JUVj7E0+/vid&#10;VTOJmBXBReUTIQuBnbWUyopjiLGC1oCka9LpXDASrPIoT+S0KAGGa/Ux+EFUhDtk6RLkMjAK3Rvs&#10;7whhzNy4F3+P5s2bD4n5nY8+fImxN9GUpOjANIJpniqgq3cJ8X20GbPWQQpzbQlhXE4qK46BNJiv&#10;vnibmN9J0PCjxy4l5ndCpi5i7E3IvuuFwuAa5FkVsqr40YcvRG43oU8DbzAAUtsYVE/wJIGjxy5B&#10;Vr3gWSZOJKBpk3XYANqF0kAVdJSAQThYgR+MtqBGwVABDAwMAAAAAP//Gp0AGwUMeJbJ0PSkF6yz&#10;azH2JpOK43GhDC87XKY9+vCF+MW8owArwH8Q4igYcBDijTP9jwI4qMiOhDCxLvDX0lSYUp0Ob1ZG&#10;pTQQ7KNeu/4AT+szKqUBTycNMsKCf00i1Z0EWdYAMXD5vuP4C0ZrKz3IQrNHH77gujDyzZsPdU2z&#10;ILfyloV7UHcxARUdMOB+oR3ISAtqSQ2GxOmJ+8/yehdGpTQQv2f32vUHz95/wq+GFumQRkBERADu&#10;1K6VO+qaZuHKgFu2HU3M79xw5irknglibjIf2HCAH6NPlSvciQEQxzsEF9XMXgsZ7rFQlJpSnU6V&#10;2S9KikfaZWcVOSnIUolHH77ktM7EE3dHj12KSmmAzH5pSwi312cQYz4dAPElPNVDkvIqj/JETosS&#10;YBhXH4MfwJcuUX4ZmLWVHmQ67eOP3yHpTbhK7xmz1rnGV1998VZbQripLg2/mZSnecoB5M4k1/jq&#10;rt4l+LP8tesPUnM7ICOM/BysFdmReJw0f2I5fGjYNb4aT+B39S7JaZ0J8WaAiTaeQKN1cA3yrAov&#10;nHfuOUGkFjo08AYQkNfGoFGCJx5Aoo+fg5XyPWo0bbIOG0DTUKJFQUdTMAgHK/CD0RbUKBgqgIGB&#10;AQAAAP//YhmNrBEClBSlSfWos5YSTU968fGygazWwRDHudRCSVEaq5ZRQC0A2TdDh1OPRgGpQIaP&#10;OyzEZTTYCAJrK70ML7sZ2w59/PG7pXfBsjkNaDqsrfSmVKd3TF1+9cXbE/efnaidoi0hbGukLSMt&#10;inxz4bXr9798/Xb+5n1Ii9DaUg/zJrwt246CTLj/bMa2Q85aSqoKMvCG+JMnL2/dfQy/WyLARBvP&#10;1gEqOgkCREQEIp0sIYEQXdId6WQJd9i16/fRXDKpoyAkvenRhy97r91zja/2Ndc3g10MCfHF/iu3&#10;4MeVZKQFffr87cT9Z5+//6Q0qmjggAH3C+1AVIS7m4t5W/dCSKICpZPZa7sXb9KUFDXQVOHj5ZKR&#10;EUe2/NOnL0+evn7x6u25Ow8hgw4EAdXTIe0AxKk5rTM//vi95OCZzScvOuqoqSnLwgPh2vX7h89d&#10;hbhQW0K4IjtSS1MBz1Z4ZDCA4QA/FcTHy4ZCo7p6l+AaF3jy5OWnz99uP3hy+9kr5LQhJ8AT4W5D&#10;rY1flBePNMrOPNxckAGRvIoJEOct33ccT/qBtIfb6zMGw+GHEEBSCU/FkKRKlUeVRE6LEmAYVx+D&#10;H3TWpEeXdH/88btr5Q5dHRVKytKmurQv5d83nLn66MOX2NopASbaaAlj27FzkHIPkq/xm0atZh6F&#10;ALLX8+OP36DtEdsO4aqSkEstbQnhzpp0/BcZiIgIzJ9YXtk4Y++1e5DAX7HziJ2+hoaaPMTkT5++&#10;3Lj1cPPJi5CUz8/BGulkiceb9AmuwZxVRUQEHHXUNpy5eujiDeJ10aGBR+SRuWgAz5gMTdsYNErw&#10;xANI9DnqqFHFNJo2WYcNoF0oUb2gowMYhIMV+MFoC2oUDAnAwMAAAAAA//8anQAbESDG3oSMBoGx&#10;LnVqfVxAS1PBWUtp77V7yPJfvn7HryXARBvrfcVyAjz4/Th62iyRoHvxJjcX88Ez0DMKICAn2ns0&#10;JIgEZcUxF67fgbT2unqXYDbmrK30NlvpdfUuWb7v+Mcfv6++eHsV78y6haLU+w+fMcUFBXgtFKUg&#10;Zcvea/dApRmGOfwcrKWxfgQnlanlJDgoK4558erthjNXIR1IZIdpaSoi92lFRATWzKyDjAVDeh1L&#10;Dp7BtC47KQi5VQ3vc1IOqOiAAfcLTYGIiEBfZ37K9QcrVu+C9NM+/vgNSecErdWWEDZUVyR4+ybV&#10;0yHtgLWV3u6FrZABo48/foMaBtjaBjH2JnlZYWg12ps3H/DXcQMSDvAFngSvXyUGoOV6PEBOgMdI&#10;Rd6J2ie9UF48Uj07I/e0RUQEls1pgEcxrvQjJ8CTFuo+CFcFEV/CUzEkKY9TKiZyqpcAw7v6GOQA&#10;chkYZG14de+CNWp1lHRD+jrzJXqXQFZMYk0Y/Bys6f7O8IF4bk4OBgYGrNtoqNjMowSUFcdoaSpu&#10;3H4Y0mvGXyWRtJRBRERg9uSKGbPWrdh55NGHL48+fAEle4yUDxkbTUnwx59t6RNcgzyrOtmbQOZf&#10;Z8xaR/yCEjo08PJ6ST5iFE+rgKZtDNoleGLAjFnrIPN28CNVKQc0bbIOG0C7UKJuQUcfMAgHK/CA&#10;0RbUKBgSgIGBAQAAAP//Gp0AG+ZAToDHTl8D/wZerFvL+TlY6XD9g7GuGtoEGMFrY6tK42/DdunC&#10;AT8Ha2txAh5dRJ7EPQrgByHOnlwxGhiDB5jISYxu/yIJ1BQnQFYTz9h2CNfOjLLimLLimGUrdt64&#10;9fDOI5ROppwAj5Qgn4SwoJqyrJ2tEa52sLUVyORr1x9s2XYEbamjtoSwqoyEmrIsSQUp5U5CBn2d&#10;+Wqz1p29fAtezEJchbkhGDIWvGXb0X0HzyCvJ7VQlFKRk3J3saD1Fh8qOmDA/UJroKWp0FSX1gSu&#10;144ev3T7wZOv339cf/4asrAOAiCphZuTQ1VBRkZalNQ1DdRNh7QD8AGjLduOXLh+Bx4I/BysJkqy&#10;qgoySfE+WD1+4tRVYgZi6BwOR49DGyq0u34VAiAHlajISUlJiFC42QIPoErxSN3sjNnTLiuOSYr3&#10;WbNu39nLt168+4i8llxVRsLEUGMwb4gnvoSnVkhSHqfUTeRULwGGffUxmEFUhPuNWw+XHDzz6MMX&#10;yrshZcUxPl42kIQBL7ohA/GYqVRVQWbvtXtYd9JQvZlHNvDxsvbxsn7z5sOuPSchVdKz95/gjoFU&#10;SSpyUhpq8mSUWhlpQRlpQZiVnZwAj6qUmKqCjI+XDTHVHN2CazBnVR8v62Xrdp+4/+zQqUukepYO&#10;DTw6AKq0MWia4PGDQ6cuQXxB3VRE6ybr8AA0DSVqFXT0BINwsAIXGG1BjYLBDxgYGAAAAAD//2I8&#10;cvZaYGbLaGQNchBjb4JnEuvosUtYJ/yVFKWJKcRnzFoHOToZGQSYaPd15tM6VN68+eAaX43cqgNt&#10;oS2OJ1iBzZi17tmLN3cePYMU+iFBTvgbf3VNszCXIZAXqpjg2vX7aAcz4jcZ4nj8Zn75+h15oxt+&#10;A6NSGjAXiJGhBRm0pAYT36BUcka3iHZhOzLBtPIkDzcCK/tGwSgYBaNgFAxdkJrbAZnJ2DKlarD1&#10;wEfBKKAKGE3ko2AUjIJhD+BDK8SMaYyCQQW2bDsK2So3GnejYBSMglEwzAAzMzMAAAD//xrdATYc&#10;AIXT6ZB1LmjACXyHMC7gG11J/JZVPFMp8JOykQWXrdtNzAoOIm2HTLNtPnmRePUQQFqokjJJQ4zj&#10;t2w7ivWkR7oBmh6ESLuwHZbARE5idPZrFIyCUTAKhje4/ewVtc4/HAWjYHCC0UQ+CkbBKBj2ICMt&#10;6NCpSyfuPyNmTGMUDCqwbN1uyJ6V0YgbBaNgFIyCYQYYGBgAAAAA//9iGo3TEQ4g9yKihYGcAA+e&#10;Wv/a9QckHdh65jy+a2BNDDXQREDtxRU7qRgtk6atQttkNgoIAshBiKPhNBhAc2XqSA+CUTAKRsEo&#10;GNbg2vUHkNNCaH3+4SgYBQMFRhP5KBgFo2CEgKggV1qMaYwCmoJlK3ZChsUg0TcKRsEoGAWjYDgB&#10;BgYGAAAAAP//Gp0AG9HgzZsPM5duwQwBO330SSlksGXbEZICbf+VW3hkoyLc+TlY0QS7F2+i1q1d&#10;y1bsxDz8cBQQA/Zeu7dl29HRoBpYkORqqa4mO5JDYBSMglEwCoY9gLeskuJ9RmN7FAxLMJrIR8Eo&#10;GAUjBPh4WTtrKUHGNN68+TAa7YMfvHnzoXvxJsg9DqPbv0bBKBgFo2D4AQYGBgAAAAD//xqdABu5&#10;4M2bD5WNM7Du5YoIdcMTLIfPkXY038cfv/GvfvI118fUktM6k/I5sKPHLkGaMqOAPNAzd+1oq30A&#10;gQwfd2YqPe7WHgWjYBSMglEwgOD2gyeQ61cH2232o2AUUAuMJvJRMApGwcgB7fUZ/BysH3/8njRt&#10;1Wi0D34AOTFIToAnLytspIfFKBgFo2AUDEfAwMAAAAAA//8anQAboeDa9QeJ+Z2Qm6jRAP6j+Uk9&#10;/xAC8J+C6O6C5X4jyBzYjFnryI6grt4lsbVTRg8/pAQ8+vBltNU+gCAn2ltYmH/Een8UjIJRMApG&#10;CDhz7zHB61dHwSgY0mA0kY+CUTAKRg4QEREojfVjYGBYcvDM6EGIgxzATwwqSQ4eXaIxCkbBKBgF&#10;wxIwMDAAAAAA//9iGY3ZkQauXX+wYvWuzScv4poZwn80P6nnH0IA/lMQra305AR4IBcDIIOPP353&#10;rdxx6NSlqCBXkraib9l2dNm63Zh3m40CMsCSg2fMtmmPHgVAf2CnJh8W4jLSfD0KRsEoGAUjDSxb&#10;sVNGgM9RRmK0qh0FwxWMJvJRMApGwUgDURHuT56+nrHtUPfiTQb66nhWGI+CAQTXrj+AnBiU4WU3&#10;WkONglEwCkbBcAUMDAwAAAAA//8anQAbEeDa9Qf37j89debqnUfPCE4L+XjZ4JHdduwcGSEGOQUx&#10;KsIdlwIvK6MZ2w5hlTpx/9mJ3oU9c9fa6Wu4u1hYW+nhMuTa9Qdbth05fO4qGXvURgEe0DN3rYXZ&#10;6JE1dAV87Ky9LTkjyMOjYBSMglEwUkFUhDueBtIoGAXDAIwm8lEwCkbBCARlxTFlxTGjMT+YgZam&#10;wvmtU0d6KIyCUTAKRsFwBwwMDAAAAAD//+zcMQ5EUAAE0C+/QERDJOsMTqNxB/dQOJhWS6PSbOES&#10;4gq63bx3hSknM8mybv04iZof0n3qMk+LPGubKoRwnE+lt38vb4f8jXkczL8AAAAAAN6JMd4AAAD/&#10;/+zdsREAAAgCMfaf2tbCzoq7ZI8HBRh9VuB1fJhBO+OHAAAAAAAfSQYAAP//7NwxDQBACATBC+0n&#10;KMC/TkR8QzEjYQVsCQhwx/QzPwQAAAAA+JFkAQAA///s2TEBADAIxMB3wIDFmqiGmq4HJoY7Cxlj&#10;gAEs8u7pLkUAAAAAAMaSfAAAAP//7NkhAQAgEATB6/MePAlIQn/5Id4gZiqsXAMM4Bfvnr1KDgAA&#10;AACAiSQNAAD//+zZMREAIAwEwXeTFh0owAQz+K8iIg3FroUrzwAD+MJe9e7RAgAAAABgKEkDAAD/&#10;/+zZMQEAIAzEwLfQBQ0IQwUbziuiA8udhYwxwAD+26vePUIAAAAAAMwlaQAAAP//7N0xDQAgEATB&#10;az50KMUECrD8Jj6hmbGxxQpgAJ/tVe8e6y8AAAAAgBFJGgAA///s2TENACAABLFfCBsOWMEbKrCB&#10;W0yQsLQWbjwDDOCnVsvZa46uAgAAAADAE0kuAAAA///s2TERACAMBMH3kx4kYAAZ+K9jIjM0uxau&#10;PAMM4Kd3z14lAQAAAADAlCQNAAD//+zZQQ0AIAwEwRPYYIAfQQXqa6IJnxkJ+10DDOCbt+uepT8A&#10;AAAAwKAkDQAA///s2TENAAAIA7BpQwFK8H9igoSntVEBBvBjuuwXAAAAAMC5JAsAAP//7NkxDQAg&#10;EATBc/MtOlCACRL8V2/iE5oZCduuAQbwwV717lEeAAAAAGBckgYAAP//7NkxAQAgDMTAd9MVHdhB&#10;BxuCq6JMdxKyxgAD+G2vevfIDgAAAAAwIUkDAAD//+zZMQEAAAzDoPhXPRXrBTYQYABT9gsAAAAA&#10;4FV1AAAA///s3DEBADAIxMAfUFYFKMH/iIoy3UmIgJTCAGemn/MhAAAAAMBXSRYAAP//7NkxEQAg&#10;DATBF5jBAB2DCtRHRah2JVx7BhjAJ2/XPUttAAAAAIBRSRoAAP//7NkxEQAgDASwX3ps2MIAMvA/&#10;V0WZEhsRYADj9qp3j/0CAAAAAPggSQMAAP//7NkxFQAQAEXRvzg2Rex0kkINbaVgujfCW58BBvBW&#10;q+XsNUfXGQAAAADggyQXAAD//+zZMQEAEAAF0V/BYrMinBISqCwF03sRbj0DDOChWcvZa/QmMgAA&#10;AADAH0kuAAAA///s2SEBACAQBMFrgPgAOGKQiBhYOpMC1EyEtWuAAbwyRz97VTWFAQAAAAC+SXIB&#10;AAD//+zZMREAIAwEwdcWBZSYgMF/FRWh2pVw7RlgACPuqne2tgAAAAAAnyVpAAAA///s3UENACAM&#10;BMH7N0EB8jCBBkzXRBM+Mzb2sQIYwLC96t1j+gUAAAAA8EWSBgAA///s3EEJAAAMxLD6Vz0Tg/sk&#10;NgoVwAA+2R4CAAAAAGxVBwAA///s2aENACAABLE3BMdaOBQTECT7a5YgwbQjnD0DDOAk+zlOAAAD&#10;WElEQVSNVsuZfa+hJwAAAADAR0kue3ZIBAAIAEHwY2BAQgEqEQJNcUowg9mNcPYMMIAHZitnr9Gr&#10;mAAAAAAAfyW5AAAA///s2TENACAABLFfCBuqMEBCEIAM1COChaGVcOsZYABPWi1njzW7jAAAAAAA&#10;P0hyAQAA///s3SEBACAQBMGL9JogGEpg6P8dXiFmaqxYAQxgbq969zh+AQAAAAD8I0kDAAD//+zZ&#10;IREAIAAEwY+BogCWgShkQNN/hg4oxG6Es2eAAbzotZy95mjqAQAAAAB8JckFAAD//+zZIREAIAAE&#10;wfkIGBwh8AxZCEEMQpMBh9iNcPYMMIA3rZaz1xxdNwAAAACADyW5AAAA///s2SEBACAAxMAPgUCQ&#10;hQQ4DAWoQH4qIBF3EWZngAG8arWcPdfoigEAAAAAfCvJBQAA///s2UENAAAMA6Hzr3oS9m4CNhBg&#10;AD/1BQAAAACwojoAAAD//+zZIREAIAAEwa+DZVAYLDSgAf0b0ADPzG6Es2eAAbz0Ws6eazSVAAAA&#10;AAC+kOQCAAD//+zZMQ0AIRAAwasJoaOgQAUCqKnRgAX0Y+ANfDIjYds1wAA+lJzWHPfs3qo+AAAA&#10;AAA/EhEPAAD//+zZIQ0AIBRAwa/ZGA1wKCweTQMa0L8BmghsdxGefQYYwKO3evZac5SclAEAAAAA&#10;+E5EXAAAAP//7N1BDQBACAPBKkMBAu78G+GBCpIZG5umAhhA9uXrd70uky8AAAAAgNOSDAAAAP//&#10;7NkhFQAgEAWwnwSHQhLgPI8A9E9CD9hqTIABXxu9nV2rpvcCAAAAAHhDkgsAAP//7NwxDQAgEATB&#10;E0FBgQEooXz/vvABMzY2WQEM+M7orc6svXwOAQAAAADek+QCAAD//+zbMQ0AIAwAwTrpBEkTJtjA&#10;vy98wJ2NzwtgwBf2rNHyrBo9zV4AAAAAAA+LiAsAAP//7NlBDYAwEADB4qFNKIEK4MsPT5hARS0g&#10;AAUIO3zAjIV97hARx9mv+xEa+IZ5zG0qS82tln1bW82OFwAAAADAf6SUXgAAAP//7NyxCYAwAATA&#10;38TKJtjZuWk2yAiZK2IvwSkkdxM8fPnwcwBLUlsf96N64I+us3ypj31zaQgAAAAAsLgkLwAAAP//&#10;AwB9WDq6sNuNewAAAABJRU5ErkJgglBLAwQUAAYACAAAACEA625cuOIAAAAKAQAADwAAAGRycy9k&#10;b3ducmV2LnhtbEyPwU7CQBCG7ya+w2ZMvMF2pSDUbgkh6omYCCaG29IObUN3tukubXl7x5PeZjJf&#10;/vn+dD3aRvTY+dqRBjWNQCDlrqip1PB1eJssQfhgqDCNI9RwQw/r7P4uNUnhBvrEfh9KwSHkE6Oh&#10;CqFNpPR5hdb4qWuR+HZ2nTWB166URWcGDreNfIqihbSmJv5QmRa3FeaX/dVqeB/MsJmp1353OW9v&#10;x8P843unUOvHh3HzAiLgGP5g+NVndcjY6eSuVHjRaJgotXhmlqd4BYKJ+SyKQZw0xGoJMkvl/wrZ&#10;D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MAdowtAMAAPcI&#10;AAAOAAAAAAAAAAAAAAAAADoCAABkcnMvZTJvRG9jLnhtbFBLAQItAAoAAAAAAAAAIQD8Y54M1oMA&#10;ANaDAAAUAAAAAAAAAAAAAAAAABoGAABkcnMvbWVkaWEvaW1hZ2UxLnBuZ1BLAQItABQABgAIAAAA&#10;IQDrbly44gAAAAoBAAAPAAAAAAAAAAAAAAAAACKKAABkcnMvZG93bnJldi54bWxQSwECLQAUAAYA&#10;CAAAACEAqiYOvrwAAAAhAQAAGQAAAAAAAAAAAAAAAAAxiwAAZHJzL19yZWxzL2Uyb0RvYy54bWwu&#10;cmVsc1BLBQYAAAAABgAGAHwBAAAk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4362;width:36728;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Ps/xwAAAOIAAAAPAAAAZHJzL2Rvd25yZXYueG1sRE9da8Iw&#10;FH0f+B/CFfY2Ux1TW42ig8GQocxt+Hpprm2wualN1Pbfm8Fgj4fzPV+2thJXarxxrGA4SEAQ504b&#10;LhR8f709TUH4gKyxckwKOvKwXPQe5phpd+NPuu5DIWII+wwVlCHUmZQ+L8miH7iaOHJH11gMETaF&#10;1A3eYrit5ChJxtKi4dhQYk2vJeWn/cUq+Dlsz+tD0e5MdzJmk1x0Jz9SpR777WoGIlAb/sV/7ncd&#10;50+eh9P0ZZzC76WIQS7uAAAA//8DAFBLAQItABQABgAIAAAAIQDb4fbL7gAAAIUBAAATAAAAAAAA&#10;AAAAAAAAAAAAAABbQ29udGVudF9UeXBlc10ueG1sUEsBAi0AFAAGAAgAAAAhAFr0LFu/AAAAFQEA&#10;AAsAAAAAAAAAAAAAAAAAHwEAAF9yZWxzLy5yZWxzUEsBAi0AFAAGAAgAAAAhAJqM+z/HAAAA4gAA&#10;AA8AAAAAAAAAAAAAAAAABwIAAGRycy9kb3ducmV2LnhtbFBLBQYAAAAAAwADALcAAAD7AgAAAAA=&#10;">
                    <v:imagedata r:id="rId2" o:title=""/>
                  </v:shape>
                  <v:rect id="Rectangle 178" o:spid="_x0000_s1028" style="position:absolute;top:19;width:4762;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ZYDyAAAAOMAAAAPAAAAZHJzL2Rvd25yZXYueG1sRE9PS8Mw&#10;FL8LfofwBC+yJQusurpsDIfixcOml90ezbMtbV5qErvqpzeC4PH9/r/1dnK9GCnE1rOBxVyBIK68&#10;bbk28Pb6OLsDEROyxd4zGfiiCNvN5cUaS+vPfKDxmGqRQziWaKBJaSiljFVDDuPcD8SZe/fBYcpn&#10;qKUNeM7hrpdaqUI6bDk3NDjQQ0NVd/x0Bva7j+/+Sa6sqk+jXixfurC/6Yy5vpp29yASTelf/Od+&#10;tnl+oW6XhdZ6Bb8/ZQDk5gcAAP//AwBQSwECLQAUAAYACAAAACEA2+H2y+4AAACFAQAAEwAAAAAA&#10;AAAAAAAAAAAAAAAAW0NvbnRlbnRfVHlwZXNdLnhtbFBLAQItABQABgAIAAAAIQBa9CxbvwAAABUB&#10;AAALAAAAAAAAAAAAAAAAAB8BAABfcmVscy8ucmVsc1BLAQItABQABgAIAAAAIQClaZYDyAAAAOMA&#10;AAAPAAAAAAAAAAAAAAAAAAcCAABkcnMvZG93bnJldi54bWxQSwUGAAAAAAMAAwC3AAAA/AIAAAAA&#10;" fillcolor="#183559" stroked="f" strokeweight="1pt"/>
                </v:group>
              </w:pict>
            </mc:Fallback>
          </mc:AlternateContent>
        </w:r>
        <w:r w:rsidR="00B70BE2">
          <w:rPr>
            <w:noProof/>
          </w:rPr>
          <w:drawing>
            <wp:anchor distT="0" distB="0" distL="114300" distR="114300" simplePos="0" relativeHeight="252137472" behindDoc="0" locked="0" layoutInCell="1" allowOverlap="1" wp14:anchorId="67A0AEEC" wp14:editId="1F008739">
              <wp:simplePos x="0" y="0"/>
              <wp:positionH relativeFrom="margin">
                <wp:posOffset>-742950</wp:posOffset>
              </wp:positionH>
              <wp:positionV relativeFrom="paragraph">
                <wp:posOffset>-29259</wp:posOffset>
              </wp:positionV>
              <wp:extent cx="3672840" cy="294640"/>
              <wp:effectExtent l="0" t="0" r="3810" b="0"/>
              <wp:wrapNone/>
              <wp:docPr id="22325102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51020"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3672840" cy="294640"/>
                      </a:xfrm>
                      <a:prstGeom prst="rect">
                        <a:avLst/>
                      </a:prstGeom>
                    </pic:spPr>
                  </pic:pic>
                </a:graphicData>
              </a:graphic>
            </wp:anchor>
          </w:drawing>
        </w:r>
        <w:r w:rsidR="00BA6144" w:rsidRPr="003911F2">
          <w:rPr>
            <w:rStyle w:val="pagenumberChar"/>
            <w:noProof/>
          </w:rPr>
          <w:drawing>
            <wp:anchor distT="0" distB="0" distL="114300" distR="114300" simplePos="0" relativeHeight="251908096" behindDoc="0" locked="0" layoutInCell="1" allowOverlap="1" wp14:anchorId="414263E4" wp14:editId="72506401">
              <wp:simplePos x="0" y="0"/>
              <wp:positionH relativeFrom="column">
                <wp:posOffset>-261024</wp:posOffset>
              </wp:positionH>
              <wp:positionV relativeFrom="page">
                <wp:posOffset>10133045</wp:posOffset>
              </wp:positionV>
              <wp:extent cx="1007179" cy="175895"/>
              <wp:effectExtent l="0" t="0" r="2540" b="0"/>
              <wp:wrapNone/>
              <wp:docPr id="1086886990"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886990" name="Picture 38">
                        <a:extLst>
                          <a:ext uri="{C183D7F6-B498-43B3-948B-1728B52AA6E4}">
                            <adec:decorative xmlns:adec="http://schemas.microsoft.com/office/drawing/2017/decorative" val="1"/>
                          </a:ext>
                        </a:extLst>
                      </pic:cNvPr>
                      <pic:cNvPicPr/>
                    </pic:nvPicPr>
                    <pic:blipFill>
                      <a:blip r:embed="rId3">
                        <a:extLst>
                          <a:ext uri="{28A0092B-C50C-407E-A947-70E740481C1C}">
                            <a14:useLocalDpi xmlns:a14="http://schemas.microsoft.com/office/drawing/2010/main" val="0"/>
                          </a:ext>
                        </a:extLst>
                      </a:blip>
                      <a:stretch>
                        <a:fillRect/>
                      </a:stretch>
                    </pic:blipFill>
                    <pic:spPr>
                      <a:xfrm>
                        <a:off x="0" y="0"/>
                        <a:ext cx="1019462" cy="178040"/>
                      </a:xfrm>
                      <a:prstGeom prst="rect">
                        <a:avLst/>
                      </a:prstGeom>
                    </pic:spPr>
                  </pic:pic>
                </a:graphicData>
              </a:graphic>
              <wp14:sizeRelH relativeFrom="margin">
                <wp14:pctWidth>0</wp14:pctWidth>
              </wp14:sizeRelH>
              <wp14:sizeRelV relativeFrom="margin">
                <wp14:pctHeight>0</wp14:pctHeight>
              </wp14:sizeRelV>
            </wp:anchor>
          </w:drawing>
        </w:r>
        <w:r w:rsidR="0065748E" w:rsidRPr="003911F2">
          <w:rPr>
            <w:rStyle w:val="pagenumberChar"/>
          </w:rPr>
          <w:fldChar w:fldCharType="begin"/>
        </w:r>
        <w:r w:rsidR="0065748E" w:rsidRPr="003911F2">
          <w:rPr>
            <w:rStyle w:val="pagenumberChar"/>
          </w:rPr>
          <w:instrText xml:space="preserve"> PAGE   \* MERGEFORMAT </w:instrText>
        </w:r>
        <w:r w:rsidR="0065748E" w:rsidRPr="003911F2">
          <w:rPr>
            <w:rStyle w:val="pagenumberChar"/>
          </w:rPr>
          <w:fldChar w:fldCharType="separate"/>
        </w:r>
        <w:r w:rsidR="0065748E" w:rsidRPr="003911F2">
          <w:rPr>
            <w:rStyle w:val="pagenumberChar"/>
          </w:rPr>
          <w:t>2</w:t>
        </w:r>
        <w:r w:rsidR="0065748E" w:rsidRPr="003911F2">
          <w:rPr>
            <w:rStyle w:val="pagenumberChar"/>
          </w:rPr>
          <w:fldChar w:fldCharType="end"/>
        </w:r>
      </w:p>
    </w:sdtContent>
  </w:sdt>
  <w:p w14:paraId="17998561" w14:textId="789D19DC" w:rsidR="0065748E" w:rsidRDefault="0065748E" w:rsidP="00270C85">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6635822"/>
      <w:docPartObj>
        <w:docPartGallery w:val="Page Numbers (Bottom of Page)"/>
        <w:docPartUnique/>
      </w:docPartObj>
    </w:sdtPr>
    <w:sdtEndPr>
      <w:rPr>
        <w:noProof/>
      </w:rPr>
    </w:sdtEndPr>
    <w:sdtContent>
      <w:p w14:paraId="58A34244" w14:textId="467BB192" w:rsidR="00677818" w:rsidRPr="00600AC5" w:rsidRDefault="003E634F" w:rsidP="00CC1924">
        <w:pPr>
          <w:pStyle w:val="PageNumber1"/>
          <w:ind w:right="8"/>
        </w:pPr>
        <w:r>
          <w:rPr>
            <w:noProof/>
          </w:rPr>
          <mc:AlternateContent>
            <mc:Choice Requires="wpg">
              <w:drawing>
                <wp:anchor distT="0" distB="0" distL="114300" distR="114300" simplePos="0" relativeHeight="252222464" behindDoc="0" locked="0" layoutInCell="1" allowOverlap="1" wp14:anchorId="186CC913" wp14:editId="11197373">
                  <wp:simplePos x="0" y="0"/>
                  <wp:positionH relativeFrom="column">
                    <wp:posOffset>-832485</wp:posOffset>
                  </wp:positionH>
                  <wp:positionV relativeFrom="paragraph">
                    <wp:posOffset>-60698</wp:posOffset>
                  </wp:positionV>
                  <wp:extent cx="4109085" cy="294640"/>
                  <wp:effectExtent l="0" t="0" r="5715" b="0"/>
                  <wp:wrapNone/>
                  <wp:docPr id="1685602267" name="Group 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109085" cy="294640"/>
                            <a:chOff x="0" y="0"/>
                            <a:chExt cx="4109085" cy="294640"/>
                          </a:xfrm>
                        </wpg:grpSpPr>
                        <pic:pic xmlns:pic="http://schemas.openxmlformats.org/drawingml/2006/picture">
                          <pic:nvPicPr>
                            <pic:cNvPr id="1474636828" name="Picture 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36245" y="0"/>
                              <a:ext cx="3672840" cy="294640"/>
                            </a:xfrm>
                            <a:prstGeom prst="rect">
                              <a:avLst/>
                            </a:prstGeom>
                          </pic:spPr>
                        </pic:pic>
                        <wps:wsp>
                          <wps:cNvPr id="2011544340" name="Rectangle 178"/>
                          <wps:cNvSpPr/>
                          <wps:spPr>
                            <a:xfrm>
                              <a:off x="0" y="1905"/>
                              <a:ext cx="476250" cy="290569"/>
                            </a:xfrm>
                            <a:prstGeom prst="rect">
                              <a:avLst/>
                            </a:prstGeom>
                            <a:solidFill>
                              <a:srgbClr val="18355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94CD420" id="Group 179" o:spid="_x0000_s1026" alt="&quot;&quot;" style="position:absolute;margin-left:-65.55pt;margin-top:-4.8pt;width:323.55pt;height:23.2pt;z-index:252222464" coordsize="41090,2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2vfivQMAAPgIAAAOAAAAZHJzL2Uyb0RvYy54bWycVtlu2zoQfb9A/0HQ&#10;e6PFkhchTmEkTVAgaI2mF32mKcoiSpEsSW/36+8MKSmL0/UhCpdZzhyeIX357tiJaM+M5Uou4+wi&#10;jSMmqaq53C7jf7/cvp3HkXVE1kQoyZbxidn43dWbfy4PumK5apWomYkgiLTVQS/j1jldJYmlLeuI&#10;vVCaSdhslOmIg6nZJrUhB4jeiSRP02lyUKbWRlFmLazehM34ysdvGkbdp6axzEViGQM257/Gfzf4&#10;Ta4uSbU1RLec9jDIX6DoCJeQdAx1QxyJdoafheo4Ncqqxl1Q1SWqaThlvgaoJktfVHNn1E77WrbV&#10;YatHmoDaFzz9dVj6cX9n9INeG2DioLfAhZ9hLcfGdPgfUEZHT9lppIwdXURhscjSRTov44jCXr4o&#10;pkXPKW2B+DM32r7/uWMypE2egdGcVvDXMwCjMwZ+rRTwcjvD4j5I91sxOmK+7fRbOCxNHN9wwd3J&#10;Cw+OBUHJ/ZrTtQkTIHNtIl5DIxSzYjqZznOQvyQdCB/MMHtUoOTQE42DK8HS7hX9ZiOprlsit2xl&#10;NUgX4qB18tzcT5/l3Qiub7kQeFg47isEmb+QySskBQneKLrrmHShpwwTUKyStuXaxpGpWLdhUJX5&#10;UHtApLLOMEdbTNhA4s8AFoE+2fAoH4FhCRZU9oquisk0L0BB5+KaTGf5HAT1QlyjRoA4Y90dU12E&#10;AwAIOOBgSEX297ZHNJj0PAYQHh1gQs3DxWMHymB2Rtof9dZDSzQDCBj2UQ7Q21lZFBOsJcgBGYOD&#10;FizKZnM85N5h7ET7I7ogBDCVLdIS3Ug1duJsmpcjV2k5XXjtDP30h1zBSSrB60FV1mw318JEewL3&#10;aDaflOUQ/ZmZkIhIKnQLesAVaOWhGj9yJ8HQTsjPrIF2gWsk96fmb3025iGUgiSzsNWSmvXpyzT1&#10;lwzKDd8J9PDi8wExctBkH7sPMFiGIEPsgLK393T6R2MElv4MWHBmg4fPrKQbnTsulXktgICq+szB&#10;fiApUIMsbVR9gsvEKJA1nKrV9JaDxu+JdWti4I2CRXh33Sf4NEIdlrHqR3HUKvPfa+toD/KG3Tg6&#10;wJu3jO33HcErUXyQIPxFVqBCnZ8U5SyHiXm6s3m6I3fdtUI5eHR+iPZODMPGqO4rPM8rzApbRFLI&#10;vYypM8Pk2oW3GB54ylYrbxbu2nv5oOGGDoeHPfzl+JUY3Te6A9V/VEOznfV7sMXzkGq1c6rh/jJ4&#10;5LXnGxrfj/zz6iXU/xTA9/vp3Fs9/mC5+h8AAP//AwBQSwMECgAAAAAAAAAhAPxjngzWgwAA1oMA&#10;ABQAAABkcnMvbWVkaWEvaW1hZ2UxLnBuZ4lQTkcNChoKAAAADUlIRFIAAAkAAAAAuQgCAAAA8mGX&#10;fQAAAAlwSFlzAAALEgAACxIB0t1+/AAAIABJREFUeJzs0bENgDAMBdHPDrGEI5yelpYlWIM9MiIV&#10;HSsgRBs6dkDcm+Ck61pr234saz2vWwDwHUOfSrY3d55GSeEW2YqncOMlAAAAAAAAAPyQpAcAAP//&#10;7NkxDYAwEADAZyYEB3SiCaETKxM+qgS5HTqgAh9wZ+OG1p+r3vYL+J59XeZpPI+t5FRyUmIAAAAA&#10;AH8QES8AAAD//+zboQ2AQBREwS9QhNACjgSCAgf9I88RBO4MhiIQ18VlpoOnN9vk97N+AVW6nhwR&#10;Z7pLXN+1yzgc67Rvc7mLAQAAAABQn4j4AQAA///s2yEVwCAUQNG/OFjOFAaNJAY9iDY7uzwIWox7&#10;Kzz9ruf9+pjiAqcpObV67z9MfAAAAACA34iIBQAA///s26ERwCAURMEvUgICkTLQ4BkKoOLI2LSD&#10;oIuw28KTN3epCZzpeb99Drtz6q3MUS1hAAAAAAA/EBELAAD//+zdQQ0AQAgDwcrDwinAvwMenAmS&#10;GRubphZgAN+WsH7lLQwAAAAA4K4kAwAA///s2SENACAUQMGv2RgNcCgsHk0DGtC/AZ4GbHcRnn0G&#10;GMCrt3r2WnOUnMQBAAAAAPhLRFwAAAD//+zbQQ0AIAwEwXs3BEkYwAD+ldRADZDM2NisAAYw26ve&#10;PYYwAAAAAIC/JGkAAAD//+zdQQ3AIBAAwQuWagQjTaqhKggOcFADGCINb5K+K4DHjIUVsEkygF/j&#10;nbU9R77Ou/TvFgYAAAAAwP4iYgEAAP//7NnBAAAgEATARSyM8ziZACJILIS+PWY0RoABPKx9ZvWo&#10;1mAAAAAAAP9LcgEAAP//7NkhAQAACAOw9w+GxFKHCkjEVmMCDOCkejQYAAAAAMB/SRYAAP//7Nmx&#10;DQAQAETREGMoSbSWsIQd9LZXWECpeG+Ef+UlMwG8uzfY6G2vWUtWDgAAAADgNyHEAwAA///s2TER&#10;gDAQAMHiBaR4NRGAARyEGYqIwNibSIucaKCj2JVw7RlgAJ/Vems819HnfWY2AQEAAAAA/iMiNgAA&#10;AP//7NwxEQAgEASx84YOjKCFeRG0CMAWHqgoEgkrYC0QAR7VPq2PWUtAAAAAAIB/JLkAAAD//+zZ&#10;IRUAIRQAwZ8STxEkTWhAGbA0wPEwdDh1YibC2jXAAL7b59bWUy5jLhkBAAAAAP4gIh4AAAD//+zZ&#10;IREAIAAEwW9JDWIgmaEEYUiBIgYhEJjdCGfPAAN4tfYptfUxlQQAAAAA+C7JBQAA///s2zENACAQ&#10;BMHzX74SFCCKjtC8iU9oZmxsVgADGHDuq7WtYAAAAAAA3yVpAAAA///s2zENAEAMA7Hwh1I9hILr&#10;UAovdbEh3BrFAAbwzV7B6rWkAAAAAABXkgwAAAD//+zZoRUAEBRA0T+wplhCtoPdBJqjWMKR7h3h&#10;1WeAAby09imtp1zHmMICAAAAAPwXERcAAP//7NxBDQAgDATBM1oH6EASOvjipiYaXjM2NlkBDGDe&#10;ua/WtkMEAAAAAPgvSQMAAP//7NlBFQAQAAXB31INMUTyJBBBBhcVpOA0E2Gva4ABPLH2KbX1MeUF&#10;AAAAAPgpyQUAAP//7NkxDQAgEATB04sTPJAXgTQ6QoMKqGYkbLsGGMAra5/Wa9RUGAAAAADgmyQX&#10;AAD//+zZMQEAIAzEwBfcDQ9syMABAquiTHcSssYAA5i176t1RAYAAAAA+CNJAwAA///s2SEBACAQ&#10;BMELjCMHdciBJcQLGpDi3UyEtWuAAbTb5465qp7UAAAAAADdknwAAAD//+zZMQEAIAwDsBqdA3Qg&#10;CR28uJmKcSU2IsAAfjj31doODAAAAABgWpIGAAD//+zZMQEAAAgDoPVPaAYfK5hCL6iBAAN4Uj0O&#10;DAAAAADgWpIFAAD//+zZMQEAAAzDoPhXPRXrBTYQYAA7DgwAAAAA4Ft1AAAA///s2TEBAAAMw6D4&#10;Vz0V6wU2EGAAUw4MAAAAAOBVdQAAAP//7NkxAQAADMOg+Fc9FesFNhBgAGsODAAAAADgT3UAAAD/&#10;/+zZMREAAAwDofevuip6WcAGAgxgwIEBAAAAADypDgAA///s2TERACAMBMG3mx4b+EMDDRZiIjM0&#10;uxKuPQMM4I9zX60tPgAAAADArCQNAAD//+zZMREAMAgEsBfMVptV0QkZNcEdS2IjAgxgzX1dx4EB&#10;AAAAAExK8gEAAP//7NkxEQAgDATBF58CF7hABy1uYiIzNLsWrjwDDOCnc1+tLQEAAAAAwJQkDQAA&#10;///s2TENADAMBLHnjyEKiK4FUFolESmLTeHGM8AAlvV91UcFAAAAAIARST4AAAD//+zZMQEAIAzE&#10;wPc/VwYGkAA7fiqiA8udhYwxwAD+q7XPfUIAAAAAAMwlaQAAAP//7NkhFQAgFATBK00GSlDxC3A8&#10;DCEQmJkKK9cAA/hv7dP6qJpaAAAAAAA8SnIBAAD//+zZMREAIAwEwbebHhu4RAEz9BGRhmLXwpVn&#10;gAF84dxXa2sBAAAAADCUpAEAAP//7NkxAQAgDMTAF98BFxhCBRMyKqILw52FjDHAAH5x7qu15QAA&#10;AAAAmEjSAAAA///s1LEJgEAMBdAUbmN/9oJLWDuIc1i4iFjrFNo5hysIwnEH7y2Q8PNJI0CAcqzb&#10;MfSpS62b1GWc5vN+IuLalzyL558IX2gmlVJdgKJ4ywDAfxHxAgAA///s3TERACAQA8F4oGHoqDGA&#10;f2UvggrYlXB9JhZgT9lzrN5+rwCXcwYGAAAAAHAiSQEAAP//Gt0BNoSBtoSwobqimYm2kqK0lqYC&#10;mkeuXX9w4eLNG7ceHrp449GHLwS9GWCizcPNSaPQWHLwDJEWIavEA+QEeOz0NXDJ33n0DLJYDBlY&#10;KEqpyEmR4fg7j549e/+JmDDEBfBbTWQEjYKRA558+to9YWlHc9YIj3OyV33WNc2ClCQWilKTOgpE&#10;RARo5sZRMArIB0rOaRC9LanBURHuVAlJQ+/sjz9+MzAwZHjZlRXHjMbOKBgFIw2MVp2jYBSMglFA&#10;Btiy7ei16/dfvHr74u17BgaG689fQxpUcGChKMXNyaGqIGNtqWdtpTcaxqNgFIyCUTAKRsFQAQwM&#10;DAAAAAD//xqdABuSwFlLyd/T1sfLGo/jtTQV4LNiW7YdXbZuN+acEDJwsjfBbyAlYIkzYloLv0XI&#10;KvEAKUG+pro0XPJ1TbMwPasiJ4VHC0Fw7fqDQ4fPnb18a++1e6TqxW91VErD6ATYKEADq45dcNh1&#10;wsPNYjRgSAUzZq2DDOFpSwiPDuGNgiEBzpy/QZUJsGUrdqIN1oyCUTAKRgExYLTqHAWjYBSMcEBw&#10;tAQiu/favRnbDskJ8ES422SkBY30UBsFo2AUjIJRMAqGAmBgYAAAAAD//xqdABtigJ+DtTk7itSZ&#10;Kh8vax8v62UrdnYv3jQ6OkYegE8oXrv+YMXqXZtPXhwNyVFAU9A2faWpsaawMP9oMBMPtmw72rVy&#10;B6SonD+xfHQIbxRQF8yYtW7mxr38HOytxQkULv7dsu0onL3hzNWqNx8oT677j56Hs1+8ekuhaYMQ&#10;UDH8R8EoGAVwMFp1DjkwWhiOglFAOxBjb8LDzaWlqYhsw6dPX548fX3h+h3INNijD1+6Vu7YevB0&#10;Z0065kk8o2AUjIJRMApGwSgYVICBgQEAAAD//xqdABtKQFtCmJJ+aVSEu5uLeWJ+59UXw3BcjG5A&#10;S1OhqS4t782Htu6FG85cHSG+HgX0B6MHIZIKjh67VDt1GWQIb0p1+ugQ3iigLnjz5sPMjXs//vj9&#10;8cfvjqnLN1NpzFFOgOfRhy9r1u2jcB3xmzcfIBuULRSlTtx/BjnAZzgBGoX/KBgFIxyMVp1DDowW&#10;hqNgFNAU4D8z5s2bD/MWblm+7/jHH7+vvngbXdI9pTp9dB56FIyCUTAKRsEoGMyAgYEBAAAA//9i&#10;Go2goQIonP2CABERgfkTy+UEeEZW2NEAiIgI9HXmt6QG83OwDjvPjYLBAlYdu3Dy1OgkK1HgzZsP&#10;1b0LIPsym7OjRjuio4Dq4MSpq/CNv1RcRwK5z/Ls5VsUmjNv4RbIdJqBpgqVnDa4AI3CfxSMgpEM&#10;RqvOoQhGC8NRMAoGEIiICJQVxyztKdWWEGZgYIDMQ49GyCgYBaNgFIyCUTCYAQMDAwAAAP//Gp0A&#10;GzKgIjuSKqsyRUQEWosTRkqo0RhERbhPqU6HNH9HwSigBeidvnI0XAmCN28+JOZ3Qu7SKwv3oN11&#10;hqNgJAMfL2v4iocAE20KQ+LJk5eQ3VoaavKQKyWuXX9AiYGHz12FT6cNCfDmzYeu3iW+0ZVEOpa6&#10;4T8KRsEoGK06Bw8gqTwcLQxHAU0BqbXzyARamgrzJ5ZDBgGuvnjb1btkpIfIKBhMYDQXj4JRMApG&#10;ARpgYGAAAAAA//8anQAbGiDARJuKqzKtrfRG+0vUAtZWeqOb6kYB7cCZRy/mzNs0GsD4QVv3Qsgi&#10;6Awvu9H7qEcB7cCU6nRnLaUML7uq0ngKLfn0+RuE4eZiDmFs2XaEbNOOHrsEyQLuLhYQkWfvP9E0&#10;KCgHeRUTZmw7RNL2BSqG/ygYBaNgtOocPIDU8nC0MBwFtANk1M4jE4iICFRkR0K8vnzf8ZEeHKNg&#10;MIHRXDwKRsEoGAVogIGBAQAAAP//Gr0DbGiAlAR//O588+bDrj0nb9x6qKEmb6CvTvAu1pQE/9H7&#10;q6gFIJvqclpnwg8kGQWjgIpg0eb9KUl+oyGKC9Q1zYKUZgEm2mXFMYPTkaNgeABrKz2qHxEmIiLg&#10;rKW099q9w+eulpFryM49JyDnH1pb6R09fglyPTt13TkYAC3CfxSMgpEJRqvOIQ1GC8NRMAoGA4Cs&#10;Kt5wBnQq6ZZtR0f30Y6CUTAKRsEoGAWDEzAwMAAAAAD//xqdABsCQE6AB/+E1tFjlxCzLwfPMDAw&#10;xNib4L++VUtTQVtCGHlVyMylW5at241LvYqcFB4DZ8xad+jUpSEdyEePXXr/4TOaoJKiNMGpRAiw&#10;ttIrjfWrmb2WRs4bBSMZPPn0taVjfk1F4mgqwAQzZq1bAi70LBSl+jrzB5vzRsEoIAYY66rtvXbv&#10;6ou3R49dIm9Mc/PJi0Pr/MNRMApGwQCC0apzFIyCUTAKqAJMDDUgiwmuXb8/OgE2CkbBKBgFo2AU&#10;DE7AwMAAAAAA//8anQAbAkBVSgyPI9+8+YC59wjUrW1iwD8HZqiuiDwBRskW6Wcv3py4/2wohSkG&#10;mDpvHVYvyAnwGKnIB/s7EhyUjIpw37Ln+FAPh1EwOMGaQ2cyU4OEhflH4wcZbNl2tGvlDgYGBm0J&#10;4UkdBYPHYaNgFBAEF67fgSsJCXKCpOSde06QMQE2Y9Y6SBsAcv4hHy/XaPCPglEwCnCB0apzFIyC&#10;UTAKqAUM9NUhJr14NXrc3CgYBaNgFIyCUTBIAQMDAwAAAP//Gr0DbAgASVEhPI48ceoq1pP3lhw8&#10;g/9GfSkJkeEfdhSDRx++bDhzNbZ2Smpux5s3H/AbV1OcMBT8NAqGHvj08/f02etGIw4ZHD12qXbq&#10;MgYGBn4O1vkTy0VEBAaP20bBKCAJiIgIQO5RP3TxBhkhd/byLfj5hwwMDDIy4hDxo8eG9s7sUTAK&#10;RgHVwWjVOQpGwSgYBVQE8NNiXrx9Pxquo2AUjIJRMApGweAEDAwMAAAAAP//Gt0BNpzBlm1H7t1/&#10;isuD8Bv4RwExYO+1e4n5nRXZkXiW52tpKkDOAR8N0VFAdTC6CQwZwHe+8nOwTqlOp2QI79r1B1u2&#10;Hblw/c6z95/g1yZZKEqpyElpqMlHRbhT3fEMDAzLVux88vT1het3rj9/DV/BALHUzESbwhNUjh67&#10;tHPPiTuPnsEN5+dg1ZQUNdBU8fGyIfJYV0xArYBScgZtTc7wskO+dWbLtqP7Dp65/eTF1Rdv0aSQ&#10;ARXDDe4d+LZdOQEeVSkxY121kCAnXCkqKqUBov7e3lnE24UHSAgLQiRtjbSvbjv06MOXZSt2kpTq&#10;rl1/sPfaPQYGBi8rIzQpzHN9qeIXSAxaKEotm9NAksYt247m9S7EZSAawGo+MW7G5Twa5YtlK3ae&#10;OX8DknQhItoSwqoyEiaGGsTEI9bsAE+ccKcS3Iz+5s2HeQu33H7w5My9x8hanOxNSC1PqJLLsPoL&#10;slvx1t3H8OCiXRQYqiuiuRae/CYVx1N+ShX87HFIHYQWL/TPXEQCKlad1Er8QyWrUj1VU1geEl8Y&#10;Dt1sOOTKIkxAu6JgUKXGQVLo4S+WBwmgRZthNFPj70fQIXHSuU+B1WGU52IIoF0cDYPGLRVNG9i6&#10;aRSMgpEJGBgYAAAAAP//Gp0AG/LAwkybn4MV6yawGdsOMWw7NNIDiHrg6ou3HVOXz1eTwzNk4GRv&#10;MjoBNgpoASCbwEZvAoO0hhPzOyGFXnN2FNld3KPHLuE6+/TE/Wcg8YNnZq3eGeFuk5EWRLGrGeDt&#10;+OX7jmMtsSGWLjl4Ztm63TXFCWQ0c3H56OOP3xDDZ2w7FGCiXVUaT9K4J00D6tr1By29C/AfHkv1&#10;cKtrmgW5/wYZPPrw5dGHL3uv3Zu5cW+kkyWuSThqgc/ff4ImwMSEIeb5eNnMANfXZ87fIGkCbMu2&#10;I3ATaOrgoQLkBHjgE7QQQKN8sWzFzlmrd6LZBWkqXH3xdsOZq1v2HM9OCsJfQEFce/vBEwj3zZsP&#10;k6atwp44z1zdcOYqVnfOmLVu5sa9aLkDroXIfEHdXIbmL1yORI6CGHuTvKwwkqJgy7ajPXPX4oqC&#10;JQfPzFy6JT3aB20kwsJMm3grsIIhMcyKCahVdVI38SOLDOasSrdUTUUwRLPhUCyL6A+Gq7/IBoOh&#10;WObm5MAjS4s2w8jM1GiAmH4ETcFg6FNQDmha8A6bxi0VTRstw0fBKKA/YGBgAAAAAP//Gp0AG/JA&#10;REQg3d8Zcpr/KKA1uPribVv3QjwXhvt4WWNtMo6CUUA5GN0EBgGVjTMgq6LKwj3IXsjf1btkBmx9&#10;gLaEsK2Rtoy0KB8fD2iu8dOXJ09fHz539eqLt48+fOlauePQqUuTOgoob3Em5nfC13M56qhJiAlr&#10;aSpCpD59+nLj1sNDF288+vDlxP1n0SXdpHbgZ8xaB68InLWUVBVk4IZfu37/9oMnkH1CG85c3R9f&#10;TbzhVA8oC0UpeDf12vUH0SXd8DV9dvoaPNxcMtKiNA033+hKiGlyAjxeVkaYofTxx286XKOFdu+m&#10;lqaCs5bS3mv39l+59ebNB+IT27Zj5yBRM/gXBlqYaU8qjodzZy7dAgkEZEE4EBTgJc8WKUE+5CqY&#10;RvmiqHwiZLELJE2qKcvCT568dv3+tmPnIAnyRO2UsnAPPBPDENd+/f4DPj8BCRMLRSk7Mz2ImZ8+&#10;fTlz/sb+K7c+/vi94czV2/mdyCfXwV2Clp5Pnbm6+eRFSM+ZmHxB3VyG5q+8igmQXI/myCdPXp69&#10;fAsSBUsOnjl/8z7xh/IhDzlZKEoZaKpgxuzVF2/zehc+efISOQooLMmvXX8wFGe/qFV1Uj3xw7mD&#10;PKtSPVXToTwcotlwyJVFAwKGXGqkKRjYYhl+3LSqggwuNTRqM4zMTE1GP4J2YJD0KSjPxTQteIdN&#10;45aKpg3XumkUjILBDBgYGAAAAAD//xqdABsC4PzN+/gdmZEWpKujgmuF/iigLthw5mrK9Qd4hhqN&#10;VOQfjW4CGwU0AJ9+/l6/8WBKkt9IDtyi8omQVmCMvQnZG7OQW9UlycFYhwLLkJZAnrj/LBG1XU4e&#10;8LY3/bzzCP6dUpCe58cfv6t7F6xRqyPSRvjQobOWUmFWBFoBBfEgfI3kxx+/c1pnEjNGQOuAKm8B&#10;DVjgMRwCqBhudU2zIF0XzEMn4KG0YvUuau35IwkY66pBuspr1u0j0gFHj12CjCDbGiEW3iopSkMY&#10;167fp/yoNyoCEREBZPcsW7cbwqCdI+HTt9TNF/BTa5y1lNrrM9ASm4+XdVlxDHwhZ9fKHbo6KgTN&#10;hA8QYM0OURHu164/KG+ZCVl/Xdk4Y/bkCkh63nDmKj8Ha7q/M1qa8fGyznvzobJxBiRRdUxdvhmv&#10;G2hXOkH8hdWREHD02KWOqcshXsurmEDMQVjwoslCUQpzmS1azELKRqqc+/3mzQdIqUX5Jio6A6pU&#10;nTRK/EMrq0IA5amazuXhEMqGQ6ssGgxgyKVG6oIBL5YvX7kDYeCad6FRQTSaqYnvR9AIDKo+BYW5&#10;mEZxNMwatzQKpeFaN42CUTDYAAMDAwAAAP//YhqNlMEPrr54++bNB/zOtLbSWzanYcuUqhh7E34O&#10;1pEeZDQGK1bvwmOBmrLssPDlKBiMYNHm/SM5XmbMWgfpmAWYaDfVYTnTnBgAaVVDOqJrZtbh6Rj4&#10;eFmvmVnnrKUEKYcT8zspdH9IkNOamXX4O0JNdWkx9iaQQx7mLdxCjLFbth2F9ELLwj1mT67ANT2v&#10;pamwbE5DgIk25ESFnNaZ+GsWWgdUV++Sqy/eaksI4zeciuF27foDyLJWZy0lXKeRaGkqkJ20KAQh&#10;QU4QA85evkWkSWs3QguEpHgfZC8MiPsHG1i2YidkSJ26+aKofCJkJCvDy2725ApcPduMtKAp1emQ&#10;9lh17wKCYTNp2ir82UFLU2H+xHJtCWHIpaRbth3dsu3okoNnIAveseYOERGB2ZMrLBSlIBmzq3cJ&#10;HgfQqHSCDA9pSwjvXtiKy3BrKz2410DHvMxah99M+AhdgIn2sjkNxMTszI17X7x6i1UZ8QB5FTOF&#10;m6joDKhSddIu8Q+trEqjVE1TMLSy4RAqiwYDGK7+IhIMhmL50CnoDjA3F3NMWRoVRKOZmqR+BC3A&#10;IO9TkApoFEfDrHFLi1Aa4WX4KBgF9AQMDAwAAAAA//8anQAbGmDStFXEuBNSy57fOrUlNTjARHt0&#10;JoxG4NDFG3gMhp9pMApGAdXBk09fV63ZMzLDFT7Nw8/BiucYUvxg2YqdkO6KtoQwno4oHIiICLTX&#10;Z0BanAQb2QSBiIgAMQvBmurSIKX38n3HiTF25tItkJ4/MWsM+zrz4QOIbd1YbkuGAFoH1O0HT5bv&#10;O87PwdpZk06M4VQJN/h1WQmRXgRNoymAH5iDfC6KiIgAZBJx77V7BFe9QMD+K7cgfe/R0zDQwOfv&#10;P7sXb2JgYGhJDSY1X1Q2zsClbMu2o/DhIYI3Olhb6UU6WUL6wPg7q9efv15y8IycAA/+3ZOgI6+j&#10;oTOdy9bthmT80lg//EvFa4oTIAz85QktSqdn7z8R4y80r63YeQSPymUrdsKjgJiKABKzkAN2CCrG&#10;A9CGWQdkkyh5gCpVJ+0S/9DKqjRK1TQFQy4bDpWyaDCA4eovIsFgKJa3bDsKmd8KMNHGjAIaFUSj&#10;mZrUfgQtwODpU1AF0CKOhl/jluqhNMLL8FEwCugMGBgYAAAAAP//Gp0AGxpg88mL8PEyYkBUhHtf&#10;Z/75rVPLwj0gA2qjgIoA/xVflN+vPgpGAR6wbe/JERg8R49dqp26DMIGnRBC7kTUrNU7IeOAnTXp&#10;RGoRERHorIGuypyx7dC16w/Is5ok4GuuD/Hplm1HCeq7+uKts5YS8T3/qtJ4OQEeyIGuuLxD64CC&#10;nFwR6WRJ3e1K+MMNftXwgB9c9v7DZwgDbcGEsa4ahEHMmsEZs9ZBzvxxtDakjTOHMLj64u3HH78z&#10;vOyiItyJ9AU8X0CWoGJV0zN3LeRE0KpSLHcqYIKy4hiImfg7q5B4LEkOJtiv9vGyhix6PXH/GSTj&#10;E/SglqYCfMJg2YqdxDgbPyC+dII0lojxF8RrEHc++vAFjzshRRPxUQCJWcoXhCFfoDWEZr+oVXXS&#10;LvEPraxKo1RNUzCcsiEaGNiyaDCA4eovIsGAF8tv3nyAFDUMDAwpCf6YCmhUEI1matr1I4gHg6dP&#10;QWdAfBwN18YtFU0b4WX4KBgFdAYMDAwAAAAA//8anQAbGgByxC2RS8KRQUZa0OzJFaNHI1Id4KnM&#10;RlfijwKagkO3Ht689XhEhfGbNx86pi7/+OO3toQwfEUVGRNRM2atgzQ0Se0vaWkqQFZlEjwBlVrA&#10;zAQ6j37tOoE7ICGgMCuCeJtFRAQi3G0g7DkLNmIqoE9A8XOwElwPSyrAH26Qq4YHMwgJcoKk8MPn&#10;CK+ohZyUyM/BitlLhBhy4fqdQe5fmgJ+DlbkkyEJAuR8sQ92AzwygOeLCHcb4it6LysjSGcV/zIm&#10;C0UpIg/wsTNDDLX4e9oSo8XEUAPCePL0NTHq8QOSSifi/YXszhu3HmJVQF4UiIgIwMsl8gD8Aq0M&#10;L7shNPtFraqT1ol/aGVVqqdqOoDhkQ0xwQCWRYMHDFd/EQQDXixD9p9B8kKGlx1ma3mQtBmGcaam&#10;RT+CeDD4+xQ0AjQqeIdW45aKpo3YMnwUjAL6AwYGBgAAAAD//xqdABsyAHKxChlzYPCjEXcvbA0w&#10;Gd2cNApGwZAHq9eNrFMQIWs8tSWE508sh/S1Pv74Xd4yk1Rzth48TcZYGwTAtWw+eZFUvWQA+EbS&#10;L18JXy4dYKJN6vrHjLQgyCJTyBl6aIA+AeWoo0aq4QQB/nBTkZOCMAZ83dynT9i3EYuICECC5eqL&#10;t/jHqa9dfwAZ+oGsMUQDmpLYb2IfUcDXXJ/U9SjwfIH1SB/4jCNJY20+XtCR+qPH8Q1mIff88QNd&#10;HRUkw4nqM8MvJqHKnChJpZOPCwmjY/Cp3DuPnmFVAC+aSB3uJKMogwPka1EGcKyNDECtqpPWiX9o&#10;ZVWqp2o6gGGQDbGCASyLBg8Yrv7CDwa8WJ4xa51rfDVk/xkuN9C0IBrN1DTqRxAPBk+fgs6ApDga&#10;ro1bKpo2MsvwUTAKBgQwMDAAAAAA//8anQAbSuDqi7eu8dVk17IiIgJ9nfll4R4jNPhGwSgYLmDX&#10;SRIORB0GYO+1e/wcrBXZkSIiAmXFMZBjXUm9keva9QeQnqqjjhoZ2zTh9zN9/PGbpANpyQNwFxLT&#10;wIUvByMJ2OlrYD2cgW5mWm1ZAAAgAElEQVQBpaYsS1EY4bAdwsAabvDleMs3HyBvNQm1AHytopKi&#10;NJqR8NjEv4UOfveAu4vFAHpkMAMzslb8QPIF1n3ekBlHUgdc4JPT8NNysNtra0SkgfDDdiDHxRAD&#10;REQEIBuAPn//SZLjsQKSSicDfXWSDIfMajx7/wlT6s2bD/CiiQw3Q24oJBV09S4h6VqUQQWoUnVC&#10;AE0T/9DKqtRN1fQBQz0b4jEQwqBzWTSowHD1Fx5Ah2K5q3cJZsFy9NilZSt21jXNMvTO7lq54+OP&#10;36AdSOEeuNxA04JoNFPTqB9BPBg8fQo6A5LiaLg2bqlo2ggsw0fBKBgowMDAANDoBNgQAx9//K6Z&#10;vTYqpYHgLc24QEZa0Ogc2CgYBUMaPPn09eQpiu7zH1qAn4N1SnU6vGXcXp8Bv2iK+LmoCxdvQhhk&#10;95dUFWQgDILLw+kM4CvgSAIaavIQ5WiHM9AtoJDX+tEHwI+Yh+yops91bvgB5ta9qAh3SPI+dPEG&#10;Hq3bjp1jYGDQlhDGc/cAVTqEQxcQf6IIMsCVL+BjYWTkC0iqe/HuIx41tL7EArIpEDLIRU9Aqr+k&#10;BPlw3bS6aw/0/kvyiiZeTnZStcyYtW7GtkNDdPaLWlUnHRL/0Mqq1E3V9AFDOhtSCwy5WCMSDFd/&#10;4QL0KZZnbDuU17tQyTkNGcXWTqmZvXbJwTOQm40CTLSX9pTi2jI12NoMwzJT078fgQwGYZ9iEILh&#10;2rilIhhpZfgoGAUDCBgYGAAAAAD//2IZDf+hCE7cf3bi/rMVO4/Y6Wu4u1iQevdmRlrQp8/fIM3H&#10;UUAewFy2PwpGAT3B+s0Hzc1GyommpbF+yKWciIhAaaxfzWzQzdLVvQvWqNURs1EJvudGRkacPGdo&#10;aSoygItNqpyNAAHXrj+4cPHmk6evbz948vX7j8/ff5LRiCfv3kF5OUkIA807dAsoSm6NJjvcJnUU&#10;JOZ3Xn3x9uqLtz45bRledj5eNgN1gTYu4Guuv+TgmUcfvmzZdhTr0PDRY5cgPR9bI3yFwJDuEA4U&#10;gK/EREu98EF2sgdchlx0UKV0oiKgvGgiCSxbsbNr5Q7IWORQnP2iVtU5aBP/aFYdEEDnbAgBg60s&#10;GgUDBehWLMsJ8GAdX5YT4FGVEjPWVQsJcsJffg6hgmjoZmpK+hFUAUOiT0E2GK4FL3X9NVo9jYJR&#10;MIQAAwMDAAAA//8anQAbwuDRhy9LDp5ZcvCMtoSwoboiSTNhZcUxF67fOXF/9PRYcgA/Byuexg0d&#10;jkcbBaPg2JXbIycM4AdeI4vcuPUQMknQ1r2QmG4w/CwR8habQzTm9S6kytkIb958mLdwy+FzVwew&#10;lQyvL9C8M6gCCg1QHm4iIgLzJ5ZXNs6AHE0zY9uhGdsOBZhoO9mbkO1fMgD+k23cXSyWHDzDwMCw&#10;7+AZrK5au3E/hIHr9gUDTZXR+p08AK/ccaXe2Nopg9wLFILBUDphBS9eQd1Dh6x69Nil7sWbIOwT&#10;95/hmooe5IAqVScyGFSJfzSrDgigZzYctGXRKBgQQM9i+cDaPrTjVQUFeMmbbhn8BdFopiYbDJI+&#10;BXXBcC14qeuv0eppFIyCoQgYGBgAAAAA//8anQAbDgCy8GTJwTNyAjx2+hoRoW7ErD2xM9MbHSAj&#10;D5go4Tsi4OGj54PZ8aNgeADIKYgjZxMYJsjLCjt/8/7VF283nLlqsmIn5kgfGvj6/ccAuxgGunqX&#10;LN93HHKCCuQUO1UZCQkxYRlpUT4+HrgyyBwS/cHgCSg0QK1wExERmD25YtmKnbNW74Ss8N1w5uqG&#10;M1eXrdsdFeRKny4rJJBxXZxgbaUHWX28/8otrAog4s5aSuRt/hsFZACq3LA9+MFgLp1evH1PN7uq&#10;exd8/PHbWUvpzL3HH3/8rp26TElRengs6ya16hxyiX+EZNWBAnTLhoO8pTQK6A/oXyxT0iAcQgXR&#10;aKamBAyGPgUVwXAteKnrr9HqaRSMgiEKGBgYAAAAAP//Gp0AG1YAvifMWUupMCsCf6MwJMgJcowA&#10;ncGTJy+Hepgb6+K7JPbGrYd0dMsoGLlgRJ2CiAlERAQqsiMhKyu7F29yczEf/JMBb958gJyVATlH&#10;JcLdxs7WCFdBPdpuhgNahFtUhHtUhPuWbUc3bj8MWbkJOlu4d+HG7Yfb6zPok5bwXJzgZWU0Y9uh&#10;jz9+L8MYoV62Yiek0+VobUjQijdvPoxOklEXTCqOH07egYPR0gkZPPrwBXLBzIxZ67pW7vj443d5&#10;y8zNS9sHjwvJBpRUnUMr8Q/XrDrswWhZNAqwgiFaLI8WRCMhUw+GPgWFYLjGEXX9NVo9jYJRMKQB&#10;AwMDAAAA//8anQAbnmDvtXtnSrqR777GBCIiArhOuKYpePbiDR7jLRSliNmXpiInhUf2+et3tPOB&#10;nAAPrgtvIeD8zft4ZEfBKKAWuHRnpE+1WlvpZXjZQeYJ8iomLJvTQB97uTk5yNCF3GjO8LIrK46h&#10;gdPIAeR5hxhAFZNpGm4+XtY+XtbXrj+Ys2DjhjNXIbVnYn7n/InlNO2vfv7+k5DDbCD3dJ45fwNt&#10;AuzM+RuQk3iJ2bpx4tTVoXsMy8ACCWFBrPYPy/ActKXTQAFnLSXI8YAZaUG37j7ecAZ0yk1d06ym&#10;urRh4Duyq87BmfhHVFYd9mC0LBoFuMAQLZZHC6KRk6kHqk9BORiucURdf41WT6NgFAx1wMDAAAAA&#10;AP//YhqNxOEKPv74Xd27AL/npAT5Bpvv8c9swYGGmjweWZoe4VWSHIxH9tr1B6NnAY8C+oAbr97f&#10;vPV4hAd2WXGMhaIUZKldV+8SPCoNNKHXUCOf6U8SgGtUVZAhQ3tb90JI4VAW7jEYGs24vDPgAYUG&#10;6BBuWpoKfZ35k4rj+TlYIacKT5q2ihYWwQHBakJLUwGSsNFOQXzz5gNExNdcH492GWlRKrp2RAF4&#10;6pUQQzmgEj6be+36g+EXHoOtdMIK4O1DOkRBe30GnF1VGg85rXTJwTPLVuyktdX0AcRXnYM28Y/M&#10;rDrggNbZcEiURaNgQMDQKpaHUEE0mqmpC+jfp6AcDNc4oq6/RqunUTAKhjpgYGAAAAAA//8anQAb&#10;AiDG3mRScTwulOFlh8sLjz58GYStLly3VUNAXlYYpLmAB2hLCONf+U67u83Kwj3wr+RasXoXjawe&#10;BaMAExw+cn40VGqKEyCFxvJ9x48eu0RQPdmnsF67Dt3cycfLRbreB5DFgAEm2vi3kNINwMMBl3cG&#10;JKAwjKJfuPl4WU+pToekpSUHz9Ch9oTPNWIFdmZ6kLUsyIM7a9btg5x/6O5igUcv8hn0o4AkAE/2&#10;aJOI8Nnce/efDrMQHYSlE1bAww0tT+gQBciLtSFnBkJKhu7Fm4bNtArxVefgTPwjMKsOBkDTbDhU&#10;yqJRMCBgaBXLQ6ggGs3UtAD071OQDYZrHFHXX6PV0ygYBcMAMDAwAAAAAP//Gp0AGxoAsqUaB7IZ&#10;Wn7BPzslIiKQ7u+MRwE/B2tFdiQeBWTvWsAP+DlYW1KD8Vd4b9582HzyIi1sHwWjACu4cPX2aMBo&#10;aSpACo2PP353TF2OS5m1JfQ82LOXb+FSgx/cfvAEIm9na0Sq3i3bjkAYTvYm5NmOB5DXrbp1F7p9&#10;EM07AxtQaICm4YYJrK30Ip0sIcJwqwcKhAQ5QWyGnHkIAZBI0ZYQxnO+MTLAM4sJX/NLUqX55s2H&#10;gQ0W4gGF+cJAXx1ZHD7IDp/fHTaAzrmMbKClqQjRego8BkEquP78NdlWW1vpwWuZ8paZBHPBkMhc&#10;RFaddEj8o1l1CAGaZsOhUhYRD4Z9PQsH9PcpqcUyncEQKoiGfaYeqGxIsE8xSMqH4VfwQgB1/TVc&#10;Q2kUjIIRBRgYGAAAAAD//xqdABsC4MvX73gcqaWpEGCijVVKToAH162MEEC7nVL4Af7DCjLSgiYV&#10;x8sJYFnAbqEotbSnFP/AH3mtNzyAn4M1xt5k98JWgheuTJq2CrI2fxSMAvqAS/eejIY0pNBw1lKC&#10;HDRR1zQLqxprKz1IqbL32j0yOg/Xrj+AXGusLSGMv1zFCl68gh55R4vLAA4dPkeGLshJepjeGdiA&#10;QgM0DTesAL6mBD6NR3VAzD5FyHIQSKpGPgUREra2RtgrfUzw6fM3XFLwNb+fPpFwFeiuPSepHyK0&#10;AdTNF24u5hDG4XNUbmMMOKB/LiMP+HhZQxZTH7p4g1QDjh67RGHzLCMtCNLYvvribVs3gYvNh0rm&#10;IqbqpEPiH82qQwjQNBsOlbKIeDDs61k4GBCfklQs0xkMoYJo2GfqAcyG+PsUg6R8GH4FLwRQ11/D&#10;NZRGwSgYUYCBgQEAAAD//xqdABsC4Nydh/gdCT8IGxnwc7C2Fifg0UXkGBwtwP6jBM5t8/GyPrC2&#10;b3FzToaXXYy9SYy9SVm4x5YpVcvmNOAfUSV7D5aKnJSFIgI5aynF2JtkeNlNKo4/v3VqU10awctL&#10;r11/MLr9axTQGTz59HX0GjAIaK/PgEzbLDl4BtdKOi8r6IakeQu3kGr+nAUbIQxve1MynPfi7XuS&#10;1JN0pcGhUyQX5jNmrYN0WbFOpQxgQKEBmoYbVgCvYmh3l+T7D5+JVOlobYh8CiLcd0nxPvg1WpgR&#10;niGDr/lF3mFGEJCkeGABdfMFfD7y6ou3NNpoPlCA/rmMbOCoowY535vUKNi55wTltvd15kMa2xvO&#10;XJ0xax0elUMocxFTddI68Y9m1aEFaJcNh1BZRCQY9vUsHAyUT4kvlukMhlZBNLwz9QBmQ/x9ikFS&#10;Pgy/ghcCqOuv4RpKo2AUjCjAwMAAAAAA//8anQAbAoBgc0RERGDz0vaycI8YexMLRakAE+2ycI/d&#10;C1vx75SiynAAeWDvtXvETL9ZW+mVFcc01aU11aVlpAURs5mA7D1YTXVpy+Y0wNHsyRVNdWllxTHE&#10;r/Iob5k5uv1rFNAfjF4DBgEiIgIlycEQds/ctVi3Lvl42UAWOc7YdoikFQBbth2FHPwtJ8BD4cHf&#10;RO6p2rLnOPFmnrj/jKR29ps3H1bsPAJZJ4F1KmUwBBSmm4lyACnhhh9ICAtSyyhcAN71xQWiItwh&#10;EQHp7kJIZy0lggsyCCpAXsNIcJENHBw9dmkD9fZYw6+IpxGger7w97SFMJat201Tlw8UoH8uIxWk&#10;JPhDdJAUBVRcn9RZA73SY+bGvXjKxgHPXMQDYqpOWif+0axKh/KQioAO2XDwl0VEgiFUFCADMlLj&#10;APqUyGKZ/mAIFUTDO1MPhmyItU9BU4eRkYuHTcGLBqjrr+EaSqNgFIwEwMDAAAAAAP//Gp0AGxqA&#10;mOZIRloQZBanrzM/Iy0I//jXgN9WNXUe9VdpDeAerKLyiVdfvB0Qq0fBCAd37o+egggFPl7WMeCD&#10;uR99+FLZOANTgZamAvw09o6py4lswr5586F26jIIGz5QSCow0FSB6Fizbh9BrTNmrSP+fFoy7gBv&#10;61746APotI1IJ0usNcUABhQaoF244QLwcVgJMfR91QMCIMtyIX1jyJFfkG1hRAL4kR1YAeTsoEcf&#10;vhCzbvrNmw/VvQvgSY5yAL8innaLo6mbL3y8rC0UpSDj9V29S6jt2AED9M9lZAP4od8kRQFkfRJV&#10;0q2WpkJprB/83iw8ZePAZi6SAMGqkw6JfzSr0qE8pBagXTYcQmUR8WAIFQVwQF5qHCifEl8s0xkM&#10;oYJo2GfqgUqcBPsUtHMY8bl4WBa8VPfXcA2lUTAKRhRgYGAAAAAA//8anQAbGoDU1ZEEwYDfVkWL&#10;tuBA7cEqKp844Iv1RsGIBfeevBiNfDhoqkuDnIWy99o9rGVmWXEMRMHVF28T8zsJ9pOPHruUmN8J&#10;KVhi7E3IPvjb2hK6Hxeybh0PWLZiZ9fKHZBNVMSYrCkpGmNv8vHH76yaScQsfYWXV85aSmXFMbiU&#10;DVRAoQHahRtW8ObNh+WbD+DZWEAVQNKN6MH+jvC+MWSggeBtlMgA/5EdEMMh66bxR/GbNx8S8zsf&#10;ffgSY2+iKSlKlXCg9RXx5OULC0UpPPmipjgBvjly2MyB0TmXUQiqSqF3xM7YdojggNGbNx8g65Ms&#10;FKWolW6jItwh00X4b50Z2MxFKiBYddI08Y9mVTqUh9QFNMqGQ6ssIhIMraIAAshLjQPoUyKLZfqD&#10;IVQQDe9MPSCJk5g+Be0cRnwuHpYFL9X9NVxDaRSMghEFGBgYAAAAAP//Gp0AGzKge/Emau3rX7Zi&#10;55KDZwbc4zO2HaLiOscB2YMFaf+Nzn6NggEEZx6NToChgIrsSAgX14ry+RPL4VM7rvHVeLp5Xb1L&#10;clpnQgqWABPtpro0sl1lbaUHWQf66MOX1NwOrJ2cN28+1DXNqpm9FjT/FO4hJchHjMkqclKQsctH&#10;H77ktM7E08E+euxSVEoDpLzSlhBur8/Ab/KABBQaoG64RaU0dPUuwdXDhPQtIb7AtbGAukBQgJeY&#10;EID0oGZu3MvAwOBrrk+kEzBvBsVqOGTM6OOP3yHpTbjaGDNmrXONr7764q22hDAVI9fNxRwyMLR8&#10;33HiN38QD/KywojJF9euP0DOF5M6CvDYoKWpMKU6HT6eFZXSQLBhdu36g0E+7EW70okWQEREoBU2&#10;pNi1cgcuB0NWPSfmd244c5WfgxV/tJIK4NNFeG6dGdjMRQYgWHXSLvGPZlU6lIfUBTTKhkOrLCIS&#10;DLmigOzUOLA+JaZYpj8YQgXR8M7UtEicVOlT0C7XEJ+Lh2XBS3V/DddQGgWjYEQBBgYGAAAAAP//&#10;YhmN8aECPv74ndM6c0p1Ov6bvQiCo8cudS/eNEg8XTt12adPX0haz44J3rz5UNk4Y++1ezRyJC6w&#10;ZdvRmUu3jJ58OAoGHNy89VhdTXY0HiDA2kovw8tuxrZDH3/8buldsGxOA5oCERGB+RPLIYXGxx+/&#10;u1buWLHziJ2+hoaaPB8faKbh06cvN2493HzyImQ/Ez8Ha6STJZ6V5kSCSR0FIelNjz582Xvtnmt8&#10;ta+5vpkJ9Pb+J09e3rr7eP+VWxAby8I9MtKCPn3+duL+s8/ff+I3noebCzJZlVcx4cT9ZzO2HVq+&#10;77ijjpqasqyMjDhEzbXr9w+fuwovrJy1lNrrM4i5R2pAAgoNUCvctmw7euL+M0gQOWspqSrIwK/g&#10;gpgDX8oAukeT2r7ACoiszb2sjCDpmYGBwd3FgkjDeTnZiVHWVJf2pfz7hjNXH334Els7JcBEGy3l&#10;bDt2DnLaGCTZEO87gkBERCDSyRLiteiS7kgnS3iMXLt+n/IogCRgyAAErnxx4fod+CklROYLayu9&#10;KdXpHVOXX33xFpSiaqdoSwjbGmnLSItC8gXc8C9fv52/eR+S76wt9ShsvNEU0Kh0ohGAREF17wKI&#10;g83CywJMtCXEhJHTDzxm5QR4WosTqD6f3VmTHl3SDSkYdXVUsEbuAGYuMgDBqpN2iX80q9KhPKQ6&#10;oFE2HFplEZFgaBUFlKTGgfUpMcUy/cEQKoiGd6ambuKkYp+CRrmGpFw8LAteqvtruIbSKBgFIwcw&#10;MDAAAAAA//8anQAbSgAyB5bu75yRFkSes7t6l8zYdmjwePnjj981s9feuPWQ7CVgAzILde36gzkL&#10;No5u/BoFgwTcf/B0dAIMGZQVx0B6aJCjVjE7HiIiArMnV8yYtW7FziOPPnx59OELaFMstn2xASba&#10;KQn+WpoKlLtKRERgzcw6yDTVxx+/lxw8g7kT10JRKjspCLnTi6dwQ25Si4gILJsDWoq4fN/xjz9+&#10;g0onbAWUnABPWqg78WsOBiSgMN1AlXATFOC1UJSC9Nv3XrsHWjOBURvyc7CWxvpRuCaDIMB/Lxcm&#10;8PGygVTc2hLCpA6IXH/+mqCavs58CVjbAGvK4edgRW54QC7Wfvb+E0kuwQrKimNevHq74czVjz9+&#10;gxyAFCNamoqUH6QpIiKweWk7Mfkiwt2G+JaVtZXeZis9uLFXX7y9irdlZaEo9f7DZ3I9QQ9A9dKJ&#10;1sDaSm+NWl1b90JISwzaHsOIhRh7k7ysMOQROmrdrAO5dQayzre6d8EatTqs44ADmLnIAASrTtol&#10;/tGsSofykOqAFtlwyJVFRIKhVRRQkhoH0KdEFsv0B0OoIBremZqKiZO6fQoa5Rric/FwLXip66/h&#10;GkqjYBSMHMDAwAAAAAD//xqdABtiALKs6dCpS1FBriT1hbZsO7ps3e7BeR/jkoNnDgXfIKlPO1Cz&#10;UMtW7Dxz/sbo1NcoGFTgzLnrHm7E7gsZIaCmOAGyDnTGtkO41lFmpAVlpAUtW7Hzxq2Hdx49gxeP&#10;cgI8qlJiqgoyPl421J3RgUxTbdl2dN/BM+fuPIQs6IM0l1XkpNxdLEia3sBsUpcVxyTF+6xZt+/s&#10;5Vsv3n2EK9CWEFaVkTAx1CBvaof+AYUGqBJu1lagZHDt+oMt247cfvDk9rNXcHMg4aOmLEv24hKS&#10;AP57uTCBlqaCtoTw1Rdvve1NSbWLyHsxy4pjfLxstmw7grzNQk6Ax0hFHjNYVBVk9l67Bw89CkFf&#10;Z77arHVnL9+Cb+OGRIeSojRVzMeTLywUpSSEBcnOF2XFMWXFMZj5AhJ0UoJ8EsKCasqydrZGNM0d&#10;1ALULZ3o4+C+zvwUcI6+cP3O9eevIakdf7lExZt1oiLcb9x6uOTgmUcfvlQ2zpg9uQKrsgHMXGQA&#10;YqpO2iX+0axKh/KQuoAW2XDIlUVEgqFVFFCSGgfQp0QWywMChkpBNLwzNbUSJ9X7FDTKNcTn4uFa&#10;8FLXX8M1lEbBKBghgIGBAQAAAP//Yjxy9lpgZstojA9FICfAY6evgb+ohVTMyIdfkQcsFKWwHocC&#10;AXVNs6hyqRjER2Ym2njm9o4eu3T0+CUyfBRjb0LGPjPILWWnzlx9/vrdmXuPiRxMJMnqqJSGwTkx&#10;OQqGCgizMuhozhqNrlEwCkbBKIBXqff2zhrxgTEKEMA3uhJyYz+e1uwooCcYzaojEIxmw1EwCoYZ&#10;GM3Uo2AUjIJRMAqGBGBmZgYAAAD//xrdATaEAeQ0KsjMk7aEMC8nOzcnh6SoEAMDw51HzyBnH5E3&#10;YYMJTtx/puRM8yt54T7K612I7KMvX79DlsxTMlEEMtmZCrN0Q8vqUTASwL0nL0bjeRSMglEwCkbB&#10;KMAFIKumDDRVRkNoFIyCgQKj2XAUjIJhBkYz9SgYBaNgFIyCIQEYGBgAAAAA///s3aERwDAIBVD2&#10;SPffJB2gA3SKiMiImoia3sWUvCdxiK84wAAsiWkd6tYRbKV171UB4F09r6d+lGUnEIFPxBCSEWoA&#10;/iIiBgAAAP//7N1BDcAgFAPQn5nCAJlnEgQgAQ2o4IACTgvsPQdN03MfZQEcrY+9SyEA+I9S28r6&#10;5qR2+IQZwmWMGoBTRMQEAAD//+zZMQ3AIABE0ZPQARddEYJXVDDWBwMS6oIE8p6Fy5/OAQYAAFxo&#10;ztXHl6TVt5THxLCfDOEyogbgIEl+AAAA///s3TERACEMBMBYQwEFzigQgZP/Hj8UdBhgYHYlXOaq&#10;K2IAA7je9w9HBIBNbX09xC05yQaOUEN4jFIDcJGImAAAAP//7NkxDYBAEATAVURFBQVGUESCizdC&#10;j5RP+AQDWKCg4TPjYHO71XmAAfze1W5HBKB7tbb3Ebe9lONMsi7jPA3aAZ8wQ+iMUQPQsSQPAAAA&#10;///s3CEOQGAABeA/yDbVTXSbIgrmANxCMNUdHMcJiCTnEHRJMPu+E7zt7dUX6RcAAPi+qhvSJC7z&#10;rKmLh7DrdozTvOznfdA09K1u4S1mCD9j1AD8WAjhAgAA//8anQAbBaNgFIyCUTAKRsEoGAWjYBQM&#10;drBsxc5HH748+vDlxOy13Ys3mSjJqirIaGkqwp396dOXJ09fHz539eqLtxCRGHuT0RG6UTAKqAhG&#10;s+EoGAXDDIxm6lEwCkbBKBgFwxswMDAAAAAA//8anQAbBaNgFIyCIQ9u3Hzg4WYxGo+jYBSMglEw&#10;CoYxiIpw5+PjWbZu94n7zz7++L332r291+4xbDuE1cfOWkoJkV6jpzONglFAXTCaDUfBKBhmYDRT&#10;j4JRMApGwSgY3oCBgQEAAAD//+zcoQ2AMBCF4W5AAqYCUYMARigTXDpuwwTMABbZkDQYCBbRGRBc&#10;/m+Fd0+95BjAAOD3rvshRACAekF8EL9ue5yXdOSUz/KLqRhtY+uqc22Qaegd5wB8gRoCylBqAIBi&#10;xpgXAAD//+zRMRHAIBAAsOdeFQIQgATYcNChY6V17YoedPQusZDyfruvxzLAf81W72sIBAAAAACI&#10;iMw8AAAA///s0AENAAAMw6Dm/kXfxwISOA8AAAAAAADMqB4AAP//7NkBDQAAAMKg909tDwc1EGAA&#10;AAAAAAD8qAYAAP//7NkBDQAAAMKg909tDwc1EGAAAAAAAAD8qAYAAP//7NkBDQAAAMKg909tDwc1&#10;EGAAAAAAAAD8qAYAAP//7NIxFYAwAEPBDKhkRgg68MJeFXSrDix0AMqDOwnJn9wJAMC3zctaakty&#10;7Jurf2hsAPIbzgUPu3Bw33EfdfFCsuxhJaBfkhMAAP//7NmhDYAwAETRG6EJDSHBAA7whP1Vg29x&#10;tKaughFYo8B/I9yXxwEGAK/XtQ0RAQAAAKAGpdzu8JKmsV/mgSYVCme6Ypa0b6u15u9zAMBHSXoA&#10;AAD//xqdABsFo2AUjIIhD2RkxIZfJJK9qquuadaSg2dAPRlFqUkdBaOdmVEwXMG16w8OHT737MWb&#10;O4+ePXv/6dGHL3CPygnwSAnyqchJSUmI2NkajQ67jBBw9Nily1fufPr87cWrty/evmdgYEBLGBCg&#10;LSHMy8kuISwoISaspano42U90gNuFIyCYQdGl8YPb3Dt+oMt247cfvDkxbuPV1+8hfiVn4NVU1JU&#10;RU5KQ00+KsJ9pIfRIACVjTP2XrunLSG8eWk7Sa6hVgMPXg6QCrCWGwPYxqA8weMqErU0FcpbZl59&#10;8dZZS2n25ArKnby9UjsAACAASURBVDrkwGhlMQpGwSgYCYCBgQGg0QmwUTAKRsEoGAXDB8yYtQ4y&#10;+6UtITw6+zUKhiV48+bDvIVbDp+7Ch8CwASPPnx59OELpEPbtXKHhaJUVJDr6DzHsAdT560jZqgL&#10;mnIgKrcdqp26zERJ1tHacHTAdBSMglEwCgY5uHb9wZwFGzecuYrpzI8/fp+4/wxUCxw80714U6ST&#10;ZVlxzGh8DhTo6l2y99o9fg7Wzpp0Ip0wyBt4A9LGoEOCr8iOzGmduffava7eJaNZZhSMglEwCoYl&#10;YGBgAAAAAP//Gp0AGwWjYBSMglEwTMCWbUe7Vu6ALAmcP7F8dPZrFAwzABkZWb7v+McfvyE+kxPg&#10;MVKRlxATlpEW5ePjgXv306cvT56+vv3gyZl7jyEDBNzbD49OgI0cYKEopSInxcPNhZYwIODa9fsM&#10;DAwXrt+5/vz1xx+/P/74vffavb3X7s1avTPC3SYjLYiYcJoxa93MjXv5OdhbixOsrfRGeIBTJTRG&#10;g3QUjILhB6ibryGmQdoA2hLCtkbayIX8kycvn714c/7m/asv3n788XvbsXNJ8T5DqzE8bIrBa9cf&#10;LN93nIGBId3fmZhd+LRu4E0qjqfYTwhAhzYGBNAnwVtb6UU6Wc7YdmjGtkPWlnpDIuGNNhhGAd3A&#10;aGIbBcMDMDAwAAAAAP//Gp0AGwWjYBSMgiEPTI01RyPx6LFLtVOXQWa/plSnj85+jYJhBrZsO9oz&#10;dy3kqBl+DlZfc313Fwti+iFbth3duP1wQqTXaIoYOWDZnAY8fkUeKTt67NLOPSc2n7z48cfvRx++&#10;dK3csfXg6YrsSPxJ682bD5AxqY8/fndMXb55ZPeHqRIao0E6CkbB8APUzdczZq2DLPOSE+ApSQ7G&#10;M+cB2TSjpiw7tBrDw6kYbOld8PHHbwtFKWLme+jQwKPuEihatzEggJ4Jvqw45sL1OyfuP5s6b93g&#10;H+IfbTCMArqB0cQ2CoYNYGBgAAAAAP//Gp0AGwWjYBSMgiEPhIX5R3gkvnnzoRrc1WRgYGjOjhpd&#10;nTQKhhmAjwIwMDBkeNmRtMTVx8t6dO/XKMAFrK1Ai52bkNZZX33xNqd1ZmmsH57Tik6cugpfpY7n&#10;pKYRAqgSGqNBOgpGwfADVMzXR49dgjQDtCWECR5yoKWp0NeZP+SCc9gUgzNmQY8KrClOIEbxMG7g&#10;kdfGGJAEn50UdKJ2yon7z2bMWkfSNjX6g9EGwyigGxhNbKNg2AAGBgYAAAAA//9iGo3NUTAKRsEo&#10;GAVDGrx58yExvxOycLIs3GN0rP/Nmw9dvUt8oysHgVtGARVAV+8S+BrYxc05ZcUxoxscRwHVQUZa&#10;0O6Frc5aSpB7NWpmr122YicuS3y8rPk5WCHsABPtER4bVAkN4g0ZLeFHwSgYKoCKReXUeesg24M6&#10;a4btIQfDpmZZsfMIxAsEDz8cOQ08ktoYA5Lgra30IKluxc4jb958oIONZIPRNtgooBsYTWyjYNgA&#10;BgYGAAAAAP//Gp0AGwVDFVgoSmlLCI9G3ygYBSZyEiM8DNq6F0JWJGV42Q3yJXv0AXkVE2ZsOzS6&#10;Smt4gBmz1s3YdgiyBnbNzLrR3Y2jgHZARERg9uSKGHsTiA3dizcdPXYJl21TqtOdtZQyvOyqSql5&#10;s8gQBVQJDSINGS3hR8EoGEKAKoXD0WOXIDuKfM31iblQauiCYVCzzJi17tGHL/wcrCkJ/gRVjqgG&#10;HvFtjIFK8JAoe/Thy7yFW+hmKXlgtA02CugGRhPbKBgegIGBAQAAAP//Gj0CcWgAyEWjZDv1y9fv&#10;t5+8oHpXGd58wQXuPHoGabtQDrQlhA3VFc1MtJUUpTGbQdeuP7hw8eaNWw8PXbwB2QVCDKAwVOHg&#10;y9fvG85cRRbBbzJJjiTbQPxaILfFEu+AABNtHm5OXLJLDp4hyXbiAWbYjoJRgAbqmmZBEkmAiXZZ&#10;ccxo8IyC4QRIOgFmFIwCqoCmurQv5aDKF/9x/5BzjUaDHAKoEhqjQToKRsHwA1TJ10ePQ+cJ3F0s&#10;hncaGQbFIGT7l6OOGv6ZmxHbwCOmjTFQCV5LUyHARHvDmavbjp0b5J3K0QbDKKAbGE1so2B4AAYG&#10;BgAAAAD//xqdABsaQEVOqqkujUKnvnnzYc26fYdOXaLKpJScAA9BJ4EW79ROodAiZy0lf09b/Gea&#10;aWkqwJuYW7YdXbZuNzF+pEqoQmxEm6TBb3JUSgOpE2BkGIhfy9Fjl2JJiRonexM8UbDEGX0CjHZh&#10;OwowgZ664ogNlRmz1kHmXy0UpYbibQejYBTgBx1Tlw/7I49GwSAEfZ35L1IaTtx/dvXF28F/GcYo&#10;GAWjYBQMb3D7wROI/0ZHIQc52LLtKKRXTnD710hu4BFsYwxggg/2d9xw5uqjD19GGz+jYBSMglEw&#10;nAADAwMAAAD//xo9AnEEARERgYy0oGVzGlpSg+EHuZINvKyMCGq1ttKTE+Ah2wp+DtZJxfGzJ1eQ&#10;dKOPj5c1tfw4jIG1lR7BDXyjYKgACbERehbolm1H4WsnJ3UUDAIXjYJRQE3Q1bsEslU30slyeB95&#10;NAoGIYBf3T9z497R+BkFo2AUjIIBBF+//xgN/iEBNm4/DFmWh7/ZNtrAw9/GGMAEb22lB7ll4+zl&#10;WwPlhlEwCkbBKBgFVAcMDAwAAAAA//8anQAbiSAqwn33wlYKL9Dy8bIhRpmdvgZ55mtLCO9e2ErS&#10;1BcyoIofhzdoqksbDZ/hAWRkxEagr48eu1Q7dRlkpnz0aLhRMPzAmzcflu87DtlvPXq25yigP4Ac&#10;BAS5rH7GrHWjMTAKRsEoGAUDDt68+TAaCYMWvHnzYe+1ewwMDAaaKnjcONrAI76NMSAJ3tYI5LC9&#10;1+6NZrdRMApGwSgYNoCBgQEAAAD//xo9AnGEAhERgfkTyxPzO8m7GIzgsiY4iAh1w7wgiiCgylnY&#10;ED+GpDeRet7gyAEV2ZEkHYQ4CgYnMDXWHGkx8+bNh5zWmR9//ObnYJ1STdHJIctW7Dxz/gbyLYna&#10;EsKqMhImhhpREe4kGXXt+oMt245cuH4HfgSrnACPqpSYsa5aSJAT8Y4kw0lbth3N612IKa7kjOUk&#10;UgtFqWVzGnBZ/eTp6wvX71x//vrjj99w9SpyUmYm2kSuSIBYmuFlh9yr37Lt6L6DZyCeQpOiugNo&#10;7RfI2Zu37j6GxxE/B6umpKiBpoqPlw21VvKuWbcP4uwId6KWm1AdUJg16Bl0mE61UJSSEBYkIxcT&#10;Yzjl4UBkdhhwkJLgDzmFGOs66Cjw+UUMDAz39s4i6FIKi0cqlgyY4OixSzv3nLjz6BnccDKSJUmh&#10;Qaoh1CrhqRuS1KryKAdULwGGevVBPBgkjjx67BJyo468Q8/IzoOQQMCfcSCAvDRPlcLBQFMFYsiu&#10;PScpr9ewArjvnr3/BO87Q5K9hpo8GZbSIbhoWjWQAdas2wfRhH+h8IA38AYJwNPGoEOCxwN8vGxm&#10;bDsEiSmqn4JIrQqLKgUL8YDOlQXtGvbUKugGtptD58GKIV0sj4JRAAcMDAwAAAAA//8anQAbuUBE&#10;RIDs+Q87M2J7JlqaCtoSwqROs1VkR1Kl5ywiItBanDA6x4MLQA5CJGOGchQMHiDDxy0szD+iIuTN&#10;mw+J+Z2QFlVzdhTZp8MvW7Fz1uqdmBPkV1+8vfri7YYzV7fsOZ6dFESk+XVNszCz0qMPXx59+LL3&#10;2r2ZG/dGOlkSHOamrpOIB2/efJi3cMvyfcfh7VRkcOL+sxP3ny05eGbZut01xQmkNt+vXX/Q0rsA&#10;/72MVHQAdf0iJ8Dz6MMX+FUEkI7NzI170Qz/+OM3xOQZ2w7F2JvkZYVRXoVtPXga0nGi/w0EVEmH&#10;9Ak6XE4Fpbf7zzacubp884H0aB/yulu0yI/EZIfBA+BNOMiSdrIB2cUjTYsmyLD71HnrMKMDOVkG&#10;mGhXlcYP9U3GVA9JqlR5lAPqlgDDpvogHgwGR1Jl9osOYGDTvIy0KISxZc9xqs8H4CoJ4cme4eCZ&#10;Wat3RrjbEN8goWlw0bpqIBvcuvsYMjaN39IBbOANKoCnjUHTBE8QwB1G3VMQadpkpTWgW2VBu1Ci&#10;bkE3sN2cARyswAUGbbE8CkYBHDAwMAAAAAD//xqdABvRwNpKL8BEG7L0hiQQEuREvHJve9Or4Ht6&#10;iAQBJtpU7PyQ7ccRAprq0s5H3ydvI+AoGAxASUJkpMVDZeMMSIotC/cgu5NQVD4RUizwc7A66qip&#10;KcvKyIhDpK5dv7/t2LlHH76A2mq1U8rCPQi2g32jKyFOkhPg8bIy0tJUhBt1+8GTvdfuffzxm4+X&#10;i3ZOsjDTnlQcD+fOXLoF4h5kQTgQFOBFE4HvBoZYLSEmDPfCp09fbtx6eOjiDYjt0SXdBMenLBSl&#10;4L2La9cfRJd0Q5rCcgI8dvoaPNxc8G4tLRxAXb9ICfI9+vAFchXBmzcf8iomQLyGFtFPnrw8e/kW&#10;pAO/5OCZ8zfvU7iJ+c2bDxBfOOqokW0IeYBaWYPWQffmzYe27oXwyt1ZS0lVQQYz61198Tavd+GT&#10;Jy9JHWaiVjiQkR0GFTBUV4QkxS3bjpJX3lJSPFI3O6OBGbPWdcFap7jSDwMDw4YzV/fHVw/suDyF&#10;JTzVQ5IqVR6FgBYlwPCoPkgCA+7Ia9cfDInZrwFP81ER7pBhUNBA6qx1VJw46epdAtnsApm5sTXS&#10;lpEW5ePjgST7J09fHz539eqLt48+fOlauePQqUuTOgoIRj2tg4umVQMlYP+VW5B6E48ZA9jAG4QA&#10;VxuDdgmeSABx2Jl7j6liGq2brHQAdKgsaBpKVC/o6BAgg3CwAg8YtMXyKBgFcMDAwAAAAAD//xqd&#10;ABvpwMRQg9TJoQATbZL6PCFBTl2kTIClJPjjV/DmzYdde07euPVQQ03eQF+d4AoC+P76UYAVpEf7&#10;YD1aZxQMCaAiLzWiIqqofCKkERljb0J29wC+kd9ZS6m9PgOtQPPxsi4rjoEv4+pauUNXRwVPK62u&#10;aRakwYd5DAKkL3ft+oMVq3fhdy2FThIREUDuNy5btxvZAQSBt73p551H8C95g6wa+/jjd3XvgjVq&#10;dUTWAuUtoIEtOQGekuRgPI6hogNo5xdIy56fgzXd3xmr4UePXeqYuhyyKC+vYgLBw5TwgF17TkIk&#10;TQzJvEeTPEDdrAEHVA86yDZQSL6zUJTCXEsIz3qQ7VYkNUJoFw5EZodBBTTU5BnAy0WvXb9Phpsp&#10;LB5pl53hs1/OWkqFWRH408/HH79zWmcOYHedwhKeuiFJlSqPQkCjEmB4VB9kA/o78s2bD5BSkcIN&#10;/bQGgyHNMzAwlCQHQ/prkPRMFevgA6x4KqYy8OREz9y1kLHLxPxO/AO4dAgu2mVVSsC16w8giVkK&#10;79rEgWrgDU6Ap41BiwRPPIBE4scfv69df0DhbhVaN1npD2hRWdA0lGhR0CEDWgTIIByswA8GZ7E8&#10;CkYBMmBgYAAAAAD//xqdABsOoK5p1p1HWDbzSggLBvs74u9OuLmY18xeS1IgkNpcExERcNZSIvL8&#10;HDkBHvyNDPhBGSAOuMEUY2/SVIflFgQ4IO8YRlyhigk+f/9JksmDDfh4WZ86c5WeByGOnLClAzAx&#10;GkEXgM2YtQ7Sfg0w0caf6/GAovKJkAYl/qt3MtKCdHVUIKVNde+CA1Z9WJVdu/4AknectZRwmaal&#10;qYDftdR1EhkgJMiJ4JUtIC80gRavPfrwZd7CLcSckNDVu+Tqi7fE3OlIRQfQyC+QngN+v1hb6c1X&#10;k4P0gihcsnrj1kMIw0BfnTwTyAA0Soe0CLq27oWQOj3ARLuvMx+XMi1NhWVzGiD93pkb98oI8BET&#10;KjQKB+Kzw6ACkOWx5AHKi0caZect245Chk7wr5lFTj+QObDdC1uHaHedWiFJlSqPckCjEmB4VB/k&#10;Afo7Enm4k5IN/bQGgyTNQ/pr167fh2xi6Fq549mLNxSeRVnXNAvSqMY6wIpmtYWZdmXjDMj2i8T8&#10;zs1L27GqpE9w0SirUgguXLwJMcDO1giPSQPSwBu0AE8bg+oJniRgZ2sEaSdcuHiTwgkwmjZZ6Q9o&#10;VFnQLpRoUdChmU/1ABmEgxUEweAslkfBKEAGDAwMAAAAAP//YhoNkGEA7jx6BjlWFQ1tOHM1tnbK&#10;jFnr8HhRRESAn4OV+DDg52Al4yBmR2tDIlWqSonhkX3z5gNi9gsGlhw8U9dE4D5G/GcRYAW4QhUT&#10;DYPzA/OywuQEyB/kIhWMqLClNTA1HikTYPAhS34OVjwtY4KGwKfQCLa6rK30Ip0sIadj4ypIt2w7&#10;AmEkRHoNEieRAUREBIjpUjbVpUHqi+X7jhNUfPvBk+X7jvNzsHbWpBM0nIoOoIVfnr3/tOTgGTkB&#10;HoJTFyIiAunRPhD2ip1HCJqMC8CXCNDtkHQapUNaBN2yFTvhTiWmKOjrzA8w0f744zcxFQqNwoGk&#10;7DCoAHxUGvmeAyIB5cUjLbIz5AhBgrNfcABJP5CV4G3dQ3W7PLVCkvI4pRzQrgQYHtUHGYD+jkSb&#10;/RrMNyENhjQPB2XFMWXhHhDekoNnXOOru3qXvHnzgQyjlq3YCRkS1ZYQnj25gph2Wnt9hraEMOT6&#10;ma7eJViV0Se4aFQ1UAiePH0NMQB/y43+DbzBDPC3MaiY4EkF8NiBRyt5gKZNVvoDGlUWtAslGhV0&#10;cECLABmEgxXEgMFZLI+CUYAMGBgYAAAAAP//Gp0AG/5g5sa9+BsKmpIk3D/ha65PRohFRbgTOc0m&#10;KSqER/bEqatYr1VccvDMtesP8GjEfxbBKBAREShJDh7xwTD0gIaYoLAw/0jw6dFjl2qnLoOwQTv9&#10;CbVHcYGeuWshO02rSrFcnYIJyopjIHPDuJqq8A4b2Uf3UN1JNAWQKuDjj99bth3Fbw/kMPFIJ0vq&#10;9vCJdwAVjYJcPlySHExMy97HyxoyXP7ow5dlK3aS5zbI5ldIB4w+gEbpkBZBN2v1TpKcysDAUFUa&#10;T2QjhEbhQKPsQE8AueeAJEB58Ug8IKlkuPrirbOWEvFj7lWl8ZBY3nDmKv7W5jAA+EOSnnGKC9C0&#10;BCASDObqgwxAf0ciX+Y6mGe/BkmaRwYZaUGTiqEl0scfv2dsO+QaX11UPpHUogmSjyDLMojUIiIi&#10;0FmTDslKM7YdwmrjYAsuKjYaCQKI3wm23OjfwIOALduOEo/oM8mEDHC1MaiV4MkAkDgiY/UPMhgM&#10;FRYVAY0qC9qFEo0KOjigRYAMwsEK6gJ6FsujYBQgAwYGBgAAAAD//xqdABv+4OOP3ydO4bsBi6RT&#10;5txdLHBJ4S/CaH3R65ZtR/C06j59/kZT24cB8PGyjrE3GemhMNSAnor8SPDmmzcfOqYu//jjt7aE&#10;MHzREBk9nxmz1kHaqRHuNsRvwvCyMoI0VY8eu4QpS8agMK2dRFNgBm64Qw7rJ2gPPwcr1Q83IMkB&#10;VDTKQlGK+AOa4AcFww+6IRVARgZ5OdnJ004qoGk6pG7QkedUEREByAJJ/ICm4UCL7DDIAYXFI0mA&#10;1JKhMCuCeONFRAQi3G0g7DkLNtLUIwMO8IckPeMUK6BpCUA8GMzVB3mAno6EX+aa4WU3yGe/BkOa&#10;xwQ+XtZrZtZleNlBmsQff/zecOaqT05bVEoDkeOJ8HxE6rIMLU0FeFZasXoXpoLBFlxUbDQSBBC/&#10;E2y50bmBBwd5vQuJR/jHjugMKE/w5AFIHFGSpAdJhUVdQPXKgnahRLuCDhkMhm4OTQcrqA7oWSyP&#10;glGADBgYGAAAAAD//xqdABsFDMTvsJYT4MGzcGDj9sN4Rn+cqDG5YmGmjWutx4xth/C06iDnR48C&#10;/IDOByGOAsqBkT5t55UHCYCsFIYcrg1pj3788bu8ZSaprjt7+RZkGJqkARcfL+i459HjWMo3FTkp&#10;CIO8ddC0cBJNgYUZtM365SvhVQW0WPdAkgOoaJSPCwl9UfhBwURedjjggKbpkLpBt/XgaTKciuxa&#10;PICm4UDrZUCDEFBYPJIESMrOASbapG7Fy0gLgjSQ9l+5RWu/DCzAH5L0jFOsgKYlAPFg+FUfdHMk&#10;5O4WIg93GgxgwNM8ViAiIlBWHLN7YWtZuAd8L9GJ+8/yehdGpTQQXB0Fz0dJ8T6kWg3XsvnkRUzZ&#10;wRZcVGw0EgkkhAXpY9GIAhQmePIAPDGTDQZJhUVdQPXKgnahRLuCDsUZVA2QQThYQXVA/2J5FIwC&#10;CGBgYAAAAAD//2IZDYqRAAQFeHH5kqQWg52+Bi6pN28+7L12T3LPCVwzZD5e1j1z10JWNJANQIfn&#10;+jtD7gEaBVQHkIMQ83qH6hUXIxCEhbiMBE/vvXaPn4O1IjsS0v+5/eAJ5HLart4lJI2eQFYckzoM&#10;DR8nxXoIhpmJNuRs8eWbD7i5mJN6uw8tnERTAPcgMcNeasqyVHcLSQ6golGk3lUuJ8Dz6MOXZ+8/&#10;kes6ckBUSgPkzmQ84N5eLFdm0jQdUjHorl1/AFmyQ8ZkkpamAsRkPGpoGg60yA6DHFBYPJIESMrO&#10;8BW4JAE7fY0lB89AzmwhfrXvkAP4Q5KecYoJaF0CEA+GX/VBH0d29S4h6aKXwQAGNs3jByIiAhlp&#10;QRlpQdeuP5izYOP+K7dA577cf3aidkqGlx2uFjJyPiLDOyIiAs5aSpBzfY8eu4TW8R9swUXFRiNB&#10;AGmASYjR5GxDsht4RMoOCUBegicb8HBzwaOVDDB4KizqAupWFrQLJZoWdMiAugEyCAcrqA7oWSyP&#10;glGADBgYGAAAAAD//xrdATb8gbaEMJ4ie+eeE8SHQESoGy6pNev2MTAwHLp4A492PPNncHD+JoGd&#10;sBlpQYubcywUKV2SMwqwgtGDEIcQsFMbEecfQpZBTalOh5dj7fUZ8IO5iZ/Ch5+SQcYwNKTAefHu&#10;I6aUj5c1RPbqi7eJ+Z0kHcxIIycNHqCrozKYnUcSIHW/iJQgH/xo+EEOaJ0OqRh0Fy7ehDDIm0yC&#10;mIwL0Dochmh2gJdpBpoku5+S4pGmwM3FnAzjNWB17kg+s2Vg45SmJQDtwJCoPujgyBmz1kEO5BhC&#10;s1+DuRxDBlqaCn2d+bsXtsI7cTO2HSoqn4j1JicK8xEDA4OqggyEgbnbYEgE1ygYPIC8NgZJCX6g&#10;wBCtsAgC6lYWtAslmhZ0yICKATIIBytGwSgYToCBgQEAAAD//xrdATbMgYWiVE1xAi4/vnnzgeCu&#10;XjjQlhDGU75DtutCTp7FNd8WEeoGWX2AB1x98fbNmw/4FyZYW+lZW+ldu/5gxepdm09e/Pjj90iI&#10;SrqBvKywQxdvDIlx2xEODLSUR0gAlMb6IZcqIiICpbF+NbNBN8RW9y5Yo1ZHzFIm+JAl2cPQuE6L&#10;ndRRkJjfefXF26sv3vrktGV42fl42RDTGqadkygH164/uHDx5pOnr28/ePL1+4/P33+SYRcld+1S&#10;xQFUN4puQFtC+OqLt6Qurs9OCor68Bmr1MylW3D5ejCnQzTw5OlriICMjDjVDad1OAySq6dJBffu&#10;P6VEO9nFIy5AlexM3upXeTlJCGN4nNlCdkhSPU6JBzQtAbCCoVh9DE6wbMVOyAEeFopSQ2j2CwIG&#10;MM2TBEREBJrq0sy2addOXQa5J+lz44zZkyvQzKA8H2lpKjKA5zKxFoYDElxDKKvSs4E3+AElbQwi&#10;E/xAAfpXWEMR0C6UaF3Q0QIMwsEKSsBoC2oUDDbAwMAAAAAA//8anQAbDsDOTA/zkGIpCRFdHRX8&#10;Ay6VjTOInz3ytjfFJQU5/xDC3on7FEQtTQVImw+/RZOmrWqqSyPoHi1Nhaa6tCZwn+rM+RuQXfAE&#10;dREP8DQ0kcEQPTCwrmkWrkCmw0GIwzts6QY83YftEUxoAH5eNhxERbjfuPVwycEzjz58aeteSNJg&#10;SmztFOo6T0REYP7E8srGGZBicMa2QzO2HQow0XayNyHymCyqO4ls8ObNh3kLtxw+d3WgWqhUdMCA&#10;+4USALl5m9SFCHhq/GXrdhPUPnjSIS7w4hU0Kml6AN3gDwd6AnhvHDQQQDqgvHiEgMGQneH5a0if&#10;2UJ5SFIrTskA9CkBhnr1MQjB0WOXuhdvgrjrxP1nQ+4Q0QFM82QAHy9rJUXprJpJjz582XvtHuZp&#10;4fAzssh2vI+XNaSPhrUwpGdwDcWsOiANvEELKGxjEJPgBwrQrcIa0oB2oUTrgo6mYBAOVhAPRltQ&#10;o2DQAgYGBgAAAAD//xqdABsOgNQbIyGgqHwifNaKGBAS5IRLFeT8QwjYfPJiE27TbI20r4JXUuAB&#10;m09edMd70i4aiIpwh4yPz5i17uzlWyR5Cg8g0gFDdJLmzqNneBqIPl7WG7cfplZIYoLhHbb0ARpi&#10;gupqI+5GGWSQlxV2/ub9qy/ebjhz1WTFTsxJMjRw4fod2jlGRERg9uSKZSt2zlq9E9Kn3XDm6oYz&#10;V5et2x0V5IqrZUlTJ5EBunqXLN93HL6SQFtCWFVGQkJMWEZalI+PB24e7TImFR0w4H6hEKjISUFu&#10;HcB/7jxVwGBLh3jAi7fvaWf4EAoHegL42ISSojR51pJXPCKDoZ6dBw+gVkhSHqfkAZqWAHAwmt6o&#10;Dqp7F3z88dtZS+nMvccff/yunbpMSVF6EO6gwgMGKs2TB7Q0FVqLEyBDqNuOnUPr7n39/oPWDqBP&#10;cA3RrErPBt7gB5S3MQgm+IEC9KmwhjqgXSjRoaCjOhiEgxWkgtEW1CgYzICBgQEAAAD//xqdABuJ&#10;4Nr1By29C0i60tNZSwnPiTGQ8w8h4OOP38twD0YnxfvMIDQB9vHH746py+eryZF6Rg1kInD0aEQi&#10;wfJ9x/HsfW6vz3CNrx4Nw0EL3KwMR3gIiIgIVGRHQno73Ys3EX+n66TieBo5CTIZv2XbUfj8Mehm&#10;5t6FG7cfbq/PwOM82jmJSPDmzQfIwQiQu3kj3G3sbI1wFQ60aLNS0QED7heqACkJEYgxR4/Tb3xk&#10;wNPhIAGjg0ZnAgAAIABJREFU4YAM9l+5BclKFI5Wk1c8Do/sPBgALUKS7CpvRIXSKIBsdoHc+zVj&#10;1rqulTs+/vhd3jJz89L2IRc2QyjNW1vpBZhobzhz9dGHL3g65jQFtAuuIZ1VB6SBN2gBtdoYtEvw&#10;kGunR8EooCcYhIMVBMFoC2oUDH7AwMAA0OgE2MgCb958mDRtFcGLuDCBozXO0Xbk8w8h4Mz5G7ia&#10;HSIiAs5aSgS3FkFuaJw/sZyMUhhyNGLemw9t3Qs3nLlKqvaRAz7++N3Su2DZnAasPka+ZmkUDEIw&#10;cs4/xAOsrfQyvOxmbDv08cfvvIoJuBIzGqD1Ql0fL2sfL+tr1x/MWbARUgTtvXYPf4E2sGuHkRus&#10;GV529F84SUUHDLhfqAXsbI0g16XAT/CgAxg9pAUCRsMBDrZsOwpZB2Onr0EVA0kqHgdtdubm5BgE&#10;riAB0DQkyajyBicYNtXHIATOWkqQo6oz0oJu3X284QzoZCQ8h7EPcjBU0ryJoQbEefC7cKgOiCkM&#10;qR5cgzarWiiCtnbBtzThAgPSwBucgLptDKoneEgEaUqKUsW0UTB0Af1bfYNwsAI/GG1BjYIhARgY&#10;GAAAAAD//2IajakRBSCXhZaFe8gJ8BDvb34OVjzraJDPP4QAyFoeXMBYV40YS6++eOsaX71sxU7y&#10;4kdERKCvM78s3IM87SMEnLgPOggRl1+jItydtZRGehgNSmCnJj/Czz+Eg7LiGAtFKYKJGbnxeu36&#10;Azo4TEtToa8zf1JxPGTl4NUXbydNWzWwTsIF2roXQhqsZeEeA9JgpaIDBtwv1AKQKzMhHRJaJ49B&#10;kg6JAfDrTmnh1CEUDnQD+2DrpdxdLKhoJzHF4yDMzlu2HYUwVBVkBtotpAE6hCSRcUohoGkJMGyq&#10;j0EI2usz4I6qKo2H1G5LDp4hu5c3GAB90jwlwM3FHKIb7VgtA00VCANeppEKyCgMqRhcgzyrEjzS&#10;jZ4NvEEOqNvGwJXgyQYUnqFH0wpr2ADahdKAFHQUgkE4WEEkGG1BjYIhARgYGAAAAAD//xqdABuJ&#10;ICMtaM3MugATbSL97qiDb8oK+fxDCICcgohLfUZaEJF7yT/++F0ze21USsOMWevIi6aMtKDROTD8&#10;YPm+43iq2Pb6jNGN/4MQ2JjqjvQgQAI1xQmQVLp83/Gjxy7hUgZvvN67/5RubvPxsp5SnQ5x3pKD&#10;Z9Dy2oA4CQ1cu/4AsvIrwESbvOskB48DBtwv1AW2RtA6esu2IzS1aDCkQyIBDzcXROGFizepbvgQ&#10;Cgf6AHiGslCUosUxTfiLx0GYnZ88eQlh8PFyDbRbSAD0DEn8cUo5oF0JMMyqj8EGkFeUQ86vhiSS&#10;7sWbhvrQMK3TPCWA4EJ+eJlGKrh2/T5EB6mFIeXBNZizqoSwIAMDw7P3nwiqpFsDbzADqrcxqL7/&#10;8vrz1/BoJQPQtMk6bAAdQon+BR3ZYBAOVhADRltQo2CoAAYGBgAAAAD//xqdABuhALJBisg5sGB/&#10;R1xSmOcfQsCZ8zfwGIh/Rg0NgDZ2rNzhEFxU1zQLz+g2LpCRFpThZUeqrpEDPv743T9tBS7vQg5C&#10;HOlhNMgAHztrStJopCCAlqZCur8z/PpAXMpkpKFHWMCbs/QB1lZ6kU6WEKvQOroD5SRkAHeSk73J&#10;UHfAgPuFuiAp3gc+s/vmzQfaWTQY0iGRQEtTEaLwxq2HZGjHPyw1hMKBPqCldwHEnqggVxpZiKd4&#10;pGl2Jm+Q+tbdxxCGna0RtV1EQ0DnghFPnFIOaFcCDLPqY5ADays9eLOtvGUmtSo4+E4Cktb7U247&#10;TdM8LYC1JXSyAXMNK5EAfnYfGYUhhcE1mLOqhJgw5MY7girp1sAbzIAObQwKAeR4Rki0kgFo2mQd&#10;NoB2oTSwBR15YBAOVhADRltQo2CoAAYGBgAAAAD//xq9A2w4gBmz1j178QbTIzzcXD5eNnjuFO3r&#10;zH+R0nDi/jM8gSAnwINnVQ7m+YcQgP8URPgZzcSDRx++LDl4ZsnBM9oSwobqiu4uFsSvFSorjrlw&#10;/Q5+b2ICXKE6/MDea/fw3BYbFeG+/+h56np65IQtLYCHMbF7N0cOyEgLOnv51t5r9/DcKuHmYg65&#10;0+7wuatl9A0ZHy+bGdsOYR73P4BOggP4XQUDde8RFR0w4H6hLhAREYh0soRccVfZOGP25AoaWTQY&#10;0iGRwMfLGnJt8qGL+BbZYAXXrj/APyw1hMKBDqCrdwmk1WShKEXTDIWreKRpdj50+BwZ9+1DWrba&#10;EsIU3tVPZ0D/ghFXnFLDZFqVAMOs+hj8APkysLbuhZAbwigE8J0Enz4RnoGAg117TlJuNe3SPCUA&#10;PtMPPwoMAqyt9OQEeB59+LL32r03bz6Qum/m2vUHkMWvZBeGlATXYM6q8MHro8cu4R+moFsDb9AC&#10;WrQxcCV48gB81TV8hoZUQNMm67ABtAulAS/oyACDcLCCGDDaghoFQwUwMDAAAAAA//8a3QE2HMCh&#10;U5cgk0NoaMa2Qz45bam5HXjWFtUUJ+APAfy3kuJaUoH/FMSoCHeSLiFDBldfvF1y8Exs7RTInjAi&#10;l/HamZG8sx5XqKIh8nwx2ED34k14Ekl7fYagAC8VnTyiwpbqIDHWd5j5iCqgvT4DUqosOXgG6+Jf&#10;EREByJ12V1+8Jfs0cPIAvN2Mdpr8ADoJDgjeVYAGqH5jBxUdMOB+oTqArxHee+0e/ivuKAGDIR0S&#10;DyA71x99+EKqUwkuaRxa4UBTsGXbUUg3mJ+DlWArkUKAq3ikaXY+dIrk4wRmzFoHWQwOP7pqqAD6&#10;F4y44pQqgEYlwPCrPgY/6OvMh9yEtOHMVbLPukcG8HFq/MeQoAGSFOO2moZpnmxw6PA5iFb4xAwc&#10;eFlBNzTMW7iFVOPnLNgIYXjbm5LnNEqCazBnVQN9dQjj6HHCVQx9GniDE9CojYEnwZMB4JFoYUZ+&#10;pU+7JutwArQLpYEt6MgAg3Cwghgw2oIaBUMFMDAwAAAAAP//Gp0AG/5g77V7lY0zcHlTS1MB/0GI&#10;EaFueGQlRYVi7E2wIj4+fFNc+OfViAGQPWGQGT6C02AhQU4UWje8AWQBGi4viogI0OL+j1FABrBT&#10;k1dXkx0NOUwgIiJQkhwMEe6ZuxbrhK6/py2EsWzd7gFxJOY58jRyEvwSXeIBkWewbNlznIruRAZU&#10;dMCA+4VaQEREoDk7CmLYjG2HqDJEiBUMeNYgHsCP1yDJqW/efFi+j3B0D6FwoB2YMWtd7dRlEONL&#10;Y/3otu4V1zUbtMjOJ+4/I6n7/ebNhxU7j0BG65LifYjXSCNARgk/IAUj2Ven4AE0LQGGU/UxJEBn&#10;DfTekZkb95Jxyj0agK89P3eH2KO0jh67ROqRJPgBLdI82WDrwdOQUsvNxRzNDB8vG0jIz9h2iKSQ&#10;37LtKCTE5AR4KL/rhZLgGoRZVUtTAbIUD74fAg+gWwNvsAHatTHwJHgyAGQfjJwADyVXi9G6whoe&#10;gHahNEgKOpLAIBysIB6MtqBGwSAHDAwMAAAAAP//Gp0AGxFg77V7eKaITAxxzkUR3PPbVJeGC+Hf&#10;A+vuYkGtkN977V50STf+Wk1ERIDsPWcjBEAOQhzpoTDoQUSg80gPAtzAx8s6BtyGfvThC9YJXR8v&#10;awtFKejNgnRcbgnPWZjnyNPISfBLdAkuH4OfE4LrPFtkMGPWOlLPkiUIqOiAAfcLLYCPl3VZuAfE&#10;4K6VO2iUbgcqa5ABfLysIasjSXJqXsWEjz9+E2wGDIZwePPmw5ZtRwfK9q7eJV0rd0C2OpWFe+A6&#10;G5mKAFfxSLvsDBkN6V68ifibwNq6F0KO2Yl0sqT6NftkAOJL+AEpGPFUeRBASSKnUQkwLKuPwQ+0&#10;NBUgNw1D7nCl/DIk+E4CYqYT3rz5UA2+hQhSJlACCKZ5+oOu3iVXX7zFVWppaSrAb3whPuTfvPkA&#10;n7qArzkjA1ASXIM8qxqpyBM/BUufBt6gArRrY+BP8GSA289ewSOUbEDTJuuwAbQLpYEt6MgDg3Cw&#10;giAYbUGNgqECGBgYAAAAAP//Gp0AGyng3v2nuHyKZ5kM7U56sbbSgxx8QRXw8cfvathNqriAlCAf&#10;jfwybAD+gxBHwYADEzkJDzeqzRwPS9BUlwYpWHBN6NYUJ8DXgtGnWQlaobb5AJ6tA7RwEvGX6MKv&#10;CIbsb8ADlq3Y2bVyB2Q1HFUcSXUHDLhfaAQy0oLgQyQzth2KSmmgxbEY9M8aZIP2+gy4UwmOcr55&#10;86GofOKJ+88sFKXgZ6HgAQMbDkXlE83Cy/J6F164fofOVi9bsdMhuAh+KlFZuAcdFr3iKR5pl501&#10;JUVj7E0+/vidVTOJmBXBReUTIQuBnbWUyopjiLGC1oCka9LpXDASrPIoT+S0KAGGa/Ux+EFUhDtk&#10;6RLkMjAK3Rvs7whhzNy4F3+P5s2bD4n5nY8+fImxN9GUpOjANIJpniqgq3cJ8X20GbPWQQpzbQlh&#10;XE4qK46BNJivvnibmN9J0PCjxy4l5ndCpi5i7E3IvuuFwuAa5FkVsqr40YcvRG43oU8DbzAAUtsY&#10;VE/wJIGjxy5BVr3gWSZOJKBpk3XYANqF0kAVdJSAQThYgR+MtqBGwVABDAwMAAAAAP//Gp0AGwUM&#10;eJbJ0PSkF6yzazH2JpOK43GhDC87XKY9+vCF+MW8owArwH8Q4igYcBDijTP9jwI4qMiOhDCxLvDX&#10;0lSYUp0Ob1ZGpTQQ7KNeu/4AT+szKqUBTycNMsKCf00i1Z0EWdYAMXD5vuP4C0ZrKz3IQrNHH77g&#10;ujDyzZsPdU2zILfyloV7UHcxARUdMOB+oR3ISAtqSQ2GxOmJ+8/yehdGpTQQv2f32vUHz95/wq+G&#10;FumQRkBERADu1K6VO+qaZuHKgFu2HU3M79xw5irknglibjIf2HCAH6NPlSvciQEQxzsEF9XMXgsZ&#10;7rFQlJpSnU6V2S9KikfaZWcVOSnIUolHH77ktM7EE3dHj12KSmmAzH5pSwi312cQYz4dAPElPNVD&#10;kvIqj/JETosSYBhXH4MfwJcuUX4ZmLWVHmQ67eOP3yHpTbhK7xmz1rnGV1998VZbQripLg2/mZSn&#10;ecoB5M4k1/jqrt4l+LP8tesPUnM7ICOM/BysFdmReJw0f2I5fGjYNb4aT+B39S7JaZ0J8WaAiTae&#10;QKN1cA3yrAovnHfuOUGkFjo08AYQkNfGoFGCJx5Aoo+fg5XyPWo0bbIOG0DTUKJFQUdTMAgHK/CD&#10;0RbUKBgqgIGBAQAAAP//YhmNrBEClBSlSfWos5YSTU968fGygazWwRDHudRCSVEaq5ZRQC0A2TdD&#10;h1OPRgGpQIaPOyzEZTTYCAJrK70ML7sZ2w59/PG7pXfBsjkNaDqsrfSmVKd3TF1+9cXbE/efnaid&#10;oi0hbGukLSMtinxz4bXr9798/Xb+5n1Ii9DaUg/zJrwt246CTLj/bMa2Q85aSqoKMvCG+JMnL2/d&#10;fQy/WyLARBvP1gEqOgkCREQEIp0sIYEQXdId6WQJd9i16/fRXDKpoyAkvenRhy97r91zja/2Ndc3&#10;g10MCfHF/iu34MeVZKQFffr87cT9Z5+//6Q0qmjggAH3C+1AVIS7m4t5W/dCSKICpZPZa7sXb9KU&#10;FDXQVOHj5ZKREUe2/NOnL0+evn7x6u25Ow8hgw4EAdXTIe0AxKk5rTM//vi95OCZzScvOuqoqSnL&#10;wgPh2vX7h89dhbhQW0K4IjtSS1MBz1Z4ZDCA4QA/FcTHy4ZCo7p6l+AaF3jy5OWnz99uP3hy+9kr&#10;5LQhJ8AT4W5DrY1flBePNMrOPNxckAGRvIoJEOct33ccT/qBtIfb6zMGw+GHEEBSCU/FkKRKlUeV&#10;RE6LEmAYVx+DH3TWpEeXdH/88btr5Q5dHRVKytKmurQv5d83nLn66MOX2NopASbaaAlj27FzkHIP&#10;kq/xm0atZh6FALLX8+OP36DtEdsO4aqSkEstbQnhzpp0/BcZiIgIzJ9YXtk4Y++1e5DAX7HziJ2+&#10;hoaaPMTkT5++3Lj1cPPJi5CUz8/BGulkiceb9AmuwZxVRUQEHHXUNpy5eujiDeJ10aGBR+SRuWgA&#10;z5gMTdsYNErwxANI9DnqqFHFNJo2WYcNoF0oUb2gowMYhIMV+MFoC2oUDAnAwMAAAAAA//8anQAb&#10;ESDG3oSMBoGxLnVqfVxAS1PBWUtp77V7yPJfvn7HryXARBvrfcVyAjz4/Th62iyRoHvxJjcX88Ez&#10;0DMKICAn2ns0JIgEZcUxF67fgbT2unqXYDbmrK30NlvpdfUuWb7v+Mcfv6++eHsV78y6haLU+w+f&#10;McUFBXgtFKUgZcvea/dApRmGOfwcrKWxfgQnlanlJDgoK4558erthjNXIR1IZIdpaSoi92lFRATW&#10;zKyDjAVDeh1LDp7BtC47KQi5VQ3vc1IOqOiAAfcLTYGIiEBfZ37K9QcrVu+C9NM+/vgNSecErdWW&#10;EDZUVyR4+ybV0yHtgLWV3u6FrZABo48/foMaBtjaBjH2JnlZYWg12ps3H/DXcQMSDvAFngSvXyUG&#10;oOV6PEBOgMdIRd6J2ie9UF48Uj07I/e0RUQEls1pgEcxrvQjJ8CTFuo+CFcFEV/CUzEkKY9TKiZy&#10;qpcAw7v6GOQAchkYZG14de+CNWp1lHRD+jrzJXqXQFZMYk0Y/Bys6f7O8IF4bk4OBgYGrNtoqNjM&#10;owSUFcdoaSpu3H4Y0mvGXyWRtJRBRERg9uSKGbPWrdh55NGHL48+fAEle4yUDxkbTUnwx59t6RNc&#10;gzyrOtmbQOZfZ8xaR/yCEjo08PJ6ST5iFE+rgKZtDNoleGLAjFnrIPN28CNVKQc0bbIOG0C7UKJu&#10;QUcfMAgHK/CA0RbUKBgSgIGBAQAAAP//Gp0AG+ZAToDHTl8D/wZerFvL+TlY6XD9g7GuGtoEGMFr&#10;Y6tK42/DdunCAT8Ha2txAh5dRJ7EPQrgByHOnlwxGhiDB5jISYxu/yIJ1BQnQFYTz9h2CNfOjLLi&#10;mLLimGUrdt649fDOI5ROppwAj5Qgn4SwoJqyrJ2tEa52sLUVyORr1x9s2XYEbamjtoSwqoyEmrIs&#10;SQUp5U5CBn2d+Wqz1p29fAtezEJchbkhGDIWvGXb0X0HzyCvJ7VQlFKRk3J3saD1Fh8qOmDA/UJr&#10;oKWp0FSX1gSu144ev3T7wZOv339cf/4asrAOAiCphZuTQ1VBRkZalNQ1DdRNh7QD8AGjLduOXLh+&#10;Bx4I/BysJkqyqgoySfE+WD1+4tRVYgZi6BwOR49DGyq0u34VAiAHlajISUlJiFC42QIPoErxSN3s&#10;jNnTLiuOSYr3WbNu39nLt168+4i8llxVRsLEUGMwb4gnvoSnVkhSHqfUTeRULwGGffUxmEFUhPuN&#10;Ww+XHDzz6MMXyrshZcUxPl42kIQBL7ohA/GYqVRVQWbvtXtYd9JQvZlHNvDxsvbxsn7z5sOuPSch&#10;VdKz95/gjoFUSSpyUhpq8mSUWhlpQRlpQZiVnZwAj6qUmKqCjI+XDTHVHN2CazBnVR8v62Xrdp+4&#10;/+zQqUukepYODTw6AKq0MWia4PGDQ6cuQXxB3VRE6ybr8AA0DSVqFXT0BINwsAIXGG1BjYLBDxgY&#10;GAAAAAD//2I8cvZaYGbLaGQNchBjb4JnEuvosUtYJ/yVFKWJKcRnzFoHOToZGQSYaPd15tM6VN68&#10;+eAaX43cqgNtoS2OJ1iBzZi17tmLN3cePYMU+iFBTvgbf3VNszCXIZAXqpjg2vX7aAcz4jcZ4nj8&#10;Zn75+h15oxt+A6NSGjAXiJGhBRm0pAYT36BUcka3iHZhOzLBtPIkDzcCK/tGwSgYBaNgFAxdkJrb&#10;AZnJ2DKlarD1wEfBKKAKGE3ko2AUjIJhD+BDK8SMaYyCQQW2bDsK2So3GnejYBSMglEwzAAzMzMA&#10;AAD//xrdATYcAIXT6ZB1LmjACXyHMC7gG11J/JZVPFMp8JOykQWXrdtNzAoOIm2HTLNtPnmRePUQ&#10;QFqokjJJQ4zjt2w7ivWkR7oBmh6ESLuwHZbARE5idPZrFIyCUTAKhje4/ewVtc4/HAWjYHCC0UQ+&#10;CkbBKBj2ICMt6NCpSyfuPyNmTGMUDCqwbN1uyJ6V0YgbBaNgFIyCYQYYGBgAAAAA//9iGo3TEQ4g&#10;9yKihYGcAA+eWv/a9QckHdh65jy+a2BNDDXQREDtxRU7qRgtk6atQttkNgoIAshBiKPhNBhAc2Xq&#10;SA+CUTAKRsEoGNbg2vUHkNNCaH3+4SgYBQMFRhP5KBgFo2CEgKggV1qMaYwCmoJlK3ZChsUg0TcK&#10;RsEoGAWjYDgBBgYGAAAAAP//Gp0AG9HgzZsPM5duwQwBO330SSlksGXbEZICbf+VW3hkoyLc+TlY&#10;0QS7F2+i1q1dy1bsxDz8cBQQA/Zeu7dl29HRoBpYkORqqa4mO5JDYBSMglEwCoY9gLeskuJ9RmN7&#10;FAxLMJrIR8EoGAUjBPh4WTtrKUHGNN68+TAa7YMfvHnzoXvxJsg9DqPbv0bBKBgFo2D4AQYGBgAA&#10;AAD//xqdABu54M2bD5WNM7Du5YoIdcMTLIfPkXY038cfv/GvfvI118fUktM6k/I5sKPHLkGaMqOA&#10;PNAzd+1oq30AgQwfd2YqPe7WHgWjYBSMglEwgOD2gyeQ61cH2232o2AUUAuMJvJRMApGwcgB7fUZ&#10;/BysH3/8njRt1Wi0D34AOTFIToAnLytspIfFKBgFo2AUDEfAwMAAAAAA//8anQAboeDa9QeJ+Z2Q&#10;m6jRAP6j+Uk9/xAC8J+C6O6C5X4jyBzYjFnryI6grt4lsbVTRg8/pAQ8+vBltNU+gCAn2ltYmH/E&#10;en8UjIJRMApGCDhz7zHB61dHwSgY0mA0kY+CUTAKRg4QEREojfVjYGBYcvDM6EGIgxzATwwqSQ4e&#10;XaIxCkbBKBgFwxIwMDAAAAAA//9iGY3ZkQauXX+wYvWuzScv4poZwn80P6nnH0IA/lMQra305AR4&#10;IBcDIIOPP353rdxx6NSlqCBXkraib9l2dNm63Zh3m40CMsCSg2fMtmmPHgVAf2CnJh8W4jLSfD0K&#10;RsEoGAUjDSxbsVNGgM9RRmK0qh0FwxWMJvJRMApGwUgDURHuT56+nrHtUPfiTQb66nhWGI+CAQTX&#10;rj+AnBiU4WU3WkONglEwCkbBcAUMDAwAAAAA//8anQAbEeDa9Qf37j89debqnUfPCE4L+XjZ4JHd&#10;duwcGSEGOQUxKsIdlwIvK6MZ2w5hlTpx/9mJ3oU9c9fa6Wu4u1hYW+nhMuTa9Qdbth05fO4qGXvU&#10;RgEe0DN3rYXZ6JE1dAV87Ky9LTkjyMOjYBSMglEwUkFUhDueBtIoGAXDAIwm8lEwCkbBCARlxTFl&#10;xTGjMT+YgZamwvmtU0d6KIyCUTAKRsFwBwwMDAAAAAD//+zcMQ5EUAAE0C+/QERDJOsMTqNxB/dQ&#10;OJhWS6PSbOES4gq63bx3hSknM8mybv04iZof0n3qMk+LPGubKoRwnE+lt38vb4f8jXkczL8AAAAA&#10;AN6JMd4AAAD//+zdsREAAAgCMfaf2tbCzoq7ZI8HBRh9VuB1fJhBO+OHAAAAAAAfSQYAAP//7Nwx&#10;DQBACATBC+0nKMC/TkR8QzEjYQVsCQhwx/QzPwQAAAAA+JFkAQAA///s2TEBADAIxMB3wIDFmqiG&#10;mq4HJoY7CxljgAEs8u7pLkUAAAAAAMaSfAAAAP//7NkhAQAgEATB6/MePAlIQn/5Id4gZiqsXAMM&#10;4Bfvnr1KDgAAAACAiSQNAAD//+zZMREAIAwEwXeTFh0owAQz+K8iIg3FroUrzwAD+MJe9e7RAgAA&#10;AABgKEkDAAD//+zZMQEAIAzEwLfQBQ0IQwUbziuiA8udhYwxwAD+26vePUIAAAAAAMwlaQAAAP//&#10;7N0xDQAgEATBaz50KMUECrD8Jj6hmbGxxQpgAJ/tVe8e6y8AAAAAgBFJGgAA///s2TENACAABLFf&#10;CBsOWMEbKrCBW0yQsLQWbjwDDOCnVsvZa46uAgAAAADAE0kuAAAA///s2TERACAMBMH3kx4kYAAZ&#10;+K9jIjM0uxauPAMM4Kd3z14lAQAAAADAlCQNAAD//+zZQQ0AIAwEwRPYYIAfQQXqa6IJnxkJ+10D&#10;DOCbt+uepT8AAAAAwKAkDQAA///s2TENAAAIA7BpQwFK8H9igoSntVEBBvBjuuwXAAAAAMC5JAsA&#10;AP//7NkxDQAgEATBc/MtOlCACRL8V2/iE5oZCduuAQbwwV717lEeAAAAAGBckgYAAP//7NkxAQAg&#10;DMTAd9MVHdhBBxuCq6JMdxKyxgAD+G2vevfIDgAAAAAwIUkDAAD//+zZMQEAAAzDoPhXPRXrBTYQ&#10;YABT9gsAAAAA4FV1AAAA///s3DEBADAIxMAfUFYFKMH/iIoy3UmIgJTCAGemn/MhAAAAAMBXSRYA&#10;AP//7NkxEQAgDATBF5jBAB2DCtRHRah2JVx7BhjAJ2/XPUttAAAAAIBRSRoAAP//7NkxEQAgDASw&#10;X3ps2MIAMvA/V0WZEhsRYADj9qp3j/0CAAAAAPggSQMAAP//7NkxFQAQAEXRvzg2Rex0kkINbaVg&#10;ujfCW58BBvBWq+XsNUfXGQAAAADggyQXAAD//+zZMQEAEAAF0V/BYrMinBISqCwF03sRbj0DDOCh&#10;WcvZa/QmMgAAAADAH0kuAAAA///s2SEBACAQBMFrgPgAOGKQiBhYOpMC1EyEtWuAAbwyRz97VTWF&#10;AQAAAAC+SXIBAAD//+zZMREAIAwEwdcWBZSYgMF/FRWh2pVw7RlgACPuqne2tgAAAAAAnyVpAAAA&#10;///s3UENACAMBMH7N0EB8jCBBkzXRBM+Mzb2sQIYwLC96t1j+gUAAAAA8EWSBgAA///s3EEJAAAM&#10;xLD6Vz0Tg/skNgoVwAA+2R4CAAAAAGxVBwAA///s2aENACAABLE3BMdaOBQTECT7a5YgwbQjnD0D&#10;DOAk+zlOAAADWElEQVSNVsuZfa+hJwAAAADAR0kue3ZIBAAIAEHwY2BAQgEqEQJNcUowg9mNcPYM&#10;MIAHZitnr9GrmAAAAAAAfyW5AAAA///s2TENACAABLFfCBuqMEBCEIAM1COChaGVcOsZYABPWi1n&#10;jzW7jAAAAAAAP0hyAQAA///s3SEBACAQBMGL9JogGEpg6P8dXiFmaqxYAQxgbq969zh+AQAAAAD8&#10;I0kDAAD//+zZIREAIAAEwY+BogCWgShkQNN/hg4oxG6Es2eAAbzotZy95mjqAQAAAAB8JckFAAD/&#10;/+zZIREAIAAEwfkIGBwh8AxZCEEMQpMBh9iNcPYMMIA3rZaz1xxdNwAAAACADyW5AAAA///s2SEB&#10;ACAAxMAPgUCQhQQ4DAWoQH4qIBF3EWZngAG8arWcPdfoigEAAAAAfCvJBQAA///s2UENAAAMA6Hz&#10;r3oS9m4CNhBgAD/1BQAAAACwojoAAAD//+zZIREAIAAEwa+DZVAYLDSgAf0b0ADPzG6Es2eAAbz0&#10;Ws6eazSVAAAAAAC+kOQCAAD//+zZMQ0AIRAAwasJoaOgQAUCqKnRgAX0Y+ANfDIjYds1wAA+lJzW&#10;HPfs3qo+AAAAAAA/EhEPAAD//+zZIQ0AIBRAwa/ZGA1wKCweTQMa0L8BmghsdxGefQYYwKO3evZa&#10;c5SclAEAAAAA+E5EXAAAAP//7N1BDQBACAPBKkMBAu78G+GBCpIZG5umAhhA9uXrd70uky8AAAAA&#10;gNOSDAAAAP//7NkhFQAgEAWwnwSHQhLgPI8A9E9CD9hqTIABXxu9nV2rpvcCAAAAAHhDkgsAAP//&#10;7NwxDQAgEATBE0FBgQEooXz/vvABMzY2WQEM+M7orc6svXwOAQAAAADek+QCAAD//+zbMQ0AIAwA&#10;wTrpBEkTJtjAvy98wJ2NzwtgwBf2rNHyrBo9zV4AAAAAAA+LiAsAAP//7NlBDYAwEADB4qFNKIEK&#10;4MsPT5hARS0gAAUIO3zAjIV97hARx9mv+xEa+IZ5zG0qS82tln1bW82OFwAAAADAf6SUXgAAAP//&#10;7NyxCYAwAATA38TKJtjZuWk2yAiZK2IvwSkkdxM8fPnwcwBLUlsf96N64I+us3ypj31zaQgAAAAA&#10;sLgkLwAAAP//AwB9WDq6sNuNewAAAABJRU5ErkJgglBLAwQUAAYACAAAACEA9pR7U+AAAAAKAQAA&#10;DwAAAGRycy9kb3ducmV2LnhtbEyPwWrCQBCG74W+wzJCb7rZBoON2YhI25MUqoXS25qMSTA7G7Jr&#10;Et++01O9zTAf/3x/tplsKwbsfeNIg1pEIJAKVzZUafg6vs1XIHwwVJrWEWq4oYdN/viQmbR0I33i&#10;cAiV4BDyqdFQh9ClUvqiRmv8wnVIfDu73prAa1/Jsjcjh9tWPkdRIq1piD/UpsNdjcXlcLUa3kcz&#10;bmP1Ouwv593t57j8+N4r1PppNm3XIAJO4R+GP31Wh5ydTu5KpRethrmKlWKWp5cEBBNLlXC7k4Y4&#10;WYHMM3lfIf8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K9r3&#10;4r0DAAD4CAAADgAAAAAAAAAAAAAAAAA6AgAAZHJzL2Uyb0RvYy54bWxQSwECLQAKAAAAAAAAACEA&#10;/GOeDNaDAADWgwAAFAAAAAAAAAAAAAAAAAAjBgAAZHJzL21lZGlhL2ltYWdlMS5wbmdQSwECLQAU&#10;AAYACAAAACEA9pR7U+AAAAAKAQAADwAAAAAAAAAAAAAAAAArigAAZHJzL2Rvd25yZXYueG1sUEsB&#10;Ai0AFAAGAAgAAAAhAKomDr68AAAAIQEAABkAAAAAAAAAAAAAAAAAOIsAAGRycy9fcmVscy9lMm9E&#10;b2MueG1sLnJlbHNQSwUGAAAAAAYABgB8AQAAK4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4362;width:36728;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FG+zAAAAOMAAAAPAAAAZHJzL2Rvd25yZXYueG1sRI9BS8NA&#10;EIXvgv9hGcGb3VhL2sZuixUEEVFaLb0O2TFZmp1Ns9s2+ffOQfA48968981i1ftGnamLLrCB+1EG&#10;irgM1nFl4Pvr5W4GKiZki01gMjBQhNXy+mqBhQ0X3tB5myolIRwLNFCn1BZax7Imj3EUWmLRfkLn&#10;McnYVdp2eJFw3+hxluXao2NpqLGl55rKw/bkDez2H8f1vuo/3XBw7i072UG/z425vemfHkEl6tO/&#10;+e/61Qr+ZDrJH/LZWKDlJ1mAXv4CAAD//wMAUEsBAi0AFAAGAAgAAAAhANvh9svuAAAAhQEAABMA&#10;AAAAAAAAAAAAAAAAAAAAAFtDb250ZW50X1R5cGVzXS54bWxQSwECLQAUAAYACAAAACEAWvQsW78A&#10;AAAVAQAACwAAAAAAAAAAAAAAAAAfAQAAX3JlbHMvLnJlbHNQSwECLQAUAAYACAAAACEAtIxRvswA&#10;AADjAAAADwAAAAAAAAAAAAAAAAAHAgAAZHJzL2Rvd25yZXYueG1sUEsFBgAAAAADAAMAtwAAAAAD&#10;AAAAAA==&#10;">
                    <v:imagedata r:id="rId2" o:title=""/>
                  </v:shape>
                  <v:rect id="Rectangle 178" o:spid="_x0000_s1028" style="position:absolute;top:19;width:4762;height:2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wgywAAAOMAAAAPAAAAZHJzL2Rvd25yZXYueG1sRI+9TsMw&#10;FIV3JN7BukgsqLUTUkRD3aqiomJhoHRhu4pvkyjxdbBNGvr0eEBiPDp/+labyfZiJB9axxqyuQJB&#10;XDnTcq3h+PEyewQRIrLB3jFp+KEAm/X11QpL4878TuMh1iKNcChRQxPjUEoZqoYshrkbiJN3ct5i&#10;TNLX0ng8p3Hby1ypB2mx5fTQ4EDPDVXd4dtq2G2/Lv1eLo2qP8c8W7x1fnfXaX17M22fQESa4n/4&#10;r/1qNOQqyxZFcV8kisSUeECufwEAAP//AwBQSwECLQAUAAYACAAAACEA2+H2y+4AAACFAQAAEwAA&#10;AAAAAAAAAAAAAAAAAAAAW0NvbnRlbnRfVHlwZXNdLnhtbFBLAQItABQABgAIAAAAIQBa9CxbvwAA&#10;ABUBAAALAAAAAAAAAAAAAAAAAB8BAABfcmVscy8ucmVsc1BLAQItABQABgAIAAAAIQDlvywgywAA&#10;AOMAAAAPAAAAAAAAAAAAAAAAAAcCAABkcnMvZG93bnJldi54bWxQSwUGAAAAAAMAAwC3AAAA/wIA&#10;AAAA&#10;" fillcolor="#183559" stroked="f" strokeweight="1pt"/>
                </v:group>
              </w:pict>
            </mc:Fallback>
          </mc:AlternateContent>
        </w:r>
        <w:r w:rsidR="00CC1924">
          <w:rPr>
            <w:noProof/>
          </w:rPr>
          <mc:AlternateContent>
            <mc:Choice Requires="wps">
              <w:drawing>
                <wp:anchor distT="0" distB="0" distL="114300" distR="114300" simplePos="0" relativeHeight="252143616" behindDoc="0" locked="0" layoutInCell="1" allowOverlap="1" wp14:anchorId="3F17888E" wp14:editId="186ECAA3">
                  <wp:simplePos x="0" y="0"/>
                  <wp:positionH relativeFrom="column">
                    <wp:posOffset>5821252</wp:posOffset>
                  </wp:positionH>
                  <wp:positionV relativeFrom="paragraph">
                    <wp:posOffset>-40005</wp:posOffset>
                  </wp:positionV>
                  <wp:extent cx="0" cy="266217"/>
                  <wp:effectExtent l="19050" t="0" r="38100" b="38735"/>
                  <wp:wrapNone/>
                  <wp:docPr id="1171223335" name="Straight Connector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66217"/>
                          </a:xfrm>
                          <a:prstGeom prst="line">
                            <a:avLst/>
                          </a:prstGeom>
                          <a:ln w="57150">
                            <a:solidFill>
                              <a:srgbClr val="00ACA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52D0E8" id="Straight Connector 60" o:spid="_x0000_s1026" alt="&quot;&quot;" style="position:absolute;z-index:252143616;visibility:visible;mso-wrap-style:square;mso-wrap-distance-left:9pt;mso-wrap-distance-top:0;mso-wrap-distance-right:9pt;mso-wrap-distance-bottom:0;mso-position-horizontal:absolute;mso-position-horizontal-relative:text;mso-position-vertical:absolute;mso-position-vertical-relative:text" from="458.35pt,-3.15pt" to="458.35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DnLvwEAAN4DAAAOAAAAZHJzL2Uyb0RvYy54bWysU9Fu2yAUfa+0f0C8N7ajNq2sOFWVqnuZ&#10;tqrdPoDgS4wEXAQsdv5+gB2n6qZJrfqC4XLPuecertd3g1bkAM5LNA2tFiUlYDi20uwb+uvn4+Ut&#10;JT4w0zKFBhp6BE/vNl8u1r2tYYkdqhYciSTG171taBeCrYvC8w408wu0YOKlQKdZiEe3L1rH+siu&#10;VbEsy1XRo2utQw7ex+jDeEk3mV8I4OGHEB4CUQ2N2kJeXV53aS02a1bvHbOd5JMM9gEVmkkTi85U&#10;Dyww8tvJv6i05A49irDgqAsUQnLIPcRuqvJNNy8ds5B7ieZ4O9vkP4+Wfz9szZOLNvTW194+udTF&#10;IJxO36iPDNms42wWDIHwMchjdLlaLaub5GNxxlnnw1dATdKmoUqa1Aar2eGbD2PqKSWFlSF9Q69v&#10;qusyp3lUsn2USqVL7/a7rXLkwNITlvfb+6up2qu0WFuZKOHcRN6Fo4KxwDMIItsouxorpPmCmZZx&#10;DiZUE68yMTvBRJQwAydp/wNO+QkKefbeA54RuTKaMIO1NOj+JTsMJ8lizD85MPadLNhhe8zPm62J&#10;Q5TfaRr4NKWvzxl+/i03fwAAAP//AwBQSwMEFAAGAAgAAAAhAEcPZODfAAAACQEAAA8AAABkcnMv&#10;ZG93bnJldi54bWxMj8FOwzAMhu9IvENkJG5bWibC1tWdJiYOFVzWIXFNW9MWGqdqsq3s6QniAEfb&#10;n35/f7qZTC9ONLrOMkI8j0AQV7buuEF4PTzNliCc11zr3jIhfJGDTXZ9leqktmfe06nwjQgh7BKN&#10;0Ho/JFK6qiWj3dwOxOH2bkejfRjHRtajPodw08u7KFLS6I7Dh1YP9NhS9VkcDcKuUKrc5vnFLHN+&#10;iy8vh+dd84F4ezNt1yA8Tf4Phh/9oA5ZcCrtkWsneoRVrB4CijBTCxAB+F2UCIt7BTJL5f8G2TcA&#10;AAD//wMAUEsBAi0AFAAGAAgAAAAhALaDOJL+AAAA4QEAABMAAAAAAAAAAAAAAAAAAAAAAFtDb250&#10;ZW50X1R5cGVzXS54bWxQSwECLQAUAAYACAAAACEAOP0h/9YAAACUAQAACwAAAAAAAAAAAAAAAAAv&#10;AQAAX3JlbHMvLnJlbHNQSwECLQAUAAYACAAAACEA4hQ5y78BAADeAwAADgAAAAAAAAAAAAAAAAAu&#10;AgAAZHJzL2Uyb0RvYy54bWxQSwECLQAUAAYACAAAACEARw9k4N8AAAAJAQAADwAAAAAAAAAAAAAA&#10;AAAZBAAAZHJzL2Rvd25yZXYueG1sUEsFBgAAAAAEAAQA8wAAACUFAAAAAA==&#10;" strokecolor="#00aca4" strokeweight="4.5pt">
                  <v:stroke joinstyle="miter"/>
                </v:line>
              </w:pict>
            </mc:Fallback>
          </mc:AlternateContent>
        </w:r>
        <w:r w:rsidR="00B70BE2">
          <w:rPr>
            <w:noProof/>
          </w:rPr>
          <w:drawing>
            <wp:anchor distT="0" distB="0" distL="114300" distR="114300" simplePos="0" relativeHeight="252145664" behindDoc="0" locked="0" layoutInCell="1" allowOverlap="1" wp14:anchorId="18051420" wp14:editId="6D608A1B">
              <wp:simplePos x="0" y="0"/>
              <wp:positionH relativeFrom="margin">
                <wp:posOffset>-830580</wp:posOffset>
              </wp:positionH>
              <wp:positionV relativeFrom="paragraph">
                <wp:posOffset>-62718</wp:posOffset>
              </wp:positionV>
              <wp:extent cx="3672840" cy="294640"/>
              <wp:effectExtent l="0" t="0" r="3810" b="0"/>
              <wp:wrapNone/>
              <wp:docPr id="157040489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404895"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3672840" cy="294640"/>
                      </a:xfrm>
                      <a:prstGeom prst="rect">
                        <a:avLst/>
                      </a:prstGeom>
                    </pic:spPr>
                  </pic:pic>
                </a:graphicData>
              </a:graphic>
            </wp:anchor>
          </w:drawing>
        </w:r>
        <w:r w:rsidR="00677818">
          <w:rPr>
            <w:noProof/>
          </w:rPr>
          <w:drawing>
            <wp:anchor distT="0" distB="0" distL="114300" distR="114300" simplePos="0" relativeHeight="251990016" behindDoc="0" locked="0" layoutInCell="1" allowOverlap="1" wp14:anchorId="3F8E3002" wp14:editId="2B9F252C">
              <wp:simplePos x="0" y="0"/>
              <wp:positionH relativeFrom="column">
                <wp:posOffset>-261024</wp:posOffset>
              </wp:positionH>
              <wp:positionV relativeFrom="page">
                <wp:posOffset>10133045</wp:posOffset>
              </wp:positionV>
              <wp:extent cx="1007179" cy="175895"/>
              <wp:effectExtent l="0" t="0" r="2540" b="0"/>
              <wp:wrapNone/>
              <wp:docPr id="126631954"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1954" name="Picture 38">
                        <a:extLst>
                          <a:ext uri="{C183D7F6-B498-43B3-948B-1728B52AA6E4}">
                            <adec:decorative xmlns:adec="http://schemas.microsoft.com/office/drawing/2017/decorative" val="1"/>
                          </a:ext>
                        </a:extLst>
                      </pic:cNvPr>
                      <pic:cNvPicPr/>
                    </pic:nvPicPr>
                    <pic:blipFill>
                      <a:blip r:embed="rId3">
                        <a:extLst>
                          <a:ext uri="{28A0092B-C50C-407E-A947-70E740481C1C}">
                            <a14:useLocalDpi xmlns:a14="http://schemas.microsoft.com/office/drawing/2010/main" val="0"/>
                          </a:ext>
                        </a:extLst>
                      </a:blip>
                      <a:stretch>
                        <a:fillRect/>
                      </a:stretch>
                    </pic:blipFill>
                    <pic:spPr>
                      <a:xfrm>
                        <a:off x="0" y="0"/>
                        <a:ext cx="1019462" cy="178040"/>
                      </a:xfrm>
                      <a:prstGeom prst="rect">
                        <a:avLst/>
                      </a:prstGeom>
                    </pic:spPr>
                  </pic:pic>
                </a:graphicData>
              </a:graphic>
              <wp14:sizeRelH relativeFrom="margin">
                <wp14:pctWidth>0</wp14:pctWidth>
              </wp14:sizeRelH>
              <wp14:sizeRelV relativeFrom="margin">
                <wp14:pctHeight>0</wp14:pctHeight>
              </wp14:sizeRelV>
            </wp:anchor>
          </w:drawing>
        </w:r>
        <w:r w:rsidR="00677818" w:rsidRPr="00600AC5">
          <w:fldChar w:fldCharType="begin"/>
        </w:r>
        <w:r w:rsidR="00677818" w:rsidRPr="00600AC5">
          <w:instrText xml:space="preserve"> PAGE   \* MERGEFORMAT </w:instrText>
        </w:r>
        <w:r w:rsidR="00677818" w:rsidRPr="00600AC5">
          <w:fldChar w:fldCharType="separate"/>
        </w:r>
        <w:r w:rsidR="00677818" w:rsidRPr="00600AC5">
          <w:rPr>
            <w:noProof/>
          </w:rPr>
          <w:t>2</w:t>
        </w:r>
        <w:r w:rsidR="00677818" w:rsidRPr="00600AC5">
          <w:rPr>
            <w:noProof/>
          </w:rPr>
          <w:fldChar w:fldCharType="end"/>
        </w:r>
      </w:p>
    </w:sdtContent>
  </w:sdt>
  <w:p w14:paraId="0A321CF9" w14:textId="16D5DDCC" w:rsidR="00677818" w:rsidRDefault="00677818" w:rsidP="00270C85">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4098593"/>
      <w:docPartObj>
        <w:docPartGallery w:val="Page Numbers (Bottom of Page)"/>
        <w:docPartUnique/>
      </w:docPartObj>
    </w:sdtPr>
    <w:sdtEndPr>
      <w:rPr>
        <w:rStyle w:val="pagenumberChar"/>
        <w:rFonts w:ascii="Poppins Bold" w:hAnsi="Poppins Bold"/>
        <w:color w:val="6D6E71"/>
        <w:sz w:val="20"/>
      </w:rPr>
    </w:sdtEndPr>
    <w:sdtContent>
      <w:p w14:paraId="4787C7FF" w14:textId="4FACDAFB" w:rsidR="009D2908" w:rsidRPr="009E2804" w:rsidRDefault="003E634F" w:rsidP="003E634F">
        <w:pPr>
          <w:pStyle w:val="Footer"/>
          <w:ind w:right="8"/>
          <w:jc w:val="right"/>
          <w:rPr>
            <w:rStyle w:val="pagenumberChar"/>
          </w:rPr>
        </w:pPr>
        <w:r>
          <w:rPr>
            <w:noProof/>
          </w:rPr>
          <mc:AlternateContent>
            <mc:Choice Requires="wps">
              <w:drawing>
                <wp:anchor distT="0" distB="0" distL="114300" distR="114300" simplePos="0" relativeHeight="252151808" behindDoc="0" locked="0" layoutInCell="1" allowOverlap="1" wp14:anchorId="4F2248E6" wp14:editId="05CDEBA0">
                  <wp:simplePos x="0" y="0"/>
                  <wp:positionH relativeFrom="column">
                    <wp:posOffset>5824054</wp:posOffset>
                  </wp:positionH>
                  <wp:positionV relativeFrom="paragraph">
                    <wp:posOffset>-24765</wp:posOffset>
                  </wp:positionV>
                  <wp:extent cx="0" cy="266217"/>
                  <wp:effectExtent l="19050" t="0" r="38100" b="38735"/>
                  <wp:wrapNone/>
                  <wp:docPr id="1168607679" name="Straight Connector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66217"/>
                          </a:xfrm>
                          <a:prstGeom prst="line">
                            <a:avLst/>
                          </a:prstGeom>
                          <a:ln w="57150">
                            <a:solidFill>
                              <a:srgbClr val="00ACA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41F199" id="Straight Connector 60" o:spid="_x0000_s1026" alt="&quot;&quot;" style="position:absolute;z-index:252151808;visibility:visible;mso-wrap-style:square;mso-wrap-distance-left:9pt;mso-wrap-distance-top:0;mso-wrap-distance-right:9pt;mso-wrap-distance-bottom:0;mso-position-horizontal:absolute;mso-position-horizontal-relative:text;mso-position-vertical:absolute;mso-position-vertical-relative:text" from="458.6pt,-1.95pt" to="458.6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DnLvwEAAN4DAAAOAAAAZHJzL2Uyb0RvYy54bWysU9Fu2yAUfa+0f0C8N7ajNq2sOFWVqnuZ&#10;tqrdPoDgS4wEXAQsdv5+gB2n6qZJrfqC4XLPuecertd3g1bkAM5LNA2tFiUlYDi20uwb+uvn4+Ut&#10;JT4w0zKFBhp6BE/vNl8u1r2tYYkdqhYciSTG171taBeCrYvC8w408wu0YOKlQKdZiEe3L1rH+siu&#10;VbEsy1XRo2utQw7ex+jDeEk3mV8I4OGHEB4CUQ2N2kJeXV53aS02a1bvHbOd5JMM9gEVmkkTi85U&#10;Dyww8tvJv6i05A49irDgqAsUQnLIPcRuqvJNNy8ds5B7ieZ4O9vkP4+Wfz9szZOLNvTW194+udTF&#10;IJxO36iPDNms42wWDIHwMchjdLlaLaub5GNxxlnnw1dATdKmoUqa1Aar2eGbD2PqKSWFlSF9Q69v&#10;qusyp3lUsn2USqVL7/a7rXLkwNITlvfb+6up2qu0WFuZKOHcRN6Fo4KxwDMIItsouxorpPmCmZZx&#10;DiZUE68yMTvBRJQwAydp/wNO+QkKefbeA54RuTKaMIO1NOj+JTsMJ8lizD85MPadLNhhe8zPm62J&#10;Q5TfaRr4NKWvzxl+/i03fwAAAP//AwBQSwMEFAAGAAgAAAAhAKMhHIveAAAACQEAAA8AAABkcnMv&#10;ZG93bnJldi54bWxMj8FOg0AQhu8mvsNmTLy1C22CFBmaxsYD0YvUxOvCjoCys4Tdttind40HPc7M&#10;l3++P9/OZhAnmlxvGSFeRiCIG6t7bhFeD4+LFITzirUaLBPCFznYFtdXucq0PfMLnSrfihDCLlMI&#10;nfdjJqVrOjLKLe1IHG7vdjLKh3FqpZ7UOYSbQa6iKJFG9Rw+dGqkh46az+poEPZVktS7sryYtOS3&#10;+PJ8eNq3H4i3N/PuHoSn2f/B8KMf1KEITrU9snZiQNjEd6uAIizWGxAB+F3UCOs0Alnk8n+D4hsA&#10;AP//AwBQSwECLQAUAAYACAAAACEAtoM4kv4AAADhAQAAEwAAAAAAAAAAAAAAAAAAAAAAW0NvbnRl&#10;bnRfVHlwZXNdLnhtbFBLAQItABQABgAIAAAAIQA4/SH/1gAAAJQBAAALAAAAAAAAAAAAAAAAAC8B&#10;AABfcmVscy8ucmVsc1BLAQItABQABgAIAAAAIQDiFDnLvwEAAN4DAAAOAAAAAAAAAAAAAAAAAC4C&#10;AABkcnMvZTJvRG9jLnhtbFBLAQItABQABgAIAAAAIQCjIRyL3gAAAAkBAAAPAAAAAAAAAAAAAAAA&#10;ABkEAABkcnMvZG93bnJldi54bWxQSwUGAAAAAAQABADzAAAAJAUAAAAA&#10;" strokecolor="#00aca4" strokeweight="4.5pt">
                  <v:stroke joinstyle="miter"/>
                </v:line>
              </w:pict>
            </mc:Fallback>
          </mc:AlternateContent>
        </w:r>
        <w:r>
          <w:rPr>
            <w:noProof/>
          </w:rPr>
          <mc:AlternateContent>
            <mc:Choice Requires="wpg">
              <w:drawing>
                <wp:anchor distT="0" distB="0" distL="114300" distR="114300" simplePos="0" relativeHeight="251903999" behindDoc="0" locked="0" layoutInCell="1" allowOverlap="1" wp14:anchorId="326A99E8" wp14:editId="47D51ECF">
                  <wp:simplePos x="0" y="0"/>
                  <wp:positionH relativeFrom="column">
                    <wp:posOffset>-725376</wp:posOffset>
                  </wp:positionH>
                  <wp:positionV relativeFrom="paragraph">
                    <wp:posOffset>-36287</wp:posOffset>
                  </wp:positionV>
                  <wp:extent cx="4109085" cy="296545"/>
                  <wp:effectExtent l="0" t="0" r="5715" b="8255"/>
                  <wp:wrapNone/>
                  <wp:docPr id="451678009" name="Group 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109085" cy="296545"/>
                            <a:chOff x="0" y="0"/>
                            <a:chExt cx="4109085" cy="296545"/>
                          </a:xfrm>
                        </wpg:grpSpPr>
                        <pic:pic xmlns:pic="http://schemas.openxmlformats.org/drawingml/2006/picture">
                          <pic:nvPicPr>
                            <pic:cNvPr id="609774690" name="Picture 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36245" y="0"/>
                              <a:ext cx="3672840" cy="294640"/>
                            </a:xfrm>
                            <a:prstGeom prst="rect">
                              <a:avLst/>
                            </a:prstGeom>
                          </pic:spPr>
                        </pic:pic>
                        <wps:wsp>
                          <wps:cNvPr id="955166037" name="Rectangle 178"/>
                          <wps:cNvSpPr/>
                          <wps:spPr>
                            <a:xfrm>
                              <a:off x="0" y="1905"/>
                              <a:ext cx="476250" cy="294640"/>
                            </a:xfrm>
                            <a:prstGeom prst="rect">
                              <a:avLst/>
                            </a:prstGeom>
                            <a:solidFill>
                              <a:srgbClr val="18355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0922675" id="Group 179" o:spid="_x0000_s1026" alt="&quot;&quot;" style="position:absolute;margin-left:-57.1pt;margin-top:-2.85pt;width:323.55pt;height:23.35pt;z-index:251903999" coordsize="41090,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t8htgMAAPYIAAAOAAAAZHJzL2Uyb0RvYy54bWysVttu3DYQfS/QfyD0&#10;Hku7lrQXWA4WdmwEMJJFnCLPXIpaEaFIhuTe+vWdISX5sm7aBn2wzMtw5syZM+RevT92kuy5dUKr&#10;KplcZAnhiulaqG2V/PH17t08Ic5TVVOpFa+SE3fJ++vff7s6mCWf6lbLmlsCTpRbHkyVtN6bZZo6&#10;1vKOugttuILNRtuOepjabVpbegDvnUynWVamB21rYzXjzsHqbdxMroP/puHMf24axz2RVQLYfPja&#10;8N3gN72+osutpaYVrIdBfwFFR4WCoKOrW+op2Vlx5qoTzGqnG3/BdJfqphGMhxwgm0n2Kpt7q3cm&#10;5LJdHrZmpAmofcXTL7tln/b31jyatQUmDmYLXIQZ5nJsbIf/ASU5BspOI2X86AmDxXySLbJ5kRAG&#10;e9NFWeRF5JS1QPzZMdZ++PnBdAibvgBjBFvCX88AjM4Y+GelwCm/szzpnXT/ykdH7fedeQfFMtSL&#10;jZDCn4LwoCwISu3Xgq1tnACZa0tEXSVltpjN8nIBklO0A92DFQYnObKDB9E2nqSY2YNm3x1R+qal&#10;astXzoByoZ/QOn1pHqYvwm6kMHdCSqwVjvsEQeWvVPIGR1GBt5rtOq58bCnLJeSqlWuFcQmxS95t&#10;OCRlP9YBEF06b7lnLQZsIPAXAItAn20ElE/AMAUHIntDVvllOQXRkHNtXZaz6TwHCqO28hLGMcyg&#10;TGOdv+e6IzgAgIAD6kKXdP/gekSDSc9jBBHQASaUPNw7bqAMZmek/afWemyp4QAB3T6pYVEUk7LM&#10;LmeDGpAwqLPkZDKbY069/diH7u/YAjaAqMki69ts7MNZOS3+N6qgkFqKehCVs9vNjbRkT+EWncwv&#10;i2LRF+KFmVTIvdJ4LNYJV6CRh2zCyJ8kRzupvvAGmgUukWkoWrjz+RiHMgaKnMStlta8D19k2SCD&#10;8UTQXnCInqMke9+9A3xPzn1HlL09HuXhyRiBZT8DFg+PJ0Jkrfx4uBNK27ccSMiqjxztB5IiNcjS&#10;RtcnuEqsBlVDVZ1hdwIk/kCdX1MLLxQswqvrP8OnkfpQJbofJaTV9s+31tEe1A27CTnAi1cl7seO&#10;4oUoPyrQ/WKSY7P5MMmL2RQm9vnO5vmO2nU3GuUQ0IUh2ns5DBuru2/wOK8wKmxRxSB2lTBvh8mN&#10;jy8xPO+Mr1bBLN60D+rRwP0ci4ct/PX4jVrT97kH1X/SQ6+dtXu0xXoovdp53YhwFzzx2vMNfR9G&#10;4XENEup/CODr/XwerJ5+rlz/BQAA//8DAFBLAwQKAAAAAAAAACEA/GOeDNaDAADWgwAAFAAAAGRy&#10;cy9tZWRpYS9pbWFnZTEucG5niVBORw0KGgoAAAANSUhEUgAACQAAAAC5CAIAAADyYZd9AAAACXBI&#10;WXMAAAsSAAALEgHS3X78AAAgAElEQVR4nOzRsQ2AMAwF0c8OsYQjnJ6WliVYgz0yIhUdKyBEGzp2&#10;QNyb4KTrWmvbfixrPa9bAPAdQ59Ktjd3nkZJ4RbZiqdw4yUAAAAAAAAA/JCkBwAA///s2TENgDAQ&#10;AMBnJgQHdKIJoRMrEz6qBLkdOqACH3Bn44bWn6ve9gv4nn1d5mk8j63kVHJSYgAAAAAAfxARLwAA&#10;AP//7NuhDYBAFETBL1CE0AKOBIICB/0jzxEE7gyGIhDXxWWmg6c32+T3s34BVbqeHBFnuktc37XL&#10;OBzrtG9zuYsBAAAAAFCfiPgBAAD//+zbIRXAIBRA0b84WM4UBo0kBj2INju7PAhajHsrPP2u5/36&#10;mOICpyk5tXrvP0x8AAAAAIDfiIgFAAD//+zboRHAIBREwS9SAgKRMtDgGQqg4sjYtIOgi7DbwpM3&#10;d6kJnOl5v30Ou3PqrcxRLWEAAAAAAD8QEQsAAP//7N1BDQBACAPBysPCKcC/Ax6cCZIZG5umFmAA&#10;35awfuUtDAAAAADgriQDAAD//+zZIQ0AIBRAwa/ZGA1wKCweTQMa0L8BngZsdxGefQYYwKu3evZa&#10;c5ScxAEAAAAA+EtEXAAAAP//7NtBDQAgDATBezcESRjAAP6V1EANkMzY2KwABjDbq949hjAAAAAA&#10;gL8kaQAAAP//7N1BDcAgEADBC5ZqBCNNqqEqCA5wUAMYIg1vkr4rgMeMhRWwSTKAX+OdtT1Hvs67&#10;9O8WBgAAAADA/iJiAQAA///s2cEAACAQBMBFLIzzOJkAIkgshL49ZjRGgAE8rH1m9ajWYAAAAAAA&#10;/0tyAQAA///s2SEBAAAIA7D3D4bEUocKSMRWYwIM4KR6NBgAAAAAwH9JFgAA///s2bENABAARNEQ&#10;YyhJtJawhB30tldYQKl4b4R/5SUzAby7N9joba9ZS1YOAAAAAOA3IcQDAAD//+zZMRGAMBAAweIF&#10;pHg1EYABHIQZiojA2JtIi5xooKPYlXDtGWAAn9V6azzX0ed9ZjYBAQAAAAD+IyI2AAAA///s3DER&#10;ACAQBLHzhg6MoIV5EbQIwBYeqCgSCStgLRABHtU+rY9ZS0AAAAAAgH8kuQAAAP//7NkhFQAhFADB&#10;nxJPESRNaEAZsDTA8TB0OHViJsLaNcAAvtvn1tZTLmMuGQEAAAAA/iAiHgAAAP//7NkhEQAgAATB&#10;b0kNYiCZoQRhSIEiBiEQmN0IZ88AA3i19im19TGVBAAAAAD4LskFAAD//+zbMQ0AIBAEwfNfvhIU&#10;IIqO0LyJT2hmbGxWAAMYcO6rta1gAAAAAADfJWkAAAD//+zbMQ0AQAwDsfCHUj2EgutQCi91sSHc&#10;GsUABvDNXsHqtaQAAAAAAFeSDAAAAP//7NmhFQAQFEDRP7CmWEK2g90EmqNYwpHuHeHVZ4ABvLT2&#10;Ka2nXMeYwgIAAAAA/BcRFwAA///s3EENACAMBMEzWgfoQBI6+OKmJhpeMzY2WQEMYN65r9a2QwQA&#10;AAAA+C9JAwAA///s2UEVABAABcHfUg0xRPIkEEEGFxWk4DQTYa9rgAE8sfYptfUx5QUAAAAA+CnJ&#10;BQAA///s2TENACAQBMHTixM8kBeBNDpCgwqoZiRsuwYYwCtrn9Zr1FQYAAAAAOCbJBcAAP//7Nkx&#10;AQAgDMTAF9wND2zIwAECq6JMdxKyxgADmLXvq3VEBgAAAAD4I0kDAAD//+zZIQEAIBAEwQuMIwd1&#10;yIElxAsakOLdTIS1a4ABtNvnjrmqntQAAAAAAN2SfAAAAP//7NkxAQAgDAOwGp0DdCAJHby4mYpx&#10;JTYiwAB+OPfV2g4MAAAAAGBakgYAAP//7NkxAQAACAOg9U9oBh8rmEIvqIEAA3hSPQ4MAAAAAOBa&#10;kgUAAP//7NkxAQAADMOg+Fc9FesFNhBgADsODAAAAADgW3UAAAD//+zZMQEAAAzDoPhXPRXrBTYQ&#10;YABTDgwAAAAA4FV1AAAA///s2TEBAAAMw6D4Vz0V6wU2EGAAaw4MAAAAAOBPdQAAAP//7NkxEQAA&#10;DAOh96+6KnpZwAYCDGDAgQEAAAAAPKkOAAD//+zZMREAIAwEwbebHhv4QwMNFmIiMzS7Eq49Awzg&#10;j3NfrS0+AAAAAMCsJA0AAP//7NkxEQAwCASwF8xWm1XRCRk1wR1LYiMCDGDNfV3HgQEAAAAATEry&#10;AQAA///s2TERACAMBMEXnwIXuEAHLW5iIjM0uxauPAMM4KdzX60tAQAAAADAlCQNAAD//+zZMQ0A&#10;MAwEseePIQqIrgVQWiURKYtN4cYzwACW9X3VRwUAAAAAgBFJPgAAAP//7NkxAQAgDMTA9z9XBgaQ&#10;ADt+KqIDy52FjDHAAP6rtc99QgAAAAAAzCVpAAAA///s2SEVACAUBMErTQZKUPELcDwMIRCYmQor&#10;1wAD+G/t0/qomloAAAAAADxKcgEAAP//7NkxEQAgDATBt5seG7hEATP0EZGGYtfClWeAAXzh3Fdr&#10;awEAAAAAMJSkAQAA///s2TEBACAMxMAX3wEXGEIFEzIqogvDnYWMMcAAfnHuq7XlAAAAAACYSNIA&#10;AAD//+zUsQmAQAwF0BRuY3/2gktYO4hzWLiIWOsU2jmHKwjCcQfvLZDw80kjQIByrNsx9KlLrZvU&#10;ZZzm834i4tqXPIvnnwhfaCaVUl2AonjLAMB/EfECAAD//+zdMREAIBADwXigYeioMYB/ZS+CCtiV&#10;cH0mFmBP2XOs3n6vAJdzBgYAAAAAcCJJAQAA//8a3QE2hIG2hLChuqKZibaSorSWpgKaR65df3Dh&#10;4s0btx4eunjj0YcvBL0ZYKLNw81Jo9BYcvAMkRYhq8QD5AR47PQ1cMnfefQMslgMGVgoSqnISZHh&#10;+DuPnj17/4mYMMQF8FtNZASNgpEDnnz62j1haUdz1giPc7JXfdY1zYKUJBaKUpM6CkREBGjmxlEw&#10;CsgHSs5pEL0tqcFREe5UCUlD7+yPP34zMDBkeNmVFceMxs4oGAUjDYxWnaNgFIyCUUAG2LLt6LXr&#10;91+8evvi7XsGBobrz19DGlRwYKEoxc3JoaogY22pZ22lNxrGo2AUjIJRMApGwVABDAwMAAAAAP//&#10;Gp0AG5LAWUvJ39PWx8saj+O1NBXgs2Jbth1dtm435pwQMnCyN8FvICVgiTNiWgu/Rcgq8QApQb6m&#10;ujRc8nVNszA9qyInhUcLQXDt+oNDh8+dvXxr77V7pOrFb3VUSsPoBNgoQAOrjl1w2HXCw81iNGBI&#10;BTNmrYMM4WlLCI8O4Y2CIQHOnL9BlQmwZSt2og3WjIJRMApGATFgtOocBaNgFIxwQHC0BCK799q9&#10;GdsOyQnwRLjbZKQFjfRQGwWjYBSMglEwCoYCYGBgAAAAAP//Gp0AG2KAn4O1OTuK1JkqHy9rHy/r&#10;ZSt2di/eNDo6Rh6ATyheu/5gxepdm09eHA3JUUBT0DZ9pamxprAw/2gwEw+2bDvatXIHpKicP7F8&#10;dAhvFFAXzJi1bubGvfwc7K3FCRQu/t2y7SicveHM1ao3HyhPrvuPnoezX7x6S6FpgxBQMfxHwSgY&#10;BXAwWnUOOTBaGI6CUUA7EGNvwsPNpaWpiGzDp09fnjx9feH6Hcg02KMPX7pW7th68HRnTTrmSTyj&#10;YBSMglEwCkbBKBhUgIGBAQAAAP//Gp0AG0pAW0KYkn5pVIS7m4t5Yn7n1RfDcFyMbkBLU6GpLi3v&#10;zYe27oUbzlwdIb4eBfQHowchkgqOHrtUO3UZZAhvSnX66BDeKKAuePPmw8yNez/++P3xx++Oqcs3&#10;U2nMUU6A59GHL2vW7aNwHfGbNx8gG5QtFKVO3H8GOcBnOAEahf8oGAUjHIxWnUMOjBaGo2AU0BTg&#10;PzPmzZsP8xZuWb7v+Mcfv6++eBtd0j2lOn10HnoUjIJRMApGwSgYzICBgQEAAAD//2IajaChAiic&#10;/YIAERGB+RPL5QR4RlbY0QCIiAj0dea3pAbzc7AOO8+NgsECVh27cPLU6CQrUeDNmw/VvQsg+zKb&#10;s6NGO6KjgOrgxKmr8I2/VFxHArnP8uzlWxSaM2/hFsh0moGmCpWcNrgAjcJ/FIyCkQxGq86hCEYL&#10;w1EwCgYQiIgIlBXHLO0p1ZYQZmBggMxDj0bIKBgFo2AUjIJRMJgBAwMDAAAA//8anQAbMqAiO5Iq&#10;qzJFRARaixNGSqjRGERFuE+pToc0f0fBKKAF6J2+cjRcCYI3bz4k5ndC7tIrC/eg3XWGo2AkAx8v&#10;a/iKhwATbQpD4smTl5DdWhpq8pArJa5df0CJgYfPXYVPpw0J8ObNh67eJb7RlUQ6lrrhPwpGwSgY&#10;rToHDyCpPBwtDEcBTQGptfPIBFqaCvMnlkMGAa6+eNvVu2Skh8goGExgNBePglEwCkYBGmBgYAAA&#10;AAD//xqdABsaIMBEm4qrMq2t9Eb7S9QC1lZ6o5vqRgHtwJlHL+bM2zQawPhBW/dCyCLoDC+70fuo&#10;RwHtwJTqdGctpQwvu6rSeAot+fT5G4Th5mIOYWzZdoRs044euwTJAu4uFhCRZ+8/0TQoKAd5FRNm&#10;bDtE0vYFKob/KBgFo2C06hw8gNTycLQwHAW0A2TUziMTiIgIVGRHQry+fN/xkR4co2AwgdFcPApG&#10;wSgYBWiAgYEBAAAA//8avQNsaICUBH/87nzz5sOuPSdv3HqooSZvoK9O8C7WlAT/0furqAUgm+py&#10;WmfCDyQZBaOAimDR5v0pSX6jIYoL1DXNgpRmASbaZcUxg9ORo2B4AGsrPaofESYiIuCspbT32r3D&#10;566WkWvIzj0nIOcfWlvpHT1+CXI9O3XdORgALcJ/FIyCkQlGq84hDUYLw1EwCgYDgKwq3nAGdCrp&#10;lm1HR/fRjoJRMApGwSgYBYMTMDAwAAAAAP//Gp0AGwJAToAH/4TW0WOXELMvB88wMDDE2Jvgv75V&#10;S1NBW0IYeVXIzKVblq3bjUu9ipwUHgNnzFp36NSlIR3IR49dev/hM5qgkqI0walECLC20iuN9auZ&#10;vZZGzhsFIxk8+fS1pWN+TUXiaCrABDNmrVsCLvQsFKX6OvMHm/NGwSggBhjrqu29du/qi7dHj10i&#10;b0xz88mLQ+v8w1EwCkbBAILRqnMUjIJRMAqoAkwMNSCLCa5dvz86ATYKRsEoGAWjYBQMTsDAwAAA&#10;AAD//xqdABsCQFVKDI8j37z5gLn3CNStbWLAPwdmqK6IPAFGyRbpZy/enLj/bCiFKQaYOm8dVi/I&#10;CfAYqcgH+zsSHJSMinDfsuf4UA+HUTA4wZpDZzJTg4SF+UfjBxls2Xa0a+UOBgYGbQnhSR0Fg8dh&#10;o2AUEAQXrt+BKwkJcoKk5J17TpAxATZj1jpIGwBy/iEfL9do8I+CUTAKcIHRqnMUjIJRMAqoBQz0&#10;1SEmvXg1etzcKBgFo2AUjIJRMEgBAwMDAAAA//8avQNsCABJUSE8jjxx6irWk/eWHDyD/0Z9KQmR&#10;4R92FINHH75sOHM1tnZKam7Hmzcf8BtXU5wwFPw0CoYe+PTz9/TZ60YjDhkcPXapduoyBgYGfg7W&#10;+RPLRUQEBo/bRsEoIAmIiAhA7lE/dPEGGSF39vIt+PmHDAwMMjLiEPGjx4b2zuxRMApGAdXBaNU5&#10;CkbBKBgFVATw02JevH0/Gq6jYBSMglEwCkbB4AQMDAwAAAAA//8a3QE2nMGWbUfu3X+Ky4PwG/hH&#10;ATFg77V7ifmdFdmReJbna2kqQM4BHw3RUUB1MLoJDBnAd77yc7BOqU6nZAjv2vUHW7YduXD9zrP3&#10;n+DXJlkoSqnISWmoyUdFuFPd8QwMDMtW7Hzy9PWF63euP38NX8EAsdTMRJvCE1SOHru0c8+JO4+e&#10;wQ3n52DVlBQ10FTx8bIh8lhXTECtgFJyBm1NzvCyQ751Zsu2o/sOnrn95MXVF2/RpJABFcMN7h34&#10;tl05AR5VKTFjXbWQICdcKSoqpQGi/t7eWcTbhQdICAtCJG2NtK9uO/Tow5dlK3aSlOquXX+w99o9&#10;BgYGLysjNCnMc32p4hdIDFooSi2b00CSxi3bjub1LsRlIBrAaj4xbsblPBrli2Urdp45fwOSdCEi&#10;2hLCqjISJoYaxMQj1uwAT5xwpxLcjP7mzYd5C7fcfvDkzL3HyFqc7E1ILU+oksuw+guyW/HW3cfw&#10;4KJdFBiqK6K5Fp78JhXHU35KFfzscUgdhBYv9M9cRAIqVp3USvxDJatSPVVTWB4SXxgO3Ww45Moi&#10;TEC7omBQpcZBUujhL5YHCaBFm2E0U+PvR9AhcdK5T4HVYZTnYgigXRwNg8YtFU0b2LppFIyCkQkY&#10;GBgAAAAA//8anQAb8sDCTJufgxXrJrAZ2w4xbDs00gOIeuDqi7cdU5fPV5PDM2TgZG8yOgE2CmgB&#10;IJvARm8Cg7SGE/M7IYVec3YU2V3co8cu4Tr79MT9ZyDxg2dmrd4Z4W6TkRZEsasZ4O345fuOYy2x&#10;IZYuOXhm2brdNcUJZDRzcfno44/fEMNnbDsUYKJdVRpP0rgnTQPq2vUHLb0L8B8eS/Vwq2uaBbn/&#10;Bhk8+vDl0Ycve6/dm7lxb6STJa5JOGqBz99/gibAxIQh5vl42cwA19dnzt8gaQJsy7YjcBNo6uCh&#10;AuQEeOATtBBAo3yxbMXOWat3otkFaSpcffF2w5mrW/Ycz04Kwl9AQVx7+8ETCPfNmw+Tpq3CnjjP&#10;XN1w5ipWd86YtW7mxr1ouQOuhch8Qd1chuYvXI5EjoIYe5O8rDCSomDLtqM9c9fiioIlB8/MXLol&#10;PdoHbSTCwkybeCuwgiExzIoJqFV1UjfxI4sM5qxKt1RNRTBEs+FQLIvoD4arv8gGg6FY5ubkwCNL&#10;izbDyMzUaICYfgRNwWDoU1AOaFrwDpvGLRVNGy3DR8EooD9gYGAAAAAA//8anQAb8kBERCDd3xly&#10;mv8ooDW4+uJtW/dCPBeG+3hZY20yjoJRQDkY3QQGAZWNMyCrosrCPcheyN/Vu2QGbH2AtoSwrZG2&#10;jLQoHx8PaK7x05cnT18fPnf16ou3jz586Vq549CpS5M6CihvcSbmd8LXcznqqEmICWtpKkKkPn36&#10;cuPWw0MXbzz68OXE/WfRJd2kduBnzFoHrwictZRUFWTghl+7fv/2gyeQfUIbzlzdH19NvOFUDygL&#10;RSl4N/Xa9QfRJd3wNX12+ho83Fwy0qI0DTff6EqIaXICPF5WRpih9PHHbzpco4V276aWpoKzltLe&#10;a/f2X7n15s0H4hPbtmPnIFEz+BcGWphpTyqOh3NnLt0CCQRkQTgQFOAlzxYpQT7kKphG+aKofCJk&#10;sQskTaopy8JPnrx2/f62Y+cgCfJE7ZSycA88E8MQ1379/gM+PwEJEwtFKTszPYiZnz59OXP+xv4r&#10;tz7++L3hzNXb+Z3IJ9fBXYKWnk+dubr55EVIz5mYfEHdXIbmr7yKCZBcj+bIJ09enr18CxIFSw6e&#10;OX/zPvGH8iEPOVkoShloqmDG7NUXb/N6Fz558hI5Cigsya9dfzAUZ7+oVXVSPfHDuYM8q1I9VdOh&#10;PByi2XDIlUUDAoZcaqQpGNhiGX7ctKqCDC41NGozjMxMTUY/gnZgkPQpKM/FNC14h03jloqmDde6&#10;aRSMgsEMGBgYAAAAAP//Gp0AGwLg/M37+B2ZkRakq6OCa4X+KKAu2HDmasr1B3iGGo1U5B+NbgIb&#10;BTQAn37+Xr/xYEqS30gO3KLyiZBWYIy9Cdkbs5Bb1SXJwViHAsuQlkCeuP8sEbVdTh7wtjf9vPMI&#10;/p1SkJ7nxx+/q3sXrFGrI9JG+NChs5ZSYVYEWgEF8SB8jeTHH79zWmcSM0ZA64AqbwENWOAxHAKo&#10;GG51TbMgXRfMQyfgobRi9S5q7fkjCRjrqkG6ymvW7SPSAUePXYKMINsaIRbeKilKQxjXrt+n/Kg3&#10;KgIREQFk9yxbtxvCoJ0j4dO31M0X8FNrnLWU2usz0BKbj5d1WXEMfCFn18odujoqBM2EDxBgzQ5R&#10;Ee7Xrj8ob5kJWX9d2Thj9uQKSHrecOYqPwdrur8zWprx8bLOe/OhsnEGJFF1TF2+Ga8baFc6QfyF&#10;1ZEQcPTYpY6pyyFey6uYQMxBWPCiyUJRCnOZLVrMQspGqpz7/ebNB0ipRfkmKjoDqlSdNEr8Qyur&#10;QgDlqZrO5eEQyoZDqywaDGDIpUbqggEvli9fuQNh4Jp3oVFBNJqpie9H0AgMqj4FhbmYRnE0zBq3&#10;NAql4Vo3jYJRMNgAAwMDAAAA//9iGo2UwQ+uvnj75s0H/M60ttJbNqdhy5SqGHsTfg7WkR5kNAYr&#10;Vu/CY4Gasuyw8OUoGIxg0eb9IzleZsxaB+mYBZhoN9VhOdOcGABpVUM6omtm1uHpGPh4Wa+ZWees&#10;pQQphxPzOyl0f0iQ05qZdfg7Qk11aTH2JpBDHuYt3EKMsVu2HYX0QsvCPWZPrsA1Pa+lqbBsTkOA&#10;iTbkRIWc1pn4axZaB1RX75KrL95qSwjjN5yK4Xbt+gPIslZnLSVcp5FoaSqQnbQoBCFBThADzl6+&#10;RaRJazdCC4SkeB9kLwyI+wcbWLZiJ2RInbr5oqh8ImQkK8PLbvbkClw924y0oCnV6ZD2WHXvAoJh&#10;M2naKvzZQUtTYf7Ecm0JYcilpFu2Hd2y7eiSg2cgC96x5g4REYHZkyssFKUgGbOrdwkeB9CodIIM&#10;D2lLCO9e2IrLcGsrPbjXQMe8zFqH30z4CF2AifayOQ3ExOzMjXtfvHqLVRnxAHkVM4WbqOgMqFJ1&#10;0i7xD62sSqNUTVMwtLLhECqLBgMYrv4iEgyGYvnQKegOMDcXc0xZGhVEo5mapH4ELcAg71OQCmgU&#10;R8OscUuLUBrhZfgoGAX0BAwMDAAAAAD//xqdABsaYNK0VcS4E1LLnt86tSU1OMBEe3QmjEbg0MUb&#10;eAyGn2kwCkYB1cGTT19XrdkzMsMVPs3Dz8GK5xhS/GDZip2Q7oq2hDCejigciIgItNdnQFqcBBvZ&#10;BIGIiAAxC8Ga6tIgpffyfceJMXbm0i2Qnj8xawz7OvPhA4ht3VhuS4YAWgfU7QdPlu87zs/B2lmT&#10;TozhVAk3+HVZCZFeBE2jKYAfmIN8LoqIiABkEnHvtXsEV71AwP4rtyB979HTMNDA5+8/uxdvYmBg&#10;aEkNJjVfVDbOwKVsy7aj8OEhgjc6WFvpRTpZQvrA+Dur15+/XnLwjJwAD/7dk6Ajr6OhM53L1u2G&#10;ZPzSWD/8S8VrihMgDPzlCS1Kp2fvPxHjLzSvrdh5BI/KZSt2wqOAmIoAErOQA3YIKsYD0IZZB2ST&#10;KHmAKlUn7RL/0MqqNErVNAVDLhsOlbJoMIDh6i8iwWAolrdsOwqZ3wow0caMAhoVRKOZmtR+BC3A&#10;4OlTUAXQIo6GX+OW6qE0wsvwUTAK6AwYGBgAAAAA//8anQAbGmDzyYvw8TJiQFSEe19n/vmtU8vC&#10;PSADaqOAigD/FV+U368+CkYBHrBt78kRGDxHj12qnboMwgadEELuRNSs1Tsh44CdNelEahEREeis&#10;ga7KnLHt0LXrD8izmiTga64P8emWbUcJ6rv64q2zlhLxPf+q0ng5AR7Iga64vEPrgIKcXBHpZEnd&#10;7Ur4ww1+1fCAH1z2/sNnCANtwYSxrhqEQcyawRmz1kHO/HG0NqSNM4cwuPri7ccfvzO87KIi3In0&#10;BTxfQJagYlXTM3ct5ETQqlIsdypggrLiGIiZ+DurkHgsSQ4m2K/28bKGLHo9cf8ZJOMT9KCWpgJ8&#10;wmDZip3EOBs/IL50gjSWiPEXxGsQdz768AWPOyFFE/FRAIlZyheEIV+gNYRmv6hVddIu8Q+trEqj&#10;VE1TMJyyIRoY2LJoMIDh6i8iwYAXy2/efIAUNQwMDCkJ/pgKaFQQjWZq2vUjiAeDp09BZ0B8HA3X&#10;xi0VTRvhZfgoGAV0BgwMDAAAAAD//xqdABsaAHLELZFLwpFBRlrQ7MkVo0cjUh3gqcxGV+KPApqC&#10;Q7ce3rz1eESF8Zs3HzqmLv/447e2hDB8RRUZE1EzZq2DNDRJ7S9paSpAVmUSPAGVWsDMBDqPfu06&#10;gTsgIaAwK4J4m0VEBCLcbSDsOQs2YiqgT0Dxc7ASXA9LKsAfbpCrhgczCAlygqTww+cIr6iFnJTI&#10;z8GK2UuEGHLh+p1B7l+aAn4OVuSTIQkC5HyxD3YDPDKA54sIdxviK3ovKyNIZxX/MiYLRSkiD/Cx&#10;M0MMtfh72hKjxcRQA8J48vQ1MerxA5JKJ+L9hezOG7ceYlVAXhSIiAjAyyXyAPwCrQwvuyE0+0Wt&#10;qpPWiX9oZVWqp2o6gOGRDTHBAJZFgwcMV38RBANeLEP2n0HyQoaXHWZreZC0GYZxpqZFP4J4MPj7&#10;FDQCNCp4h1bjloqmjdgyfBSMAvoDBgYGAAAAAP//Gp0AGzIAcrEKGXNg8KMRdy9sDTAZ3Zw0CkbB&#10;kAer142sUxAhazy1JYTnTyyH9LU+/vhd3jKTVHO2HjxNxlgbBMC1bD55kVS9ZAD4RtIvXwlfLh1g&#10;ok3q+seMtCDIIlPIGXpogD4B5aijRqrhBAH+cFORk4IwBnzd3KdP2LcRi4gIQILl6ou3+Mepr11/&#10;ABn6gawxRAOakthvYh9RwNdcn9T1KPB8gfVIH/iMI0ljbT5e0JH6o8fxDWYh9/zxA10dFSTDieoz&#10;wy8mocqcKEmlk48LCaNj8KncO4+eYVUAL5pIHe4koyiDA+RrUQZwrI0MQK2qk9aJf2hlVaqnajqA&#10;YZANsYIBLIsGDxiu/sIPBrxYnjFrnWt8NWT/GS430LQgGs3UNOpHEA8GT5+CzoCkOBqujVsqmjYy&#10;y/BRMAoGBDAwMAAAAAD//xqdABtK4OqLt67x1WTXsiIiAn2d+WXhHiM0+EbBKBguYNdJEg5EHQZg&#10;77V7/BysFdmRIiICZcUxkGNdSb2R69r1B5CeqqOOGhnbNOH3M3388ZukA2nJA3AXEtPAhS8HIwnY&#10;6WtgPZyBbmZabVkAACAASURBVAGlpixLURjhsB3CwBpu8OV4yzcfIG81CbUAfK2ikqI0mpHw2MS/&#10;hQ5+94C7i8UAemQwAzOyVvxA8gXWfd6QGUdSB1zgk9Pw03Kw22trRKSB8MN2IMfFEANERAQgG4A+&#10;f/9JkuOxApJKJwN9dZIMh8xqPHv/CVPqzZsP8KKJDDdDbigkFXT1LiHpWpRBBahSdUIATRP/0Mqq&#10;1E3V9AFDPRviMRDCoHNZNKjAcPUXHkCHYrmrdwlmwXL02KVlK3bWNc0y9M7uWrnj44/foB1I4R64&#10;3EDTgmg0U9OoH0E8GDx9CjoDkuJouDZuqWjaCCzDR8EoGCjAwMAA0OgE2BADH3/8rpm9NiqlgeAt&#10;zbhARlrQ6BzYKBgFQxo8+fT15CmK7vMfWoCfg3VKdTq8ZdxenwG/aIr4uagLF29CGGT3l1QVZCAM&#10;gsvD6QzgK+BIAhpq8hDlaIcz0C2gkNf60QfAj5iH7Kimz3Vu+AHm1r2oCHdI8j508QYerduOnWNg&#10;YNCWEMZz9wBVOoRDFxB/oggywJUv4GNhZOQLSKp78e4jHjW0vsQCsikQMshFT0Cqv6QE+XDdtLpr&#10;D/T+S/KKJl5OdlK1zJi1bsa2Q0N09otaVScdEv/QyqrUTdX0AUM6G1ILDLlYIxIMV3/hAvQplmds&#10;O5TXu1DJOQ0ZxdZOqZm9dsnBM5CbjQJMtJf2lOLaMjXY2gzDMlPTvx+BDAZhn2IQguHauKUiGGll&#10;+CgYBQMIGBgYAAAAAP//YhkN/6EITtx/duL+sxU7j9jpa7i7WJB692ZGWtCnz98gzcdRQB7AXLY/&#10;CkYBPcH6zQfNzUbKiaalsX7IpZyIiEBprF/NbNDN0tW9C9ao1RGzUQm+50ZGRpw8Z2hpKjKAi02q&#10;nI0AAdeuP7hw8eaTp69vP3jy9fuPz99/ktGIJ+/eQXk5SQgDzTt0CyhKbo0mO9wmdRQk5ndeffH2&#10;6ou3PjltGV52Pl42A3WBNi7ga66/5OCZRx++bNl2FOvQ8NFjlyA9H1sjfIXAkO4QDhSAr8RES73w&#10;QXayB1yGXHRQpXSiIqC8aCIJLFuxs2vlDshY5FCc/aJW1TloE/9oVh0QQOdsCAGDrSwaBQMF6FYs&#10;ywnwYB1flhPgUZUSM9ZVCwlywl9+DqGCaOhmakr6EVQBQ6JPQTYYrgUvdf01Wj2NglEwhAADAwMA&#10;AAD//xqdABvC4NGHL0sOnlly8Iy2hLChuiJJM2FlxTEXrt85cX/09FhyAD8HK57GDR2ORxsFo+DY&#10;ldsjJwzgB14ji9y49RAySdDWvZCYbjD8LBHyFptDNOb1LqTK2Qhv3nyYt3DL4XNXB7CVDK8v0Lwz&#10;qAIKDVAebiIiAvMnllc2zoAcTTNj26EZ2w4FmGg72ZuQ7V8yAP6TbdxdLJYcPMPAwLDv4Bmsrlq7&#10;cT+Egev2BQNNldH6nTwAr9xxpd7Y2imD3AsUgsFQOmEFL15B3UOHrHr02KXuxZsg7BP3n+Gaih7k&#10;gCpVJzIYVIl/NKsOCKBnNhy0ZdEoGBBAz2L5wNo+tONVBQV4yZtuGfwF0WimJhsMkj4FdcFwLXip&#10;66/R6mkUjIKhCBgYGAAAAAD//xqdABsOALLwZMnBM3ICPHb6GhGhbsSsPbEz0xsdICMPmCjhOyLg&#10;4aPng9nxo2B4AMgpiCNnExgmyMsKO3/z/tUXbzecuWqyYifmSB8a+Pr9xwC7GAa6epcs33cccoIK&#10;5BQ7VRkJCTFhGWlRPj4euDLIHBL9weAJKDRArXATERGYPbli2Yqds1bvhKzw3XDm6oYzV5et2x0V&#10;5EqfLiskkHFdnGBtpQdZfbz/yi2sCiDizlpK5G3+GwVkAKrcsD34wWAunV68fU83u6p7F3z88dtZ&#10;S+nMvccff/yunbpMSVF6eCzrJrXqHHKJf4Rk1YECdMuGg7ylNAroD+hfLFPSIBxCBdFopqYEDIY+&#10;BRXBcC14qeuv0eppFIyCIQoYGBgAAAAA//8anQAbVgC+J8xZS6kwKwJ/ozAkyAlyjACdwZMnL4d6&#10;mBvr4rsk9sath3R0yygYuWBEnYKICUREBCqyIyErK7sXb3JzMR/8kwFv3nyAnJUBOUclwt3GztYI&#10;V0E92m6GA1qEW1SEe1SE+5ZtRzduPwxZuQk6W7h34cbth9vrM+iTlvBcnOBlZTRj26GPP34vwxih&#10;XrZiJ6TT5WhtSNCKN28+jE6SURdMKo4fTt6Bg9HSCRk8+vAFcsHMjFnrulbu+Pjjd3nLzM1L2weP&#10;C8kGlFSdQyvxD9esOuzBaFk0CrCCIVosjxZEIyFTD4Y+BYVguMYRdf01Wj2NglEwpAEDAwMAAAD/&#10;/xqdABueYO+1e2dKupHvvsYEIiICuE64pil49uINHuMtFKWI2ZemIieFR/b563e084GcAA+uC28h&#10;4PzN+3hkR8EooBa4dGekT7VaW+lleNlB5gnyKiYsm9NAH3u5OTnI0IXcaM7wsisrjqGB08gB5HmH&#10;GEAVk2kabj5e1j5e1teuP5izYOOGM1chtWdifuf8ieU07a9+/v6TkMNsIPd0njl/A20C7Mz5G5CT&#10;eInZunHi1NWhewzLwAIJYUGs9g/L8By0pdNAAWctJcjxgBlpQbfuPt5wBnTKTV3TrKa6tGHgO7Kr&#10;zsGZ+EdUVh32YLQsGgW4wBAtlkcLopGTqQeqT0E5GK5xRF1/jVZPo2AUDHXAwMAAAAAA//9iGo3E&#10;4Qo+/vhd3bsAv+ekBPkGm+/xz2zBgYaaPB5Zmh7hVZIcjEf22vUHo2cBjwL6gBuv3t+89XiEB3ZZ&#10;cYyFohRkqV1X7xI8Kg00oddQI5/pTxKAa1RVkCFDe1v3QkjhUBbuMRgazbi8M+ABhQboEG5amgp9&#10;nfmTiuP5OVghpwpPmraKFhbBAcFqQktTAZKw0U5BfPPmA0TE11wfj3YZaVEqunZEAXjqlRBDOaAS&#10;Ppt77fqD4Rceg610wgrg7UM6REF7fQacXVUaDzmtdMnBM8tW7KS11fQBxFedgzbxj8ysOuCA1tlw&#10;SJRFo2BAwNAqlodQQTSaqakL6N+noBwM1ziirr9Gq6dRMAqGOmBgYAAAAAD//xqdABsCIMbeZFJx&#10;PC6U4WWHywuPPnwZhK0uXLdVQ0BeVhikuYAHaEsI41/5Tru7zcrCPfCv5FqxeheNrB4FowATHD5y&#10;fjRUaooTIIXG8n3Hjx67RFA92aewXrsO3dzJx8tFut4HkMWAASba+LeQ0g3AwwGXdwYkoDCMol+4&#10;+XhZT6lOh6SlJQfP0KH2hM81YgV2ZnqQtSzIgztr1u2DnH/o7mKBRy/yGfSjgCQAT/Zok4jw2dx7&#10;958OsxAdhKUTVsDDDS1P6BAFyIu1IWcGQkqG7sWbhs20CvFV5+BM/CMwqw4GQNNsOFTKolEwIGBo&#10;FctDqCAazdS0APTvU5ANhmscUddfo9XTKBgFwwAwMDAAAAAA//8anQAbGgCypRoHshlafsE/OyUi&#10;IpDu74xHAT8Ha0V2JB4FZO9awA/4OVhbUoPxV3hv3nzYfPIiLWwfBaMAK7hw9fZowGhpKkAKjY8/&#10;fndMXY5LmbUl9DzYs5dv4VKDH9x+8AQib2drRKreLduOQBhO9ibk2Y4HkNetunUXun0QzTsDG1Bo&#10;gKbhhgmsrfQinSwhwnCrBwqEBDlBbIaceQgBkEjRlhDGc74xMsAziwlf80tSpfnmzYeBDRbiAYX5&#10;wkBfHVkcPsgOn98dNoDOuYxsoKWpCNF6CjwGQSq4/vw12VZbW+nBa5nylpkEc8GQyFxEVp10SPyj&#10;WXUIAZpmw6FSFhEPhn09Cwf09ympxTKdwRAqiIZ9ph6obEiwTzFIyofhV/BCAHX9NVxDaRSMghEF&#10;GBgYAAAAAP//Gp0AGwLgy9fveByppakQYKKNVUpOgAfXrYwQQLudUvgB/sMKMtKCJhXHywlgWcBu&#10;oSi1tKcU/8Afea03PICfgzXG3mT3wlaCF65MmrYKsjZ/FIwC+oBL956MhjSk0HDWUoIcNFHXNAur&#10;GmsrPUipsvfaPTI6D9euP4Bca6wtIYy/XMUKXryCHnlHi8sADh0+R4YuyEl6mN4Z2IBCAzQNN6wA&#10;vqYEPo1HdUDMPkXIchBIqkY+BREStrZG2Ct9TPDp8zdcUvA1v58+kXAV6K49J6kfIrQB1M0Xbi7m&#10;EMbhc1RuYww4oH8uIw/4eFlDFlMfuniDVAOOHrtEYfMsIy0I0ti++uJtWzeBi82HSuYipuqkQ+If&#10;zapDCNA0Gw6Vsoh4MOzrWTgYEJ+SVCzTGQyhgmjYZ+oBzIb4+xSDpHwYfgUvBFDXX8M1lEbBKBhR&#10;gIGBAQAAAP//Gp0AGwLg3J2H+B0JPwgbGfBzsLYWJ+DRReQYHC3A/qMEzm3z8bI+sLZvcXNOhpdd&#10;jL1JjL1JWbjHlilVy+Y04B9RJXsPloqclIUiAjlrKcXYm2R42U0qjj+/dWpTXRrBy0uvXX8wuv1r&#10;FNAZPPn0dfQaMAhor8+ATNssOXgG10o6LyvohqR5C7eQav6cBRshDG97UzKc9+Lte5LUk3SlwaFT&#10;JBfmM2atg3RZsU6lDGBAoQGahhtWAK9iaHeX5PsPn4lU6WhtiHwKItx3SfE++DVamBGeIYOv+UXe&#10;YUYQkKR4YAF18wV8PvLqi7c02mg+UID+uYxs4KijBjnfm9Qo2LnnBOW293XmQxrbG85cnTFrHR6V&#10;QyhzEVN10jrxj2bVoQVolw2HUFlEJBj29SwcDJRPiS+W6QyGVkE0vDP1AGZD/H2KQVI+DL+CFwKo&#10;66/hGkqjYBSMKMDAwAAAAAD//xqdABsCgGBzREREYPPS9rJwjxh7EwtFqQAT7bJwj90LW/HvlKLK&#10;cAB5YO+1e8RMv1lb6ZUVxzTVpTXVpWWkBRGzmYDsPVhNdWnL5jTA0ezJFU11aWXFMcSv8ihvmTm6&#10;/WsU0B+MXgMGASIiAiXJwRB2z9y1WLcu+XjZQBY5zth2iKQVAFu2HYUc/C0nwEPhwd9E7qnasuc4&#10;8WaeuP+MpHb2mzcfVuw8AlkngXUqZTAEFKabiXIAKeGGH0gIC1LLKFwA3vXFBaIi3CERAenuQkhn&#10;LSWCCzIIKkBew0hwkQ0cHD12aQP19ljDr4inEaB6vvD3tIUwlq3bTVOXDxSgfy4jFaQk+EN0kBQF&#10;VFyf1FkDvdJj5sa9eMrGAc9cxANiqk5aJ/7RrEqH8pCKgA7ZcPCXRUSCIVQUIAMyUuMA+pTIYpn+&#10;YAgVRMM7Uw+GbIi1T0FTh5GRi4dNwYsGqOuv4RpKo2AUjATAwMAAAAAA//8anQAbGoCY5khGWhBk&#10;FqevMz8jLQj/+NeA31Y1dR71V2kN4B6sovKJV1+8HRCrR8EIB3fuj56CCAU+XtYx4IO5H334Utk4&#10;A1OBlqYC/DT2jqnLiWzCvnnzoXbqMggbPlBIKjDQVIHoWLNuH0GtM2atI/58WjLuAG/rXvjoA+i0&#10;jUgnS6w1xQAGFBqgXbjhAvBxWAkx9H3VAwIgy3IhfWPIkV+QbWFEAviRHVgB5OygRx++ELNu+s2b&#10;D9W9C+BJjnIAvyKedoujqZsvfLysLRSlIOP1Xb1LqO3YAQP0z2VkA/ih3yRFAWR9ElXSrZamQmms&#10;H/zeLDxl48BmLpIAwaqTDol/NKvSoTykFqBdNhxCZRHxYAgVBXBAXmocKJ8SXyzTGQyhgmjYZ+qB&#10;SpwE+xS0cxjxuXhYFrxU99dwDaVRMApGFGBgYAAAAAD//xqdABsagNTVkQTBgN9WRYu24EDtwSoq&#10;nzjgi/VGwYgF9568GI18OGiqS4OchbL32j2sZWZZcQxEwdUXbxPzOwn2k48eu5SY3wkpWGLsTcg+&#10;+NvaErofF7JuHQ9YtmJn18odkE1UxJisKSkaY2/y8cfvrJpJxCx9hZdXzlpKZcUxuJQNVEChAdqF&#10;G1bw5s2H5ZsP4NlYQBVA0o3owf6O8L4xZKCB4G2UyAD/kR0QwyHrpvFH8Zs3HxLzOx99+BJjb6Ip&#10;KUqVcKD1FfHk5QsLRSk8+aKmOAG+OXLYzIHROZdRCKpKoXfEzth2iOCA0Zs3HyDrkywUpaiVbqMi&#10;3CHTRfhvnRnYzEUqIFh10jTxj2ZVOpSH1AU0yoZDqywiEgytogACyEuNA+hTIotl+oMhVBAN70w9&#10;IImTmD4F7RxGfC4elgUv1f01XENpFIyCEQUYGBgAAAAA//8anQAbMqB78SZq7etftmLnkoNnBtzj&#10;M7YdouI6xwHZgwVp/43Ofo2CAQRnHo1OgKGAiuxICBfXivL5E8vhUzuu8dV4unldvUtyWmdCCpYA&#10;E+2mujSyXWVtpQdZB/row5fU3A6snZw3bz7UNc2qmb0WNP8U7iElyEeMySpyUpCxy0cfvuS0zsTT&#10;wT567FJUSgOkvNKWEG6vz8Bv8oAEFBqgbrhFpTR09S7B1cOE9C0hvsC1sYC6QFCAl5gQgPSgZm7c&#10;y8DA4GuuT6QTMG8GxWo4ZMzo44/fIelNuNoYM2atc42vvvrirbaEMBUj183FHDIwtHzfceI3fxAP&#10;8rLCiMkX164/QM4XkzoK8NigpakwpTodPp4VldJAsGF27fqDQT7sRbvSiRZARESgFTak2LVyBy4H&#10;Q1Y9J+Z3bjhzlZ+DFX+0kgrg00V4bp0Z2MxFBiBYddIu8Y9mVTqUh9QFNMqGQ6ssIhIMuaKA7NQ4&#10;sD4lplimPxhCBdHwztS0SJxU6VPQLtcQn4uHZcFLdX8N11AaBaNgRAEGBgYAAAAA//9iGY3xoQI+&#10;/vid0zpzSnU6/pu9CIKjxy51L940SDxdO3XZp09fSFrPjgnevPlQ2Thj77V7NHIkLrBl29GZS7eM&#10;nnw4CgYc3Lz1WF1NdjQeIMDaSi/Dy27GtkMff/xu6V2wbE4DmgIREYH5E8shhcbHH7+7Vu5YsfOI&#10;nb6Ghpo8Hx9opuHTpy83bj3cfPIiZD8TPwdrpJMlnpXmRIJJHQUh6U2PPnzZe+2ea3y1r7m+mQn0&#10;9v4nT17euvt4/5VbEBvLwj0y0oI+ff524v6zz99/4jeeh5sLMlmVVzHhxP1nM7YdWr7vuKOOmpqy&#10;rIyMOETNtev3D5+7Ci+snLWU2usziLlHakACCg1QK9y2bDt64v4zSBA5aympKsjAr+CCmANfygC6&#10;R5PavsAKiKzNvayMIOmZgYHB3cWCSMN5OdmJUdZUl/al/PuGM1cfffgSWzslwEQbLeVsO3YOctoY&#10;JNkQ7zuCQEREINLJEuK16JLuSCdLeIxcu36f8iiAJGDIAASufHHh+h34KSVE5gtrK70p1ekdU5df&#10;ffEWlKJqp2hLCNsaactIi0LyBdzwL1+/nb95H5LvrC31KGy80RTQqHSiEYBEQXXvAoiDzcLLAky0&#10;JcSEkdMPPGblBHhaixOoPp/dWZMeXdINKRh1dVSwRu4AZi4yAMGqk3aJfzSr0qE8pDqgUTYcWmUR&#10;kWBoFQWUpMaB9SkxxTL9wRAqiIZ3pqZu4qRin4JGuYakXDwsC16q+2u4htIoGAUjBzAwMAAAAAD/&#10;/xqdABtKADIHlu7vnJEWRJ6zu3qXzNh2aPB4+eOP3zWz19649ZDsJWADMgt17fqDOQs2jm78GgWD&#10;BNx/8HR0AgwZlBXHQHpokKNWMTseIiICsydXzJi1bsXOI48+fHn04QtoUyy2fbEBJtopCf5amgqU&#10;u0pERGDNzDrINNXHH7+XHDyDuRPXQlEqOykIudOLp3BDblKLiAgsmwNairh83/GPP36DSidsBZSc&#10;AE9aqDvxaw4GJKAw3UCVcBMU4LVQlIL02/deuwdaM4FRG/JzsJbG+lG4JoMgwH8vFybw8bKBVNza&#10;EsKkDohcf/6aoJq+znwJWNsAa8rh52BFbnhALtZ+9v4TSS7BCsqKY168ervhzNWPP36DHIAUI1qa&#10;ipQfpCkiIrB5aTsx+SLC3Yb4lpW1ld5mKz24sVdfvL2Kt2VloSj1/sNncj1BD0D10onWwNpKb41a&#10;XVv3QkhLDNoew4iFGHuTvKww5BE6at2sA7l1BrLOt7p3wRq1OqzjgAOYucgABKtO2iX+0axKh/KQ&#10;6oAW2XDIlUVEgqFVFFCSGgfQp0QWy/QHQ6ggGt6ZmoqJk7p9ChrlGuJz8XAteKnrr+EaSqNgFIwc&#10;wMDAAAAAAP//Gp0AG2IAsqzp0KlLUUGuJPWFtmw7umzd7sF5H+OSg2cOBd8gqU87ULNQy1bsPHP+&#10;xujU1ygYVODMuesebsTuCxkhoKY4AbIOdMa2Q7jWUWakBWWkBS1bsfPGrYd3Hj2DF49yAjyqUmKq&#10;CjI+XjbUndGBTFNt2XZ038Ez5+48hCzogzSXVeSk3F0sSJrewGxSlxXHJMX7rFm37+zlWy/efYQr&#10;0JYQVpWRMDHUIG9qh/4BhQaoEm7WVqBkcO36gy3bjtx+8OT2s1dwcyDho6YsS/biEpIA/nu5MIGW&#10;poK2hPDVF2+97U1JtYvIezHLimN8vGy2bDuCvM1CToDHSEUeM1hUFWT2XrsHDz0KQV9nvtqsdWcv&#10;34Jv44ZEh5KiNFXMx5MvLBSlJIQFyc4XZcUxZcUxmPkCEnRSgnwSwoJqyrJ2tkY0zR3UAtQtnejj&#10;4L7O/BRwjr5w/c71568hqR1/uUTFm3WiItxv3Hq45OCZRx++VDbOmD25AquyAcxcZABiqk7aJf7R&#10;rEqH8pC6gBbZcMiVRUSCoVUUUJIaB9CnRBbLAwKGSkE0vDM1tRIn1fsUNMo1xOfi4VrwUtdfwzWU&#10;RsEoGCGAgYEBAAAA//9iPHL2WmBmy2iMD0UgJ8Bjp6+Bv6iFVMzIh1+RBywUpbAehwIBdU2zqHKp&#10;GMRHZibaeOb2jh67dPT4JTJ8FGNvQsY+M8gtZafOXH3++t2Ze4+JHEwkyeqolIbBOTE5CoYKCLMy&#10;6GjOGo2uUTAKRsEogFep9/bOGvGBMQoQwDe6EnJjP57W7CigJxjNqiMQjGbDUTAKhhkYzdSjYBSM&#10;glEwCoYEYGZmBgAAAP//Gt0BNoQB5DQqyMyTtoQwLyc7NyeHpKgQAwPDnUfPIGcfkTdhgwlO3H+m&#10;5EzzK3nhPsrrXYjsoy9fv0OWzFMyUQQy2ZkKs3RDy+pRMBLAvScvRuN5FIyCUTAKRsEowAUgq6YM&#10;NFVGQ2gUjIKBAqPZcBSMgmEGRjP1KBgFo2AUjIIhARgYGAAAAAD//+zdoRHAMAgFUPZI998kHaAD&#10;dIqIyIiaiJrexZS8J3GIrzjAACyJaR3q1hFspXXvVQHgXT2vp36UZScQgU/EEJIRagD+IiIGAAAA&#10;///s3UENwCAUA9CfmcIAmWcSBCABDajggAJOC+w9B03Tcx9lARytj71LIQD4j1LbyvrmpHb4hBnC&#10;ZYwagFNExAQAAP//7NkxDcAgAETRk9ABF10RgldUMNYHAxLqggTynoXLn84BBgAAXGjO1ceXpNW3&#10;lMfEsJ8M4TKiBuAgSX4AAAD//+zdMREAIQwEwFhDAQXOKBCBk/8ePxR0GGBgdiVc5qorYgADuN73&#10;D0cEgE1tfT3ELTnJBo5QQ3iMUgNwkYiYAAAA///s2TENgEAQBMBVREUFBUZQRIKLN0KPlE/4BANY&#10;oKDhM+Ngc7vVeYAB/N7VbkcEoHu1tvcRt72U40yyLuM8DdoBnzBD6IxRA9CxJA8AAAD//+zcIQ5A&#10;YAAF4D/INtVNdJsiCuYA3EIw1R0cxwmIJOcQdEkw+74TvO3t1RfpFwAA+L6qG9IkLvOsqYuHsOt2&#10;jNO87Od90DT0rW7hLWYIP2PUAPxYCOECAAD//xqdABsFo2AUjIJRMApGwSgYBaNgFAx2sGzFzkcf&#10;vjz68OXE7LXdizeZKMmqKshoaSrCnf3p05cnT18fPnf16ou3EJEYe5PREbpRMAqoCEaz4SgYBcMM&#10;jGbqUTAKRsEoGAXDGzAwMAAAAAD//xqdABsFo2AUjIIhD27cfODhZjEaj6NgFIyCUTAKhjGIinDn&#10;4+NZtm73ifvPPv74vffavb3X7jFsO4TVx85aSgmRXqOnM42CUUBdMJoNR8EoGGZgNFOPglEwCkbB&#10;KBjegIGBAQAAAP//7NyhDYAwEIXhbkACpgJRgwBGKBNcOm7DBMwAFtmQNBgIFtEZEFz+b4V3T73k&#10;GMAA4Peu+yFEAIB6QXwQv257nJd05JTP8oupGG1j66pzbZBp6B3nAHyBGgLKUGoAgGLGmBcAAP//&#10;7NExEcAgEACw514VAhCABNhw0KFjpXXtih509C6xkPJ+u6/HMsB/zVbvawgEAAAAAIiIzDwAAAD/&#10;/+zQAQ0AAAzDoOb+Rd/HAhI4DwAAAAAAAMyoHgAA///s2QENAAAAwqD3T20PBzUQYAAAAAAAAPyo&#10;BgAA///s2QENAAAAwqD3T20PBzUQYAAAAAAAAPyoBgAA///s2QENAAAAwqD3T20PBzUQYAAAAAAA&#10;APyoBgAA///s0jEVgDAAQ8EMqGRGCDrwwl4VdKsOLHQAyoM7Ccmf3AkAwLfNy1pqS3Lsm6t/aGwA&#10;8hvOBQ+7cHDfcR918UKy7GEloF+SEwAA///s2aENgDAARNEboQkNIcEADvCE/VWDb3G0pq6CEVij&#10;wH8j3JfHAQYAr9e1DREBAAAAoAal3O7wkqaxX+aBJhUKZ7pilrRvq7Xm73MAwEdJegAAAP//Gp0A&#10;GwWjYBSMgiEPZGTEhl8kkr2qq65p1pKDZ0A9GUWpSR0Fo52ZUTBcwbXrDw4dPvfsxZs7j549e//p&#10;0YcvcI/KCfBICfKpyElJSYjY2RqNDruMEHD02KXLV+58+vztxau3L96+Z2BgQEsYEKAtIczLyS4h&#10;LCghJqylqejjZT3SA24UjIJhB0aXxg9vcO36gy3bjtx+8OTFu49XX7yF+JWfg1VTUlRFTkpDTT4q&#10;wn2kh9EgAJWNM/Zeu6ctIbx5aTtJrqFWAw9eDpAKsJYbA9jGoDzB4yoStTQVyltmXn3x1llLafbk&#10;CsqdvL1SOwAAIABJREFUOuTAaGUxCkbBKBgJgIGBAaDRCbBRMApGwSgYBcMHzJi1DjL7pS0hPDr7&#10;NQqGJXjz5sO8hVsOn7sKHwLABI8+fHn04QukQ9u1coeFolRUkOvoPMewB1PnrSNmqAuaciAqtx2q&#10;nbrMREnW0dpwdMB0FIyCUTAKBjm4dv3BnAUbN5y5iunMjz9+n7j/DFQLHDzTvXhTpJNlWXHMaHwO&#10;FOjqXbL32j1+DtbOmnQinTDIG3gD0sagQ4KvyI7MaZ2599q9rt4lo1lmFIyCUTAKhiVgYGAAAAAA&#10;//8anQAbBaNgFIyCUTBMwJZtR7tW7oAsCZw/sXx09msUDDMAGRlZvu/4xx+/IT6TE+AxUpGXEBOW&#10;kRbl4+OBe/fTpy9Pnr6+/eDJmXuPIQME3NsPj06AjRxgoSilIifFw82FljAg4Nr1+wwMDBeu37n+&#10;/PXHH78//vi999q9vdfuzVq9M8LdJiMtiJhwmjFr3cyNe/k52FuLE6yt9EZ4gFMlNEaDdBSMguEH&#10;qJuvIaZB2gDaEsK2RtrIhfyTJy+fvXhz/ub9qy/efvzxe9uxc0nxPkOrMTxsisFr1x8s33ecgYEh&#10;3d+ZmF34tG7gTSqOp9hPCECHNgYE0CfBW1vpRTpZzth2aMa2Q9aWekMi4Y02GEYB3cBoYhsFwwMw&#10;MDAAAAAA//8anQAbBaNgFIyCIQ9MjTVHI/HosUu1U5dBZr+mVKePzn6NgmEGtmw72jN3LeSoGX4O&#10;Vl9zfXcXC2L6IVu2Hd24/XBCpNdoihg5YNmcBjx+RR4pO3rs0s49JzafvPjxx+9HH750rdyx9eDp&#10;iuxI/EnrzZsPkDGpjz9+d0xdvnlk94epEhqjQToKRsHwA9TN1zNmrYMs85IT4ClJDsYz5wHZNKOm&#10;LDu0GsPDqRhs6V3w8cdvC0UpYuZ76NDAo+4SKFq3MSCAngm+rDjmwvU7J+4/mzpv3eAf4h9tMIwC&#10;uoHRxDYKhg1gYGAAAAAA//8anQAbBaNgFIyCIQ+EhflHeCS+efOhGtzVZGBgaM6OGl2dNAqGGYCP&#10;AjAwMGR42ZG0xNXHy3p079cowAWsrUCLnZuQ1llfffE2p3VmaawfntOKTpy6Cl+ljuekphECqBIa&#10;o0E6CkbB8ANUzNdHj12CNAO0JYQJHnKgpanQ15k/5IJz2BSDM2ZBjwqsKU4gRvEwbuCR18YYkASf&#10;nRR0onbKifvPZsxaR9I2NfqD0QbDKKAbGE1so2DYAAYGBgAAAAD//2Iajc1RMApGwSgYBUMavHnz&#10;ITG/E7JwsizcY3Ss/82bD129S3yjKweBW0YBFUBX7xL4GtjFzTllxTGjGxxHAdVBRlrQ7oWtzlpK&#10;kHs1amavXbZiJy5LfLys+TlYIewAE+0RHhtUCQ3iDRkt4UfBKBgqgIpF5dR56yDbgzprhu0hB8Om&#10;Zlmx8wjECwQPPxw5DTyS2hgDkuCtrfQgqW7FziNv3nygg41kg9E22CigGxhNbKNg2AAGBgYAAAAA&#10;//8anQAbBUMVWChKaUsIj0bfKBgFJnISIzwM2roXQlYkZXjZDfIle/QBeRUTZmw7NLpKa3iAGbPW&#10;zdh2CLIGds3MutHdjaOAdkBERGD25IoYexOIDd2LNx09dgmXbVOq0521lDK87KpKqXmzyBAFVAkN&#10;Ig0ZLeFHwSgYQoAqhcPRY5cgO4p8zfWJuVBq6IJhULPMmLXu0Ycv/BysKQn+BFWOqAYe8W2MgUrw&#10;kCh79OHLvIVb6GYpeWC0DTYK6AZGE9soGB6AgYEBAAAA//8aPQJxaADIRaNkO/XL1++3n7ygelcZ&#10;3nzBBe48egZpu1AOtCWEDdUVzUy0lRSlMZtB164/uHDx5o1bDw9dvAHZBUIMoDBU4eDL1+8bzlxF&#10;FsFvMkmOJNtA/Fogt8US74AAE20ebk5csksOniHJduIBZtiOglGABuqaZkESSYCJdllxzGjwjILh&#10;BEg6AWYUjAKqgKa6tC/loMoX/3H/kHONRoMcAqgSGqNBOgpGwfADVMnXR49D5wncXSyGdxoZBsUg&#10;ZPuXo44a/pmbEdvAI6aNMVAJXktTIcBEe8OZq9uOnRvkncrRBsMooBsYTWyjYHgABgYGAAAAAP//&#10;Gp0AGxpARU6qqS6NQqe+efNhzbp9h05dosqklJwAD0EngRbv1E6h0CJnLSV/T1v8Z5ppaSrAm5hb&#10;th1dtm43MX6kSqhCbESbpMFvclRKA6kTYGQYiF/L0WOXYkmJGid7EzxRsMQZfQKMdmE7CjCBnrri&#10;iA2VGbPWQeZfLRSlhuJtB6NgFOAHHVOXD/sjj0bBIAR9nfkvUhpO3H929cXbwX8ZxigYBaNgFAxv&#10;cPvBE4j/RkchBznYsu0opFdOcPvXSG7gEWxjDGCCD/Z33HDm6qMPX0YbP6NgFIyCUTCcAAMDAwAA&#10;AP//Gj0CcQQBERGBjLSgZXMaWlKD4Qe5kg28rIwIarW20pMT4CHbCn4O1knF8bMnV5B0o4+PlzW1&#10;/DiMgbWVHsENfKNgqAAJsRF6FuiWbUfhaycndRQMAheNglFATdDVuwSyVTfSyXJ4H3k0CgYhgF/d&#10;P3Pj3tH4GQWjYBSMggEEX7//GA3+IQE2bj8MWZaHv9k22sDD38YYwARvbaUHuWXj7OVbA+WGUTAK&#10;RsEoGAVUBwwMDAAAAAD//xqdABuJICrCfffCVgov0PLxsiFGmZ2+Bnnma0sI717YStLUFzKgih+H&#10;N2iqSxsNn+EBZGTERqCvjx67VDt1GWSmfPRouFEw/MCbNx+W7zsO2W89erbnKKA/gBwEBLmsfsas&#10;daMxMApGwSgYBQMO3rz5MBoJgxa8efNh77V7DAwMBpoqeNw42sAjvo0xIAne1gjksL3X7o1mt1Ew&#10;CkbBKBg2gIGBAQAAAP//Gj0CcYQCERGB+RPLE/M7ybsYjOCyJjiICHXDvCCKIKDKWdgQP4akN5F6&#10;3uDIARXZkSQdhDgKBicwNdYcaTHz5s2HnNaZH3/85udgnVJN0ckhy1bsPHP+BvItidoSwqoyEiaG&#10;GlER7iQZde36gy3bjly4fgd+BKucAI+qlJixrlpIkBPxjiTDSVu2Hc3rXYgpruSM5SRSC0WpZXMa&#10;cFn95OnrC9fvXH/++uOP33D1KnJSZibaRK5IgFia4WWH3Kvfsu3ovoNnIJ5Ck6K6A2jtF8jZm7fu&#10;PobHET8Hq6akqIGmio+XDbVW8q5Ztw/i7Ah3opabUB1QmDXoGXSYTrVQlJIQFiQjFxNjOOXhQGR2&#10;GHCQkuAPOYUY6zroKPD5RQwMDPf2ziLoUgqLRyqWDJjg6LFLO/ecuPPoGdxwMpIlSaFBqiHUKuGp&#10;G5LUqvIoB1QvAYZ69UE8GCSOPHrsEnKjjrxDz8jOg5BAwJ9xIIC8NE+VwsFAUwViyK49Jymv17AC&#10;uO+evf8E7ztDkr2GmjwZltIhuGhaNZAB1qzbB9GEf6HwgDfwBgnA08agQ4LHA3y8bGZsOwSJKaqf&#10;gkitCosqBQvxgM6VBe0a9tQq6Aa2m0PnwYohXSyPglEABwwMDAAAAAD//xqdABu5QEREgOz5Dzsz&#10;YnsmWpoK2hLCpE6zVWRHUqXnLCIi0FqcMDrHgwtADkIkY4ZyFAweIMPHLSzMP6Ii5M2bD4n5nZAW&#10;VXN2FNmnwy9bsXPW6p2YE+RXX7y9+uLthjNXt+w5np0URKT5dU2zMLPSow9fHn34svfavZkb90Y6&#10;WRIc5qauk4gHb958mLdwy/J9x+HtVGRw4v6zE/efLTl4Ztm63TXFCaQ2369df9DSuwD/vYxUdAB1&#10;/SInwPPowxf4VQSQjs3MjXvRDP/44zfE5BnbDsXYm+RlhVFehW09eBrScaL/DQRUSYf0CTpcTgWl&#10;t/vPNpy5unzzgfRoH/K6W7TIj8Rkh8ED4E04yJJ2sgHZxSNNiybIsPvUeeswowM5WQaYaFeVxg/1&#10;TcZUD0mqVHmUA+qWAMOm+iAeDAZHUmX2iw5gYNO8jLQohLFlz3GqzwfgKgnhyZ7h4JlZq3dGuNsQ&#10;3yChaXDRumogG9y6+xgyNo3f0gFs4A0qgKeNQdMETxDAHUbdUxBp2mSlNaBbZUG7UKJuQTew3ZwB&#10;HKzABQZtsTwKRgEcMDAwAAAAAP//Gp0AG9HA2kovwEQbsvSGJBAS5ES8cm9706vge3qIBAEm2lTs&#10;/JDtxxECmurSzkffJ28j4CgYDEBJQmSkxUNl4wxIii0L9yC7k1BUPhFSLPBzsDrqqKkpy8rIiEOk&#10;rl2/v+3YuUcfvoDaarVTysI9CLaDfaMrIU6SE+DxsjLS0lSEG3X7wZO91+59/PGbj5eLdk6yMNOe&#10;VBwP585cugXiHmRBOBAU4EUTge8GhlgtISYM98KnT19u3Hp46OINiO3RJd0Ex6csFKXgvYtr1x9E&#10;l3RDmsJyAjx2+ho83Fzwbi0tHEBdv0gJ8j368AVyFcGbNx/yKiZAvIYW0U+evDx7+RakA7/k4Jnz&#10;N+9TuIn5zZsPEF846qiRbQh5gFpZg9ZB9+bNh7buhfDK3VlLSVVBBjPrXX3xNq934ZMnL0kdZqJW&#10;OJCRHQYVMFRXhCTFLduOklfeUlI8Ujc7o4EZs9Z1wVqnuNIPAwPDhjNX98dXD+y4PIUlPNVDkipV&#10;HoWAFiXA8Kg+SAID7shr1x8MidmvAU/zURHukGFQ0EDqrHVUnDjp6l0C2ewCmbmxNdKWkRbl4+OB&#10;JPsnT18fPnf16ou3jz586Vq549CpS5M6CghGPa2Di6ZVAyVg/5VbkHoTjxkD2MAbhABXG4N2CZ5I&#10;AHHYmXuPqWIarZusdAB0qCxoGkpUL+joECCDcLACDxi0xfIoGAVwwMDAAAAAAP//Gp0AG+nAxFCD&#10;1MmhABNtkvo8IUFOXaRMgKUk+ONX8ObNh117Tt649VBDTd5AX53gCgL4/vpRgBWkR/tgPVpnFAwJ&#10;oCIvNaIiqqh8IqQRGWNvQnb3AL6R31lLqb0+A61A8/GyLiuOgS/j6lq5Q1dHBU8rra5pFqTBh3kM&#10;AqQvd+36gxWrd+F3LYVOEhERQO43Llu3G9kBBIG3vennnUfwL3mDrBr7+ON3de+CNWp1RNYC5S2g&#10;gS05AZ6S5GA8jqGiA2jnF0jLnp+DNd3fGavhR49d6pi6HLIoL69iAsHDlPCAXXtOQiRNDMm8R5M8&#10;QN2sAQdUDzrINlBIvrNQlMJcSwjPepDtViQ1QmgXDkRmh0EFNNTkGcDLRa9dv0+GmyksHmmXneGz&#10;X85aSoVZEfjTz8cfv3NaZw5gd53CEp66IUmVKo9CQKMSYHhUH2QD+jvyzZsPkFKRwg39tAaDIc0z&#10;MDCUJAdD+muQ9EwV6+ADrHgqpjLw5ETP3LWQscvE/E78A7h0CC7aZVVKwLXrDyCJWQrv2sSBauAN&#10;ToCnjUGLBE88gETixx+/r11/QOFuFVo3WekPaFFZ0DSUaFHQIQNaBMggHKzADwZnsTwKRgEyYGBg&#10;AAAAAP//Gp0AGw6grmnWnUdYNvNKCAsG+zvi7064uZjXzF5LUiCQ2lwTERFw1lIi8vwcOQEe/I0M&#10;+EEZIA64wRRjb9JUh+UWBDgg7xhGXKGKCT5//0mSyYMN+HhZnzpzlZ4HIY6csKUDMDEaQReAzZi1&#10;DtJ+DTDRxp/r8YCi8omQBiX+q3cy0oJ0dVQgpU1174IDVn1YlV27/gCSd5y1lHCZpqWpgN+11HUS&#10;GSAkyInglS0gLzSBFq89+vBl3sItxJyQ0NW75OqLt8Tc6UhFB9DIL5CeA36/WFvpzVeTg/SCKFyy&#10;euPWQwjDQF+dPBPIADRKh7QIurbuhZA6PcBEu68zH5cyLU2FZXMaIP3emRv3ygjwERMqNAoH4rPD&#10;oAKQ5bHkAcqLRxpl5y3bjkKGTvCvmUVOP5A5sN0LW4dod51aIUmVKo9yQKMSYHhUH+QB+jsSebiT&#10;kg39tAaDJM1D+mvXrt+HbGLoWrnj2Ys3FJ5FWdc0C9KoxjrAima1hZl2ZeMMyPaLxPzOzUvbsaqk&#10;T3DRKKtSCC5cvAkxwM7WCI9JA9LAG7QATxuD6gmeJGBnawRpJ1y4eJPCCTCaNlnpD2hUWdAulGhR&#10;0KGZT/UAGYSDFQTB4CyWR8EoQAYMDAwAAAAA//9iGg2QYQDuPHoGOVYVDW04czW2dsqMWevweFFE&#10;RICfg5X4MODnYCXjIGZHa0MiVapKieGRffPmA2L2CwaWHDxT10TgPkb8ZxFgBbhCFRMNg/MD87LC&#10;5ATIH+QiFYyosKU1MDUeKRNg8CFLfg5WPC1jgobAp9AItrqsrfQinSwhp2PjKki3bDsCYSREeg0S&#10;J5EBREQEiOlSNtWlQeqL5fuOE1R8+8GT5fuO83OwdtakEzScig6ghV+evf+05OAZOQEeglMXIiIC&#10;6dE+EPaKnUcImowLwJcI0O2QdBqlQ1oE3bIVO+FOJaYo6OvMDzDR/vjjNzEVCo3CgaTsMKgAfFQa&#10;+Z4DIgHlxSMtsjPkCEGCs19wAEk/kJXgbd1Ddbs8tUKS8jilHNCuBBge1QcZgP6ORJv9Gsw3IQ2G&#10;NA8HZcUxZeEeEN6Sg2dc46u7epe8efOBDKOWrdgJGRLVlhCePbmCmHZae32GtoQw5PqZrt4lWJXR&#10;J7hoVDVQCJ48fQ0xAH/Ljf4NvMEM8LcxqJjgSQXw2IFHK3mApk1W+gMaVRa0CyUaFXRwQIsAGYSD&#10;FcSAwVksj4JRgAwYGBgAAAAA//8anQAb/mDmxr34GwqakiTcP+Frrk9GiEVFuBM5zSYpKoRH9sSp&#10;q1ivVVxy8My16w/waMR/FsEoEBERKEkOHvHBMPSAhpigsDD/SPDp0WOXaqcug7BBO/0JtUdxgZ65&#10;ayE7TatKsVydggnKimMgc8O4mqrwDhvZR/dQ3Uk0BZAq4OOP31u2HcVvD+Qw8UgnS+r28Il3ABWN&#10;glw+XJIcTEzL3sfLGjJc/ujDl2UrdpLnNsjmV0gHjD6ARumQFkE3a/VOkpzKwMBQVRpPZCOERuFA&#10;o+xATwC554AkQHnxSDwgqWS4+uKts5YS8WPuVaXxkFjecOYq/tbmMAD4Q5KecYoL0LQEIBIM5uqD&#10;DEB/RyJf5jqYZ78GSZpHBhlpQZOKoSXSxx+/Z2w75BpfXVQ+kdSiCZKPIMsyiNQiIiLQWZMOyUoz&#10;th3CauNgCy4qNhoJAojfCbbc6N/Ag4At244Sj+gzyYQMcLUxqJXgyQCQOCJj9Q8yGAwVFhUBjSoL&#10;2oUSjQo6OKBFgAzCwQrqAnoWy6NgFCADBgYGAAAAAP//Gp0AG/7g44/fJ07huwGLpFPm3F0scEnh&#10;L8JofdHrlm1H8LTqPn3+RlPbhwHw8bKOsTcZ6aEw1ICeivxI8OabNx86pi7/+OO3toQwfNEQGT2f&#10;GbPWQdqpEe42xG/C8LIygjRVjx67hClLxqAwrZ1EU2AGbrhDDusnaA8/ByvVDzcgyQFUNMpCUYr4&#10;A5rgBwXDD7ohFUBGBnk52cnTTiqgaTqkbtCR51QREQHIAkn8gKbhQIvsMMgBhcUjSYDUkqEwK4J4&#10;40VEBCLcbSDsOQs20tQjAw7whyQ94xQroGkJQDwYzNUHeYCejoRf5prhZTfIZ78GQ5rHBD5e1mtm&#10;1mV42UGaxB9//N5w5qpPTltUSgOR44nwfETqsgwtTQV4VlqxehemgsEWXFRsNBIEEL8TbLnRuYEH&#10;B3m9C4lH+MeO6AwoT/DkAUgcUZKkB0mFRV1A9cqCdqFEu4IOGQyGbg5NByuoDuhZLI+CUYAMGBgY&#10;AAAAAP//Gp0AGwUMxO+wlhPgwbNwYOP2w3hGf5yoMbliYaaNa63HjG2H8LTqIOdHjwL8gM4HIY4C&#10;yoGRPm3nlQcJgKwUhhyuDWmPfvzxu7xlJqmuO3v5FmQYmqQBFx8v6Ljn0eNYyjcVOSkIg7x10LRw&#10;Ek2BhRm0zfrlK+FVBbRY90CSA6holI8LCX1R+EHBRF52OOCApumQukG39eBpMpyK7Fo8gKbhQOtl&#10;QIMQUFg8kgRIys4BJtqkbsXLSAuCNJD2X7lFa78MLMAfkvSMU6yApiUA8WD4VR90cyTk7hYiD3ca&#10;DGDA0zxWICIiUFYcs3tha1m4B3wv0Yn7z/J6F0alNBBcHQXPR0nxPqRaDdey+eRFTNnBFlxUbDQS&#10;CSSEBelj0YgCFCZ48gA8MZMNBkmFRV1A9cqCdqFEu4IOxRlUDZBBOFhBdUD/YnkUjAIIYGBgAAAA&#10;AP//YhkNipEABAV4cfmSpBaDnb4GLqk3bz7svXZPcs8JXDNkPl7WPXPXQlY0kA1Ah+f6O0PuARoF&#10;VAeQgxDzeofqFRcjEISFuIwET++9do+fg7UiOxLS/7n94Ankctqu3iUkjZ5AVhyTOgwNHyfFegiG&#10;mYk25Gzx5ZsPuLmYk3q7Dy2cRFMA9yAxw15qyrJUdwtJDqCiUaTeVS4nwPPow5dn7z+R6zpyQFRK&#10;A+TOZDzg3l4sV2bSNB1SMeiuXX8AWbJDxmSSlqYCxGQ8amgaDrTIDoMcUFg8kgRIys7wFbgkATt9&#10;jSUHz0DObCF+te+QA/hDkp5xigloXQIQD4Zf9UEfR3b1LiHpopfBAAY2zeMHIiICGWlBGWlB164/&#10;mLNg4/4rt0Dnvtx/dqJ2SoaXHa4WMnI+IsM7IiICzlpKkHN9jx67hNbxH2zBRcVGI0EAaYBJiNHk&#10;bEOyG3hEyg4JQF6CJxvwcHPBo5UMMHgqLOoC6lYWtAslmhZ0yIC6ATIIByuoDuhZLI+CUYAMGBgY&#10;AAAAAP//Gt0BNvyBtoQwniJ7554TxIdARKgbLqk16/YxMDAcungDj3Y882dwcP4mgZ2wGWlBi5tz&#10;LBQpXZIzCrCC0YMQhxCwUxsR5x9ClkFNqU6Hl2Pt9Rnwg7mJn8KHn5JBxjA0pMB58e4jppSPlzVE&#10;9uqLt4n5nSQdzEgjJw0eoKujMpidRxIgdb+IlCAf/Gj4QQ5onQ6pGHQXLt6EMMibTIKYjAvQOhyG&#10;aHaAl2kGmiS7n5LikabAzcWcDOM1YHXuSD6zZWDjlKYlAO3AkKg+6ODIGbPWQQ7kGEKzX4O5HEMG&#10;WpoKfZ35uxe2wjtxM7YdKiqfiPUmJwrzEQMDg6qCDISBudtgSATXKBg8gLw2BkkJfqDAEK2wCALq&#10;Vha0CyWaFnTIgIoBMggHK0bBKBhOgIGBAQAAAP//Gt0BNsyBhaJUTXECLj++efOB4K5eONCWEMZT&#10;vkO260JOnsU13xYR6gZZfYAHXH3x9s2bD/gXJlhb6Vlb6V27/mDF6l2bT178+OP3SIhKuoG8rLBD&#10;F28MiXHbEQ4MtJRHSACUxvohlyoiIgKlsX41s0E3xFb3LlijVkfMUib4kCXZw9C4Toud1FGQmN95&#10;9cXbqy/e+uS0ZXjZ+XjZENMapp2TKAfXrj+4cPHmk6evbz948vX7j8/ff5JhFyV37VLFAVQ3im5A&#10;W0L46ou3pC6uz04KivrwGavUzKVbcPl6MKdDNPDk6WuIgIyMONUNp3U4DJKrp0kF9+4/pUQ72cUj&#10;LkCV7Eze6ld5OUkIY3ic2UJ2SFI9TokHNC0BsIKhWH0MTrBsxU7IAR4WilJDaPYLAgYwzZMEREQE&#10;murSzLZp105dBrkn6XPjjNmTK9DMoDwfaWkqMoDnMrEWhgMSXEMoq9KzgTf4ASVtDCIT/EAB+ldY&#10;QxHQLpRoXdDRAgzCwQpKwGgLahQMNsDAwAAAAAD//xqdABsOwM5MD/OQYikJEV0dFfwDLpWNM4if&#10;PfK2N8UlBTn/EMLeifsURC1NBUibD79Fk6ataqpLI+geLU2Fprq0JnCf6sz5G5Bd8AR1EQ/wNDSR&#10;wRA9MLCuaRauQKbDQYjDO2zpBjzdh+0RTGgAfl42HERFuN+49XDJwTOPPnxp615I0mBKbO0U6jpP&#10;RERg/sTyysYZkGJwxrZDM7YdCjDRdrI3IfKYLKo7iWzw5s2HeQu3HD53daBaqFR0wID7hRIAuXmb&#10;1IUIeGr8Zet2E9Q+eNIhLvDiFTQqaXoA3eAPB3oCeG8cNBBAOqC8eISAwZCd4flrSJ/ZQnlIUitO&#10;yQD0KQGGevUxCMHRY5e6F2+CuOvE/WdD7hDRAUzzZAAfL2slRemsmkmPPnzZe+0e5mnh8DOyyHa8&#10;j5c1pI+GtTCkZ3ANxaw6IA28QQsobGMQk+AHCtCtwhrSgHahROuCjqZgEA5WEA9GW1CjYNACBgYG&#10;AAAAAP//Gp0AGw6A1BsjIaCofCJ81ooYEBLkhEsV5PxDCNh88mITbtNsjbSvgldS4AGbT150x3vS&#10;LhqIinCHjI/PmLXu7OVbJHkKDyDSAUN0kubOo2d4Gog+XtYbtx+mVkhiguEdtvQBGmKC6moj7kYZ&#10;ZJCXFXb+5v2rL95uOHPVZMVOzEkyNHDh+h3aOUZERGD25IplK3bOWr0T0qfdcObqhjNXl63bHRXk&#10;iqtlSVMnkQG6epcs33ccvpJAW0JYVUZCQkxYRlqUj48Hbh7tMiYVHTDgfqEQqMhJQW4dwH/uPFXA&#10;YEuHeMCLt+9pZ/gQCgd6AvjYhJKiNHnWklc8IoOhnp0HD6BWSFIep+QBmpYAcDCa3qgOqnsXfPzx&#10;21lL6cy9xx9//K6dukxJUXoQ7qDCAwYqzZMHtDQVWosTIEOo246dQ+vuff3+g9YOoE9wDdGsSs8G&#10;3uAHlLcxCCb4gQL0qbCGOqBdKNGhoKM6GISDFaSC0RbUKBjMgIGBAQAAAP//Gp0AG4ng2vUHLb0L&#10;SLrS01lLCc+JMZDzDyHg44/fy3APRifF+8wgNAH28cfvjqnL56vJkXpGDWQicPRoRCLB8n3H8ex9&#10;bq/PcI2vHg3DQQvcrAxHeAiIiAhUZEdCejvdizcRf6frpOJ4GjkJMhm/ZdtR+Pwx6Gbm3oUbtx9u&#10;r8/A4zzaOYlI8ObNB8jBCJC7eSPcbexsjXAVDrRos1LRAQPuF6oAKQkRiDFHj9NvfGTA0+EgAaOD&#10;RmcCAAAgAElEQVThgAz2X7kFyUoUjlaTVzwOj+w8GAAtQpLsKm9EhdIogGx2gdz7NWPWuq6VOz7+&#10;+F3eMnPz0vYhFzZDKM1bW+kFmGhvOHP10YcveDrmNAW0C64hnVUHpIE3aAG12hi0S/CQa6dHwSig&#10;JxiEgxUEwWgLahQMfsDAwADQ6ATYyAJv3nyYNG0VwYu4MIGjNc7RduTzDyHgzPkbuJodIiICzlpK&#10;BLcWQW5onD+xnIxSGHI0Yt6bD23dCzecuUqq9pEDPv743dK7YNmcBqw+Rr5maRQMQjByzj/EA6yt&#10;9DK87GZsO/Txx++8igm4EjMaoPVCXR8vax8v62vXH8xZsBFSBO29dg9/gTawa4eRG6wZXnb0XzhJ&#10;RQcMuF+oBexsjSDXpcBP8KADGD2kBQJGwwEOtmw7ClkHY6evQRUDSSoeB2125ubkGASuIAHQNCTJ&#10;qPIGJxg21ccgBM5aSpCjqjPSgm7dfbzhDOhkJDyHsQ9yMFTSvImhBsR58LtwqA6IKQypHlyDNqta&#10;KIK2dsG3NOECA9LAG5yAum0Mqid4SARpSopSxbRRMHQB/Vt9g3CwAj8YbUGNgiEBGBgYAAAAAP//&#10;YhqNqREFIJeFloV7yAnwEO9vfg5WPOtokM8/hADIWh5cwFhXjRhLr7546xpfvWzFTvLiR0REoK8z&#10;vyzcgzztIwScuA86CBGXX6Mi3J21lEZ6GA1KYKcmP8LPP4SDsuIYC0UpgokZufF67foDOjhMS1Oh&#10;rzN/UnE8ZOXg1RdvJ01bNbBOwgXauhdCGqxl4R4D0mClogMG3C/UApArMyEdElonj0GSDokB8OtO&#10;aeHUIRQOdAP7YOul3F0sqGgnMcXjIMzOW7YdhTBUFWQG2i2kATqEJJFxSiGgaQkwbKqPQQja6zPg&#10;jqoqjYfUbksOniG7lzcYAH3SPCXAzcUcohvtWC0DTRUIA16mkQrIKAypGFyDPKsSPNKNng28QQ6o&#10;28bAleDJBhSeoUfTCmvYANqF0oAUdBSCQThYQSQYbUGNgiEBGBgYAAAAAP//Gp0AG4kgIy1ozcy6&#10;ABNtIv3uqINvygr5/EMIgJyCiEt9RloQkXvJP/74XTN7bVRKw4xZ68iLpoy0oNE5MPxg+b7jeKrY&#10;9vqM0Y3/gxDYmOqO9CBAAjXFCZBUunzf8aPHLuFSBm+83rv/lG5u8/GynlKdDnHekoNn0PLagDgJ&#10;DVy7/gCy8ivARJu86yQHjwMG3C/UBbZG0Dp6y7YjNLVoMKRDIgEPNxdE4YWLN6lu+BAKB/oAeIay&#10;UJSixTFN+IvHQZidnzx5CWHw8XINtFtIAPQMSfxxSjmgXQkwzKqPwQaQV5RDzq+GJJLuxZuG+tAw&#10;rdM8JYDgQn54mUYquHb9PkQHqYUh5cE1mLOqhLAgAwPDs/efCKqkWwNvMAOqtzGovv/y+vPX8Ggl&#10;A9C0yTpsAB1Cif4FHdlgEA5WEANGW1CjYKgABgYGAAAAAP//Gp0AG6EAskGKyDmwYH9HXFKY5x9C&#10;wJnzN/AYiH9GDQ2ANnas3OEQXFTXNAvP6DYukJEWlOFlR6qukQM+/vjdP20FLu9CDkIc6WE0yAAf&#10;O2tK0mikIICWpkK6vzP8+kBcymSkoUdYwJuz9AHWVnqRTpYQq9A6ugPlJGQAd5KTvclQd8CA+4W6&#10;ICneBz6z++bNB9pZNBjSIZFAS1MRovDGrYdkaMc/LDWEwoE+oKV3AcSeqCBXGlmIp3ikaXYmb5D6&#10;1t3HEIadrRG1XURDQOeCEU+cUg5oVwIMs+pjkANrKz14s628ZSa1Kjj4TgKS1vtTbjtN0zwtgLUl&#10;dLIBcw0rkQB+dh8ZhSGFwTWYs6qEmDDkxjuCKunWwBvMgA5tDAoB5HhGSLSSAWjaZB02gHahNLAF&#10;HXlgEA5WEANGW1CjYKgABgYGAAAAAP//Gr0DbDiAGbPWPXvxBtMjPNxcPl42eO4U7evMf5HScOL+&#10;MzyBICfAg2dVDub5hxCA/xRE+BnNxINHH74sOXhmycEz2hLChuqK7i4WxK8VKiuOuXD9Dn5vYgJc&#10;oTr8wN5r9/DcFhsV4b7/6HnqenrkhC0tgIcxsXs3Rw7ISAs6e/nW3mv38Nwq4eZiDrnT7vC5q2X0&#10;DRkfL5sZ2w5hHvc/gE6CA/hdBQN17xEVHTDgfqEuEBERiHSyhFxxV9k4Y/bkChpZNBjSIZHAx8sa&#10;cm3yoYv4FtlgBdeuP8A/LDWEwoEOoKt3CaTVZKEoRdMMhat4pGl2PnT4HBn37UNattoSwhTe1U9n&#10;QP+CEVecUsNkWpUAw6z6GPwA+TKwtu6FkBvCKATwnQSfPhGegYCDXXtOUm417dI8JQA+0w8/CgwC&#10;rK305AR4Hn34svfavTdvPpC6b+ba9QeQxa9kF4aUBNdgzqrwweujxy7hH6agWwNv0AJatDFwJXjy&#10;AHzVNXyGhlRA0ybrsAG0C6UBL+jIAINwsIIYMNqCGgVDBTAwMAAAAAD//xrdATYcwKFTlyCTQ2ho&#10;xrZDPjltqbkdeNYW1RQn4A8B/LeS4lpSgf8UxKgId5IuIUMGV1+8XXLwTGztFMieMCKX8dqZkbyz&#10;HleooiHyfDHYQPfiTXgSSXt9hqAALxWdPKLCluogMdZ3mPmIKqC9PgNSqiw5eAbr4l8REQHInXZX&#10;X7wl+zRw8gC83Yx2mvwAOgkOCN5VgAaofmMHFR0w4H6hOoCvEd577R7+K+4oAYMhHRIPIDvXH334&#10;QqpTCS5pHFrhQFOwZdtRSDeYn4OVYCuRQoCreKRpdj50iuTjBGbMWgdZDA4/umqoAPoXjLjilCqA&#10;RiXA8Ks+Bj/o68yH3IS04cxVss+6RwbwcWr8x5CgAZIU47aahmmebHDo8DmIVvjEDBx4WUE3NMxb&#10;uIVU4+cs2AhheNubkuc0SoJrMGdVA311COPoccJVDH0aeIMT0KiNgSfBkwHgkWhhRn6lT7sm63AC&#10;tAulgS3oyACDcLCCGDDaghoFQwUwMDAAAAAA//8anQAb/mDvtXuVjTNweVNLUwH/QYgRoW54ZCVF&#10;hWLsTbAiPj58U1z459WIAZA9YZAZPoLTYCFBThRaN7wBZAEaLi+KiAjQ4v6PUUAGsFOTV1eTHQ05&#10;TCAiIlCSHAwR7pm7FuuErr+nLYSxbN3uAXEk5jnyNHIS/BJd4gGRZ7Bs2XOciu5EBlR0wID7hVpA&#10;RESgOTsKYtiMbYeoMkSIFQx41iAewI/XIMmpb958WL6PcHQPoXCgHZgxa13t1GUQ40tj/ei27hXX&#10;NRu0yM4n7j8jqfv95s2HFTuPQEbrkuJ9iNdII0BGCT8gBSPZV6fgATQtAYZT9TEkQGcN9N6RmRv3&#10;knHKPRqArz0/d4fYo7SOHrtE6pEk+AEt0jzZYOvB05BSy83FHM0MHy8bSMjP2HaIpJDfsu0oJMTk&#10;BHgov+uFkuAahFlVS1MBshQPvh8CD6BbA2+wAdq1MfAkeDIAZB+MnAAPJVeL0brCGh6AdqE0SAo6&#10;ksAgHKwgHoy2oEbBIAcMDAwAAAAA//8anQAbEWDvtXt4pohMDHHORRHc89tUl4YL4d8D6+5iQa2Q&#10;33vtXnRJN/5aTUREgOw9ZyMEQA5CHOmhMOhBRKDzSA8C3MDHyzoG3IZ+9OEL1gldHy9rC0Up6M2C&#10;dFxuCc9ZmOfI08hJ8Et0CS4fg58Tgus8W2QwY9Y6Us+SJQio6IAB9wstgI+XdVm4B8TgrpU7aJRu&#10;ByprkAF8vKwhqyNJcmpexYSPP34TbAYMhnB48+bDlm1HB8r2rt4lXSt3QLY6lYV74DobmYoAV/FI&#10;u+wMGQ3pXryJ+JvA2roXQo7ZiXSypPo1+2QA4kv4ASkY8VR5EEBJIqdRCTAsq4/BD7Q0FSA3DUPu&#10;cKX8MiT4TgJiphPevPlQDb6FCFImUAIIpnn6g67eJVdfvMVVamlpKsBvfCE+5N+8+QCfuoCvOSMD&#10;UBJcgzyrGqnIEz8FS58G3qACtGtj4E/wZIDbz17BI5RsQNMm67ABtAulgS3oyAODcLCCIBhtQY2C&#10;oQIYGBgAAAAA//8anQAbKeDe/ae4fIpnmQztTnqxttKDHHxBFfDxx+9q2E2quICUIB+N/DJsAP6D&#10;EEfBgAMTOQkPN6rNHA9L0FSXBilYcE3o1hQnwNeC0adZCVqhtvkAnq0DtHAS8Zfowq8IhuxvwAOW&#10;rdjZtXIHZDUcVRxJdQcMuF9oBDLSguBDJDO2HYpKaaDFsRj0zxpkg/b6DLhTCY5yvnnzoah84on7&#10;zywUpeBnoeABAxsOReUTzcLL8noXXrh+h85WL1ux0yG4CH4qUVm4Bx0WveIpHmmXnTUlRWPsTT7+&#10;+J1VM4mYFcFF5RMhC4GdtZTKimOIsYLWgKRr0ulcMBKs8ihP5LQoAYZr9TH4QVSEO2TpEuQyMArd&#10;G+zvCGHM3LgXf4/mzZsPifmdjz58ibE30ZSk6MA0gmmeKqCrdwnxfbQZs9ZBCnNtCWFcTiorjoE0&#10;mK++eJuY30nQ8KPHLiXmd0KmLmLsTci+64XC4BrkWRWyqvjRhy9EbjehTwNvMABS2xhUT/AkgaPH&#10;LkFWveBZJk4koGmTddgA2oXSQBV0lIBBOFiBH4y2oEbBUAEMDAwAAAAA//8anQAbBQx4lsnQ9KQX&#10;rLNrMfYmk4rjcaEMLztcpj368IX4xbyjACvAfxDiKBhwEOKNM/2PAjioyI6EMLEu8NfSVJhSnQ5v&#10;VkalNBDso167/gBP6zMqpQFPJw0ywoJ/TSLVnQRZ1gAxcPm+4/gLRmsrPchCs0cfvuC6MPLNmw91&#10;TbMgt/KWhXtQdzEBFR0w4H6hHchIC2pJDYbE6Yn7z/J6F0alNBC/Z/fa9QfP3n/Cr4YW6ZBGQERE&#10;AO7UrpU76ppm4cqAW7YdTczv3HDmKuSeCWJuMh/YcIAfo0+VK9yJARDHOwQX1cxeCxnusVCUmlKd&#10;TpXZL0qKR9plZxU5KchSiUcfvuS0zsQTd0ePXYpKaYDMfmlLCLfXZxBjPh0A8SU81UOS8iqP8kRO&#10;ixJgGFcfgx/Aly5RfhmYtZUeZDrt44/fIelNuErvGbPWucZXX33xVltCuKkuDb+ZlKd5ygHkziTX&#10;+Oqu3iX4s/y16w9SczsgI4z8HKwV2ZF4nDR/Yjl8aNg1vhpP4Hf1LslpnQnxZoCJNp5Ao3VwDfKs&#10;Ci+cd+45QaQWOjTwBhCQ18agUYInHkCij5+DlfI9ajRtsg4bQNNQokVBR1MwCAcr8IPRFtQoGCqA&#10;gYEBAAAA//9iGY2sEQKUFKVJ9aizlhJNT3rx8bKBrNbBEMe51EJJURqrllFALQDZN0OHU49GAalA&#10;ho87LMRlNNgIAmsrvQwvuxnbDn388buld8GyOQ1oOqyt9KZUp3dMXX71xdsT95+dqJ2iLSFsa6Qt&#10;Iy2KfHPhtev3v3z9dv7mfUiL0NpSD/MmvC3bjoJMuP9sxrZDzlpKqgoy8Ib4kycvb919DL9bIsBE&#10;G8/WASo6CQJERAQinSwhgRBd0h3pZAl32LXr99FcMqmjICS96dGHL3uv3XONr/Y11zeDXQwJ8cX+&#10;K7fgx5VkpAV9+vztxP1nn7//pDSqaOCAAfcL7UBUhLubi3lb90JIogKlk9lruxdv0pQUNdBU4ePl&#10;kpERR7b806cvT56+fvHq7bk7DyGDDgQB1dMh7QDEqTmtMz/++L3k4JnNJy866qipKcvCA+Ha9fuH&#10;z12FuFBbQrgiO1JLUwHPVnhkMIDhAD8VxMfLhkKjunqX4BoXePLk5afP324/eHL72SvktCEnwBPh&#10;bkOtjV+UF480ys483FyQAZG8igkQ5y3fdxxP+oG0h9vrMwbD4YcQQFIJT8WQpEqVR5VETosSYBhX&#10;H4MfdNakR5d0f/zxu2vlDl0dFUrK0qa6tC/l3zecufrow5fY2ikBJtpoCWPbsXOQcg+Sr/GbRq1m&#10;HoUAstfz44/foO0R2w7hqpKQSy1tCeHOmnT8FxmIiAjMn1he2Thj77V7kMBfsfOInb6Ghpo8xORP&#10;n77cuPVw88mLkJTPz8Ea6WSJx5v0Ca7BnFVFRAQcddQ2nLl66OIN4nXRoYFH5JG5aADPmAxN2xg0&#10;SvDEA0j0OeqoUcU0mjZZhw2gXShRvaCjAxiEgxX4wWgLahQMCcDAwAAAAAD//xqdABsRIMbehIwG&#10;gbEudWp9XEBLU8FZS2nvtXvI8l++fsevJcBEG+t9xXICPPj9OHraLJGge/EmNxfzwTPQMwogICfa&#10;ezQkiARlxTEXrt+BtPa6epdgNuasrfQ2W+l19S5Zvu/4xx+/r754exXvzLqFotT7D58xxQUFeC0U&#10;pSBly95r90ClGYY5/ByspbF+BCeVqeUkOCgrjnnx6u2GM1chHUhkh2lpKiL3aUVEBNbMrIOMBUN6&#10;HUsOnsG0LjspCLlVDe9zUg6o6IAB9wtNgYiIQF9nfsr1BytW74L00z7++A1J5wSt1ZYQNlRXJHj7&#10;JtXTIe2AtZXe7oWtkAGjjz9+gxoG2NoGMfYmeVlhaDXamzcf8NdxAxIO8AWeBK9fJQag5Xo8QE6A&#10;x0hF3onaJ71QXjxSPTsj97RFRASWzWmARzGu9CMnwJMW6j4IVwURX8JTMSQpj1MqJnKqlwDDu/oY&#10;5AByGRhkbXh174I1anWUdEP6OvMlepdAVkxiTRj8HKzp/s7wgXhuTg4GBgas22io2MyjBJQVx2hp&#10;Km7cfhjSa8ZfJZG0lEFERGD25IoZs9at2Hnk0Ycvjz58ASV7jJQPGRtNSfDHn23pE1yDPKs62ZtA&#10;5l9nzFpH/IISOjTw8npJPmIUT6uApm0M2iV4YsCMWesg83bwI1UpBzRtsg4bQLtQom5BRx8wCAcr&#10;8IDRFtQoGBKAgYEBAAAA//8anQAb5kBOgMdOXwP/Bl6sW8v5OVjpcP2Dsa4a2gQYwWtjq0rjb8N2&#10;6cIBPwdra3ECHl1EnsQ9CuAHIc6eXDEaGIMHmMhJjG7/IgnUFCdAVhPP2HYI186MsuKYsuKYZSt2&#10;3rj18M4jlE6mnACPlCCfhLCgmrKsna0RrnawtRXI5GvXH2zZdgRtqaO2hLCqjISasixJBSnlTkIG&#10;fZ35arPWnb18C17MQlyFuSEYMha8ZdvRfQfPIK8ntVCUUpGTcnexoPUWHyo6YMD9QmugpanQVJfW&#10;BK7Xjh6/dPvBk6/ff1x//hqysA4CIKmFm5NDVUFGRlqU1DUN1E2HtAPwAaMt245cuH4HHgj8HKwm&#10;SrKqCjJJ8T5YPX7i1FViBmLoHA5Hj0MbKrS7fhUCIAeVqMhJSUmIULjZAg+gSvFI3eyM2dMuK45J&#10;ivdZs27f2cu3Xrz7iLyWXFVGwsRQYzBviCe+hKdWSFIep9RN5FQvAYZ99TGYQVSE+41bD5ccPPPo&#10;wxfKuyFlxTE+XjaQhAEvuiED8ZipVFVBZu+1e1h30lC9mUc28PGy9vGyfvPmw649JyFV0rP3n+CO&#10;gVRJKnJSGmryZJRaGWlBGWlBmJWdnACPqpSYqoKMj5cNMdUc3YJrMGdVHy/rZet2n7j/7NCpS6R6&#10;lg4NPDoAqrQxaJrg8YNDpy5BfEHdVETrJuvwADQNJWoVdPQEg3CwAhcYbUGNgsEPGBgYAAAAAP//&#10;Yjxy9lpgZstoZA1yEGNvgmcS6+ixS1gn/JUUpYkpxGfMWgc5OhkZBJho93Xm0zpU3rz54Bpfjdyq&#10;A22hLY4nWIHNmLXu2Ys3dx49gxT6IUFO+Bt/dU2zMJchkBeqmODa9ftoBzPiNxniePxmfvn6HXmj&#10;G34Do1IaMBeIkaEFGbSkBhPfoFRyRreIdmE7MsG08iQPNwIr+0bBKBgFo2AUDF2QmtsBmcnYMqVq&#10;sPXAR8EooAoYTeSjYBSMgmEP4EMrxIxpjIJBBbZsOwrZKjcad6NgFIyCUTDMADMzMwAAAP//Gt0B&#10;NhwAhdPpkHUuaMAJfIcwLuAbXUn8llU8Uynwk7KRBZet203MCg4ibYdMs20+eZF49RBAWqiSMklD&#10;jOO3bDuK9aRHugGaHoRIu7AdlsBETmJ09msUjIJRMAqGN7j97BW1zj8cBaNgcILRRD4KRsEoGPYg&#10;Iy3o0KlLJ+4/I2ZMYxQMKrBs3W7InpXRiBsFo2AUjIJhBhgYGAAAAAD//2IajdMRDiD3IqKFgZwA&#10;D55a/9r1ByQd2HrmPL5rYE0MNdBEQO3FFTupGC2Tpq1C22Q2CggCyEGIo+E0GEBzZepID4JRMApG&#10;wSgY1uDa9QeQ00Joff7hKBgFAwVGE/koGAWjYISAqCBXWoxpjAKagmUrdkKGxSDRNwpGwSgYBaNg&#10;OAEGBgYAAAAA//8anQAb0eDNmw8zl27BDAE7ffRJKWSwZdsRkgJt/5VbeGSjItz5OVjRBLsXb6LW&#10;rV3LVuzEPPxwFBAD9l67t2Xb0dGgGliQ5GqpriY7kkNgFIyCUTAKhj2At6yS4n1GY3sUDEswmshH&#10;wSgYBSME+HhZO2spQcY03rz5MBrtgx+8efOhe/EmyD0Oo9u/RsEoGAWjYPgBBgYGAAAAAP//Gp0A&#10;G7ngzZsPlY0zsO7ligh1wxMsh8+RdjTfxx+/8a9+8jXXx9SS0zqT8jmwo8cuQZoyo4A80DN37Wir&#10;fQCBDB93Zio97tYeBaNgFIyCUTCA4PaDJ5DrVwfbbfajYBRQC4wm8lEwCkbByAHt9Rn8HKwff/ye&#10;NG3VaLQPfgA5MUhOgCcvK2ykh8UoGAWjYBQMR8DAwAAAAAD//xqdABuh4Nr1B4n5nZCbqNEA/qP5&#10;ST3/EALwn4Lo7oLlfiPIHNiMWevIjqCu3iWxtVNGDz+kBDz68GW01T6AICfaW1iYf8R6fxSMglEw&#10;CkYIOHPvMcHrV0fBKBjSYDSRj4JRMApGDhARESiN9WNgYFhy8MzoQYiDHMBPDCpJDh5dojEKRsEo&#10;GAXDEjAwMAAAAAD//2IZjdmRBq5df7Bi9a7NJy/imhnCfzQ/qecfQgD+UxCtrfTkBHggFwMgg48/&#10;fnet3HHo1KWoIFeStqJv2XZ02brdmHebjQIywJKDZ8y2aY8eBUB/YKcmHxbiMtJ8PQpGwSgYBSMN&#10;LFuxU0aAz1FGYrSqHQXDFYwm8lEwCkbBSANREe5Pnr6ese1Q9+JNBvrqeFYYj4IBBNeuP4CcGJTh&#10;ZTdaQ42CUTAKRsFwBQwMDAAAAAD//xqdABsR4Nr1B/fuPz115uqdR88ITgv5eNngkd127BwZIQY5&#10;BTEqwh2XAi8roxnbDmGVOnH/2YnehT1z19rpa7i7WFhb6eEy5Nr1B1u2HTl87ioZe9RGAR7QM3et&#10;hdnokTV0BXzsrL0tOSPIw6NgFIyCUTBSQVSEO54G0igYBcMAjCbyUTAKRsEIBGXFMWXFMaMxP5iB&#10;lqbC+a1TR3oojIJRMApGwXAHDAwMAAAAAP//7NwxDkRQAATQL79AREMk6wxOo3EH91A4mFZLo9Js&#10;4RLiCrrdvHeFKSczybJu/TiJmh/SfeoyT4s8a5sqhHCcT6W3fy9vh/yNeRzMvwAAAAAA3okx3gAA&#10;AP//7N2xEQAACAIx9p/a1sLOirtkjwcFGH1W4HV8mEE744cAAAAAAB9JBgAA///s3DENAEAIBMEL&#10;7ScowL9ORHxDMSNhBWwJCHDH9DM/BAAAAAD4kWQBAAD//+zZMQEAMAjEwHfAgMWaqIaargcmhjsL&#10;GWOAASzy7ukuRQAAAAAAxpJ8AAAA///s2SEBACAQBMHr8x48CUhCf/kh3iBmKqxcAwzgF++evUoO&#10;AAAAAICJJA0AAP//7NkxEQAgDATBd5MWHSjABDP4ryIiDcWuhSvPAAP4wl717tECAAAAAGAoSQMA&#10;AP//7NkxAQAgDMTAt9AFDQhDBRvOK6IDy52FjDHAAP7bq949QgAAAAAAzCVpAAAA///s3TENACAQ&#10;BMFrPnQoxQQKsPwmPqGZsbHFCmAAn+1V7x7rLwAAAACAEUkaAAD//+zZMQ0AIAAEsV8IGw5YwRsq&#10;sIFbTJCwtBZuPAMM4KdWy9lrjq4CAAAAAMATSS4AAAD//+zZMREAIAwEwfeTHiRgABn4r2MiMzS7&#10;Fq48Awzgp3fPXiUBAAAAAMCUJA0AAP//7NlBDQAgDATBE9hggB9BBeprogmfGQn7XQMM4Ju3656l&#10;PwAAAADAoCQNAAD//+zZMQ0AAAgDsGlDAUrwf2KChKe1UQEG8GO67BcAAAAAwLkkCwAA///s2TEN&#10;ACAQBMFz8y06UIAJEvxXb+ITmhkJ264BBvDBXvXuUR4AAAAAYFySBgAA///s2TEBACAMxMB30xUd&#10;2EEHG4Krokx3ErLGAAP4ba9698gOAAAAADAhSQMAAP//7NkxAQAADMOg+Fc9FesFNhBgAFP2CwAA&#10;AADgVXUAAAD//+zcMQEAMAjEwB9QVgUowf+IijLdSYiAlMIAZ6af8yEAAAAAwFdJFgAA///s2TER&#10;ACAMBMEXmMEAHYMK1EdFqHYlXHsGGMAnb9c9S20AAAAAgFFJGgAA///s2TERACAMBLBfemzYwgAy&#10;8D9XRZkSGxFgAOP2qneP/QIAAAAA+CBJAwAA///s2TEVABAARdG/ODZF7HSSQg1tpWC6N8JbnwEG&#10;8Far5ew1R9cZAAAAAOCDJBcAAP//7NkxAQAQAAXRX8FisyKcEhKoLAXTexFuPQMM4KFZy9lr9CYy&#10;AAAAAMAfSS4AAAD//+zZIQEAIBAEwWuA+AA4YpCIGFg6kwLUTIS1a4ABvDJHP3tVNYUBAAAAAL5J&#10;cgEAAP//7NkxEQAgDATB1xYFlJiAwX8VFaHalXDtGWAAI+6qd7a2AAAAAACfJWkAAAD//+zdQQ0A&#10;IAwEwfs3QQHyMIEGTNdEEz4zNvaxAhjAsL3q3WP6BQAAAADwRZIGAAD//+zcQQkAAAzEsPpXPROD&#10;+yQ2ChXAAD7ZHgIAAAAAbFUHAAD//+zZoQ0AIAAEsTcEx1o4FBMQJPtrliDBtCOcPQMM4CT7OU4A&#10;AANYSURBVI1Wy5l9r6EnAAAAAMBHSS57dkgEAAgAQfBjYEBCASoRAk1xSjCD2Y1w9gwwgAdmK2ev&#10;0auYAAAAAAB/JbkAAAD//+zZMQ0AIAAEsV8IG6owQEIQgAzUI4KFoZVw6xlgAE9aLWePNbuMAAAA&#10;AAA/SHIBAAD//+zdIQEAIBAEwYv0miAYSmDo/x1eIWZqrFgBDGBur3r3OH4BAAAAAPwjSQMAAP//&#10;7NkhEQAgAATBj4GiAJaBKGRA03+GDijEboSzZ4ABvOi1nL3maOoBAAAAAHwlyQUAAP//7NkhEQAg&#10;AATB+QgYHCHwDFkIQQxCkwGH2I1w9gwwgDetlrPXHF03AAAAAIAPJbkAAAD//+zZIQEAIADEwA+B&#10;QJCFBDgMBahAfiogEXcRZmeAAbxqtZw91+iKAQAAAAB8K8kFAAD//+zZQQ0AAAwDofOvehL2bgI2&#10;EGAAP/UFAAAAALCiOgAAAP//7NkhEQAgAATBr4NlUBgsNKAB/RvQAM/MboSzZ4ABvPRazp5rNJUA&#10;AAAAAL6Q5AIAAP//7NkxDQAhEADBqwmho6BABQKoqdGABfRj4A18MiNh2zXAAD6UnNYc9+zeqj4A&#10;AAAAAD8SEQ8AAP//7NkhDQAgFEDBr9kYDXAoLB5NAxrQvwGaCGx3EZ59BhjAo7d69lpzlJyUAQAA&#10;AAD4TkRcAAAA///s3UENAEAIA8EqQwEC7vwb4YEKkhkbm6YCGED25et3vS6TLwAAAACA05IMAAAA&#10;///s2SEVACAQBbCfBIdCEuA8jwD0T0IP2GpMgAFfG72dXaum9wIAAAAAeEOSCwAA///s3DENACAQ&#10;BMETQUGBASihfP++8AEzNjZZAQz4zuitzqy9fA4BAAAAAN6T5AIAAP//7NsxDQAgDADBOukESRMm&#10;2MC/L3zAnY3PC2DAF/as0fKsGj3NXgAAAAAAD4uICwAA///s2UENgDAQAMHioU0ogQrgyw9PmEBF&#10;LSAABQg7fMCMhX3uEBHH2a/7ERr4hnnMbSpLza2WfVtbzY4XAAAAAMB/pJReAAAA///s3LEJgDAA&#10;BMDfxMom2Nm5aTbICJkrYi/BKSR3Ezx8+fBzAEtSWx/3o3rgj66zfKmPfXNpCAAAAACwuCQvAAAA&#10;//8DAH1YOrqw2417AAAAAElFTkSuQmCCUEsDBBQABgAIAAAAIQAk8ZxY4gAAAAoBAAAPAAAAZHJz&#10;L2Rvd25yZXYueG1sTI9Na8MwDIbvg/0Ho8FureO02UcWp5Sy7VQKawdjNzVRk9BYDrGbpP9+3mm7&#10;Sejh1fNmq8m0YqDeNZY1qHkEgriwZcOVhs/D2+wJhPPIJbaWScOVHKzy25sM09KO/EHD3lcihLBL&#10;UUPtfZdK6YqaDLq57YjD7WR7gz6sfSXLHscQbloZR9GDNNhw+FBjR5uaivP+YjS8jziuF+p12J5P&#10;m+v3Idl9bRVpfX83rV9AeJr8Hwy/+kEd8uB0tBcunWg1zJRaxoENU/IIIhDJIn4GcdSwVBHIPJP/&#10;K+Q/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z+3yG2AwAA&#10;9ggAAA4AAAAAAAAAAAAAAAAAOgIAAGRycy9lMm9Eb2MueG1sUEsBAi0ACgAAAAAAAAAhAPxjngzW&#10;gwAA1oMAABQAAAAAAAAAAAAAAAAAHAYAAGRycy9tZWRpYS9pbWFnZTEucG5nUEsBAi0AFAAGAAgA&#10;AAAhACTxnFjiAAAACgEAAA8AAAAAAAAAAAAAAAAAJIoAAGRycy9kb3ducmV2LnhtbFBLAQItABQA&#10;BgAIAAAAIQCqJg6+vAAAACEBAAAZAAAAAAAAAAAAAAAAADOLAABkcnMvX3JlbHMvZTJvRG9jLnht&#10;bC5yZWxzUEsFBgAAAAAGAAYAfAEAACa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4362;width:36728;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GyVyQAAAOIAAAAPAAAAZHJzL2Rvd25yZXYueG1sRI9da8Iw&#10;FIbvB/sP4Qi7m4lj1LUaZRsMxhiKTvH20BzbYHPSNVHbf28uBrt8eb945sveNeJCXbCeNUzGCgRx&#10;6Y3lSsPu5+PxBUSIyAYbz6RhoADLxf3dHAvjr7yhyzZWIo1wKFBDHWNbSBnKmhyGsW+Jk3f0ncOY&#10;ZFdJ0+E1jbtGPimVSYeW00ONLb3XVJ62Z6dhf1j9vh2qfm2Hk7Vf6mwG+Z1r/TDqX2cgIvXxP/zX&#10;/jQaMpVPp89ZniASUsIBubgBAAD//wMAUEsBAi0AFAAGAAgAAAAhANvh9svuAAAAhQEAABMAAAAA&#10;AAAAAAAAAAAAAAAAAFtDb250ZW50X1R5cGVzXS54bWxQSwECLQAUAAYACAAAACEAWvQsW78AAAAV&#10;AQAACwAAAAAAAAAAAAAAAAAfAQAAX3JlbHMvLnJlbHNQSwECLQAUAAYACAAAACEAjAxslckAAADi&#10;AAAADwAAAAAAAAAAAAAAAAAHAgAAZHJzL2Rvd25yZXYueG1sUEsFBgAAAAADAAMAtwAAAP0CAAAA&#10;AA==&#10;">
                    <v:imagedata r:id="rId2" o:title=""/>
                  </v:shape>
                  <v:rect id="Rectangle 178" o:spid="_x0000_s1028" style="position:absolute;top:19;width:4762;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XqYywAAAOIAAAAPAAAAZHJzL2Rvd25yZXYueG1sRI9BS8NA&#10;FITvgv9heQUvYndTSbRpt6VYFC8e2nrx9sg+k5Ds27i7ptFf7wqCx2FmvmHW28n2YiQfWscasrkC&#10;QVw503Kt4fX0eHMPIkRkg71j0vBFAbaby4s1lsad+UDjMdYiQTiUqKGJcSilDFVDFsPcDcTJe3fe&#10;YkzS19J4PCe47eVCqUJabDktNDjQQ0NVd/y0Gva7j+/+SS6Nqt/GRZa/dH5/3Wl9NZt2KxCRpvgf&#10;/ms/Gw3LPM+KQt3ewe+ldAfk5gcAAP//AwBQSwECLQAUAAYACAAAACEA2+H2y+4AAACFAQAAEwAA&#10;AAAAAAAAAAAAAAAAAAAAW0NvbnRlbnRfVHlwZXNdLnhtbFBLAQItABQABgAIAAAAIQBa9CxbvwAA&#10;ABUBAAALAAAAAAAAAAAAAAAAAB8BAABfcmVscy8ucmVsc1BLAQItABQABgAIAAAAIQBvvXqYywAA&#10;AOIAAAAPAAAAAAAAAAAAAAAAAAcCAABkcnMvZG93bnJldi54bWxQSwUGAAAAAAMAAwC3AAAA/wIA&#10;AAAA&#10;" fillcolor="#183559" stroked="f" strokeweight="1pt"/>
                </v:group>
              </w:pict>
            </mc:Fallback>
          </mc:AlternateContent>
        </w:r>
        <w:r w:rsidR="009D2908" w:rsidRPr="009E2804">
          <w:rPr>
            <w:rStyle w:val="pagenumberChar"/>
          </w:rPr>
          <w:fldChar w:fldCharType="begin"/>
        </w:r>
        <w:r w:rsidR="009D2908" w:rsidRPr="009E2804">
          <w:rPr>
            <w:rStyle w:val="pagenumberChar"/>
          </w:rPr>
          <w:instrText xml:space="preserve"> PAGE   \* MERGEFORMAT </w:instrText>
        </w:r>
        <w:r w:rsidR="009D2908" w:rsidRPr="009E2804">
          <w:rPr>
            <w:rStyle w:val="pagenumberChar"/>
          </w:rPr>
          <w:fldChar w:fldCharType="separate"/>
        </w:r>
        <w:r w:rsidR="009D2908" w:rsidRPr="009E2804">
          <w:rPr>
            <w:rStyle w:val="pagenumberChar"/>
          </w:rPr>
          <w:t>2</w:t>
        </w:r>
        <w:r w:rsidR="009D2908" w:rsidRPr="009E2804">
          <w:rPr>
            <w:rStyle w:val="pagenumberChar"/>
          </w:rPr>
          <w:fldChar w:fldCharType="end"/>
        </w:r>
      </w:p>
    </w:sdtContent>
  </w:sdt>
  <w:p w14:paraId="3F1057BB" w14:textId="77777777" w:rsidR="009D2908" w:rsidRDefault="009D2908" w:rsidP="00270C85">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12142036"/>
      <w:docPartObj>
        <w:docPartGallery w:val="Page Numbers (Bottom of Page)"/>
        <w:docPartUnique/>
      </w:docPartObj>
    </w:sdtPr>
    <w:sdtEndPr>
      <w:rPr>
        <w:rStyle w:val="pagenumberChar"/>
        <w:rFonts w:ascii="Poppins Bold" w:hAnsi="Poppins Bold"/>
        <w:color w:val="6D6E71"/>
        <w:sz w:val="20"/>
      </w:rPr>
    </w:sdtEndPr>
    <w:sdtContent>
      <w:p w14:paraId="0A19A7AB" w14:textId="6CFFEDAF" w:rsidR="00677818" w:rsidRPr="00B27CA4" w:rsidRDefault="003E634F" w:rsidP="003E634F">
        <w:pPr>
          <w:pStyle w:val="Footer"/>
          <w:ind w:right="8"/>
          <w:jc w:val="right"/>
          <w:rPr>
            <w:rStyle w:val="pagenumberChar"/>
          </w:rPr>
        </w:pPr>
        <w:r>
          <w:rPr>
            <w:noProof/>
          </w:rPr>
          <mc:AlternateContent>
            <mc:Choice Requires="wps">
              <w:drawing>
                <wp:anchor distT="0" distB="0" distL="114300" distR="114300" simplePos="0" relativeHeight="252173312" behindDoc="0" locked="0" layoutInCell="1" allowOverlap="1" wp14:anchorId="2ECC10CC" wp14:editId="1C25A739">
                  <wp:simplePos x="0" y="0"/>
                  <wp:positionH relativeFrom="column">
                    <wp:posOffset>5833579</wp:posOffset>
                  </wp:positionH>
                  <wp:positionV relativeFrom="paragraph">
                    <wp:posOffset>-12065</wp:posOffset>
                  </wp:positionV>
                  <wp:extent cx="0" cy="266065"/>
                  <wp:effectExtent l="19050" t="0" r="38100" b="38735"/>
                  <wp:wrapNone/>
                  <wp:docPr id="1126717" name="Straight Connector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66065"/>
                          </a:xfrm>
                          <a:prstGeom prst="line">
                            <a:avLst/>
                          </a:prstGeom>
                          <a:ln w="57150">
                            <a:solidFill>
                              <a:srgbClr val="00ACA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340E0D" id="Straight Connector 60" o:spid="_x0000_s1026" alt="&quot;&quot;" style="position:absolute;z-index:252173312;visibility:visible;mso-wrap-style:square;mso-wrap-distance-left:9pt;mso-wrap-distance-top:0;mso-wrap-distance-right:9pt;mso-wrap-distance-bottom:0;mso-position-horizontal:absolute;mso-position-horizontal-relative:text;mso-position-vertical:absolute;mso-position-vertical-relative:text" from="459.35pt,-.95pt" to="459.35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l1kvwEAAN4DAAAOAAAAZHJzL2Uyb0RvYy54bWysU9Fu2yAUfZ/Uf0C8L7ajJZusOFWVqn2Z&#10;tmprP4DgS4wEXAQ0dv5+gB2naqdKnfaC4XLPuecerjfXg1bkCM5LNA2tFiUlYDi20hwa+vR49/kb&#10;JT4w0zKFBhp6Ak+vt1efNr2tYYkdqhYciSTG171taBeCrYvC8w408wu0YOKlQKdZiEd3KFrH+siu&#10;VbEsy3XRo2utQw7ex+jteEm3mV8I4OGnEB4CUQ2N2kJeXV73aS22G1YfHLOd5JMM9g8qNJMmFp2p&#10;bllg5NnJN1RacoceRVhw1AUKITnkHmI3Vfmqm98ds5B7ieZ4O9vk/x8t/3HcmQcXbeitr719cKmL&#10;QTidvlEfGbJZp9ksGALhY5DH6HK9Lter5GNxwVnnwz2gJmnTUCVNaoPV7PjdhzH1nJLCypC+oauv&#10;1arMaR6VbO+kUunSu8N+pxw5svSE5c3u5stU7UVarK1MlHBpIu/CScFY4BcIItsouxorpPmCmZZx&#10;DiZUE68yMTvBRJQwAydp7wGn/ASFPHsfAc+IXBlNmMFaGnR/kx2Gs2Qx5p8dGPtOFuyxPeXnzdbE&#10;IcrvNA18mtKX5wy//JbbPwAAAP//AwBQSwMEFAAGAAgAAAAhAKJvtOHeAAAACQEAAA8AAABkcnMv&#10;ZG93bnJldi54bWxMj8FOg0AQhu8mvsNmTLy1C8YgpQxNY+OB6EVq4nVhp4Cys4Tdttind40HPc7M&#10;l3++P9/MZhAnmlxvGSFeRiCIG6t7bhHe9k+LFITzirUaLBPCFznYFNdXucq0PfMrnSrfihDCLlMI&#10;nfdjJqVrOjLKLe1IHG4HOxnlwzi1Uk/qHMLNIO+iKJFG9Rw+dGqkx46az+poEHZVktTbsryYtOT3&#10;+PKyf961H4i3N/N2DcLT7P9g+NEP6lAEp9oeWTsxIKzi9CGgCIt4BSIAv4sa4T6KQBa5/N+g+AYA&#10;AP//AwBQSwECLQAUAAYACAAAACEAtoM4kv4AAADhAQAAEwAAAAAAAAAAAAAAAAAAAAAAW0NvbnRl&#10;bnRfVHlwZXNdLnhtbFBLAQItABQABgAIAAAAIQA4/SH/1gAAAJQBAAALAAAAAAAAAAAAAAAAAC8B&#10;AABfcmVscy8ucmVsc1BLAQItABQABgAIAAAAIQDqKl1kvwEAAN4DAAAOAAAAAAAAAAAAAAAAAC4C&#10;AABkcnMvZTJvRG9jLnhtbFBLAQItABQABgAIAAAAIQCib7Th3gAAAAkBAAAPAAAAAAAAAAAAAAAA&#10;ABkEAABkcnMvZG93bnJldi54bWxQSwUGAAAAAAQABADzAAAAJAUAAAAA&#10;" strokecolor="#00aca4" strokeweight="4.5pt">
                  <v:stroke joinstyle="miter"/>
                </v:line>
              </w:pict>
            </mc:Fallback>
          </mc:AlternateContent>
        </w:r>
        <w:r>
          <w:rPr>
            <w:noProof/>
          </w:rPr>
          <mc:AlternateContent>
            <mc:Choice Requires="wpg">
              <w:drawing>
                <wp:anchor distT="0" distB="0" distL="114300" distR="114300" simplePos="0" relativeHeight="252162047" behindDoc="0" locked="0" layoutInCell="1" allowOverlap="1" wp14:anchorId="33A3ACC2" wp14:editId="6B8CEBE1">
                  <wp:simplePos x="0" y="0"/>
                  <wp:positionH relativeFrom="column">
                    <wp:posOffset>-722630</wp:posOffset>
                  </wp:positionH>
                  <wp:positionV relativeFrom="paragraph">
                    <wp:posOffset>-48260</wp:posOffset>
                  </wp:positionV>
                  <wp:extent cx="4109085" cy="296545"/>
                  <wp:effectExtent l="0" t="0" r="5715" b="8255"/>
                  <wp:wrapNone/>
                  <wp:docPr id="61968623" name="Group 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109085" cy="296545"/>
                            <a:chOff x="0" y="0"/>
                            <a:chExt cx="4109085" cy="296545"/>
                          </a:xfrm>
                        </wpg:grpSpPr>
                        <pic:pic xmlns:pic="http://schemas.openxmlformats.org/drawingml/2006/picture">
                          <pic:nvPicPr>
                            <pic:cNvPr id="1370013636" name="Picture 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36245" y="0"/>
                              <a:ext cx="3672840" cy="294640"/>
                            </a:xfrm>
                            <a:prstGeom prst="rect">
                              <a:avLst/>
                            </a:prstGeom>
                          </pic:spPr>
                        </pic:pic>
                        <wps:wsp>
                          <wps:cNvPr id="1359589429" name="Rectangle 178"/>
                          <wps:cNvSpPr/>
                          <wps:spPr>
                            <a:xfrm>
                              <a:off x="0" y="1905"/>
                              <a:ext cx="476250" cy="294640"/>
                            </a:xfrm>
                            <a:prstGeom prst="rect">
                              <a:avLst/>
                            </a:prstGeom>
                            <a:solidFill>
                              <a:srgbClr val="18355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81F76FD" id="Group 179" o:spid="_x0000_s1026" alt="&quot;&quot;" style="position:absolute;margin-left:-56.9pt;margin-top:-3.8pt;width:323.55pt;height:23.35pt;z-index:252162047" coordsize="41090,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Oe6MtQMAAPgIAAAOAAAAZHJzL2Uyb0RvYy54bWysVttu2zgQfV9g/4HQ&#10;eyNZlnxDnMJImqBA0BpNF32mKcoiSpEsSd/263eGlBQnznZ3i32Iwstcz5zh+Pr9sZVkz60TWi2T&#10;0VWWEK6YroTaLpM/vt6/myXEeaoqKrXiy+TEXfL+5vffrg9mwXPdaFlxS8CIcouDWSaN92aRpo41&#10;vKXuShuu4LLWtqUetnabVpYewHor0zzLJulB28pYzbhzcHoXL5ObYL+uOfOf69pxT+Qygdh8+Nrw&#10;3eA3vbmmi62lphGsC4P+QhQtFQqcDqbuqKdkZ8WFqVYwq52u/RXTbarrWjAecoBsRtmrbB6s3pmQ&#10;y3Zx2JoBJoD2FU6/bJZ92j9Y82TWFpA4mC1gEXaYy7G2Lf6HKMkxQHYaIONHTxgcFqNsns3KhDC4&#10;y+eTsigjpqwB4C/UWPPh54pp7zZ9EYwRbAF/HQKwukDgn5kCWn5nedIZaf+VjZba7zvzDoplqBcb&#10;IYU/BeJBWTAotV8LtrZxA2CuLREVNMJ4mmWj8WQ8SYiiLRAfxNA7KRAe1EThqEoxtUfNvjui9G1D&#10;1ZavnAHqgh2UTl+Kh+0LvxspzL2QEouF6y5DoPkrmrwBUqTgnWa7lisfe8pyCclq5RphXELsgrcb&#10;DlnZj1UIiC6ct9yzBh3W4PgLBIuBnl2EKJ8DwxQcsOwNXhXjSQ6sIZfkGk+m+ayAto3kKiawjm56&#10;ahrr/APXLcEFBAhxQGHogu4fXRdRL9LhGIMI0UFMyHl4eFwPGewuQPtPvfXUUMMhBDR7TodyXs7m&#10;RT7v6YCIQaElJ6PpDJPqFIZOdH8HF8ABSI3mWddoQydOJ3n5v2EFldRSVD2rnN1ubqUlewrv6Gg2&#10;Lst5V4kXYlIh+EqjWiwUnkAr99mElT9JjnJSfeE1tAs8I3moWnj1+eCHMgaUHMWrhla8c19mWc+D&#10;QSOQLxhEy5GTne3OAE6US9sxyk4eVXkYGkNg2c8Ci8qDRvCslR+UW6G0fcuAhKw6z1G+BylCgyht&#10;dHWCx8RqoDVU1Rl2L4Djj9T5NbUwo+AQ5q7/DJ9a6sMy0d0qIY22f751jvJAb7hNyAFm3jJxP3YU&#10;n0T5UQHx56MCu82HTVFOc9jY85vN+Y3atbca6RCiC0uU97Jf1la332A8r9ArXFHFwPcyYd72m1sf&#10;ZzEMeMZXqyAW39pH9WTghY7Fwx7+evxGreka3QPrP+m+2S76PcpiPZRe7byuRXgMnnHt8IbGD6sw&#10;XgOFup8COL/P90Hq+QfLzV8AAAD//wMAUEsDBAoAAAAAAAAAIQD8Y54M1oMAANaDAAAUAAAAZHJz&#10;L21lZGlhL2ltYWdlMS5wbmeJUE5HDQoaCgAAAA1JSERSAAAJAAAAALkIAgAAAPJhl30AAAAJcEhZ&#10;cwAACxIAAAsSAdLdfvwAACAASURBVHic7NGxDYAwDAXRzw6xhCOcnpaWJViDPTIiFR0rIEQbOnZA&#10;3JvgpOtaa9t+LGs9r1sA8B1Dn0q2N3eeRknhFtmKp3DjJQAAAAAAAAD8kKQHAAD//+zZMQ2AMBAA&#10;wGcmBAd0ogmhEysTPqoEuR06oAIfcGfjhtafq972C/iefV3maTyPreRUclJiAAAAAAB/EBEvAAAA&#10;///s26ENgEAURMEvUITQAo4EggIH/SPPEQTuDIYiENfFZaaDpzfb5PezfgFVup4cEWe6S1zftcs4&#10;HOu0b3O5iwEAAAAAUJ+I+AEAAP//7NshFcAgFEDRvzhYzhQGjSQGPYg2O7s8CFqMeys8/a7n/fqY&#10;4gKnKTm1eu8/THwAAAAAgN+IiAUAAP//7NuhEcAgFETBL1ICApEy0OAZCqDiyNi0g6CLsNvCkzd3&#10;qQmc6Xm/fQ67c+qtzFEtYQAAAAAAPxARCwAA///s3UENAEAIA8HKw8IpwL8DHpwJkhkbm6YWYADf&#10;lrB+5S0MAAAAAOCuJAMAAP//7NkhDQAgFEDBr9kYDXAoLB5NAxrQvwGeBmx3EZ59BhjAq7d69lpz&#10;lJzEAQAAAAD4S0RcAAAA///s20ENACAMBMF7NwRJGMAA/pXUQA2QzNjYrAAGMNur3j2GMAAAAACA&#10;vyRpAAAA///s3UENwCAQAMELlmoEI02qoSoIDnBQAxgiDW+SviuAx4yFFbBJMoBf4521PUe+zrv0&#10;7xYGAAAAAMD+ImIBAAD//+zZwQAAIBAEwEUsjPM4mQAiSCyEvj1mNEaAATysfWb1qNZgAAAAAAD/&#10;S3IBAAD//+zZIQEAAAgDsPcPhsRShwpIxFZjAgzgpHo0GAAAAADAf0kWAAD//+zZsQ0AEABE0RBj&#10;KEm0lrCEHfS2V1hAqXhvhH/lJTMBvLs32Ohtr1lLVg4AAAAA4DchxAMAAP//7NkxEYAwEADB4gWk&#10;eDURgAEchBmKiMDYm0iLnGigo9iVcO0ZYACf1XprPNfR531mNgEBAAAAAP4jIjYAAAD//+zcMREA&#10;IBAEsfOGDoyghXkRtAjAFh6oKBIJK2AtEAEe1T6tj1lLQAAAAACAfyS5AAAA///s2SEVACEUAMGf&#10;Ek8RJE1oQBmwNMDxMHQ4dWImwto1wAC+2+fW1lMuYy4ZAQAAAAD+ICIeAAAA///s2SERACAABMFv&#10;SQ1iIJmhBGFIgSIGIRCY3QhnzwADeLX2KbX1MZUEAAAAAPguyQUAAP//7NsxDQAgEATB81++EhQg&#10;io7QvIlPaGZsbFYAAxhw7qu1rWAAAAAAAN8laQAAAP//7NsxDQBADAOx8IdSPYSC61AKL3WxIdwa&#10;xQAG8M1eweq1pAAAAAAAV5IMAAAA///s2aEVABAUQNE/sKZYQraD3QSao1jCke4d4dVngAG8tPYp&#10;radcx5jCAgAAAAD8FxEXAAD//+zcQQ0AIAwEwTNaB+hAEjr44qYmGl4zNjZZAQxg3rmv1rZDBAAA&#10;AAD4L0kDAAD//+zZQRUAEAAFwd9SDTFE8iQQQQYXFaTgNBNhr2uAATyx9im19THlBQAAAAD4KckF&#10;AAD//+zZMQ0AIBAEwdOLEzyQF4E0OkKDCqhmJGy7BhjAK2uf1mvUVBgAAAAA4JskFwAA///s2TEB&#10;ACAMxMAX3A0PbMjAAQKrokx3ErLGAAOYte+rdUQGAAAAAPgjSQMAAP//7NkhAQAgEATBC4wjB3XI&#10;gSXECxqQ4t1MhLVrgAG02+eOuaqe1AAAAAAA3ZJ8AAAA///s2TEBACAMA7AanQN0IAkdvLiZinEl&#10;NiLAAH4499XaDgwAAAAAYFqSBgAA///s2TEBAAAIA6D1T2gGHyuYQi+ogQADeFI9DgwAAAAA4FqS&#10;BQAA///s2TEBAAAMw6D4Vz0V6wU2EGAAOw4MAAAAAOBbdQAAAP//7NkxAQAADMOg+Fc9FesFNhBg&#10;AFMODAAAAADgVXUAAAD//+zZMQEAAAzDoPhXPRXrBTYQYABrDgwAAAAA4E91AAAA///s2TERAAAM&#10;A6H3r7oqelnABgIMYMCBAQAAAAA8qQ4AAP//7NkxEQAgDATBt5seG/hDAw0WYiIzNLsSrj0DDOCP&#10;c1+tLT4AAAAAwKwkDQAA///s2TERADAIBLAXzFabVdEJGTXBHUtiIwIMYM19XceBAQAAAABMSvIB&#10;AAD//+zZMREAIAwEwRefAhe4QActbmIiMzS7Fq48Awzgp3NfrS0BAAAAAMCUJA0AAP//7NkxDQAw&#10;DASx548hCoiuBVBaJREpi03hxjPAAJb1fdVHBQAAAACAEUk+AAAA///s2TEBACAMxMD3P1cGBpAA&#10;O34qogPLnYWMMcAA/qu1z31CAAAAAADMJWkAAAD//+zZIRUAIBQEwStNBkpQ8QtwPAwhEJiZCivX&#10;AAP4b+3T+qiaWgAAAAAAPEpyAQAA///s2TERACAMBMG3mx4buEQBM/QRkYZi18KVZ4ABfOHcV2tr&#10;AQAAAAAwlKQBAAD//+zZMQEAIAzEwBffARcYQgUTMiqiC8OdhYwxwAB+ce6rteUAAAAAAJhI0gAA&#10;AP//7NSxCYBADAXQFG5jf/aCS1g7iHNYuIhY6xTaOYcrCMJxB+8tkPDzSSNAgHKs2zH0qUutm9Rl&#10;nObzfiLi2pc8i+efCF9oJpVSXYCieMsAwH8R8QIAAP//7N0xEQAgEAPBeKBh6KgxgH9lL4IK2JVw&#10;fSYWYE/Zc6zefq8Al3MGBgAAAABwIkkBAAD//xrdATaEgbaEsKG6opmJtpKitJamAppHrl1/cOHi&#10;zRu3Hh66eOPRhy8EvRlgos3DzUmj0Fhy8AyRFiGrxAPkBHjs9DVwyd959AyyWAwZWChKqchJkeH4&#10;O4+ePXv/iZgwxAXwW01kBI2CkQOefPraPWFpR3PWCI9zsld91jXNgpQkFopSkzoKREQEaObGUTAK&#10;yAdKzmkQvS2pwVER7lQJSUPv7I8/fjMwMGR42ZUVx4zGzigYBSMNjFado2AUjIJRQAbYsu3otev3&#10;X7x6++LtewYGhuvPX0MaVHBgoSjFzcmhqiBjbalnbaU3GsajYBSMglEwCkbBUAEMDAwAAAAA//8a&#10;nQAbksBZS8nf09bHyxqP47U0FeCzYlu2HV22bjfmnBAycLI3wW8gJWCJM2JaC79FyCrxAClBvqa6&#10;NFzydU2zMD2rIieFRwtBcO36g0OHz529fGvvtXuk6sVvdVRKw+gE2ChAA6uOXXDYdcLDzWI0YEgF&#10;M2atgwzhaUsIjw7hjYIhAc6cv0GVCbBlK3aiDdaMglEwCkYBMWC06hwFo2AUjHBAcLQEIrv32r0Z&#10;2w7JCfBEuNtkpAWN9FAbBaNgFIyCUTAKhgJgYGAAAAAA//8anQAbYoCfg7U5O4rUmSofL2sfL+tl&#10;K3Z2L940OjpGHoBPKF67/mDF6l2bT14cDclRQFPQNn2lqbGmsDD/aDATD7ZsO9q1cgekqJw/sXx0&#10;CG8UUBfMmLVu5sa9/BzsrcUJFC7+3bLtKJy94czVqjcfKE+u+4+eh7NfvHpLoWmDEFAx/EfBKBgF&#10;cDBadQ45MFoYjoJRQDsQY2/Cw82lpamIbMOnT1+ePH194fodyDTYow9fulbu2HrwdGdNOuZJPKNg&#10;FIyCUTAKRsEoGFSAgYEBAAAA//8anQAbSkBbQpiSfmlUhLubi3lifufVF8NwXIxuQEtToakuLe/N&#10;h7buhRvOXB0hvh4F9AejByGSCo4eu1Q7dRlkCG9KdfroEN4ooC548+bDzI17P/74/fHH746pyzdT&#10;acxRToDn0Ycva9bto3Ad8Zs3HyAblC0UpU7cfwY5wGc4ARqF/ygYBSMcjFadQw6MFoajYBTQFOA/&#10;M+bNmw/zFm5Zvu/4xx+/r754G13SPaU6fXQeehSMglEwCkbBKBjMgIGBAQAAAP//YhqNoKECKJz9&#10;ggAREYH5E8vlBHhGVtjRAIiICPR15rekBvNzsA47z42CwQJWHbtw8tToJCtR4M2bD9W9CyD7Mpuz&#10;o0Y7oqOA6uDEqavwjb9UXEcCuc/y7OVbFJozb+EWyHSagaYKlZw2uACNwn8UjIKRDEarzqEIRgvD&#10;UTAKBhCIiAiUFccs7SnVlhBmYGCAzEOPRsgoGAWjYBSMglEwmAEDAwMAAAD//xqdABsyoCI7kiqr&#10;MkVEBFqLE0ZKqNEYREW4T6lOhzR/R8EooAXonb5yNFwJgjdvPiTmd0Lu0isL96DddYajYCQDHy9r&#10;+IqHABNtCkPiyZOXkN1aGmrykCslrl1/QImBh89dhU+nDQnw5s2Hrt4lvtGVRDqWuuE/CkbBKBit&#10;OgcPIKk8HC0MRwFNAam188gEWpoK8yeWQwYBrr5429W7ZKSHyCgYTGA0F4+CUTAKRgEaYGBgAAAA&#10;AP//Gp0AGxogwESbiqsyra30RvtL1ALWVnqjm+pGAe3AmUcv5szbNBrA+EFb90LIIugML7vR+6hH&#10;Ae3AlOp0Zy2lDC+7qtJ4Ci359PkbhOHmYg5hbNl2hGzTjh67BMkC7i4WEJFn7z/RNCgoB3kVE2Zs&#10;O0TS9gUqhv8oGAWjYLTqHDyA1PJwtDAcBbQDZNTOIxOIiAhUZEdCvL583/GRHhyjYDCB0Vw8CkbB&#10;KBgFaICBgQEAAAD//xq9A2xogJQEf/zufPPmw649J2/ceqihJm+gr07wLtaUBP/R+6uoBSCb6nJa&#10;Z8IPJBkFo4CKYNHm/SlJfqMhigvUNc2ClGYBJtplxTGD05GjYHgAays9qh8RJiIi4KyltPfavcPn&#10;rpaRa8jOPScg5x9aW+kdPX4Jcj07dd05GAAtwn8UjIKRCUarziENRgvDUTAKBgOArCrecAZ0KumW&#10;bUdH99GOglEwCkbBKBgFgxMwMDAAAAAA//8anQAbAkBOgAf/hNbRY5cQsy8HzzAwMMTYm+C/vlVL&#10;U0FbQhh5VcjMpVuWrduNS72KnBQeA2fMWnfo1KUhHchHj116/+EzmqCSojTBqUQIsLbSK431q5m9&#10;lkbOGwUjGTz59LWlY35NReJoKsAEM2atWwIu9CwUpfo68web80bBKCAGGOuq7b127+qLt0ePXSJv&#10;THPzyYtD6/zDUTAKRsEAgtGqcxSMglEwCqgCTAw1IIsJrl2/PzoBNgpGwSgYBaNgFAxOwMDAAAAA&#10;AP//Gp0AGwJAVUoMjyPfvPmAufcI1K1tYsA/B2aorog8AUbJFulnL96cuP9sKIUpBpg6bx1WL8gJ&#10;8BipyAf7OxIclIyKcN+y5/hQD4dRMDjBmkNnMlODhIX5R+MHGWzZdrRr5Q4GBgZtCeFJHQWDx2Gj&#10;YBQQBBeu34ErCQlygqTknXtOkDEBNmPWOkgbAHL+IR8v12jwj4JRMApwgdGqcxSMglEwCqgFDPTV&#10;ISa9eDV63NwoGAWjYBSMglEwSAEDAwMAAAD//xq9A2wIAElRITyOPHHqKtaT95YcPIP/Rn0pCZHh&#10;H3YUg0cfvmw4czW2dkpqbsebNx/wG1dTnDAU/DQKhh749PP39NnrRiMOGRw9dql26jIGBgZ+Dtb5&#10;E8tFRAQGj9tGwSggCYiICEDuUT908QYZIXf28i34+YcMDAwyMuIQ8aPHhvbO7FEwCkYB1cFo1TkK&#10;RsEoGAVUBPDTYl68fT8arqNgFIyCUTAKRsHgBAwMDAAAAAD//xrdATacwZZtR+7df4rLg/Ab+EcB&#10;MWDvtXuJ+Z0V2ZF4ludraSpAzgEfDdFRQHUwugkMGcB3vvJzsE6pTqdkCO/a9Qdbth25cP3Os/ef&#10;4NcmWShKqchJaajJR0W4U93xDAwMy1bsfPL09YXrd64/fw1fwQCx1MxEm8ITVI4eu7Rzz4k7j57B&#10;DefnYNWUFDXQVPHxsiHyWFdMQK2AUnIGbU3O8LJDvnVmy7aj+w6euf3kxdUXb9GkkAEVww3uHfi2&#10;XTkBHlUpMWNdtZAgJ1wpKiqlAaL+3t5ZxNuFB0gIC0IkbY20r2479OjDl2UrdpKU6q5df7D32j0G&#10;BgYvKyM0KcxzfaniF0gMWihKLZvTQJLGLduO5vUuxGUgGsBqPjFuxuU8GuWLZSt2njl/A5J0ISLa&#10;EsKqMhImhhrExCPW7ABPnHCnEtyM/ubNh3kLt9x+8OTMvcfIWpzsTUgtT6iSy7D6C7Jb8dbdx/Dg&#10;ol0UGKororkWnvwmFcdTfkoV/OxxSB2EFi/0z1xEAipWndRK/EMlq1I9VVNYHhJfGA7dbDjkyiJM&#10;QLuiYFClxkFS6OEvlgcJoEWbYTRT4+9H0CFx0rlPgdVhlOdiCKBdHA2Dxi0VTRvYumkUjIKRCRgY&#10;GAAAAAD//xqdABvywMJMm5+DFesmsBnbDjFsOzTSA4h64OqLtx1Tl89Xk8MzZOBkbzI6ATYKaAEg&#10;m8BGbwKDtIYT8zshhV5zdhTZXdyjxy7hOvv0xP1nIPGDZ2at3hnhbpORFkSxqxng7fjl+45jLbEh&#10;li45eGbZut01xQlkNHNx+ejjj98Qw2dsOxRgol1VGk/SuCdNA+ra9QctvQvwHx5L9XCra5oFuf8G&#10;GTz68OXRhy97r92buXFvpJMlrkk4aoHP33+CJsDEhCHm+XjZzADX12fO3yBpAmzLtiNwE2jq4KEC&#10;5AR44BO0EECjfLFsxc5Zq3ei2QVpKlx98XbDmatb9hzPTgrCX0BBXHv7wRMI982bD5OmrcKeOM9c&#10;3XDmKlZ3zpi1bubGvWi5A66FyHxB3VyG5i9cjkSOghh7k7ysMJKiYMu2oz1z1+KKgiUHz8xcuiU9&#10;2gdtJMLCTJt4K7CCITHMigmoVXVSN/EjiwzmrEq3VE1FMESz4VAsi+gPhqu/yAaDoVjm5uTAI0uL&#10;NsPIzNRogJh+BE3BYOhTUA5oWvAOm8YtFU0bLcNHwSigP2BgYAAAAAD//xqdABvyQEREIN3fGXKa&#10;/yigNbj64m1b90I8F4b7eFljbTKOglFAORjdBAYBlY0zIKuiysI9yF7I39W7ZAZsfYC2hLCtkbaM&#10;tCgfHw9orvHTlydPXx8+d/Xqi7ePPnzpWrnj0KlLkzoKKG9xJuZ3wtdzOeqoSYgJa2kqQqQ+ffpy&#10;49bDQxdvPPrw5cT9Z9El3aR24GfMWgevCJy1lFQVZOCGX7t+//aDJ5B9QhvOXN0fX0284VQPKAtF&#10;KXg39dr1B9El3fA1fXb6GjzcXDLSojQNN9/oSohpcgI8XlZGmKH08cdvOlyjhXbvppamgrOW0t5r&#10;9/ZfufXmzQfiE9u2Y+cgUTP4FwZamGlPKo6Hc2cu3QIJBGRBOBAU4CXPFilBPuQqmEb5oqh8ImSx&#10;CyRNqinLwk+evHb9/rZj5yAJ8kTtlLJwDzwTwxDXfv3+Az4/AQkTC0UpOzM9iJmfPn05c/7G/iu3&#10;Pv74veHM1dv5ncgn18FdgpaeT525uvnkRUjPmZh8Qd1chuavvIoJkFyP5sgnT16evXwLEgVLDp45&#10;f/M+8YfyIQ85WShKGWiqYMbs1Rdv83oXPnnyEjkKKCzJr11/MBRnv6hVdVI98cO5gzyrUj1V06E8&#10;HKLZcMiVRQMChlxqpCkY2GIZfty0qoIMLjU0ajOMzExNRj+CdmCQ9Ckoz8U0LXiHTeOWiqYN17pp&#10;FIyCwQwYGBgAAAAA//8anQAbAuD8zfv4HZmRFqSro4Jrhf4ooC7YcOZqyvUHeIYajVTkH41uAhsF&#10;NACffv5ev/FgSpLfSA7covKJkFZgjL0J2RuzkFvVJcnBWIcCy5CWQJ64/ywRtV1OHvC2N/288wj+&#10;nVKQnufHH7+rexesUasj0kb40KGzllJhVgRaAQXxIHyN5Mcfv3NaZxIzRkDrgCpvAQ1Y4DEcAqgY&#10;bnVNsyBdF8xDJ+ChtGL1Lmrt+SMJGOuqQbrKa9btI9IBR49dgowg2xohFt4qKUpDGNeu36f8qDcq&#10;AhERAWT3LFu3G8KgnSPh07fUzRfwU2uctZTa6zPQEpuPl3VZcQx8IWfXyh26OioEzYQPEGDNDlER&#10;7teuPyhvmQlZf13ZOGP25ApIet5w5io/B2u6vzNamvHxss5786GycQYkUXVMXb4ZrxtoVzpB/IXV&#10;kRBw9NiljqnLIV7Lq5hAzEFY8KLJQlEKc5ktWsxCykaqnPv95s0HSKlF+SYqOgOqVJ00SvxDK6tC&#10;AOWpms7l4RDKhkOrLBoMYMilRuqCAS+WL1+5A2HgmnehUUE0mqmJ70fQCAyqPgWFuZhGcTTMGrc0&#10;CqXhWjeNglEw2AADAwMAAAD//2IajZTBD66+ePvmzQf8zrS20ls2p2HLlKoYexN+DtaRHmQ0BitW&#10;78JjgZqy7LDw5SgYjGDR5v0jOV5mzFoH6ZgFmGg31WE505wYAGlVQzqia2bW4ekY+HhZr5lZ56yl&#10;BCmHE/M7KXR/SJDTmpl1+DtCTXVpMfYmkEMe5i3cQoyxW7YdhfRCy8I9Zk+uwDU9r6WpsGxOQ4CJ&#10;NuREhZzWmfhrFloHVFfvkqsv3mpLCOM3nIrhdu36A8iyVmctJVynkWhpKpCdtCgEIUFOEAPOXr5F&#10;pElrN0ILhKR4H2QvDIj7BxtYtmInZEiduvmiqHwiZCQrw8tu9uQKXD3bjLSgKdXpkPZYde8CgmEz&#10;adoq/NlBS1Nh/sRybQlhyKWkW7Yd3bLt6JKDZyAL3rHmDhERgdmTKywUpSAZs6t3CR4H0Kh0ggwP&#10;aUsI717Yistways9uNdAx7zMWoffTPgIXYCJ9rI5DcTE7MyNe1+8eotVGfEAeRUzhZuo6AyoUnXS&#10;LvEPraxKo1RNUzC0suEQKosGAxiu/iISDIZi+dAp6A4wNxdzTFkaFUSjmZqkfgQtwCDvU5AKaBRH&#10;w6xxS4tQGuFl+CgYBfQEDAwMAAAAAP//Gp0AGxpg0rRVxLgTUsue3zq1JTU4wER7dCaMRuDQxRt4&#10;DIafaTAKRgHVwZNPX1et2TMywxU+zcPPwYrnGFL8YNmKnZDuiraEMJ6OKByIiAi012dAWpwEG9kE&#10;gYiIADELwZrq0iCl9/J9x4kxdubSLZCePzFrDPs68+EDiG3dWG5LhgBaB9TtB0+W7zvOz8HaWZNO&#10;jOFUCTf4dVkJkV4ETaMpgB+Yg3wuioiIAGQSce+1ewRXvUDA/iu3IH3v0dMw0MDn7z+7F29iYGBo&#10;SQ0mNV9UNs7ApWzLtqPw4SGCNzpYW+lFOllC+sD4O6vXn79ecvCMnAAP/t2ToCOvo6EzncvW7YZk&#10;/NJYP/xLxWuKEyAM/OUJLUqnZ+8/EeMvNK+t2HkEj8plK3bCo4CYigASs5ADdggqxgPQhlkHZJMo&#10;eYAqVSftEv/Qyqo0StU0BUMuGw6VsmgwgOHqLyLBYCiWt2w7CpnfCjDRxowCGhVEo5ma1H4ELcDg&#10;6VNQBdAijoZf45bqoTTCy/BRMAroDBgYGAAAAAD//xqdABsaYPPJi/DxMmJAVIR7X2f++a1Ty8I9&#10;IANqo4CKAP8VX5Tfrz4KRgEesG3vyREYPEePXaqdugzCBp0QQu5E1KzVOyHjgJ016URqERER6KyB&#10;rsqcse3QtesPyLOaJOBrrg/x6ZZtRwnqu/rirbOWEvE9/6rSeDkBHsiBrri8Q+uAgpxcEelkSd3t&#10;SvjDDX7V8IAfXPb+w2cIA23BhLGuGoRBzJrBGbPWQc78cbQ2pI0zhzC4+uLtxx+/M7zsoiLcifQF&#10;PF9AlqBiVdMzdy3kRNCqUix3KmCCsuIYiJn4O6uQeCxJDibYr/bxsoYsej1x/xkk4xP0oJamAnzC&#10;YNmKncQ4Gz8gvnSCNJaI8RfEaxB3PvrwBY87IUUT8VEAiVnKF4QhX6A1hGa/qFV10i7xD62sSqNU&#10;TVMwnLIhGhjYsmgwgOHqLyLBgBfLb958gBQ1DAwMKQn+mApoVBCNZmra9SOIB4OnT0FnQHwcDdfG&#10;LRVNG+Fl+CgYBXQGDAwMAAAAAP//Gp0AGxoAcsQtkUvCkUFGWtDsyRWjRyNSHeCpzEZX4o8CmoJD&#10;tx7evPV4RIXxmzcfOqYu//jjt7aEMHxFFRkTUTNmrYM0NEntL2lpKkBWZRI8AZVawMwEOo9+7TqB&#10;OyAhoDArgnibRUQEItxtIOw5CzZiKqBPQPFzsBJcD0sqwB9ukKuGBzMICXKCpPDD5wivqIWclMjP&#10;wYrZS4QYcuH6nUHuX5oCfg5W5JMhCQLkfLEPdgM8MoDniwh3G+Irei8rI0hnFf8yJgtFKSIP8LEz&#10;Qwy1+HvaEqPFxFADwnjy9DUx6vEDkkon4v2F7M4btx5iVUBeFIiICMDLJfIA/AKtDC+7ITT7Ra2q&#10;k9aJf2hlVaqnajqA4ZENMcEAlkWDBwxXfxEEA14sQ/afQfJChpcdZmt5kLQZhnGmpkU/gngw+PsU&#10;NAI0KniHVuOWiqaN2DJ8FIwC+gMGBgYAAAAA//8anQAbMgBysQoZc2DwoxF3L2wNMBndnDQKRsGQ&#10;B6vXjaxTECFrPLUlhOdPLIf0tT7++F3eMpNUc7YePE3GWBsEwLVsPnmRVL1kAPhG0i9fCV8uHWCi&#10;Ter6x4y0IMgiU8gZemiAPgHlqKNGquEEAf5wU5GTgjAGfN3cp0/YtxGLiAhAguXqi7f4x6mvXX8A&#10;GfqBrDFEA5qS2G9iH1HA11yf1PUo8HyB9Ugf+IwjSWNtPl7Qkfqjx/ENZiH3/PEDXR0VJMOJ6jPD&#10;LyahypwoSaWTjwsJo2Pwqdw7j55hVQAvmkgd7iSjKIMD5GtRBnCsjQxAraqT1ol/aGVVqqdqOoBh&#10;kA2xggEsiwYPGK7+wg8GvFieMWuda3w1ZP8ZLjfQtCAazdQ06kcQDwZPn4LOgKQ4Gq6NWyqaNjLL&#10;8FEwCgYEMDAwAAAAAP//Gp0AG0rg6ou3rvHVZNeyIiICfZ35ZeEeIzT4RsEoGC5g10kSDkQdBmDv&#10;tXv8HKwV2ZEiIgJlxTGQY11JvZHr2vUHkJ6qo44aGds04fczffzxm6QDackDcBcS08CFLwcjCdjp&#10;a2A9nIFuZlptWQAAIABJREFUAaWmLEtRGOGwHcLAGm7w5XjLNx8gbzUJtQB8raKSojSakfDYxL+F&#10;Dn73gLuLxQB6ZDADM7JW/EDyBdZ93pAZR1IHXOCT0/DTcrDba2tEpIHww3Ygx8UQA0REBCAbgD5/&#10;/0mS47ECkkonA311kgyHzGo8e/8JU+rNmw/wookMN0NuKCQVdPUuIelalEEFqFJ1QgBNE//QyqrU&#10;TdX0AUM9G+IxEMKgc1k0qMBw9RceQIdiuat3CWbBcvTYpWUrdtY1zTL0zu5auePjj9+gHUjhHrjc&#10;QNOCaDRT06gfQTwYPH0KOgOS4mi4Nm6paNoILMNHwSgYKMDAwADQ6ATYEAMff/yumb02KqWB4C3N&#10;uEBGWtDoHNgoGAVDGjz59PXkKYru8x9agJ+DdUp1Orxl3F6fAb9oivi5qAsXb0IYZPeXVBVkIAyC&#10;y8PpDOAr4EgCGmryEOVohzPQLaCQ1/rRB8CPmIfsqKbPdW74AebWvagId0jyPnTxBh6t246dY2Bg&#10;0JYQxnP3AFU6hEMXEH+iCDLAlS/gY2Fk5AtIqnvx7iMeNbS+xAKyKRAyyEVPQKq/pAT5cN20umsP&#10;9P5L8oomXk52UrXMmLVuxrZDQ3T2i1pVJx0S/9DKqtRN1fQBQzobUgsMuVgjEgxXf+EC9CmWZ2w7&#10;lNe7UMk5DRnF1k6pmb12ycEzkJuNAky0l/aU4toyNdjaDMMyU9O/H4EMBmGfYhCC4dq4pSIYaWX4&#10;KBgFAwgYGBgAAAAA//9iGQ3/oQhO3H924v6zFTuP2OlruLtYkHr3ZkZa0KfP3yDNx1FAHsBctj8K&#10;RgE9wfrNB83NRsqJpqWxfsilnIiIQGmsX81s0M3S1b0L1qjVEbNRCb7nRkZGnDxnaGkqMoCLTaqc&#10;jQAB164/uHDx5pOnr28/ePL1+4/P33+S0Ygn795BeTlJCAPNO3QLKEpujSY73CZ1FCTmd1598fbq&#10;i7c+OW0ZXnY+XjYDdYE2LuBrrr/k4JlHH75s2XYU69Dw0WOXID0fWyN8hcCQ7hAOFICvxERLvfBB&#10;drIHXIZcdFCldKIioLxoIgksW7Gza+UOyFjkUJz9olbVOWgT/2hWHRBA52wIAYOtLBoFAwXoVizL&#10;CfBgHV+WE+BRlRIz1lULCXLCX34OoYJo6GZqSvoRVAFDok9BNhiuBS91/TVaPY2CUTCEAAMDAwAA&#10;AP//Gp0AG8Lg0YcvSw6eWXLwjLaEsKG6IkkzYWXFMReu3zlxf/T0WHIAPwcrnsYNHY5HGwWj4NiV&#10;2yMnDOAHXiOL3Lj1EDJJ0Na9kJhuMPwsEfIWm0M05vUupMrZCG/efJi3cMvhc1cHsJUMry/QvDOo&#10;AgoNUB5uIiIC8yeWVzbOgBxNM2PboRnbDgWYaDvZm5DtXzIA/pNt3F0slhw8w8DAsO/gGayuWrtx&#10;P4SB6/YFA02V0fqdPACv3HGl3tjaKYPcCxSCwVA6YQUvXkHdQ4esevTYpe7FmyDsE/ef4ZqKHuSA&#10;KlUnMhhUiX80qw4IoGc2HLRl0SgYEEDPYvnA2j6041UFBXjJm24Z/AXRaKYmGwySPgV1wXAteKnr&#10;r9HqaRSMgqEIGBgYAAAAAP//Gp0AGw4AsvBkycEzcgI8dvoaEaFuxKw9sTPTGx0gIw+YKOE7IuDh&#10;o+eD2fGjYHgAyCmII2cTGCbIywo7f/P+1RdvN5y5arJiJ+ZIHxr4+v3HALsYBrp6lyzfdxxyggrk&#10;FDtVGQkJMWEZaVE+Ph64MsgcEv3B4AkoNECtcBMREZg9uWLZip2zVu+ErPDdcObqhjNXl63bHRXk&#10;Sp8uKySQcV2cYG2lB1l9vP/KLawKIOLOWkrkbf4bBWQAqtywPfjBYC6dXrx9Tze7qnsXfPzx21lL&#10;6cy9xx9//K6dukxJUXp4LOsmteoccol/hGTVgQJ0y4aDvKU0CugP6F8sU9IgHEIF0WimpgQMhj4F&#10;FcFwLXip66/R6mkUjIIhChgYGAAAAAD//xqdABtWAL4nzFlLqTArAn+jMCTICXKMAJ3Bkycvh3qY&#10;G+viuyT2xq2HdHTLKBi5YESdgogJREQEKrIjISsruxdvcnMxH/yTAW/efICclQE5RyXC3cbO1ghX&#10;QT3aboYDWoRbVIR7VIT7lm1HN24/DFm5CTpbuHfhxu2H2+sz6JOW8Fyc4GVlNGPboY8/fi/DGKFe&#10;tmInpNPlaG1I0Io3bz6MTpJRF0wqjh9O3oGD0dIJGTz68AVywcyMWeu6Vu74+ON3ecvMzUvbB48L&#10;yQaUVJ1DK/EP16w67MFoWTQKsIIhWiyPFkQjIVMPhj4FhWC4xhF1/TVaPY2CUTCkAQMDAwAAAP//&#10;Gp0AG55g77V7Z0q6ke++xgQiIgK4TrimKXj24g0e4y0UpYjZl6YiJ4VH9vnrd7TzgZwAD64LbyHg&#10;/M37eGRHwSigFrh0Z6RPtVpb6WV42UHmCfIqJiyb00Afe7k5OcjQhdxozvCyKyuOoYHTyAHkeYcY&#10;QBWTaRpuPl7WPl7W164/mLNg44YzVyG1Z2J+5/yJ5TTtr37+/pOQw2wg93SeOX8DbQLszPkbkJN4&#10;idm6ceLU1aF7DMvAAglhQaz2D8vwHLSl00ABZy0lyPGAGWlBt+4+3nAGdMpNXdOsprq0YeA7sqvO&#10;wZn4R1RWHfZgtCwaBbjAEC2WRwuikZOpB6pPQTkYrnFEXX+NVk+jYBQMdcDAwAAAAAD//2IajcTh&#10;Cj7++F3duwC/56QE+Qab7/HPbMGBhpo8HlmaHuFVkhyMR/ba9QejZwGPAvqAG6/e37z1eIQHdllx&#10;jIWiFGSpXVfvEjwqDTSh11Ajn+lPEoBrVFWQIUN7W/dCSOFQFu4xGBrNuLwz4AGFBugQblqaCn2d&#10;+ZOK4/k5WCGnCk+atooWFsEBwWpCS1MBkrDRTkF88+YDRMTXXB+PdhlpUSq6dkQBeOqVEEM5oBI+&#10;m3vt+oPhFx6DrXTCCuDtQzpEQXt9BpxdVRoPOa10ycEzy1bspLXV9AHEV52DNvGPzKw64IDW2XBI&#10;lEWjYEDA0CqWh1BBNJqpqQvo36egHAzXOKKuv0arp1EwCoY6YGBgAAAAAP//Gp0AGwIgxt5kUnE8&#10;LpThZYfLC48+fBmErS5ct1VDQF5WGKS5gAdoSwjjX/lOu7vNysI98K/kWrF6F42sHgWjABMcPnJ+&#10;NFRqihMghcbyfcePHrtEUD3Zp7Beuw7d3MnHy0W63geQxYABJtr4t5DSDcDDAZd3BiSgMIyiX7j5&#10;eFlPqU6HpKUlB8/QofaEzzViBXZmepC1LMiDO2vW7YOcf+juYoFHL/IZ9KOAJABP9miTiPDZ3Hv3&#10;nw6zEB2EpRNWwMMNLU/oEAXIi7UhZwZCSobuxZuGzbQK8VXn4Ez8IzCrDgZA02w4VMqiUTAgYGgV&#10;y0OoIBrN1LQA9O9TkA2GaxxR11+j1dMoGAXDADAwMAAAAAD//xqdABsaALKlGgeyGVp+wT87JSIi&#10;kO7vjEcBPwdrRXYkHgVk71rAD/g5WFtSg/FXeG/efNh88iItbB8FowAruHD19mjAaGkqQAqNjz9+&#10;d0xdjkuZtSX0PNizl2/hUoMf3H7wBCJvZ2tEqt4t245AGE72JuTZjgeQ1626dRe6fRDNOwMbUGiA&#10;puGGCayt9CKdLCHCcKsHCoQEOUFshpx5CAGQSNGWEMZzvjEywDOLCV/zS1Kl+ebNh4ENFuIBhfnC&#10;QF8dWRw+yA6f3x02gM65jGygpakI0XoKPAZBKrj+/DXZVltb6cFrmfKWmQRzwZDIXERWnXRI/KNZ&#10;dQgBmmbDoVIWEQ+GfT0LB/T3KanFMp3BECqIhn2mHqhsSLBPMUjKh+FX8EIAdf01XENpFIyCEQUY&#10;GBgAAAAA//8anQAbAuDL1+94HKmlqRBgoo1VSk6AB9etjBBAu51S+AH+wwoy0oImFcfLCWBZwG6h&#10;KLW0pxT/wB95rTc8gJ+DNcbeZPfCVoIXrkyatgqyNn8UjAL6gEv3noyGNKTQcNZSghw0Udc0C6sa&#10;ays9SKmy99o9MjoP164/gFxrrC0hjL9cxQpevIIeeUeLywAOHT5Hhi7ISXqY3hnYgEIDNA03rAC+&#10;pgQ+jUd1QMw+RchyEEiqRj4FERK2tkbYK31M8OnzN1xS8DW/nz6RcBXorj0nqR8itAHUzRduLuYQ&#10;xuFzVG5jDDigfy4jD/h4WUMWUx+6eINUA44eu0Rh8ywjLQjS2L764m1bN4GLzYdK5iKm6qRD4h/N&#10;qkMI0DQbDpWyiHgw7OtZOBgQn5JULNMZDKGCaNhn6gHMhvj7FIOkfBh+BS8EUNdfwzWURsEoGFGA&#10;gYEBAAAA//8anQAbAuDcnYf4HQk/CBsZ8HOwthYn4NFF5BgcLcD+owTObfPxsj6wtm9xc06Gl12M&#10;vUmMvUlZuMeWKVXL5jTgH1Elew+WipyUhSICOWspxdibZHjZTSqOP791alNdGsHLS69dfzC6/WsU&#10;0Bk8+fR19BowCGivz4BM2yw5eAbXSjovK+iGpHkLt5Bq/pwFGyEMb3tTMpz34u17ktSTdKXBoVMk&#10;F+YzZq2DdFmxTqUMYEChAZqGG1YAr2Jod5fk+w+fiVTpaG2IfAoi3HdJ8T74NVqYEZ4hg6/5Rd5h&#10;RhCQpHhgAXXzBXw+8uqLtzTaaD5QgP65jGzgqKMGOd+b1CjYuecE5bb3deZDGtsbzlydMWsdHpVD&#10;KHMRU3XSOvGPZtWhBWiXDYdQWUQkGPb1LBwMlE+JL5bpDIZWQTS8M/UAZkP8fYpBUj4Mv4IXAqjr&#10;r+EaSqNgFIwowMDAAAAAAP//Gp0AGwKAYHNERERg89L2snCPGHsTC0WpABPtsnCP3Qtb8e+Uospw&#10;AHlg77V7xEy/WVvplRXHNNWlNdWlZaQFEbOZgOw9WE11acvmNMDR7MkVTXVpZcUxxK/yKG+ZObr9&#10;axTQH4xeAwYBIiICJcnBEHbP3LVYty75eNlAFjnO2HaIpBUAW7YdhRz8LSfAQ+HB30Tuqdqy5zjx&#10;Zp64/4ykdvabNx9W7DwCWSeBdSplMAQUppuJcgAp4YYfSAgLUssoXADe9cUFoiLcIREB6e5CSGct&#10;JYILMggqQF7DSHCRDRwcPXZpA/X2WMOviKcRoHq+8Pe0hTCWrdtNU5cPFKB/LiMVpCT4Q3SQFAVU&#10;XJ/UWQO90mPmxr14ysYBz1zEA2KqTlon/tGsSofykIqADtlw8JdFRIIhVBQgAzJS4wD6lMhimf5g&#10;CBVEwztTD4ZsiLVPQVOHkZGLh03Biwao66/hGkqjYBSMBMDAwAAAAAD//xqdABsagJjmSEZaEGQW&#10;p68zPyMtCP/414DfVjV1HvVXaQ3gHqyi8olXX7wdEKtHwQgHd+6PnoIIBT5e1jHgg7kfffhS2TgD&#10;U4GWpgL8NPaOqcuJbMK+efOhduoyCBs+UEgqMNBUgehYs24fQa0zZq0j/nxaMu4Ab+te+OgD6LSN&#10;SCdLrDXFAAYUGqBduOEC8HFYCTH0fdUDAiDLciF9Y8iRX5BtYUQC+JEdWAHk7KBHH74Qs276zZsP&#10;1b0L4EmOcgC/Ip52i6Opmy98vKwtFKUg4/VdvUuo7dgBA/TPZWQD+KHfJEUBZH0SVdKtlqZCaawf&#10;/N4sPGXjwGYukgDBqpMOiX80q9KhPKQWoF02HEJlEfFgCBUFcEBeahwonxJfLNMZDKGCaNhn6oFK&#10;nAT7FLRzGPG5eFgWvFT313ANpVEwCkYUYGBgAAAAAP//Gp0AGxqA1NWRBMGA31ZFi7bgQO3BKiqf&#10;OOCL9UbBiAX3nrwYjXw4aKpLg5yFsvfaPaxlZllxDETB1RdvE/M7CfaTjx67lJjfCSlYYuxNyD74&#10;29oSuh8Xsm4dD1i2YmfXyh2QTVTEmKwpKRpjb/Lxx++smknELH2Fl1fOWkplxTG4lA1UQKEB2oUb&#10;VvDmzYflmw/g2VhAFUDSjejB/o7wvjFkoIHgbZTIAP+RHRDDIeum8UfxmzcfEvM7H334EmNvoikp&#10;SpVwoPUV8eTlCwtFKTz5oqY4Ab45ctjMgdE5l1EIqkqhd8TO2HaI4IDRmzcfIOuTLBSlqJVuoyLc&#10;IdNF+G+dGdjMRSogWHXSNPGPZlU6lIfUBTTKhkOrLCISDK2iAALIS40D6FMii2X6gyFUEA3vTD0g&#10;iZOYPgXtHEZ8Lh6WBS/V/TVcQ2kUjIIRBRgYGAAAAAD//xqdABsyoHvxJmrt61+2YueSg2cG3OMz&#10;th2i4jrHAdmDBWn/jc5+jYIBBGcejU6AoYCK7EgIF9eK8vkTy+FTO67x1Xi6eV29S3JaZ0IKlgAT&#10;7aa6NLJdZW2lB1kH+ujDl9TcDqydnDdvPtQ1zaqZvRY0/xTuISXIR4zJKnJSkLHLRx++5LTOxNPB&#10;PnrsUlRKA6S80pYQbq/PwG/ygAQUGqBuuEWlNHT1LsHVw4T0LSG+wLWxgLpAUICXmBCA9KBmbtzL&#10;wMDga65PpBMwbwbFajhkzOjjj98h6U242hgzZq1zja+++uKttoQwFSPXzcUcMjC0fN9x4jd/EA/y&#10;ssKIyRfXrj9AzheTOgrw2KClqTClOh0+nhWV0kCwYXbt+oNBPuxFu9KJFkBERKAVNqTYtXIHLgdD&#10;Vj0n5nduOHOVn4MVf7SSCuDTRXhunRnYzEUGIFh10i7xj2ZVOpSH1AU0yoZDqywiEgy5ooDs1Diw&#10;PiWmWKY/GEIF0fDO1LRInFTpU9Au1xCfi4dlwUt1fw3XUBoFo2BEAQYGBgAAAAD//2IZjfGhAj7+&#10;+J3TOnNKdTr+m70IgqPHLnUv3jRIPF07ddmnT19IWs+OCd68+VDZOGPvtXs0ciQusGXb0ZlLt4ye&#10;fDgKBhzcvPVYXU12NB4gwNpKL8PLbsa2Qx9//G7pXbBsTgOaAhERgfkTyyGFxscfv7tW7lix84id&#10;voaGmjwfH2im4dOnLzduPdx88iJkPxM/B2ukkyWeleZEgkkdBSHpTY8+fNl77Z5rfLWvub6ZCfT2&#10;/idPXt66+3j/lVsQG8vCPTLSgj59/nbi/rPP33/iN56HmwsyWZVXMeHE/Wczth1avu+4o46amrKs&#10;jIw4RM216/cPn7sKL6yctZTa6zOIuUdqQAIKDVAr3LZsO3ri/jNIEDlrKakqyMCv4IKYA1/KALpH&#10;k9q+wAqIrM29rIwg6ZmBgcHdxYJIw3k52YlR1lSX9qX8+4YzVx99+BJbOyXARBst5Ww7dg5y2hgk&#10;2RDvO4JAREQg0skS4rXoku5IJ0t4jFy7fp/yKIAkYMgABK58ceH6HfgpJUTmC2srvSnV6R1Tl199&#10;8RaUomqnaEsI2xppy0iLQvIF3PAvX7+dv3kfku+sLfUobLzRFNCodKIRgERBde8CiIPNwssCTLQl&#10;xISR0w88ZuUEeFqLE6g+n91Zkx5d0g0pGHV1VLBG7gBmLjIAwaqTdol/NKvSoTykOqBRNhxaZRGR&#10;YGgVBZSkxoH1KTHFMv3BECqIhnempm7ipGKfgka5hqRcPCwLXqr7a7iG0igYBSMHMDAwAAAAAP//&#10;Gp0AG0oAMgeW7u+ckRZEnrO7epfM2HZo8Hj544/fNbPX3rj1kOwlYAMyC3Xt+oM5CzaObvwaBYME&#10;3H/wdHQCDBmUFcdAemiQo1YxOx4iIgKzJ1fMmLVuxc4jjz58efThC2hTLLZ9sQEm2ikJ/lqaCpS7&#10;SkREYM3MOsg01ccfv5ccPIO5E9dCUSo7KQi504uncENuUouICCybA1qKuHzf8Y8/foNKJ2wFlJwA&#10;T1qoO/FrDgYkoDDdQJVwExTgtVCUgvTb9167B1ozgVEb8nOwlsb6UbgmgyDAfy8XJvDxsoFU3NoS&#10;wqQOiFx//pqgmr7OfAlY2wBryuHnYEVueEAu1n72/hNJLsEKyopjXrx6u+HM1Y8/foMcgBQjWpqK&#10;lB+kKSIisHlpOzH5IsLdhviWlbWV3mYrPbixV1+8vYq3ZWWhKPX+w2dyPUEPQPXSidbA2kpvjVpd&#10;W/dCSEsM2h7DiIUYe5O8rDDkETpq3awDuXUGss63unfBGrU6rOOAA5i5yAAEq07aJf7RrEqH8pDq&#10;gBbZcMiVRUSCoVUUUJIaB9CnRBbL9AdDqCAa3pmaiomTun0KGuUa4nPxcC14qeuv4RpKo2AUjBzA&#10;wMAAAAAA//8anQAbYgCyrOnQqUtRQa4k9YW2bDu6bN3uwXkf45KDZw4F3yCpTztQs1DLVuw8c/7G&#10;6NTXKBhU4My56x5uxO4LGSGgpjgBsg50xrZDuNZRZqQFZaQFLVux88ath3cePYMXj3ICPKpSYqoK&#10;Mj5eNtSd0YFMU23ZdnTfwTPn7jyELOiDNJdV5KTcXSxImt7AbFKXFcckxfusWbfv7OVbL959hCvQ&#10;lhBWlZEwMdQgb2qH/gGFBqgSbtZWoGRw7fqDLduO3H7w5PazV3BzIOGjpixL9uISkgD+e7kwgZam&#10;graE8NUXb73tTUm1i8h7McuKY3y8bLZsO4K8zUJOgMdIRR4zWFQVZPZeuwcPPQpBX2e+2qx1Zy/f&#10;gm/jhkSHkqI0VczHky8sFKUkhAXJzhdlxTFlxTGY+QISdFKCfBLCgmrKsna2RjTNHdQC1C2d6OPg&#10;vs78FHCOvnD9zvXnryGpHX+5RMWbdaIi3G/cerjk4JlHH75UNs6YPbkCq7IBzFxkAGKqTtol/tGs&#10;SofykLqAFtlwyJVFRIKhVRRQkhoH0KdEFssDAoZKQTS8MzW1EifV+xQ0yjXE5+LhWvBS11/DNZRG&#10;wSgYIYCBgQEAAAD//2I8cvZaYGbLaIwPRSAnwGOnr4G/qIVUzMiHX5EHLBSlsB6HAgF1TbOocqkY&#10;xEdmJtp45vaOHrt09PglMnwUY29Cxj4zyC1lp85cff763Zl7j4kcTCTJ6qiUhsE5MTkKhgoIszLo&#10;aM4aja5RMApGwSiAV6n39s4a8YExChDAN7oScmM/ntbsKKAnGM2qIxCMZsNRMAqGGRjN1KNgFIyC&#10;UTAKhgRgZmYGAAAA//8a3QE2hAHkNCrIzJO2hDAvJzs3J4ekqBADA8OdR88gZx+RN2GDCU7cf6bk&#10;TPMreeE+yutdiOyjL1+/Q5bMUzJRBDLZmQqzdEPL6lEwEsC9Jy9G43kUjIJRMApGwSjABSCrpgw0&#10;VUZDaBSMgoECo9lwFIyCYQZGM/UoGAWjYBSMgiEBGBgYAAAAAP//7N2hEcAwCAVQ9kj33yQdoAN0&#10;iojIiJqImt7FlLwncYivOMAALIlpHerWEWylde9VAeBdPa+nfpRlJxCBT8QQkhFqAP4iIgYAAAD/&#10;/+zdQQ3AIBQD0J+ZwgCZZxIEIAENqOCAAk4L7D0HTdNzH2UBHK2PvUshAPiPUtvK+uakdviEGcJl&#10;jBqAU0TEBAAA///s2TENwCAARNGT0AEXXRGCV1Qw1gcDEuqCBPKehcufzgEGAABcaM7Vx5ek1beU&#10;x8SwnwzhMqIG4CBJfgAAAP//7N0xEQAhDATAWEMBBc4oEIGT/x4/FHQYYGB2JVzmqitiAAO43vcP&#10;RwSATW19PcQtOckGjlBDeIxSA3CRiJgAAAD//+zZMQ2AQBAEwFVERQUFRlBEgos3Qo+UT/gEA1ig&#10;oOEz42Bzu9V5gAH83tVuRwSge7W29xG3vZTjTLIu4zwN2gGfMEPojFED0LEkDwAAAP//7NwhDkBg&#10;AAXgP8g21U10myIK5gDcQjDVHRzHCYgk5xB0STD7vhO87e3VF+kXAAD4vqob0iQu86ypi4ew63aM&#10;07zs533QNPStbuEtZgg/Y9QA/FgI4QIAAP//Gp0AGwWjYBSMglEwCkbBKBgFo2AUDHawbMXORx++&#10;PPrw5cTstd2LN5koyaoqyGhpKsKd/enTlydPXx8+d/Xqi7cQkRh7k9ERulEwCqgIRrPhKBgFwwyM&#10;ZupRMApGwSgYBcMbMDAwAAAAAP//Gp0AGwWjYBSMgiEPbtx84OFmMRqPo2AUjIJRMAqGMYiKcOfj&#10;41m2bveJ+88+/vi999q9vdfuMWw7hNXHzlpKCZFeo6czjYJRQF0wmg1HwSgYZmA0U4+CUTAKRsEo&#10;GN6AgYEBAAAA///s3KENgDAQheFuQAKmAlGDAEYoE1w6bsMEzAAW2ZA0GAgW0RkQXP5vhXdPveQY&#10;wADg9677IUQAgHpBfBC/bnucl3TklM/yi6kYbWPrqnNtkGnoHecAfIEaAspQagCAYsaYFwAA///s&#10;0TERwCAQALDnXhUCEIAE2HDQoWOlde2KHnT0LrGQ8n67r8cywH/NVu9rCAQAAAAAiIjMPAAAAP//&#10;7NABDQAADMOg5v5F38cCEjgPAAAAAAAAzKgeAAD//+zZAQ0AAADCoPdPbQ8HNRBgAAAAAAAA/KgG&#10;AAD//+zZAQ0AAADCoPdPbQ8HNRBgAAAAAAAA/KgGAAD//+zZAQ0AAADCoPdPbQ8HNRBgAAAAAAAA&#10;/KgGAAD//+zSMRWAMABDwQyoZEYIOvDCXhV0qw4sdADKgzsJyZ/cCQDAt83LWmpLcuybq39obADy&#10;G84FD7twcN9xH3XxQrLsYSWgX5ITAAD//+zZoQ2AMABE0RuhCQ0hwQAO8IT9VYNvcbSmroIRWKPA&#10;fyPcl8cBBgCv17UNEQEAAACgBqXc7vCSprFf5oEmFQpnumKWtG+rtebvcwDAR0l6AAAA//8anQAb&#10;BaNgFIyCIQ9kZMSGXySSvaqrrmnWkoNnQD0ZRalJHQWjnZlRMFzBtesPDh0+9+zFmzuPnj17/+nR&#10;hy9wj8oJ8EgJ8qnISUlJiNjZGo0Ou4wQcPTYpctX7nz6/O3Fq7cv3r5nYGBASxgQoC0hzMvJLiEs&#10;KCEmrKWp6ONlPdIDbhSMgmEHRpfGD29w7fqDLduO3H7w5MW7j1dfvIX4lZ+DVVNSVEVOSkNNPirC&#10;faSH0SAAlY0z9l67py0hvHlpO0muoVYDD14OkAqwlhsD2MagPMHjKhK1NBXKW2ZeffHWWUtp9uQK&#10;yp28vVI7AAAgAElEQVQ65MBoZTEKRsEoGAmAgYEBoNEJsFEwCkbBKBgFwwfMmLUOMvulLSE8Ovs1&#10;CoYlePPmw7yFWw6fuwofAsAEjz58efThC6RD27Vyh4WiVFSQ6+g8x7AHU+etI2aoC5pyICq3Haqd&#10;usxESdbR2nB0wHQUjIJRMAoGObh2/cGcBRs3nLmK6cyPP36fuP8MVAscPNO9eFOkk2VZccxofA4U&#10;6OpdsvfaPX4O1s6adCKdMMgbeAPSxqBDgq/Ijsxpnbn32r2u3iWjWWYUjIJRMAqGJWBgYAAAAAD/&#10;/xqdABsFo2AUjIJRMEzAlm1Hu1bugCwJnD+xfHT2axQMMwAZGVm+7/jHH78hPpMT4DFSkZcQE5aR&#10;FuXj44F799OnL0+evr794MmZe48hAwTc2w+PToCNHGChKKUiJ8XDzYWWMCDg2vX7DAwMF67fuf78&#10;9ccfvz/++L332r291+7NWr0zwt0mIy2ImHCaMWvdzI17+TnYW4sTrK30RniAUyU0RoN0FIyC4Qeo&#10;m68hpkHaANoSwrZG2siF/JMnL5+9eHP+5v2rL95+/PF727FzSfE+Q6sxPGyKwWvXHyzfd5yBgSHd&#10;35mYXfi0buBNKo6n2E8IQIc2BgTQJ8FbW+lFOlnO2HZoxrZD1pZ6QyLhjTYYRgHdwGhiGwXDAzAw&#10;MAAAAAD//xqdABsFo2AUjIIhD0yNNUcj8eixS7VTl0Fmv6ZUp4/Ofo2CYQa2bDvaM3ct5KgZfg5W&#10;X3N9dxcLYvohW7Yd3bj9cEKk12iKGDlg2ZwGPH5FHik7euzSzj0nNp+8+PHH70cfvnSt3LH14OmK&#10;7Ej8SevNmw+QMamPP353TF2+eWT3h6kSGqNBOgpGwfAD1M3XM2atgyzzkhPgKUkOxjPnAdk0o6Ys&#10;O7Qaw8OpGGzpXfDxx28LRSli5nvo0MCj7hIoWrcxIICeCb6sOObC9Tsn7j+bOm/d4B/iH20wjAK6&#10;gdHENgqGDWBgYAAAAAD//xqdABsFo2AUjIIhD4SF+Ud4JL5586Ea3NVkYGBozo4aXZ00CoYZgI8C&#10;MDAwZHjZkbTE1cfLenTv1yjABaytQIudm5DWWV998TandWZprB+e04pOnLoKX6WO56SmEQKoEhqj&#10;QToKRsHwA1TM10ePXYI0A7QlhAkecqClqdDXmT/kgnPYFIMzZkGPCqwpTiBG8TBu4JHXxhiQBJ+d&#10;FHSidsqJ+89mzFpH0jY1+oPRBsMooBsYTWyjYNgABgYGAAAAAP//YhqNzVEwCkbBKBgFQxq8efMh&#10;Mb8TsnCyLNxjdKz/zZsPXb1LfKMrB4FbRgEVQFfvEvga2MXNOWXFMaMbHEcB1UFGWtDuha3OWkqQ&#10;ezVqZq9dtmInLkt8vKz5OVgh7AAT7REeG1QJDeINGS3hR8EoGCqAikXl1HnrINuDOmuG7SEHw6Zm&#10;WbHzCMQLBA8/HDkNPJLaGAOS4K2t9CCpbsXOI2/efKCDjWSD0TbYKKAbGE1so2DYAAYGBgAAAAD/&#10;/xqdABsFQxVYKEppSwiPRt8oGAUmchIjPAzauhdCViRleNkN8iV79AF5FRNmbDs0ukpreIAZs9bN&#10;2HYIsgZ2zcy60d2No4B2QEREYPbkihh7E4gN3Ys3HT12CZdtU6rTnbWUMrzsqkqpebPIEAVUCQ0i&#10;DRkt4UfBKBhCgCqFw9FjlyA7inzN9Ym5UGrogmFQs8yYte7Rhy/8HKwpCf4EVY6oBh7xbYyBSvCQ&#10;KHv04cu8hVvoZil5YLQNNgroBkYT2ygYHoCBgQEAAAD//xo9AnFoAMhFo2Q79cvX77efvKB6Vxne&#10;fMEF7jx6Bmm7UA60JYQN1RXNTLSVFKUxm0HXrj+4cPHmjVsPD128AdkFQgygMFTh4MvX7xvOXEUW&#10;wW8ySY4k20D8WiC3xRLvgAATbR5uTlyySw6eIcl24gFm2I6CUYAG6ppmQRJJgIl2WXHMaPCMguEE&#10;SDoBZhSMAqqAprq0L+Wgyhf/cf+Qc41GgxwCqBIao0E6CkbB8ANUyddHj0PnCdxdLIZ3GhkGxSBk&#10;+5ejjhr+mZsR28Ajpo0xUAleS1MhwER7w5mr246dG+SdytEGwyigGxhNbKNgeAAGBgYAAAAA//8a&#10;nQAbGkBFTqqpLo1Cp75582HNun2HTl2iyqSUnAAPQSeBFu/UTqHQImctJX9PW/xnmmlpKsCbmFu2&#10;HV22bjcxfqRKqEJsRJukwW9yVEoDqRNgZBiIX8vRY5diSYkaJ3sTPFGwxBl9Aox2YTsKMIGeuuKI&#10;DZUZs9ZB5l8tFKWG4m0Ho2AU4AcdU5cP+yOPRsEgBH2d+S9SGk7cf3b1xdvBfxnGKBgFo2AUDG9w&#10;+8ETiP9GRyEHOdiy7SikV05w+9dIbuARbGMMYIIP9nfccObqow9fRhs/o2AUjIJRMJwAAwMDAAAA&#10;//8aPQJxBAEREYGMtKBlcxpaUoPhB7mSDbysjAhqtbbSkxPgIdsKfg7WScXxsydXkHSjj4+XNbX8&#10;OIyBtZUewQ18o2CoAAmxEXoW6JZtR+FrJyd1FAwCF42CUUBN0NW7BLJVN9LJcngfeTQKBiGAX90/&#10;c+Pe0fgZBaNgFIyCAQRfv/8YDf4hATZuPwxZloe/2TbawMPfxhjABG9tpQe5ZePs5VsD5YZRMApG&#10;wSgYBVQHDAwMAAAAAP//Gp0AG4kgKsJ998JWCi/Q8vGyIUaZnb4GeeZrSwjvXthK0tQXMqCKH4c3&#10;aKpLGw2f4QFkZMRGoK+PHrtUO3UZZKZ89Gi4UTD8wJs3H5bvOw7Zbz16tucooD+AHAQEuax+xqx1&#10;ozEwCkbBKBgFAw7evPkwGgmDFrx582HvtXsMDAwGmip43DjawCO+jTEgCd7WCOSwvdfujWa3UTAK&#10;RsEoGDaAgYEBAAAA//8aPQJxhAIREYH5E8sT8zvJuxiM4LImOIgIdcO8IIogoMpZ2BA/hqQ3kXre&#10;4MgBFdmRJB2EOAoGJzA11hxpMfPmzYec1pkff/zm52CdUk3RySHLVuw8c/4G8i2J2hLCqjISJoYa&#10;URHuJBl17fqDLduOXLh+B34Eq5wAj6qUmLGuWkiQE/GOJMNJW7YdzetdiCmu5IzlJFILRallcxpw&#10;Wf3k6esL1+9cf/7644/fcPUqclJmJtpErkiAWJrhZYfcq9+y7ei+g2cgnkKToroDaO0XyNmbt+4+&#10;hscRPwerpqSogaaKj5cNtVbyrlm3D+LsCHeilptQHVCYNegZdJhOtVCUkhAWJCMXE2M45eFAZHYY&#10;cJCS4A85hRjrOugo8PlFDAwM9/bOIuhSCotHKpYMmODosUs795y48+gZ3HAykiVJoUGqIdQq4akb&#10;ktSq8igHVC8Bhnr1QTwYJI48euwScqOOvEPPyM6DkEDAn3EggLw0T5XCwUBTBWLIrj0nKa/XsAK4&#10;7569/wTvO0OSvYaaPBmW0iG4aFo1kAHWrNsH0YR/ofCAN/AGCcDTxqBDgscDfLxsZmw7BIkpqp+C&#10;SK0KiyoFC/GAzpUF7Rr21CroBrabQ+fBiiFdLI+CUQAHDAwMAAAAAP//Gp0AG7lARESA7PkPOzNi&#10;eyZamgraEsKkTrNVZEdSpecsIiLQWpwwOseDC0AOQiRjhnIUDB4gw8ctLMw/oiLkzZsPifmdkBZV&#10;c3YU2afDL1uxc9bqnZgT5FdfvL364u2GM1e37DmenRREpPl1TbMws9KjD18effiy99q9mRv3RjpZ&#10;Ehzmpq6TiAdv3nyYt3DL8n3H4e1UZHDi/rMT958tOXhm2brdNcUJpDbfr11/0NK7AP+9jFR0AHX9&#10;IifA8+jDF/hVBJCOzcyNe9EM//jjN8TkGdsOxdib5GWFUV6FbT14GtJxov8NBFRJh/QJOlxOBaW3&#10;+882nLm6fPOB9Ggf8rpbtMiPxGSHwQPgTTjIknayAdnFI02LJsiw+9R56zCjAzlZBphoV5XGD/VN&#10;xlQPSapUeZQD6pYAw6b6IB4MBkdSZfaLDmBg07yMtCiEsWXPcarPB+AqCeHJnuHgmVmrd0a42xDf&#10;IKFpcNG6aiAb3Lr7GDI2jd/SAWzgDSqAp41B0wRPEMAdRt1TEGnaZKU1oFtlQbtQom5BN7DdnAEc&#10;rMAFBm2xPApGARwwMDAAAAAA//8anQAb0cDaSi/ARBuy9IYkEBLkRLxyb3vTq+B7eogEASbaVOz8&#10;kO3HEQKa6tLOR98nbyPgKBgMQElCZKTFQ2XjDEiKLQv3ILuTUFQ+EVIs8HOwOuqoqSnLysiIQ6Su&#10;Xb+/7di5Rx++gNpqtVPKwj0ItoN9oyshTpIT4PGyMtLSVIQbdfvBk73X7n388ZuPl4t2TrIw055U&#10;HA/nzly6BeIeZEE4EBTgRROB7waGWC0hJgz3wqdPX27cenjo4g2I7dEl3QTHpywUpeC9i2vXH0SX&#10;dEOawnICPHb6GjzcXPBuLS0cQF2/SAnyPfrwBXIVwZs3H/IqJkC8hhbRT568PHv5FqQDv+TgmfM3&#10;71O4ifnNmw8QXzjqqJFtCHmAWlmD1kH35s2Htu6F8MrdWUtJVUEGM+tdffE2r3fhkycvSR1molY4&#10;kJEdBhUwVFeEJMUt246SV95SUjxSNzujgRmz1nXBWqe40g8DA8OGM1f3x1cP7Lg8hSU81UOSKlUe&#10;hYAWJcDwqD5IAgPuyGvXHwyJ2a8BT/NREe6QYVDQQOqsdVScOOnqXQLZ7AKZubE10paRFuXj44Ek&#10;+ydPXx8+d/Xqi7ePPnzpWrnj0KlLkzoKCEY9rYOLplUDJWD/lVuQehOPGQPYwBuEAFcbg3YJnkgA&#10;cdiZe4+pYhqtm6x0AHSoLGgaSlQv6OgQIINwsAIPGLTF8igYBXDAwMAAAAAA//8anQAb6cDEUIPU&#10;yaEAE22S+jwhQU5dpEyApST441fw5s2HXXtO3rj1UENN3kBfneAKAvj++lGAFaRH+2A9WmcUDAmg&#10;Ii81oiKqqHwipBEZY29CdvcAvpHfWUupvT4DrUDz8bIuK46BL+PqWrlDV0cFTyutrmkWpMGHeQwC&#10;pC937fqDFat34XcthU4SERFA7jcuW7cb2QEEgbe96eedR/AveYOsGvv443d174I1anVE1gLlLaCB&#10;LTkBnpLkYDyOoaIDaOcXSMuen4M13d8Zq+FHj13qmLocsigvr2ICwcOU8IBde05CJE0MybxHkzxA&#10;3awBB1QPOsg2UEi+s1CUwlxLCM96kO1WJDVCaBcORGaHQQU01OQZwMtFr12/T4abKSweaZed4bNf&#10;zlpKhVkR+NPPxx+/c1pnDmB3ncISnrohSZUqj0JAoxJgeFQfZAP6O/LNmw+QUpHCDf20BoMhzTMw&#10;MJQkB0P6a5D0TBXr4AOseCqmMvDkRM/ctZCxy8T8TvwDuHQILtplVUrAtesPIIlZCu/axIFq4A1O&#10;gKeNQYsETzyAROLHH7+vXX9A4W4VWjdZ6Q9oUVnQNJRoUdAhA1oEyCAcrMAPBmexPApGATJgYGAA&#10;AAAA//8anQAbDqCuadadR1g280oICwb7O+LvTri5mNfMXktSIJDaXBMREXDWUiLy/Bw5AR78jQz4&#10;QRkgDrjBFGNv0lSH5RYEOCDvGEZcoYoJPn//SZLJgw34eFmfOnOVngchjpywpQMwMRpBF4DNmLUO&#10;0n4NMNHGn+vxgKLyiZAGJf6rdzLSgnR1VCClTXXvggNWfViVXbv+AJJ3nLWUcJmmpamA37XUdRIZ&#10;ICTIieCVLSAvNIEWrz368GXewi3EnJDQ1bvk6ou3xNzpSEUH0MgvkJ4Dfr9YW+nNV5OD9IIoXLJ6&#10;49ZDCMNAX508E8gANEqHtAi6tu6FkDo9wES7rzMflzItTYVlcxog/d6ZG/fKCPAREyo0Cgfis8Og&#10;ApDlseQByotHGmXnLduOQoZO8K+ZRU4/kDmw3Qtbh2h3nVohSZUqj3JAoxJgeFQf5AH6OxJ5uJOS&#10;Df20BoMkzUP6a9eu34dsYuhauePZizcUnkVZ1zQL0qjGOsCKZrWFmXZl4wzI9ovE/M7NS9uxqqRP&#10;cNEoq1IILly8CTHAztYIj0kD0sAbtABPG4PqCZ4kYGdrBGknXLh4k8IJMJo2WekPaFRZ0C6UaFHQ&#10;oZlP9QAZhIMVBMHgLJZHwShABgwMDAAAAAD//2IaDZBhAO48egY5VhUNbThzNbZ2yoxZ6/B4UURE&#10;gJ+Dlfgw4OdgJeMgZkdrQyJVqkqJ4ZF98+YDYvYLBpYcPFPXROA+RvxnEWAFuEIVEw2D8wPzssLk&#10;BMgf5CIVjKiwpTUwNR4pE2DwIUt+DlY8LWOChsCn0Ai2uqyt9CKdLCGnY+MqSLdsOwJhJER6DRIn&#10;kQFERASI6VI21aVB6ovl+44TVHz7wZPl+47zc7B21qQTNJyKDqCFX569/7Tk4Bk5AR6CUxciIgLp&#10;0T4Q9oqdRwiajAvAlwjQ7ZB0GqVDWgTdshU74U4lpijo68wPMNH++OM3MRUKjcKBpOwwqAB8VBr5&#10;ngMiAeXFIy2yM+QIQYKzX3AAST+QleBt3UN1uzy1QpLyOKUc0K4EGB7VBxmA/o5Em/0azDchDYY0&#10;DwdlxTFl4R4Q3pKDZ1zjq7t6l7x584EMo5at2AkZEtWWEJ49uYKYdlp7fYa2hDDk+pmu3iVYldEn&#10;uGhUNVAInjx9DTEAf8uN/g28wQzwtzGomOBJBfDYgUcreYCmTVb6AxpVFrQLJRoVdHBAiwAZhIMV&#10;xIDBWSyPglGADBgYGAAAAAD//xqdABv+YObGvfgbCpqSJNw/4WuuT0aIRUW4EznNJikqhEf2xKmr&#10;WK9VXHLwzLXrD/BoxH8WwSgQEREoSQ4e8cEw9ICGmKCwMP9I8OnRY5dqpy6DsEE7/Qm1R3GBnrlr&#10;ITtNq0qxXJ2CCcqKYyBzw7iaqvAOG9lH91DdSTQFkCrg44/fW7YdxW8P5DDxSCdL6vbwiXcAFY2C&#10;XD5ckhxMTMvex8saMlz+6MOXZSt2kuc2yOZXSAeMPoBG6ZAWQTdr9U6SnMrAwFBVGk9kI4RG4UCj&#10;7EBPALnngCRAefFIPCCpZLj64q2zlhLxY+5VpfGQWN5w5ir+1uYwAPhDkp5xigvQtAQgEgzm6oMM&#10;QH9HIl/mOphnvwZJmkcGGWlBk4qhJdLHH79nbDvkGl9dVD6R1KIJko8gyzKI1CIiItBZkw7JSjO2&#10;HcJq42ALLio2GgkCiN8Jttzo38CDgC3bjhKP6DPJhAxwtTGoleDJAJA4ImP1DzIYDBUWFQGNKgva&#10;hRKNCjo4oEWADMLBCuoCehbLo2AUIAMGBgYAAAAA//8anQAb/uDjj98nTuG7AYukU+bcXSxwSeEv&#10;wmh90euWbUfwtOo+ff5GU9uHAfDxso6xNxnpoTDUgJ6K/Ejw5ps3HzqmLv/447e2hDB80RAZPZ8Z&#10;s9ZB2qkR7jbEb8LwsjKCNFWPHruEKUvGoDCtnURTYAZuuEMO6ydoDz8HK9UPNyDJAVQ0ykJRivgD&#10;muAHBcMPuiEVQEYGeTnZydNOKqBpOqRu0JHnVBERAcgCSfyApuFAi+wwyAGFxSNJgNSSoTArgnjj&#10;RUQEItxtIOw5CzbS1CMDDvCHJD3jFCugaQlAPBjM1Qd5gJ6OhF/mmuFlN8hnvwZDmscEPl7Wa2bW&#10;ZXjZQZrEH3/83nDmqk9OW1RKA5HjifB8ROqyDC1NBXhWWrF6F6aCwRZcVGw0EgQQvxNsudG5gQcH&#10;eb0LiUf4x47oDChP8OQBSBxRkqQHSYVFXUD1yoJ2oUS7gg4ZDIZuDk0HK6gO6Fksj4JRgAwYGBgA&#10;AAAA//8anQAbBQzE77CWE+DBs3Bg4/bDeEZ/nKgxuWJhpo1rrceMbYfwtOog50ePAvyAzgchjgLK&#10;gZE+beeVBwmArBSGHK4NaY9+/PG7vGUmqa47e/kWZBiapAEXHy/ouOfR41jKNxU5KQiDvHXQtHAS&#10;TYGFGbTN+uUr4VUFtFj3QJIDqGiUjwsJfVH4QcFEXnY44ICm6ZC6Qbf14GkynIrsWjyApuFA62VA&#10;gxBQWDySBEjKzgEm2qRuxctIC4I0kPZfuUVrvwwswB+S9IxTrICmJQDxYPhVH3RzJOTuFiIPdxoM&#10;YMDTPFYgIiJQVhyze2FrWbgHfC/RifvP8noXRqU0EFwdBc9HSfE+pFoN17L55EVM2cEWXFRsNBIJ&#10;JIQF6WPRiAIUJnjyADwxkw0GSYVFXUD1yoJ2oUS7gg7FGVQNkEE4WEF1QP9ieRSMAghgYGAAAAAA&#10;//9iGQ2KkQAEBXhx+ZKkFoOdvgYuqTdvPuy9dk9yzwlcM2Q+XtY9c9dCVjSQDUCH5/o7Q+4BGgVU&#10;B5CDEPN6h+oVFyMQhIW4jARP7712j5+DtSI7EtL/uf3gCeRy2q7eJSSNnkBWHJM6DA0fJ8V6CIaZ&#10;iTbkbPHlmw+4uZiTersPLZxEUwD3IDHDXmrKslR3C0kOoKJRpN5VLifA8+jDl2fvP5HrOnJAVEoD&#10;5M5kPODeXixXZtI0HVIx6K5dfwBZskPGZJKWpgLEZDxqaBoOtMgOgxxQWDySBEjKzvAVuCQBO32N&#10;JQfPQM5sIX6175AD+EOSnnGKCWhdAhAPhl/1QR9HdvUuIemil8EABjbN4wciIgIZaUEZaUHXrj+Y&#10;s2Dj/iu3QOe+3H92onZKhpcdrhYycj4iwzsiIgLOWkqQc32PHruE1vEfbMFFxUYjQQBpgEmI0eRs&#10;Q7IbeETKDglAXoInG/Bwc8GjlQwweCos6gLqVha0CyWaFnTIgLoBMggHK6gO6Fksj4JRgAwYGBgA&#10;AAAA//8a3QE2/IG2hDCeInvnnhPEh0BEqBsuqTXr9jEwMBy6eAOPdjzzZ3Bw/iaBnbAZaUGLm3Ms&#10;FCldkjMKsILRgxCHELBTGxHnH0KWQU2pToeXY+31GfCDuYmfwoefkkHGMDSkwHnx7iOmlI+XNUT2&#10;6ou3ifmdJB3MSCMnDR6gq6MymJ1HEiB1v4iUIB/8aPhBDmidDqkYdBcu3oQwyJtMgpiMC9A6HIZo&#10;doCXaQaaJLufkuKRpsDNxZwM4zVgde5IPrNlYOOUpiUA7cCQqD7o4MgZs9ZBDuQYQrNfg7kcQwZa&#10;mgp9nfm7F7bCO3Ezth0qKp+I9SYnCvMRAwODqoIMhIG522BIBNcoGDyAvDYGSQl+oMAQrbAIAupW&#10;FrQLJZoWdMiAigEyCAcrRsEoGE6AgYEBAAAA//8a3QE2zIGFolRNcQIuP75584Hgrl440JYQxlO+&#10;Q7brQk6exTXfFhHqBll9gAdcffH2zZsP+BcmWFvpWVvpXbv+YMXqXZtPXvz44/dIiEq6gbyssEMX&#10;bwyJcdsRDgy0lEdIAJTG+iGXKiIiAqWxfjWzQTfEVvcuWKNWR8xSJviQJdnD0LhOi53UUZCY33n1&#10;xdurL9765LRleNn5eNkQ0xqmnZMoB9euP7hw8eaTp69vP3jy9fuPz99/kmEXJXftUsUBVDeKbkBb&#10;Qvjqi7ekLq7PTgqK+vAZq9TMpVtw+Xowp0M08OTpa4iAjIw41Q2ndTgMkqunSQX37j+lRDvZxSMu&#10;QJXsTN7qV3k5SQhjeJzZQnZIUj1OiQc0LQGwgqFYfQxOsGzFTsgBHhaKUkNo9gsCBjDNkwRERASa&#10;6tLMtmnXTl0GuSfpc+OM2ZMr0MygPB9paSoygOcysRaGAxJcQyir0rOBN/gBJW0MIhP8QAH6V1hD&#10;EdAulGhd0NECDMLBCkrAaAtqFAw2wMDAAAAAAP//Gp0AGw7AzkwP85BiKQkRXR0V/AMulY0ziJ89&#10;8rY3xSUFOf8Qwt6J+xRELU0FSJsPv0WTpq1qqksj6B4tTYWmurQmcJ/qzPkbkF3wBHURD/A0NJHB&#10;ED0wsK5pFq5ApsNBiMM7bOkGPN2H7RFMaAB+XjYcREW437j1cMnBM48+fGnrXkjSYEps7RTqOk9E&#10;RGD+xPLKxhmQYnDGtkMzth0KMNF2sjch8pgsqjuJbPDmzYd5C7ccPnd1oFqoVHTAgPuFEgC5eZvU&#10;hQh4avxl63YT1D540iEu8OIVNCppegDd4A8HegJ4bxw0EEA6oLx4hIDBkJ3h+WtIn9lCeUhSK07J&#10;APQpAYZ69TEIwdFjl7oXb4K468T9Z0PuENEBTPNkAB8vayVF6ayaSY8+fNl77R7maeHwM7LIdryP&#10;lzWkj4a1MKRncA3FrDogDbxBCyhsYxCT4AcK0K3CGtKAdqFE64KOpmAQDlYQD0ZbUKNg0AIGBgYA&#10;AAAA//8anQAbDoDUGyMhoKh8InzWihgQEuSESxXk/EMI2HzyYhNu02yNtK+CV1LgAZtPXnTHe9Iu&#10;GoiKcIeMj8+Yte7s5VskeQoPINIBQ3SS5s6jZ3gaiD5e1hu3H6ZWSGKC4R229AEaYoLqaiPuRhlk&#10;kJcVdv7m/asv3m44c9VkxU7MSTI0cOH6Hdo5RkREYPbkimUrds5avRPSp91w5uqGM1eXrdsdFeSK&#10;q2VJUyeRAbp6lyzfdxy+kkBbQlhVRkJCTFhGWpSPjwduHu0yJhUdMOB+oRCoyElBbh3Af+48VcBg&#10;S4d4wIu372ln+BAKB3oC+NiEkqI0edaSVzwig6GenQcPoFZIUh6n5AGalgBwMJreqA6qexd8/PHb&#10;WUvpzL3HH3/8rp26TElRehDuoMIDBirNkwe0NBVaixMgQ6jbjp1D6+59/f6D1g6gT3AN0axKzwbe&#10;4AeUtzEIJviBAvSpsIY6oF0o0aGgozoYhIMVpILRFtQoGMyAgYEBAAAA//8anQAbieDa9QctvQtI&#10;utLTWUsJz4kxkPMPIeDjj9/LcA9GJ8X7zCA0Afbxx++Oqcvnq8mRekYNZCJw9GhEIsHyfcfx7H1u&#10;r89wja8eDcNBC9ysDEd4CIiICFRkR0J6O92LNxF/p+uk4ngaOQkyGb9l21H4/DHoZubehRu3H26v&#10;z8DjPNo5iUjw5s0HyMEIkLt5I9xt7GyNcBUOtGizUtEBA+4XqgApCRGIMUeP0298ZMDT4SABo4NG&#10;ZwIAACAASURBVOGADPZfuQXJShSOVpNXPA6P7DwYAC1Ckuwqb0SF0iiAbHaB3Ps1Y9a6rpU7Pv74&#10;Xd4yc/PS9iEXNkMozVtb6QWYaG84c/XRhy94OuY0BbQLriGdVQekgTdoAbXaGLRL8JBrp0fBKKAn&#10;GISDFQTBaAtqFAx+wMDAANDoBNjIAm/efJg0bRXBi7gwgaM1ztF25PMPIeDM+Ru4mh0iIgLOWkoE&#10;txZBbmicP7GcjFIYcjRi3psPbd0LN5y5Sqr2kQM+/vjd0rtg2ZwGrD5GvmZpFAxCMHLOP8QDrK30&#10;MrzsZmw79PHH77yKCbgSMxqg9UJdHy9rHy/ra9cfzFmwEVIE7b12D3+BNrBrh5EbrBledvRfOElF&#10;Bwy4X6gF7GyNINelwE/woAMYPaQFAkbDAQ62bDsKWQdjp69BFQNJKh4HbXbm5uQYBK4gAdA0JMmo&#10;8gYnGDbVxyAEzlpKkKOqM9KCbt19vOEM6GQkPIexD3IwVNK8iaEGxHnwu3CoDogpDKkeXIM2q1oo&#10;grZ2wbc04QID0sAbnIC6bQyqJ3hIBGlKilLFtFEwdAH9W32DcLACPxhtQY2CIQEYGBgAAAAA//9i&#10;Go2pEQUgl4WWhXvICfAQ729+DlY862iQzz+EAMhaHlzAWFeNGEuvvnjrGl+9bMVO8uJHRESgrzO/&#10;LNyDPO0jBJy4DzoIEZdfoyLcnbWURnoYDUpgpyY/ws8/hIOy4hgLRSmCiRm58Xrt+gM6OExLU6Gv&#10;M39ScTxk5eDVF28nTVs1sE7CBdq6F0IarGXhHgPSYKWiAwbcL9QCkCszIR0SWiePQZIOiQHw605p&#10;4dQhFA50A/tg66XcXSyoaCcxxeMgzM5bth2FMFQVZAbaLaQBOoQkkXFKIaBpCTBsqo9BCNrrM+CO&#10;qiqNh9RuSw6eIbuXNxgAfdI8JcDNxRyiG+1YLQNNFQgDXqaRCsgoDKkYXIM8qxI80o2eDbxBDqjb&#10;xsCV4MkGFJ6hR9MKa9gA2oXSgBR0FIJBOFhBJBhtQY2CIQEYGBgAAAAA//8anQAbiSAjLWjNzLoA&#10;E20i/e6og2/KCvn8QwiAnIKIS31GWhCRe8k//vhdM3ttVErDjFnryIumjLSg0Tkw/GD5vuN4qtj2&#10;+ozRjf+DENiY6o70IEACNcUJkFS6fN/xo8cu4VIGb7zeu/+Ubm7z8bKeUp0Ocd6Sg2fQ8tqAOAkN&#10;XLv+ALLyK8BEm7zrJAePAwbcL9QFtkbQOnrLtiM0tWgwpEMiAQ83F0ThhYs3qW74EAoH+gB4hrJQ&#10;lKLFMU34i8dBmJ2fPHkJYfDxcg20W0gA9AxJ/HFKOaBdCTDMqo/BBpBXlEPOr4Ykku7Fm4b60DCt&#10;0zwlgOBCfniZRiq4dv0+RAephSHlwTWYs6qEsCADA8Oz958IqqRbA28wA6q3Mai+//L689fwaCUD&#10;0LTJOmwAHUKJ/gUd2WAQDlYQA0ZbUKNgqAAGBgYAAAAA//8anQAboQCyQYrIObBgf0dcUpjnH0LA&#10;mfM38BiIf0YNDYA2dqzc4RBcVNc0C8/oNi6QkRaU4WVHqq6RAz7++N0/bQUu70IOQhzpYTTIAB87&#10;a0rSaKQggJamQrq/M/z6QFzKZKShR1jAm7P0AdZWepFOlhCr0Dq6A+UkZAB3kpO9yVB3wID7hbog&#10;Kd4HPrP75s0H2lk0GNIhkUBLUxGi8Math2Roxz8sNYTCgT6gpXcBxJ6oIFcaWYineKRpdiZvkPrW&#10;3ccQhp2tEbVdRENA54IRT5xSDmhXAgyz6mOQA2srPXizrbxlJrUqOPhOApLW+1NuO03TPC2AtSV0&#10;sgFzDSuRAH52HxmFIYXBNZizqoSYMOTGO4Iq6dbAG8yADm0MCgHkeEZItJIBaNpkHTaAdqE0sAUd&#10;eWAQDlYQA0ZbUKNgqAAGBgYAAAAA//8avQNsOIAZs9Y9e/EG0yM83Fw+XjZ47hTt68x/kdJw4v4z&#10;PIEgJ8CDZ1UO5vmHEID/FET4Gc3Eg0cfviw5eGbJwTPaEsKG6oruLhbErxUqK465cP0Ofm9iAlyh&#10;OvzA3mv38NwWGxXhvv/oeep6euSELS2AhzGxezdHDshICzp7+dbea/fw3Crh5mIOudPu8LmrZfQN&#10;GR8vmxnbDmEe9z+AToID+F0FA3XvERUdMOB+oS4QERGIdLKEXHFX2Thj9uQKGlk0GNIhkcDHyxpy&#10;bfKhi/gW2WAF164/wD8sNYTCgQ6gq3cJpNVkoShF0wyFq3ikaXY+dPgcGfftQ1q22hLCFN7VT2dA&#10;/4IRV5xSw2RalQDDrPoY/AD5MrC27oWQG8IoBPCdBJ8+EZ6BgINde05SbjXt0jwlAD7TDz8KDAKs&#10;rfTkBHgeffiy99q9N28+kLpv5tr1B5DFr2QXhpQE12DOqvDB66PHLuEfpqBbA2/QAlq0MXAlePIA&#10;fNU1fIaGVEDTJuuwAbQLpQEv6MgAg3Cwghgw2oIaBUMFMDAwAAAAAP//Gt0BNhzAoVOXIJNDaGjG&#10;tkM+OW2puR141hbVFCfgDwH8t5LiWlKB/xTEqAh3ki4hQwZXX7xdcvBMbO0UyJ4wIpfx2pmRvLMe&#10;V6iiIfJ8MdhA9+JNeBJJe32GoAAvFZ08osKW6iAx1neY+YgqoL0+A1KqLDl4BuviXxERAciddldf&#10;vCX7NHDyALzdjHaa/AA6CQ4I3lWABqh+YwcVHTDgfqE6gK8R3nvtHv4r7igBgyEdEg8gO9cfffhC&#10;qlMJLmkcWuFAU7Bl21FIN5ifg5VgK5FCgKt4pGl2PnSK5OMEZsxaB1kMDj+6aqgA+heMuOKUKoBG&#10;JcDwqz4GP+jrzIfchLThzFWyz7pHBvBxavzHkKABkhTjtpqGaZ5scOjwOYhW+MQMHHhZQTc0zFu4&#10;hVTj5yzYCGF425uS5zRKgmswZ1UDfXUI4+hxwlUMfRp4gxPQqI2BJ8GTAeCRaGFGfqVPuybrcAK0&#10;C6WBLejIAINwsIIYMNqCGgVDBTAwMAAAAAD//xqdABv+YO+1e5WNM3B5U0tTAf9BiBGhbnhkJUWF&#10;YuxNsCI+PnxTXPjn1YgBkD1hkBk+gtNgIUFOFFo3vAFkARouL4qICNDi/o9RQAawU5NXV5MdDTlM&#10;ICIiUJIcDBHumbsW64Suv6cthLFs3e4BcSTmOfI0chL8El3iAZFnsGzZc5yK7kQGVHTAgPuFWkBE&#10;RKA5Owpi2Ixth6gyRIgVDHjWIB7Aj9cgyalv3nxYvo9wdA+hcKAdmDFrXe3UZRDjS2P96LbuFdc1&#10;G7TIzifuPyOp+/3mzYcVO49ARuuS4n2I10gjQEYJPyAFI9lXp+ABNC0BhlP1MSRAZw303pGZG/eS&#10;cco9GoCvPT93h9ijtI4eu0TqkST4AS3SPNlg68HTkFLLzcUczQwfLxtIyM/YdoikkN+y7SgkxOQE&#10;eCi/64WS4BqEWVVLUwGyFA++HwIPoFsDb7AB2rUx8CR4MgBkH4ycAA8lV4vRusIaHoB2oTRICjqS&#10;wCAcrCAejLagRsEgBwwMDAAAAAD//xqdABsRYO+1e3imiEwMcc5FEdzz21SXhgvh3wPr7mJBrZDf&#10;e+1edEk3/lpNRESA7D1nIwRADkIc6aEw6EFEoPNIDwLcwMfLOgbchn704QvWCV0fL2sLRSnozYJ0&#10;XG4Jz1mY58jTyEnwS3QJLh+DnxOC6zxbZDBj1jpSz5IlCKjogAH3Cy2Aj5d1WbgHxOCulTtolG4H&#10;KmuQAXy8rCGrI0lyal7FhI8/fhNsBgyGcHjz5sOWbUcHyvau3iVdK3dAtjqVhXvgOhuZigBX8Ui7&#10;7AwZDelevIn4m8DauhdCjtmJdLKk+jX7ZADiS/gBKRjxVHkQQEkip1EJMCyrj8EPtDQVIDcNQ+5w&#10;pfwyJPhOAmKmE968+VANvoUIUiZQAgimefqDrt4lV1+8xVVqaWkqwG98IT7k37z5AJ+6gK85IwNQ&#10;ElyDPKsaqcgTPwVLnwbeoAK0a2PgT/BkgNvPXsEjlGxA0ybrsAG0C6WBLejIA4NwsIIgGG1BjYKh&#10;AhgYGAAAAAD//xqdABsp4N79p7h8imeZDO1OerG20oMcfEEV8PHH72rYTaq4gJQgH438MmwA/oMQ&#10;R8GAAxM5CQ83qs0cD0vQVJcGKVhwTejWFCfA14LRp1kJWqG2+QCerQO0cBLxl+jCrwiG7G/AA5at&#10;2Nm1cgdkNRxVHEl1Bwy4X2gEMtKC4EMkM7YdikppoMWxGPTPGmSD9voMuFMJjnK+efOhqHziifvP&#10;LBSl4Geh4AEDGw5F5RPNwsvyehdeuH6HzlYvW7HTIbgIfipRWbgHHRa94ikeaZedNSVFY+xNPv74&#10;nVUziZgVwUXlEyELgZ21lMqKY4ixgtaApGvS6VwwEqzyKE/ktCgBhmv1MfhBVIQ7ZOkS5DIwCt0b&#10;7O8IYczcuBd/j+bNmw+J+Z2PPnyJsTfRlKTowDSCaZ4qoKt3CfF9tBmz1kEKc20JYVxOKiuOgTSY&#10;r754m5jfSdDwo8cuJeZ3QqYuYuxNyL7rhcLgGuRZFbKq+NGHL0RuN6FPA28wAFLbGFRP8CSBo8cu&#10;QVa94FkmTiSgaZN12ADahdJAFXSUgEE4WIEfjLagRsFQAQwMDAAAAAD//xqdABsFDHiWydD0pBes&#10;s2sx9iaTiuNxoQwvO1ymPfrwhfjFvKMAK8B/EOIoGHAQ4o0z/Y8COKjIjoQwsS7w19JUmFKdDm9W&#10;RqU0EOyjXrv+AE/rMyqlAU8nDTLCgn9NItWdBFnWADFw+b7j+AtGays9yEKzRx++4Low8s2bD3VN&#10;syC38paFe1B3MQEVHTDgfqEdyEgLakkNhsTpifvP8noXRqU0EL9n99r1B8/ef8KvhhbpkEZAREQA&#10;7tSulTvqmmbhyoBbth1NzO/ccOYq5J4JYm4yH9hwgB+jT5Ur3IkBEMc7BBfVzF4LGe6xUJSaUp1O&#10;ldkvSopH2mVnFTkpyFKJRx++5LTOxBN3R49dikppgMx+aUsIt9dnEGM+HQDxJTzVQ5LyKo/yRE6L&#10;EmAYVx+DH8CXLlF+GZi1lR5kOu3jj98h6U24Su8Zs9a5xldfffFWW0K4qS4Nv5mUp3nKAeTOJNf4&#10;6q7eJfiz/LXrD1JzOyAjjPwcrBXZkXicNH9iOXxo2DW+Gk/gd/UuyWmdCfFmgIk2nkCjdXAN8qwK&#10;L5x37jlBpBY6NPAGEJDXxqBRgiceQKKPn4OV8j1qNG2yDhtA01CiRUFHUzAIByvwg9EW1CgYKoCB&#10;gQEAAAD//2IZjawRApQUpUn1qLOWEk1PevHxsoGs1sEQx7nUQklRGquWUUAtANk3Q4dTj0YBqUCG&#10;jzssxGU02AgCayu9DC+7GdsOffzxu6V3wbI5DWg6rK30plSnd0xdfvXF2xP3n52onaItIWxrpC0j&#10;LYp8c+G16/e/fP12/uZ9SIvQ2lIP8ya8LduOgky4/2zGtkPOWkqqCjLwhviTJy9v3X0Mv1siwEQb&#10;z9YBKjoJAkREBCKdLCGBEF3SHelkCXfYtev30VwyqaMgJL3p0Ycve6/dc42v9jXXN4NdDAnxxf4r&#10;t+DHlWSkBX36/O3E/Wefv/+kNKpo4IAB9wvtQFSEu5uLeVv3QkiiAqWT2Wu7F2/SlBQ10FTh4+WS&#10;kRFHtvzTpy9Pnr5+8ertuTsPIYMOBAHV0yHtAMSpOa0zP/74veTgmc0nLzrqqKkpy8ID4dr1+4fP&#10;XYW4UFtCuCI7UktTAc9WeGQwgOEAPxXEx8uGQqO6epfgGhd48uTlp8/fbj94cvvZK+S0ISfAE+Fu&#10;Q62NX5QXjzTKzjzcXJABkbyKCRDnLd93HE/6gbSH2+szBsPhhxBAUglPxZCkSpVHlUROixJgGFcf&#10;gx901qRHl3R//PG7a+UOXR0VSsrSprq0L+XfN5y5+ujDl9jaKQEm2mgJY9uxc5ByD5Kv8ZtGrWYe&#10;hQCy1/Pjj9+g7RHbDuGqkpBLLW0J4c6adPwXGYiICMyfWF7ZOGPvtXuQwF+x84idvoaGmjzE5E+f&#10;vty49XDzyYuQlM/PwRrpZInHm/QJrsGcVUVEBBx11DacuXro4g3iddGhgUfkkbloAM+YDE3bGDRK&#10;8MQDSPQ56qhRxTSaNlmHDaBdKFG9oKMDGISDFfjBaAtqFAwJwMDAAAAAAP//Gp0AGxEgxt6EjAaB&#10;sS51an1cQEtTwVlLae+1e8jyX75+x68lwEQb633FcgI8+P04etoskaB78SY3F/PBM9AzCiAgJ9p7&#10;NCSIBGXFMReu34G09rp6l2A25qyt9DZb6XX1Llm+7/jHH7+vvnh7Fe/MuoWi1PsPnzHFBQV4LRSl&#10;IGXL3mv3QKUZhjn8HKylsX4EJ5Wp5SQ4KCuOefHq7YYzVyEdSGSHaWkqIvdpRUQE1sysg4wFQ3od&#10;Sw6ewbQuOykIuVUN73NSDqjogAH3C02BiIhAX2d+yvUHK1bvgvTTPv74DUnnBK3VlhA2VFckePsm&#10;1dMh7YC1ld7uha2QAaOPP36DGgbY2gYx9iZ5WWFoNdqbNx/w13EDEg7wBZ4Er18lBqDlejxAToDH&#10;SEXeidonvVBePFI9OyP3tEVEBJbNaYBHMa70IyfAkxbqPghXBRFfwlMxJCmPUyomcqqXAMO7+hjk&#10;AHIZGGRteHXvgjVqdZR0Q/o68yV6l0BWTGJNGPwcrOn+zvCBeG5ODgYGBqzbaKjYzKMElBXHaGkq&#10;btx+GNJrxl8lkbSUQUREYPbkihmz1q3YeeTRhy+PPnwBJXuMlA8ZG01J8MefbekTXIM8qzrZm0Dm&#10;X2fMWkf8ghI6NPDyekk+YhRPq4CmbQzaJXhiwIxZ6yDzdvAjVSkHNG2yDhtAu1CibkFHHzAIByvw&#10;gNEW1CgYEoCBgQEAAAD//xqdABvmQE6Ax05fA/8GXqxby/k5WOlw/YOxrhraBBjBa2OrSuNvw3bp&#10;wgE/B2trcQIeXUSexD0K4Achzp5cMRoYgweYyEmMbv8iCdQUJ0BWE8/YdgjXzoyy4piy4phlK3be&#10;uPXwziOUTqacAI+UIJ+EsKCasqydrRGudrC1Fcjka9cfbNl2BG2po7aEsKqMhJqyLEkFKeVOQgZ9&#10;nflqs9advXwLXsxCXIW5IRgyFrxl29F9B88grye1UJRSkZNyd7Gg9RYfKjpgwP1Ca6ClqdBUl9YE&#10;rteOHr90+8GTr99/XH/+GrKwDgIgqYWbk0NVQUZGWpTUNQ3UTYe0A/ABoy3bjly4fgceCPwcrCZK&#10;sqoKMknxPlg9fuLUVWIGYugcDkePQxsqtLt+FQIgB5WoyElJSYhQuNkCD6BK8Ujd7IzZ0y4rjkmK&#10;91mzbt/Zy7devPuIvJZcVUbCxFBjMG+IJ76Ep1ZIUh6n1E3kVC8Bhn31MZhBVIT7jVsPlxw88+jD&#10;F8q7IWXFMT5eNpCEAS+6IQPxmKlUVUFm77V7WHfSUL2ZRzbw8bL28bJ+8+bDrj0nIVXSs/ef4I6B&#10;VEkqclIaavJklFoZaUEZaUGYlZ2cAI+qlJiqgoyPlw0x1RzdgmswZ1UfL+tl63afuP/s0KlLpHqW&#10;Dg08OgCqtDFomuDxg0OnLkF8Qd1UROsm6/AANA0lahV09ASDcLACFxhtQY2CwQ8YGBgAAAAA//9i&#10;PHL2WmBmy2hkDXIQY2+CZxLr6LFLWCf8lRSliSnEZ8xaBzk6GRkEmGj3debTOlTevPngGl+N3KoD&#10;baEtjidYgc2Yte7Zizd3Hj2DFPohQU74G391TbMwlyGQF6qY4Nr1+2gHM+I3GeJ4/GZ++fodeaMb&#10;fgOjUhowF4iRoQUZtKQGE9+gVHJGt4h2YTsywbTyJA83Aiv7RsEoGAWjYBQMXZCa2wGZydgypWqw&#10;9cBHwSigChhN5KNgFIyCYQ/gQyvEjGmMgkEFtmw7CtkqNxp3o2AUjIJRMMwAMzMzAAAA//8a3QE2&#10;HACF0+mQdS5owAl8hzAu4BtdSfyWVTxTKfCTspEFl63bTcwKDiJth0yzbT55kXj1EEBaqJIySUOM&#10;47dsO4r1pEe6AZoehEi7sB2WwEROYnT2axSMglEwCoY3uP3sFbXOPxwFo2BwgtFEPgpGwSgY9iAj&#10;LejQqUsn7j8jZkxjFAwqsGzdbsieldGIGwWjYBSMgmEGGBgYAAAAAP//YhqN0xEOIPciooWBnAAP&#10;nlr/2vUHJB3YeuY8vmtgTQw10ERA7cUVO6kYLZOmrULbZDYKCALIQYij4TQYQHNl6kgPglEwCkbB&#10;KBjW4Nr1B5DTQmh9/uEoGAUDBUYT+SgYBaNghICoIFdajGmMApqCZSt2QobFINE3CkbBKBgFo2A4&#10;AQYGBgAAAAD//xqdABvR4M2bDzOXbsEMATt99EkpZLBl2xGSAm3/lVt4ZKMi3Pk5WNEEuxdvotat&#10;XctW7MQ8/HAUEAP2Xru3ZdvR0aAaWJDkaqmuJjuSQ2AUjIJRMAqGPYC3rJLifUZjexQMSzCayEfB&#10;KBgFIwT4eFk7aylBxjTevPkwGu2DH7x586F78SbIPQ6j279GwSgYBaNg+AEGBgYAAAAA//8anQAb&#10;ueDNmw+VjTOw7uWKCHXDEyyHz5F2NN/HH7/xr37yNdfH1JLTOpPyObCjxy5BmjKjgDzQM3ftaKt9&#10;AIEMH3dmKj3u1h4Fo2AUjIJRMIDg9oMnkOtXB9tt9qNgFFALjCbyUTAKRsHIAe31GfwcrB9//J40&#10;bdVotA9+ADkxSE6AJy8rbKSHxSgYBaNgFAxHwMDAAAAAAP//Gp0AG6Hg2vUHifmdkJuo0QD+o/lJ&#10;Pf8QAvCfgujuguV+I8gc2IxZ68iOoK7eJbG1U0YPP6QEPPrwZbTVPoAgJ9pbWJh/xHp/FIyCUTAK&#10;Rgg4c+8xwetXR8EoGNJgNJGPglEwCkYOEBERKI31Y2BgWHLwzOhBiIMcwE8MKkkOHl2iMQpGwSgY&#10;BcMSMDAwAAAAAP//YhmN2ZEGrl1/sGL1rs0nL+KaGcJ/ND+p5x9CAP5TEK2t9OQEeCAXAyCDjz9+&#10;d63ccejUpaggV5K2om/ZdnTZut2Yd5uNAjLAkoNnzLZpjx4FQH9gpyYfFuIy0nw9CkbBKBgFIw0s&#10;W7FTRoDPUUZitKodBcMVjCbyUTAKRsFIA1ER7k+evp6x7VD34k0G+up4VhiPggEE164/gJwYlOFl&#10;N1pDjYJRMApGwXAFDAwMAAAAAP//Gp0AGxHg2vUH9+4/PXXm6p1HzwhOC/l42eCR3XbsHBkhBjkF&#10;MSrCHZcCLyujGdsOYZU6cf/Zid6FPXPX2ulruLtYWFvp4TLk2vUHW7YdOXzuKhl71EYBHtAzd62F&#10;2eiRNXQFfOysvS05I8jDo2AUjIJRMFJBVIQ7ngbSKBgFwwCMJvJRMApGwQgEZcUxZcUxozE/mIGW&#10;psL5rVNHeiiMglEwCkbBcAcMDAwAAAAA///s3DEORFAABNAvv0BEQyTrDE6jcQf3UDiYVkuj0mzh&#10;EuIKut28d4UpJzPJsm79OImaH9J96jJPizxrmyqEcJxPpbd/L2+H/I15HMy/AAAAAADeiTHeAAAA&#10;///s3bERAAAIAjH2n9rWws6Ku2SPBwUYfVbgdXyYQTvjhwAAAAAAH0kGAAD//+zcMQ0AQAgEwQvt&#10;JyjAv05EfEMxI2EFbAkIcMf0Mz8EAAAAAPiRZAEAAP//7NkxAQAwCMTAd8CAxZqohpquByaGOwsZ&#10;Y4ABLPLu6S5FAAAAAADGknwAAAD//+zZIQEAIBAEwevzHjwJSEJ/+SHeIGYqrFwDDOAX7569Sg4A&#10;AAAAgIkkDQAA///s2TERACAMBMF3kxYdKMAEM/ivIiINxa6FK88AA/jCXvXu0QIAAAAAYChJAwAA&#10;///s2TEBACAMxMC30AUNCEMFG84rogPLnYWMMcAA/tur3j1CAAAAAADMJWkAAAD//+zdMQ0AIBAE&#10;wWs+dCjFBAqw/CY+oZmxscUKYACf7VXvHusvAAAAAIARSRoAAP//7NkxDQAgAASxXwgbDljBGyqw&#10;gVtMkLC0Fm48Awzgp1bL2WuOrgIAAAAAwBNJLgAAAP//7NkxEQAgDATB95MeJGAAGfivYyIzNLsW&#10;rjwDDOCnd89eJQEAAAAAwJQkDQAA///s2UENACAMBMET2GCAH0EF6muiCZ8ZCftdAwzgm7frnqU/&#10;AAAAAMCgJA0AAP//7NkxDQAACAOwaUMBSvB/YoKEp7VRAQbwY7rsFwAAAADAuSQLAAD//+zZMQ0A&#10;IBAEwXPzLTpQgAkS/Fdv4hOaGQnbrgEG8MFe9e5RHgAAAABgXJIGAAD//+zZMQEAIAzEwHfTFR3Y&#10;QQcbgquiTHcSssYAA/htr3r3yA4AAAAAMCFJAwAA///s2TEBAAAMw6D4Vz0V6wU2EGAAU/YLAAAA&#10;AOBVdQAAAP//7NwxAQAwCMTAH1BWBSjB/4iKMt1JiICUwgBnpp/zIQAAAADAV0kWAAD//+zZMREA&#10;IAwEwReYwQAdgwrUR0WodiVcewYYwCdv1z1LbQAAAACAUUkaAAD//+zZMREAIAwEsF96bNjCADLw&#10;P1dFmRIbEWAA4/aqd4/9AgAAAAD4IEkDAAD//+zZMRUAEABF0b84NkXsdJJCDW2lYLo3wlufAQbw&#10;Vqvl7DVH1xkAAAAA4IMkFwAA///s2TEBABAABdFfwWKzIpwSEqgsBdN7EW49AwzgoVnL2Wv0JjIA&#10;AAAAwB9JLgAAAP//7NkhAQAgEATBa4D4ADhikIgYWDqTAtRMhLVrgAG8Mkc/e1U1hQEAAAAAvkly&#10;AQAA///s2TERACAMBMHXFgWUmIDBfxUVodqVcO0ZYAAj7qp3trYAAAAAAJ8laQAAAP//7N1BDQAg&#10;DATB+zdBAfIwgQZM10QTPjM29rECGMCwverdY/oFAAAAAPBFkgYAAP//7NxBCQAADMSw+lc9E4P7&#10;JDYKFcAAPtkeAgAAAABsVQcAAP//7NmhDQAgAASxNwTHWjgUExAk+2uWIMG0I5w9AwzgJPs5TgAA&#10;A1hJREFUjVbLmX2voScAAAAAwEdJLnt2SAQACABB8GNgQEIBKhECTXFKMIPZjXD2DDCAB2YrZ6/R&#10;q5gAAAAAAH8luQAAAP//7NkxDQAgAASxXwgbqjBAQhCADNQjgoWhlXDrGWAAT1otZ481u4wAAAAA&#10;AD9IcgEAAP//7N0hAQAgEATBi/SaIBhKYOj/HV4hZmqsWAEMYG6vevc4fgEAAAAA/CNJAwAA///s&#10;2SERACAABMGPgaIAloEoZEDTf4YOKMRuhLNngAG86LWcveZo6gEAAAAAfCXJBQAA///s2SERACAA&#10;BMH5CBgcIfAMWQhBDEKTAYfYjXD2DDCAN62Ws9ccXTcAAAAAgA8luQAAAP//7NkhAQAgAMTAD4FA&#10;kIUEOAwFqEB+KiARdxFmZ4ABvGq1nD3X6IoBAAAAAHwryQUAAP//7NlBDQAADAOh8696EvZuAjYQ&#10;YAA/9QUAAAAAsKI6AAAA///s2SERACAABMGvg2VQGCw0oAH9G9AAz8xuhLNngAG89FrOnms0lQAA&#10;AAAAvpDkAgAA///s2TENACEQAMGrCaGjoEAFAqip0YAF9GPgDXwyI2HbNcAAPpSc1hz37N6qPgAA&#10;AAAAPxIRDwAA///s2SENACAUQMGv2RgNcCgsHk0DGtC/AZoIbHcRnn0GGMCjt3r2WnOUnJQBAAAA&#10;APhORFwAAAD//+zdQQ0AQAgDwSpDAQLu/BvhgQqSGRubpgIYQPbl63e9LpMvAAAAAIDTkgwAAAD/&#10;/+zZIRUAIBAFsJ8Eh0IS4DyPAPRPQg/YakyAAV8bvZ1dq6b3AgAAAAB4Q5ILAAD//+zcMQ0AIBAE&#10;wRNBQYEBKKF8/77wATM2NlkBDPjO6K3OrL18DgEAAAAA3pPkAgAA///s2zENACAMAME66QRJEybY&#10;wL8vfMCdjc8LYMAX9qzR8qwaPc1eAAAAAAAPi4gLAAD//+zZQQ2AMBAAweKhTSiBCuDLD0+YQEUt&#10;IAAFCDt8wIyFfe4QEcfZr/sRGviGecxtKkvNrZZ9W1vNjhcAAAAAwH+klF4AAAD//+zcsQmAMAAE&#10;wN/EyibY2blpNsgImStiL8EpJHcTPHz58HMAS1JbH/ejeuCPrrN8qY99c2kIAAAAALC4JC8AAAD/&#10;/wMAfVg6urDbjXsAAAAASUVORK5CYIJQSwMEFAAGAAgAAAAhAJqg7CjhAAAACgEAAA8AAABkcnMv&#10;ZG93bnJldi54bWxMj0FLw0AQhe+C/2EZwVu7WZdWjdmUUtRTEdoK4m2aTJPQ7G7IbpP03zue9DaP&#10;ebz3vWw12VYM1IfGOwNqnoAgV/iycZWBz8Pb7AlEiOhKbL0jA1cKsMpvbzJMSz+6HQ37WAkOcSFF&#10;A3WMXSplKGqyGOa+I8e/k+8tRpZ9JcseRw63rXxIkqW02DhuqLGjTU3FeX+xBt5HHNdavQ7b82lz&#10;/T4sPr62ioy5v5vWLyAiTfHPDL/4jA45Mx39xZVBtAZmSmlmj3w9LkGwY6G1BnE0oJ8VyDyT/yfk&#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XOe6MtQMAAPgI&#10;AAAOAAAAAAAAAAAAAAAAADoCAABkcnMvZTJvRG9jLnhtbFBLAQItAAoAAAAAAAAAIQD8Y54M1oMA&#10;ANaDAAAUAAAAAAAAAAAAAAAAABsGAABkcnMvbWVkaWEvaW1hZ2UxLnBuZ1BLAQItABQABgAIAAAA&#10;IQCaoOwo4QAAAAoBAAAPAAAAAAAAAAAAAAAAACOKAABkcnMvZG93bnJldi54bWxQSwECLQAUAAYA&#10;CAAAACEAqiYOvrwAAAAhAQAAGQAAAAAAAAAAAAAAAAAxiwAAZHJzL19yZWxzL2Uyb0RvYy54bWwu&#10;cmVsc1BLBQYAAAAABgAGAHwBAAAk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4362;width:36728;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K4yAAAAOMAAAAPAAAAZHJzL2Rvd25yZXYueG1sRE/dS8Mw&#10;EH8X/B/CCb65ZBaqq8uGDgYyhsN9sNejOduw5lKbbGv/eyMIPt7v+6bz3jXiQl2wnjWMRwoEcemN&#10;5UrDfrd8eAYRIrLBxjNpGCjAfHZ7M8XC+Ct/0mUbK5FCOBSooY6xLaQMZU0Ow8i3xIn78p3DmM6u&#10;kqbDawp3jXxUKpcOLaeGGlta1FSetmen4XD8+H47Vv3GDidrV+psBrmeaH1/17++gIjUx3/xn/vd&#10;pPnZk1LjLM9y+P0pASBnPwAAAP//AwBQSwECLQAUAAYACAAAACEA2+H2y+4AAACFAQAAEwAAAAAA&#10;AAAAAAAAAAAAAAAAW0NvbnRlbnRfVHlwZXNdLnhtbFBLAQItABQABgAIAAAAIQBa9CxbvwAAABUB&#10;AAALAAAAAAAAAAAAAAAAAB8BAABfcmVscy8ucmVsc1BLAQItABQABgAIAAAAIQDajpK4yAAAAOMA&#10;AAAPAAAAAAAAAAAAAAAAAAcCAABkcnMvZG93bnJldi54bWxQSwUGAAAAAAMAAwC3AAAA/AIAAAAA&#10;">
                    <v:imagedata r:id="rId2" o:title=""/>
                  </v:shape>
                  <v:rect id="Rectangle 178" o:spid="_x0000_s1028" style="position:absolute;top:19;width:4762;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Q8JygAAAOMAAAAPAAAAZHJzL2Rvd25yZXYueG1sRE/NTsJA&#10;EL6T+A6bMeFCZEu1hlYWQiQSLx5EL94m3bFt2p2tu0spPD1rYuJxvv9ZbUbTiYGcbywrWMwTEMSl&#10;1Q1XCj4/Xu6WIHxA1thZJgVn8rBZ30xWWGh74ncaDqESMYR9gQrqEPpCSl/WZNDPbU8cuW/rDIZ4&#10;ukpqh6cYbjqZJsmjNNhwbKixp+eayvZwNAp2259Lt5e5TqqvIV1kb63bzVqlprfj9glEoDH8i//c&#10;rzrOv8/ybJk/pDn8/hQBkOsrAAAA//8DAFBLAQItABQABgAIAAAAIQDb4fbL7gAAAIUBAAATAAAA&#10;AAAAAAAAAAAAAAAAAABbQ29udGVudF9UeXBlc10ueG1sUEsBAi0AFAAGAAgAAAAhAFr0LFu/AAAA&#10;FQEAAAsAAAAAAAAAAAAAAAAAHwEAAF9yZWxzLy5yZWxzUEsBAi0AFAAGAAgAAAAhAGo9DwnKAAAA&#10;4wAAAA8AAAAAAAAAAAAAAAAABwIAAGRycy9kb3ducmV2LnhtbFBLBQYAAAAAAwADALcAAAD+AgAA&#10;AAA=&#10;" fillcolor="#183559" stroked="f" strokeweight="1pt"/>
                </v:group>
              </w:pict>
            </mc:Fallback>
          </mc:AlternateContent>
        </w:r>
        <w:r w:rsidR="00677818" w:rsidRPr="00B27CA4">
          <w:rPr>
            <w:rStyle w:val="pagenumberChar"/>
            <w:noProof/>
          </w:rPr>
          <w:drawing>
            <wp:anchor distT="0" distB="0" distL="114300" distR="114300" simplePos="0" relativeHeight="252100608" behindDoc="0" locked="0" layoutInCell="1" allowOverlap="1" wp14:anchorId="21C80EA0" wp14:editId="1841FD18">
              <wp:simplePos x="0" y="0"/>
              <wp:positionH relativeFrom="column">
                <wp:posOffset>-261024</wp:posOffset>
              </wp:positionH>
              <wp:positionV relativeFrom="page">
                <wp:posOffset>10133045</wp:posOffset>
              </wp:positionV>
              <wp:extent cx="1007179" cy="175895"/>
              <wp:effectExtent l="0" t="0" r="2540" b="0"/>
              <wp:wrapNone/>
              <wp:docPr id="823694861"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694861" name="Picture 38">
                        <a:extLst>
                          <a:ext uri="{C183D7F6-B498-43B3-948B-1728B52AA6E4}">
                            <adec:decorative xmlns:adec="http://schemas.microsoft.com/office/drawing/2017/decorative" val="1"/>
                          </a:ext>
                        </a:extLst>
                      </pic:cNvPr>
                      <pic:cNvPicPr/>
                    </pic:nvPicPr>
                    <pic:blipFill>
                      <a:blip r:embed="rId3">
                        <a:extLst>
                          <a:ext uri="{28A0092B-C50C-407E-A947-70E740481C1C}">
                            <a14:useLocalDpi xmlns:a14="http://schemas.microsoft.com/office/drawing/2010/main" val="0"/>
                          </a:ext>
                        </a:extLst>
                      </a:blip>
                      <a:stretch>
                        <a:fillRect/>
                      </a:stretch>
                    </pic:blipFill>
                    <pic:spPr>
                      <a:xfrm>
                        <a:off x="0" y="0"/>
                        <a:ext cx="1019462" cy="178040"/>
                      </a:xfrm>
                      <a:prstGeom prst="rect">
                        <a:avLst/>
                      </a:prstGeom>
                    </pic:spPr>
                  </pic:pic>
                </a:graphicData>
              </a:graphic>
              <wp14:sizeRelH relativeFrom="margin">
                <wp14:pctWidth>0</wp14:pctWidth>
              </wp14:sizeRelH>
              <wp14:sizeRelV relativeFrom="margin">
                <wp14:pctHeight>0</wp14:pctHeight>
              </wp14:sizeRelV>
            </wp:anchor>
          </w:drawing>
        </w:r>
        <w:r w:rsidR="00677818" w:rsidRPr="00B27CA4">
          <w:rPr>
            <w:rStyle w:val="pagenumberChar"/>
          </w:rPr>
          <w:fldChar w:fldCharType="begin"/>
        </w:r>
        <w:r w:rsidR="00677818" w:rsidRPr="00B27CA4">
          <w:rPr>
            <w:rStyle w:val="pagenumberChar"/>
          </w:rPr>
          <w:instrText xml:space="preserve"> PAGE   \* MERGEFORMAT </w:instrText>
        </w:r>
        <w:r w:rsidR="00677818" w:rsidRPr="00B27CA4">
          <w:rPr>
            <w:rStyle w:val="pagenumberChar"/>
          </w:rPr>
          <w:fldChar w:fldCharType="separate"/>
        </w:r>
        <w:r w:rsidR="00677818" w:rsidRPr="00B27CA4">
          <w:rPr>
            <w:rStyle w:val="pagenumberChar"/>
          </w:rPr>
          <w:t>2</w:t>
        </w:r>
        <w:r w:rsidR="00677818" w:rsidRPr="00B27CA4">
          <w:rPr>
            <w:rStyle w:val="pagenumberChar"/>
          </w:rPr>
          <w:fldChar w:fldCharType="end"/>
        </w:r>
      </w:p>
    </w:sdtContent>
  </w:sdt>
  <w:p w14:paraId="15420BB6" w14:textId="77777777" w:rsidR="00677818" w:rsidRDefault="00677818" w:rsidP="00270C85">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980431"/>
      <w:docPartObj>
        <w:docPartGallery w:val="Page Numbers (Bottom of Page)"/>
        <w:docPartUnique/>
      </w:docPartObj>
    </w:sdtPr>
    <w:sdtEndPr>
      <w:rPr>
        <w:noProof/>
      </w:rPr>
    </w:sdtEndPr>
    <w:sdtContent>
      <w:p w14:paraId="2B117525" w14:textId="06F5AB74" w:rsidR="0065748E" w:rsidRPr="00600AC5" w:rsidRDefault="00677818" w:rsidP="00270C85">
        <w:pPr>
          <w:pStyle w:val="Footer"/>
        </w:pPr>
        <w:r>
          <w:rPr>
            <w:noProof/>
          </w:rPr>
          <w:drawing>
            <wp:anchor distT="0" distB="0" distL="114300" distR="114300" simplePos="0" relativeHeight="252102656" behindDoc="1" locked="0" layoutInCell="1" allowOverlap="1" wp14:anchorId="5123EAB4" wp14:editId="64EA265A">
              <wp:simplePos x="0" y="0"/>
              <wp:positionH relativeFrom="column">
                <wp:posOffset>4382814</wp:posOffset>
              </wp:positionH>
              <wp:positionV relativeFrom="page">
                <wp:posOffset>9166160</wp:posOffset>
              </wp:positionV>
              <wp:extent cx="2276475" cy="1533525"/>
              <wp:effectExtent l="0" t="0" r="9525" b="9525"/>
              <wp:wrapNone/>
              <wp:docPr id="190375812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58128" name="Graphic 1">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2276475" cy="1533525"/>
                      </a:xfrm>
                      <a:prstGeom prst="rect">
                        <a:avLst/>
                      </a:prstGeom>
                    </pic:spPr>
                  </pic:pic>
                </a:graphicData>
              </a:graphic>
            </wp:anchor>
          </w:drawing>
        </w:r>
        <w:r w:rsidR="00BA6144">
          <w:rPr>
            <w:noProof/>
          </w:rPr>
          <w:drawing>
            <wp:anchor distT="0" distB="0" distL="114300" distR="114300" simplePos="0" relativeHeight="251901952" behindDoc="0" locked="0" layoutInCell="1" allowOverlap="1" wp14:anchorId="3A488BB3" wp14:editId="05CE3386">
              <wp:simplePos x="0" y="0"/>
              <wp:positionH relativeFrom="column">
                <wp:posOffset>-259716</wp:posOffset>
              </wp:positionH>
              <wp:positionV relativeFrom="page">
                <wp:posOffset>10134600</wp:posOffset>
              </wp:positionV>
              <wp:extent cx="1007179" cy="175895"/>
              <wp:effectExtent l="0" t="0" r="2540" b="0"/>
              <wp:wrapNone/>
              <wp:docPr id="1130942013"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942013" name="Picture 38">
                        <a:extLst>
                          <a:ext uri="{C183D7F6-B498-43B3-948B-1728B52AA6E4}">
                            <adec:decorative xmlns:adec="http://schemas.microsoft.com/office/drawing/2017/decorative" val="1"/>
                          </a:ext>
                        </a:extLst>
                      </pic:cNvPr>
                      <pic:cNvPicPr/>
                    </pic:nvPicPr>
                    <pic:blipFill>
                      <a:blip r:embed="rId3">
                        <a:extLst>
                          <a:ext uri="{28A0092B-C50C-407E-A947-70E740481C1C}">
                            <a14:useLocalDpi xmlns:a14="http://schemas.microsoft.com/office/drawing/2010/main" val="0"/>
                          </a:ext>
                        </a:extLst>
                      </a:blip>
                      <a:stretch>
                        <a:fillRect/>
                      </a:stretch>
                    </pic:blipFill>
                    <pic:spPr>
                      <a:xfrm>
                        <a:off x="0" y="0"/>
                        <a:ext cx="1019462" cy="178040"/>
                      </a:xfrm>
                      <a:prstGeom prst="rect">
                        <a:avLst/>
                      </a:prstGeom>
                    </pic:spPr>
                  </pic:pic>
                </a:graphicData>
              </a:graphic>
              <wp14:sizeRelH relativeFrom="margin">
                <wp14:pctWidth>0</wp14:pctWidth>
              </wp14:sizeRelH>
              <wp14:sizeRelV relativeFrom="margin">
                <wp14:pctHeight>0</wp14:pctHeight>
              </wp14:sizeRelV>
            </wp:anchor>
          </w:drawing>
        </w:r>
        <w:r w:rsidR="0065748E">
          <w:rPr>
            <w:noProof/>
          </w:rPr>
          <mc:AlternateContent>
            <mc:Choice Requires="wps">
              <w:drawing>
                <wp:anchor distT="0" distB="0" distL="114300" distR="114300" simplePos="0" relativeHeight="251820032" behindDoc="0" locked="0" layoutInCell="1" allowOverlap="1" wp14:anchorId="7B4A5240" wp14:editId="529B5393">
                  <wp:simplePos x="0" y="0"/>
                  <wp:positionH relativeFrom="column">
                    <wp:posOffset>6201121</wp:posOffset>
                  </wp:positionH>
                  <wp:positionV relativeFrom="paragraph">
                    <wp:posOffset>-26035</wp:posOffset>
                  </wp:positionV>
                  <wp:extent cx="0" cy="208136"/>
                  <wp:effectExtent l="0" t="0" r="38100" b="20955"/>
                  <wp:wrapNone/>
                  <wp:docPr id="1543967936" name="Straight Connector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0813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F7C736" id="Straight Connector 3" o:spid="_x0000_s1026" alt="&quot;&quot;" style="position:absolute;z-index:251820032;visibility:visible;mso-wrap-style:square;mso-wrap-distance-left:9pt;mso-wrap-distance-top:0;mso-wrap-distance-right:9pt;mso-wrap-distance-bottom:0;mso-position-horizontal:absolute;mso-position-horizontal-relative:text;mso-position-vertical:absolute;mso-position-vertical-relative:text" from="488.3pt,-2.05pt" to="488.3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kzLuAEAAN0DAAAOAAAAZHJzL2Uyb0RvYy54bWysU01v3CAQvVfqf0Dcu7a3UhpZ680hUXqp&#10;2qgfP4DgYY0EDAK69v77DthrR21VqVUvGIZ5b948xoe7yRp2hhA1uo43u5ozcBJ77U4d//b18c0t&#10;ZzEJ1wuDDjp+gcjvjq9fHUbfwh4HND0ERiQutqPv+JCSb6sqygGsiDv04OhSYbAi0TGcqj6Ikdit&#10;qfZ1fVONGHofUEKMFH2YL/mx8CsFMn1SKkJipuOkLZU1lPU5r9XxINpTEH7QcpEh/kGFFdpR0ZXq&#10;QSTBvgf9C5XVMmBElXYSbYVKaQmlB+qmqX/q5ssgPJReyJzoV5vi/6OVH8/37imQDaOPbfRPIXcx&#10;qWDzl/SxqZh1Wc2CKTE5ByVF9/Vt8/Ym+1htOB9ieg9oWd503GiX2xCtOH+IaU69puSwcWyk4dm/&#10;q+uSFtHo/lEbky/LKMC9Cews6BHT1CzFXmRRaeNIwdZD2aWLgZn/Myime1LdzAXyeG2cQkpw6cpr&#10;HGVnmCIFK3BR9ifgkp+hUEbvb8ArolRGl1aw1Q7D72RvVqg5/+rA3He24Bn7S3ndYg3NUHmmZd7z&#10;kL48F/j2Vx5/AAAA//8DAFBLAwQUAAYACAAAACEAuMery94AAAAJAQAADwAAAGRycy9kb3ducmV2&#10;LnhtbEyPwU6DQBCG7ya+w2ZMvLULjQVEhsY2ManhZPWgty07BSI7S9htwbd3jQc9zsyXf76/2Mym&#10;FxcaXWcZIV5GIIhrqztuEN5enxYZCOcVa9VbJoQvcrApr68KlWs78QtdDr4RIYRdrhBa74dcSle3&#10;ZJRb2oE43E52NMqHcWykHtUUwk0vV1GUSKM6Dh9aNdCupfrzcDYIVbWdYu/3Ln2e1u/VMHyc9tka&#10;8fZmfnwA4Wn2fzD86Ad1KIPT0Z5ZO9Ej3KdJElCExV0MIgC/iyPCKktBloX836D8BgAA//8DAFBL&#10;AQItABQABgAIAAAAIQC2gziS/gAAAOEBAAATAAAAAAAAAAAAAAAAAAAAAABbQ29udGVudF9UeXBl&#10;c10ueG1sUEsBAi0AFAAGAAgAAAAhADj9If/WAAAAlAEAAAsAAAAAAAAAAAAAAAAALwEAAF9yZWxz&#10;Ly5yZWxzUEsBAi0AFAAGAAgAAAAhAAyGTMu4AQAA3QMAAA4AAAAAAAAAAAAAAAAALgIAAGRycy9l&#10;Mm9Eb2MueG1sUEsBAi0AFAAGAAgAAAAhALjHq8veAAAACQEAAA8AAAAAAAAAAAAAAAAAEgQAAGRy&#10;cy9kb3ducmV2LnhtbFBLBQYAAAAABAAEAPMAAAAdBQAAAAA=&#10;" strokecolor="black [3213]" strokeweight="1pt">
                  <v:stroke joinstyle="miter"/>
                </v:line>
              </w:pict>
            </mc:Fallback>
          </mc:AlternateContent>
        </w:r>
        <w:r w:rsidR="0065748E" w:rsidRPr="00600AC5">
          <w:fldChar w:fldCharType="begin"/>
        </w:r>
        <w:r w:rsidR="0065748E" w:rsidRPr="00600AC5">
          <w:instrText xml:space="preserve"> PAGE   \* MERGEFORMAT </w:instrText>
        </w:r>
        <w:r w:rsidR="0065748E" w:rsidRPr="00600AC5">
          <w:fldChar w:fldCharType="separate"/>
        </w:r>
        <w:r w:rsidR="0065748E" w:rsidRPr="00600AC5">
          <w:rPr>
            <w:noProof/>
          </w:rPr>
          <w:t>2</w:t>
        </w:r>
        <w:r w:rsidR="0065748E" w:rsidRPr="00600AC5">
          <w:rPr>
            <w:noProof/>
          </w:rPr>
          <w:fldChar w:fldCharType="end"/>
        </w:r>
      </w:p>
    </w:sdtContent>
  </w:sdt>
  <w:p w14:paraId="57C7C9BB" w14:textId="71C75430" w:rsidR="0065748E" w:rsidRDefault="0065748E" w:rsidP="00270C85">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753206"/>
      <w:docPartObj>
        <w:docPartGallery w:val="Page Numbers (Bottom of Page)"/>
        <w:docPartUnique/>
      </w:docPartObj>
    </w:sdtPr>
    <w:sdtEndPr>
      <w:rPr>
        <w:noProof/>
      </w:rPr>
    </w:sdtEndPr>
    <w:sdtContent>
      <w:p w14:paraId="090BD1E8" w14:textId="5BDDE679" w:rsidR="00CD20EB" w:rsidRPr="00600AC5" w:rsidRDefault="00CD20EB" w:rsidP="00270C85">
        <w:pPr>
          <w:pStyle w:val="Footer"/>
        </w:pPr>
        <w:r>
          <w:rPr>
            <w:noProof/>
          </w:rPr>
          <w:drawing>
            <wp:anchor distT="0" distB="0" distL="114300" distR="114300" simplePos="0" relativeHeight="251683840" behindDoc="0" locked="0" layoutInCell="1" allowOverlap="1" wp14:anchorId="2CABF665" wp14:editId="4E0AA920">
              <wp:simplePos x="0" y="0"/>
              <wp:positionH relativeFrom="column">
                <wp:posOffset>-262890</wp:posOffset>
              </wp:positionH>
              <wp:positionV relativeFrom="paragraph">
                <wp:posOffset>2673</wp:posOffset>
              </wp:positionV>
              <wp:extent cx="1072982" cy="175747"/>
              <wp:effectExtent l="0" t="0" r="0" b="0"/>
              <wp:wrapNone/>
              <wp:docPr id="149831395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313953" name="Graphic 1">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1081951" cy="17721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4864" behindDoc="0" locked="0" layoutInCell="1" allowOverlap="1" wp14:anchorId="2BF734DB" wp14:editId="0A070885">
                  <wp:simplePos x="0" y="0"/>
                  <wp:positionH relativeFrom="column">
                    <wp:posOffset>6201121</wp:posOffset>
                  </wp:positionH>
                  <wp:positionV relativeFrom="paragraph">
                    <wp:posOffset>-26035</wp:posOffset>
                  </wp:positionV>
                  <wp:extent cx="0" cy="208136"/>
                  <wp:effectExtent l="0" t="0" r="38100" b="20955"/>
                  <wp:wrapNone/>
                  <wp:docPr id="732519017" name="Straight Connector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0813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6F7FD2" id="Straight Connector 3" o:spid="_x0000_s1026" alt="&quot;&quot;"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488.3pt,-2.05pt" to="488.3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kzLuAEAAN0DAAAOAAAAZHJzL2Uyb0RvYy54bWysU01v3CAQvVfqf0Dcu7a3UhpZ680hUXqp&#10;2qgfP4DgYY0EDAK69v77DthrR21VqVUvGIZ5b948xoe7yRp2hhA1uo43u5ozcBJ77U4d//b18c0t&#10;ZzEJ1wuDDjp+gcjvjq9fHUbfwh4HND0ERiQutqPv+JCSb6sqygGsiDv04OhSYbAi0TGcqj6Ikdit&#10;qfZ1fVONGHofUEKMFH2YL/mx8CsFMn1SKkJipuOkLZU1lPU5r9XxINpTEH7QcpEh/kGFFdpR0ZXq&#10;QSTBvgf9C5XVMmBElXYSbYVKaQmlB+qmqX/q5ssgPJReyJzoV5vi/6OVH8/37imQDaOPbfRPIXcx&#10;qWDzl/SxqZh1Wc2CKTE5ByVF9/Vt8/Ym+1htOB9ieg9oWd503GiX2xCtOH+IaU69puSwcWyk4dm/&#10;q+uSFtHo/lEbky/LKMC9Cews6BHT1CzFXmRRaeNIwdZD2aWLgZn/Myime1LdzAXyeG2cQkpw6cpr&#10;HGVnmCIFK3BR9ifgkp+hUEbvb8ArolRGl1aw1Q7D72RvVqg5/+rA3He24Bn7S3ndYg3NUHmmZd7z&#10;kL48F/j2Vx5/AAAA//8DAFBLAwQUAAYACAAAACEAuMery94AAAAJAQAADwAAAGRycy9kb3ducmV2&#10;LnhtbEyPwU6DQBCG7ya+w2ZMvLULjQVEhsY2ManhZPWgty07BSI7S9htwbd3jQc9zsyXf76/2Mym&#10;FxcaXWcZIV5GIIhrqztuEN5enxYZCOcVa9VbJoQvcrApr68KlWs78QtdDr4RIYRdrhBa74dcSle3&#10;ZJRb2oE43E52NMqHcWykHtUUwk0vV1GUSKM6Dh9aNdCupfrzcDYIVbWdYu/3Ln2e1u/VMHyc9tka&#10;8fZmfnwA4Wn2fzD86Ad1KIPT0Z5ZO9Ej3KdJElCExV0MIgC/iyPCKktBloX836D8BgAA//8DAFBL&#10;AQItABQABgAIAAAAIQC2gziS/gAAAOEBAAATAAAAAAAAAAAAAAAAAAAAAABbQ29udGVudF9UeXBl&#10;c10ueG1sUEsBAi0AFAAGAAgAAAAhADj9If/WAAAAlAEAAAsAAAAAAAAAAAAAAAAALwEAAF9yZWxz&#10;Ly5yZWxzUEsBAi0AFAAGAAgAAAAhAAyGTMu4AQAA3QMAAA4AAAAAAAAAAAAAAAAALgIAAGRycy9l&#10;Mm9Eb2MueG1sUEsBAi0AFAAGAAgAAAAhALjHq8veAAAACQEAAA8AAAAAAAAAAAAAAAAAEgQAAGRy&#10;cy9kb3ducmV2LnhtbFBLBQYAAAAABAAEAPMAAAAdBQAAAAA=&#10;" strokecolor="black [3213]" strokeweight="1pt">
                  <v:stroke joinstyle="miter"/>
                </v:line>
              </w:pict>
            </mc:Fallback>
          </mc:AlternateContent>
        </w:r>
        <w:r w:rsidRPr="00600AC5">
          <w:fldChar w:fldCharType="begin"/>
        </w:r>
        <w:r w:rsidRPr="00600AC5">
          <w:instrText xml:space="preserve"> PAGE   \* MERGEFORMAT </w:instrText>
        </w:r>
        <w:r w:rsidRPr="00600AC5">
          <w:fldChar w:fldCharType="separate"/>
        </w:r>
        <w:r w:rsidRPr="00600AC5">
          <w:rPr>
            <w:noProof/>
          </w:rPr>
          <w:t>2</w:t>
        </w:r>
        <w:r w:rsidRPr="00600AC5">
          <w:rPr>
            <w:noProof/>
          </w:rPr>
          <w:fldChar w:fldCharType="end"/>
        </w:r>
      </w:p>
    </w:sdtContent>
  </w:sdt>
  <w:p w14:paraId="25805A0B" w14:textId="77777777" w:rsidR="00CD20EB" w:rsidRDefault="00CD20EB" w:rsidP="00270C8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40B984" w14:textId="77777777" w:rsidR="00CC1924" w:rsidRDefault="00CC192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612575"/>
      <w:docPartObj>
        <w:docPartGallery w:val="Page Numbers (Bottom of Page)"/>
        <w:docPartUnique/>
      </w:docPartObj>
    </w:sdtPr>
    <w:sdtEndPr>
      <w:rPr>
        <w:rStyle w:val="pagenumberChar"/>
        <w:rFonts w:ascii="Poppins Bold" w:hAnsi="Poppins Bold"/>
        <w:color w:val="6D6E71"/>
        <w:sz w:val="20"/>
      </w:rPr>
    </w:sdtEndPr>
    <w:sdtContent>
      <w:p w14:paraId="2DD29A97" w14:textId="2BE5DC2A" w:rsidR="002C3428" w:rsidRPr="002C3428" w:rsidRDefault="00CC1924" w:rsidP="00CC1924">
        <w:pPr>
          <w:pStyle w:val="Footer"/>
          <w:ind w:right="8"/>
          <w:jc w:val="right"/>
          <w:rPr>
            <w:rStyle w:val="pagenumberChar"/>
          </w:rPr>
        </w:pPr>
        <w:r>
          <w:rPr>
            <w:noProof/>
          </w:rPr>
          <mc:AlternateContent>
            <mc:Choice Requires="wpg">
              <w:drawing>
                <wp:anchor distT="0" distB="0" distL="114300" distR="114300" simplePos="0" relativeHeight="252208128" behindDoc="0" locked="0" layoutInCell="1" allowOverlap="1" wp14:anchorId="2C3C0303" wp14:editId="33406C93">
                  <wp:simplePos x="0" y="0"/>
                  <wp:positionH relativeFrom="column">
                    <wp:posOffset>-804496</wp:posOffset>
                  </wp:positionH>
                  <wp:positionV relativeFrom="paragraph">
                    <wp:posOffset>18073</wp:posOffset>
                  </wp:positionV>
                  <wp:extent cx="4109085" cy="296545"/>
                  <wp:effectExtent l="0" t="0" r="5715" b="8255"/>
                  <wp:wrapNone/>
                  <wp:docPr id="1878365125" name="Group 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109085" cy="296545"/>
                            <a:chOff x="0" y="0"/>
                            <a:chExt cx="4109085" cy="296545"/>
                          </a:xfrm>
                        </wpg:grpSpPr>
                        <pic:pic xmlns:pic="http://schemas.openxmlformats.org/drawingml/2006/picture">
                          <pic:nvPicPr>
                            <pic:cNvPr id="1291347601" name="Picture 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36245" y="0"/>
                              <a:ext cx="3672840" cy="294640"/>
                            </a:xfrm>
                            <a:prstGeom prst="rect">
                              <a:avLst/>
                            </a:prstGeom>
                          </pic:spPr>
                        </pic:pic>
                        <wps:wsp>
                          <wps:cNvPr id="193725179" name="Rectangle 178"/>
                          <wps:cNvSpPr/>
                          <wps:spPr>
                            <a:xfrm>
                              <a:off x="0" y="1905"/>
                              <a:ext cx="476250" cy="294640"/>
                            </a:xfrm>
                            <a:prstGeom prst="rect">
                              <a:avLst/>
                            </a:prstGeom>
                            <a:solidFill>
                              <a:srgbClr val="18355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43AD8F" id="Group 179" o:spid="_x0000_s1026" alt="&quot;&quot;" style="position:absolute;margin-left:-63.35pt;margin-top:1.4pt;width:323.55pt;height:23.35pt;z-index:252208128" coordsize="41090,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OYmZtQMAAPcIAAAOAAAAZHJzL2Uyb0RvYy54bWysVttu3DYQfS/QfyD0&#10;Huuyd8HrYGHHRgAjWcQp8sylqBURimRI7q1f3xlSktdeN22DPljmZThz5swZcq/fH1tJ9tw6odUy&#10;ya+yhHDFdCXUdpn88fX+3TwhzlNVUakVXyYn7pL3N7//dn0wJS90o2XFLQEnypUHs0wa702Zpo41&#10;vKXuShuuYLPWtqUepnabVpYewHsr0yLLpulB28pYzbhzsHoXN5Ob4L+uOfOf69pxT+QyAWw+fG34&#10;bvCb3lzTcmupaQTrYNBfQNFSoSDo4OqOekp2Vly4agWz2unaXzHdprquBeMhB8gmz15l82D1zoRc&#10;tuVhawaagNpXPP2yW/Zp/2DNk1lbYOJgtsBFmGEux9q2+B9QkmOg7DRQxo+eMFgc59kim08SwmCv&#10;WEwn40nklDVA/MUx1nz4+cG0D5u+AGMEK+GvYwBGFwz8s1LglN9ZnnRO2n/lo6X2+868g2IZ6sVG&#10;SOFPQXhQFgSl9mvB1jZOgMy1JaKCRigW+Wg8m2Z5QhRtQfhghtHJGOnBk2gcj1JM7VGz744ofdtQ&#10;teUrZ0C64Aet05fmYfoi7kYKcy+kxGLhuMsQZP5KJm+QFCV4p9mu5crHnrJcQrJauUYYlxBb8nbD&#10;ISv7sQqAaOm85Z41GLCGwF8ALAI92wgon4FhCg5U9oauxqNpAaohl+IaTWfFfAxtG8U1nsI4huml&#10;aazzD1y3BAcAEHBAYWhJ94+uQ9SbdDxGEAEdYELNw8XjespgdkHaf+qtp4YaDhDQ7ZkcFqNZMcln&#10;i14NSBjUWXKSz+aYU2c/NKL7O7aADSAqX2Rdnw2NOJsWk/+NKiiklqLqReXsdnMrLdlTuEbz+Wgy&#10;WXSFeGEmFXKvNB6LdcIV6OQ+mzDyJ8nRTqovvIZugVukCEULlz4f4lDGQJF53GpoxbvwkyzrZTCc&#10;CNoLDtFzlGTnu3OAD8ql74iys8ejPLwZA7DsZ8Di4eFEiKyVHw63Qmn7lgMJWXWRo31PUqQGWdro&#10;6gR3idWgaqiqM+xegMQfqfNrauGJgkV4dv1n+NRSH5aJ7kYJabT98611tAd1w25CDvDkLRP3Y0fx&#10;RpQfFeh+kY+x2XyYjCezAib2fGdzvqN27a1GOQR0YYj2XvbD2ur2G7zOK4wKW1QxiL1MmLf95NbH&#10;pxjed8ZXq2AWr9pH9WTggo7Fwxb+evxGren63IPqP+m+1y7aPdpiPZRe7byuRbgLnnnt+Ia+D6Pw&#10;ugYJdb8E8Pk+nwer598rN38BAAD//wMAUEsDBAoAAAAAAAAAIQD8Y54M1oMAANaDAAAUAAAAZHJz&#10;L21lZGlhL2ltYWdlMS5wbmeJUE5HDQoaCgAAAA1JSERSAAAJAAAAALkIAgAAAPJhl30AAAAJcEhZ&#10;cwAACxIAAAsSAdLdfvwAACAASURBVHic7NGxDYAwDAXRzw6xhCOcnpaWJViDPTIiFR0rIEQbOnZA&#10;3JvgpOtaa9t+LGs9r1sA8B1Dn0q2N3eeRknhFtmKp3DjJQAAAAAAAAD8kKQHAAD//+zZMQ2AMBAA&#10;wGcmBAd0ogmhEysTPqoEuR06oAIfcGfjhtafq972C/iefV3maTyPreRUclJiAAAAAAB/EBEvAAAA&#10;///s26ENgEAURMEvUITQAo4EggIH/SPPEQTuDIYiENfFZaaDpzfb5PezfgFVup4cEWe6S1zftcs4&#10;HOu0b3O5iwEAAAAAUJ+I+AEAAP//7NshFcAgFEDRvzhYzhQGjSQGPYg2O7s8CFqMeys8/a7n/fqY&#10;4gKnKTm1eu8/THwAAAAAgN+IiAUAAP//7NuhEcAgFETBL1ICApEy0OAZCqDiyNi0g6CLsNvCkzd3&#10;qQmc6Xm/fQ67c+qtzFEtYQAAAAAAPxARCwAA///s3UENAEAIA8HKw8IpwL8DHpwJkhkbm6YWYADf&#10;lrB+5S0MAAAAAOCuJAMAAP//7NkhDQAgFEDBr9kYDXAoLB5NAxrQvwGeBmx3EZ59BhjAq7d69lpz&#10;lJzEAQAAAAD4S0RcAAAA///s20ENACAMBMF7NwRJGMAA/pXUQA2QzNjYrAAGMNur3j2GMAAAAACA&#10;vyRpAAAA///s3UENwCAQAMELlmoEI02qoSoIDnBQAxgiDW+SviuAx4yFFbBJMoBf4521PUe+zrv0&#10;7xYGAAAAAMD+ImIBAAD//+zZwQAAIBAEwEUsjPM4mQAiSCyEvj1mNEaAATysfWb1qNZgAAAAAAD/&#10;S3IBAAD//+zZIQEAAAgDsPcPhsRShwpIxFZjAgzgpHo0GAAAAADAf0kWAAD//+zZsQ0AEABE0RBj&#10;KEm0lrCEHfS2V1hAqXhvhH/lJTMBvLs32Ohtr1lLVg4AAAAA4DchxAMAAP//7NkxEYAwEADB4gWk&#10;eDURgAEchBmKiMDYm0iLnGigo9iVcO0ZYACf1XprPNfR531mNgEBAAAAAP4jIjYAAAD//+zcMREA&#10;IBAEsfOGDoyghXkRtAjAFh6oKBIJK2AtEAEe1T6tj1lLQAAAAACAfyS5AAAA///s2SEVACEUAMGf&#10;Ek8RJE1oQBmwNMDxMHQ4dWImwto1wAC+2+fW1lMuYy4ZAQAAAAD+ICIeAAAA///s2SERACAABMFv&#10;SQ1iIJmhBGFIgSIGIRCY3QhnzwADeLX2KbX1MZUEAAAAAPguyQUAAP//7NsxDQAgEATB81++EhQg&#10;io7QvIlPaGZsbFYAAxhw7qu1rWAAAAAAAN8laQAAAP//7NsxDQBADAOx8IdSPYSC61AKL3WxIdwa&#10;xQAG8M1eweq1pAAAAAAAV5IMAAAA///s2aEVABAUQNE/sKZYQraD3QSao1jCke4d4dVngAG8tPYp&#10;radcx5jCAgAAAAD8FxEXAAD//+zcQQ0AIAwEwTNaB+hAEjr44qYmGl4zNjZZAQxg3rmv1rZDBAAA&#10;AAD4L0kDAAD//+zZQRUAEAAFwd9SDTFE8iQQQQYXFaTgNBNhr2uAATyx9im19THlBQAAAAD4KckF&#10;AAD//+zZMQ0AIBAEwdOLEzyQF4E0OkKDCqhmJGy7BhjAK2uf1mvUVBgAAAAA4JskFwAA///s2TEB&#10;ACAMxMAX3A0PbMjAAQKrokx3ErLGAAOYte+rdUQGAAAAAPgjSQMAAP//7NkhAQAgEATBC4wjB3XI&#10;gSXECxqQ4t1MhLVrgAG02+eOuaqe1AAAAAAA3ZJ8AAAA///s2TEBACAMA7AanQN0IAkdvLiZinEl&#10;NiLAAH4499XaDgwAAAAAYFqSBgAA///s2TEBAAAIA6D1T2gGHyuYQi+ogQADeFI9DgwAAAAA4FqS&#10;BQAA///s2TEBAAAMw6D4Vz0V6wU2EGAAOw4MAAAAAOBbdQAAAP//7NkxAQAADMOg+Fc9FesFNhBg&#10;AFMODAAAAADgVXUAAAD//+zZMQEAAAzDoPhXPRXrBTYQYABrDgwAAAAA4E91AAAA///s2TERAAAM&#10;A6H3r7oqelnABgIMYMCBAQAAAAA8qQ4AAP//7NkxEQAgDATBt5seG/hDAw0WYiIzNLsSrj0DDOCP&#10;c1+tLT4AAAAAwKwkDQAA///s2TERADAIBLAXzFabVdEJGTXBHUtiIwIMYM19XceBAQAAAABMSvIB&#10;AAD//+zZMREAIAwEwRefAhe4QActbmIiMzS7Fq48Awzgp3NfrS0BAAAAAMCUJA0AAP//7NkxDQAw&#10;DASx548hCoiuBVBaJREpi03hxjPAAJb1fdVHBQAAAACAEUk+AAAA///s2TEBACAMxMD3P1cGBpAA&#10;O34qogPLnYWMMcAA/qu1z31CAAAAAADMJWkAAAD//+zZIRUAIBQEwStNBkpQ8QtwPAwhEJiZCivX&#10;AAP4b+3T+qiaWgAAAAAAPEpyAQAA///s2TERACAMBMG3mx4buEQBM/QRkYZi18KVZ4ABfOHcV2tr&#10;AQAAAAAwlKQBAAD//+zZMQEAIAzEwBffARcYQgUTMiqiC8OdhYwxwAB+ce6rteUAAAAAAJhI0gAA&#10;AP//7NSxCYBADAXQFG5jf/aCS1g7iHNYuIhY6xTaOYcrCMJxB+8tkPDzSSNAgHKs2zH0qUutm9Rl&#10;nObzfiLi2pc8i+efCF9oJpVSXYCieMsAwH8R8QIAAP//7N0xEQAgEAPBeKBh6KgxgH9lL4IK2JVw&#10;fSYWYE/Zc6zefq8Al3MGBgAAAABwIkkBAAD//xrdATaEgbaEsKG6opmJtpKitJamAppHrl1/cOHi&#10;zRu3Hh66eOPRhy8EvRlgos3DzUmj0Fhy8AyRFiGrxAPkBHjs9DVwyd959AyyWAwZWChKqchJkeH4&#10;O4+ePXv/iZgwxAXwW01kBI2CkQOefPraPWFpR3PWCI9zsld91jXNgpQkFopSkzoKREQEaObGUTAK&#10;yAdKzmkQvS2pwVER7lQJSUPv7I8/fjMwMGR42ZUVx4zGzigYBSMNjFado2AUjIJRQAbYsu3otev3&#10;X7x6++LtewYGhuvPX0MaVHBgoSjFzcmhqiBjbalnbaU3GsajYBSMglEwCkbBUAEMDAwAAAAA//8a&#10;nQAbksBZS8nf09bHyxqP47U0FeCzYlu2HV22bjfmnBAycLI3wW8gJWCJM2JaC79FyCrxAClBvqa6&#10;NFzydU2zMD2rIieFRwtBcO36g0OHz529fGvvtXuk6sVvdVRKw+gE2ChAA6uOXXDYdcLDzWI0YEgF&#10;M2atgwzhaUsIjw7hjYIhAc6cv0GVCbBlK3aiDdaMglEwCkYBMWC06hwFo2AUjHBAcLQEIrv32r0Z&#10;2w7JCfBEuNtkpAWN9FAbBaNgFIyCUTAKhgJgYGAAAAAA//8anQAbYoCfg7U5O4rUmSofL2sfL+tl&#10;K3Z2L940OjpGHoBPKF67/mDF6l2bT14cDclRQFPQNn2lqbGmsDD/aDATD7ZsO9q1cgekqJw/sXx0&#10;CG8UUBfMmLVu5sa9/BzsrcUJFC7+3bLtKJy94czVqjcfKE+u+4+eh7NfvHpLoWmDEFAx/EfBKBgF&#10;cDBadQ45MFoYjoJRQDsQY2/Cw82lpamIbMOnT1+ePH194fodyDTYow9fulbu2HrwdGdNOuZJPKNg&#10;FIyCUTAKRsEoGFSAgYEBAAAA//8anQAbSkBbQpiSfmlUhLubi3lifufVF8NwXIxuQEtToakuLe/N&#10;h7buhRvOXB0hvh4F9AejByGSCo4eu1Q7dRlkCG9KdfroEN4ooC548+bDzI17P/74/fHH746pyzdT&#10;acxRToDn0Ycva9bto3Ad8Zs3HyAblC0UpU7cfwY5wGc4ARqF/ygYBSMcjFadQw6MFoajYBTQFOA/&#10;M+bNmw/zFm5Zvu/4xx+/r754G13SPaU6fXQeehSMglEwCkbBKBjMgIGBAQAAAP//YhqNoKECKJz9&#10;ggAREYH5E8vlBHhGVtjRAIiICPR15rekBvNzsA47z42CwQJWHbtw8tToJCtR4M2bD9W9CyD7Mpuz&#10;o0Y7oqOA6uDEqavwjb9UXEcCuc/y7OVbFJozb+EWyHSagaYKlZw2uACNwn8UjIKRDEarzqEIRgvD&#10;UTAKBhCIiAiUFccs7SnVlhBmYGCAzEOPRsgoGAWjYBSMglEwmAEDAwMAAAD//xqdABsyoCI7kiqr&#10;MkVEBFqLE0ZKqNEYREW4T6lOhzR/R8EooAXonb5yNFwJgjdvPiTmd0Lu0isL96DddYajYCQDHy9r&#10;+IqHABNtCkPiyZOXkN1aGmrykCslrl1/QImBh89dhU+nDQnw5s2Hrt4lvtGVRDqWuuE/CkbBKBit&#10;OgcPIKk8HC0MRwFNAam188gEWpoK8yeWQwYBrr5429W7ZKSHyCgYTGA0F4+CUTAKRgEaYGBgAAAA&#10;AP//Gp0AGxogwESbiqsyra30RvtL1ALWVnqjm+pGAe3AmUcv5szbNBrA+EFb90LIIugML7vR+6hH&#10;Ae3AlOp0Zy2lDC+7qtJ4Ci359PkbhOHmYg5hbNl2hGzTjh67BMkC7i4WEJFn7z/RNCgoB3kVE2Zs&#10;O0TS9gUqhv8oGAWjYLTqHDyA1PJwtDAcBbQDZNTOIxOIiAhUZEdCvL583/GRHhyjYDCB0Vw8CkbB&#10;KBgFaICBgQEAAAD//xq9A2xogJQEf/zufPPmw649J2/ceqihJm+gr07wLtaUBP/R+6uoBSCb6nJa&#10;Z8IPJBkFo4CKYNHm/SlJfqMhigvUNc2ClGYBJtplxTGD05GjYHgAays9qh8RJiIi4KyltPfavcPn&#10;rpaRa8jOPScg5x9aW+kdPX4Jcj07dd05GAAtwn8UjIKRCUarziENRgvDUTAKBgOArCrecAZ0KumW&#10;bUdH99GOglEwCkbBKBgFgxMwMDAAAAAA//8anQAbAkBOgAf/hNbRY5cQsy8HzzAwMMTYm+C/vlVL&#10;U0FbQhh5VcjMpVuWrduNS72KnBQeA2fMWnfo1KUhHchHj116/+EzmqCSojTBqUQIsLbSK431q5m9&#10;lkbOGwUjGTz59LWlY35NReJoKsAEM2atWwIu9CwUpfo68web80bBKCAGGOuq7b127+qLt0ePXSJv&#10;THPzyYtD6/zDUTAKRsEAgtGqcxSMglEwCqgCTAw1IIsJrl2/PzoBNgpGwSgYBaNgFAxOwMDAAAAA&#10;AP//Gp0AGwJAVUoMjyPfvPmAufcI1K1tYsA/B2aorog8AUbJFulnL96cuP9sKIUpBpg6bx1WL8gJ&#10;8BipyAf7OxIclIyKcN+y5/hQD4dRMDjBmkNnMlODhIX5R+MHGWzZdrRr5Q4GBgZtCeFJHQWDx2Gj&#10;YBQQBBeu34ErCQlygqTknXtOkDEBNmPWOkgbAHL+IR8v12jwj4JRMApwgdGqcxSMglEwCqgFDPTV&#10;ISa9eDV63NwoGAWjYBSMglEwSAEDAwMAAAD//xq9A2wIAElRITyOPHHqKtaT95YcPIP/Rn0pCZHh&#10;H3YUg0cfvmw4czW2dkpqbsebNx/wG1dTnDAU/DQKhh749PP39NnrRiMOGRw9dql26jIGBgZ+Dtb5&#10;E8tFRAQGj9tGwSggCYiICEDuUT908QYZIXf28i34+YcMDAwyMuIQ8aPHhvbO7FEwCkYB1cFo1TkK&#10;RsEoGAVUBPDTYl68fT8arqNgFIyCUTAKRsHgBAwMDAAAAAD//xrdATacwZZtR+7df4rLg/Ab+EcB&#10;MWDvtXuJ+Z0V2ZF4ludraSpAzgEfDdFRQHUwugkMGcB3vvJzsE6pTqdkCO/a9Qdbth25cP3Os/ef&#10;4NcmWShKqchJaajJR0W4U93xDAwMy1bsfPL09YXrd64/fw1fwQCx1MxEm8ITVI4eu7Rzz4k7j57B&#10;DefnYNWUFDXQVPHxsiHyWFdMQK2AUnIGbU3O8LJDvnVmy7aj+w6euf3kxdUXb9GkkAEVww3uHfi2&#10;XTkBHlUpMWNdtZAgJ1wpKiqlAaL+3t5ZxNuFB0gIC0IkbY20r2479OjDl2UrdpKU6q5df7D32j0G&#10;BgYvKyM0KcxzfaniF0gMWihKLZvTQJLGLduO5vUuxGUgGsBqPjFuxuU8GuWLZSt2njl/A5J0ISLa&#10;EsKqMhImhhrExCPW7ABPnHCnEtyM/ubNh3kLt9x+8OTMvcfIWpzsTUgtT6iSy7D6C7Jb8dbdx/Dg&#10;ol0UGKororkWnvwmFcdTfkoV/OxxSB2EFi/0z1xEAipWndRK/EMlq1I9VVNYHhJfGA7dbDjkyiJM&#10;QLuiYFClxkFS6OEvlgcJoEWbYTRT4+9H0CFx0rlPgdVhlOdiCKBdHA2Dxi0VTRvYumkUjIKRCRgY&#10;GAAAAAD//xqdABvywMJMm5+DFesmsBnbDjFsOzTSA4h64OqLtx1Tl89Xk8MzZOBkbzI6ATYKaAEg&#10;m8BGbwKDtIYT8zshhV5zdhTZXdyjxy7hOvv0xP1nIPGDZ2at3hnhbpORFkSxqxng7fjl+45jLbEh&#10;li45eGbZut01xQlkNHNx+ejjj98Qw2dsOxRgol1VGk/SuCdNA+ra9QctvQvwHx5L9XCra5oFuf8G&#10;GTz68OXRhy97r92buXFvpJMlrkk4aoHP33+CJsDEhCHm+XjZzADX12fO3yBpAmzLtiNwE2jq4KEC&#10;5AR44BO0EECjfLFsxc5Zq3ei2QVpKlx98XbDmatb9hzPTgrCX0BBXHv7wRMI982bD5OmrcKeOM9c&#10;3XDmKlZ3zpi1bubGvWi5A66FyHxB3VyG5i9cjkSOghh7k7ysMJKiYMu2oz1z1+KKgiUHz8xcuiU9&#10;2gdtJMLCTJt4K7CCITHMigmoVXVSN/EjiwzmrEq3VE1FMESz4VAsi+gPhqu/yAaDoVjm5uTAI0uL&#10;NsPIzNRogJh+BE3BYOhTUA5oWvAOm8YtFU0bLcNHwSigP2BgYAAAAAD//xqdABvyQEREIN3fGXKa&#10;/yigNbj64m1b90I8F4b7eFljbTKOglFAORjdBAYBlY0zIKuiysI9yF7I39W7ZAZsfYC2hLCtkbaM&#10;tCgfHw9orvHTlydPXx8+d/Xqi7ePPnzpWrnj0KlLkzoKKG9xJuZ3wtdzOeqoSYgJa2kqQqQ+ffpy&#10;49bDQxdvPPrw5cT9Z9El3aR24GfMWgevCJy1lFQVZOCGX7t+//aDJ5B9QhvOXN0fX0284VQPKAtF&#10;KXg39dr1B9El3fA1fXb6GjzcXDLSojQNN9/oSohpcgI8XlZGmKH08cdvOlyjhXbvppamgrOW0t5r&#10;9/ZfufXmzQfiE9u2Y+cgUTP4FwZamGlPKo6Hc2cu3QIJBGRBOBAU4CXPFilBPuQqmEb5oqh8ImSx&#10;CyRNqinLwk+evHb9/rZj5yAJ8kTtlLJwDzwTwxDXfv3+Az4/AQkTC0UpOzM9iJmfPn05c/7G/iu3&#10;Pv74veHM1dv5ncgn18FdgpaeT525uvnkRUjPmZh8Qd1chuavvIoJkFyP5sgnT16evXwLEgVLDp45&#10;f/M+8YfyIQ85WShKGWiqYMbs1Rdv83oXPnnyEjkKKCzJr11/MBRnv6hVdVI98cO5gzyrUj1V06E8&#10;HKLZcMiVRQMChlxqpCkY2GIZfty0qoIMLjU0ajOMzExNRj+CdmCQ9Ckoz8U0LXiHTeOWiqYN17pp&#10;FIyCwQwYGBgAAAAA//8anQAbAuD8zfv4HZmRFqSro4Jrhf4ooC7YcOZqyvUHeIYajVTkH41uAhsF&#10;NACffv5ev/FgSpLfSA7covKJkFZgjL0J2RuzkFvVJcnBWIcCy5CWQJ64/ywRtV1OHvC2N/288wj+&#10;nVKQnufHH7+rexesUasj0kb40KGzllJhVgRaAQXxIHyN5Mcfv3NaZxIzRkDrgCpvAQ1Y4DEcAqgY&#10;bnVNsyBdF8xDJ+ChtGL1Lmrt+SMJGOuqQbrKa9btI9IBR49dgowg2xohFt4qKUpDGNeu36f8qDcq&#10;AhERAWT3LFu3G8KgnSPh07fUzRfwU2uctZTa6zPQEpuPl3VZcQx8IWfXyh26OioEzYQPEGDNDlER&#10;7teuPyhvmQlZf13ZOGP25ApIet5w5io/B2u6vzNamvHxss5786GycQYkUXVMXb4ZrxtoVzpB/IXV&#10;kRBw9NiljqnLIV7Lq5hAzEFY8KLJQlEKc5ktWsxCykaqnPv95s0HSKlF+SYqOgOqVJ00SvxDK6tC&#10;AOWpms7l4RDKhkOrLBoMYMilRuqCAS+WL1+5A2HgmnehUUE0mqmJ70fQCAyqPgWFuZhGcTTMGrc0&#10;CqXhWjeNglEw2AADAwMAAAD//2IajZTBD66+ePvmzQf8zrS20ls2p2HLlKoYexN+DtaRHmQ0BitW&#10;78JjgZqy7LDw5SgYjGDR5v0jOV5mzFoH6ZgFmGg31WE505wYAGlVQzqia2bW4ekY+HhZr5lZ56yl&#10;BCmHE/M7KXR/SJDTmpl1+DtCTXVpMfYmkEMe5i3cQoyxW7YdhfRCy8I9Zk+uwDU9r6WpsGxOQ4CJ&#10;NuREhZzWmfhrFloHVFfvkqsv3mpLCOM3nIrhdu36A8iyVmctJVynkWhpKpCdtCgEIUFOEAPOXr5F&#10;pElrN0ILhKR4H2QvDIj7BxtYtmInZEiduvmiqHwiZCQrw8tu9uQKXD3bjLSgKdXpkPZYde8CgmEz&#10;adoq/NlBS1Nh/sRybQlhyKWkW7Yd3bLt6JKDZyAL3rHmDhERgdmTKywUpSAZs6t3CR4H0Kh0ggwP&#10;aUsI717Yistways9uNdAx7zMWoffTPgIXYCJ9rI5DcTE7MyNe1+8eotVGfEAeRUzhZuo6AyoUnXS&#10;LvEPraxKo1RNUzC0suEQKosGAxiu/iISDIZi+dAp6A4wNxdzTFkaFUSjmZqkfgQtwCDvU5AKaBRH&#10;w6xxS4tQGuFl+CgYBfQEDAwMAAAAAP//Gp0AGxpg0rRVxLgTUsue3zq1JTU4wER7dCaMRuDQxRt4&#10;DIafaTAKRgHVwZNPX1et2TMywxU+zcPPwYrnGFL8YNmKnZDuiraEMJ6OKByIiAi012dAWpwEG9kE&#10;gYiIADELwZrq0iCl9/J9x4kxdubSLZCePzFrDPs68+EDiG3dWG5LhgBaB9TtB0+W7zvOz8HaWZNO&#10;jOFUCTf4dVkJkV4ETaMpgB+Yg3wuioiIAGQSce+1ewRXvUDA/iu3IH3v0dMw0MDn7z+7F29iYGBo&#10;SQ0mNV9UNs7ApWzLtqPw4SGCNzpYW+lFOllC+sD4O6vXn79ecvCMnAAP/t2ToCOvo6EzncvW7YZk&#10;/NJYP/xLxWuKEyAM/OUJLUqnZ+8/EeMvNK+t2HkEj8plK3bCo4CYigASs5ADdggqxgPQhlkHZJMo&#10;eYAqVSftEv/Qyqo0StU0BUMuGw6VsmgwgOHqLyLBYCiWt2w7CpnfCjDRxowCGhVEo5ma1H4ELcDg&#10;6VNQBdAijoZf45bqoTTCy/BRMAroDBgYGAAAAAD//xqdABsaYPPJi/DxMmJAVIR7X2f++a1Ty8I9&#10;IANqo4CKAP8VX5Tfrz4KRgEesG3vyREYPEePXaqdugzCBp0QQu5E1KzVOyHjgJ016URqERER6KyB&#10;rsqcse3QtesPyLOaJOBrrg/x6ZZtRwnqu/rirbOWEvE9/6rSeDkBHsiBrri8Q+uAgpxcEelkSd3t&#10;SvjDDX7V8IAfXPb+w2cIA23BhLGuGoRBzJrBGbPWQc78cbQ2pI0zhzC4+uLtxx+/M7zsoiLcifQF&#10;PF9AlqBiVdMzdy3kRNCqUix3KmCCsuIYiJn4O6uQeCxJDibYr/bxsoYsej1x/xkk4xP0oJamAnzC&#10;YNmKncQ4Gz8gvnSCNJaI8RfEaxB3PvrwBY87IUUT8VEAiVnKF4QhX6A1hGa/qFV10i7xD62sSqNU&#10;TVMwnLIhGhjYsmgwgOHqLyLBgBfLb958gBQ1DAwMKQn+mApoVBCNZmra9SOIB4OnT0FnQHwcDdfG&#10;LRVNG+Fl+CgYBXQGDAwMAAAAAP//Gp0AGxoAcsQtkUvCkUFGWtDsyRWjRyNSHeCpzEZX4o8CmoJD&#10;tx7evPV4RIXxmzcfOqYu//jjt7aEMHxFFRkTUTNmrYM0NEntL2lpKkBWZRI8AZVawMwEOo9+7TqB&#10;OyAhoDArgnibRUQEItxtIOw5CzZiKqBPQPFzsBJcD0sqwB9ukKuGBzMICXKCpPDD5wivqIWclMjP&#10;wYrZS4QYcuH6nUHuX5oCfg5W5JMhCQLkfLEPdgM8MoDniwh3G+Irei8rI0hnFf8yJgtFKSIP8LEz&#10;Qwy1+HvaEqPFxFADwnjy9DUx6vEDkkon4v2F7M4btx5iVUBeFIiICMDLJfIA/AKtDC+7ITT7Ra2q&#10;k9aJf2hlVaqnajqA4ZENMcEAlkWDBwxXfxEEA14sQ/afQfJChpcdZmt5kLQZhnGmpkU/gngw+PsU&#10;NAI0KniHVuOWiqaN2DJ8FIwC+gMGBgYAAAAA//8anQAbMgBysQoZc2DwoxF3L2wNMBndnDQKRsGQ&#10;B6vXjaxTECFrPLUlhOdPLIf0tT7++F3eMpNUc7YePE3GWBsEwLVsPnmRVL1kAPhG0i9fCV8uHWCi&#10;Ter6x4y0IMgiU8gZemiAPgHlqKNGquEEAf5wU5GTgjAGfN3cp0/YtxGLiAhAguXqi7f4x6mvXX8A&#10;GfqBrDFEA5qS2G9iH1HA11yf1PUo8HyB9Ugf+IwjSWNtPl7Qkfqjx/ENZiH3/PEDXR0VJMOJ6jPD&#10;LyahypwoSaWTjwsJo2Pwqdw7j55hVQAvmkgd7iSjKIMD5GtRBnCsjQxAraqT1ol/aGVVqqdqOoBh&#10;kA2xggEsiwYPGK7+wg8GvFieMWuda3w1ZP8ZLjfQtCAazdQ06kcQDwZPn4LOgKQ4Gq6NWyqaNjLL&#10;8FEwCgYEMDAwAAAAAP//Gp0AG0rg6ou3rvHVZNeyIiICfZ35ZeEeIzT4RsEoGC5g10kSDkQdBmDv&#10;tXv8HKwV2ZEiIgJlxTGQY11JvZHr2vUHkJ6qo44aGds04fczffzxm6QDackDcBcS08CFLwcjCdjp&#10;a2A9nIFuZlptWQAAIABJREFUAaWmLEtRGOGwHcLAGm7w5XjLNx8gbzUJtQB8raKSojSakfDYxL+F&#10;Dn73gLuLxQB6ZDADM7JW/EDyBdZ93pAZR1IHXOCT0/DTcrDba2tEpIHww3Ygx8UQA0REBCAbgD5/&#10;/0mS47ECkkonA311kgyHzGo8e/8JU+rNmw/wookMN0NuKCQVdPUuIelalEEFqFJ1QgBNE//QyqrU&#10;TdX0AUM9G+IxEMKgc1k0qMBw9RceQIdiuat3CWbBcvTYpWUrdtY1zTL0zu5auePjj9+gHUjhHrjc&#10;QNOCaDRT06gfQTwYPH0KOgOS4mi4Nm6paNoILMNHwSgYKMDAwADQ6ATYEAMff/yumb02KqWB4C3N&#10;uEBGWtDoHNgoGAVDGjz59PXkKYru8x9agJ+DdUp1Orxl3F6fAb9oivi5qAsXb0IYZPeXVBVkIAyC&#10;y8PpDOAr4EgCGmryEOVohzPQLaCQ1/rRB8CPmIfsqKbPdW74AebWvagId0jyPnTxBh6t246dY2Bg&#10;0JYQxnP3AFU6hEMXEH+iCDLAlS/gY2Fk5AtIqnvx7iMeNbS+xAKyKRAyyEVPQKq/pAT5cN20umsP&#10;9P5L8oomXk52UrXMmLVuxrZDQ3T2i1pVJx0S/9DKqtRN1fQBQzobUgsMuVgjEgxXf+EC9CmWZ2w7&#10;lNe7UMk5DRnF1k6pmb12ycEzkJuNAky0l/aU4toyNdjaDMMyU9O/H4EMBmGfYhCC4dq4pSIYaWX4&#10;KBgFAwgYGBgAAAAA//9iGQ3/oQhO3H924v6zFTuP2OlruLtYkHr3ZkZa0KfP3yDNx1FAHsBctj8K&#10;RgE9wfrNB83NRsqJpqWxfsilnIiIQGmsX81s0M3S1b0L1qjVEbNRCb7nRkZGnDxnaGkqMoCLTaqc&#10;jQAB164/uHDx5pOnr28/ePL1+4/P33+S0Ygn795BeTlJCAPNO3QLKEpujSY73CZ1FCTmd1598fbq&#10;i7c+OW0ZXnY+XjYDdYE2LuBrrr/k4JlHH75s2XYU69Dw0WOXID0fWyN8hcCQ7hAOFICvxERLvfBB&#10;drIHXIZcdFCldKIioLxoIgksW7Gza+UOyFjkUJz9olbVOWgT/2hWHRBA52wIAYOtLBoFAwXoVizL&#10;CfBgHV+WE+BRlRIz1lULCXLCX34OoYJo6GZqSvoRVAFDok9BNhiuBS91/TVaPY2CUTCEAAMDAwAA&#10;AP//Gp0AG8Lg0YcvSw6eWXLwjLaEsKG6IkkzYWXFMReu3zlxf/T0WHIAPwcrnsYNHY5HGwWj4NiV&#10;2yMnDOAHXiOL3Lj1EDJJ0Na9kJhuMPwsEfIWm0M05vUupMrZCG/efJi3cMvhc1cHsJUMry/QvDOo&#10;AgoNUB5uIiIC8yeWVzbOgBxNM2PboRnbDgWYaDvZm5DtXzIA/pNt3F0slhw8w8DAsO/gGayuWrtx&#10;P4SB6/YFA02V0fqdPACv3HGl3tjaKYPcCxSCwVA6YQUvXkHdQ4esevTYpe7FmyDsE/ef4ZqKHuSA&#10;KlUnMhhUiX80qw4IoGc2HLRl0SgYEEDPYvnA2j6041UFBXjJm24Z/AXRaKYmGwySPgV1wXAteKnr&#10;r9HqaRSMgqEIGBgYAAAAAP//Gp0AGw4AsvBkycEzcgI8dvoaEaFuxKw9sTPTGx0gIw+YKOE7IuDh&#10;o+eD2fGjYHgAyCmII2cTGCbIywo7f/P+1RdvN5y5arJiJ+ZIHxr4+v3HALsYBrp6lyzfdxxyggrk&#10;FDtVGQkJMWEZaVE+Ph64MsgcEv3B4AkoNECtcBMREZg9uWLZip2zVu+ErPDdcObqhjNXl63bHRXk&#10;Sp8uKySQcV2cYG2lB1l9vP/KLawKIOLOWkrkbf4bBWQAqtywPfjBYC6dXrx9Tze7qnsXfPzx21lL&#10;6cy9xx9//K6dukxJUXp4LOsmteoccol/hGTVgQJ0y4aDvKU0CugP6F8sU9IgHEIF0WimpgQMhj4F&#10;FcFwLXip66/R6mkUjIIhChgYGAAAAAD//xqdABtWAL4nzFlLqTArAn+jMCTICXKMAJ3Bkycvh3qY&#10;G+viuyT2xq2HdHTLKBi5YESdgogJREQEKrIjISsruxdvcnMxH/yTAW/efICclQE5RyXC3cbO1ghX&#10;QT3aboYDWoRbVIR7VIT7lm1HN24/DFm5CTpbuHfhxu2H2+sz6JOW8Fyc4GVlNGPboY8/fi/DGKFe&#10;tmInpNPlaG1I0Io3bz6MTpJRF0wqjh9O3oGD0dIJGTz68AVywcyMWeu6Vu74+ON3ecvMzUvbB48L&#10;yQaUVJ1DK/EP16w67MFoWTQKsIIhWiyPFkQjIVMPhj4FhWC4xhF1/TVaPY2CUTCkAQMDAwAAAP//&#10;Gp0AG55g77V7Z0q6ke++xgQiIgK4TrimKXj24g0e4y0UpYjZl6YiJ4VH9vnrd7TzgZwAD64LbyHg&#10;/M37eGRHwSigFrh0Z6RPtVpb6WV42UHmCfIqJiyb00Afe7k5OcjQhdxozvCyKyuOoYHTyAHkeYcY&#10;QBWTaRpuPl7WPl7W164/mLNg44YzVyG1Z2J+5/yJ5TTtr37+/pOQw2wg93SeOX8DbQLszPkbkJN4&#10;idm6ceLU1aF7DMvAAglhQaz2D8vwHLSl00ABZy0lyPGAGWlBt+4+3nAGdMpNXdOsprq0YeA7sqvO&#10;wZn4R1RWHfZgtCwaBbjAEC2WRwuikZOpB6pPQTkYrnFEXX+NVk+jYBQMdcDAwAAAAAD//2IajcTh&#10;Cj7++F3duwC/56QE+Qab7/HPbMGBhpo8HlmaHuFVkhyMR/ba9QejZwGPAvqAG6/e37z1eIQHdllx&#10;jIWiFGSpXVfvEjwqDTSh11Ajn+lPEoBrVFWQIUN7W/dCSOFQFu4xGBrNuLwz4AGFBugQblqaCn2d&#10;+ZOK4/k5WCGnCk+atooWFsEBwWpCS1MBkrDRTkF88+YDRMTXXB+PdhlpUSq6dkQBeOqVEEM5oBI+&#10;m3vt+oPhFx6DrXTCCuDtQzpEQXt9BpxdVRoPOa10ycEzy1bspLXV9AHEV52DNvGPzKw64IDW2XBI&#10;lEWjYEDA0CqWh1BBNJqpqQvo36egHAzXOKKuv0arp1EwCoY6YGBgAAAAAP//Gp0AGwIgxt5kUnE8&#10;LpThZYfLC48+fBmErS5ct1VDQF5WGKS5gAdoSwjjX/lOu7vNysI98K/kWrF6F42sHgWjABMcPnJ+&#10;NFRqihMghcbyfcePHrtEUD3Zp7Beuw7d3MnHy0W63geQxYABJtr4t5DSDcDDAZd3BiSgMIyiX7j5&#10;eFlPqU6HpKUlB8/QofaEzzViBXZmepC1LMiDO2vW7YOcf+juYoFHL/IZ9KOAJABP9miTiPDZ3Hv3&#10;nw6zEB2EpRNWwMMNLU/oEAXIi7UhZwZCSobuxZuGzbQK8VXn4Ez8IzCrDgZA02w4VMqiUTAgYGgV&#10;y0OoIBrN1LQA9O9TkA2GaxxR11+j1dMoGAXDADAwMAAAAAD//xqdABsaALKlGgeyGVp+wT87JSIi&#10;kO7vjEcBPwdrRXYkHgVk71rAD/g5WFtSg/FXeG/efNh88iItbB8FowAruHD19mjAaGkqQAqNjz9+&#10;d0xdjkuZtSX0PNizl2/hUoMf3H7wBCJvZ2tEqt4t245AGE72JuTZjgeQ1626dRe6fRDNOwMbUGiA&#10;puGGCayt9CKdLCHCcKsHCoQEOUFshpx5CAGQSNGWEMZzvjEywDOLCV/zS1Kl+ebNh4ENFuIBhfnC&#10;QF8dWRw+yA6f3x02gM65jGygpakI0XoKPAZBKrj+/DXZVltb6cFrmfKWmQRzwZDIXERWnXRI/KNZ&#10;dQgBmmbDoVIWEQ+GfT0LB/T3KanFMp3BECqIhn2mHqhsSLBPMUjKh+FX8EIAdf01XENpFIyCEQUY&#10;GBgAAAAA//8anQAbAuDL1+94HKmlqRBgoo1VSk6AB9etjBBAu51S+AH+wwoy0oImFcfLCWBZwG6h&#10;KLW0pxT/wB95rTc8gJ+DNcbeZPfCVoIXrkyatgqyNn8UjAL6gEv3noyGNKTQcNZSghw0Udc0C6sa&#10;ays9SKmy99o9MjoP164/gFxrrC0hjL9cxQpevIIeeUeLywAOHT5Hhi7ISXqY3hnYgEIDNA03rAC+&#10;pgQ+jUd1QMw+RchyEEiqRj4FERK2tkbYK31M8OnzN1xS8DW/nz6RcBXorj0nqR8itAHUzRduLuYQ&#10;xuFzVG5jDDigfy4jD/h4WUMWUx+6eINUA44eu0Rh8ywjLQjS2L764m1bN4GLzYdK5iKm6qRD4h/N&#10;qkMI0DQbDpWyiHgw7OtZOBgQn5JULNMZDKGCaNhn6gHMhvj7FIOkfBh+BS8EUNdfwzWURsEoGFGA&#10;gYEBAAAA//8anQAbAuDcnYf4HQk/CBsZ8HOwthYn4NFF5BgcLcD+owTObfPxsj6wtm9xc06Gl12M&#10;vUmMvUlZuMeWKVXL5jTgH1Elew+WipyUhSICOWspxdibZHjZTSqOP791alNdGsHLS69dfzC6/WsU&#10;0Bk8+fR19BowCGivz4BM2yw5eAbXSjovK+iGpHkLt5Bq/pwFGyEMb3tTMpz34u17ktSTdKXBoVMk&#10;F+YzZq2DdFmxTqUMYEChAZqGG1YAr2Jod5fk+w+fiVTpaG2IfAoi3HdJ8T74NVqYEZ4hg6/5Rd5h&#10;RhCQpHhgAXXzBXw+8uqLtzTaaD5QgP65jGzgqKMGOd+b1CjYuecE5bb3deZDGtsbzlydMWsdHpVD&#10;KHMRU3XSOvGPZtWhBWiXDYdQWUQkGPb1LBwMlE+JL5bpDIZWQTS8M/UAZkP8fYpBUj4Mv4IXAqjr&#10;r+EaSqNgFIwowMDAAAAAAP//Gp0AGwKAYHNERERg89L2snCPGHsTC0WpABPtsnCP3Qtb8e+Uospw&#10;AHlg77V7xEy/WVvplRXHNNWlNdWlZaQFEbOZgOw9WE11acvmNMDR7MkVTXVpZcUxxK/yKG+ZObr9&#10;axTQH4xeAwYBIiICJcnBEHbP3LVYty75eNlAFjnO2HaIpBUAW7YdhRz8LSfAQ+HB30Tuqdqy5zjx&#10;Zp64/4ykdvabNx9W7DwCWSeBdSplMAQUppuJcgAp4YYfSAgLUssoXADe9cUFoiLcIREB6e5CSGct&#10;JYILMggqQF7DSHCRDRwcPXZpA/X2WMOviKcRoHq+8Pe0hTCWrdtNU5cPFKB/LiMVpCT4Q3SQFAVU&#10;XJ/UWQO90mPmxr14ysYBz1zEA2KqTlon/tGsSofykIqADtlw8JdFRIIhVBQgAzJS4wD6lMhimf5g&#10;CBVEwztTD4ZsiLVPQVOHkZGLh03Biwao66/hGkqjYBSMBMDAwAAAAAD//xqdABsagJjmSEZaEGQW&#10;p68zPyMtCP/414DfVjV1HvVXaQ3gHqyi8olXX7wdEKtHwQgHd+6PnoIIBT5e1jHgg7kfffhS2TgD&#10;U4GWpgL8NPaOqcuJbMK+efOhduoyCBs+UEgqMNBUgehYs24fQa0zZq0j/nxaMu4Ab+te+OgD6LSN&#10;SCdLrDXFAAYUGqBduOEC8HFYCTH0fdUDAiDLciF9Y8iRX5BtYUQC+JEdWAHk7KBHH74Qs276zZsP&#10;1b0L4EmOcgC/Ip52i6Opmy98vKwtFKUg4/VdvUuo7dgBA/TPZWQD+KHfJEUBZH0SVdKtlqZCaawf&#10;/N4sPGXjwGYukgDBqpMOiX80q9KhPKQWoF02HEJlEfFgCBUFcEBeahwonxJfLNMZDKGCaNhn6oFK&#10;nAT7FLRzGPG5eFgWvFT313ANpVEwCkYUYGBgAAAAAP//Gp0AGxqA1NWRBMGA31ZFi7bgQO3BKiqf&#10;OOCL9UbBiAX3nrwYjXw4aKpLg5yFsvfaPaxlZllxDETB1RdvE/M7CfaTjx67lJjfCSlYYuxNyD74&#10;29oSuh8Xsm4dD1i2YmfXyh2QTVTEmKwpKRpjb/Lxx++smknELH2Fl1fOWkplxTG4lA1UQKEB2oUb&#10;VvDmzYflmw/g2VhAFUDSjejB/o7wvjFkoIHgbZTIAP+RHRDDIeum8UfxmzcfEvM7H334EmNvoikp&#10;SpVwoPUV8eTlCwtFKTz5oqY4Ab45ctjMgdE5l1EIqkqhd8TO2HaI4IDRmzcfIOuTLBSlqJVuoyLc&#10;IdNF+G+dGdjMRSogWHXSNPGPZlU6lIfUBTTKhkOrLCISDK2iAALIS40D6FMii2X6gyFUEA3vTD0g&#10;iZOYPgXtHEZ8Lh6WBS/V/TVcQ2kUjIIRBRgYGAAAAAD//xqdABsyoHvxJmrt61+2YueSg2cG3OMz&#10;th2i4jrHAdmDBWn/jc5+jYIBBGcejU6AoYCK7EgIF9eK8vkTy+FTO67x1Xi6eV29S3JaZ0IKlgAT&#10;7aa6NLJdZW2lB1kH+ujDl9TcDqydnDdvPtQ1zaqZvRY0/xTuISXIR4zJKnJSkLHLRx++5LTOxNPB&#10;PnrsUlRKA6S80pYQbq/PwG/ygAQUGqBuuEWlNHT1LsHVw4T0LSG+wLWxgLpAUICXmBCA9KBmbtzL&#10;wMDga65PpBMwbwbFajhkzOjjj98h6U242hgzZq1zja+++uKttoQwFSPXzcUcMjC0fN9x4jd/EA/y&#10;ssKIyRfXrj9AzheTOgrw2KClqTClOh0+nhWV0kCwYXbt+oNBPuxFu9KJFkBERKAVNqTYtXIHLgdD&#10;Vj0n5nduOHOVn4MVf7SSCuDTRXhunRnYzEUGIFh10i7xj2ZVOpSH1AU0yoZDqywiEgy5ooDs1Diw&#10;PiWmWKY/GEIF0fDO1LRInFTpU9Au1xCfi4dlwUt1fw3XUBoFo2BEAQYGBgAAAAD//2IZjfGhAj7+&#10;+J3TOnNKdTr+m70IgqPHLnUv3jRIPF07ddmnT19IWs+OCd68+VDZOGPvtXs0ciQusGXb0ZlLt4ye&#10;fDgKBhzcvPVYXU12NB4gwNpKL8PLbsa2Qx9//G7pXbBsTgOaAhERgfkTyyGFxscfv7tW7lix84id&#10;voaGmjwfH2im4dOnLzduPdx88iJkPxM/B2ukkyWeleZEgkkdBSHpTY8+fNl77Z5rfLWvub6ZCfT2&#10;/idPXt66+3j/lVsQG8vCPTLSgj59/nbi/rPP33/iN56HmwsyWZVXMeHE/Wczth1avu+4o46amrKs&#10;jIw4RM216/cPn7sKL6yctZTa6zOIuUdqQAIKDVAr3LZsO3ri/jNIEDlrKakqyMCv4IKYA1/KALpH&#10;k9q+wAqIrM29rIwg6ZmBgcHdxYJIw3k52YlR1lSX9qX8+4YzVx99+BJbOyXARBst5Ww7dg5y2hgk&#10;2RDvO4JAREQg0skS4rXoku5IJ0t4jFy7fp/yKIAkYMgABK58ceH6HfgpJUTmC2srvSnV6R1Tl199&#10;8RaUomqnaEsI2xppy0iLQvIF3PAvX7+dv3kfku+sLfUobLzRFNCodKIRgERBde8CiIPNwssCTLQl&#10;xISR0w88ZuUEeFqLE6g+n91Zkx5d0g0pGHV1VLBG7gBmLjIAwaqTdol/NKvSoTykOqBRNhxaZRGR&#10;YGgVBZSkxoH1KTHFMv3BECqIhnempm7ipGKfgka5hqRcPCwLXqr7a7iG0igYBSMHMDAwAAAAAP//&#10;Gp0AG0oAMgeW7u+ckRZEnrO7epfM2HZo8Hj544/fNbPX3rj1kOwlYAMyC3Xt+oM5CzaObvwaBYME&#10;3H/wdHQCDBmUFcdAemiQo1YxOx4iIgKzJ1fMmLVuxc4jjz58efThC2hTLLZ9sQEm2ikJ/lqaCpS7&#10;SkREYM3MOsg01ccfv5ccPIO5E9dCUSo7KQi504uncENuUouICCybA1qKuHzf8Y8/foNKJ2wFlJwA&#10;T1qoO/FrDgYkoDDdQJVwExTgtVCUgvTb9167B1ozgVEb8nOwlsb6UbgmgyDAfy8XJvDxsoFU3NoS&#10;wqQOiFx//pqgmr7OfAlY2wBryuHnYEVueEAu1n72/hNJLsEKyopjXrx6u+HM1Y8/foMcgBQjWpqK&#10;lB+kKSIisHlpOzH5IsLdhviWlbWV3mYrPbixV1+8vYq3ZWWhKPX+w2dyPUEPQPXSidbA2kpvjVpd&#10;W/dCSEsM2h7DiIUYe5O8rDDkETpq3awDuXUGss63unfBGrU6rOOAA5i5yAAEq07aJf7RrEqH8pDq&#10;gBbZcMiVRUSCoVUUUJIaB9CnRBbL9AdDqCAa3pmaiomTun0KGuUa4nPxcC14qeuv4RpKo2AUjBzA&#10;wMAAAAAA//8anQAbYgCyrOnQqUtRQa4k9YW2bDu6bN3uwXkf45KDZw4F3yCpTztQs1DLVuw8c/7G&#10;6NTXKBhU4My56x5uxO4LGSGgpjgBsg50xrZDuNZRZqQFZaQFLVux88ath3cePYMXj3ICPKpSYqoK&#10;Mj5eNtSd0YFMU23ZdnTfwTPn7jyELOiDNJdV5KTcXSxImt7AbFKXFcckxfusWbfv7OVbL959hCvQ&#10;lhBWlZEwMdQgb2qH/gGFBqgSbtZWoGRw7fqDLduO3H7w5PazV3BzIOGjpixL9uISkgD+e7kwgZam&#10;graE8NUXb73tTUm1i8h7McuKY3y8bLZsO4K8zUJOgMdIRR4zWFQVZPZeuwcPPQpBX2e+2qx1Zy/f&#10;gm/jhkSHkqI0VczHky8sFKUkhAXJzhdlxTFlxTGY+QISdFKCfBLCgmrKsna2RjTNHdQC1C2d6OPg&#10;vs78FHCOvnD9zvXnryGpHX+5RMWbdaIi3G/cerjk4JlHH75UNs6YPbkCq7IBzFxkAGKqTtol/tGs&#10;SofykLqAFtlwyJVFRIKhVRRQkhoH0KdEFssDAoZKQTS8MzW1EifV+xQ0yjXE5+LhWvBS11/DNZRG&#10;wSgYIYCBgQEAAAD//2I8cvZaYGbLaIwPRSAnwGOnr4G/qIVUzMiHX5EHLBSlsB6HAgF1TbOocqkY&#10;xEdmJtp45vaOHrt09PglMnwUY29Cxj4zyC1lp85cff763Zl7j4kcTCTJ6qiUhsE5MTkKhgoIszLo&#10;aM4aja5RMApGwSiAV6n39s4a8YExChDAN7oScmM/ntbsKKAnGM2qIxCMZsNRMAqGGRjN1KNgFIyC&#10;UTAKhgRgZmYGAAAA//8a3QE2hAHkNCrIzJO2hDAvJzs3J4ekqBADA8OdR88gZx+RN2GDCU7cf6bk&#10;TPMreeE+yutdiOyjL1+/Q5bMUzJRBDLZmQqzdEPL6lEwEsC9Jy9G43kUjIJRMApGwSjABSCrpgw0&#10;VUZDaBSMgoECo9lwFIyCYQZGM/UoGAWjYBSMgiEBGBgYAAAAAP//7N2hEcAwCAVQ9kj33yQdoAN0&#10;iojIiJqImt7FlLwncYivOMAALIlpHerWEWylde9VAeBdPa+nfpRlJxCBT8QQkhFqAP4iIgYAAAD/&#10;/+zdQQ3AIBQD0J+ZwgCZZxIEIAENqOCAAk4L7D0HTdNzH2UBHK2PvUshAPiPUtvK+uakdviEGcJl&#10;jBqAU0TEBAAA///s2TENwCAARNGT0AEXXRGCV1Qw1gcDEuqCBPKehcufzgEGAABcaM7Vx5ek1beU&#10;x8SwnwzhMqIG4CBJfgAAAP//7N0xEQAhDATAWEMBBc4oEIGT/x4/FHQYYGB2JVzmqitiAAO43vcP&#10;RwSATW19PcQtOckGjlBDeIxSA3CRiJgAAAD//+zZMQ2AQBAEwFVERQUFRlBEgos3Qo+UT/gEA1ig&#10;oOEz42Bzu9V5gAH83tVuRwSge7W29xG3vZTjTLIu4zwN2gGfMEPojFED0LEkDwAAAP//7NwhDkBg&#10;AAXgP8g21U10myIK5gDcQjDVHRzHCYgk5xB0STD7vhO87e3VF+kXAAD4vqob0iQu86ypi4ew63aM&#10;07zs533QNPStbuEtZgg/Y9QA/FgI4QIAAP//Gp0AGwWjYBSMglEwCkbBKBgFo2AUDHawbMXORx++&#10;PPrw5cTstd2LN5koyaoqyGhpKsKd/enTlydPXx8+d/Xqi7cQkRh7k9ERulEwCqgIRrPhKBgFwwyM&#10;ZupRMApGwSgYBcMbMDAwAAAAAP//Gp0AGwWjYBSMgiEPbtx84OFmMRqPo2AUjIJRMAqGMYiKcOfj&#10;41m2bveJ+88+/vi999q9vdfuMWw7hNXHzlpKCZFeo6czjYJRQF0wmg1HwSgYZmA0U4+CUTAKRsEo&#10;GN6AgYEBAAAA///s3KENgDAQheFuQAKmAlGDAEYoE1w6bsMEzAAW2ZA0GAgW0RkQXP5vhXdPveQY&#10;wADg9677IUQAgHpBfBC/bnucl3TklM/yi6kYbWPrqnNtkGnoHecAfIEaAspQagCAYsaYFwAA///s&#10;0TERwCAQALDnXhUCEIAE2HDQoWOlde2KHnT0LrGQ8n67r8cywH/NVu9rCAQAAAAAiIjMPAAAAP//&#10;7NABDQAADMOg5v5F38cCEjgPAAAAAAAAzKgeAAD//+zZAQ0AAADCoPdPbQ8HNRBgAAAAAAAA/KgG&#10;AAD//+zZAQ0AAADCoPdPbQ8HNRBgAAAAAAAA/KgGAAD//+zZAQ0AAADCoPdPbQ8HNRBgAAAAAAAA&#10;/KgGAAD//+zSMRWAMABDwQyoZEYIOvDCXhV0qw4sdADKgzsJyZ/cCQDAt83LWmpLcuybq39obADy&#10;G84FD7twcN9xH3XxQrLsYSWgX5ITAAD//+zZoQ2AMABE0RuhCQ0hwQAO8IT9VYNvcbSmroIRWKPA&#10;fyPcl8cBBgCv17UNEQEAAACgBqXc7vCSprFf5oEmFQpnumKWtG+rtebvcwDAR0l6AAAA//8anQAb&#10;BaNgFIyCIQ9kZMSGXySSvaqrrmnWkoNnQD0ZRalJHQWjnZlRMFzBtesPDh0+9+zFmzuPnj17/+nR&#10;hy9wj8oJ8EgJ8qnISUlJiNjZGo0Ou4wQcPTYpctX7nz6/O3Fq7cv3r5nYGBASxgQoC0hzMvJLiEs&#10;KCEmrKWp6ONlPdIDbhSMgmEHRpfGD29w7fqDLduO3H7w5MW7j1dfvIX4lZ+DVVNSVEVOSkNNPirC&#10;faSH0SAAlY0z9l67py0hvHlpO0muoVYDD14OkAqwlhsD2MagPMHjKhK1NBXKW2ZeffHWWUtp9uQK&#10;yp28vVI7AAAgAElEQVQ65MBoZTEKRsEoGAmAgYEBoNEJsFEwCkbBKBgFwwfMmLUOMvulLSE8Ovs1&#10;CoYlePPmw7yFWw6fuwofAsAEjz58efThC6RD27Vyh4WiVFSQ6+g8x7AHU+etI2aoC5pyICq3Haqd&#10;usxESdbR2nB0wHQUjIJRMAoGObh2/cGcBRs3nLmK6cyPP36fuP8MVAscPNO9eFOkk2VZccxofA4U&#10;6OpdsvfaPX4O1s6adCKdMMgbeAPSxqBDgq/Ijsxpnbn32r2u3iWjWWYUjIJRMAqGJWBgYAAAAAD/&#10;/xqdABsFo2AUjIJRMEzAlm1Hu1bugCwJnD+xfHT2axQMMwAZGVm+7/jHH78hPpMT4DFSkZcQE5aR&#10;FuXj44F799OnL0+evr794MmZe48hAwTc2w+PToCNHGChKKUiJ8XDzYWWMCDg2vX7DAwMF67fuf78&#10;9ccfvz/++L332r291+7NWr0zwt0mIy2ImHCaMWvdzI17+TnYW4sTrK30RniAUyU0RoN0FIyC4Qeo&#10;m68hpkHaANoSwrZG2siF/JMnL5+9eHP+5v2rL95+/PF727FzSfE+Q6sxPGyKwWvXHyzfd5yBgSHd&#10;35mYXfi0buBNKo6n2E8IQIc2BgTQJ8FbW+lFOlnO2HZoxrZD1pZ6QyLhjTYYRgHdwGhiGwXDAzAw&#10;MAAAAAD//xqdABsFo2AUjIIhD0yNNUcj8eixS7VTl0Fmv6ZUp4/Ofo2CYQa2bDvaM3ct5KgZfg5W&#10;X3N9dxcLYvohW7Yd3bj9cEKk12iKGDlg2ZwGPH5FHik7euzSzj0nNp+8+PHH70cfvnSt3LH14OmK&#10;7Ej8SevNmw+QMamPP353TF2+eWT3h6kSGqNBOgpGwfAD1M3XM2atgyzzkhPgKUkOxjPnAdk0o6Ys&#10;O7Qaw8OpGGzpXfDxx28LRSli5nvo0MCj7hIoWrcxIICeCb6sOObC9Tsn7j+bOm/d4B/iH20wjAK6&#10;gdHENgqGDWBgYAAAAAD//xqdABsFo2AUjIIhD4SF+Ud4JL5586Ea3NVkYGBozo4aXZ00CoYZgI8C&#10;MDAwZHjZkbTE1cfLenTv1yjABaytQIudm5DWWV998TandWZprB+e04pOnLoKX6WO56SmEQKoEhqj&#10;QToKRsHwA1TM10ePXYI0A7QlhAkecqClqdDXmT/kgnPYFIMzZkGPCqwpTiBG8TBu4JHXxhiQBJ+d&#10;FHSidsqJ+89mzFpH0jY1+oPRBsMooBsYTWyjYNgABgYGAAAAAP//YhqNzVEwCkbBKBgFQxq8efMh&#10;Mb8TsnCyLNxjdKz/zZsPXb1LfKMrB4FbRgEVQFfvEvga2MXNOWXFMaMbHEcB1UFGWtDuha3OWkqQ&#10;ezVqZq9dtmInLkt8vKz5OVgh7AAT7REeG1QJDeINGS3hR8EoGCqAikXl1HnrINuDOmuG7SEHw6Zm&#10;WbHzCMQLBA8/HDkNPJLaGAOS4K2t9CCpbsXOI2/efKCDjWSD0TbYKKAbGE1so2DYAAYGBgAAAAD/&#10;/xqdABsFQxVYKEppSwiPRt8oGAUmchIjPAzauhdCViRleNkN8iV79AF5FRNmbDs0ukpreIAZs9bN&#10;2HYIsgZ2zcy60d2No4B2QEREYPbkihh7E4gN3Ys3HT12CZdtU6rTnbWUMrzsqkqpebPIEAVUCQ0i&#10;DRkt4UfBKBhCgCqFw9FjlyA7inzN9Ym5UGrogmFQs8yYte7Rhy/8HKwpCf4EVY6oBh7xbYyBSvCQ&#10;KHv04cu8hVvoZil5YLQNNgroBkYT2ygYHoCBgQEAAAD//xo9AnFoAMhFo2Q79cvX77efvKB6Vxne&#10;fMEF7jx6Bmm7UA60JYQN1RXNTLSVFKUxm0HXrj+4cPHmjVsPD128AdkFQgygMFTh4MvX7xvOXEUW&#10;wW8ySY4k20D8WiC3xRLvgAATbR5uTlyySw6eIcl24gFm2I6CUYAG6ppmQRJJgIl2WXHMaPCMguEE&#10;SDoBZhSMAqqAprq0L+Wgyhf/cf+Qc41GgxwCqBIao0E6CkbB8ANUyddHj0PnCdxdLIZ3GhkGxSBk&#10;+5ejjhr+mZsR28Ajpo0xUAleS1MhwER7w5mr246dG+SdytEGwyigGxhNbKNgeAAGBgYAAAAA//8a&#10;nQAbGkBFTqqpLo1Cp75582HNun2HTl2iyqSUnAAPQSeBFu/UTqHQImctJX9PW/xnmmlpKsCbmFu2&#10;HV22bjcxfqRKqEJsRJukwW9yVEoDqRNgZBiIX8vRY5diSYkaJ3sTPFGwxBl9Aox2YTsKMIGeuuKI&#10;DZUZs9ZB5l8tFKWG4m0Ho2AU4AcdU5cP+yOPRsEgBH2d+S9SGk7cf3b1xdvBfxnGKBgFo2AUDG9w&#10;+8ETiP9GRyEHOdiy7SikV05w+9dIbuARbGMMYIIP9nfccObqow9fRhs/o2AUjIJRMJwAAwMDAAAA&#10;//8aPQJxBAEREYGMtKBlcxpaUoPhB7mSDbysjAhqtbbSkxPgIdsKfg7WScXxsydXkHSjj4+XNbX8&#10;OIyBtZUewQ18o2CoAAmxEXoW6JZtR+FrJyd1FAwCF42CUUBN0NW7BLJVN9LJcngfeTQKBiGAX90/&#10;c+Pe0fgZBaNgFIyCAQRfv/8YDf4hATZuPwxZloe/2TbawMPfxhjABG9tpQe5ZePs5VsD5YZRMApG&#10;wSgYBVQHDAwMAAAAAP//Gp0AG4kgKsJ998JWCi/Q8vGyIUaZnb4GeeZrSwjvXthK0tQXMqCKH4c3&#10;aKpLGw2f4QFkZMRGoK+PHrtUO3UZZKZ89Gi4UTD8wJs3H5bvOw7Zbz16tucooD+AHAQEuax+xqx1&#10;ozEwCkbBKBgFAw7evPkwGgmDFrx582HvtXsMDAwGmip43DjawCO+jTEgCd7WCOSwvdfujWa3UTAK&#10;RsEoGDaAgYEBAAAA//8aPQJxhAIREYH5E8sT8zvJuxiM4LImOIgIdcO8IIogoMpZ2BA/hqQ3kXre&#10;4MgBFdmRJB2EOAoGJzA11hxpMfPmzYec1pkff/zm52CdUk3RySHLVuw8c/4G8i2J2hLCqjISJoYa&#10;URHuJBl17fqDLduOXLh+B34Eq5wAj6qUmLGuWkiQE/GOJMNJW7YdzetdiCmu5IzlJFILRallcxpw&#10;Wf3k6esL1+9cf/7644/fcPUqclJmJtpErkiAWJrhZYfcq9+y7ei+g2cgnkKToroDaO0XyNmbt+4+&#10;hscRPwerpqSogaaKj5cNtVbyrlm3D+LsCHeilptQHVCYNegZdJhOtVCUkhAWJCMXE2M45eFAZHYY&#10;cJCS4A85hRjrOugo8PlFDAwM9/bOIuhSCotHKpYMmODosUs795y48+gZ3HAykiVJoUGqIdQq4akb&#10;ktSq8igHVC8Bhnr1QTwYJI48euwScqOOvEPPyM6DkEDAn3EggLw0T5XCwUBTBWLIrj0nKa/XsAK4&#10;7569/wTvO0OSvYaaPBmW0iG4aFo1kAHWrNsH0YR/ofCAN/AGCcDTxqBDgscDfLxsZmw7BIkpqp+C&#10;SK0KiyoFC/GAzpUF7Rr21CroBrabQ+fBiiFdLI+CUQAHDAwMAAAAAP//Gp0AG7lARESA7PkPOzNi&#10;eyZamgraEsKkTrNVZEdSpecsIiLQWpwwOseDC0AOQiRjhnIUDB4gw8ctLMw/oiLkzZsPifmdkBZV&#10;c3YU2afDL1uxc9bqnZgT5FdfvL364u2GM1e37DmenRREpPl1TbMws9KjD18effiy99q9mRv3RjpZ&#10;Ehzmpq6TiAdv3nyYt3DL8n3H4e1UZHDi/rMT958tOXhm2brdNcUJpDbfr11/0NK7AP+9jFR0AHX9&#10;IifA8+jDF/hVBJCOzcyNe9EM//jjN8TkGdsOxdib5GWFUV6FbT14GtJxov8NBFRJh/QJOlxOBaW3&#10;+882nLm6fPOB9Ggf8rpbtMiPxGSHwQPgTTjIknayAdnFI02LJsiw+9R56zCjAzlZBphoV5XGD/VN&#10;xlQPSapUeZQD6pYAw6b6IB4MBkdSZfaLDmBg07yMtCiEsWXPcarPB+AqCeHJnuHgmVmrd0a42xDf&#10;IKFpcNG6aiAb3Lr7GDI2jd/SAWzgDSqAp41B0wRPEMAdRt1TEGnaZKU1oFtlQbtQom5BN7DdnAEc&#10;rMAFBm2xPApGARwwMDAAAAAA//8anQAb0cDaSi/ARBuy9IYkEBLkRLxyb3vTq+B7eogEASbaVOz8&#10;kO3HEQKa6tLOR98nbyPgKBgMQElCZKTFQ2XjDEiKLQv3ILuTUFQ+EVIs8HOwOuqoqSnLysiIQ6Su&#10;Xb+/7di5Rx++gNpqtVPKwj0ItoN9oyshTpIT4PGyMtLSVIQbdfvBk73X7n388ZuPl4t2TrIw055U&#10;HA/nzly6BeIeZEE4EBTgRROB7waGWC0hJgz3wqdPX27cenjo4g2I7dEl3QTHpywUpeC9i2vXH0SX&#10;dEOawnICPHb6GjzcXPBuLS0cQF2/SAnyPfrwBXIVwZs3H/IqJkC8hhbRT568PHv5FqQDv+TgmfM3&#10;71O4ifnNmw8QXzjqqJFtCHmAWlmD1kH35s2Htu6F8MrdWUtJVUEGM+tdffE2r3fhkycvSR1molY4&#10;kJEdBhUwVFeEJMUt246SV95SUjxSNzujgRmz1nXBWqe40g8DA8OGM1f3x1cP7Lg8hSU81UOSKlUe&#10;hYAWJcDwqD5IAgPuyGvXHwyJ2a8BT/NREe6QYVDQQOqsdVScOOnqXQLZ7AKZubE10paRFuXj44Ek&#10;+ydPXx8+d/Xqi7ePPnzpWrnj0KlLkzoKCEY9rYOLplUDJWD/lVuQehOPGQPYwBuEAFcbg3YJnkgA&#10;cdiZe4+pYhqtm6x0AHSoLGgaSlQv6OgQIINwsAIPGLTF8igYBXDAwMAAAAAA//8anQAb6cDEUIPU&#10;yaEAE22S+jwhQU5dpEyApST441fw5s2HXXtO3rj1UENN3kBfneAKAvj++lGAFaRH+2A9WmcUDAmg&#10;Ii81oiKqqHwipBEZY29CdvcAvpHfWUupvT4DrUDz8bIuK46BL+PqWrlDV0cFTyutrmkWpMGHeQwC&#10;pC937fqDFat34XcthU4SERFA7jcuW7cb2QEEgbe96eedR/AveYOsGvv443d174I1anVE1gLlLaCB&#10;LTkBnpLkYDyOoaIDaOcXSMuen4M13d8Zq+FHj13qmLocsigvr2ICwcOU8IBde05CJE0MybxHkzxA&#10;3awBB1QPOsg2UEi+s1CUwlxLCM96kO1WJDVCaBcORGaHQQU01OQZwMtFr12/T4abKSweaZed4bNf&#10;zlpKhVkR+NPPxx+/c1pnDmB3ncISnrohSZUqj0JAoxJgeFQfZAP6O/LNmw+QUpHCDf20BoMhzTMw&#10;MJQkB0P6a5D0TBXr4AOseCqmMvDkRM/ctZCxy8T8TvwDuHQILtplVUrAtesPIIlZCu/axIFq4A1O&#10;gKeNQYsETzyAROLHH7+vXX9A4W4VWjdZ6Q9oUVnQNJRoUdAhA1oEyCAcrMAPBmexPApGATJgYGAA&#10;AAAA//8anQAbDqCuadadR1g280oICwb7O+LvTri5mNfMXktSIJDaXBMREXDWUiLy/Bw5AR78jQz4&#10;QRkgDrjBFGNv0lSH5RYEOCDvGEZcoYoJPn//SZLJgw34eFmfOnOVngchjpywpQMwMRpBF4DNmLUO&#10;0n4NMNHGn+vxgKLyiZAGJf6rdzLSgnR1VCClTXXvggNWfViVXbv+AJJ3nLWUcJmmpamA37XUdRIZ&#10;ICTIieCVLSAvNIEWrz368GXewi3EnJDQ1bvk6ou3xNzpSEUH0MgvkJ4Dfr9YW+nNV5OD9IIoXLJ6&#10;49ZDCMNAX508E8gANEqHtAi6tu6FkDo9wES7rzMflzItTYVlcxog/d6ZG/fKCPAREyo0Cgfis8Og&#10;ApDlseQByotHGmXnLduOQoZO8K+ZRU4/kDmw3Qtbh2h3nVohSZUqj3JAoxJgeFQf5AH6OxJ5uJOS&#10;Df20BoMkzUP6a9eu34dsYuhauePZizcUnkVZ1zQL0qjGOsCKZrWFmXZl4wzI9ovE/M7NS9uxqqRP&#10;cNEoq1IILly8CTHAztYIj0kD0sAbtABPG4PqCZ4kYGdrBGknXLh4k8IJMJo2WekPaFRZ0C6UaFHQ&#10;oZlP9QAZhIMVBMHgLJZHwShABgwMDAAAAAD//2IaDZBhAO48egY5VhUNbThzNbZ2yoxZ6/B4UURE&#10;gJ+Dlfgw4OdgJeMgZkdrQyJVqkqJ4ZF98+YDYvYLBpYcPFPXROA+RvxnEWAFuEIVEw2D8wPzssLk&#10;BMgf5CIVjKiwpTUwNR4pE2DwIUt+DlY8LWOChsCn0Ai2uqyt9CKdLCGnY+MqSLdsOwJhJER6DRIn&#10;kQFERASI6VI21aVB6ovl+44TVHz7wZPl+47zc7B21qQTNJyKDqCFX569/7Tk4Bk5AR6CUxciIgLp&#10;0T4Q9oqdRwiajAvAlwjQ7ZB0GqVDWgTdshU74U4lpijo68wPMNH++OM3MRUKjcKBpOwwqAB8VBr5&#10;ngMiAeXFIy2yM+QIQYKzX3AAST+QleBt3UN1uzy1QpLyOKUc0K4EGB7VBxmA/o5Em/0azDchDYY0&#10;DwdlxTFl4R4Q3pKDZ1zjq7t6l7x584EMo5at2AkZEtWWEJ49uYKYdlp7fYa2hDDk+pmu3iVYldEn&#10;uGhUNVAInjx9DTEAf8uN/g28wQzwtzGomOBJBfDYgUcreYCmTVb6AxpVFrQLJRoVdHBAiwAZhIMV&#10;xIDBWSyPglGADBgYGAAAAAD//xqdABv+YObGvfgbCpqSJNw/4WuuT0aIRUW4EznNJikqhEf2xKmr&#10;WK9VXHLwzLXrD/BoxH8WwSgQEREoSQ4e8cEw9ICGmKCwMP9I8OnRY5dqpy6DsEE7/Qm1R3GBnrlr&#10;ITtNq0qxXJ2CCcqKYyBzw7iaqvAOG9lH91DdSTQFkCrg44/fW7YdxW8P5DDxSCdL6vbwiXcAFY2C&#10;XD5ckhxMTMvex8saMlz+6MOXZSt2kuc2yOZXSAeMPoBG6ZAWQTdr9U6SnMrAwFBVGk9kI4RG4UCj&#10;7EBPALnngCRAefFIPCCpZLj64q2zlhLxY+5VpfGQWN5w5ir+1uYwAPhDkp5xigvQtAQgEgzm6oMM&#10;QH9HIl/mOphnvwZJmkcGGWlBk4qhJdLHH79nbDvkGl9dVD6R1KIJko8gyzKI1CIiItBZkw7JSjO2&#10;HcJq42ALLio2GgkCiN8Jttzo38CDgC3bjhKP6DPJhAxwtTGoleDJAJA4ImP1DzIYDBUWFQGNKgva&#10;hRKNCjo4oEWADMLBCuoCehbLo2AUIAMGBgYAAAAA//8anQAb/uDjj98nTuG7AYukU+bcXSxwSeEv&#10;wmh90euWbUfwtOo+ff5GU9uHAfDxso6xNxnpoTDUgJ6K/Ejw5ps3HzqmLv/447e2hDB80RAZPZ8Z&#10;s9ZB2qkR7jbEb8LwsjKCNFWPHruEKUvGoDCtnURTYAZuuEMO6ydoDz8HK9UPNyDJAVQ0ykJRivgD&#10;muAHBcMPuiEVQEYGeTnZydNOKqBpOqRu0JHnVBERAcgCSfyApuFAi+wwyAGFxSNJgNSSoTArgnjj&#10;RUQEItxtIOw5CzbS1CMDDvCHJD3jFCugaQlAPBjM1Qd5gJ6OhF/mmuFlN8hnvwZDmscEPl7Wa2bW&#10;ZXjZQZrEH3/83nDmqk9OW1RKA5HjifB8ROqyDC1NBXhWWrF6F6aCwRZcVGw0EgQQvxNsudG5gQcH&#10;eb0LiUf4x47oDChP8OQBSBxRkqQHSYVFXUD1yoJ2oUS7gg4ZDIZuDk0HK6gO6Fksj4JRgAwYGBgA&#10;AAAA//8anQAbBQzE77CWE+DBs3Bg4/bDeEZ/nKgxuWJhpo1rrceMbYfwtOog50ePAvyAzgchjgLK&#10;gZE+beeVBwmArBSGHK4NaY9+/PG7vGUmqa47e/kWZBiapAEXHy/ouOfR41jKNxU5KQiDvHXQtHAS&#10;TYGFGbTN+uUr4VUFtFj3QJIDqGiUjwsJfVH4QcFEXnY44ICm6ZC6Qbf14GkynIrsWjyApuFA62VA&#10;gxBQWDySBEjKzgEm2qRuxctIC4I0kPZfuUVrvwwswB+S9IxTrICmJQDxYPhVH3RzJOTuFiIPdxoM&#10;YMDTPFYgIiJQVhyze2FrWbgHfC/RifvP8noXRqU0EFwdBc9HSfE+pFoN17L55EVM2cEWXFRsNBIJ&#10;JIQF6WPRiAIUJnjyADwxkw0GSYVFXUD1yoJ2oUS7gg7FGVQNkEE4WEF1QP9ieRSMAghgYGAAAAAA&#10;//9iGQ2KkQAEBXhx+ZKkFoOdvgYuqTdvPuy9dk9yzwlcM2Q+XtY9c9dCVjSQDUCH5/o7Q+4BGgVU&#10;B5CDEPN6h+oVFyMQhIW4jARP7712j5+DtSI7EtL/uf3gCeRy2q7eJSSNnkBWHJM6DA0fJ8V6CIaZ&#10;iTbkbPHlmw+4uZiTersPLZxEUwD3IDHDXmrKslR3C0kOoKJRpN5VLifA8+jDl2fvP5HrOnJAVEoD&#10;5M5kPODeXixXZtI0HVIx6K5dfwBZskPGZJKWpgLEZDxqaBoOtMgOgxxQWDySBEjKzvAVuCQBO32N&#10;JQfPQM5sIX6175AD+EOSnnGKCWhdAhAPhl/1QR9HdvUuIemil8EABjbN4wciIgIZaUEZaUHXrj+Y&#10;s2Dj/iu3QOe+3H92onZKhpcdrhYycj4iwzsiIgLOWkqQc32PHruE1vEfbMFFxUYjQQBpgEmI0eRs&#10;Q7IbeETKDglAXoInG/Bwc8GjlQwweCos6gLqVha0CyWaFnTIgLoBMggHK6gO6Fksj4JRgAwYGBgA&#10;AAAA//8a3QE2/IG2hDCeInvnnhPEh0BEqBsuqTXr9jEwMBy6eAOPdjzzZ3Bw/iaBnbAZaUGLm3Ms&#10;FCldkjMKsILRgxCHELBTGxHnH0KWQU2pToeXY+31GfCDuYmfwoefkkHGMDSkwHnx7iOmlI+XNUT2&#10;6ou3ifmdJB3MSCMnDR6gq6MymJ1HEiB1v4iUIB/8aPhBDmidDqkYdBcu3oQwyJtMgpiMC9A6HIZo&#10;doCXaQaaJLufkuKRpsDNxZwM4zVgde5IPrNlYOOUpiUA7cCQqD7o4MgZs9ZBDuQYQrNfg7kcQwZa&#10;mgp9nfm7F7bCO3Ezth0qKp+I9SYnCvMRAwODqoIMhIG522BIBNcoGDyAvDYGSQl+oMAQrbAIAupW&#10;FrQLJZoWdMiAigEyCAcrRsEoGE6AgYEBAAAA//8a3QE2zIGFolRNcQIuP75584Hgrl440JYQxlO+&#10;Q7brQk6exTXfFhHqBll9gAdcffH2zZsP+BcmWFvpWVvpXbv+YMXqXZtPXvz44/dIiEq6gbyssEMX&#10;bwyJcdsRDgy0lEdIAJTG+iGXKiIiAqWxfjWzQTfEVvcuWKNWR8xSJviQJdnD0LhOi53UUZCY33n1&#10;xdurL9765LRleNn5eNkQ0xqmnZMoB9euP7hw8eaTp69vP3jy9fuPz99/kmEXJXftUsUBVDeKbkBb&#10;Qvjqi7ekLq7PTgqK+vAZq9TMpVtw+Xowp0M08OTpa4iAjIw41Q2ndTgMkqunSQX37j+lRDvZxSMu&#10;QJXsTN7qV3k5SQhjeJzZQnZIUj1OiQc0LQGwgqFYfQxOsGzFTsgBHhaKUkNo9gsCBjDNkwRERASa&#10;6tLMtmnXTl0GuSfpc+OM2ZMr0MygPB9paSoygOcysRaGAxJcQyir0rOBN/gBJW0MIhP8QAH6V1hD&#10;EdAulGhd0NECDMLBCkrAaAtqFAw2wMDAAAAAAP//Gp0AGw7AzkwP85BiKQkRXR0V/AMulY0ziJ89&#10;8rY3xSUFOf8Qwt6J+xRELU0FSJsPv0WTpq1qqksj6B4tTYWmurQmcJ/qzPkbkF3wBHURD/A0NJHB&#10;ED0wsK5pFq5ApsNBiMM7bOkGPN2H7RFMaAB+XjYcREW437j1cMnBM48+fGnrXkjSYEps7RTqOk9E&#10;RGD+xPLKxhmQYnDGtkMzth0KMNF2sjch8pgsqjuJbPDmzYd5C7ccPnd1oFqoVHTAgPuFEgC5eZvU&#10;hQh4avxl63YT1D540iEu8OIVNCppegDd4A8HegJ4bxw0EEA6oLx4hIDBkJ3h+WtIn9lCeUhSK07J&#10;APQpAYZ69TEIwdFjl7oXb4K468T9Z0PuENEBTPNkAB8vayVF6ayaSY8+fNl77R7maeHwM7LIdryP&#10;lzWkj4a1MKRncA3FrDogDbxBCyhsYxCT4AcK0K3CGtKAdqFE64KOpmAQDlYQD0ZbUKNg0AIGBgYA&#10;AAAA//8anQAbDoDUGyMhoKh8InzWihgQEuSESxXk/EMI2HzyYhNu02yNtK+CV1LgAZtPXnTHe9Iu&#10;GoiKcIeMj8+Yte7s5VskeQoPINIBQ3SS5s6jZ3gaiD5e1hu3H6ZWSGKC4R229AEaYoLqaiPuRhlk&#10;kJcVdv7m/asv3m44c9VkxU7MSTI0cOH6Hdo5RkREYPbkimUrds5avRPSp91w5uqGM1eXrdsdFeSK&#10;q2VJUyeRAbp6lyzfdxy+kkBbQlhVRkJCTFhGWpSPjwduHu0yJhUdMOB+oRCoyElBbh3Af+48VcBg&#10;S4d4wIu372ln+BAKB3oC+NiEkqI0edaSVzwig6GenQcPoFZIUh6n5AGalgBwMJreqA6qexd8/PHb&#10;WUvpzL3HH3/8rp26TElRehDuoMIDBirNkwe0NBVaixMgQ6jbjp1D6+59/f6D1g6gT3AN0axKzwbe&#10;4AeUtzEIJviBAvSpsIY6oF0o0aGgozoYhIMVpILRFtQoGMyAgYEBAAAA//8anQAbieDa9QctvQtI&#10;utLTWUsJz4kxkPMPIeDjj9/LcA9GJ8X7zCA0Afbxx++Oqcvnq8mRekYNZCJw9GhEIsHyfcfx7H1u&#10;r89wja8eDcNBC9ysDEd4CIiICFRkR0J6O92LNxF/p+uk4ngaOQkyGb9l21H4/DHoZubehRu3H26v&#10;z8DjPNo5iUjw5s0HyMEIkLt5I9xt7GyNcBUOtGizUtEBA+4XqgApCRGIMUeP0298ZMDT4SABo4NG&#10;ZwIAACAASURBVOGADPZfuQXJShSOVpNXPA6P7DwYAC1Ckuwqb0SF0iiAbHaB3Ps1Y9a6rpU7Pv74&#10;Xd4yc/PS9iEXNkMozVtb6QWYaG84c/XRhy94OuY0BbQLriGdVQekgTdoAbXaGLRL8JBrp0fBKKAn&#10;GISDFQTBaAtqFAx+wMDAANDoBNjIAm/efJg0bRXBi7gwgaM1ztF25PMPIeDM+Ru4mh0iIgLOWkoE&#10;txZBbmicP7GcjFIYcjRi3psPbd0LN5y5Sqr2kQM+/vjd0rtg2ZwGrD5GvmZpFAxCMHLOP8QDrK30&#10;MrzsZmw79PHH77yKCbgSMxqg9UJdHy9rHy/ra9cfzFmwEVIE7b12D3+BNrBrh5EbrBledvRfOElF&#10;Bwy4X6gF7GyNINelwE/woAMYPaQFAkbDAQ62bDsKWQdjp69BFQNJKh4HbXbm5uQYBK4gAdA0JMmo&#10;8gYnGDbVxyAEzlpKkKOqM9KCbt19vOEM6GQkPIexD3IwVNK8iaEGxHnwu3CoDogpDKkeXIM2q1oo&#10;grZ2wbc04QID0sAbnIC6bQyqJ3hIBGlKilLFtFEwdAH9W32DcLACPxhtQY2CIQEYGBgAAAAA//9i&#10;Go2pEQUgl4WWhXvICfAQ729+DlY862iQzz+EAMhaHlzAWFeNGEuvvnjrGl+9bMVO8uJHRESgrzO/&#10;LNyDPO0jBJy4DzoIEZdfoyLcnbWURnoYDUpgpyY/ws8/hIOy4hgLRSmCiRm58Xrt+gM6OExLU6Gv&#10;M39ScTxk5eDVF28nTVs1sE7CBdq6F0IarGXhHgPSYKWiAwbcL9QCkCszIR0SWiePQZIOiQHw605p&#10;4dQhFA50A/tg66XcXSyoaCcxxeMgzM5bth2FMFQVZAbaLaQBOoQkkXFKIaBpCTBsqo9BCNrrM+CO&#10;qiqNh9RuSw6eIbuXNxgAfdI8JcDNxRyiG+1YLQNNFQgDXqaRCsgoDKkYXIM8qxI80o2eDbxBDqjb&#10;xsCV4MkGFJ6hR9MKa9gA2oXSgBR0FIJBOFhBJBhtQY2CIQEYGBgAAAAA//8anQAbiSAjLWjNzLoA&#10;E20i/e6og2/KCvn8QwiAnIKIS31GWhCRe8k//vhdM3ttVErDjFnryIumjLSg0Tkw/GD5vuN4qtj2&#10;+ozRjf+DENiY6o70IEACNcUJkFS6fN/xo8cu4VIGb7zeu/+Ubm7z8bKeUp0Ocd6Sg2fQ8tqAOAkN&#10;XLv+ALLyK8BEm7zrJAePAwbcL9QFtkbQOnrLtiM0tWgwpEMiAQ83F0ThhYs3qW74EAoH+gB4hrJQ&#10;lKLFMU34i8dBmJ2fPHkJYfDxcg20W0gA9AxJ/HFKOaBdCTDMqo/BBpBXlEPOr4Ykku7Fm4b60DCt&#10;0zwlgOBCfniZRiq4dv0+RAephSHlwTWYs6qEsCADA8Oz958IqqRbA28wA6q3Mai+//L689fwaCUD&#10;0LTJOmwAHUKJ/gUd2WAQDlYQA0ZbUKNgqAAGBgYAAAAA//8anQAboQCyQYrIObBgf0dcUpjnH0LA&#10;mfM38BiIf0YNDYA2dqzc4RBcVNc0C8/oNi6QkRaU4WVHqq6RAz7++N0/bQUu70IOQhzpYTTIAB87&#10;a0rSaKQggJamQrq/M/z6QFzKZKShR1jAm7P0AdZWepFOlhCr0Dq6A+UkZAB3kpO9yVB3wID7hbog&#10;Kd4HPrP75s0H2lk0GNIhkUBLUxGi8Math2Roxz8sNYTCgT6gpXcBxJ6oIFcaWYineKRpdiZvkPrW&#10;3ccQhp2tEbVdRENA54IRT5xSDmhXAgyz6mOQA2srPXizrbxlJrUqOPhOApLW+1NuO03TPC2AtSV0&#10;sgFzDSuRAH52HxmFIYXBNZizqoSYMOTGO4Iq6dbAG8yADm0MCgHkeEZItJIBaNpkHTaAdqE0sAUd&#10;eWAQDlYQA0ZbUKNgqAAGBgYAAAAA//8avQNsOIAZs9Y9e/EG0yM83Fw+XjZ47hTt68x/kdJw4v4z&#10;PIEgJ8CDZ1UO5vmHEID/FET4Gc3Eg0cfviw5eGbJwTPaEsKG6oruLhbErxUqK465cP0Ofm9iAlyh&#10;OvzA3mv38NwWGxXhvv/oeep6euSELS2AhzGxezdHDshICzp7+dbea/fw3Crh5mIOudPu8LmrZfQN&#10;GR8vmxnbDmEe9z+AToID+F0FA3XvERUdMOB+oS4QERGIdLKEXHFX2Thj9uQKGlk0GNIhkcDHyxpy&#10;bfKhi/gW2WAF164/wD8sNYTCgQ6gq3cJpNVkoShF0wyFq3ikaXY+dPgcGfftQ1q22hLCFN7VT2dA&#10;/4IRV5xSw2RalQDDrPoY/AD5MrC27oWQG8IoBPCdBJ8+EZ6BgINde05SbjXt0jwlAD7TDz8KDAKs&#10;rfTkBHgeffiy99q9N28+kLpv5tr1B5DFr2QXhpQE12DOqvDB66PHLuEfpqBbA2/QAlq0MXAlePIA&#10;fNU1fIaGVEDTJuuwAbQLpQEv6MgAg3Cwghgw2oIaBUMFMDAwAAAAAP//Gt0BNhzAoVOXIJNDaGjG&#10;tkM+OW2puR141hbVFCfgDwH8t5LiWlKB/xTEqAh3ki4hQwZXX7xdcvBMbO0UyJ4wIpfx2pmRvLMe&#10;V6iiIfJ8MdhA9+JNeBJJe32GoAAvFZ08osKW6iAx1neY+YgqoL0+A1KqLDl4BuviXxERAciddldf&#10;vCX7NHDyALzdjHaa/AA6CQ4I3lWABqh+YwcVHTDgfqE6gK8R3nvtHv4r7igBgyEdEg8gO9cfffhC&#10;qlMJLmkcWuFAU7Bl21FIN5ifg5VgK5FCgKt4pGl2PnSK5OMEZsxaB1kMDj+6aqgA+heMuOKUKoBG&#10;JcDwqz4GP+jrzIfchLThzFWyz7pHBvBxavzHkKABkhTjtpqGaZ5scOjwOYhW+MQMHHhZQTc0zFu4&#10;hVTj5yzYCGF425uS5zRKgmswZ1UDfXUI4+hxwlUMfRp4gxPQqI2BJ8GTAeCRaGFGfqVPuybrcAK0&#10;C6WBLejIAINwsIIYMNqCGgVDBTAwMAAAAAD//xqdABv+YO+1e5WNM3B5U0tTAf9BiBGhbnhkJUWF&#10;YuxNsCI+PnxTXPjn1YgBkD1hkBk+gtNgIUFOFFo3vAFkARouL4qICNDi/o9RQAawU5NXV5MdDTlM&#10;ICIiUJIcDBHumbsW64Suv6cthLFs3e4BcSTmOfI0chL8El3iAZFnsGzZc5yK7kQGVHTAgPuFWkBE&#10;RKA5Owpi2Ixth6gyRIgVDHjWIB7Aj9cgyalv3nxYvo9wdA+hcKAdmDFrXe3UZRDjS2P96LbuFdc1&#10;G7TIzifuPyOp+/3mzYcVO49ARuuS4n2I10gjQEYJPyAFI9lXp+ABNC0BhlP1MSRAZw303pGZG/eS&#10;cco9GoCvPT93h9ijtI4eu0TqkST4AS3SPNlg68HTkFLLzcUczQwfLxtIyM/YdoikkN+y7SgkxOQE&#10;eCi/64WS4BqEWVVLUwGyFA++HwIPoFsDb7AB2rUx8CR4MgBkH4ycAA8lV4vRusIaHoB2oTRICjqS&#10;wCAcrCAejLagRsEgBwwMDAAAAAD//xqdABsRYO+1e3imiEwMcc5FEdzz21SXhgvh3wPr7mJBrZDf&#10;e+1edEk3/lpNRESA7D1nIwRADkIc6aEw6EFEoPNIDwLcwMfLOgbchn704QvWCV0fL2sLRSnozYJ0&#10;XG4Jz1mY58jTyEnwS3QJLh+DnxOC6zxbZDBj1jpSz5IlCKjogAH3Cy2Aj5d1WbgHxOCulTtolG4H&#10;KmuQAXy8rCGrI0lyal7FhI8/fhNsBgyGcHjz5sOWbUcHyvau3iVdK3dAtjqVhXvgOhuZigBX8Ui7&#10;7AwZDelevIn4m8DauhdCjtmJdLKk+jX7ZADiS/gBKRjxVHkQQEkip1EJMCyrj8EPtDQVIDcNQ+5w&#10;pfwyJPhOAmKmE968+VANvoUIUiZQAgimefqDrt4lV1+8xVVqaWkqwG98IT7k37z5AJ+6gK85IwNQ&#10;ElyDPKsaqcgTPwVLnwbeoAK0a2PgT/BkgNvPXsEjlGxA0ybrsAG0C6WBLejIA4NwsIIgGG1BjYKh&#10;AhgYGAAAAAD//xqdABsp4N79p7h8imeZDO1OerG20oMcfEEV8PHH72rYTaq4gJQgH438MmwA/oMQ&#10;R8GAAxM5CQ83qs0cD0vQVJcGKVhwTejWFCfA14LRp1kJWqG2+QCerQO0cBLxl+jCrwiG7G/AA5at&#10;2Nm1cgdkNRxVHEl1Bwy4X2gEMtKC4EMkM7YdikppoMWxGPTPGmSD9voMuFMJjnK+efOhqHziifvP&#10;LBSl4Geh4AEDGw5F5RPNwsvyehdeuH6HzlYvW7HTIbgIfipRWbgHHRa94ikeaZedNSVFY+xNPv74&#10;nVUziZgVwUXlEyELgZ21lMqKY4ixgtaApGvS6VwwEqzyKE/ktCgBhmv1MfhBVIQ7ZOkS5DIwCt0b&#10;7O8IYczcuBd/j+bNmw+J+Z2PPnyJsTfRlKTowDSCaZ4qoKt3CfF9tBmz1kEKc20JYVxOKiuOgTSY&#10;r754m5jfSdDwo8cuJeZ3QqYuYuxNyL7rhcLgGuRZFbKq+NGHL0RuN6FPA28wAFLbGFRP8CSBo8cu&#10;QVa94FkmTiSgaZN12ADahdJAFXSUgEE4WIEfjLagRsFQAQwMDAAAAAD//xqdABsFDHiWydD0pBes&#10;s2sx9iaTiuNxoQwvO1ymPfrwhfjFvKMAK8B/EOIoGHAQ4o0z/Y8COKjIjoQwsS7w19JUmFKdDm9W&#10;RqU0EOyjXrv+AE/rMyqlAU8nDTLCgn9NItWdBFnWADFw+b7j+AtGays9yEKzRx++4Low8s2bD3VN&#10;syC38paFe1B3MQEVHTDgfqEdyEgLakkNhsTpifvP8noXRqU0EL9n99r1B8/ef8KvhhbpkEZAREQA&#10;7tSulTvqmmbhyoBbth1NzO/ccOYq5J4JYm4yH9hwgB+jT5Ur3IkBEMc7BBfVzF4LGe6xUJSaUp1O&#10;ldkvSopH2mVnFTkpyFKJRx++5LTOxBN3R49dikppgMx+aUsIt9dnEGM+HQDxJTzVQ5LyKo/yRE6L&#10;EmAYVx+DH8CXLlF+GZi1lR5kOu3jj98h6U24Su8Zs9a5xldfffFWW0K4qS4Nv5mUp3nKAeTOJNf4&#10;6q7eJfiz/LXrD1JzOyAjjPwcrBXZkXicNH9iOXxo2DW+Gk/gd/UuyWmdCfFmgIk2nkCjdXAN8qwK&#10;L5x37jlBpBY6NPAGEJDXxqBRgiceQKKPn4OV8j1qNG2yDhtA01CiRUFHUzAIByvwg9EW1CgYKoCB&#10;gQEAAAD//2IZjawRApQUpUn1qLOWEk1PevHxsoGs1sEQx7nUQklRGquWUUAtANk3Q4dTj0YBqUCG&#10;jzssxGU02AgCayu9DC+7GdsOffzxu6V3wbI5DWg6rK30plSnd0xdfvXF2xP3n52onaItIWxrpC0j&#10;LYp8c+G16/e/fP12/uZ9SIvQ2lIP8ya8LduOgky4/2zGtkPOWkqqCjLwhviTJy9v3X0Mv1siwEQb&#10;z9YBKjoJAkREBCKdLCGBEF3SHelkCXfYtev30VwyqaMgJL3p0Ycve6/dc42v9jXXN4NdDAnxxf4r&#10;t+DHlWSkBX36/O3E/Wefv/+kNKpo4IAB9wvtQFSEu5uLeVv3QkiiAqWT2Wu7F2/SlBQ10FTh4+WS&#10;kRFHtvzTpy9Pnr5+8ertuTsPIYMOBAHV0yHtAMSpOa0zP/74veTgmc0nLzrqqKkpy8ID4dr1+4fP&#10;XYW4UFtCuCI7UktTAc9WeGQwgOEAPxXEx8uGQqO6epfgGhd48uTlp8/fbj94cvvZK+S0ISfAE+Fu&#10;Q62NX5QXjzTKzjzcXJABkbyKCRDnLd93HE/6gbSH2+szBsPhhxBAUglPxZCkSpVHlUROixJgGFcf&#10;gx901qRHl3R//PG7a+UOXR0VSsrSprq0L+XfN5y5+ujDl9jaKQEm2mgJY9uxc5ByD5Kv8ZtGrWYe&#10;hQCy1/Pjj9+g7RHbDuGqkpBLLW0J4c6adPwXGYiICMyfWF7ZOGPvtXuQwF+x84idvoaGmjzE5E+f&#10;vty49XDzyYuQlM/PwRrpZInHm/QJrsGcVUVEBBx11DacuXro4g3iddGhgUfkkbloAM+YDE3bGDRK&#10;8MQDSPQ56qhRxTSaNlmHDaBdKFG9oKMDGISDFfjBaAtqFAwJwMDAAAAAAP//Gp0AGxEgxt6EjAaB&#10;sS51an1cQEtTwVlLae+1e8jyX75+x68lwEQb633FcgI8+P04etoskaB78SY3F/PBM9AzCiAgJ9p7&#10;NCSIBGXFMReu34G09rp6l2A25qyt9DZb6XX1Llm+7/jHH7+vvnh7Fe/MuoWi1PsPnzHFBQV4LRSl&#10;IGXL3mv3QKUZhjn8HKylsX4EJ5Wp5SQ4KCuOefHq7YYzVyEdSGSHaWkqIvdpRUQE1sysg4wFQ3od&#10;Sw6ewbQuOykIuVUN73NSDqjogAH3C02BiIhAX2d+yvUHK1bvgvTTPv74DUnnBK3VlhA2VFckePsm&#10;1dMh7YC1ld7uha2QAaOPP36DGgbY2gYx9iZ5WWFoNdqbNx/w13EDEg7wBZ4Er18lBqDlejxAToDH&#10;SEXeidonvVBePFI9OyP3tEVEBJbNaYBHMa70IyfAkxbqPghXBRFfwlMxJCmPUyomcqqXAMO7+hjk&#10;AHIZGGRteHXvgjVqdZR0Q/o68yV6l0BWTGJNGPwcrOn+zvCBeG5ODgYGBqzbaKjYzKMElBXHaGkq&#10;btx+GNJrxl8lkbSUQUREYPbkihmz1q3YeeTRhy+PPnwBJXuMlA8ZG01J8MefbekTXIM8qzrZm0Dm&#10;X2fMWkf8ghI6NPDyekk+YhRPq4CmbQzaJXhiwIxZ6yDzdvAjVSkHNG2yDhtAu1CibkFHHzAIByvw&#10;gNEW1CgYEoCBgQEAAAD//xqdABvmQE6Ax05fA/8GXqxby/k5WOlw/YOxrhraBBjBa2OrSuNvw3bp&#10;wgE/B2trcQIeXUSexD0K4Achzp5cMRoYgweYyEmMbv8iCdQUJ0BWE8/YdgjXzoyy4piy4phlK3be&#10;uPXwziOUTqacAI+UIJ+EsKCasqydrRGudrC1Fcjka9cfbNl2BG2po7aEsKqMhJqyLEkFKeVOQgZ9&#10;nflqs9advXwLXsxCXIW5IRgyFrxl29F9B88grye1UJRSkZNyd7Gg9RYfKjpgwP1Ca6ClqdBUl9YE&#10;rteOHr90+8GTr99/XH/+GrKwDgIgqYWbk0NVQUZGWpTUNQ3UTYe0A/ABoy3bjly4fgceCPwcrCZK&#10;sqoKMknxPlg9fuLUVWIGYugcDkePQxsqtLt+FQIgB5WoyElJSYhQuNkCD6BK8Ujd7IzZ0y4rjkmK&#10;91mzbt/Zy7devPuIvJZcVUbCxFBjMG+IJ76Ep1ZIUh6n1E3kVC8Bhn31MZhBVIT7jVsPlxw88+jD&#10;F8q7IWXFMT5eNpCEAS+6IQPxmKlUVUFm77V7WHfSUL2ZRzbw8bL28bJ+8+bDrj0nIVXSs/ef4I6B&#10;VEkqclIaavJklFoZaUEZaUGYlZ2cAI+qlJiqgoyPlw0x1RzdgmswZ1UfL+tl63afuP/s0KlLpHqW&#10;Dg08OgCqtDFomuDxg0OnLkF8Qd1UROsm6/AANA0lahV09ASDcLACFxhtQY2CwQ8YGBgAAAAA//9i&#10;PHL2WmBmy2hkDXIQY2+CZxLr6LFLWCf8lRSliSnEZ8xaBzk6GRkEmGj3debTOlTevPngGl+N3KoD&#10;baEtjidYgc2Yte7Zizd3Hj2DFPohQU74G391TbMwlyGQF6qY4Nr1+2gHM+I3GeJ4/GZ++fodeaMb&#10;fgOjUhowF4iRoQUZtKQGE9+gVHJGt4h2YTsywbTyJA83Aiv7RsEoGAWjYBQMXZCa2wGZydgypWqw&#10;9cBHwSigChhN5KNgFIyCYQ/gQyvEjGmMgkEFtmw7CtkqNxp3o2AUjIJRMMwAMzMzAAAA//8a3QE2&#10;HACF0+mQdS5owAl8hzAu4BtdSfyWVTxTKfCTspEFl63bTcwKDiJth0yzbT55kXj1EEBaqJIySUOM&#10;47dsO4r1pEe6AZoehEi7sB2WwEROYnT2axSMglEwCoY3uP3sFbXOPxwFo2BwgtFEPgpGwSgY9iAj&#10;LejQqUsn7j8jZkxjFAwqsGzdbsieldGIGwWjYBSMgmEGGBgYAAAAAP//YhqN0xEOIPciooWBnAAP&#10;nlr/2vUHJB3YeuY8vmtgTQw10ERA7cUVO6kYLZOmrULbZDYKCALIQYij4TQYQHNl6kgPglEwCkbB&#10;KBjW4Nr1B5DTQmh9/uEoGAUDBUYT+SgYBaNghICoIFdajGmMApqCZSt2QobFINE3CkbBKBgFo2A4&#10;AQYGBgAAAAD//xqdABvR4M2bDzOXbsEMATt99EkpZLBl2xGSAm3/lVt4ZKMi3Pk5WNEEuxdvotat&#10;XctW7MQ8/HAUEAP2Xru3ZdvR0aAaWJDkaqmuJjuSQ2AUjIJRMAqGPYC3rJLifUZjexQMSzCayEfB&#10;KBgFIwT4eFk7aylBxjTevPkwGu2DH7x586F78SbIPQ6j279GwSgYBaNg+AEGBgYAAAAA//8anQAb&#10;ueDNmw+VjTOw7uWKCHXDEyyHz5F2NN/HH7/xr37yNdfH1JLTOpPyObCjxy5BmjKjgDzQM3ftaKt9&#10;AIEMH3dmKj3u1h4Fo2AUjIJRMIDg9oMnkOtXB9tt9qNgFFALjCbyUTAKRsHIAe31GfwcrB9//J40&#10;bdVotA9+ADkxSE6AJy8rbKSHxSgYBaNgFAxHwMDAAAAAAP//Gp0AG6Hg2vUHifmdkJuo0QD+o/lJ&#10;Pf8QAvCfgujuguV+I8gc2IxZ68iOoK7eJbG1U0YPP6QEPPrwZbTVPoAgJ9pbWJh/xHp/FIyCUTAK&#10;Rgg4c+8xwetXR8EoGNJgNJGPglEwCkYOEBERKI31Y2BgWHLwzOhBiIMcwE8MKkkOHl2iMQpGwSgY&#10;BcMSMDAwAAAAAP//YhmN2ZEGrl1/sGL1rs0nL+KaGcJ/ND+p5x9CAP5TEK2t9OQEeCAXAyCDjz9+&#10;d63ccejUpaggV5K2om/ZdnTZut2Yd5uNAjLAkoNnzLZpjx4FQH9gpyYfFuIy0nw9CkbBKBgFIw0s&#10;W7FTRoDPUUZitKodBcMVjCbyUTAKRsFIA1ER7k+evp6x7VD34k0G+up4VhiPggEE164/gJwYlOFl&#10;N1pDjYJRMApGwXAFDAwMAAAAAP//Gp0AGxHg2vUH9+4/PXXm6p1HzwhOC/l42eCR3XbsHBkhBjkF&#10;MSrCHZcCLyujGdsOYZU6cf/Zid6FPXPX2ulruLtYWFvp4TLk2vUHW7YdOXzuKhl71EYBHtAzd62F&#10;2eiRNXQFfOysvS05I8jDo2AUjIJRMFJBVIQ7ngbSKBgFwwCMJvJRMApGwQgEZcUxZcUxozE/mIGW&#10;psL5rVNHeiiMglEwCkbBcAcMDAwAAAAA///s3DEORFAABNAvv0BEQyTrDE6jcQf3UDiYVkuj0mzh&#10;EuIKut28d4UpJzPJsm79OImaH9J96jJPizxrmyqEcJxPpbd/L2+H/I15HMy/AAAAAADeiTHeAAAA&#10;///s3bERAAAIAjH2n9rWws6Ku2SPBwUYfVbgdXyYQTvjhwAAAAAAH0kGAAD//+zcMQ0AQAgEwQvt&#10;JyjAv05EfEMxI2EFbAkIcMf0Mz8EAAAAAPiRZAEAAP//7NkxAQAwCMTAd8CAxZqohpquByaGOwsZ&#10;Y4ABLPLu6S5FAAAAAADGknwAAAD//+zZIQEAIBAEwevzHjwJSEJ/+SHeIGYqrFwDDOAX7569Sg4A&#10;AAAAgIkkDQAA///s2TERACAMBMF3kxYdKMAEM/ivIiINxa6FK88AA/jCXvXu0QIAAAAAYChJAwAA&#10;///s2TEBACAMxMC30AUNCEMFG84rogPLnYWMMcAA/tur3j1CAAAAAADMJWkAAAD//+zdMQ0AIBAE&#10;wWs+dCjFBAqw/CY+oZmxscUKYACf7VXvHusvAAAAAIARSRoAAP//7NkxDQAgAASxXwgbDljBGyqw&#10;gVtMkLC0Fm48Awzgp1bL2WuOrgIAAAAAwBNJLgAAAP//7NkxEQAgDATB95MeJGAAGfivYyIzNLsW&#10;rjwDDOCnd89eJQEAAAAAwJQkDQAA///s2UENACAMBMET2GCAH0EF6muiCZ8ZCftdAwzgm7frnqU/&#10;AAAAAMCgJA0AAP//7NkxDQAACAOwaUMBSvB/YoKEp7VRAQbwY7rsFwAAAADAuSQLAAD//+zZMQ0A&#10;IBAEwXPzLTpQgAkS/Fdv4hOaGQnbrgEG8MFe9e5RHgAAAABgXJIGAAD//+zZMQEAIAzEwHfTFR3Y&#10;QQcbgquiTHcSssYAA/htr3r3yA4AAAAAMCFJAwAA///s2TEBAAAMw6D4Vz0V6wU2EGAAU/YLAAAA&#10;AOBVdQAAAP//7NwxAQAwCMTAH1BWBSjB/4iKMt1JiICUwgBnpp/zIQAAAADAV0kWAAD//+zZMREA&#10;IAwEwReYwQAdgwrUR0WodiVcewYYwCdv1z1LbQAAAACAUUkaAAD//+zZMREAIAwEsF96bNjCADLw&#10;P1dFmRIbEWAA4/aqd4/9AgAAAAD4IEkDAAD//+zZMRUAEABF0b84NkXsdJJCDW2lYLo3wlufAQbw&#10;Vqvl7DVH1xkAAAAA4IMkFwAA///s2TEBABAABdFfwWKzIpwSEqgsBdN7EW49AwzgoVnL2Wv0JjIA&#10;AAAAwB9JLgAAAP//7NkhAQAgEATBa4D4ADhikIgYWDqTAtRMhLVrgAG8Mkc/e1U1hQEAAAAAvkly&#10;AQAA///s2TERACAMBMHXFgWUmIDBfxUVodqVcO0ZYAAj7qp3trYAAAAAAJ8laQAAAP//7N1BDQAg&#10;DATB+zdBAfIwgQZM10QTPjM29rECGMCwverdY/oFAAAAAPBFkgYAAP//7NxBCQAADMSw+lc9E4P7&#10;JDYKFcAAPtkeAgAAAABsVQcAAP//7NmhDQAgAASxNwTHWjgUExAk+2uWIMG0I5w9AwzgJPs5TgAA&#10;A1hJREFUjVbLmX2voScAAAAAwEdJLnt2SAQACABB8GNgQEIBKhECTXFKMIPZjXD2DDCAB2YrZ6/R&#10;q5gAAAAAAH8luQAAAP//7NkxDQAgAASxXwgbqjBAQhCADNQjgoWhlXDrGWAAT1otZ481u4wAAAAA&#10;AD9IcgEAAP//7N0hAQAgEATBi/SaIBhKYOj/HV4hZmqsWAEMYG6vevc4fgEAAAAA/CNJAwAA///s&#10;2SERACAABMGPgaIAloEoZEDTf4YOKMRuhLNngAG86LWcveZo6gEAAAAAfCXJBQAA///s2SERACAA&#10;BMH5CBgcIfAMWQhBDEKTAYfYjXD2DDCAN62Ws9ccXTcAAAAAgA8luQAAAP//7NkhAQAgAMTAD4FA&#10;kIUEOAwFqEB+KiARdxFmZ4ABvGq1nD3X6IoBAAAAAHwryQUAAP//7NlBDQAADAOh8696EvZuAjYQ&#10;YAA/9QUAAAAAsKI6AAAA///s2SERACAABMGvg2VQGCw0oAH9G9AAz8xuhLNngAG89FrOnms0lQAA&#10;AAAAvpDkAgAA///s2TENACEQAMGrCaGjoEAFAqip0YAF9GPgDXwyI2HbNcAAPpSc1hz37N6qPgAA&#10;AAAAPxIRDwAA///s2SENACAUQMGv2RgNcCgsHk0DGtC/AZoIbHcRnn0GGMCjt3r2WnOUnJQBAAAA&#10;APhORFwAAAD//+zdQQ0AQAgDwSpDAQLu/BvhgQqSGRubpgIYQPbl63e9LpMvAAAAAIDTkgwAAAD/&#10;/+zZIRUAIBAFsJ8Eh0IS4DyPAPRPQg/YakyAAV8bvZ1dq6b3AgAAAAB4Q5ILAAD//+zcMQ0AIBAE&#10;wRNBQYEBKKF8/77wATM2NlkBDPjO6K3OrL18DgEAAAAA3pPkAgAA///s2zENACAMAME66QRJEybY&#10;wL8vfMCdjc8LYMAX9qzR8qwaPc1eAAAAAAAPi4gLAAD//+zZQQ2AMBAAweKhTSiBCuDLD0+YQEUt&#10;IAAFCDt8wIyFfe4QEcfZr/sRGviGecxtKkvNrZZ9W1vNjhcAAAAAwH+klF4AAAD//+zcsQmAMAAE&#10;wN/EyibY2blpNsgImStiL8EpJHcTPHz58HMAS1JbH/ejeuCPrrN8qY99c2kIAAAAALC4JC8AAAD/&#10;/wMAfVg6urDbjXsAAAAASUVORK5CYIJQSwMEFAAGAAgAAAAhAGhJKRXhAAAACQEAAA8AAABkcnMv&#10;ZG93bnJldi54bWxMj0FLw0AQhe+C/2EZwVu7SWyqxmxKKeqpFGwF8TbNTpPQ7G7IbpP03zue9DjM&#10;x3vfy1eTacVAvW+cVRDPIxBkS6cbWyn4PLzNnkD4gFZj6ywpuJKHVXF7k2Om3Wg/aNiHSnCI9Rkq&#10;qEPoMil9WZNBP3cdWf6dXG8w8NlXUvc4crhpZRJFS2mwsdxQY0ebmsrz/mIUvI84rh/i12F7Pm2u&#10;34d097WNSan7u2n9AiLQFP5g+NVndSjY6eguVnvRKpjFyfKRWQUJT2AgTaIFiKOCxXMKssjl/wXF&#10;D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nOYmZtQMAAPcI&#10;AAAOAAAAAAAAAAAAAAAAADoCAABkcnMvZTJvRG9jLnhtbFBLAQItAAoAAAAAAAAAIQD8Y54M1oMA&#10;ANaDAAAUAAAAAAAAAAAAAAAAABsGAABkcnMvbWVkaWEvaW1hZ2UxLnBuZ1BLAQItABQABgAIAAAA&#10;IQBoSSkV4QAAAAkBAAAPAAAAAAAAAAAAAAAAACOKAABkcnMvZG93bnJldi54bWxQSwECLQAUAAYA&#10;CAAAACEAqiYOvrwAAAAhAQAAGQAAAAAAAAAAAAAAAAAxiwAAZHJzL19yZWxzL2Uyb0RvYy54bWwu&#10;cmVsc1BLBQYAAAAABgAGAHwBAAAk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4362;width:36728;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zfMyAAAAOMAAAAPAAAAZHJzL2Rvd25yZXYueG1sRE9fa8Iw&#10;EH8f7DuEE/Y2k7rhZjXKNhgMEcfcxNejOdtgc+maqO23N8Jgj/f7f7NF52pxojZYzxqyoQJBXHhj&#10;udTw8/1+/wwiRGSDtWfS0FOAxfz2Zoa58Wf+otMmliKFcMhRQxVjk0sZioochqFviBO3963DmM62&#10;lKbFcwp3tRwpNZYOLaeGCht6q6g4bI5Ow3a3/n3dld2n7Q/WLtXR9HI10fpu0L1MQUTq4r/4z/1h&#10;0vzRJHt4fBqrDK4/JQDk/AIAAP//AwBQSwECLQAUAAYACAAAACEA2+H2y+4AAACFAQAAEwAAAAAA&#10;AAAAAAAAAAAAAAAAW0NvbnRlbnRfVHlwZXNdLnhtbFBLAQItABQABgAIAAAAIQBa9CxbvwAAABUB&#10;AAALAAAAAAAAAAAAAAAAAB8BAABfcmVscy8ucmVsc1BLAQItABQABgAIAAAAIQBbczfMyAAAAOMA&#10;AAAPAAAAAAAAAAAAAAAAAAcCAABkcnMvZG93bnJldi54bWxQSwUGAAAAAAMAAwC3AAAA/AIAAAAA&#10;">
                    <v:imagedata r:id="rId2" o:title=""/>
                  </v:shape>
                  <v:rect id="Rectangle 178" o:spid="_x0000_s1028" style="position:absolute;top:19;width:4762;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us9yAAAAOIAAAAPAAAAZHJzL2Rvd25yZXYueG1sRE/PT8Iw&#10;FL6b8D80j8QLgW4zCJsUQiQaLx5ELtxe1ue2bH2dbR3Tv96akHj88v3e7EbTiYGcbywrSBcJCOLS&#10;6oYrBaf3p/kahA/IGjvLpOCbPOy2k5sNFtpe+I2GY6hEDGFfoII6hL6Q0pc1GfQL2xNH7sM6gyFC&#10;V0nt8BLDTSezJLmXBhuODTX29FhT2R6/jILD/vOne5a5TqrzkKXL19YdZq1St9Nx/wAi0Bj+xVf3&#10;i47z87tVtkxXOfxdihjk9hcAAP//AwBQSwECLQAUAAYACAAAACEA2+H2y+4AAACFAQAAEwAAAAAA&#10;AAAAAAAAAAAAAAAAW0NvbnRlbnRfVHlwZXNdLnhtbFBLAQItABQABgAIAAAAIQBa9CxbvwAAABUB&#10;AAALAAAAAAAAAAAAAAAAAB8BAABfcmVscy8ucmVsc1BLAQItABQABgAIAAAAIQA3Dus9yAAAAOIA&#10;AAAPAAAAAAAAAAAAAAAAAAcCAABkcnMvZG93bnJldi54bWxQSwUGAAAAAAMAAwC3AAAA/AIAAAAA&#10;" fillcolor="#183559" stroked="f" strokeweight="1pt"/>
                </v:group>
              </w:pict>
            </mc:Fallback>
          </mc:AlternateContent>
        </w:r>
        <w:r w:rsidR="00B70BE2" w:rsidRPr="002C3428">
          <w:rPr>
            <w:rStyle w:val="pagenumberChar"/>
            <w:noProof/>
          </w:rPr>
          <mc:AlternateContent>
            <mc:Choice Requires="wps">
              <w:drawing>
                <wp:anchor distT="0" distB="0" distL="114300" distR="114300" simplePos="0" relativeHeight="252187648" behindDoc="0" locked="0" layoutInCell="1" allowOverlap="1" wp14:anchorId="4A59014E" wp14:editId="49920065">
                  <wp:simplePos x="0" y="0"/>
                  <wp:positionH relativeFrom="column">
                    <wp:posOffset>5787341</wp:posOffset>
                  </wp:positionH>
                  <wp:positionV relativeFrom="paragraph">
                    <wp:posOffset>-32385</wp:posOffset>
                  </wp:positionV>
                  <wp:extent cx="0" cy="266217"/>
                  <wp:effectExtent l="19050" t="0" r="38100" b="38735"/>
                  <wp:wrapNone/>
                  <wp:docPr id="1233188363" name="Straight Connector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66217"/>
                          </a:xfrm>
                          <a:prstGeom prst="line">
                            <a:avLst/>
                          </a:prstGeom>
                          <a:ln w="57150">
                            <a:solidFill>
                              <a:srgbClr val="00ACA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567D47" id="Straight Connector 60" o:spid="_x0000_s1026" alt="&quot;&quot;" style="position:absolute;z-index:252187648;visibility:visible;mso-wrap-style:square;mso-wrap-distance-left:9pt;mso-wrap-distance-top:0;mso-wrap-distance-right:9pt;mso-wrap-distance-bottom:0;mso-position-horizontal:absolute;mso-position-horizontal-relative:text;mso-position-vertical:absolute;mso-position-vertical-relative:text" from="455.7pt,-2.55pt" to="455.7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DnLvwEAAN4DAAAOAAAAZHJzL2Uyb0RvYy54bWysU9Fu2yAUfa+0f0C8N7ajNq2sOFWVqnuZ&#10;tqrdPoDgS4wEXAQsdv5+gB2n6qZJrfqC4XLPuecertd3g1bkAM5LNA2tFiUlYDi20uwb+uvn4+Ut&#10;JT4w0zKFBhp6BE/vNl8u1r2tYYkdqhYciSTG171taBeCrYvC8w408wu0YOKlQKdZiEe3L1rH+siu&#10;VbEsy1XRo2utQw7ex+jDeEk3mV8I4OGHEB4CUQ2N2kJeXV53aS02a1bvHbOd5JMM9gEVmkkTi85U&#10;Dyww8tvJv6i05A49irDgqAsUQnLIPcRuqvJNNy8ds5B7ieZ4O9vkP4+Wfz9szZOLNvTW194+udTF&#10;IJxO36iPDNms42wWDIHwMchjdLlaLaub5GNxxlnnw1dATdKmoUqa1Aar2eGbD2PqKSWFlSF9Q69v&#10;qusyp3lUsn2USqVL7/a7rXLkwNITlvfb+6up2qu0WFuZKOHcRN6Fo4KxwDMIItsouxorpPmCmZZx&#10;DiZUE68yMTvBRJQwAydp/wNO+QkKefbeA54RuTKaMIO1NOj+JTsMJ8lizD85MPadLNhhe8zPm62J&#10;Q5TfaRr4NKWvzxl+/i03fwAAAP//AwBQSwMEFAAGAAgAAAAhAECHpGXfAAAACQEAAA8AAABkcnMv&#10;ZG93bnJldi54bWxMj01Pg0AQhu8m/ofNmHhrl/WDIDI0jY0HYi9SE68LjICys4Tdtthf3zUe9Dgz&#10;T9553mw1m0EcaHK9ZQS1jEAQ17bpuUV42z0vEhDOa270YJkQvsnBKr+8yHTa2CO/0qH0rQgh7FKN&#10;0Hk/plK6uiOj3dKOxOH2YSejfRinVjaTPoZwM8ibKIql0T2HD50e6amj+qvcG4RNGcfVuihOJin4&#10;XZ22u5dN+4l4fTWvH0F4mv0fDD/6QR3y4FTZPTdODAgPSt0FFGFxr0AE4HdRIdzGCcg8k/8b5GcA&#10;AAD//wMAUEsBAi0AFAAGAAgAAAAhALaDOJL+AAAA4QEAABMAAAAAAAAAAAAAAAAAAAAAAFtDb250&#10;ZW50X1R5cGVzXS54bWxQSwECLQAUAAYACAAAACEAOP0h/9YAAACUAQAACwAAAAAAAAAAAAAAAAAv&#10;AQAAX3JlbHMvLnJlbHNQSwECLQAUAAYACAAAACEA4hQ5y78BAADeAwAADgAAAAAAAAAAAAAAAAAu&#10;AgAAZHJzL2Uyb0RvYy54bWxQSwECLQAUAAYACAAAACEAQIekZd8AAAAJAQAADwAAAAAAAAAAAAAA&#10;AAAZBAAAZHJzL2Rvd25yZXYueG1sUEsFBgAAAAAEAAQA8wAAACUFAAAAAA==&#10;" strokecolor="#00aca4" strokeweight="4.5pt">
                  <v:stroke joinstyle="miter"/>
                </v:line>
              </w:pict>
            </mc:Fallback>
          </mc:AlternateContent>
        </w:r>
        <w:r w:rsidR="002C3428" w:rsidRPr="002C3428">
          <w:rPr>
            <w:rStyle w:val="pagenumberChar"/>
            <w:noProof/>
          </w:rPr>
          <w:drawing>
            <wp:anchor distT="0" distB="0" distL="114300" distR="114300" simplePos="0" relativeHeight="252186624" behindDoc="0" locked="0" layoutInCell="1" allowOverlap="1" wp14:anchorId="468E1116" wp14:editId="0125F6FD">
              <wp:simplePos x="0" y="0"/>
              <wp:positionH relativeFrom="margin">
                <wp:posOffset>-807720</wp:posOffset>
              </wp:positionH>
              <wp:positionV relativeFrom="paragraph">
                <wp:posOffset>20320</wp:posOffset>
              </wp:positionV>
              <wp:extent cx="3672840" cy="294640"/>
              <wp:effectExtent l="0" t="0" r="3810" b="0"/>
              <wp:wrapNone/>
              <wp:docPr id="87024123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241234"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3672840" cy="294640"/>
                      </a:xfrm>
                      <a:prstGeom prst="rect">
                        <a:avLst/>
                      </a:prstGeom>
                    </pic:spPr>
                  </pic:pic>
                </a:graphicData>
              </a:graphic>
            </wp:anchor>
          </w:drawing>
        </w:r>
        <w:r w:rsidR="002C3428" w:rsidRPr="002C3428">
          <w:rPr>
            <w:rStyle w:val="pagenumberChar"/>
          </w:rPr>
          <w:t>0</w:t>
        </w:r>
        <w:r w:rsidR="002C3428" w:rsidRPr="002C3428">
          <w:rPr>
            <w:rStyle w:val="pagenumberChar"/>
          </w:rPr>
          <w:fldChar w:fldCharType="begin"/>
        </w:r>
        <w:r w:rsidR="002C3428" w:rsidRPr="002C3428">
          <w:rPr>
            <w:rStyle w:val="pagenumberChar"/>
          </w:rPr>
          <w:instrText xml:space="preserve"> PAGE   \* MERGEFORMAT </w:instrText>
        </w:r>
        <w:r w:rsidR="002C3428" w:rsidRPr="002C3428">
          <w:rPr>
            <w:rStyle w:val="pagenumberChar"/>
          </w:rPr>
          <w:fldChar w:fldCharType="separate"/>
        </w:r>
        <w:r w:rsidR="002C3428" w:rsidRPr="002C3428">
          <w:rPr>
            <w:rStyle w:val="pagenumberChar"/>
          </w:rPr>
          <w:t>2</w:t>
        </w:r>
        <w:r w:rsidR="002C3428" w:rsidRPr="002C3428">
          <w:rPr>
            <w:rStyle w:val="pagenumberChar"/>
          </w:rPr>
          <w:fldChar w:fldCharType="end"/>
        </w:r>
      </w:p>
    </w:sdtContent>
  </w:sdt>
  <w:p w14:paraId="6289FCD7" w14:textId="77777777" w:rsidR="002C3428" w:rsidRDefault="002C342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47786317"/>
      <w:docPartObj>
        <w:docPartGallery w:val="Page Numbers (Bottom of Page)"/>
        <w:docPartUnique/>
      </w:docPartObj>
    </w:sdtPr>
    <w:sdtEndPr>
      <w:rPr>
        <w:noProof/>
      </w:rPr>
    </w:sdtEndPr>
    <w:sdtContent>
      <w:p w14:paraId="4D5169EA" w14:textId="62623740" w:rsidR="00116D67" w:rsidRPr="007853D0" w:rsidRDefault="00CC1924" w:rsidP="00CC1924">
        <w:pPr>
          <w:pStyle w:val="PageNumber1"/>
          <w:ind w:right="8"/>
        </w:pPr>
        <w:r>
          <w:rPr>
            <w:noProof/>
          </w:rPr>
          <mc:AlternateContent>
            <mc:Choice Requires="wps">
              <w:drawing>
                <wp:anchor distT="0" distB="0" distL="114300" distR="114300" simplePos="0" relativeHeight="252197888" behindDoc="0" locked="0" layoutInCell="1" allowOverlap="1" wp14:anchorId="6C6EC264" wp14:editId="3745CBF0">
                  <wp:simplePos x="0" y="0"/>
                  <wp:positionH relativeFrom="column">
                    <wp:posOffset>5805463</wp:posOffset>
                  </wp:positionH>
                  <wp:positionV relativeFrom="paragraph">
                    <wp:posOffset>-22225</wp:posOffset>
                  </wp:positionV>
                  <wp:extent cx="0" cy="266065"/>
                  <wp:effectExtent l="19050" t="0" r="38100" b="38735"/>
                  <wp:wrapNone/>
                  <wp:docPr id="95365002" name="Straight Connector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66065"/>
                          </a:xfrm>
                          <a:prstGeom prst="line">
                            <a:avLst/>
                          </a:prstGeom>
                          <a:noFill/>
                          <a:ln w="57150" cap="flat" cmpd="sng" algn="ctr">
                            <a:solidFill>
                              <a:srgbClr val="00ACA4"/>
                            </a:solidFill>
                            <a:prstDash val="solid"/>
                            <a:miter lim="800000"/>
                          </a:ln>
                          <a:effectLst/>
                        </wps:spPr>
                        <wps:bodyPr/>
                      </wps:wsp>
                    </a:graphicData>
                  </a:graphic>
                </wp:anchor>
              </w:drawing>
            </mc:Choice>
            <mc:Fallback>
              <w:pict>
                <v:line w14:anchorId="2FB81812" id="Straight Connector 60" o:spid="_x0000_s1026" alt="&quot;&quot;" style="position:absolute;z-index:252197888;visibility:visible;mso-wrap-style:square;mso-wrap-distance-left:9pt;mso-wrap-distance-top:0;mso-wrap-distance-right:9pt;mso-wrap-distance-bottom:0;mso-position-horizontal:absolute;mso-position-horizontal-relative:text;mso-position-vertical:absolute;mso-position-vertical-relative:text" from="457.1pt,-1.75pt" to="457.1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Y6dqQEAAEUDAAAOAAAAZHJzL2Uyb0RvYy54bWysUstu2zAQvBfIPxC8x5KN2g0Ey0FgI7kU&#10;aYC2H7CmSIkAX+Aylv33WVKqk7a3ojpQy+VyuDM72/uzNewkI2rvWr5c1JxJJ3ynXd/ynz8eb+84&#10;wwSuA+OdbPlFIr/f3XzajqGRKz9408nICMRhM4aWDymFpqpQDNICLnyQjg6VjxYSbWNfdRFGQrem&#10;WtX1php97EL0QiJS9jAd8l3BV0qK9E0plImZllNvqayxrMe8VrstNH2EMGgxtwH/0IUF7ejRK9QB&#10;ErDXqP+CslpEj16lhfC28kppIQsHYrOs/2DzfYAgCxcSB8NVJvx/sOL5tHcvkWQYAzYYXmJmcVbR&#10;5j/1x85FrMtVLHlOTExJQdnVZlNv1lnH6v1eiJiepLcsBy032mUa0MDpK6ap9FdJTjv/qI0pozCO&#10;jS1ff1muaVoCyBHKQKLQhq7l6HrOwPRkNZFigURvdJevZyCM/XFvIjtBHnf9sH/4PHf2W1l++wA4&#10;THXlaDKC1YncaLRt+V2dv/m2cRldFj/NDN7lytHRd5eiYpV3NKsix+yrbIaPe4o/un/3BgAA//8D&#10;AFBLAwQUAAYACAAAACEASryRF98AAAAJAQAADwAAAGRycy9kb3ducmV2LnhtbEyPwU6DQBCG7ya+&#10;w2ZMvLULbSWUMjSNjQeil1ITrwuMgLKzhN222Kd3jQc9zsyXf74/3U66F2cabWcYIZwHIIgrU3fc&#10;ILwen2YxCOsU16o3TAhfZGGb3d6kKqnNhQ90LlwjfAjbRCG0zg2JlLZqSSs7NwOxv72bUSvnx7GR&#10;9aguPlz3chEEkdSqY/+hVQM9tlR9FieNsC+iqNzl+VXHOb+F15fj8775QLy/m3YbEI4m9wfDj75X&#10;h8w7lebEtRU9wjpcLTyKMFs+gPDA76JEWMYrkFkq/zfIvgEAAP//AwBQSwECLQAUAAYACAAAACEA&#10;toM4kv4AAADhAQAAEwAAAAAAAAAAAAAAAAAAAAAAW0NvbnRlbnRfVHlwZXNdLnhtbFBLAQItABQA&#10;BgAIAAAAIQA4/SH/1gAAAJQBAAALAAAAAAAAAAAAAAAAAC8BAABfcmVscy8ucmVsc1BLAQItABQA&#10;BgAIAAAAIQBDOY6dqQEAAEUDAAAOAAAAAAAAAAAAAAAAAC4CAABkcnMvZTJvRG9jLnhtbFBLAQIt&#10;ABQABgAIAAAAIQBKvJEX3wAAAAkBAAAPAAAAAAAAAAAAAAAAAAMEAABkcnMvZG93bnJldi54bWxQ&#10;SwUGAAAAAAQABADzAAAADwUAAAAA&#10;" strokecolor="#00aca4" strokeweight="4.5pt">
                  <v:stroke joinstyle="miter"/>
                </v:line>
              </w:pict>
            </mc:Fallback>
          </mc:AlternateContent>
        </w:r>
        <w:r>
          <w:rPr>
            <w:noProof/>
          </w:rPr>
          <mc:AlternateContent>
            <mc:Choice Requires="wps">
              <w:drawing>
                <wp:anchor distT="0" distB="0" distL="114300" distR="114300" simplePos="0" relativeHeight="252199936" behindDoc="0" locked="0" layoutInCell="1" allowOverlap="1" wp14:anchorId="49C1AC59" wp14:editId="0BAD89F6">
                  <wp:simplePos x="0" y="0"/>
                  <wp:positionH relativeFrom="column">
                    <wp:posOffset>-731914</wp:posOffset>
                  </wp:positionH>
                  <wp:positionV relativeFrom="paragraph">
                    <wp:posOffset>-20977</wp:posOffset>
                  </wp:positionV>
                  <wp:extent cx="476250" cy="294640"/>
                  <wp:effectExtent l="0" t="0" r="0" b="0"/>
                  <wp:wrapNone/>
                  <wp:docPr id="1092994558" name="Rectangle 1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76250" cy="294640"/>
                          </a:xfrm>
                          <a:prstGeom prst="rect">
                            <a:avLst/>
                          </a:prstGeom>
                          <a:solidFill>
                            <a:srgbClr val="18355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1A1B5D" id="Rectangle 178" o:spid="_x0000_s1026" alt="&quot;&quot;" style="position:absolute;margin-left:-57.65pt;margin-top:-1.65pt;width:37.5pt;height:23.2pt;z-index:252199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aqXfQIAAF4FAAAOAAAAZHJzL2Uyb0RvYy54bWysVE1v2zAMvQ/YfxB0X+1kST+COkXQosOA&#10;og3aDj0rshQbkEWNUuJkv36U7DhdW+ww7GJLIvlIPj3q8mrXGLZV6GuwBR+d5JwpK6Gs7brgP55v&#10;v5xz5oOwpTBgVcH3yvOr+edPl62bqTFUYEqFjECsn7Wu4FUIbpZlXlaqEf4EnLJk1ICNCLTFdVai&#10;aAm9Mdk4z0+zFrB0CFJ5T6c3nZHPE77WSoYHrb0KzBScagvpi+m7it9sfilmaxSuqmVfhviHKhpR&#10;W0o6QN2IINgG63dQTS0RPOhwIqHJQOtaqtQDdTPK33TzVAmnUi9EjncDTf7/wcr77ZNbItHQOj/z&#10;tIxd7DQ28U/1sV0iaz+QpXaBSTqcnJ2Op0SpJNP4YnI6SWRmx2CHPnxT0LC4KDjSXSSKxPbOB0pI&#10;rgeXmMuDqcvb2pi0wfXq2iDbCrq30fnX6fQiXhWF/OFmbHS2EMM6czzJjq2kVdgbFf2MfVSa1SUV&#10;P06VJJWpIY+QUtkw6kyVKFWffprnh96GiFRLAozImvIP2D1AVPB77K7K3j+GqiTSITj/W2Fd8BCR&#10;MoMNQ3BTW8CPAAx11Wfu/A8kddREllZQ7pfIELoR8U7e1nRvd8KHpUCaCbpqmvPwQB9toC049CvO&#10;KsBfH51Hf5IqWTlracYK7n9uBCrOzHdLIr4YTUg1LKTNZHo2pg2+tqxeW+ymuYYoB3pRnEzL6B/M&#10;YakRmhd6DhYxK5mElZS74DLgYXMdutmnB0WqxSK50SA6Ee7sk5MRPLIadfm8exHoevEGUv09HOZR&#10;zN5ouPONkRYWmwC6TgI/8trzTUOchNM/OPGVeL1PXsdncf4bAAD//wMAUEsDBBQABgAIAAAAIQD4&#10;94754AAAAAoBAAAPAAAAZHJzL2Rvd25yZXYueG1sTI/NTsMwEITvSLyDtUhcUGq7aRGEOFVFBTcO&#10;LVy4ufGSRPFPiN008PQsJzjtrHY0+025mZ1lE46xC16BXAhg6OtgOt8oeHt9yu6AxaS90TZ4VPCF&#10;ETbV5UWpCxPOfo/TITWMQnwstII2paHgPNYtOh0XYUBPt48wOp1oHRtuRn2mcGf5Uohb7nTn6UOr&#10;B3xsse4PJ6dgt/38ts/83ojmfVrK9Us/7m56pa6v5u0DsIRz+jPDLz6hQ0VMx3DyJjKrIJNynZOX&#10;VE6THNlKkDgqWOUSeFXy/xWqHwAAAP//AwBQSwECLQAUAAYACAAAACEAtoM4kv4AAADhAQAAEwAA&#10;AAAAAAAAAAAAAAAAAAAAW0NvbnRlbnRfVHlwZXNdLnhtbFBLAQItABQABgAIAAAAIQA4/SH/1gAA&#10;AJQBAAALAAAAAAAAAAAAAAAAAC8BAABfcmVscy8ucmVsc1BLAQItABQABgAIAAAAIQDLXaqXfQIA&#10;AF4FAAAOAAAAAAAAAAAAAAAAAC4CAABkcnMvZTJvRG9jLnhtbFBLAQItABQABgAIAAAAIQD49475&#10;4AAAAAoBAAAPAAAAAAAAAAAAAAAAANcEAABkcnMvZG93bnJldi54bWxQSwUGAAAAAAQABADzAAAA&#10;5AUAAAAA&#10;" fillcolor="#183559" stroked="f" strokeweight="1pt"/>
              </w:pict>
            </mc:Fallback>
          </mc:AlternateContent>
        </w:r>
        <w:r>
          <w:rPr>
            <w:noProof/>
          </w:rPr>
          <w:drawing>
            <wp:anchor distT="0" distB="0" distL="114300" distR="114300" simplePos="0" relativeHeight="252198912" behindDoc="0" locked="0" layoutInCell="1" allowOverlap="1" wp14:anchorId="3D830397" wp14:editId="1B9258B1">
              <wp:simplePos x="0" y="0"/>
              <wp:positionH relativeFrom="margin">
                <wp:posOffset>-295828</wp:posOffset>
              </wp:positionH>
              <wp:positionV relativeFrom="paragraph">
                <wp:posOffset>-22860</wp:posOffset>
              </wp:positionV>
              <wp:extent cx="3672840" cy="294640"/>
              <wp:effectExtent l="0" t="0" r="3810" b="0"/>
              <wp:wrapNone/>
              <wp:docPr id="1315199597"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199597"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3672840" cy="294640"/>
                      </a:xfrm>
                      <a:prstGeom prst="rect">
                        <a:avLst/>
                      </a:prstGeom>
                    </pic:spPr>
                  </pic:pic>
                </a:graphicData>
              </a:graphic>
            </wp:anchor>
          </w:drawing>
        </w:r>
        <w:r w:rsidR="00116D67" w:rsidRPr="007853D0">
          <w:fldChar w:fldCharType="begin"/>
        </w:r>
        <w:r w:rsidR="00116D67" w:rsidRPr="007853D0">
          <w:instrText xml:space="preserve"> PAGE   \* MERGEFORMAT </w:instrText>
        </w:r>
        <w:r w:rsidR="00116D67" w:rsidRPr="007853D0">
          <w:fldChar w:fldCharType="separate"/>
        </w:r>
        <w:r w:rsidR="00116D67" w:rsidRPr="007853D0">
          <w:rPr>
            <w:noProof/>
          </w:rPr>
          <w:t>2</w:t>
        </w:r>
        <w:r w:rsidR="00116D67" w:rsidRPr="007853D0">
          <w:rPr>
            <w:noProof/>
          </w:rPr>
          <w:fldChar w:fldCharType="end"/>
        </w:r>
      </w:p>
    </w:sdtContent>
  </w:sdt>
  <w:p w14:paraId="47590C53" w14:textId="77777777" w:rsidR="00116D67" w:rsidRDefault="00116D67" w:rsidP="00270C8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7710045"/>
      <w:docPartObj>
        <w:docPartGallery w:val="Page Numbers (Bottom of Page)"/>
        <w:docPartUnique/>
      </w:docPartObj>
    </w:sdtPr>
    <w:sdtEndPr>
      <w:rPr>
        <w:noProof/>
      </w:rPr>
    </w:sdtEndPr>
    <w:sdtContent>
      <w:p w14:paraId="6D7B0B8E" w14:textId="04707A25" w:rsidR="00260315" w:rsidRPr="007853D0" w:rsidRDefault="00CC1924" w:rsidP="00CC1924">
        <w:pPr>
          <w:pStyle w:val="PageNumber1"/>
          <w:ind w:right="8"/>
        </w:pPr>
        <w:r>
          <w:rPr>
            <w:noProof/>
          </w:rPr>
          <mc:AlternateContent>
            <mc:Choice Requires="wpg">
              <w:drawing>
                <wp:anchor distT="0" distB="0" distL="114300" distR="114300" simplePos="0" relativeHeight="252204032" behindDoc="0" locked="0" layoutInCell="1" allowOverlap="1" wp14:anchorId="6A0A8693" wp14:editId="58614C3A">
                  <wp:simplePos x="0" y="0"/>
                  <wp:positionH relativeFrom="column">
                    <wp:posOffset>-755015</wp:posOffset>
                  </wp:positionH>
                  <wp:positionV relativeFrom="paragraph">
                    <wp:posOffset>-24130</wp:posOffset>
                  </wp:positionV>
                  <wp:extent cx="4109085" cy="296545"/>
                  <wp:effectExtent l="0" t="0" r="5715" b="8255"/>
                  <wp:wrapNone/>
                  <wp:docPr id="1721308806" name="Group 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109085" cy="296545"/>
                            <a:chOff x="0" y="0"/>
                            <a:chExt cx="4109085" cy="296545"/>
                          </a:xfrm>
                        </wpg:grpSpPr>
                        <pic:pic xmlns:pic="http://schemas.openxmlformats.org/drawingml/2006/picture">
                          <pic:nvPicPr>
                            <pic:cNvPr id="1279573753" name="Picture 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36245" y="0"/>
                              <a:ext cx="3672840" cy="294640"/>
                            </a:xfrm>
                            <a:prstGeom prst="rect">
                              <a:avLst/>
                            </a:prstGeom>
                          </pic:spPr>
                        </pic:pic>
                        <wps:wsp>
                          <wps:cNvPr id="1521869403" name="Rectangle 178"/>
                          <wps:cNvSpPr/>
                          <wps:spPr>
                            <a:xfrm>
                              <a:off x="0" y="1905"/>
                              <a:ext cx="476250" cy="294640"/>
                            </a:xfrm>
                            <a:prstGeom prst="rect">
                              <a:avLst/>
                            </a:prstGeom>
                            <a:solidFill>
                              <a:srgbClr val="18355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961B0AA" id="Group 179" o:spid="_x0000_s1026" alt="&quot;&quot;" style="position:absolute;margin-left:-59.45pt;margin-top:-1.9pt;width:323.55pt;height:23.35pt;z-index:252204032" coordsize="41090,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6DTMtQMAAPgIAAAOAAAAZHJzL2Uyb0RvYy54bWysVttu2zgQfV9g/4HQ&#10;eyNZtnwR4hRG0gQFgtZouugzTVEWUYpkSfq2X78zpKQ4cba7W+xDFF7meuYMx9fvj60ke26d0GqZ&#10;jK6yhHDFdCXUdpn88fX+3TwhzlNVUakVXyYn7pL3N7//dn0wJc91o2XFLQEjypUHs0wa702Zpo41&#10;vKXuShuu4LLWtqUetnabVpYewHor0zzLpulB28pYzbhzcHoXL5ObYL+uOfOf69pxT+Qygdh8+Nrw&#10;3eA3vbmm5dZS0wjWhUF/IYqWCgVOB1N31FOys+LCVCuY1U7X/orpNtV1LRgPOUA2o+xVNg9W70zI&#10;ZVsetmaACaB9hdMvm2Wf9g/WPJm1BSQOZgtYhB3mcqxti/8hSnIMkJ0GyPjREwaHk1G2yOZFQhjc&#10;5YtpMSkipqwB4C/UWPPh54pp7zZ9EYwRrIS/DgFYXSDwz0wBLb+zPOmMtP/KRkvt9515B8Uy1IuN&#10;kMKfAvGgLBiU2q8FW9u4ATDXlogKGiGfLYrZeFaME6JoC8QHMfROJggPaqJwVKWY2qNm3x1R+rah&#10;astXzgB1wQ5Kpy/Fw/aF340U5l5IicXCdZch0PwVTd4AKVLwTrNdy5WPPWW5hGS1co0wLiG25O2G&#10;Q1b2YxUCoqXzlnvWoMMaHH+BYDHQs4sQ5XNgmIIDlr3Bq8l4mgNryCW5xtNZPp9A20ZyTaawjm56&#10;ahrr/APXLcEFBAhxQGFoSfeProuoF+lwjEGE6CAm5Dw8PK6HDHYXoP2n3npqqOEQApo9o0ORj+bT&#10;xSQb6ICIQaElJ6PZHJPqFIZOdH8HF8ABSI0WWddoQyfOpnnxv2EFldRSVD2rnN1ubqUlewrv6Gg+&#10;LopFV4kXYlIh+EqjWiwUnkAr99mElT9JjnJSfeE1tAs8I3moWnj1+eCHMgaUHMWrhla8c19kWc+D&#10;QSOQLxhEy5GTne3OAE6US9sxyk4eVXkYGkNg2c8Ci8qDRvCslR+UW6G0fcuAhKw6z1G+BylCgyht&#10;dHWCx8RqoDVU1Rl2L4Djj9T5NbUwo+AQ5q7/DJ9a6sMy0d0qIY22f751jvJAb7hNyAFm3jJxP3YU&#10;n0T5UQHxF6MJdpsPm0kxy2Fjz2825zdq195qpEOILixR3st+WVvdfoPxvEKvcEUVA9/LhHnbb259&#10;nMUw4BlfrYJYfGsf1ZOBFzoWD3v46/EbtaZrdA+s/6T7Zrvo9yiL9VB6tfO6FuExeMa1wxsaP6zC&#10;eA0U6n4K4Pw+3wep5x8sN38BAAD//wMAUEsDBAoAAAAAAAAAIQD8Y54M1oMAANaDAAAUAAAAZHJz&#10;L21lZGlhL2ltYWdlMS5wbmeJUE5HDQoaCgAAAA1JSERSAAAJAAAAALkIAgAAAPJhl30AAAAJcEhZ&#10;cwAACxIAAAsSAdLdfvwAACAASURBVHic7NGxDYAwDAXRzw6xhCOcnpaWJViDPTIiFR0rIEQbOnZA&#10;3JvgpOtaa9t+LGs9r1sA8B1Dn0q2N3eeRknhFtmKp3DjJQAAAAAAAAD8kKQHAAD//+zZMQ2AMBAA&#10;wGcmBAd0ogmhEysTPqoEuR06oAIfcGfjhtafq972C/iefV3maTyPreRUclJiAAAAAAB/EBEvAAAA&#10;///s26ENgEAURMEvUITQAo4EggIH/SPPEQTuDIYiENfFZaaDpzfb5PezfgFVup4cEWe6S1zftcs4&#10;HOu0b3O5iwEAAAAAUJ+I+AEAAP//7NshFcAgFEDRvzhYzhQGjSQGPYg2O7s8CFqMeys8/a7n/fqY&#10;4gKnKTm1eu8/THwAAAAAgN+IiAUAAP//7NuhEcAgFETBL1ICApEy0OAZCqDiyNi0g6CLsNvCkzd3&#10;qQmc6Xm/fQ67c+qtzFEtYQAAAAAAPxARCwAA///s3UENAEAIA8HKw8IpwL8DHpwJkhkbm6YWYADf&#10;lrB+5S0MAAAAAOCuJAMAAP//7NkhDQAgFEDBr9kYDXAoLB5NAxrQvwGeBmx3EZ59BhjAq7d69lpz&#10;lJzEAQAAAAD4S0RcAAAA///s20ENACAMBMF7NwRJGMAA/pXUQA2QzNjYrAAGMNur3j2GMAAAAACA&#10;vyRpAAAA///s3UENwCAQAMELlmoEI02qoSoIDnBQAxgiDW+SviuAx4yFFbBJMoBf4521PUe+zrv0&#10;7xYGAAAAAMD+ImIBAAD//+zZwQAAIBAEwEUsjPM4mQAiSCyEvj1mNEaAATysfWb1qNZgAAAAAAD/&#10;S3IBAAD//+zZIQEAAAgDsPcPhsRShwpIxFZjAgzgpHo0GAAAAADAf0kWAAD//+zZsQ0AEABE0RBj&#10;KEm0lrCEHfS2V1hAqXhvhH/lJTMBvLs32Ohtr1lLVg4AAAAA4DchxAMAAP//7NkxEYAwEADB4gWk&#10;eDURgAEchBmKiMDYm0iLnGigo9iVcO0ZYACf1XprPNfR531mNgEBAAAAAP4jIjYAAAD//+zcMREA&#10;IBAEsfOGDoyghXkRtAjAFh6oKBIJK2AtEAEe1T6tj1lLQAAAAACAfyS5AAAA///s2SEVACEUAMGf&#10;Ek8RJE1oQBmwNMDxMHQ4dWImwto1wAC+2+fW1lMuYy4ZAQAAAAD+ICIeAAAA///s2SERACAABMFv&#10;SQ1iIJmhBGFIgSIGIRCY3QhnzwADeLX2KbX1MZUEAAAAAPguyQUAAP//7NsxDQAgEATB81++EhQg&#10;io7QvIlPaGZsbFYAAxhw7qu1rWAAAAAAAN8laQAAAP//7NsxDQBADAOx8IdSPYSC61AKL3WxIdwa&#10;xQAG8M1eweq1pAAAAAAAV5IMAAAA///s2aEVABAUQNE/sKZYQraD3QSao1jCke4d4dVngAG8tPYp&#10;radcx5jCAgAAAAD8FxEXAAD//+zcQQ0AIAwEwTNaB+hAEjr44qYmGl4zNjZZAQxg3rmv1rZDBAAA&#10;AAD4L0kDAAD//+zZQRUAEAAFwd9SDTFE8iQQQQYXFaTgNBNhr2uAATyx9im19THlBQAAAAD4KckF&#10;AAD//+zZMQ0AIBAEwdOLEzyQF4E0OkKDCqhmJGy7BhjAK2uf1mvUVBgAAAAA4JskFwAA///s2TEB&#10;ACAMxMAX3A0PbMjAAQKrokx3ErLGAAOYte+rdUQGAAAAAPgjSQMAAP//7NkhAQAgEATBC4wjB3XI&#10;gSXECxqQ4t1MhLVrgAG02+eOuaqe1AAAAAAA3ZJ8AAAA///s2TEBACAMA7AanQN0IAkdvLiZinEl&#10;NiLAAH4499XaDgwAAAAAYFqSBgAA///s2TEBAAAIA6D1T2gGHyuYQi+ogQADeFI9DgwAAAAA4FqS&#10;BQAA///s2TEBAAAMw6D4Vz0V6wU2EGAAOw4MAAAAAOBbdQAAAP//7NkxAQAADMOg+Fc9FesFNhBg&#10;AFMODAAAAADgVXUAAAD//+zZMQEAAAzDoPhXPRXrBTYQYABrDgwAAAAA4E91AAAA///s2TERAAAM&#10;A6H3r7oqelnABgIMYMCBAQAAAAA8qQ4AAP//7NkxEQAgDATBt5seG/hDAw0WYiIzNLsSrj0DDOCP&#10;c1+tLT4AAAAAwKwkDQAA///s2TERADAIBLAXzFabVdEJGTXBHUtiIwIMYM19XceBAQAAAABMSvIB&#10;AAD//+zZMREAIAwEwRefAhe4QActbmIiMzS7Fq48Awzgp3NfrS0BAAAAAMCUJA0AAP//7NkxDQAw&#10;DASx548hCoiuBVBaJREpi03hxjPAAJb1fdVHBQAAAACAEUk+AAAA///s2TEBACAMxMD3P1cGBpAA&#10;O34qogPLnYWMMcAA/qu1z31CAAAAAADMJWkAAAD//+zZIRUAIBQEwStNBkpQ8QtwPAwhEJiZCivX&#10;AAP4b+3T+qiaWgAAAAAAPEpyAQAA///s2TERACAMBMG3mx4buEQBM/QRkYZi18KVZ4ABfOHcV2tr&#10;AQAAAAAwlKQBAAD//+zZMQEAIAzEwBffARcYQgUTMiqiC8OdhYwxwAB+ce6rteUAAAAAAJhI0gAA&#10;AP//7NSxCYBADAXQFG5jf/aCS1g7iHNYuIhY6xTaOYcrCMJxB+8tkPDzSSNAgHKs2zH0qUutm9Rl&#10;nObzfiLi2pc8i+efCF9oJpVSXYCieMsAwH8R8QIAAP//7N0xEQAgEAPBeKBh6KgxgH9lL4IK2JVw&#10;fSYWYE/Zc6zefq8Al3MGBgAAAABwIkkBAAD//xrdATaEgbaEsKG6opmJtpKitJamAppHrl1/cOHi&#10;zRu3Hh66eOPRhy8EvRlgos3DzUmj0Fhy8AyRFiGrxAPkBHjs9DVwyd959AyyWAwZWChKqchJkeH4&#10;O4+ePXv/iZgwxAXwW01kBI2CkQOefPraPWFpR3PWCI9zsld91jXNgpQkFopSkzoKREQEaObGUTAK&#10;yAdKzmkQvS2pwVER7lQJSUPv7I8/fjMwMGR42ZUVx4zGzigYBSMNjFado2AUjIJRQAbYsu3otev3&#10;X7x6++LtewYGhuvPX0MaVHBgoSjFzcmhqiBjbalnbaU3GsajYBSMglEwCkbBUAEMDAwAAAAA//8a&#10;nQAbksBZS8nf09bHyxqP47U0FeCzYlu2HV22bjfmnBAycLI3wW8gJWCJM2JaC79FyCrxAClBvqa6&#10;NFzydU2zMD2rIieFRwtBcO36g0OHz529fGvvtXuk6sVvdVRKw+gE2ChAA6uOXXDYdcLDzWI0YEgF&#10;M2atgwzhaUsIjw7hjYIhAc6cv0GVCbBlK3aiDdaMglEwCkYBMWC06hwFo2AUjHBAcLQEIrv32r0Z&#10;2w7JCfBEuNtkpAWN9FAbBaNgFIyCUTAKhgJgYGAAAAAA//8anQAbYoCfg7U5O4rUmSofL2sfL+tl&#10;K3Z2L940OjpGHoBPKF67/mDF6l2bT14cDclRQFPQNn2lqbGmsDD/aDATD7ZsO9q1cgekqJw/sXx0&#10;CG8UUBfMmLVu5sa9/BzsrcUJFC7+3bLtKJy94czVqjcfKE+u+4+eh7NfvHpLoWmDEFAx/EfBKBgF&#10;cDBadQ45MFoYjoJRQDsQY2/Cw82lpamIbMOnT1+ePH194fodyDTYow9fulbu2HrwdGdNOuZJPKNg&#10;FIyCUTAKRsEoGFSAgYEBAAAA//8anQAbSkBbQpiSfmlUhLubi3lifufVF8NwXIxuQEtToakuLe/N&#10;h7buhRvOXB0hvh4F9AejByGSCo4eu1Q7dRlkCG9KdfroEN4ooC548+bDzI17P/74/fHH746pyzdT&#10;acxRToDn0Ycva9bto3Ad8Zs3HyAblC0UpU7cfwY5wGc4ARqF/ygYBSMcjFadQw6MFoajYBTQFOA/&#10;M+bNmw/zFm5Zvu/4xx+/r754G13SPaU6fXQeehSMglEwCkbBKBjMgIGBAQAAAP//YhqNoKECKJz9&#10;ggAREYH5E8vlBHhGVtjRAIiICPR15rekBvNzsA47z42CwQJWHbtw8tToJCtR4M2bD9W9CyD7Mpuz&#10;o0Y7oqOA6uDEqavwjb9UXEcCuc/y7OVbFJozb+EWyHSagaYKlZw2uACNwn8UjIKRDEarzqEIRgvD&#10;UTAKBhCIiAiUFccs7SnVlhBmYGCAzEOPRsgoGAWjYBSMglEwmAEDAwMAAAD//xqdABsyoCI7kiqr&#10;MkVEBFqLE0ZKqNEYREW4T6lOhzR/R8EooAXonb5yNFwJgjdvPiTmd0Lu0isL96DddYajYCQDHy9r&#10;+IqHABNtCkPiyZOXkN1aGmrykCslrl1/QImBh89dhU+nDQnw5s2Hrt4lvtGVRDqWuuE/CkbBKBit&#10;OgcPIKk8HC0MRwFNAam188gEWpoK8yeWQwYBrr5429W7ZKSHyCgYTGA0F4+CUTAKRgEaYGBgAAAA&#10;AP//Gp0AGxogwESbiqsyra30RvtL1ALWVnqjm+pGAe3AmUcv5szbNBrA+EFb90LIIugML7vR+6hH&#10;Ae3AlOp0Zy2lDC+7qtJ4Ci359PkbhOHmYg5hbNl2hGzTjh67BMkC7i4WEJFn7z/RNCgoB3kVE2Zs&#10;O0TS9gUqhv8oGAWjYLTqHDyA1PJwtDAcBbQDZNTOIxOIiAhUZEdCvL583/GRHhyjYDCB0Vw8CkbB&#10;KBgFaICBgQEAAAD//xq9A2xogJQEf/zufPPmw649J2/ceqihJm+gr07wLtaUBP/R+6uoBSCb6nJa&#10;Z8IPJBkFo4CKYNHm/SlJfqMhigvUNc2ClGYBJtplxTGD05GjYHgAays9qh8RJiIi4KyltPfavcPn&#10;rpaRa8jOPScg5x9aW+kdPX4Jcj07dd05GAAtwn8UjIKRCUarziENRgvDUTAKBgOArCrecAZ0KumW&#10;bUdH99GOglEwCkbBKBgFgxMwMDAAAAAA//8anQAbAkBOgAf/hNbRY5cQsy8HzzAwMMTYm+C/vlVL&#10;U0FbQhh5VcjMpVuWrduNS72KnBQeA2fMWnfo1KUhHchHj116/+EzmqCSojTBqUQIsLbSK431q5m9&#10;lkbOGwUjGTz59LWlY35NReJoKsAEM2atWwIu9CwUpfo68web80bBKCAGGOuq7b127+qLt0ePXSJv&#10;THPzyYtD6/zDUTAKRsEAgtGqcxSMglEwCqgCTAw1IIsJrl2/PzoBNgpGwSgYBaNgFAxOwMDAAAAA&#10;AP//Gp0AGwJAVUoMjyPfvPmAufcI1K1tYsA/B2aorog8AUbJFulnL96cuP9sKIUpBpg6bx1WL8gJ&#10;8BipyAf7OxIclIyKcN+y5/hQD4dRMDjBmkNnMlODhIX5R+MHGWzZdrRr5Q4GBgZtCeFJHQWDx2Gj&#10;YBQQBBeu34ErCQlygqTknXtOkDEBNmPWOkgbAHL+IR8v12jwj4JRMApwgdGqcxSMglEwCqgFDPTV&#10;ISa9eDV63NwoGAWjYBSMglEwSAEDAwMAAAD//xq9A2wIAElRITyOPHHqKtaT95YcPIP/Rn0pCZHh&#10;H3YUg0cfvmw4czW2dkpqbsebNx/wG1dTnDAU/DQKhh749PP39NnrRiMOGRw9dql26jIGBgZ+Dtb5&#10;E8tFRAQGj9tGwSggCYiICEDuUT908QYZIXf28i34+YcMDAwyMuIQ8aPHhvbO7FEwCkYB1cFo1TkK&#10;RsEoGAVUBPDTYl68fT8arqNgFIyCUTAKRsHgBAwMDAAAAAD//xrdATacwZZtR+7df4rLg/Ab+EcB&#10;MWDvtXuJ+Z0V2ZF4ludraSpAzgEfDdFRQHUwugkMGcB3vvJzsE6pTqdkCO/a9Qdbth25cP3Os/ef&#10;4NcmWShKqchJaajJR0W4U93xDAwMy1bsfPL09YXrd64/fw1fwQCx1MxEm8ITVI4eu7Rzz4k7j57B&#10;DefnYNWUFDXQVPHxsiHyWFdMQK2AUnIGbU3O8LJDvnVmy7aj+w6euf3kxdUXb9GkkAEVww3uHfi2&#10;XTkBHlUpMWNdtZAgJ1wpKiqlAaL+3t5ZxNuFB0gIC0IkbY20r2479OjDl2UrdpKU6q5df7D32j0G&#10;BgYvKyM0KcxzfaniF0gMWihKLZvTQJLGLduO5vUuxGUgGsBqPjFuxuU8GuWLZSt2njl/A5J0ISLa&#10;EsKqMhImhhrExCPW7ABPnHCnEtyM/ubNh3kLt9x+8OTMvcfIWpzsTUgtT6iSy7D6C7Jb8dbdx/Dg&#10;ol0UGKororkWnvwmFcdTfkoV/OxxSB2EFi/0z1xEAipWndRK/EMlq1I9VVNYHhJfGA7dbDjkyiJM&#10;QLuiYFClxkFS6OEvlgcJoEWbYTRT4+9H0CFx0rlPgdVhlOdiCKBdHA2Dxi0VTRvYumkUjIKRCRgY&#10;GAAAAAD//xqdABvywMJMm5+DFesmsBnbDjFsOzTSA4h64OqLtx1Tl89Xk8MzZOBkbzI6ATYKaAEg&#10;m8BGbwKDtIYT8zshhV5zdhTZXdyjxy7hOvv0xP1nIPGDZ2at3hnhbpORFkSxqxng7fjl+45jLbEh&#10;li45eGbZut01xQlkNHNx+ejjj98Qw2dsOxRgol1VGk/SuCdNA+ra9QctvQvwHx5L9XCra5oFuf8G&#10;GTz68OXRhy97r92buXFvpJMlrkk4aoHP33+CJsDEhCHm+XjZzADX12fO3yBpAmzLtiNwE2jq4KEC&#10;5AR44BO0EECjfLFsxc5Zq3ei2QVpKlx98XbDmatb9hzPTgrCX0BBXHv7wRMI982bD5OmrcKeOM9c&#10;3XDmKlZ3zpi1bubGvWi5A66FyHxB3VyG5i9cjkSOghh7k7ysMJKiYMu2oz1z1+KKgiUHz8xcuiU9&#10;2gdtJMLCTJt4K7CCITHMigmoVXVSN/EjiwzmrEq3VE1FMESz4VAsi+gPhqu/yAaDoVjm5uTAI0uL&#10;NsPIzNRogJh+BE3BYOhTUA5oWvAOm8YtFU0bLcNHwSigP2BgYAAAAAD//xqdABvyQEREIN3fGXKa&#10;/yigNbj64m1b90I8F4b7eFljbTKOglFAORjdBAYBlY0zIKuiysI9yF7I39W7ZAZsfYC2hLCtkbaM&#10;tCgfHw9orvHTlydPXx8+d/Xqi7ePPnzpWrnj0KlLkzoKKG9xJuZ3wtdzOeqoSYgJa2kqQqQ+ffpy&#10;49bDQxdvPPrw5cT9Z9El3aR24GfMWgevCJy1lFQVZOCGX7t+//aDJ5B9QhvOXN0fX0284VQPKAtF&#10;KXg39dr1B9El3fA1fXb6GjzcXDLSojQNN9/oSohpcgI8XlZGmKH08cdvOlyjhXbvppamgrOW0t5r&#10;9/ZfufXmzQfiE9u2Y+cgUTP4FwZamGlPKo6Hc2cu3QIJBGRBOBAU4CXPFilBPuQqmEb5oqh8ImSx&#10;CyRNqinLwk+evHb9/rZj5yAJ8kTtlLJwDzwTwxDXfv3+Az4/AQkTC0UpOzM9iJmfPn05c/7G/iu3&#10;Pv74veHM1dv5ncgn18FdgpaeT525uvnkRUjPmZh8Qd1chuavvIoJkFyP5sgnT16evXwLEgVLDp45&#10;f/M+8YfyIQ85WShKGWiqYMbs1Rdv83oXPnnyEjkKKCzJr11/MBRnv6hVdVI98cO5gzyrUj1V06E8&#10;HKLZcMiVRQMChlxqpCkY2GIZfty0qoIMLjU0ajOMzExNRj+CdmCQ9Ckoz8U0LXiHTeOWiqYN17pp&#10;FIyCwQwYGBgAAAAA//8anQAbAuD8zfv4HZmRFqSro4Jrhf4ooC7YcOZqyvUHeIYajVTkH41uAhsF&#10;NACffv5ev/FgSpLfSA7covKJkFZgjL0J2RuzkFvVJcnBWIcCy5CWQJ64/ywRtV1OHvC2N/288wj+&#10;nVKQnufHH7+rexesUasj0kb40KGzllJhVgRaAQXxIHyN5Mcfv3NaZxIzRkDrgCpvAQ1Y4DEcAqgY&#10;bnVNsyBdF8xDJ+ChtGL1Lmrt+SMJGOuqQbrKa9btI9IBR49dgowg2xohFt4qKUpDGNeu36f8qDcq&#10;AhERAWT3LFu3G8KgnSPh07fUzRfwU2uctZTa6zPQEpuPl3VZcQx8IWfXyh26OioEzYQPEGDNDlER&#10;7teuPyhvmQlZf13ZOGP25ApIet5w5io/B2u6vzNamvHxss5786GycQYkUXVMXb4ZrxtoVzpB/IXV&#10;kRBw9NiljqnLIV7Lq5hAzEFY8KLJQlEKc5ktWsxCykaqnPv95s0HSKlF+SYqOgOqVJ00SvxDK6tC&#10;AOWpms7l4RDKhkOrLBoMYMilRuqCAS+WL1+5A2HgmnehUUE0mqmJ70fQCAyqPgWFuZhGcTTMGrc0&#10;CqXhWjeNglEw2AADAwMAAAD//2IajZTBD66+ePvmzQf8zrS20ls2p2HLlKoYexN+DtaRHmQ0BitW&#10;78JjgZqy7LDw5SgYjGDR5v0jOV5mzFoH6ZgFmGg31WE505wYAGlVQzqia2bW4ekY+HhZr5lZ56yl&#10;BCmHE/M7KXR/SJDTmpl1+DtCTXVpMfYmkEMe5i3cQoyxW7YdhfRCy8I9Zk+uwDU9r6WpsGxOQ4CJ&#10;NuREhZzWmfhrFloHVFfvkqsv3mpLCOM3nIrhdu36A8iyVmctJVynkWhpKpCdtCgEIUFOEAPOXr5F&#10;pElrN0ILhKR4H2QvDIj7BxtYtmInZEiduvmiqHwiZCQrw8tu9uQKXD3bjLSgKdXpkPZYde8CgmEz&#10;adoq/NlBS1Nh/sRybQlhyKWkW7Yd3bLt6JKDZyAL3rHmDhERgdmTKywUpSAZs6t3CR4H0Kh0ggwP&#10;aUsI717Yistways9uNdAx7zMWoffTPgIXYCJ9rI5DcTE7MyNe1+8eotVGfEAeRUzhZuo6AyoUnXS&#10;LvEPraxKo1RNUzC0suEQKosGAxiu/iISDIZi+dAp6A4wNxdzTFkaFUSjmZqkfgQtwCDvU5AKaBRH&#10;w6xxS4tQGuFl+CgYBfQEDAwMAAAAAP//Gp0AGxpg0rRVxLgTUsue3zq1JTU4wER7dCaMRuDQxRt4&#10;DIafaTAKRgHVwZNPX1et2TMywxU+zcPPwYrnGFL8YNmKnZDuiraEMJ6OKByIiAi012dAWpwEG9kE&#10;gYiIADELwZrq0iCl9/J9x4kxdubSLZCePzFrDPs68+EDiG3dWG5LhgBaB9TtB0+W7zvOz8HaWZNO&#10;jOFUCTf4dVkJkV4ETaMpgB+Yg3wuioiIAGQSce+1ewRXvUDA/iu3IH3v0dMw0MDn7z+7F29iYGBo&#10;SQ0mNV9UNs7ApWzLtqPw4SGCNzpYW+lFOllC+sD4O6vXn79ecvCMnAAP/t2ToCOvo6EzncvW7YZk&#10;/NJYP/xLxWuKEyAM/OUJLUqnZ+8/EeMvNK+t2HkEj8plK3bCo4CYigASs5ADdggqxgPQhlkHZJMo&#10;eYAqVSftEv/Qyqo0StU0BUMuGw6VsmgwgOHqLyLBYCiWt2w7CpnfCjDRxowCGhVEo5ma1H4ELcDg&#10;6VNQBdAijoZf45bqoTTCy/BRMAroDBgYGAAAAAD//xqdABsaYPPJi/DxMmJAVIR7X2f++a1Ty8I9&#10;IANqo4CKAP8VX5Tfrz4KRgEesG3vyREYPEePXaqdugzCBp0QQu5E1KzVOyHjgJ016URqERER6KyB&#10;rsqcse3QtesPyLOaJOBrrg/x6ZZtRwnqu/rirbOWEvE9/6rSeDkBHsiBrri8Q+uAgpxcEelkSd3t&#10;SvjDDX7V8IAfXPb+w2cIA23BhLGuGoRBzJrBGbPWQc78cbQ2pI0zhzC4+uLtxx+/M7zsoiLcifQF&#10;PF9AlqBiVdMzdy3kRNCqUix3KmCCsuIYiJn4O6uQeCxJDibYr/bxsoYsej1x/xkk4xP0oJamAnzC&#10;YNmKncQ4Gz8gvnSCNJaI8RfEaxB3PvrwBY87IUUT8VEAiVnKF4QhX6A1hGa/qFV10i7xD62sSqNU&#10;TVMwnLIhGhjYsmgwgOHqLyLBgBfLb958gBQ1DAwMKQn+mApoVBCNZmra9SOIB4OnT0FnQHwcDdfG&#10;LRVNG+Fl+CgYBXQGDAwMAAAAAP//Gp0AGxoAcsQtkUvCkUFGWtDsyRWjRyNSHeCpzEZX4o8CmoJD&#10;tx7evPV4RIXxmzcfOqYu//jjt7aEMHxFFRkTUTNmrYM0NEntL2lpKkBWZRI8AZVawMwEOo9+7TqB&#10;OyAhoDArgnibRUQEItxtIOw5CzZiKqBPQPFzsBJcD0sqwB9ukKuGBzMICXKCpPDD5wivqIWclMjP&#10;wYrZS4QYcuH6nUHuX5oCfg5W5JMhCQLkfLEPdgM8MoDniwh3G+Irei8rI0hnFf8yJgtFKSIP8LEz&#10;Qwy1+HvaEqPFxFADwnjy9DUx6vEDkkon4v2F7M4btx5iVUBeFIiICMDLJfIA/AKtDC+7ITT7Ra2q&#10;k9aJf2hlVaqnajqA4ZENMcEAlkWDBwxXfxEEA14sQ/afQfJChpcdZmt5kLQZhnGmpkU/gngw+PsU&#10;NAI0KniHVuOWiqaN2DJ8FIwC+gMGBgYAAAAA//8anQAbMgBysQoZc2DwoxF3L2wNMBndnDQKRsGQ&#10;B6vXjaxTECFrPLUlhOdPLIf0tT7++F3eMpNUc7YePE3GWBsEwLVsPnmRVL1kAPhG0i9fCV8uHWCi&#10;Ter6x4y0IMgiU8gZemiAPgHlqKNGquEEAf5wU5GTgjAGfN3cp0/YtxGLiAhAguXqi7f4x6mvXX8A&#10;GfqBrDFEA5qS2G9iH1HA11yf1PUo8HyB9Ugf+IwjSWNtPl7Qkfqjx/ENZiH3/PEDXR0VJMOJ6jPD&#10;LyahypwoSaWTjwsJo2Pwqdw7j55hVQAvmkgd7iSjKIMD5GtRBnCsjQxAraqT1ol/aGVVqqdqOoBh&#10;kA2xggEsiwYPGK7+wg8GvFieMWuda3w1ZP8ZLjfQtCAazdQ06kcQDwZPn4LOgKQ4Gq6NWyqaNjLL&#10;8FEwCgYEMDAwAAAAAP//Gp0AG0rg6ou3rvHVZNeyIiICfZ35ZeEeIzT4RsEoGC5g10kSDkQdBmDv&#10;tXv8HKwV2ZEiIgJlxTGQY11JvZHr2vUHkJ6qo44aGds04fczffzxm6QDackDcBcS08CFLwcjCdjp&#10;a2A9nIFuZlptWQAAIABJREFUAaWmLEtRGOGwHcLAGm7w5XjLNx8gbzUJtQB8raKSojSakfDYxL+F&#10;Dn73gLuLxQB6ZDADM7JW/EDyBdZ93pAZR1IHXOCT0/DTcrDba2tEpIHww3Ygx8UQA0REBCAbgD5/&#10;/0mS47ECkkonA311kgyHzGo8e/8JU+rNmw/wookMN0NuKCQVdPUuIelalEEFqFJ1QgBNE//QyqrU&#10;TdX0AUM9G+IxEMKgc1k0qMBw9RceQIdiuat3CWbBcvTYpWUrdtY1zTL0zu5auePjj9+gHUjhHrjc&#10;QNOCaDRT06gfQTwYPH0KOgOS4mi4Nm6paNoILMNHwSgYKMDAwADQ6ATYEAMff/yumb02KqWB4C3N&#10;uEBGWtDoHNgoGAVDGjz59PXkKYru8x9agJ+DdUp1Orxl3F6fAb9oivi5qAsXb0IYZPeXVBVkIAyC&#10;y8PpDOAr4EgCGmryEOVohzPQLaCQ1/rRB8CPmIfsqKbPdW74AebWvagId0jyPnTxBh6t246dY2Bg&#10;0JYQxnP3AFU6hEMXEH+iCDLAlS/gY2Fk5AtIqnvx7iMeNbS+xAKyKRAyyEVPQKq/pAT5cN20umsP&#10;9P5L8oomXk52UrXMmLVuxrZDQ3T2i1pVJx0S/9DKqtRN1fQBQzobUgsMuVgjEgxXf+EC9CmWZ2w7&#10;lNe7UMk5DRnF1k6pmb12ycEzkJuNAky0l/aU4toyNdjaDMMyU9O/H4EMBmGfYhCC4dq4pSIYaWX4&#10;KBgFAwgYGBgAAAAA//9iGQ3/oQhO3H924v6zFTuP2OlruLtYkHr3ZkZa0KfP3yDNx1FAHsBctj8K&#10;RgE9wfrNB83NRsqJpqWxfsilnIiIQGmsX81s0M3S1b0L1qjVEbNRCb7nRkZGnDxnaGkqMoCLTaqc&#10;jQAB164/uHDx5pOnr28/ePL1+4/P33+S0Ygn795BeTlJCAPNO3QLKEpujSY73CZ1FCTmd1598fbq&#10;i7c+OW0ZXnY+XjYDdYE2LuBrrr/k4JlHH75s2XYU69Dw0WOXID0fWyN8hcCQ7hAOFICvxERLvfBB&#10;drIHXIZcdFCldKIioLxoIgksW7Gza+UOyFjkUJz9olbVOWgT/2hWHRBA52wIAYOtLBoFAwXoVizL&#10;CfBgHV+WE+BRlRIz1lULCXLCX34OoYJo6GZqSvoRVAFDok9BNhiuBS91/TVaPY2CUTCEAAMDAwAA&#10;AP//Gp0AG8Lg0YcvSw6eWXLwjLaEsKG6IkkzYWXFMReu3zlxf/T0WHIAPwcrnsYNHY5HGwWj4NiV&#10;2yMnDOAHXiOL3Lj1EDJJ0Na9kJhuMPwsEfIWm0M05vUupMrZCG/efJi3cMvhc1cHsJUMry/QvDOo&#10;AgoNUB5uIiIC8yeWVzbOgBxNM2PboRnbDgWYaDvZm5DtXzIA/pNt3F0slhw8w8DAsO/gGayuWrtx&#10;P4SB6/YFA02V0fqdPACv3HGl3tjaKYPcCxSCwVA6YQUvXkHdQ4esevTYpe7FmyDsE/ef4ZqKHuSA&#10;KlUnMhhUiX80qw4IoGc2HLRl0SgYEEDPYvnA2j6041UFBXjJm24Z/AXRaKYmGwySPgV1wXAteKnr&#10;r9HqaRSMgqEIGBgYAAAAAP//Gp0AGw4AsvBkycEzcgI8dvoaEaFuxKw9sTPTGx0gIw+YKOE7IuDh&#10;o+eD2fGjYHgAyCmII2cTGCbIywo7f/P+1RdvN5y5arJiJ+ZIHxr4+v3HALsYBrp6lyzfdxxyggrk&#10;FDtVGQkJMWEZaVE+Ph64MsgcEv3B4AkoNECtcBMREZg9uWLZip2zVu+ErPDdcObqhjNXl63bHRXk&#10;Sp8uKySQcV2cYG2lB1l9vP/KLawKIOLOWkrkbf4bBWQAqtywPfjBYC6dXrx9Tze7qnsXfPzx21lL&#10;6cy9xx9//K6dukxJUXp4LOsmteoccol/hGTVgQJ0y4aDvKU0CugP6F8sU9IgHEIF0WimpgQMhj4F&#10;FcFwLXip66/R6mkUjIIhChgYGAAAAAD//xqdABtWAL4nzFlLqTArAn+jMCTICXKMAJ3Bkycvh3qY&#10;G+viuyT2xq2HdHTLKBi5YESdgogJREQEKrIjISsruxdvcnMxH/yTAW/efICclQE5RyXC3cbO1ghX&#10;QT3aboYDWoRbVIR7VIT7lm1HN24/DFm5CTpbuHfhxu2H2+sz6JOW8Fyc4GVlNGPboY8/fi/DGKFe&#10;tmInpNPlaG1I0Io3bz6MTpJRF0wqjh9O3oGD0dIJGTz68AVywcyMWeu6Vu74+ON3ecvMzUvbB48L&#10;yQaUVJ1DK/EP16w67MFoWTQKsIIhWiyPFkQjIVMPhj4FhWC4xhF1/TVaPY2CUTCkAQMDAwAAAP//&#10;Gp0AG55g77V7Z0q6ke++xgQiIgK4TrimKXj24g0e4y0UpYjZl6YiJ4VH9vnrd7TzgZwAD64LbyHg&#10;/M37eGRHwSigFrh0Z6RPtVpb6WV42UHmCfIqJiyb00Afe7k5OcjQhdxozvCyKyuOoYHTyAHkeYcY&#10;QBWTaRpuPl7WPl7W164/mLNg44YzVyG1Z2J+5/yJ5TTtr37+/pOQw2wg93SeOX8DbQLszPkbkJN4&#10;idm6ceLU1aF7DMvAAglhQaz2D8vwHLSl00ABZy0lyPGAGWlBt+4+3nAGdMpNXdOsprq0YeA7sqvO&#10;wZn4R1RWHfZgtCwaBbjAEC2WRwuikZOpB6pPQTkYrnFEXX+NVk+jYBQMdcDAwAAAAAD//2IajcTh&#10;Cj7++F3duwC/56QE+Qab7/HPbMGBhpo8HlmaHuFVkhyMR/ba9QejZwGPAvqAG6/e37z1eIQHdllx&#10;jIWiFGSpXVfvEjwqDTSh11Ajn+lPEoBrVFWQIUN7W/dCSOFQFu4xGBrNuLwz4AGFBugQblqaCn2d&#10;+ZOK4/k5WCGnCk+atooWFsEBwWpCS1MBkrDRTkF88+YDRMTXXB+PdhlpUSq6dkQBeOqVEEM5oBI+&#10;m3vt+oPhFx6DrXTCCuDtQzpEQXt9BpxdVRoPOa10ycEzy1bspLXV9AHEV52DNvGPzKw64IDW2XBI&#10;lEWjYEDA0CqWh1BBNJqpqQvo36egHAzXOKKuv0arp1EwCoY6YGBgAAAAAP//Gp0AGwIgxt5kUnE8&#10;LpThZYfLC48+fBmErS5ct1VDQF5WGKS5gAdoSwjjX/lOu7vNysI98K/kWrF6F42sHgWjABMcPnJ+&#10;NFRqihMghcbyfcePHrtEUD3Zp7Beuw7d3MnHy0W63geQxYABJtr4t5DSDcDDAZd3BiSgMIyiX7j5&#10;eFlPqU6HpKUlB8/QofaEzzViBXZmepC1LMiDO2vW7YOcf+juYoFHL/IZ9KOAJABP9miTiPDZ3Hv3&#10;nw6zEB2EpRNWwMMNLU/oEAXIi7UhZwZCSobuxZuGzbQK8VXn4Ez8IzCrDgZA02w4VMqiUTAgYGgV&#10;y0OoIBrN1LQA9O9TkA2GaxxR11+j1dMoGAXDADAwMAAAAAD//xqdABsaALKlGgeyGVp+wT87JSIi&#10;kO7vjEcBPwdrRXYkHgVk71rAD/g5WFtSg/FXeG/efNh88iItbB8FowAruHD19mjAaGkqQAqNjz9+&#10;d0xdjkuZtSX0PNizl2/hUoMf3H7wBCJvZ2tEqt4t245AGE72JuTZjgeQ1626dRe6fRDNOwMbUGiA&#10;puGGCayt9CKdLCHCcKsHCoQEOUFshpx5CAGQSNGWEMZzvjEywDOLCV/zS1Kl+ebNh4ENFuIBhfnC&#10;QF8dWRw+yA6f3x02gM65jGygpakI0XoKPAZBKrj+/DXZVltb6cFrmfKWmQRzwZDIXERWnXRI/KNZ&#10;dQgBmmbDoVIWEQ+GfT0LB/T3KanFMp3BECqIhn2mHqhsSLBPMUjKh+FX8EIAdf01XENpFIyCEQUY&#10;GBgAAAAA//8anQAbAuDL1+94HKmlqRBgoo1VSk6AB9etjBBAu51S+AH+wwoy0oImFcfLCWBZwG6h&#10;KLW0pxT/wB95rTc8gJ+DNcbeZPfCVoIXrkyatgqyNn8UjAL6gEv3noyGNKTQcNZSghw0Udc0C6sa&#10;ays9SKmy99o9MjoP164/gFxrrC0hjL9cxQpevIIeeUeLywAOHT5Hhi7ISXqY3hnYgEIDNA03rAC+&#10;pgQ+jUd1QMw+RchyEEiqRj4FERK2tkbYK31M8OnzN1xS8DW/nz6RcBXorj0nqR8itAHUzRduLuYQ&#10;xuFzVG5jDDigfy4jD/h4WUMWUx+6eINUA44eu0Rh8ywjLQjS2L764m1bN4GLzYdK5iKm6qRD4h/N&#10;qkMI0DQbDpWyiHgw7OtZOBgQn5JULNMZDKGCaNhn6gHMhvj7FIOkfBh+BS8EUNdfwzWURsEoGFGA&#10;gYEBAAAA//8anQAbAuDcnYf4HQk/CBsZ8HOwthYn4NFF5BgcLcD+owTObfPxsj6wtm9xc06Gl12M&#10;vUmMvUlZuMeWKVXL5jTgH1Elew+WipyUhSICOWspxdibZHjZTSqOP791alNdGsHLS69dfzC6/WsU&#10;0Bk8+fR19BowCGivz4BM2yw5eAbXSjovK+iGpHkLt5Bq/pwFGyEMb3tTMpz34u17ktSTdKXBoVMk&#10;F+YzZq2DdFmxTqUMYEChAZqGG1YAr2Jod5fk+w+fiVTpaG2IfAoi3HdJ8T74NVqYEZ4hg6/5Rd5h&#10;RhCQpHhgAXXzBXw+8uqLtzTaaD5QgP65jGzgqKMGOd+b1CjYuecE5bb3deZDGtsbzlydMWsdHpVD&#10;KHMRU3XSOvGPZtWhBWiXDYdQWUQkGPb1LBwMlE+JL5bpDIZWQTS8M/UAZkP8fYpBUj4Mv4IXAqjr&#10;r+EaSqNgFIwowMDAAAAAAP//Gp0AGwKAYHNERERg89L2snCPGHsTC0WpABPtsnCP3Qtb8e+Uospw&#10;AHlg77V7xEy/WVvplRXHNNWlNdWlZaQFEbOZgOw9WE11acvmNMDR7MkVTXVpZcUxxK/yKG+ZObr9&#10;axTQH4xeAwYBIiICJcnBEHbP3LVYty75eNlAFjnO2HaIpBUAW7YdhRz8LSfAQ+HB30Tuqdqy5zjx&#10;Zp64/4ykdvabNx9W7DwCWSeBdSplMAQUppuJcgAp4YYfSAgLUssoXADe9cUFoiLcIREB6e5CSGct&#10;JYILMggqQF7DSHCRDRwcPXZpA/X2WMOviKcRoHq+8Pe0hTCWrdtNU5cPFKB/LiMVpCT4Q3SQFAVU&#10;XJ/UWQO90mPmxr14ysYBz1zEA2KqTlon/tGsSofykIqADtlw8JdFRIIhVBQgAzJS4wD6lMhimf5g&#10;CBVEwztTD4ZsiLVPQVOHkZGLh03Biwao66/hGkqjYBSMBMDAwAAAAAD//xqdABsagJjmSEZaEGQW&#10;p68zPyMtCP/414DfVjV1HvVXaQ3gHqyi8olXX7wdEKtHwQgHd+6PnoIIBT5e1jHgg7kfffhS2TgD&#10;U4GWpgL8NPaOqcuJbMK+efOhduoyCBs+UEgqMNBUgehYs24fQa0zZq0j/nxaMu4Ab+te+OgD6LSN&#10;SCdLrDXFAAYUGqBduOEC8HFYCTH0fdUDAiDLciF9Y8iRX5BtYUQC+JEdWAHk7KBHH74Qs276zZsP&#10;1b0L4EmOcgC/Ip52i6Opmy98vKwtFKUg4/VdvUuo7dgBA/TPZWQD+KHfJEUBZH0SVdKtlqZCaawf&#10;/N4sPGXjwGYukgDBqpMOiX80q9KhPKQWoF02HEJlEfFgCBUFcEBeahwonxJfLNMZDKGCaNhn6oFK&#10;nAT7FLRzGPG5eFgWvFT313ANpVEwCkYUYGBgAAAAAP//Gp0AGxqA1NWRBMGA31ZFi7bgQO3BKiqf&#10;OOCL9UbBiAX3nrwYjXw4aKpLg5yFsvfaPaxlZllxDETB1RdvE/M7CfaTjx67lJjfCSlYYuxNyD74&#10;29oSuh8Xsm4dD1i2YmfXyh2QTVTEmKwpKRpjb/Lxx++smknELH2Fl1fOWkplxTG4lA1UQKEB2oUb&#10;VvDmzYflmw/g2VhAFUDSjejB/o7wvjFkoIHgbZTIAP+RHRDDIeum8UfxmzcfEvM7H334EmNvoikp&#10;SpVwoPUV8eTlCwtFKTz5oqY4Ab45ctjMgdE5l1EIqkqhd8TO2HaI4IDRmzcfIOuTLBSlqJVuoyLc&#10;IdNF+G+dGdjMRSogWHXSNPGPZlU6lIfUBTTKhkOrLCISDK2iAALIS40D6FMii2X6gyFUEA3vTD0g&#10;iZOYPgXtHEZ8Lh6WBS/V/TVcQ2kUjIIRBRgYGAAAAAD//xqdABsyoHvxJmrt61+2YueSg2cG3OMz&#10;th2i4jrHAdmDBWn/jc5+jYIBBGcejU6AoYCK7EgIF9eK8vkTy+FTO67x1Xi6eV29S3JaZ0IKlgAT&#10;7aa6NLJdZW2lB1kH+ujDl9TcDqydnDdvPtQ1zaqZvRY0/xTuISXIR4zJKnJSkLHLRx++5LTOxNPB&#10;PnrsUlRKA6S80pYQbq/PwG/ygAQUGqBuuEWlNHT1LsHVw4T0LSG+wLWxgLpAUICXmBCA9KBmbtzL&#10;wMDga65PpBMwbwbFajhkzOjjj98h6U242hgzZq1zja+++uKttoQwFSPXzcUcMjC0fN9x4jd/EA/y&#10;ssKIyRfXrj9AzheTOgrw2KClqTClOh0+nhWV0kCwYXbt+oNBPuxFu9KJFkBERKAVNqTYtXIHLgdD&#10;Vj0n5nduOHOVn4MVf7SSCuDTRXhunRnYzEUGIFh10i7xj2ZVOpSH1AU0yoZDqywiEgy5ooDs1Diw&#10;PiWmWKY/GEIF0fDO1LRInFTpU9Au1xCfi4dlwUt1fw3XUBoFo2BEAQYGBgAAAAD//2IZjfGhAj7+&#10;+J3TOnNKdTr+m70IgqPHLnUv3jRIPF07ddmnT19IWs+OCd68+VDZOGPvtXs0ciQusGXb0ZlLt4ye&#10;fDgKBhzcvPVYXU12NB4gwNpKL8PLbsa2Qx9//G7pXbBsTgOaAhERgfkTyyGFxscfv7tW7lix84id&#10;voaGmjwfH2im4dOnLzduPdx88iJkPxM/B2ukkyWeleZEgkkdBSHpTY8+fNl77Z5rfLWvub6ZCfT2&#10;/idPXt66+3j/lVsQG8vCPTLSgj59/nbi/rPP33/iN56HmwsyWZVXMeHE/Wczth1avu+4o46amrKs&#10;jIw4RM216/cPn7sKL6yctZTa6zOIuUdqQAIKDVAr3LZsO3ri/jNIEDlrKakqyMCv4IKYA1/KALpH&#10;k9q+wAqIrM29rIwg6ZmBgcHdxYJIw3k52YlR1lSX9qX8+4YzVx99+BJbOyXARBst5Ww7dg5y2hgk&#10;2RDvO4JAREQg0skS4rXoku5IJ0t4jFy7fp/yKIAkYMgABK58ceH6HfgpJUTmC2srvSnV6R1Tl199&#10;8RaUomqnaEsI2xppy0iLQvIF3PAvX7+dv3kfku+sLfUobLzRFNCodKIRgERBde8CiIPNwssCTLQl&#10;xISR0w88ZuUEeFqLE6g+n91Zkx5d0g0pGHV1VLBG7gBmLjIAwaqTdol/NKvSoTykOqBRNhxaZRGR&#10;YGgVBZSkxoH1KTHFMv3BECqIhnempm7ipGKfgka5hqRcPCwLXqr7a7iG0igYBSMHMDAwAAAAAP//&#10;Gp0AG0oAMgeW7u+ckRZEnrO7epfM2HZo8Hj544/fNbPX3rj1kOwlYAMyC3Xt+oM5CzaObvwaBYME&#10;3H/wdHQCDBmUFcdAemiQo1YxOx4iIgKzJ1fMmLVuxc4jjz58efThC2hTLLZ9sQEm2ikJ/lqaCpS7&#10;SkREYM3MOsg01ccfv5ccPIO5E9dCUSo7KQi504uncENuUouICCybA1qKuHzf8Y8/foNKJ2wFlJwA&#10;T1qoO/FrDgYkoDDdQJVwExTgtVCUgvTb9167B1ozgVEb8nOwlsb6UbgmgyDAfy8XJvDxsoFU3NoS&#10;wqQOiFx//pqgmr7OfAlY2wBryuHnYEVueEAu1n72/hNJLsEKyopjXrx6u+HM1Y8/foMcgBQjWpqK&#10;lB+kKSIisHlpOzH5IsLdhviWlbWV3mYrPbixV1+8vYq3ZWWhKPX+w2dyPUEPQPXSidbA2kpvjVpd&#10;W/dCSEsM2h7DiIUYe5O8rDDkETpq3awDuXUGss63unfBGrU6rOOAA5i5yAAEq07aJf7RrEqH8pDq&#10;gBbZcMiVRUSCoVUUUJIaB9CnRBbL9AdDqCAa3pmaiomTun0KGuUa4nPxcC14qeuv4RpKo2AUjBzA&#10;wMAAAAAA//8anQAbYgCyrOnQqUtRQa4k9YW2bDu6bN3uwXkf45KDZw4F3yCpTztQs1DLVuw8c/7G&#10;6NTXKBhU4My56x5uxO4LGSGgpjgBsg50xrZDuNZRZqQFZaQFLVux88ath3cePYMXj3ICPKpSYqoK&#10;Mj5eNtSd0YFMU23ZdnTfwTPn7jyELOiDNJdV5KTcXSxImt7AbFKXFcckxfusWbfv7OVbL959hCvQ&#10;lhBWlZEwMdQgb2qH/gGFBqgSbtZWoGRw7fqDLduO3H7w5PazV3BzIOGjpixL9uISkgD+e7kwgZam&#10;graE8NUXb73tTUm1i8h7McuKY3y8bLZsO4K8zUJOgMdIRR4zWFQVZPZeuwcPPQpBX2e+2qx1Zy/f&#10;gm/jhkSHkqI0VczHky8sFKUkhAXJzhdlxTFlxTGY+QISdFKCfBLCgmrKsna2RjTNHdQC1C2d6OPg&#10;vs78FHCOvnD9zvXnryGpHX+5RMWbdaIi3G/cerjk4JlHH75UNs6YPbkCq7IBzFxkAGKqTtol/tGs&#10;SofykLqAFtlwyJVFRIKhVRRQkhoH0KdEFssDAoZKQTS8MzW1EifV+xQ0yjXE5+LhWvBS11/DNZRG&#10;wSgYIYCBgQEAAAD//2I8cvZaYGbLaIwPRSAnwGOnr4G/qIVUzMiHX5EHLBSlsB6HAgF1TbOocqkY&#10;xEdmJtp45vaOHrt09PglMnwUY29Cxj4zyC1lp85cff763Zl7j4kcTCTJ6qiUhsE5MTkKhgoIszLo&#10;aM4aja5RMApGwSiAV6n39s4a8YExChDAN7oScmM/ntbsKKAnGM2qIxCMZsNRMAqGGRjN1KNgFIyC&#10;UTAKhgRgZmYGAAAA//8a3QE2hAHkNCrIzJO2hDAvJzs3J4ekqBADA8OdR88gZx+RN2GDCU7cf6bk&#10;TPMreeE+yutdiOyjL1+/Q5bMUzJRBDLZmQqzdEPL6lEwEsC9Jy9G43kUjIJRMApGwSjABSCrpgw0&#10;VUZDaBSMgoECo9lwFIyCYQZGM/UoGAWjYBSMgiEBGBgYAAAAAP//7N2hEcAwCAVQ9kj33yQdoAN0&#10;iojIiJqImt7FlLwncYivOMAALIlpHerWEWylde9VAeBdPa+nfpRlJxCBT8QQkhFqAP4iIgYAAAD/&#10;/+zdQQ3AIBQD0J+ZwgCZZxIEIAENqOCAAk4L7D0HTdNzH2UBHK2PvUshAPiPUtvK+uakdviEGcJl&#10;jBqAU0TEBAAA///s2TENwCAARNGT0AEXXRGCV1Qw1gcDEuqCBPKehcufzgEGAABcaM7Vx5ek1beU&#10;x8SwnwzhMqIG4CBJfgAAAP//7N0xEQAhDATAWEMBBc4oEIGT/x4/FHQYYGB2JVzmqitiAAO43vcP&#10;RwSATW19PcQtOckGjlBDeIxSA3CRiJgAAAD//+zZMQ2AQBAEwFVERQUFRlBEgos3Qo+UT/gEA1ig&#10;oOEz42Bzu9V5gAH83tVuRwSge7W29xG3vZTjTLIu4zwN2gGfMEPojFED0LEkDwAAAP//7NwhDkBg&#10;AAXgP8g21U10myIK5gDcQjDVHRzHCYgk5xB0STD7vhO87e3VF+kXAAD4vqob0iQu86ypi4ew63aM&#10;07zs533QNPStbuEtZgg/Y9QA/FgI4QIAAP//Gp0AGwWjYBSMglEwCkbBKBgFo2AUDHawbMXORx++&#10;PPrw5cTstd2LN5koyaoqyGhpKsKd/enTlydPXx8+d/Xqi7cQkRh7k9ERulEwCqgIRrPhKBgFwwyM&#10;ZupRMApGwSgYBcMbMDAwAAAAAP//Gp0AGwWjYBSMgiEPbtx84OFmMRqPo2AUjIJRMAqGMYiKcOfj&#10;41m2bveJ+88+/vi999q9vdfuMWw7hNXHzlpKCZFeo6czjYJRQF0wmg1HwSgYZmA0U4+CUTAKRsEo&#10;GN6AgYEBAAAA///s3KENgDAQheFuQAKmAlGDAEYoE1w6bsMEzAAW2ZA0GAgW0RkQXP5vhXdPveQY&#10;wADg9677IUQAgHpBfBC/bnucl3TklM/yi6kYbWPrqnNtkGnoHecAfIEaAspQagCAYsaYFwAA///s&#10;0TERwCAQALDnXhUCEIAE2HDQoWOlde2KHnT0LrGQ8n67r8cywH/NVu9rCAQAAAAAiIjMPAAAAP//&#10;7NABDQAADMOg5v5F38cCEjgPAAAAAAAAzKgeAAD//+zZAQ0AAADCoPdPbQ8HNRBgAAAAAAAA/KgG&#10;AAD//+zZAQ0AAADCoPdPbQ8HNRBgAAAAAAAA/KgGAAD//+zZAQ0AAADCoPdPbQ8HNRBgAAAAAAAA&#10;/KgGAAD//+zSMRWAMABDwQyoZEYIOvDCXhV0qw4sdADKgzsJyZ/cCQDAt83LWmpLcuybq39obADy&#10;G84FD7twcN9xH3XxQrLsYSWgX5ITAAD//+zZoQ2AMABE0RuhCQ0hwQAO8IT9VYNvcbSmroIRWKPA&#10;fyPcl8cBBgCv17UNEQEAAACgBqXc7vCSprFf5oEmFQpnumKWtG+rtebvcwDAR0l6AAAA//8anQAb&#10;BaNgFIyCIQ9kZMSGXySSvaqrrmnWkoNnQD0ZRalJHQWjnZlRMFzBtesPDh0+9+zFmzuPnj17/+nR&#10;hy9wj8oJ8EgJ8qnISUlJiNjZGo0Ou4wQcPTYpctX7nz6/O3Fq7cv3r5nYGBASxgQoC0hzMvJLiEs&#10;KCEmrKWp6ONlPdIDbhSMgmEHRpfGD29w7fqDLduO3H7w5MW7j1dfvIX4lZ+DVVNSVEVOSkNNPirC&#10;faSH0SAAlY0z9l67py0hvHlpO0muoVYDD14OkAqwlhsD2MagPMHjKhK1NBXKW2ZeffHWWUtp9uQK&#10;yp28vVI7AAAgAElEQVQ65MBoZTEKRsEoGAmAgYEBoNEJsFEwCkbBKBgFwwfMmLUOMvulLSE8Ovs1&#10;CoYlePPmw7yFWw6fuwofAsAEjz58efThC6RD27Vyh4WiVFSQ6+g8x7AHU+etI2aoC5pyICq3Haqd&#10;usxESdbR2nB0wHQUjIJRMAoGObh2/cGcBRs3nLmK6cyPP36fuP8MVAscPNO9eFOkk2VZccxofA4U&#10;6OpdsvfaPX4O1s6adCKdMMgbeAPSxqBDgq/Ijsxpnbn32r2u3iWjWWYUjIJRMAqGJWBgYAAAAAD/&#10;/xqdABsFo2AUjIJRMEzAlm1Hu1bugCwJnD+xfHT2axQMMwAZGVm+7/jHH78hPpMT4DFSkZcQE5aR&#10;FuXj44F799OnL0+evr794MmZe48hAwTc2w+PToCNHGChKKUiJ8XDzYWWMCDg2vX7DAwMF67fuf78&#10;9ccfvz/++L332r291+7NWr0zwt0mIy2ImHCaMWvdzI17+TnYW4sTrK30RniAUyU0RoN0FIyC4Qeo&#10;m68hpkHaANoSwrZG2siF/JMnL5+9eHP+5v2rL95+/PF727FzSfE+Q6sxPGyKwWvXHyzfd5yBgSHd&#10;35mYXfi0buBNKo6n2E8IQIc2BgTQJ8FbW+lFOlnO2HZoxrZD1pZ6QyLhjTYYRgHdwGhiGwXDAzAw&#10;MAAAAAD//xqdABsFo2AUjIIhD0yNNUcj8eixS7VTl0Fmv6ZUp4/Ofo2CYQa2bDvaM3ct5KgZfg5W&#10;X3N9dxcLYvohW7Yd3bj9cEKk12iKGDlg2ZwGPH5FHik7euzSzj0nNp+8+PHH70cfvnSt3LH14OmK&#10;7Ej8SevNmw+QMamPP353TF2+eWT3h6kSGqNBOgpGwfAD1M3XM2atgyzzkhPgKUkOxjPnAdk0o6Ys&#10;O7Qaw8OpGGzpXfDxx28LRSli5nvo0MCj7hIoWrcxIICeCb6sOObC9Tsn7j+bOm/d4B/iH20wjAK6&#10;gdHENgqGDWBgYAAAAAD//xqdABsFo2AUjIIhD4SF+Ud4JL5586Ea3NVkYGBozo4aXZ00CoYZgI8C&#10;MDAwZHjZkbTE1cfLenTv1yjABaytQIudm5DWWV998TandWZprB+e04pOnLoKX6WO56SmEQKoEhqj&#10;QToKRsHwA1TM10ePXYI0A7QlhAkecqClqdDXmT/kgnPYFIMzZkGPCqwpTiBG8TBu4JHXxhiQBJ+d&#10;FHSidsqJ+89mzFpH0jY1+oPRBsMooBsYTWyjYNgABgYGAAAAAP//YhqNzVEwCkbBKBgFQxq8efMh&#10;Mb8TsnCyLNxjdKz/zZsPXb1LfKMrB4FbRgEVQFfvEvga2MXNOWXFMaMbHEcB1UFGWtDuha3OWkqQ&#10;ezVqZq9dtmInLkt8vKz5OVgh7AAT7REeG1QJDeINGS3hR8EoGCqAikXl1HnrINuDOmuG7SEHw6Zm&#10;WbHzCMQLBA8/HDkNPJLaGAOS4K2t9CCpbsXOI2/efKCDjWSD0TbYKKAbGE1so2DYAAYGBgAAAAD/&#10;/xqdABsFQxVYKEppSwiPRt8oGAUmchIjPAzauhdCViRleNkN8iV79AF5FRNmbDs0ukpreIAZs9bN&#10;2HYIsgZ2zcy60d2No4B2QEREYPbkihh7E4gN3Ys3HT12CZdtU6rTnbWUMrzsqkqpebPIEAVUCQ0i&#10;DRkt4UfBKBhCgCqFw9FjlyA7inzN9Ym5UGrogmFQs8yYte7Rhy/8HKwpCf4EVY6oBh7xbYyBSvCQ&#10;KHv04cu8hVvoZil5YLQNNgroBkYT2ygYHoCBgQEAAAD//xo9AnFoAMhFo2Q79cvX77efvKB6Vxne&#10;fMEF7jx6Bmm7UA60JYQN1RXNTLSVFKUxm0HXrj+4cPHmjVsPD128AdkFQgygMFTh4MvX7xvOXEUW&#10;wW8ySY4k20D8WiC3xRLvgAATbR5uTlyySw6eIcl24gFm2I6CUYAG6ppmQRJJgIl2WXHMaPCMguEE&#10;SDoBZhSMAqqAprq0L+Wgyhf/cf+Qc41GgxwCqBIao0E6CkbB8ANUyddHj0PnCdxdLIZ3GhkGxSBk&#10;+5ejjhr+mZsR28Ajpo0xUAleS1MhwER7w5mr246dG+SdytEGwyigGxhNbKNgeAAGBgYAAAAA//8a&#10;nQAbGkBFTqqpLo1Cp75582HNun2HTl2iyqSUnAAPQSeBFu/UTqHQImctJX9PW/xnmmlpKsCbmFu2&#10;HV22bjcxfqRKqEJsRJukwW9yVEoDqRNgZBiIX8vRY5diSYkaJ3sTPFGwxBl9Aox2YTsKMIGeuuKI&#10;DZUZs9ZB5l8tFKWG4m0Ho2AU4AcdU5cP+yOPRsEgBH2d+S9SGk7cf3b1xdvBfxnGKBgFo2AUDG9w&#10;+8ETiP9GRyEHOdiy7SikV05w+9dIbuARbGMMYIIP9nfccObqow9fRhs/o2AUjIJRMJwAAwMDAAAA&#10;//8aPQJxBAEREYGMtKBlcxpaUoPhB7mSDbysjAhqtbbSkxPgIdsKfg7WScXxsydXkHSjj4+XNbX8&#10;OIyBtZUewQ18o2CoAAmxEXoW6JZtR+FrJyd1FAwCF42CUUBN0NW7BLJVN9LJcngfeTQKBiGAX90/&#10;c+Pe0fgZBaNgFIyCAQRfv/8YDf4hATZuPwxZloe/2TbawMPfxhjABG9tpQe5ZePs5VsD5YZRMApG&#10;wSgYBVQHDAwMAAAAAP//Gp0AG4kgKsJ998JWCi/Q8vGyIUaZnb4GeeZrSwjvXthK0tQXMqCKH4c3&#10;aKpLGw2f4QFkZMRGoK+PHrtUO3UZZKZ89Gi4UTD8wJs3H5bvOw7Zbz16tucooD+AHAQEuax+xqx1&#10;ozEwCkbBKBgFAw7evPkwGgmDFrx582HvtXsMDAwGmip43DjawCO+jTEgCd7WCOSwvdfujWa3UTAK&#10;RsEoGDaAgYEBAAAA//8aPQJxhAIREYH5E8sT8zvJuxiM4LImOIgIdcO8IIogoMpZ2BA/hqQ3kXre&#10;4MgBFdmRJB2EOAoGJzA11hxpMfPmzYec1pkff/zm52CdUk3RySHLVuw8c/4G8i2J2hLCqjISJoYa&#10;URHuJBl17fqDLduOXLh+B34Eq5wAj6qUmLGuWkiQE/GOJMNJW7YdzetdiCmu5IzlJFILRallcxpw&#10;Wf3k6esL1+9cf/7644/fcPUqclJmJtpErkiAWJrhZYfcq9+y7ei+g2cgnkKToroDaO0XyNmbt+4+&#10;hscRPwerpqSogaaKj5cNtVbyrlm3D+LsCHeilptQHVCYNegZdJhOtVCUkhAWJCMXE2M45eFAZHYY&#10;cJCS4A85hRjrOugo8PlFDAwM9/bOIuhSCotHKpYMmODosUs795y48+gZ3HAykiVJoUGqIdQq4akb&#10;ktSq8igHVC8Bhnr1QTwYJI48euwScqOOvEPPyM6DkEDAn3EggLw0T5XCwUBTBWLIrj0nKa/XsAK4&#10;7569/wTvO0OSvYaaPBmW0iG4aFo1kAHWrNsH0YR/ofCAN/AGCcDTxqBDgscDfLxsZmw7BIkpqp+C&#10;SK0KiyoFC/GAzpUF7Rr21CroBrabQ+fBiiFdLI+CUQAHDAwMAAAAAP//Gp0AG7lARESA7PkPOzNi&#10;eyZamgraEsKkTrNVZEdSpecsIiLQWpwwOseDC0AOQiRjhnIUDB4gw8ctLMw/oiLkzZsPifmdkBZV&#10;c3YU2afDL1uxc9bqnZgT5FdfvL364u2GM1e37DmenRREpPl1TbMws9KjD18effiy99q9mRv3RjpZ&#10;Ehzmpq6TiAdv3nyYt3DL8n3H4e1UZHDi/rMT958tOXhm2brdNcUJpDbfr11/0NK7AP+9jFR0AHX9&#10;IifA8+jDF/hVBJCOzcyNe9EM//jjN8TkGdsOxdib5GWFUV6FbT14GtJxov8NBFRJh/QJOlxOBaW3&#10;+882nLm6fPOB9Ggf8rpbtMiPxGSHwQPgTTjIknayAdnFI02LJsiw+9R56zCjAzlZBphoV5XGD/VN&#10;xlQPSapUeZQD6pYAw6b6IB4MBkdSZfaLDmBg07yMtCiEsWXPcarPB+AqCeHJnuHgmVmrd0a42xDf&#10;IKFpcNG6aiAb3Lr7GDI2jd/SAWzgDSqAp41B0wRPEMAdRt1TEGnaZKU1oFtlQbtQom5BN7DdnAEc&#10;rMAFBm2xPApGARwwMDAAAAAA//8anQAb0cDaSi/ARBuy9IYkEBLkRLxyb3vTq+B7eogEASbaVOz8&#10;kO3HEQKa6tLOR98nbyPgKBgMQElCZKTFQ2XjDEiKLQv3ILuTUFQ+EVIs8HOwOuqoqSnLysiIQ6Su&#10;Xb+/7di5Rx++gNpqtVPKwj0ItoN9oyshTpIT4PGyMtLSVIQbdfvBk73X7n388ZuPl4t2TrIw055U&#10;HA/nzly6BeIeZEE4EBTgRROB7waGWC0hJgz3wqdPX27cenjo4g2I7dEl3QTHpywUpeC9i2vXH0SX&#10;dEOawnICPHb6GjzcXPBuLS0cQF2/SAnyPfrwBXIVwZs3H/IqJkC8hhbRT568PHv5FqQDv+TgmfM3&#10;71O4ifnNmw8QXzjqqJFtCHmAWlmD1kH35s2Htu6F8MrdWUtJVUEGM+tdffE2r3fhkycvSR1molY4&#10;kJEdBhUwVFeEJMUt246SV95SUjxSNzujgRmz1nXBWqe40g8DA8OGM1f3x1cP7Lg8hSU81UOSKlUe&#10;hYAWJcDwqD5IAgPuyGvXHwyJ2a8BT/NREe6QYVDQQOqsdVScOOnqXQLZ7AKZubE10paRFuXj44Ek&#10;+ydPXx8+d/Xqi7ePPnzpWrnj0KlLkzoKCEY9rYOLplUDJWD/lVuQehOPGQPYwBuEAFcbg3YJnkgA&#10;cdiZe4+pYhqtm6x0AHSoLGgaSlQv6OgQIINwsAIPGLTF8igYBXDAwMAAAAAA//8anQAb6cDEUIPU&#10;yaEAE22S+jwhQU5dpEyApST441fw5s2HXXtO3rj1UENN3kBfneAKAvj++lGAFaRH+2A9WmcUDAmg&#10;Ii81oiKqqHwipBEZY29CdvcAvpHfWUupvT4DrUDz8bIuK46BL+PqWrlDV0cFTyutrmkWpMGHeQwC&#10;pC937fqDFat34XcthU4SERFA7jcuW7cb2QEEgbe96eedR/AveYOsGvv443d174I1anVE1gLlLaCB&#10;LTkBnpLkYDyOoaIDaOcXSMuen4M13d8Zq+FHj13qmLocsigvr2ICwcOU8IBde05CJE0MybxHkzxA&#10;3awBB1QPOsg2UEi+s1CUwlxLCM96kO1WJDVCaBcORGaHQQU01OQZwMtFr12/T4abKSweaZed4bNf&#10;zlpKhVkR+NPPxx+/c1pnDmB3ncISnrohSZUqj0JAoxJgeFQfZAP6O/LNmw+QUpHCDf20BoMhzTMw&#10;MJQkB0P6a5D0TBXr4AOseCqmMvDkRM/ctZCxy8T8TvwDuHQILtplVUrAtesPIIlZCu/axIFq4A1O&#10;gKeNQYsETzyAROLHH7+vXX9A4W4VWjdZ6Q9oUVnQNJRoUdAhA1oEyCAcrMAPBmexPApGATJgYGAA&#10;AAAA//8anQAbDqCuadadR1g280oICwb7O+LvTri5mNfMXktSIJDaXBMREXDWUiLy/Bw5AR78jQz4&#10;QRkgDrjBFGNv0lSH5RYEOCDvGEZcoYoJPn//SZLJgw34eFmfOnOVngchjpywpQMwMRpBF4DNmLUO&#10;0n4NMNHGn+vxgKLyiZAGJf6rdzLSgnR1VCClTXXvggNWfViVXbv+AJJ3nLWUcJmmpamA37XUdRIZ&#10;ICTIieCVLSAvNIEWrz368GXewi3EnJDQ1bvk6ou3xNzpSEUH0MgvkJ4Dfr9YW+nNV5OD9IIoXLJ6&#10;49ZDCMNAX508E8gANEqHtAi6tu6FkDo9wES7rzMflzItTYVlcxog/d6ZG/fKCPAREyo0Cgfis8Og&#10;ApDlseQByotHGmXnLduOQoZO8K+ZRU4/kDmw3Qtbh2h3nVohSZUqj3JAoxJgeFQf5AH6OxJ5uJOS&#10;Df20BoMkzUP6a9eu34dsYuhauePZizcUnkVZ1zQL0qjGOsCKZrWFmXZl4wzI9ovE/M7NS9uxqqRP&#10;cNEoq1IILly8CTHAztYIj0kD0sAbtABPG4PqCZ4kYGdrBGknXLh4k8IJMJo2WekPaFRZ0C6UaFHQ&#10;oZlP9QAZhIMVBMHgLJZHwShABgwMDAAAAAD//2IaDZBhAO48egY5VhUNbThzNbZ2yoxZ6/B4UURE&#10;gJ+Dlfgw4OdgJeMgZkdrQyJVqkqJ4ZF98+YDYvYLBpYcPFPXROA+RvxnEWAFuEIVEw2D8wPzssLk&#10;BMgf5CIVjKiwpTUwNR4pE2DwIUt+DlY8LWOChsCn0Ai2uqyt9CKdLCGnY+MqSLdsOwJhJER6DRIn&#10;kQFERASI6VI21aVB6ovl+44TVHz7wZPl+47zc7B21qQTNJyKDqCFX569/7Tk4Bk5AR6CUxciIgLp&#10;0T4Q9oqdRwiajAvAlwjQ7ZB0GqVDWgTdshU74U4lpijo68wPMNH++OM3MRUKjcKBpOwwqAB8VBr5&#10;ngMiAeXFIy2yM+QIQYKzX3AAST+QleBt3UN1uzy1QpLyOKUc0K4EGB7VBxmA/o5Em/0azDchDYY0&#10;DwdlxTFl4R4Q3pKDZ1zjq7t6l7x584EMo5at2AkZEtWWEJ49uYKYdlp7fYa2hDDk+pmu3iVYldEn&#10;uGhUNVAInjx9DTEAf8uN/g28wQzwtzGomOBJBfDYgUcreYCmTVb6AxpVFrQLJRoVdHBAiwAZhIMV&#10;xIDBWSyPglGADBgYGAAAAAD//xqdABv+YObGvfgbCpqSJNw/4WuuT0aIRUW4EznNJikqhEf2xKmr&#10;WK9VXHLwzLXrD/BoxH8WwSgQEREoSQ4e8cEw9ICGmKCwMP9I8OnRY5dqpy6DsEE7/Qm1R3GBnrlr&#10;ITtNq0qxXJ2CCcqKYyBzw7iaqvAOG9lH91DdSTQFkCrg44/fW7YdxW8P5DDxSCdL6vbwiXcAFY2C&#10;XD5ckhxMTMvex8saMlz+6MOXZSt2kuc2yOZXSAeMPoBG6ZAWQTdr9U6SnMrAwFBVGk9kI4RG4UCj&#10;7EBPALnngCRAefFIPCCpZLj64q2zlhLxY+5VpfGQWN5w5ir+1uYwAPhDkp5xigvQtAQgEgzm6oMM&#10;QH9HIl/mOphnvwZJmkcGGWlBk4qhJdLHH79nbDvkGl9dVD6R1KIJko8gyzKI1CIiItBZkw7JSjO2&#10;HcJq42ALLio2GgkCiN8Jttzo38CDgC3bjhKP6DPJhAxwtTGoleDJAJA4ImP1DzIYDBUWFQGNKgva&#10;hRKNCjo4oEWADMLBCuoCehbLo2AUIAMGBgYAAAAA//8anQAb/uDjj98nTuG7AYukU+bcXSxwSeEv&#10;wmh90euWbUfwtOo+ff5GU9uHAfDxso6xNxnpoTDUgJ6K/Ejw5ps3HzqmLv/447e2hDB80RAZPZ8Z&#10;s9ZB2qkR7jbEb8LwsjKCNFWPHruEKUvGoDCtnURTYAZuuEMO6ydoDz8HK9UPNyDJAVQ0ykJRivgD&#10;muAHBcMPuiEVQEYGeTnZydNOKqBpOqRu0JHnVBERAcgCSfyApuFAi+wwyAGFxSNJgNSSoTArgnjj&#10;RUQEItxtIOw5CzbS1CMDDvCHJD3jFCugaQlAPBjM1Qd5gJ6OhF/mmuFlN8hnvwZDmscEPl7Wa2bW&#10;ZXjZQZrEH3/83nDmqk9OW1RKA5HjifB8ROqyDC1NBXhWWrF6F6aCwRZcVGw0EgQQvxNsudG5gQcH&#10;eb0LiUf4x47oDChP8OQBSBxRkqQHSYVFXUD1yoJ2oUS7gg4ZDIZuDk0HK6gO6Fksj4JRgAwYGBgA&#10;AAAA//8anQAbBQzE77CWE+DBs3Bg4/bDeEZ/nKgxuWJhpo1rrceMbYfwtOog50ePAvyAzgchjgLK&#10;gZE+beeVBwmArBSGHK4NaY9+/PG7vGUmqa47e/kWZBiapAEXHy/ouOfR41jKNxU5KQiDvHXQtHAS&#10;TYGFGbTN+uUr4VUFtFj3QJIDqGiUjwsJfVH4QcFEXnY44ICm6ZC6Qbf14GkynIrsWjyApuFA62VA&#10;gxBQWDySBEjKzgEm2qRuxctIC4I0kPZfuUVrvwwswB+S9IxTrICmJQDxYPhVH3RzJOTuFiIPdxoM&#10;YMDTPFYgIiJQVhyze2FrWbgHfC/RifvP8noXRqU0EFwdBc9HSfE+pFoN17L55EVM2cEWXFRsNBIJ&#10;JIQF6WPRiAIUJnjyADwxkw0GSYVFXUD1yoJ2oUS7gg7FGVQNkEE4WEF1QP9ieRSMAghgYGAAAAAA&#10;//9iGQ2KkQAEBXhx+ZKkFoOdvgYuqTdvPuy9dk9yzwlcM2Q+XtY9c9dCVjSQDUCH5/o7Q+4BGgVU&#10;B5CDEPN6h+oVFyMQhIW4jARP7712j5+DtSI7EtL/uf3gCeRy2q7eJSSNnkBWHJM6DA0fJ8V6CIaZ&#10;iTbkbPHlmw+4uZiTersPLZxEUwD3IDHDXmrKslR3C0kOoKJRpN5VLifA8+jDl2fvP5HrOnJAVEoD&#10;5M5kPODeXixXZtI0HVIx6K5dfwBZskPGZJKWpgLEZDxqaBoOtMgOgxxQWDySBEjKzvAVuCQBO32N&#10;JQfPQM5sIX6175AD+EOSnnGKCWhdAhAPhl/1QR9HdvUuIemil8EABjbN4wciIgIZaUEZaUHXrj+Y&#10;s2Dj/iu3QOe+3H92onZKhpcdrhYycj4iwzsiIgLOWkqQc32PHruE1vEfbMFFxUYjQQBpgEmI0eRs&#10;Q7IbeETKDglAXoInG/Bwc8GjlQwweCos6gLqVha0CyWaFnTIgLoBMggHK6gO6Fksj4JRgAwYGBgA&#10;AAAA//8a3QE2/IG2hDCeInvnnhPEh0BEqBsuqTXr9jEwMBy6eAOPdjzzZ3Bw/iaBnbAZaUGLm3Ms&#10;FCldkjMKsILRgxCHELBTGxHnH0KWQU2pToeXY+31GfCDuYmfwoefkkHGMDSkwHnx7iOmlI+XNUT2&#10;6ou3ifmdJB3MSCMnDR6gq6MymJ1HEiB1v4iUIB/8aPhBDmidDqkYdBcu3oQwyJtMgpiMC9A6HIZo&#10;doCXaQaaJLufkuKRpsDNxZwM4zVgde5IPrNlYOOUpiUA7cCQqD7o4MgZs9ZBDuQYQrNfg7kcQwZa&#10;mgp9nfm7F7bCO3Ezth0qKp+I9SYnCvMRAwODqoIMhIG522BIBNcoGDyAvDYGSQl+oMAQrbAIAupW&#10;FrQLJZoWdMiAigEyCAcrRsEoGE6AgYEBAAAA//8a3QE2zIGFolRNcQIuP75584Hgrl440JYQxlO+&#10;Q7brQk6exTXfFhHqBll9gAdcffH2zZsP+BcmWFvpWVvpXbv+YMXqXZtPXvz44/dIiEq6gbyssEMX&#10;bwyJcdsRDgy0lEdIAJTG+iGXKiIiAqWxfjWzQTfEVvcuWKNWR8xSJviQJdnD0LhOi53UUZCY33n1&#10;xdurL9765LRleNn5eNkQ0xqmnZMoB9euP7hw8eaTp69vP3jy9fuPz99/kmEXJXftUsUBVDeKbkBb&#10;Qvjqi7ekLq7PTgqK+vAZq9TMpVtw+Xowp0M08OTpa4iAjIw41Q2ndTgMkqunSQX37j+lRDvZxSMu&#10;QJXsTN7qV3k5SQhjeJzZQnZIUj1OiQc0LQGwgqFYfQxOsGzFTsgBHhaKUkNo9gsCBjDNkwRERASa&#10;6tLMtmnXTl0GuSfpc+OM2ZMr0MygPB9paSoygOcysRaGAxJcQyir0rOBN/gBJW0MIhP8QAH6V1hD&#10;EdAulGhd0NECDMLBCkrAaAtqFAw2wMDAAAAAAP//Gp0AGw7AzkwP85BiKQkRXR0V/AMulY0ziJ89&#10;8rY3xSUFOf8Qwt6J+xRELU0FSJsPv0WTpq1qqksj6B4tTYWmurQmcJ/qzPkbkF3wBHURD/A0NJHB&#10;ED0wsK5pFq5ApsNBiMM7bOkGPN2H7RFMaAB+XjYcREW437j1cMnBM48+fGnrXkjSYEps7RTqOk9E&#10;RGD+xPLKxhmQYnDGtkMzth0KMNF2sjch8pgsqjuJbPDmzYd5C7ccPnd1oFqoVHTAgPuFEgC5eZvU&#10;hQh4avxl63YT1D540iEu8OIVNCppegDd4A8HegJ4bxw0EEA6oLx4hIDBkJ3h+WtIn9lCeUhSK07J&#10;APQpAYZ69TEIwdFjl7oXb4K468T9Z0PuENEBTPNkAB8vayVF6ayaSY8+fNl77R7maeHwM7LIdryP&#10;lzWkj4a1MKRncA3FrDogDbxBCyhsYxCT4AcK0K3CGtKAdqFE64KOpmAQDlYQD0ZbUKNg0AIGBgYA&#10;AAAA//8anQAbDoDUGyMhoKh8InzWihgQEuSESxXk/EMI2HzyYhNu02yNtK+CV1LgAZtPXnTHe9Iu&#10;GoiKcIeMj8+Yte7s5VskeQoPINIBQ3SS5s6jZ3gaiD5e1hu3H6ZWSGKC4R229AEaYoLqaiPuRhlk&#10;kJcVdv7m/asv3m44c9VkxU7MSTI0cOH6Hdo5RkREYPbkimUrds5avRPSp91w5uqGM1eXrdsdFeSK&#10;q2VJUyeRAbp6lyzfdxy+kkBbQlhVRkJCTFhGWpSPjwduHu0yJhUdMOB+oRCoyElBbh3Af+48VcBg&#10;S4d4wIu372ln+BAKB3oC+NiEkqI0edaSVzwig6GenQcPoFZIUh6n5AGalgBwMJreqA6qexd8/PHb&#10;WUvpzL3HH3/8rp26TElRehDuoMIDBirNkwe0NBVaixMgQ6jbjp1D6+59/f6D1g6gT3AN0axKzwbe&#10;4AeUtzEIJviBAvSpsIY6oF0o0aGgozoYhIMVpILRFtQoGMyAgYEBAAAA//8anQAbieDa9QctvQtI&#10;utLTWUsJz4kxkPMPIeDjj9/LcA9GJ8X7zCA0Afbxx++Oqcvnq8mRekYNZCJw9GhEIsHyfcfx7H1u&#10;r89wja8eDcNBC9ysDEd4CIiICFRkR0J6O92LNxF/p+uk4ngaOQkyGb9l21H4/DHoZubehRu3H26v&#10;z8DjPNo5iUjw5s0HyMEIkLt5I9xt7GyNcBUOtGizUtEBA+4XqgApCRGIMUeP0298ZMDT4SABo4NG&#10;ZwIAACAASURBVOGADPZfuQXJShSOVpNXPA6P7DwYAC1Ckuwqb0SF0iiAbHaB3Ps1Y9a6rpU7Pv74&#10;Xd4yc/PS9iEXNkMozVtb6QWYaG84c/XRhy94OuY0BbQLriGdVQekgTdoAbXaGLRL8JBrp0fBKKAn&#10;GISDFQTBaAtqFAx+wMDAANDoBNjIAm/efJg0bRXBi7gwgaM1ztF25PMPIeDM+Ru4mh0iIgLOWkoE&#10;txZBbmicP7GcjFIYcjRi3psPbd0LN5y5Sqr2kQM+/vjd0rtg2ZwGrD5GvmZpFAxCMHLOP8QDrK30&#10;MrzsZmw79PHH77yKCbgSMxqg9UJdHy9rHy/ra9cfzFmwEVIE7b12D3+BNrBrh5EbrBledvRfOElF&#10;Bwy4X6gF7GyNINelwE/woAMYPaQFAkbDAQ62bDsKWQdjp69BFQNJKh4HbXbm5uQYBK4gAdA0JMmo&#10;8gYnGDbVxyAEzlpKkKOqM9KCbt19vOEM6GQkPIexD3IwVNK8iaEGxHnwu3CoDogpDKkeXIM2q1oo&#10;grZ2wbc04QID0sAbnIC6bQyqJ3hIBGlKilLFtFEwdAH9W32DcLACPxhtQY2CIQEYGBgAAAAA//9i&#10;Go2pEQUgl4WWhXvICfAQ729+DlY862iQzz+EAMhaHlzAWFeNGEuvvnjrGl+9bMVO8uJHRESgrzO/&#10;LNyDPO0jBJy4DzoIEZdfoyLcnbWURnoYDUpgpyY/ws8/hIOy4hgLRSmCiRm58Xrt+gM6OExLU6Gv&#10;M39ScTxk5eDVF28nTVs1sE7CBdq6F0IarGXhHgPSYKWiAwbcL9QCkCszIR0SWiePQZIOiQHw605p&#10;4dQhFA50A/tg66XcXSyoaCcxxeMgzM5bth2FMFQVZAbaLaQBOoQkkXFKIaBpCTBsqo9BCNrrM+CO&#10;qiqNh9RuSw6eIbuXNxgAfdI8JcDNxRyiG+1YLQNNFQgDXqaRCsgoDKkYXIM8qxI80o2eDbxBDqjb&#10;xsCV4MkGFJ6hR9MKa9gA2oXSgBR0FIJBOFhBJBhtQY2CIQEYGBgAAAAA//8anQAbiSAjLWjNzLoA&#10;E20i/e6og2/KCvn8QwiAnIKIS31GWhCRe8k//vhdM3ttVErDjFnryIumjLSg0Tkw/GD5vuN4qtj2&#10;+ozRjf+DENiY6o70IEACNcUJkFS6fN/xo8cu4VIGb7zeu/+Ubm7z8bKeUp0Ocd6Sg2fQ8tqAOAkN&#10;XLv+ALLyK8BEm7zrJAePAwbcL9QFtkbQOnrLtiM0tWgwpEMiAQ83F0ThhYs3qW74EAoH+gB4hrJQ&#10;lKLFMU34i8dBmJ2fPHkJYfDxcg20W0gA9AxJ/HFKOaBdCTDMqo/BBpBXlEPOr4Ykku7Fm4b60DCt&#10;0zwlgOBCfniZRiq4dv0+RAephSHlwTWYs6qEsCADA8Oz958IqqRbA28wA6q3Mai+//L689fwaCUD&#10;0LTJOmwAHUKJ/gUd2WAQDlYQA0ZbUKNgqAAGBgYAAAAA//8anQAboQCyQYrIObBgf0dcUpjnH0LA&#10;mfM38BiIf0YNDYA2dqzc4RBcVNc0C8/oNi6QkRaU4WVHqq6RAz7++N0/bQUu70IOQhzpYTTIAB87&#10;a0rSaKQggJamQrq/M/z6QFzKZKShR1jAm7P0AdZWepFOlhCr0Dq6A+UkZAB3kpO9yVB3wID7hbog&#10;Kd4HPrP75s0H2lk0GNIhkUBLUxGi8Math2Roxz8sNYTCgT6gpXcBxJ6oIFcaWYineKRpdiZvkPrW&#10;3ccQhp2tEbVdRENA54IRT5xSDmhXAgyz6mOQA2srPXizrbxlJrUqOPhOApLW+1NuO03TPC2AtSV0&#10;sgFzDSuRAH52HxmFIYXBNZizqoSYMOTGO4Iq6dbAG8yADm0MCgHkeEZItJIBaNpkHTaAdqE0sAUd&#10;eWAQDlYQA0ZbUKNgqAAGBgYAAAAA//8avQNsOIAZs9Y9e/EG0yM83Fw+XjZ47hTt68x/kdJw4v4z&#10;PIEgJ8CDZ1UO5vmHEID/FET4Gc3Eg0cfviw5eGbJwTPaEsKG6oruLhbErxUqK465cP0Ofm9iAlyh&#10;OvzA3mv38NwWGxXhvv/oeep6euSELS2AhzGxezdHDshICzp7+dbea/fw3Crh5mIOudPu8LmrZfQN&#10;GR8vmxnbDmEe9z+AToID+F0FA3XvERUdMOB+oS4QERGIdLKEXHFX2Thj9uQKGlk0GNIhkcDHyxpy&#10;bfKhi/gW2WAF164/wD8sNYTCgQ6gq3cJpNVkoShF0wyFq3ikaXY+dPgcGfftQ1q22hLCFN7VT2dA&#10;/4IRV5xSw2RalQDDrPoY/AD5MrC27oWQG8IoBPCdBJ8+EZ6BgINde05SbjXt0jwlAD7TDz8KDAKs&#10;rfTkBHgeffiy99q9N28+kLpv5tr1B5DFr2QXhpQE12DOqvDB66PHLuEfpqBbA2/QAlq0MXAlePIA&#10;fNU1fIaGVEDTJuuwAbQLpQEv6MgAg3Cwghgw2oIaBUMFMDAwAAAAAP//Gt0BNhzAoVOXIJNDaGjG&#10;tkM+OW2puR141hbVFCfgDwH8t5LiWlKB/xTEqAh3ki4hQwZXX7xdcvBMbO0UyJ4wIpfx2pmRvLMe&#10;V6iiIfJ8MdhA9+JNeBJJe32GoAAvFZ08osKW6iAx1neY+YgqoL0+A1KqLDl4BuviXxERAciddldf&#10;vCX7NHDyALzdjHaa/AA6CQ4I3lWABqh+YwcVHTDgfqE6gK8R3nvtHv4r7igBgyEdEg8gO9cfffhC&#10;qlMJLmkcWuFAU7Bl21FIN5ifg5VgK5FCgKt4pGl2PnSK5OMEZsxaB1kMDj+6aqgA+heMuOKUKoBG&#10;JcDwqz4GP+jrzIfchLThzFWyz7pHBvBxavzHkKABkhTjtpqGaZ5scOjwOYhW+MQMHHhZQTc0zFu4&#10;hVTj5yzYCGF425uS5zRKgmswZ1UDfXUI4+hxwlUMfRp4gxPQqI2BJ8GTAeCRaGFGfqVPuybrcAK0&#10;C6WBLejIAINwsIIYMNqCGgVDBTAwMAAAAAD//xqdABv+YO+1e5WNM3B5U0tTAf9BiBGhbnhkJUWF&#10;YuxNsCI+PnxTXPjn1YgBkD1hkBk+gtNgIUFOFFo3vAFkARouL4qICNDi/o9RQAawU5NXV5MdDTlM&#10;ICIiUJIcDBHumbsW64Suv6cthLFs3e4BcSTmOfI0chL8El3iAZFnsGzZc5yK7kQGVHTAgPuFWkBE&#10;RKA5Owpi2Ixth6gyRIgVDHjWIB7Aj9cgyalv3nxYvo9wdA+hcKAdmDFrXe3UZRDjS2P96LbuFdc1&#10;G7TIzifuPyOp+/3mzYcVO49ARuuS4n2I10gjQEYJPyAFI9lXp+ABNC0BhlP1MSRAZw303pGZG/eS&#10;cco9GoCvPT93h9ijtI4eu0TqkST4AS3SPNlg68HTkFLLzcUczQwfLxtIyM/YdoikkN+y7SgkxOQE&#10;eCi/64WS4BqEWVVLUwGyFA++HwIPoFsDb7AB2rUx8CR4MgBkH4ycAA8lV4vRusIaHoB2oTRICjqS&#10;wCAcrCAejLagRsEgBwwMDAAAAAD//xqdABsRYO+1e3imiEwMcc5FEdzz21SXhgvh3wPr7mJBrZDf&#10;e+1edEk3/lpNRESA7D1nIwRADkIc6aEw6EFEoPNIDwLcwMfLOgbchn704QvWCV0fL2sLRSnozYJ0&#10;XG4Jz1mY58jTyEnwS3QJLh+DnxOC6zxbZDBj1jpSz5IlCKjogAH3Cy2Aj5d1WbgHxOCulTtolG4H&#10;KmuQAXy8rCGrI0lyal7FhI8/fhNsBgyGcHjz5sOWbUcHyvau3iVdK3dAtjqVhXvgOhuZigBX8Ui7&#10;7AwZDelevIn4m8DauhdCjtmJdLKk+jX7ZADiS/gBKRjxVHkQQEkip1EJMCyrj8EPtDQVIDcNQ+5w&#10;pfwyJPhOAmKmE968+VANvoUIUiZQAgimefqDrt4lV1+8xVVqaWkqwG98IT7k37z5AJ+6gK85IwNQ&#10;ElyDPKsaqcgTPwVLnwbeoAK0a2PgT/BkgNvPXsEjlGxA0ybrsAG0C6WBLejIA4NwsIIgGG1BjYKh&#10;AhgYGAAAAAD//xqdABsp4N79p7h8imeZDO1OerG20oMcfEEV8PHH72rYTaq4gJQgH438MmwA/oMQ&#10;R8GAAxM5CQ83qs0cD0vQVJcGKVhwTejWFCfA14LRp1kJWqG2+QCerQO0cBLxl+jCrwiG7G/AA5at&#10;2Nm1cgdkNRxVHEl1Bwy4X2gEMtKC4EMkM7YdikppoMWxGPTPGmSD9voMuFMJjnK+efOhqHziifvP&#10;LBSl4Geh4AEDGw5F5RPNwsvyehdeuH6HzlYvW7HTIbgIfipRWbgHHRa94ikeaZedNSVFY+xNPv74&#10;nVUziZgVwUXlEyELgZ21lMqKY4ixgtaApGvS6VwwEqzyKE/ktCgBhmv1MfhBVIQ7ZOkS5DIwCt0b&#10;7O8IYczcuBd/j+bNmw+J+Z2PPnyJsTfRlKTowDSCaZ4qoKt3CfF9tBmz1kEKc20JYVxOKiuOgTSY&#10;r754m5jfSdDwo8cuJeZ3QqYuYuxNyL7rhcLgGuRZFbKq+NGHL0RuN6FPA28wAFLbGFRP8CSBo8cu&#10;QVa94FkmTiSgaZN12ADahdJAFXSUgEE4WIEfjLagRsFQAQwMDAAAAAD//xqdABsFDHiWydD0pBes&#10;s2sx9iaTiuNxoQwvO1ymPfrwhfjFvKMAK8B/EOIoGHAQ4o0z/Y8COKjIjoQwsS7w19JUmFKdDm9W&#10;RqU0EOyjXrv+AE/rMyqlAU8nDTLCgn9NItWdBFnWADFw+b7j+AtGays9yEKzRx++4Low8s2bD3VN&#10;syC38paFe1B3MQEVHTDgfqEdyEgLakkNhsTpifvP8noXRqU0EL9n99r1B8/ef8KvhhbpkEZAREQA&#10;7tSulTvqmmbhyoBbth1NzO/ccOYq5J4JYm4yH9hwgB+jT5Ur3IkBEMc7BBfVzF4LGe6xUJSaUp1O&#10;ldkvSopH2mVnFTkpyFKJRx++5LTOxBN3R49dikppgMx+aUsIt9dnEGM+HQDxJTzVQ5LyKo/yRE6L&#10;EmAYVx+DH8CXLlF+GZi1lR5kOu3jj98h6U24Su8Zs9a5xldfffFWW0K4qS4Nv5mUp3nKAeTOJNf4&#10;6q7eJfiz/LXrD1JzOyAjjPwcrBXZkXicNH9iOXxo2DW+Gk/gd/UuyWmdCfFmgIk2nkCjdXAN8qwK&#10;L5x37jlBpBY6NPAGEJDXxqBRgiceQKKPn4OV8j1qNG2yDhtA01CiRUFHUzAIByvwg9EW1CgYKoCB&#10;gQEAAAD//2IZjawRApQUpUn1qLOWEk1PevHxsoGs1sEQx7nUQklRGquWUUAtANk3Q4dTj0YBqUCG&#10;jzssxGU02AgCayu9DC+7GdsOffzxu6V3wbI5DWg6rK30plSnd0xdfvXF2xP3n52onaItIWxrpC0j&#10;LYp8c+G16/e/fP12/uZ9SIvQ2lIP8ya8LduOgky4/2zGtkPOWkqqCjLwhviTJy9v3X0Mv1siwEQb&#10;z9YBKjoJAkREBCKdLCGBEF3SHelkCXfYtev30VwyqaMgJL3p0Ycve6/dc42v9jXXN4NdDAnxxf4r&#10;t+DHlWSkBX36/O3E/Wefv/+kNKpo4IAB9wvtQFSEu5uLeVv3QkiiAqWT2Wu7F2/SlBQ10FTh4+WS&#10;kRFHtvzTpy9Pnr5+8ertuTsPIYMOBAHV0yHtAMSpOa0zP/74veTgmc0nLzrqqKkpy8ID4dr1+4fP&#10;XYW4UFtCuCI7UktTAc9WeGQwgOEAPxXEx8uGQqO6epfgGhd48uTlp8/fbj94cvvZK+S0ISfAE+Fu&#10;Q62NX5QXjzTKzjzcXJABkbyKCRDnLd93HE/6gbSH2+szBsPhhxBAUglPxZCkSpVHlUROixJgGFcf&#10;gx901qRHl3R//PG7a+UOXR0VSsrSprq0L+XfN5y5+ujDl9jaKQEm2mgJY9uxc5ByD5Kv8ZtGrWYe&#10;hQCy1/Pjj9+g7RHbDuGqkpBLLW0J4c6adPwXGYiICMyfWF7ZOGPvtXuQwF+x84idvoaGmjzE5E+f&#10;vty49XDzyYuQlM/PwRrpZInHm/QJrsGcVUVEBBx11DacuXro4g3iddGhgUfkkbloAM+YDE3bGDRK&#10;8MQDSPQ56qhRxTSaNlmHDaBdKFG9oKMDGISDFfjBaAtqFAwJwMDAAAAAAP//Gp0AGxEgxt6EjAaB&#10;sS51an1cQEtTwVlLae+1e8jyX75+x68lwEQb633FcgI8+P04etoskaB78SY3F/PBM9AzCiAgJ9p7&#10;NCSIBGXFMReu34G09rp6l2A25qyt9DZb6XX1Llm+7/jHH7+vvnh7Fe/MuoWi1PsPnzHFBQV4LRSl&#10;IGXL3mv3QKUZhjn8HKylsX4EJ5Wp5SQ4KCuOefHq7YYzVyEdSGSHaWkqIvdpRUQE1sysg4wFQ3od&#10;Sw6ewbQuOykIuVUN73NSDqjogAH3C02BiIhAX2d+yvUHK1bvgvTTPv74DUnnBK3VlhA2VFckePsm&#10;1dMh7YC1ld7uha2QAaOPP36DGgbY2gYx9iZ5WWFoNdqbNx/w13EDEg7wBZ4Er18lBqDlejxAToDH&#10;SEXeidonvVBePFI9OyP3tEVEBJbNaYBHMa70IyfAkxbqPghXBRFfwlMxJCmPUyomcqqXAMO7+hjk&#10;AHIZGGRteHXvgjVqdZR0Q/o68yV6l0BWTGJNGPwcrOn+zvCBeG5ODgYGBqzbaKjYzKMElBXHaGkq&#10;btx+GNJrxl8lkbSUQUREYPbkihmz1q3YeeTRhy+PPnwBJXuMlA8ZG01J8MefbekTXIM8qzrZm0Dm&#10;X2fMWkf8ghI6NPDyekk+YhRPq4CmbQzaJXhiwIxZ6yDzdvAjVSkHNG2yDhtAu1CibkFHHzAIByvw&#10;gNEW1CgYEoCBgQEAAAD//xqdABvmQE6Ax05fA/8GXqxby/k5WOlw/YOxrhraBBjBa2OrSuNvw3bp&#10;wgE/B2trcQIeXUSexD0K4Achzp5cMRoYgweYyEmMbv8iCdQUJ0BWE8/YdgjXzoyy4piy4phlK3be&#10;uPXwziOUTqacAI+UIJ+EsKCasqydrRGudrC1Fcjka9cfbNl2BG2po7aEsKqMhJqyLEkFKeVOQgZ9&#10;nflqs9advXwLXsxCXIW5IRgyFrxl29F9B88grye1UJRSkZNyd7Gg9RYfKjpgwP1Ca6ClqdBUl9YE&#10;rteOHr90+8GTr99/XH/+GrKwDgIgqYWbk0NVQUZGWpTUNQ3UTYe0A/ABoy3bjly4fgceCPwcrCZK&#10;sqoKMknxPlg9fuLUVWIGYugcDkePQxsqtLt+FQIgB5WoyElJSYhQuNkCD6BK8Ujd7IzZ0y4rjkmK&#10;91mzbt/Zy7devPuIvJZcVUbCxFBjMG+IJ76Ep1ZIUh6n1E3kVC8Bhn31MZhBVIT7jVsPlxw88+jD&#10;F8q7IWXFMT5eNpCEAS+6IQPxmKlUVUFm77V7WHfSUL2ZRzbw8bL28bJ+8+bDrj0nIVXSs/ef4I6B&#10;VEkqclIaavJklFoZaUEZaUGYlZ2cAI+qlJiqgoyPlw0x1RzdgmswZ1UfL+tl63afuP/s0KlLpHqW&#10;Dg08OgCqtDFomuDxg0OnLkF8Qd1UROsm6/AANA0lahV09ASDcLACFxhtQY2CwQ8YGBgAAAAA//9i&#10;PHL2WmBmy2hkDXIQY2+CZxLr6LFLWCf8lRSliSnEZ8xaBzk6GRkEmGj3debTOlTevPngGl+N3KoD&#10;baEtjidYgc2Yte7Zizd3Hj2DFPohQU74G391TbMwlyGQF6qY4Nr1+2gHM+I3GeJ4/GZ++fodeaMb&#10;fgOjUhowF4iRoQUZtKQGE9+gVHJGt4h2YTsywbTyJA83Aiv7RsEoGAWjYBQMXZCa2wGZydgypWqw&#10;9cBHwSigChhN5KNgFIyCYQ/gQyvEjGmMgkEFtmw7CtkqNxp3o2AUjIJRMMwAMzMzAAAA//8a3QE2&#10;HACF0+mQdS5owAl8hzAu4BtdSfyWVTxTKfCTspEFl63bTcwKDiJth0yzbT55kXj1EEBaqJIySUOM&#10;47dsO4r1pEe6AZoehEi7sB2WwEROYnT2axSMglEwCoY3uP3sFbXOPxwFo2BwgtFEPgpGwSgY9iAj&#10;LejQqUsn7j8jZkxjFAwqsGzdbsieldGIGwWjYBSMgmEGGBgYAAAAAP//YhqN0xEOIPciooWBnAAP&#10;nlr/2vUHJB3YeuY8vmtgTQw10ERA7cUVO6kYLZOmrULbZDYKCALIQYij4TQYQHNl6kgPglEwCkbB&#10;KBjW4Nr1B5DTQmh9/uEoGAUDBUYT+SgYBaNghICoIFdajGmMApqCZSt2QobFINE3CkbBKBgFo2A4&#10;AQYGBgAAAAD//xqdABvR4M2bDzOXbsEMATt99EkpZLBl2xGSAm3/lVt4ZKMi3Pk5WNEEuxdvotat&#10;XctW7MQ8/HAUEAP2Xru3ZdvR0aAaWJDkaqmuJjuSQ2AUjIJRMAqGPYC3rJLifUZjexQMSzCayEfB&#10;KBgFIwT4eFk7aylBxjTevPkwGu2DH7x586F78SbIPQ6j279GwSgYBaNg+AEGBgYAAAAA//8anQAb&#10;ueDNmw+VjTOw7uWKCHXDEyyHz5F2NN/HH7/xr37yNdfH1JLTOpPyObCjxy5BmjKjgDzQM3ftaKt9&#10;AIEMH3dmKj3u1h4Fo2AUjIJRMIDg9oMnkOtXB9tt9qNgFFALjCbyUTAKRsHIAe31GfwcrB9//J40&#10;bdVotA9+ADkxSE6AJy8rbKSHxSgYBaNgFAxHwMDAAAAAAP//Gp0AG6Hg2vUHifmdkJuo0QD+o/lJ&#10;Pf8QAvCfgujuguV+I8gc2IxZ68iOoK7eJbG1U0YPP6QEPPrwZbTVPoAgJ9pbWJh/xHp/FIyCUTAK&#10;Rgg4c+8xwetXR8EoGNJgNJGPglEwCkYOEBERKI31Y2BgWHLwzOhBiIMcwE8MKkkOHl2iMQpGwSgY&#10;BcMSMDAwAAAAAP//YhmN2ZEGrl1/sGL1rs0nL+KaGcJ/ND+p5x9CAP5TEK2t9OQEeCAXAyCDjz9+&#10;d63ccejUpaggV5K2om/ZdnTZut2Yd5uNAjLAkoNnzLZpjx4FQH9gpyYfFuIy0nw9CkbBKBgFIw0s&#10;W7FTRoDPUUZitKodBcMVjCbyUTAKRsFIA1ER7k+evp6x7VD34k0G+up4VhiPggEE164/gJwYlOFl&#10;N1pDjYJRMApGwXAFDAwMAAAAAP//Gp0AGxHg2vUH9+4/PXXm6p1HzwhOC/l42eCR3XbsHBkhBjkF&#10;MSrCHZcCLyujGdsOYZU6cf/Zid6FPXPX2ulruLtYWFvp4TLk2vUHW7YdOXzuKhl71EYBHtAzd62F&#10;2eiRNXQFfOysvS05I8jDo2AUjIJRMFJBVIQ7ngbSKBgFwwCMJvJRMApGwQgEZcUxZcUxozE/mIGW&#10;psL5rVNHeiiMglEwCkbBcAcMDAwAAAAA///s3DEORFAABNAvv0BEQyTrDE6jcQf3UDiYVkuj0mzh&#10;EuIKut28d4UpJzPJsm79OImaH9J96jJPizxrmyqEcJxPpbd/L2+H/I15HMy/AAAAAADeiTHeAAAA&#10;///s3bERAAAIAjH2n9rWws6Ku2SPBwUYfVbgdXyYQTvjhwAAAAAAH0kGAAD//+zcMQ0AQAgEwQvt&#10;JyjAv05EfEMxI2EFbAkIcMf0Mz8EAAAAAPiRZAEAAP//7NkxAQAwCMTAd8CAxZqohpquByaGOwsZ&#10;Y4ABLPLu6S5FAAAAAADGknwAAAD//+zZIQEAIBAEwevzHjwJSEJ/+SHeIGYqrFwDDOAX7569Sg4A&#10;AAAAgIkkDQAA///s2TERACAMBMF3kxYdKMAEM/ivIiINxa6FK88AA/jCXvXu0QIAAAAAYChJAwAA&#10;///s2TEBACAMxMC30AUNCEMFG84rogPLnYWMMcAA/tur3j1CAAAAAADMJWkAAAD//+zdMQ0AIBAE&#10;wWs+dCjFBAqw/CY+oZmxscUKYACf7VXvHusvAAAAAIARSRoAAP//7NkxDQAgAASxXwgbDljBGyqw&#10;gVtMkLC0Fm48Awzgp1bL2WuOrgIAAAAAwBNJLgAAAP//7NkxEQAgDATB95MeJGAAGfivYyIzNLsW&#10;rjwDDOCnd89eJQEAAAAAwJQkDQAA///s2UENACAMBMET2GCAH0EF6muiCZ8ZCftdAwzgm7frnqU/&#10;AAAAAMCgJA0AAP//7NkxDQAACAOwaUMBSvB/YoKEp7VRAQbwY7rsFwAAAADAuSQLAAD//+zZMQ0A&#10;IBAEwXPzLTpQgAkS/Fdv4hOaGQnbrgEG8MFe9e5RHgAAAABgXJIGAAD//+zZMQEAIAzEwHfTFR3Y&#10;QQcbgquiTHcSssYAA/htr3r3yA4AAAAAMCFJAwAA///s2TEBAAAMw6D4Vz0V6wU2EGAAU/YLAAAA&#10;AOBVdQAAAP//7NwxAQAwCMTAH1BWBSjB/4iKMt1JiICUwgBnpp/zIQAAAADAV0kWAAD//+zZMREA&#10;IAwEwReYwQAdgwrUR0WodiVcewYYwCdv1z1LbQAAAACAUUkaAAD//+zZMREAIAwEsF96bNjCADLw&#10;P1dFmRIbEWAA4/aqd4/9AgAAAAD4IEkDAAD//+zZMRUAEABF0b84NkXsdJJCDW2lYLo3wlufAQbw&#10;Vqvl7DVH1xkAAAAA4IMkFwAA///s2TEBABAABdFfwWKzIpwSEqgsBdN7EW49AwzgoVnL2Wv0JjIA&#10;AAAAwB9JLgAAAP//7NkhAQAgEATBa4D4ADhikIgYWDqTAtRMhLVrgAG8Mkc/e1U1hQEAAAAAvkly&#10;AQAA///s2TERACAMBMHXFgWUmIDBfxUVodqVcO0ZYAAj7qp3trYAAAAAAJ8laQAAAP//7N1BDQAg&#10;DATB+zdBAfIwgQZM10QTPjM29rECGMCwverdY/oFAAAAAPBFkgYAAP//7NxBCQAADMSw+lc9E4P7&#10;JDYKFcAAPtkeAgAAAABsVQcAAP//7NmhDQAgAASxNwTHWjgUExAk+2uWIMG0I5w9AwzgJPs5TgAA&#10;A1hJREFUjVbLmX2voScAAAAAwEdJLnt2SAQACABB8GNgQEIBKhECTXFKMIPZjXD2DDCAB2YrZ6/R&#10;q5gAAAAAAH8luQAAAP//7NkxDQAgAASxXwgbqjBAQhCADNQjgoWhlXDrGWAAT1otZ481u4wAAAAA&#10;AD9IcgEAAP//7N0hAQAgEATBi/SaIBhKYOj/HV4hZmqsWAEMYG6vevc4fgEAAAAA/CNJAwAA///s&#10;2SERACAABMGPgaIAloEoZEDTf4YOKMRuhLNngAG86LWcveZo6gEAAAAAfCXJBQAA///s2SERACAA&#10;BMH5CBgcIfAMWQhBDEKTAYfYjXD2DDCAN62Ws9ccXTcAAAAAgA8luQAAAP//7NkhAQAgAMTAD4FA&#10;kIUEOAwFqEB+KiARdxFmZ4ABvGq1nD3X6IoBAAAAAHwryQUAAP//7NlBDQAADAOh8696EvZuAjYQ&#10;YAA/9QUAAAAAsKI6AAAA///s2SERACAABMGvg2VQGCw0oAH9G9AAz8xuhLNngAG89FrOnms0lQAA&#10;AAAAvpDkAgAA///s2TENACEQAMGrCaGjoEAFAqip0YAF9GPgDXwyI2HbNcAAPpSc1hz37N6qPgAA&#10;AAAAPxIRDwAA///s2SENACAUQMGv2RgNcCgsHk0DGtC/AZoIbHcRnn0GGMCjt3r2WnOUnJQBAAAA&#10;APhORFwAAAD//+zdQQ0AQAgDwSpDAQLu/BvhgQqSGRubpgIYQPbl63e9LpMvAAAAAIDTkgwAAAD/&#10;/+zZIRUAIBAFsJ8Eh0IS4DyPAPRPQg/YakyAAV8bvZ1dq6b3AgAAAAB4Q5ILAAD//+zcMQ0AIBAE&#10;wRNBQYEBKKF8/77wATM2NlkBDPjO6K3OrL18DgEAAAAA3pPkAgAA///s2zENACAMAME66QRJEybY&#10;wL8vfMCdjc8LYMAX9qzR8qwaPc1eAAAAAAAPi4gLAAD//+zZQQ2AMBAAweKhTSiBCuDLD0+YQEUt&#10;IAAFCDt8wIyFfe4QEcfZr/sRGviGecxtKkvNrZZ9W1vNjhcAAAAAwH+klF4AAAD//+zcsQmAMAAE&#10;wN/EyibY2blpNsgImStiL8EpJHcTPHz58HMAS1JbH/ejeuCPrrN8qY99c2kIAAAAALC4JC8AAAD/&#10;/wMAfVg6urDbjXsAAAAASUVORK5CYIJQSwMEFAAGAAgAAAAhAKiKFKbhAAAACgEAAA8AAABkcnMv&#10;ZG93bnJldi54bWxMj8FKw0AQhu+C77CM4K3dbGoljdmUUtRTEdoK4m2bTJPQ7GzIbpP07R1Pepth&#10;Pv75/mw92VYM2PvGkQY1j0AgFa5sqNLweXybJSB8MFSa1hFquKGHdX5/l5m0dCPtcTiESnAI+dRo&#10;qEPoUil9UaM1fu46JL6dXW9N4LWvZNmbkcNtK+MoepbWNMQfatPhtsbicrhaDe+jGTcL9TrsLuft&#10;7fu4/PjaKdT68WHavIAIOIU/GH71WR1ydjq5K5VetBpmSiUrZnlacAcmlnESgzhpeIpXIPNM/q+Q&#10;/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j6DTMtQMAAPgI&#10;AAAOAAAAAAAAAAAAAAAAADoCAABkcnMvZTJvRG9jLnhtbFBLAQItAAoAAAAAAAAAIQD8Y54M1oMA&#10;ANaDAAAUAAAAAAAAAAAAAAAAABsGAABkcnMvbWVkaWEvaW1hZ2UxLnBuZ1BLAQItABQABgAIAAAA&#10;IQCoihSm4QAAAAoBAAAPAAAAAAAAAAAAAAAAACOKAABkcnMvZG93bnJldi54bWxQSwECLQAUAAYA&#10;CAAAACEAqiYOvrwAAAAhAQAAGQAAAAAAAAAAAAAAAAAxiwAAZHJzL19yZWxzL2Uyb0RvYy54bWwu&#10;cmVsc1BLBQYAAAAABgAGAHwBAAAk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4362;width:36728;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YAnyAAAAOMAAAAPAAAAZHJzL2Rvd25yZXYueG1sRE9fa8Iw&#10;EH8X/A7hhL1pquI6q1HcYDCGOOY2fD2asw02l66J2n77RRj4eL//t1y3thIXarxxrGA8SkAQ504b&#10;LhR8f70On0D4gKyxckwKOvKwXvV7S8y0u/InXfahEDGEfYYKyhDqTEqfl2TRj1xNHLmjayyGeDaF&#10;1A1eY7it5CRJHqVFw7GhxJpeSspP+7NV8HPY/T4fivbDdCdj3pOz7uR2rtTDoN0sQARqw138737T&#10;cf4knc/SaTqbwu2nCIBc/QEAAP//AwBQSwECLQAUAAYACAAAACEA2+H2y+4AAACFAQAAEwAAAAAA&#10;AAAAAAAAAAAAAAAAW0NvbnRlbnRfVHlwZXNdLnhtbFBLAQItABQABgAIAAAAIQBa9CxbvwAAABUB&#10;AAALAAAAAAAAAAAAAAAAAB8BAABfcmVscy8ucmVsc1BLAQItABQABgAIAAAAIQCiYYAnyAAAAOMA&#10;AAAPAAAAAAAAAAAAAAAAAAcCAABkcnMvZG93bnJldi54bWxQSwUGAAAAAAMAAwC3AAAA/AIAAAAA&#10;">
                    <v:imagedata r:id="rId2" o:title=""/>
                  </v:shape>
                  <v:rect id="Rectangle 178" o:spid="_x0000_s1028" style="position:absolute;top:19;width:4762;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RRoyQAAAOMAAAAPAAAAZHJzL2Rvd25yZXYueG1sRE+9TsMw&#10;EN6R+g7WVWJB1E6gVRvqVhUVFUsHCgvbKT6SKPE52CYNPH2NhMR43/+tt6PtxEA+NI41ZDMFgrh0&#10;puFKw9vr0+0SRIjIBjvHpOGbAmw3k6s1Fsad+YWGU6xECuFQoIY6xr6QMpQ1WQwz1xMn7sN5izGd&#10;vpLG4zmF207mSi2kxYZTQ409PdZUtqcvq2G/+/zpDnJlVPU+5Nn82Pr9Tav19XTcPYCINMZ/8Z/7&#10;2aT58zxbLlb36g5+f0oAyM0FAAD//wMAUEsBAi0AFAAGAAgAAAAhANvh9svuAAAAhQEAABMAAAAA&#10;AAAAAAAAAAAAAAAAAFtDb250ZW50X1R5cGVzXS54bWxQSwECLQAUAAYACAAAACEAWvQsW78AAAAV&#10;AQAACwAAAAAAAAAAAAAAAAAfAQAAX3JlbHMvLnJlbHNQSwECLQAUAAYACAAAACEAa40UaMkAAADj&#10;AAAADwAAAAAAAAAAAAAAAAAHAgAAZHJzL2Rvd25yZXYueG1sUEsFBgAAAAADAAMAtwAAAP0CAAAA&#10;AA==&#10;" fillcolor="#183559" stroked="f" strokeweight="1pt"/>
                </v:group>
              </w:pict>
            </mc:Fallback>
          </mc:AlternateContent>
        </w:r>
        <w:r>
          <w:rPr>
            <w:noProof/>
          </w:rPr>
          <mc:AlternateContent>
            <mc:Choice Requires="wps">
              <w:drawing>
                <wp:anchor distT="0" distB="0" distL="114300" distR="114300" simplePos="0" relativeHeight="252177408" behindDoc="0" locked="0" layoutInCell="1" allowOverlap="1" wp14:anchorId="41DDE15C" wp14:editId="27B62351">
                  <wp:simplePos x="0" y="0"/>
                  <wp:positionH relativeFrom="column">
                    <wp:posOffset>5794961</wp:posOffset>
                  </wp:positionH>
                  <wp:positionV relativeFrom="paragraph">
                    <wp:posOffset>-3810</wp:posOffset>
                  </wp:positionV>
                  <wp:extent cx="0" cy="266065"/>
                  <wp:effectExtent l="19050" t="0" r="38100" b="38735"/>
                  <wp:wrapNone/>
                  <wp:docPr id="548610036" name="Straight Connector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66065"/>
                          </a:xfrm>
                          <a:prstGeom prst="line">
                            <a:avLst/>
                          </a:prstGeom>
                          <a:ln w="57150">
                            <a:solidFill>
                              <a:srgbClr val="00ACA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B381D2A" id="Straight Connector 60" o:spid="_x0000_s1026" alt="&quot;&quot;" style="position:absolute;z-index:252177408;visibility:visible;mso-wrap-style:square;mso-wrap-distance-left:9pt;mso-wrap-distance-top:0;mso-wrap-distance-right:9pt;mso-wrap-distance-bottom:0;mso-position-horizontal:absolute;mso-position-horizontal-relative:text;mso-position-vertical:absolute;mso-position-vertical-relative:text" from="456.3pt,-.3pt" to="456.3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l1kvwEAAN4DAAAOAAAAZHJzL2Uyb0RvYy54bWysU9Fu2yAUfZ/Uf0C8L7ajJZusOFWVqn2Z&#10;tmprP4DgS4wEXAQ0dv5+gB2naqdKnfaC4XLPuecerjfXg1bkCM5LNA2tFiUlYDi20hwa+vR49/kb&#10;JT4w0zKFBhp6Ak+vt1efNr2tYYkdqhYciSTG171taBeCrYvC8w408wu0YOKlQKdZiEd3KFrH+siu&#10;VbEsy3XRo2utQw7ex+jteEm3mV8I4OGnEB4CUQ2N2kJeXV73aS22G1YfHLOd5JMM9g8qNJMmFp2p&#10;bllg5NnJN1RacoceRVhw1AUKITnkHmI3Vfmqm98ds5B7ieZ4O9vk/x8t/3HcmQcXbeitr719cKmL&#10;QTidvlEfGbJZp9ksGALhY5DH6HK9Lter5GNxwVnnwz2gJmnTUCVNaoPV7PjdhzH1nJLCypC+oauv&#10;1arMaR6VbO+kUunSu8N+pxw5svSE5c3u5stU7UVarK1MlHBpIu/CScFY4BcIItsouxorpPmCmZZx&#10;DiZUE68yMTvBRJQwAydp7wGn/ASFPHsfAc+IXBlNmMFaGnR/kx2Gs2Qx5p8dGPtOFuyxPeXnzdbE&#10;IcrvNA18mtKX5wy//JbbPwAAAP//AwBQSwMEFAAGAAgAAAAhABjYc87dAAAACAEAAA8AAABkcnMv&#10;ZG93bnJldi54bWxMj0FPg0AQhe8m/ofNmHhrF6ohFRmaxsYD0YvUxOsCI6DsLGG3LfbXO8aDniYv&#10;7+XN97LNbAd1pMn3jhHiZQSKuHZNzy3C6/5xsQblg+HGDI4J4Ys8bPLLi8ykjTvxCx3L0CopYZ8a&#10;hC6EMdXa1x1Z45duJBbv3U3WBJFTq5vJnKTcDnoVRYm2pmf50JmRHjqqP8uDRdiVSVJti+Js1wW/&#10;xefn/dOu/UC8vpq396ACzeEvDD/4gg65MFXuwI1XA8JdvEokirCQI/6vrhBu4xvQeab/D8i/AQAA&#10;//8DAFBLAQItABQABgAIAAAAIQC2gziS/gAAAOEBAAATAAAAAAAAAAAAAAAAAAAAAABbQ29udGVu&#10;dF9UeXBlc10ueG1sUEsBAi0AFAAGAAgAAAAhADj9If/WAAAAlAEAAAsAAAAAAAAAAAAAAAAALwEA&#10;AF9yZWxzLy5yZWxzUEsBAi0AFAAGAAgAAAAhAOoqXWS/AQAA3gMAAA4AAAAAAAAAAAAAAAAALgIA&#10;AGRycy9lMm9Eb2MueG1sUEsBAi0AFAAGAAgAAAAhABjYc87dAAAACAEAAA8AAAAAAAAAAAAAAAAA&#10;GQQAAGRycy9kb3ducmV2LnhtbFBLBQYAAAAABAAEAPMAAAAjBQAAAAA=&#10;" strokecolor="#00aca4" strokeweight="4.5pt">
                  <v:stroke joinstyle="miter"/>
                </v:line>
              </w:pict>
            </mc:Fallback>
          </mc:AlternateContent>
        </w:r>
        <w:r w:rsidR="00260315">
          <w:rPr>
            <w:noProof/>
          </w:rPr>
          <w:drawing>
            <wp:anchor distT="0" distB="0" distL="114300" distR="114300" simplePos="0" relativeHeight="252178432" behindDoc="0" locked="0" layoutInCell="1" allowOverlap="1" wp14:anchorId="0D53F709" wp14:editId="11759087">
              <wp:simplePos x="0" y="0"/>
              <wp:positionH relativeFrom="margin">
                <wp:posOffset>-757555</wp:posOffset>
              </wp:positionH>
              <wp:positionV relativeFrom="paragraph">
                <wp:posOffset>-22860</wp:posOffset>
              </wp:positionV>
              <wp:extent cx="3672840" cy="294640"/>
              <wp:effectExtent l="0" t="0" r="3810" b="0"/>
              <wp:wrapNone/>
              <wp:docPr id="43046371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63718"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3672840" cy="294640"/>
                      </a:xfrm>
                      <a:prstGeom prst="rect">
                        <a:avLst/>
                      </a:prstGeom>
                    </pic:spPr>
                  </pic:pic>
                </a:graphicData>
              </a:graphic>
            </wp:anchor>
          </w:drawing>
        </w:r>
        <w:r w:rsidR="00260315" w:rsidRPr="007853D0">
          <w:fldChar w:fldCharType="begin"/>
        </w:r>
        <w:r w:rsidR="00260315" w:rsidRPr="007853D0">
          <w:instrText xml:space="preserve"> PAGE   \* MERGEFORMAT </w:instrText>
        </w:r>
        <w:r w:rsidR="00260315" w:rsidRPr="007853D0">
          <w:fldChar w:fldCharType="separate"/>
        </w:r>
        <w:r w:rsidR="00260315" w:rsidRPr="007853D0">
          <w:rPr>
            <w:noProof/>
          </w:rPr>
          <w:t>2</w:t>
        </w:r>
        <w:r w:rsidR="00260315" w:rsidRPr="007853D0">
          <w:rPr>
            <w:noProof/>
          </w:rPr>
          <w:fldChar w:fldCharType="end"/>
        </w:r>
      </w:p>
    </w:sdtContent>
  </w:sdt>
  <w:p w14:paraId="24773C60" w14:textId="34BF715E" w:rsidR="00260315" w:rsidRDefault="00260315" w:rsidP="00270C85">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0599636"/>
      <w:docPartObj>
        <w:docPartGallery w:val="Page Numbers (Bottom of Page)"/>
        <w:docPartUnique/>
      </w:docPartObj>
    </w:sdtPr>
    <w:sdtEndPr>
      <w:rPr>
        <w:noProof/>
      </w:rPr>
    </w:sdtEndPr>
    <w:sdtContent>
      <w:p w14:paraId="7540B582" w14:textId="60552EA1" w:rsidR="002C3428" w:rsidRPr="00600AC5" w:rsidRDefault="00CC1924" w:rsidP="00CC1924">
        <w:pPr>
          <w:pStyle w:val="PageNumber1"/>
          <w:ind w:right="8"/>
        </w:pPr>
        <w:r>
          <w:rPr>
            <w:noProof/>
          </w:rPr>
          <mc:AlternateContent>
            <mc:Choice Requires="wps">
              <w:drawing>
                <wp:anchor distT="0" distB="0" distL="114300" distR="114300" simplePos="0" relativeHeight="252184576" behindDoc="0" locked="0" layoutInCell="1" allowOverlap="1" wp14:anchorId="27C9433A" wp14:editId="66364410">
                  <wp:simplePos x="0" y="0"/>
                  <wp:positionH relativeFrom="column">
                    <wp:posOffset>5803216</wp:posOffset>
                  </wp:positionH>
                  <wp:positionV relativeFrom="paragraph">
                    <wp:posOffset>-24765</wp:posOffset>
                  </wp:positionV>
                  <wp:extent cx="0" cy="266065"/>
                  <wp:effectExtent l="19050" t="0" r="38100" b="38735"/>
                  <wp:wrapNone/>
                  <wp:docPr id="1428702410" name="Straight Connector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66065"/>
                          </a:xfrm>
                          <a:prstGeom prst="line">
                            <a:avLst/>
                          </a:prstGeom>
                          <a:ln w="57150">
                            <a:solidFill>
                              <a:srgbClr val="00ACA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032E84" id="Straight Connector 60" o:spid="_x0000_s1026" alt="&quot;&quot;" style="position:absolute;z-index:252184576;visibility:visible;mso-wrap-style:square;mso-wrap-distance-left:9pt;mso-wrap-distance-top:0;mso-wrap-distance-right:9pt;mso-wrap-distance-bottom:0;mso-position-horizontal:absolute;mso-position-horizontal-relative:text;mso-position-vertical:absolute;mso-position-vertical-relative:text" from="456.95pt,-1.95pt" to="456.9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l1kvwEAAN4DAAAOAAAAZHJzL2Uyb0RvYy54bWysU9Fu2yAUfZ/Uf0C8L7ajJZusOFWVqn2Z&#10;tmprP4DgS4wEXAQ0dv5+gB2naqdKnfaC4XLPuecerjfXg1bkCM5LNA2tFiUlYDi20hwa+vR49/kb&#10;JT4w0zKFBhp6Ak+vt1efNr2tYYkdqhYciSTG171taBeCrYvC8w408wu0YOKlQKdZiEd3KFrH+siu&#10;VbEsy3XRo2utQw7ex+jteEm3mV8I4OGnEB4CUQ2N2kJeXV73aS22G1YfHLOd5JMM9g8qNJMmFp2p&#10;bllg5NnJN1RacoceRVhw1AUKITnkHmI3Vfmqm98ds5B7ieZ4O9vk/x8t/3HcmQcXbeitr719cKmL&#10;QTidvlEfGbJZp9ksGALhY5DH6HK9Lter5GNxwVnnwz2gJmnTUCVNaoPV7PjdhzH1nJLCypC+oauv&#10;1arMaR6VbO+kUunSu8N+pxw5svSE5c3u5stU7UVarK1MlHBpIu/CScFY4BcIItsouxorpPmCmZZx&#10;DiZUE68yMTvBRJQwAydp7wGn/ASFPHsfAc+IXBlNmMFaGnR/kx2Gs2Qx5p8dGPtOFuyxPeXnzdbE&#10;IcrvNA18mtKX5wy//JbbPwAAAP//AwBQSwMEFAAGAAgAAAAhAJoIXuveAAAACQEAAA8AAABkcnMv&#10;ZG93bnJldi54bWxMj8FOwzAMhu9IvENkJG5bWiZVXak7TUwcKrjQIXFNG9MWGqdqsq3s6cnEgZ0s&#10;259+f843sxnEkSbXW0aIlxEI4sbqnluE9/3zIgXhvGKtBsuE8EMONsXtTa4ybU/8RsfKtyKEsMsU&#10;Quf9mEnpmo6Mcks7Eofdp52M8qGdWqkndQrhZpAPUZRIo3oOFzo10lNHzXd1MAi7KknqbVmeTVry&#10;R3x+3b/s2i/E+7t5+wjC0+z/YbjoB3UoglNtD6ydGBDW8WodUITFpQbgb1AjrNIIZJHL6w+KXwAA&#10;AP//AwBQSwECLQAUAAYACAAAACEAtoM4kv4AAADhAQAAEwAAAAAAAAAAAAAAAAAAAAAAW0NvbnRl&#10;bnRfVHlwZXNdLnhtbFBLAQItABQABgAIAAAAIQA4/SH/1gAAAJQBAAALAAAAAAAAAAAAAAAAAC8B&#10;AABfcmVscy8ucmVsc1BLAQItABQABgAIAAAAIQDqKl1kvwEAAN4DAAAOAAAAAAAAAAAAAAAAAC4C&#10;AABkcnMvZTJvRG9jLnhtbFBLAQItABQABgAIAAAAIQCaCF7r3gAAAAkBAAAPAAAAAAAAAAAAAAAA&#10;ABkEAABkcnMvZG93bnJldi54bWxQSwUGAAAAAAQABADzAAAAJAUAAAAA&#10;" strokecolor="#00aca4" strokeweight="4.5pt">
                  <v:stroke joinstyle="miter"/>
                </v:line>
              </w:pict>
            </mc:Fallback>
          </mc:AlternateContent>
        </w:r>
        <w:r>
          <w:rPr>
            <w:noProof/>
          </w:rPr>
          <mc:AlternateContent>
            <mc:Choice Requires="wpg">
              <w:drawing>
                <wp:anchor distT="0" distB="0" distL="114300" distR="114300" simplePos="0" relativeHeight="252206080" behindDoc="0" locked="0" layoutInCell="1" allowOverlap="1" wp14:anchorId="3D118E5B" wp14:editId="4ADDFC6B">
                  <wp:simplePos x="0" y="0"/>
                  <wp:positionH relativeFrom="column">
                    <wp:posOffset>-734158</wp:posOffset>
                  </wp:positionH>
                  <wp:positionV relativeFrom="paragraph">
                    <wp:posOffset>25107</wp:posOffset>
                  </wp:positionV>
                  <wp:extent cx="4109085" cy="296545"/>
                  <wp:effectExtent l="0" t="0" r="5715" b="8255"/>
                  <wp:wrapNone/>
                  <wp:docPr id="8827186" name="Group 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109085" cy="296545"/>
                            <a:chOff x="0" y="0"/>
                            <a:chExt cx="4109085" cy="296545"/>
                          </a:xfrm>
                        </wpg:grpSpPr>
                        <pic:pic xmlns:pic="http://schemas.openxmlformats.org/drawingml/2006/picture">
                          <pic:nvPicPr>
                            <pic:cNvPr id="2137439104" name="Picture 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36245" y="0"/>
                              <a:ext cx="3672840" cy="294640"/>
                            </a:xfrm>
                            <a:prstGeom prst="rect">
                              <a:avLst/>
                            </a:prstGeom>
                          </pic:spPr>
                        </pic:pic>
                        <wps:wsp>
                          <wps:cNvPr id="1521570270" name="Rectangle 178"/>
                          <wps:cNvSpPr/>
                          <wps:spPr>
                            <a:xfrm>
                              <a:off x="0" y="1905"/>
                              <a:ext cx="476250" cy="294640"/>
                            </a:xfrm>
                            <a:prstGeom prst="rect">
                              <a:avLst/>
                            </a:prstGeom>
                            <a:solidFill>
                              <a:srgbClr val="18355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7BBC3A9" id="Group 179" o:spid="_x0000_s1026" alt="&quot;&quot;" style="position:absolute;margin-left:-57.8pt;margin-top:2pt;width:323.55pt;height:23.35pt;z-index:252206080" coordsize="41090,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1FKtgMAAPgIAAAOAAAAZHJzL2Uyb0RvYy54bWysVllv3DYQfi/Q/0Do&#10;Pdax0l7wOljYsRHASBZxijxzKWpFhCIZknu4v74zpCQf66Zt0AfLPOb85hvOXr4/dZIcuHVCq1WS&#10;X2QJ4YrpWqjdKvnj6+27eUKcp6qmUiu+Sh65S95f/f7b5dEseaFbLWtuCRhRbnk0q6T13izT1LGW&#10;d9RdaMMVXDbadtTD1u7S2tIjWO9kWmTZND1qWxurGXcOTm/iZXIV7DcNZ/5z0zjuiVwlEJsPXxu+&#10;W/ymV5d0ubPUtIL1YdBfiKKjQoHT0dQN9ZTsrTgz1QlmtdONv2C6S3XTCMZDDpBNnr3K5s7qvQm5&#10;7JbHnRlhAmhf4fTLZtmnw501D2ZjAYmj2QEWYYe5nBrb4X+IkpwCZI8jZPzkCYPDMs8W2bxKCIO7&#10;YjGtyipiyloA/kyNtR9+rpgObtMXwRjBlvDXIwCrMwT+mSmg5feWJ72R7l/Z6Kj9vjfvoFiGerEV&#10;UvjHQDwoCwalDhvBNjZuAMyNJaIGJPLJrJws8qxMiKIdEB/E0DspER7UROGoSjG1e82+O6L0dUvV&#10;jq+dAepCQ6F0+lI8bF/43UphboWUWCxc9xkCzV/R5A2QIgVvNNt3XPnYU5ZLSFYr1wrjEmKXvNty&#10;yMp+rENAdOm85Z616LABx18gWAz02UWI8ikwTMEBy97gVTmZFsAack6uyXRWzEto20iucgrr6Gag&#10;prHO33HdEVxAgBAHFIYu6eHe9RENIj2OMYgQHcSEnIeHxw2Qwe4MtP/UWw8tNRxCQLNPdMirIq9m&#10;WTGDXCIdEDEotOQkn80xqV5h7ET3d3CBCUAqX2R9o42dOJsW1f+GFVRSS1EPrHJ2t72WlhwovKP5&#10;fFJVi74SL8SkQvCVRrVYKDyBVh6yCSv/KDnKSfWFN9Au8IwUoWrh1eejH8oYUDKPVy2tee++yrKB&#10;B6NGIF8wiJYjJ3vbvQGcKOe2Y5S9PKryMDTGwLKfBRaVR43gWSs/KndCafuWAQlZ9Z6j/ABShAZR&#10;2ur6ER4Tq4HWUFVn2K0Ajt9T5zfUwoyCQ5i7/jN8GqmPq0T3q4S02v751jnKA73hNiFHmHmrxP3Y&#10;U3wS5UcFxF/kJXabD5uymhWwsc9vts9v1L671kiHEF1YoryXw7KxuvsG43mNXuGKKga+Vwnzdthc&#10;+ziLYcAzvl4HsfjW3qsHAy90LB728NfTN2pN3+geWP9JD8121u9RFuuh9HrvdSPCY/CEa483NH5Y&#10;hfEaKNT/FMD5/XwfpJ5+sFz9BQAA//8DAFBLAwQKAAAAAAAAACEA/GOeDNaDAADWgwAAFAAAAGRy&#10;cy9tZWRpYS9pbWFnZTEucG5niVBORw0KGgoAAAANSUhEUgAACQAAAAC5CAIAAADyYZd9AAAACXBI&#10;WXMAAAsSAAALEgHS3X78AAAgAElEQVR4nOzRsQ2AMAwF0c8OsYQjnJ6WliVYgz0yIhUdKyBEGzp2&#10;QNyb4KTrWmvbfixrPa9bAPAdQ59Ktjd3nkZJ4RbZiqdw4yUAAAAAAAAA/JCkBwAA///s2TENgDAQ&#10;AMBnJgQHdKIJoRMrEz6qBLkdOqACH3Bn44bWn6ve9gv4nn1d5mk8j63kVHJSYgAAAAAAfxARLwAA&#10;AP//7NuhDYBAFETBL1CE0AKOBIICB/0jzxEE7gyGIhDXxWWmg6c32+T3s34BVbqeHBFnuktc37XL&#10;OBzrtG9zuYsBAAAAAFCfiPgBAAD//+zbIRXAIBRA0b84WM4UBo0kBj2INju7PAhajHsrPP2u5/36&#10;mOICpyk5tXrvP0x8AAAAAIDfiIgFAAD//+zboRHAIBREwS9SAgKRMtDgGQqg4sjYtIOgi7DbwpM3&#10;d6kJnOl5v30Ou3PqrcxRLWEAAAAAAD8QEQsAAP//7N1BDQBACAPBysPCKcC/Ax6cCZIZG5umFmAA&#10;35awfuUtDAAAAADgriQDAAD//+zZIQ0AIBRAwa/ZGA1wKCweTQMa0L8BngZsdxGefQYYwKu3evZa&#10;c5ScxAEAAAAA+EtEXAAAAP//7NtBDQAgDATBezcESRjAAP6V1EANkMzY2KwABjDbq949hjAAAAAA&#10;gL8kaQAAAP//7N1BDcAgEADBC5ZqBCNNqqEqCA5wUAMYIg1vkr4rgMeMhRWwSTKAX+OdtT1Hvs67&#10;9O8WBgAAAADA/iJiAQAA///s2cEAACAQBMBFLIzzOJkAIkgshL49ZjRGgAE8rH1m9ajWYAAAAAAA&#10;/0tyAQAA///s2SEBAAAIA7D3D4bEUocKSMRWYwIM4KR6NBgAAAAAwH9JFgAA///s2bENABAARNEQ&#10;YyhJtJawhB30tldYQKl4b4R/5SUzAby7N9joba9ZS1YOAAAAAOA3IcQDAAD//+zZMRGAMBAAweIF&#10;pHg1EYABHIQZiojA2JtIi5xooKPYlXDtGWAAn9V6azzX0ed9ZjYBAQAAAAD+IyI2AAAA///s3DER&#10;ACAQBLHzhg6MoIV5EbQIwBYeqCgSCStgLRABHtU+rY9ZS0AAAAAAgH8kuQAAAP//7NkhFQAhFADB&#10;nxJPESRNaEAZsDTA8TB0OHViJsLaNcAAvtvn1tZTLmMuGQEAAAAA/iAiHgAAAP//7NkhEQAgAATB&#10;b0kNYiCZoQRhSIEiBiEQmN0IZ88AA3i19im19TGVBAAAAAD4LskFAAD//+zbMQ0AIBAEwfNfvhIU&#10;IIqO0LyJT2hmbGxWAAMYcO6rta1gAAAAAADfJWkAAAD//+zbMQ0AQAwDsfCHUj2EgutQCi91sSHc&#10;GsUABvDNXsHqtaQAAAAAAFeSDAAAAP//7NmhFQAQFEDRP7CmWEK2g90EmqNYwpHuHeHVZ4ABvLT2&#10;Ka2nXMeYwgIAAAAA/BcRFwAA///s3EENACAMBMEzWgfoQBI6+OKmJhpeMzY2WQEMYN65r9a2QwQA&#10;AAAA+C9JAwAA///s2UEVABAABcHfUg0xRPIkEEEGFxWk4DQTYa9rgAE8sfYptfUx5QUAAAAA+CnJ&#10;BQAA///s2TENACAQBMHTixM8kBeBNDpCgwqoZiRsuwYYwCtrn9Zr1FQYAAAAAOCbJBcAAP//7Nkx&#10;AQAgDMTAF9wND2zIwAECq6JMdxKyxgADmLXvq3VEBgAAAAD4I0kDAAD//+zZIQEAIBAEwQuMIwd1&#10;yIElxAsakOLdTIS1a4ABtNvnjrmqntQAAAAAAN2SfAAAAP//7NkxAQAgDAOwGp0DdCAJHby4mYpx&#10;JTYiwAB+OPfV2g4MAAAAAGBakgYAAP//7NkxAQAACAOg9U9oBh8rmEIvqIEAA3hSPQ4MAAAAAOBa&#10;kgUAAP//7NkxAQAADMOg+Fc9FesFNhBgADsODAAAAADgW3UAAAD//+zZMQEAAAzDoPhXPRXrBTYQ&#10;YABTDgwAAAAA4FV1AAAA///s2TEBAAAMw6D4Vz0V6wU2EGAAaw4MAAAAAOBPdQAAAP//7NkxEQAA&#10;DAOh96+6KnpZwAYCDGDAgQEAAAAAPKkOAAD//+zZMREAIAwEwbebHhv4QwMNFmIiMzS7Eq49Awzg&#10;j3NfrS0+AAAAAMCsJA0AAP//7NkxEQAwCASwF8xWm1XRCRk1wR1LYiMCDGDNfV3HgQEAAAAATEry&#10;AQAA///s2TERACAMBMEXnwIXuEAHLW5iIjM0uxauPAMM4KdzX60tAQAAAADAlCQNAAD//+zZMQ0A&#10;MAwEseePIQqIrgVQWiURKYtN4cYzwACW9X3VRwUAAAAAgBFJPgAAAP//7NkxAQAgDMTA9z9XBgaQ&#10;ADt+KqIDy52FjDHAAP6rtc99QgAAAAAAzCVpAAAA///s2SEVACAUBMErTQZKUPELcDwMIRCYmQor&#10;1wAD+G/t0/qomloAAAAAADxKcgEAAP//7NkxEQAgDATBt5seG7hEATP0EZGGYtfClWeAAXzh3Fdr&#10;awEAAAAAMJSkAQAA///s2TEBACAMxMAX3wEXGEIFEzIqogvDnYWMMcAAfnHuq7XlAAAAAACYSNIA&#10;AAD//+zUsQmAQAwF0BRuY3/2gktYO4hzWLiIWOsU2jmHKwjCcQfvLZDw80kjQIByrNsx9KlLrZvU&#10;ZZzm834i4tqXPIvnnwhfaCaVUl2AonjLAMB/EfECAAD//+zdMREAIBADwXigYeioMYB/ZS+CCtiV&#10;cH0mFmBP2XOs3n6vAJdzBgYAAAAAcCJJAQAA//8a3QE2hIG2hLChuqKZibaSorSWpgKaR65df3Dh&#10;4s0btx4eunjj0YcvBL0ZYKLNw81Jo9BYcvAMkRYhq8QD5AR47PQ1cMnfefQMslgMGVgoSqnISZHh&#10;+DuPnj17/4mYMMQF8FtNZASNgpEDnnz62j1haUdz1giPc7JXfdY1zYKUJBaKUpM6CkREBGjmxlEw&#10;CsgHSs5pEL0tqcFREe5UCUlD7+yPP34zMDBkeNmVFceMxs4oGAUjDYxWnaNgFIyCUUAG2LLt6LXr&#10;91+8evvi7XsGBobrz19DGlRwYKEoxc3JoaogY22pZ22lNxrGo2AUjIJRMApGwVABDAwMAAAAAP//&#10;Gp0AG5LAWUvJ39PWx8saj+O1NBXgs2Jbth1dtm435pwQMnCyN8FvICVgiTNiWgu/Rcgq8QApQb6m&#10;ujRc8nVNszA9qyInhUcLQXDt+oNDh8+dvXxr77V7pOrFb3VUSsPoBNgoQAOrjl1w2HXCw81iNGBI&#10;BTNmrYMM4WlLCI8O4Y2CIQHOnL9BlQmwZSt2og3WjIJRMApGATFgtOocBaNgFIxwQHC0BCK799q9&#10;GdsOyQnwRLjbZKQFjfRQGwWjYBSMglEwCoYCYGBgAAAAAP//Gp0AG2KAn4O1OTuK1JkqHy9rHy/r&#10;ZSt2di/eNDo6Rh6ATyheu/5gxepdm09eHA3JUUBT0DZ9pamxprAw/2gwEw+2bDvatXIHpKicP7F8&#10;dAhvFFAXzJi1bubGvfwc7K3FCRQu/t2y7SicveHM1ao3HyhPrvuPnoezX7x6S6FpgxBQMfxHwSgY&#10;BXAwWnUOOTBaGI6CUUA7EGNvwsPNpaWpiGzDp09fnjx9feH6Hcg02KMPX7pW7th68HRnTTrmSTyj&#10;YBSMglEwCkbBKBhUgIGBAQAAAP//Gp0AG0pAW0KYkn5pVIS7m4t5Yn7n1RfDcFyMbkBLU6GpLi3v&#10;zYe27oUbzlwdIb4eBfQHowchkgqOHrtUO3UZZAhvSnX66BDeKKAuePPmw8yNez/++P3xx++Oqcs3&#10;U2nMUU6A59GHL2vW7aNwHfGbNx8gG5QtFKVO3H8GOcBnOAEahf8oGAUjHIxWnUMOjBaGo2AU0BTg&#10;PzPmzZsP8xZuWb7v+Mcfv6++eBtd0j2lOn10HnoUjIJRMApGwSgYzICBgQEAAAD//2IajaChAiic&#10;/YIAERGB+RPL5QR4RlbY0QCIiAj0dea3pAbzc7AOO8+NgsECVh27cPLU6CQrUeDNmw/VvQsg+zKb&#10;s6NGO6KjgOrgxKmr8I2/VFxHArnP8uzlWxSaM2/hFsh0moGmCpWcNrgAjcJ/FIyCkQxGq86hCEYL&#10;w1EwCgYQiIgIlBXHLO0p1ZYQZmBggMxDj0bIKBgFo2AUjIJRMJgBAwMDAAAA//8anQAbMqAiO5Iq&#10;qzJFRARaixNGSqjRGERFuE+pToc0f0fBKKAF6J2+cjRcCYI3bz4k5ndC7tIrC/eg3XWGo2AkAx8v&#10;a/iKhwATbQpD4smTl5DdWhpq8pArJa5df0CJgYfPXYVPpw0J8ObNh67eJb7RlUQ6lrrhPwpGwSgY&#10;rToHDyCpPBwtDEcBTQGptfPIBFqaCvMnlkMGAa6+eNvVu2Skh8goGExgNBePglEwCkYBGmBgYAAA&#10;AAD//xqdABsaIMBEm4qrMq2t9Eb7S9QC1lZ6o5vqRgHtwJlHL+bM2zQawPhBW/dCyCLoDC+70fuo&#10;RwHtwJTqdGctpQwvu6rSeAot+fT5G4Th5mIOYWzZdoRs044euwTJAu4uFhCRZ+8/0TQoKAd5FRNm&#10;bDtE0vYFKob/KBgFo2C06hw8gNTycLQwHAW0A2TUziMTiIgIVGRHQry+fN/xkR4co2AwgdFcPApG&#10;wSgYBWiAgYEBAAAA//8avQNsaICUBH/87nzz5sOuPSdv3HqooSZvoK9O8C7WlAT/0furqAUgm+py&#10;WmfCDyQZBaOAimDR5v0pSX6jIYoL1DXNgpRmASbaZcUxg9ORo2B4AGsrPaofESYiIuCspbT32r3D&#10;566WkWvIzj0nIOcfWlvpHT1+CXI9O3XdORgALcJ/FIyCkQlGq84hDUYLw1EwCgYDgKwq3nAGdCrp&#10;lm1HR/fRjoJRMApGwSgYBYMTMDAwAAAAAP//Gp0AGwJAToAH/4TW0WOXELMvB88wMDDE2Jvgv75V&#10;S1NBW0IYeVXIzKVblq3bjUu9ipwUHgNnzFp36NSlIR3IR49dev/hM5qgkqI0walECLC20iuN9auZ&#10;vZZGzhsFIxk8+fS1pWN+TUXiaCrABDNmrVsCLvQsFKX6OvMHm/NGwSggBhjrqu29du/qi7dHj10i&#10;b0xz88mLQ+v8w1EwCkbBAILRqnMUjIJRMAqoAkwMNSCLCa5dvz86ATYKRsEoGAWjYBQMTsDAwAAA&#10;AAD//xqdABsCQFVKDI8j37z5gLn3CNStbWLAPwdmqK6IPAFGyRbpZy/enLj/bCiFKQaYOm8dVi/I&#10;CfAYqcgH+zsSHJSMinDfsuf4UA+HUTA4wZpDZzJTg4SF+UfjBxls2Xa0a+UOBgYGbQnhSR0Fg8dh&#10;o2AUEAQXrt+BKwkJcoKk5J17TpAxATZj1jpIGwBy/iEfL9do8I+CUTAKcIHRqnMUjIJRMAqoBQz0&#10;1SEmvXg1etzcKBgFo2AUjIJRMEgBAwMDAAAA//8avQNsCABJUSE8jjxx6irWk/eWHDyD/0Z9KQmR&#10;4R92FINHH75sOHM1tnZKam7Hmzcf8BtXU5wwFPw0CoYe+PTz9/TZ60YjDhkcPXapduoyBgYGfg7W&#10;+RPLRUQEBo/bRsEoIAmIiAhA7lE/dPEGGSF39vIt+PmHDAwMMjLiEPGjx4b2zuxRMApGAdXBaNU5&#10;CkbBKBgFVATw02JevH0/Gq6jYBSMglEwCkbB4AQMDAwAAAAA//8a3QE2nMGWbUfu3X+Ky4PwG/hH&#10;ATFg77V7ifmdFdmReJbna2kqQM4BHw3RUUB1MLoJDBnAd77yc7BOqU6nZAjv2vUHW7YduXD9zrP3&#10;n+DXJlkoSqnISWmoyUdFuFPd8QwMDMtW7Hzy9PWF63euP38NX8EAsdTMRJvCE1SOHru0c8+JO4+e&#10;wQ3n52DVlBQ10FTx8bIh8lhXTECtgFJyBm1NzvCyQ751Zsu2o/sOnrn95MXVF2/RpJABFcMN7h34&#10;tl05AR5VKTFjXbWQICdcKSoqpQGi/t7eWcTbhQdICAtCJG2NtK9uO/Tow5dlK3aSlOquXX+w99o9&#10;BgYGLysjNCnMc32p4hdIDFooSi2b00CSxi3bjub1LsRlIBrAaj4xbsblPBrli2Urdp45fwOSdCEi&#10;2hLCqjISJoYaxMQj1uwAT5xwpxLcjP7mzYd5C7fcfvDkzL3HyFqc7E1ILU+oksuw+guyW/HW3cfw&#10;4KJdFBiqK6K5Fp78JhXHU35KFfzscUgdhBYv9M9cRAIqVp3USvxDJatSPVVTWB4SXxgO3Ww45Moi&#10;TEC7omBQpcZBUujhL5YHCaBFm2E0U+PvR9AhcdK5T4HVYZTnYgigXRwNg8YtFU0b2LppFIyCkQkY&#10;GBgAAAAA//8anQAb8sDCTJufgxXrJrAZ2w4xbDs00gOIeuDqi7cdU5fPV5PDM2TgZG8yOgE2CmgB&#10;IJvARm8Cg7SGE/M7IYVec3YU2V3co8cu4Tr79MT9ZyDxg2dmrd4Z4W6TkRZEsasZ4O345fuOYy2x&#10;IZYuOXhm2brdNcUJZDRzcfno44/fEMNnbDsUYKJdVRpP0rgnTQPq2vUHLb0L8B8eS/Vwq2uaBbn/&#10;Bhk8+vDl0Ycve6/dm7lxb6STJa5JOGqBz99/gibAxIQh5vl42cwA19dnzt8gaQJsy7YjcBNo6uCh&#10;AuQEeOATtBBAo3yxbMXOWat3otkFaSpcffF2w5mrW/Ycz04Kwl9AQVx7+8ETCPfNmw+Tpq3CnjjP&#10;XN1w5ipWd86YtW7mxr1ouQOuhch8Qd1chuYvXI5EjoIYe5O8rDCSomDLtqM9c9fiioIlB8/MXLol&#10;PdoHbSTCwkybeCuwgiExzIoJqFV1UjfxI4sM5qxKt1RNRTBEs+FQLIvoD4arv8gGg6FY5ubkwCNL&#10;izbDyMzUaICYfgRNwWDoU1AOaFrwDpvGLRVNGy3DR8EooD9gYGAAAAAA//8anQAb8kBERCDd3xly&#10;mv8ooDW4+uJtW/dCPBeG+3hZY20yjoJRQDkY3QQGAZWNMyCrosrCPcheyN/Vu2QGbH2AtoSwrZG2&#10;jLQoHx8PaK7x05cnT18fPnf16ou3jz586Vq549CpS5M6CihvcSbmd8LXcznqqEmICWtpKkKkPn36&#10;cuPWw0MXbzz68OXE/WfRJd2kduBnzFoHrwictZRUFWTghl+7fv/2gyeQfUIbzlzdH19NvOFUDygL&#10;RSl4N/Xa9QfRJd3wNX12+ho83Fwy0qI0DTff6EqIaXICPF5WRpih9PHHbzpco4V276aWpoKzltLe&#10;a/f2X7n15s0H4hPbtmPnIFEz+BcGWphpTyqOh3NnLt0CCQRkQTgQFOAlzxYpQT7kKphG+aKofCJk&#10;sQskTaopy8JPnrx2/f62Y+cgCfJE7ZSycA88E8MQ1379/gM+PwEJEwtFKTszPYiZnz59OXP+xv4r&#10;tz7++L3hzNXb+Z3IJ9fBXYKWnk+dubr55EVIz5mYfEHdXIbmr7yKCZBcj+bIJ09enr18CxIFSw6e&#10;OX/zPvGH8iEPOVkoShloqmDG7NUXb/N6Fz558hI5Cigsya9dfzAUZ7+oVXVSPfHDuYM8q1I9VdOh&#10;PByi2XDIlUUDAoZcaqQpGNhiGX7ctKqCDC41NGozjMxMTUY/gnZgkPQpKM/FNC14h03jloqmDde6&#10;aRSMgsEMGBgYAAAAAP//Gp0AGwLg/M37+B2ZkRakq6OCa4X+KKAu2HDmasr1B3iGGo1U5B+NbgIb&#10;BTQAn37+Xr/xYEqS30gO3KLyiZBWYIy9Cdkbs5Bb1SXJwViHAsuQlkCeuP8sEbVdTh7wtjf9vPMI&#10;/p1SkJ7nxx+/q3sXrFGrI9JG+NChs5ZSYVYEWgEF8SB8jeTHH79zWmcSM0ZA64AqbwENWOAxHAKo&#10;GG51TbMgXRfMQyfgobRi9S5q7fkjCRjrqkG6ymvW7SPSAUePXYKMINsaIRbeKilKQxjXrt+n/Kg3&#10;KgIREQFk9yxbtxvCoJ0j4dO31M0X8FNrnLWU2usz0BKbj5d1WXEMfCFn18odujoqBM2EDxBgzQ5R&#10;Ee7Xrj8ob5kJWX9d2Thj9uQKSHrecOYqPwdrur8zWprx8bLOe/OhsnEGJFF1TF2+Ga8baFc6QfyF&#10;1ZEQcPTYpY6pyyFey6uYQMxBWPCiyUJRCnOZLVrMQspGqpz7/ebNB0ipRfkmKjoDqlSdNEr8Qyur&#10;QgDlqZrO5eEQyoZDqywaDGDIpUbqggEvli9fuQNh4Jp3oVFBNJqpie9H0AgMqj4FhbmYRnE0zBq3&#10;NAql4Vo3jYJRMNgAAwMDAAAA//9iGo2UwQ+uvnj75s0H/M60ttJbNqdhy5SqGHsTfg7WkR5kNAYr&#10;Vu/CY4Gasuyw8OUoGIxg0eb9IzleZsxaB+mYBZhoN9VhOdOcGABpVUM6omtm1uHpGPh4Wa+ZWees&#10;pQQphxPzOyl0f0iQ05qZdfg7Qk11aTH2JpBDHuYt3EKMsVu2HYX0QsvCPWZPrsA1Pa+lqbBsTkOA&#10;iTbkRIWc1pn4axZaB1RX75KrL95qSwjjN5yK4Xbt+gPIslZnLSVcp5FoaSqQnbQoBCFBThADzl6+&#10;RaRJazdCC4SkeB9kLwyI+wcbWLZiJ2RInbr5oqh8ImQkK8PLbvbkClw924y0oCnV6ZD2WHXvAoJh&#10;M2naKvzZQUtTYf7Ecm0JYcilpFu2Hd2y7eiSg2cgC96x5g4REYHZkyssFKUgGbOrdwkeB9CodIIM&#10;D2lLCO9e2IrLcGsrPbjXQMe8zFqH30z4CF2AifayOQ3ExOzMjXtfvHqLVRnxAHkVM4WbqOgMqFJ1&#10;0i7xD62sSqNUTVMwtLLhECqLBgMYrv4iEgyGYvnQKegOMDcXc0xZGhVEo5mapH4ELcAg71OQCmgU&#10;R8OscUuLUBrhZfgoGAX0BAwMDAAAAAD//xqdABsaYNK0VcS4E1LLnt86tSU1OMBEe3QmjEbg0MUb&#10;eAyGn2kwCkYB1cGTT19XrdkzMsMVPs3Dz8GK5xhS/GDZip2Q7oq2hDCejigciIgItNdnQFqcBBvZ&#10;BIGIiAAxC8Ga6tIgpffyfceJMXbm0i2Qnj8xawz7OvPhA4ht3VhuS4YAWgfU7QdPlu87zs/B2lmT&#10;TozhVAk3+HVZCZFeBE2jKYAfmIN8LoqIiABkEnHvtXsEV71AwP4rtyB979HTMNDA5+8/uxdvYmBg&#10;aEkNJjVfVDbOwKVsy7aj8OEhgjc6WFvpRTpZQvrA+Dur15+/XnLwjJwAD/7dk6Ajr6OhM53L1u2G&#10;ZPzSWD/8S8VrihMgDPzlCS1Kp2fvPxHjLzSvrdh5BI/KZSt2wqOAmIoAErOQA3YIKsYD0IZZB2ST&#10;KHmAKlUn7RL/0MqqNErVNAVDLhsOlbJoMIDh6i8iwWAolrdsOwqZ3wow0caMAhoVRKOZmtR+BC3A&#10;4OlTUAXQIo6GX+OW6qE0wsvwUTAK6AwYGBgAAAAA//8anQAbGmDzyYvw8TJiQFSEe19n/vmtU8vC&#10;PSADaqOAigD/FV+U368+CkYBHrBt78kRGDxHj12qnboMwgadEELuRNSs1Tsh44CdNelEahEREeis&#10;ga7KnLHt0LXrD8izmiTga64P8emWbUcJ6rv64q2zlhLxPf+q0ng5AR7Iga64vEPrgIKcXBHpZEnd&#10;7Ur4ww1+1fCAH1z2/sNnCANtwYSxrhqEQcyawRmz1kHO/HG0NqSNM4cwuPri7ccfvzO87KIi3In0&#10;BTxfQJagYlXTM3ct5ETQqlIsdypggrLiGIiZ+DurkHgsSQ4m2K/28bKGLHo9cf8ZJOMT9KCWpgJ8&#10;wmDZip3EOBs/IL50gjSWiPEXxGsQdz768AWPOyFFE/FRAIlZyheEIV+gNYRmv6hVddIu8Q+trEqj&#10;VE1TMJyyIRoY2LJoMIDh6i8iwYAXy2/efIAUNQwMDCkJ/pgKaFQQjWZq2vUjiAeDp09BZ0B8HA3X&#10;xi0VTRvhZfgoGAV0BgwMDAAAAAD//xqdABsaAHLELZFLwpFBRlrQ7MkVo0cjUh3gqcxGV+KPApqC&#10;Q7ce3rz1eESF8Zs3HzqmLv/447e2hDB8RRUZE1EzZq2DNDRJ7S9paSpAVmUSPAGVWsDMBDqPfu06&#10;gTsgIaAwK4J4m0VEBCLcbSDsOQs2YiqgT0Dxc7ASXA9LKsAfbpCrhgczCAlygqTww+cIr6iFnJTI&#10;z8GK2UuEGHLh+p1B7l+aAn4OVuSTIQkC5HyxD3YDPDKA54sIdxviK3ovKyNIZxX/MiYLRSkiD/Cx&#10;M0MMtfh72hKjxcRQA8J48vQ1MerxA5JKJ+L9hezOG7ceYlVAXhSIiAjAyyXyAPwCrQwvuyE0+0Wt&#10;qpPWiX9oZVWqp2o6gOGRDTHBAJZFgwcMV38RBANeLEP2n0HyQoaXHWZreZC0GYZxpqZFP4J4MPj7&#10;FDQCNCp4h1bjloqmjdgyfBSMAvoDBgYGAAAAAP//Gp0AGzIAcrEKGXNg8KMRdy9sDTAZ3Zw0CkbB&#10;kAer142sUxAhazy1JYTnTyyH9LU+/vhd3jKTVHO2HjxNxlgbBMC1bD55kVS9ZAD4RtIvXwlfLh1g&#10;ok3q+seMtCDIIlPIGXpogD4B5aijRqrhBAH+cFORk4IwBnzd3KdP2LcRi4gIQILl6ou3+Mepr11/&#10;ABn6gawxRAOakthvYh9RwNdcn9T1KPB8gfVIH/iMI0ljbT5e0JH6o8fxDWYh9/zxA10dFSTDieoz&#10;wy8mocqcKEmlk48LCaNj8KncO4+eYVUAL5pIHe4koyiDA+RrUQZwrI0MQK2qk9aJf2hlVaqnajqA&#10;YZANsYIBLIsGDxiu/sIPBrxYnjFrnWt8NWT/GS430LQgGs3UNOpHEA8GT5+CzoCkOBqujVsqmjYy&#10;y/BRMAoGBDAwMAAAAAD//xqdABtK4OqLt67x1WTXsiIiAn2d+WXhHiM0+EbBKBguYNdJEg5EHQZg&#10;77V7/BysFdmRIiICZcUxkGNdSb2R69r1B5CeqqOOGhnbNOH3M3388ZukA2nJA3AXEtPAhS8HIwnY&#10;6WtgPZyBbmZabVkAACAASURBVAGlpixLURjhsB3CwBpu8OV4yzcfIG81CbUAfK2ikqI0mpHw2MS/&#10;hQ5+94C7i8UAemQwAzOyVvxA8gXWfd6QGUdSB1zgk9Pw03Kw22trRKSB8MN2IMfFEANERAQgG4A+&#10;f/9JkuOxApJKJwN9dZIMh8xqPHv/CVPqzZsP8KKJDDdDbigkFXT1LiHpWpRBBahSdUIATRP/0Mqq&#10;1E3V9AFDPRviMRDCoHNZNKjAcPUXHkCHYrmrdwlmwXL02KVlK3bWNc0y9M7uWrnj44/foB1I4R64&#10;3EDTgmg0U9OoH0E8GDx9CjoDkuJouDZuqWjaCCzDR8EoGCjAwMAA0OgE2BADH3/8rpm9NiqlgeAt&#10;zbhARlrQ6BzYKBgFQxo8+fT15CmK7vMfWoCfg3VKdTq8ZdxenwG/aIr4uagLF29CGGT3l1QVZCAM&#10;gsvD6QzgK+BIAhpq8hDlaIcz0C2gkNf60QfAj5iH7Kimz3Vu+AHm1r2oCHdI8j508QYerduOnWNg&#10;YNCWEMZz9wBVOoRDFxB/oggywJUv4GNhZOQLSKp78e4jHjW0vsQCsikQMshFT0Cqv6QE+XDdtLpr&#10;D/T+S/KKJl5OdlK1zJi1bsa2Q0N09otaVScdEv/QyqrUTdX0AUM6G1ILDLlYIxIMV3/hAvQplmds&#10;O5TXu1DJOQ0ZxdZOqZm9dsnBM5CbjQJMtJf2lOLaMjXY2gzDMlPTvx+BDAZhn2IQguHauKUiGGll&#10;+CgYBQMIGBgYAAAAAP//YhkN/6EITtx/duL+sxU7j9jpa7i7WJB692ZGWtCnz98gzcdRQB7AXLY/&#10;CkYBPcH6zQfNzUbKiaalsX7IpZyIiEBprF/NbNDN0tW9C9ao1RGzUQm+50ZGRpw8Z2hpKjKAi02q&#10;nI0AAdeuP7hw8eaTp69vP3jy9fuPz99/ktGIJ+/eQXk5SQgDzTt0CyhKbo0mO9wmdRQk5ndeffH2&#10;6ou3PjltGV52Pl42A3WBNi7ga66/5OCZRx++bNl2FOvQ8NFjlyA9H1sjfIXAkO4QDhSAr8RES73w&#10;QXayB1yGXHRQpXSiIqC8aCIJLFuxs2vlDshY5FCc/aJW1TloE/9oVh0QQOdsCAGDrSwaBQMF6FYs&#10;ywnwYB1flhPgUZUSM9ZVCwlywl9+DqGCaOhmakr6EVQBQ6JPQTYYrgUvdf01Wj2NglEwhAADAwMA&#10;AAD//xqdABvC4NGHL0sOnlly8Iy2hLChuiJJM2FlxTEXrt85cX/09FhyAD8HK57GDR2ORxsFo+DY&#10;ldsjJwzgB14ji9y49RAySdDWvZCYbjD8LBHyFptDNOb1LqTK2Qhv3nyYt3DL4XNXB7CVDK8v0Lwz&#10;qAIKDVAebiIiAvMnllc2zoAcTTNj26EZ2w4FmGg72ZuQ7V8yAP6TbdxdLJYcPMPAwLDv4Bmsrlq7&#10;cT+Egev2BQNNldH6nTwAr9xxpd7Y2imD3AsUgsFQOmEFL15B3UOHrHr02KXuxZsg7BP3n+Gaih7k&#10;gCpVJzIYVIl/NKsOCKBnNhy0ZdEoGBBAz2L5wNo+tONVBQV4yZtuGfwF0WimJhsMkj4FdcFwLXip&#10;66/R6mkUjIKhCBgYGAAAAAD//xqdABsOALLwZMnBM3ICPHb6GhGhbsSsPbEz0xsdICMPmCjhOyLg&#10;4aPng9nxo2B4AMgpiCNnExgmyMsKO3/z/tUXbzecuWqyYifmSB8a+Pr9xwC7GAa6epcs33cccoIK&#10;5BQ7VRkJCTFhGWlRPj4euDLIHBL9weAJKDRArXATERGYPbli2Yqds1bvhKzw3XDm6oYzV5et2x0V&#10;5EqfLiskkHFdnGBtpQdZfbz/yi2sCiDizlpK5G3+GwVkAKrcsD34wWAunV68fU83u6p7F3z88dtZ&#10;S+nMvccff/yunbpMSVF6eCzrJrXqHHKJf4Rk1YECdMuGg7ylNAroD+hfLFPSIBxCBdFopqYEDIY+&#10;BRXBcC14qeuv0eppFIyCIQoYGBgAAAAA//8anQAbVgC+J8xZS6kwKwJ/ozAkyAlyjACdwZMnL4d6&#10;mBvr4rsk9sath3R0yygYuWBEnYKICUREBCqyIyErK7sXb3JzMR/8kwFv3nyAnJUBOUclwt3GztYI&#10;V0E92m6GA1qEW1SEe1SE+5ZtRzduPwxZuQk6W7h34cbth9vrM+iTlvBcnOBlZTRj26GPP34vwxih&#10;XrZiJ6TT5WhtSNCKN28+jE6SURdMKo4fTt6Bg9HSCRk8+vAFcsHMjFnrulbu+Pjjd3nLzM1L2weP&#10;C8kGlFSdQyvxD9esOuzBaFk0CrCCIVosjxZEIyFTD4Y+BYVguMYRdf01Wj2NglEwpAEDAwMAAAD/&#10;/xqdABueYO+1e2dKupHvvsYEIiICuE64pil49uINHuMtFKWI2ZemIieFR/b563e084GcAA+uC28h&#10;4PzN+3hkR8EooBa4dGekT7VaW+lleNlB5gnyKiYsm9NAH3u5OTnI0IXcaM7wsisrjqGB08gB5HmH&#10;GEAVk2kabj5e1j5e1teuP5izYOOGM1chtWdifuf8ieU07a9+/v6TkMNsIPd0njl/A20C7Mz5G5CT&#10;eInZunHi1NWhewzLwAIJYUGs9g/L8By0pdNAAWctJcjxgBlpQbfuPt5wBnTKTV3TrKa6tGHgO7Kr&#10;zsGZ+EdUVh32YLQsGgW4wBAtlkcLopGTqQeqT0E5GK5xRF1/jVZPo2AUDHXAwMAAAAAA//9iGo3E&#10;4Qo+/vhd3bsAv+ekBPkGm+/xz2zBgYaaPB5Zmh7hVZIcjEf22vUHo2cBjwL6gBuv3t+89XiEB3ZZ&#10;cYyFohRkqV1X7xI8Kg00oddQI5/pTxKAa1RVkCFDe1v3QkjhUBbuMRgazbi8M+ABhQboEG5amgp9&#10;nfmTiuP5OVghpwpPmraKFhbBAcFqQktTAZKw0U5BfPPmA0TE11wfj3YZaVEqunZEAXjqlRBDOaAS&#10;Ppt77fqD4Rceg610wgrg7UM6REF7fQacXVUaDzmtdMnBM8tW7KS11fQBxFedgzbxj8ysOuCA1tlw&#10;SJRFo2BAwNAqlodQQTSaqakL6N+noBwM1ziirr9Gq6dRMAqGOmBgYAAAAAD//xqdABsCIMbeZFJx&#10;PC6U4WWHywuPPnwZhK0uXLdVQ0BeVhikuYAHaEsI41/5Tru7zcrCPfCv5FqxeheNrB4FowATHD5y&#10;fjRUaooTIIXG8n3Hjx67RFA92aewXrsO3dzJx8tFut4HkMWAASba+LeQ0g3AwwGXdwYkoDCMol+4&#10;+XhZT6lOh6SlJQfP0KH2hM81YgV2ZnqQtSzIgztr1u2DnH/o7mKBRy/yGfSjgCQAT/Zok4jw2dx7&#10;958OsxAdhKUTVsDDDS1P6BAFyIu1IWcGQkqG7sWbhs20CvFV5+BM/CMwqw4GQNNsOFTKolEwIGBo&#10;FctDqCAazdS0APTvU5ANhmscUddfo9XTKBgFwwAwMDAAAAAA//8anQAbGgCypRoHshlafsE/OyUi&#10;IpDu74xHAT8Ha0V2JB4FZO9awA/4OVhbUoPxV3hv3nzYfPIiLWwfBaMAK7hw9fZowGhpKkAKjY8/&#10;fndMXY5LmbUl9DzYs5dv4VKDH9x+8AQib2drRKreLduOQBhO9ibk2Y4HkNetunUXun0QzTsDG1Bo&#10;gKbhhgmsrfQinSwhwnCrBwqEBDlBbIaceQgBkEjRlhDGc74xMsAziwlf80tSpfnmzYeBDRbiAYX5&#10;wkBfHVkcPsgOn98dNoDOuYxsoKWpCNF6CjwGQSq4/vw12VZbW+nBa5nylpkEc8GQyFxEVp10SPyj&#10;WXUIAZpmw6FSFhEPhn09Cwf09ympxTKdwRAqiIZ9ph6obEiwTzFIyofhV/BCAHX9NVxDaRSMghEF&#10;GBgYAAAAAP//Gp0AGwLgy9fveByppakQYKKNVUpOgAfXrYwQQLudUvgB/sMKMtKCJhXHywlgWcBu&#10;oSi1tKcU/8Afea03PICfgzXG3mT3wlaCF65MmrYKsjZ/FIwC+oBL956MhjSk0HDWUoIcNFHXNAur&#10;GmsrPUipsvfaPTI6D9euP4Bca6wtIYy/XMUKXryCHnlHi8sADh0+R4YuyEl6mN4Z2IBCAzQNN6wA&#10;vqYEPo1HdUDMPkXIchBIqkY+BREStrZG2Ct9TPDp8zdcUvA1v58+kXAV6K49J6kfIrQB1M0Xbi7m&#10;EMbhc1RuYww4oH8uIw/4eFlDFlMfuniDVAOOHrtEYfMsIy0I0ti++uJtWzeBi82HSuYipuqkQ+If&#10;zapDCNA0Gw6Vsoh4MOzrWTgYEJ+SVCzTGQyhgmjYZ+oBzIb4+xSDpHwYfgUvBFDXX8M1lEbBKBhR&#10;gIGBAQAAAP//Gp0AGwLg3J2H+B0JPwgbGfBzsLYWJ+DRReQYHC3A/qMEzm3z8bI+sLZvcXNOhpdd&#10;jL1JjL1JWbjHlilVy+Y04B9RJXsPloqclIUiAjlrKcXYm2R42U0qjj+/dWpTXRrBy0uvXX8wuv1r&#10;FNAZPPn0dfQaMAhor8+ATNssOXgG10o6LyvohqR5C7eQav6cBRshDG97UzKc9+Lte5LUk3SlwaFT&#10;JBfmM2atg3RZsU6lDGBAoQGahhtWAK9iaHeX5PsPn4lU6WhtiHwKItx3SfE++DVamBGeIYOv+UXe&#10;YUYQkKR4YAF18wV8PvLqi7c02mg+UID+uYxs4KijBjnfm9Qo2LnnBOW293XmQxrbG85cnTFrHR6V&#10;QyhzEVN10jrxj2bVoQVolw2HUFlEJBj29SwcDJRPiS+W6QyGVkE0vDP1AGZD/H2KQVI+DL+CFwKo&#10;66/hGkqjYBSMKMDAwAAAAAD//xqdABsCgGBzREREYPPS9rJwjxh7EwtFqQAT7bJwj90LW/HvlKLK&#10;cAB5YO+1e8RMv1lb6ZUVxzTVpTXVpWWkBRGzmYDsPVhNdWnL5jTA0ezJFU11aWXFMcSv8ihvmTm6&#10;/WsU0B+MXgMGASIiAiXJwRB2z9y1WLcu+XjZQBY5zth2iKQVAFu2HYUc/C0nwEPhwd9E7qnasuc4&#10;8WaeuP+MpHb2mzcfVuw8AlkngXUqZTAEFKabiXIAKeGGH0gIC1LLKFwA3vXFBaIi3CERAenuQkhn&#10;LSWCCzIIKkBew0hwkQ0cHD12aQP19ljDr4inEaB6vvD3tIUwlq3bTVOXDxSgfy4jFaQk+EN0kBQF&#10;VFyf1FkDvdJj5sa9eMrGAc9cxANiqk5aJ/7RrEqH8pCKgA7ZcPCXRUSCIVQUIAMyUuMA+pTIYpn+&#10;YAgVRMM7Uw+GbIi1T0FTh5GRi4dNwYsGqOuv4RpKo2AUjATAwMAAAAAA//8anQAbGoCY5khGWhBk&#10;FqevMz8jLQj/+NeA31Y1dR71V2kN4B6sovKJV1+8HRCrR8EIB3fuj56CCAU+XtYx4IO5H334Utk4&#10;A1OBlqYC/DT2jqnLiWzCvnnzoXbqMggbPlBIKjDQVIHoWLNuH0GtM2atI/58WjLuAG/rXvjoA+i0&#10;jUgnS6w1xQAGFBqgXbjhAvBxWAkx9H3VAwIgy3IhfWPIkV+QbWFEAviRHVgB5OygRx++ELNu+s2b&#10;D9W9C+BJjnIAvyKedoujqZsvfLysLRSlIOP1Xb1LqO3YAQP0z2VkA/ih3yRFAWR9ElXSrZamQmms&#10;H/zeLDxl48BmLpIAwaqTDol/NKvSoTykFqBdNhxCZRHxYAgVBXBAXmocKJ8SXyzTGQyhgmjYZ+qB&#10;SpwE+xS0cxjxuXhYFrxU99dwDaVRMApGFGBgYAAAAAD//xqdABsagNTVkQTBgN9WRYu24EDtwSoq&#10;nzjgi/VGwYgF9568GI18OGiqS4OchbL32j2sZWZZcQxEwdUXbxPzOwn2k48eu5SY3wkpWGLsTcg+&#10;+NvaErofF7JuHQ9YtmJn18odkE1UxJisKSkaY2/y8cfvrJpJxCx9hZdXzlpKZcUxuJQNVEChAdqF&#10;G1bw5s2H5ZsP4NlYQBVA0o3owf6O8L4xZKCB4G2UyAD/kR0QwyHrpvFH8Zs3HxLzOx99+BJjb6Ip&#10;KUqVcKD1FfHk5QsLRSk8+aKmOAG+OXLYzIHROZdRCKpKoXfEzth2iOCA0Zs3HyDrkywUpaiVbqMi&#10;3CHTRfhvnRnYzEUqIFh10jTxj2ZVOpSH1AU0yoZDqywiEgytogACyEuNA+hTIotl+oMhVBAN70w9&#10;IImTmD4F7RxGfC4elgUv1f01XENpFIyCEQUYGBgAAAAA//8anQAbMqB78SZq7etftmLnkoNnBtzj&#10;M7YdouI6xwHZgwVp/43Ofo2CAQRnHo1OgKGAiuxICBfXivL5E8vhUzuu8dV4unldvUtyWmdCCpYA&#10;E+2mujSyXWVtpQdZB/row5fU3A6snZw3bz7UNc2qmb0WNP8U7iElyEeMySpyUpCxy0cfvuS0zsTT&#10;wT567FJUSgOkvNKWEG6vz8Bv8oAEFBqgbrhFpTR09S7B1cOE9C0hvsC1sYC6QFCAl5gQgPSgZm7c&#10;y8DA4GuuT6QTMG8GxWo4ZMzo44/fIelNuNoYM2atc42vvvrirbaEMBUj183FHDIwtHzfceI3fxAP&#10;8rLCiMkX164/QM4XkzoK8NigpakwpTodPp4VldJAsGF27fqDQT7sRbvSiRZARESgFTak2LVyBy4H&#10;Q1Y9J+Z3bjhzlZ+DFX+0kgrg00V4bp0Z2MxFBiBYddIu8Y9mVTqUh9QFNMqGQ6ssIhIMuaKA7NQ4&#10;sD4lplimPxhCBdHwztS0SJxU6VPQLtcQn4uHZcFLdX8N11AaBaNgRAEGBgYAAAAA//9iGY3xoQI+&#10;/vid0zpzSnU6/pu9CIKjxy51L940SDxdO3XZp09fSFrPjgnevPlQ2Thj77V7NHIkLrBl29GZS7eM&#10;nnw4CgYc3Lz1WF1NdjQeIMDaSi/Dy27GtkMff/xu6V2wbE4DmgIREYH5E8shhcbHH7+7Vu5YsfOI&#10;nb6Ghpo8Hx9opuHTpy83bj3cfPIiZD8TPwdrpJMlnpXmRIJJHQUh6U2PPnzZe+2ea3y1r7m+mQn0&#10;9v4nT17euvt4/5VbEBvLwj0y0oI+ff524v6zz99/4jeeh5sLMlmVVzHhxP1nM7YdWr7vuKOOmpqy&#10;rIyMOETNtev3D5+7Ci+snLWU2usziLlHakACCg1QK9y2bDt64v4zSBA5aympKsjAr+CCmANfygC6&#10;R5PavsAKiKzNvayMIOmZgYHB3cWCSMN5OdmJUdZUl/al/PuGM1cfffgSWzslwEQbLeVsO3YOctoY&#10;JNkQ7zuCQEREINLJEuK16JLuSCdLeIxcu36f8iiAJGDIAASufHHh+h34KSVE5gtrK70p1ekdU5df&#10;ffEWlKJqp2hLCNsaactIi0LyBdzwL1+/nb95H5LvrC31KGy80RTQqHSiEYBEQXXvAoiDzcLLAky0&#10;JcSEkdMPPGblBHhaixOoPp/dWZMeXdINKRh1dVSwRu4AZi4yAMGqk3aJfzSr0qE8pDqgUTYcWmUR&#10;kWBoFQWUpMaB9SkxxTL9wRAqiIZ3pqZu4qRin4JGuYakXDwsC16q+2u4htIoGAUjBzAwMAAAAAD/&#10;/xqdABtKADIHlu7vnJEWRJ6zu3qXzNh2aPB4+eOP3zWz19649ZDsJWADMgt17fqDOQs2jm78GgWD&#10;BNx/8HR0AgwZlBXHQHpokKNWMTseIiICsydXzJi1bsXOI48+fHn04QtoUyy2fbEBJtopCf5amgqU&#10;u0pERGDNzDrINNXHH7+XHDyDuRPXQlEqOykIudOLp3BDblKLiAgsmwNairh83/GPP36DSidsBZSc&#10;AE9aqDvxaw4GJKAw3UCVcBMU4LVQlIL02/deuwdaM4FRG/JzsJbG+lG4JoMgwH8vFybw8bKBVNza&#10;EsKkDohcf/6aoJq+znwJWNsAa8rh52BFbnhALtZ+9v4TSS7BCsqKY168ervhzNWPP36DHIAUI1qa&#10;ipQfpCkiIrB5aTsx+SLC3Yb4lpW1ld5mKz24sVdfvL2Kt2VloSj1/sNncj1BD0D10onWwNpKb41a&#10;XVv3QkhLDNoew4iFGHuTvKww5BE6at2sA7l1BrLOt7p3wRq1OqzjgAOYucgABKtO2iX+0axKh/KQ&#10;6oAW2XDIlUVEgqFVFFCSGgfQp0QWy/QHQ6ggGt6ZmoqJk7p9ChrlGuJz8XAteKnrr+EaSqNgFIwc&#10;wMDAAAAAAP//Gp0AG2IAsqzp0KlLUUGuJPWFtmw7umzd7sF5H+OSg2cOBd8gqU87ULNQy1bsPHP+&#10;xujU1ygYVODMuesebsTuCxkhoKY4AbIOdMa2Q7jWUWakBWWkBS1bsfPGrYd3Hj2DF49yAjyqUmKq&#10;CjI+XjbUndGBTFNt2XZ038Ez5+48hCzogzSXVeSk3F0sSJrewGxSlxXHJMX7rFm37+zlWy/efYQr&#10;0JYQVpWRMDHUIG9qh/4BhQaoEm7WVqBkcO36gy3bjtx+8OT2s1dwcyDho6YsS/biEpIA/nu5MIGW&#10;poK2hPDVF2+97U1JtYvIezHLimN8vGy2bDuCvM1CToDHSEUeM1hUFWT2XrsHDz0KQV9nvtqsdWcv&#10;34Jv44ZEh5KiNFXMx5MvLBSlJIQFyc4XZcUxZcUxmPkCEnRSgnwSwoJqyrJ2tkY0zR3UAtQtnejj&#10;4L7O/BRwjr5w/c71568hqR1/uUTFm3WiItxv3Hq45OCZRx++VDbOmD25AquyAcxcZABiqk7aJf7R&#10;rEqH8pC6gBbZcMiVRUSCoVUUUJIaB9CnRBbLAwKGSkE0vDM1tRIn1fsUNMo1xOfi4VrwUtdfwzWU&#10;RsEoGCGAgYEBAAAA//9iPHL2WmBmy2iMD0UgJ8Bjp6+Bv6iFVMzIh1+RBywUpbAehwIBdU2zqHKp&#10;GMRHZibaeOb2jh67dPT4JTJ8FGNvQsY+M8gtZafOXH3++t2Ze4+JHEwkyeqolIbBOTE5CoYKCLMy&#10;6GjOGo2uUTAKRsEogFep9/bOGvGBMQoQwDe6EnJjP57W7CigJxjNqiMQjGbDUTAKhhkYzdSjYBSM&#10;glEwCoYEYGZmBgAAAP//Gt0BNoQB5DQqyMyTtoQwLyc7NyeHpKgQAwPDnUfPIGcfkTdhgwlO3H+m&#10;5EzzK3nhPsrrXYjsoy9fv0OWzFMyUQQy2ZkKs3RDy+pRMBLAvScvRuN5FIyCUTAKRsEowAUgq6YM&#10;NFVGQ2gUjIKBAqPZcBSMgmEGRjP1KBgFo2AUjIIhARgYGAAAAAD//+zdoRHAMAgFUPZI998kHaAD&#10;dIqIyIiaiJrexZS8J3GIrzjAACyJaR3q1hFspXXvVQHgXT2vp36UZScQgU/EEJIRagD+IiIGAAAA&#10;///s3UENwCAUA9CfmcIAmWcSBCABDajggAJOC+w9B03Tcx9lARytj71LIQD4j1LbyvrmpHb4hBnC&#10;ZYwagFNExAQAAP//7NkxDcAgAETRk9ABF10RgldUMNYHAxLqggTynoXLn84BBgAAXGjO1ceXpNW3&#10;lMfEsJ8M4TKiBuAgSX4AAAD//+zdMREAIQwEwFhDAQXOKBCBk/8ePxR0GGBgdiVc5qorYgADuN73&#10;D0cEgE1tfT3ELTnJBo5QQ3iMUgNwkYiYAAAA///s2TENgEAQBMBVREUFBUZQRIKLN0KPlE/4BANY&#10;oKDhM+Ngc7vVeYAB/N7VbkcEoHu1tvcRt72U40yyLuM8DdoBnzBD6IxRA9CxJA8AAAD//+zcIQ5A&#10;YAAF4D/INtVNdJsiCuYA3EIw1R0cxwmIJOcQdEkw+74TvO3t1RfpFwAA+L6qG9IkLvOsqYuHsOt2&#10;jNO87Od90DT0rW7hLWYIP2PUAPxYCOECAAD//xqdABsFo2AUjIJRMApGwSgYBaNgFAx2sGzFzkcf&#10;vjz68OXE7LXdizeZKMmqKshoaSrCnf3p05cnT18fPnf16ou3EJEYe5PREbpRMAqoCEaz4SgYBcMM&#10;jGbqUTAKRsEoGAXDGzAwMAAAAAD//xqdABsFo2AUjIIhD27cfODhZjEaj6NgFIyCUTAKhjGIinDn&#10;4+NZtm73ifvPPv74vffavb3X7jFsO4TVx85aSgmRXqOnM42CUUBdMJoNR8EoGGZgNFOPglEwCkbB&#10;KBjegIGBAQAAAP//7NyhDYAwEIXhbkACpgJRgwBGKBNcOm7DBMwAFtmQNBgIFtEZEFz+b4V3T73k&#10;GMAA4Peu+yFEAIB6QXwQv257nJd05JTP8oupGG1j66pzbZBp6B3nAHyBGgLKUGoAgGLGmBcAAP//&#10;7NExEcAgEACw514VAhCABNhw0KFjpXXtih509C6xkPJ+u6/HMsB/zVbvawgEAAAAAIiIzDwAAAD/&#10;/+zQAQ0AAAzDoOb+Rd/HAhI4DwAAAAAAAMyoHgAA///s2QENAAAAwqD3T20PBzUQYAAAAAAAAPyo&#10;BgAA///s2QENAAAAwqD3T20PBzUQYAAAAAAAAPyoBgAA///s2QENAAAAwqD3T20PBzUQYAAAAAAA&#10;APyoBgAA///s0jEVgDAAQ8EMqGRGCDrwwl4VdKsOLHQAyoM7Ccmf3AkAwLfNy1pqS3Lsm6t/aGwA&#10;8hvOBQ+7cHDfcR918UKy7GEloF+SEwAA///s2aENgDAARNEboQkNIcEADvCE/VWDb3G0pq6CEVij&#10;wH8j3JfHAQYAr9e1DREBAAAAoAal3O7wkqaxX+aBJhUKZ7pilrRvq7Xm73MAwEdJegAAAP//Gp0A&#10;GwWjYBSMgiEPZGTEhl8kkr2qq65p1pKDZ0A9GUWpSR0Fo52ZUTBcwbXrDw4dPvfsxZs7j549e//p&#10;0YcvcI/KCfBICfKpyElJSYjY2RqNDruMEHD02KXLV+58+vztxau3L96+Z2BgQEsYEKAtIczLyS4h&#10;LCghJqylqejjZT3SA24UjIJhB0aXxg9vcO36gy3bjtx+8OTFu49XX7yF+JWfg1VTUlRFTkpDTT4q&#10;wn2kh9EgAJWNM/Zeu6ctIbx5aTtJrqFWAw9eDpAKsJYbA9jGoDzB4yoStTQVyltmXn3x1llLafbk&#10;CsqdvL1SOwAAIABJREFUOuTAaGUxCkbBKBgJgIGBAaDRCbBRMApGwSgYBcMHzJi1DjL7pS0hPDr7&#10;NQqGJXjz5sO8hVsOn7sKHwLABI8+fHn04QukQ9u1coeFolRUkOvoPMewB1PnrSNmqAuaciAqtx2q&#10;nbrMREnW0dpwdMB0FIyCUTAKBjm4dv3BnAUbN5y5iunMjz9+n7j/DFQLHDzTvXhTpJNlWXHMaHwO&#10;FOjqXbL32j1+DtbOmnQinTDIG3gD0sagQ4KvyI7MaZ2599q9rt4lo1lmFIyCUTAKhiVgYGAAAAAA&#10;//8anQAbBaNgFIyCUTBMwJZtR7tW7oAsCZw/sXx09msUDDMAGRlZvu/4xx+/IT6TE+AxUpGXEBOW&#10;kRbl4+OBe/fTpy9Pnr6+/eDJmXuPIQME3NsPj06AjRxgoSilIifFw82FljAg4Nr1+wwMDBeu37n+&#10;/PXHH78//vi999q9vdfuzVq9M8LdJiMtiJhwmjFr3cyNe/k52FuLE6yt9EZ4gFMlNEaDdBSMguEH&#10;qJuvIaZB2gDaEsK2RtrIhfyTJy+fvXhz/ub9qy/efvzxe9uxc0nxPkOrMTxsisFr1x8s33ecgYEh&#10;3d+ZmF34tG7gTSqOp9hPCECHNgYE0CfBW1vpRTpZzth2aMa2Q9aWekMi4Y02GEYB3cBoYhsFwwMw&#10;MDAAAAAA//8anQAbBaNgFIyCIQ9MjTVHI/HosUu1U5dBZr+mVKePzn6NgmEGtmw72jN3LeSoGX4O&#10;Vl9zfXcXC2L6IVu2Hd24/XBCpNdoihg5YNmcBjx+RR4pO3rs0s49JzafvPjxx+9HH750rdyx9eDp&#10;iuxI/EnrzZsPkDGpjz9+d0xdvnlk94epEhqjQToKRsHwA9TN1zNmrYMs85IT4ClJDsYz5wHZNKOm&#10;LDu0GsPDqRhs6V3w8cdvC0UpYuZ76NDAo+4SKFq3MSCAngm+rDjmwvU7J+4/mzpv3eAf4h9tMIwC&#10;uoHRxDYKhg1gYGAAAAAA//8anQAbBaNgFIyCIQ+EhflHeCS+efOhGtzVZGBgaM6OGl2dNAqGGYCP&#10;AjAwMGR42ZG0xNXHy3p079cowAWsrUCLnZuQ1llfffE2p3VmaawfntOKTpy6Cl+ljuekphECqBIa&#10;o0E6CkbB8ANUzNdHj12CNAO0JYQJHnKgpanQ15k/5IJz2BSDM2ZBjwqsKU4gRvEwbuCR18YYkASf&#10;nRR0onbKifvPZsxaR9I2NfqD0QbDKKAbGE1so2DYAAYGBgAAAAD//2Iajc1RMApGwSgYBUMavHnz&#10;ITG/E7JwsizcY3Ss/82bD129S3yjKweBW0YBFUBX7xL4GtjFzTllxTGjGxxHAdVBRlrQ7oWtzlpK&#10;kHs1amavXbZiJy5LfLys+TlYIewAE+0RHhtUCQ3iDRkt4UfBKBgqgIpF5dR56yDbgzprhu0hB8Om&#10;Zlmx8wjECwQPPxw5DTyS2hgDkuCtrfQgqW7FziNv3nygg41kg9E22CigGxhNbKNg2AAGBgYAAAAA&#10;//8anQAbBUMVWChKaUsIj0bfKBgFJnISIzwM2roXQlYkZXjZDfIle/QBeRUTZmw7NLpKa3iAGbPW&#10;zdh2CLIGds3MutHdjaOAdkBERGD25IoYexOIDd2LNx09dgmXbVOq0521lDK87KpKqXmzyBAFVAkN&#10;Ig0ZLeFHwSgYQoAqhcPRY5cgO4p8zfWJuVBq6IJhULPMmLXu0Ycv/BysKQn+BFWOqAYe8W2MgUrw&#10;kCh79OHLvIVb6GYpeWC0DTYK6AZGE9soGB6AgYEBAAAA//8aPQJxaADIRaNkO/XL1++3n7ygelcZ&#10;3nzBBe48egZpu1AOtCWEDdUVzUy0lRSlMZtB164/uHDx5o1bDw9dvAHZBUIMoDBU4eDL1+8bzlxF&#10;FsFvMkmOJNtA/Fogt8US74AAE20ebk5csksOniHJduIBZtiOglGABuqaZkESSYCJdllxzGjwjILh&#10;BEg6AWYUjAKqgKa6tC/loMoX/3H/kHONRoMcAqgSGqNBOgpGwfADVMnXR49D5wncXSyGdxoZBsUg&#10;ZPuXo44a/pmbEdvAI6aNMVAJXktTIcBEe8OZq9uOnRvkncrRBsMooBsYTWyjYHgABgYGAAAAAP//&#10;Gp0AGxpARU6qqS6NQqe+efNhzbp9h05dosqklJwAD0EngRbv1E6h0CJnLSV/T1v8Z5ppaSrAm5hb&#10;th1dtm43MX6kSqhCbESbpMFvclRKA6kTYGQYiF/L0WOXYkmJGid7EzxRsMQZfQKMdmE7CjCBnrri&#10;iA2VGbPWQeZfLRSlhuJtB6NgFOAHHVOXD/sjj0bBIAR9nfkvUhpO3H929cXbwX8ZxigYBaNgFAxv&#10;cPvBE4j/RkchBznYsu0opFdOcPvXSG7gEWxjDGCCD/Z33HDm6qMPX0YbP6NgFIyCUTCcAAMDAwAA&#10;AP//Gj0CcQQBERGBjLSgZXMaWlKD4Qe5kg28rIwIarW20pMT4CHbCn4O1knF8bMnV5B0o4+PlzW1&#10;/DiMgbWVHsENfKNgqAAJsRF6FuiWbUfhaycndRQMAheNglFATdDVuwSyVTfSyXJ4H3k0CgYhgF/d&#10;P3Pj3tH4GQWjYBSMggEEX7//GA3+IQE2bj8MWZaHv9k22sDD38YYwARvbaUHuWXj7OVbA+WGUTAK&#10;RsEoGAVUBwwMDAAAAAD//xqdABuJICrCfffCVgov0PLxsiFGmZ2+Bnnma0sI717YStLUFzKgih+H&#10;N2iqSxsNn+EBZGTERqCvjx67VDt1GWSmfPRouFEw/MCbNx+W7zsO2W89erbnKKA/gBwEBLmsfsas&#10;daMxMApGwSgYBQMO3rz5MBoJgxa8efNh77V7DAwMBpoqeNw42sAjvo0xIAne1gjksL3X7o1mt1Ew&#10;CkbBKBg2gIGBAQAAAP//Gj0CcYQCERGB+RPLE/M7ybsYjOCyJjiICHXDvCCKIKDKWdgQP4akN5F6&#10;3uDIARXZkSQdhDgKBicwNdYcaTHz5s2HnNaZH3/85udgnVJN0ckhy1bsPHP+BvItidoSwqoyEiaG&#10;GlER7iQZde36gy3bjly4fgd+BKucAI+qlJixrlpIkBPxjiTDSVu2Hc3rXYgpruSM5SRSC0WpZXMa&#10;cFn95OnrC9fvXH/++uOP33D1KnJSZibaRK5IgFia4WWH3Kvfsu3ovoNnIJ5Ck6K6A2jtF8jZm7fu&#10;PobHET8Hq6akqIGmio+XDbVW8q5Ztw/i7Ah3opabUB1QmDXoGXSYTrVQlJIQFiQjFxNjOOXhQGR2&#10;GHCQkuAPOYUY6zroKPD5RQwMDPf2ziLoUgqLRyqWDJjg6LFLO/ecuPPoGdxwMpIlSaFBqiHUKuGp&#10;G5LUqvIoB1QvAYZ69UE8GCSOPHrsEnKjjrxDz8jOg5BAwJ9xIIC8NE+VwsFAUwViyK49Jymv17AC&#10;uO+evf8E7ztDkr2GmjwZltIhuGhaNZAB1qzbB9GEf6HwgDfwBgnA08agQ4LHA3y8bGZsOwSJKaqf&#10;gkitCosqBQvxgM6VBe0a9tQq6Aa2m0PnwYohXSyPglEABwwMDAAAAAD//xqdABu5QEREgOz5Dzsz&#10;YnsmWpoK2hLCpE6zVWRHUqXnLCIi0FqcMDrHgwtADkIkY4ZyFAweIMPHLSzMP6Ii5M2bD4n5nZAW&#10;VXN2FNmnwy9bsXPW6p2YE+RXX7y9+uLthjNXt+w5np0URKT5dU2zMLPSow9fHn34svfavZkb90Y6&#10;WRIc5qauk4gHb958mLdwy/J9x+HtVGRw4v6zE/efLTl4Ztm63TXFCaQ2369df9DSuwD/vYxUdAB1&#10;/SInwPPowxf4VQSQjs3MjXvRDP/44zfE5BnbDsXYm+RlhVFehW09eBrScaL/DQRUSYf0CTpcTgWl&#10;t/vPNpy5unzzgfRoH/K6W7TIj8Rkh8ED4E04yJJ2sgHZxSNNiybIsPvUeeswowM5WQaYaFeVxg/1&#10;TcZUD0mqVHmUA+qWAMOm+iAeDAZHUmX2iw5gYNO8jLQohLFlz3GqzwfgKgnhyZ7h4JlZq3dGuNsQ&#10;3yChaXDRumogG9y6+xgyNo3f0gFs4A0qgKeNQdMETxDAHUbdUxBp2mSlNaBbZUG7UKJuQTew3ZwB&#10;HKzABQZtsTwKRgEcMDAwAAAAAP//Gp0AG9HA2kovwEQbsvSGJBAS5ES8cm9706vge3qIBAEm2lTs&#10;/JDtxxECmurSzkffJ28j4CgYDEBJQmSkxUNl4wxIii0L9yC7k1BUPhFSLPBzsDrqqKkpy8rIiEOk&#10;rl2/v+3YuUcfvoDaarVTysI9CLaDfaMrIU6SE+DxsjLS0lSEG3X7wZO91+59/PGbj5eLdk6yMNOe&#10;VBwP585cugXiHmRBOBAU4EUTge8GhlgtISYM98KnT19u3Hp46OINiO3RJd0Ex6csFKXgvYtr1x9E&#10;l3RDmsJyAjx2+ho83Fzwbi0tHEBdv0gJ8j368AVyFcGbNx/yKiZAvIYW0U+evDx7+RakA7/k4Jnz&#10;N+9TuIn5zZsPEF846qiRbQh5gFpZg9ZB9+bNh7buhfDK3VlLSVVBBjPrXX3xNq934ZMnL0kdZqJW&#10;OJCRHQYVMFRXhCTFLduOklfeUlI8Ujc7o4EZs9Z1wVqnuNIPAwPDhjNX98dXD+y4PIUlPNVDkipV&#10;HoWAFiXA8Kg+SAID7shr1x8MidmvAU/zURHukGFQ0EDqrHVUnDjp6l0C2ewCmbmxNdKWkRbl4+OB&#10;JPsnT18fPnf16ou3jz586Vq549CpS5M6CghGPa2Di6ZVAyVg/5VbkHoTjxkD2MAbhABXG4N2CZ5I&#10;AHHYmXuPqWIarZusdAB0qCxoGkpUL+joECCDcLACDxi0xfIoGAVwwMDAAAAAAP//Gp0AG+nAxFCD&#10;1MmhABNtkvo8IUFOXaRMgKUk+ONX8ObNh117Tt649VBDTd5AX53gCgL4/vpRgBWkR/tgPVpnFAwJ&#10;oCIvNaIiqqh8IqQRGWNvQnb3AL6R31lLqb0+A61A8/GyLiuOgS/j6lq5Q1dHBU8rra5pFqTBh3kM&#10;AqQvd+36gxWrd+F3LYVOEhERQO43Llu3G9kBBIG3vennnUfwL3mDrBr7+ON3de+CNWp1RNYC5S2g&#10;gS05AZ6S5GA8jqGiA2jnF0jLnp+DNd3fGavhR49d6pi6HLIoL69iAsHDlPCAXXtOQiRNDMm8R5M8&#10;QN2sAQdUDzrINlBIvrNQlMJcSwjPepDtViQ1QmgXDkRmh0EFNNTkGcDLRa9dv0+GmyksHmmXneGz&#10;X85aSoVZEfjTz8cfv3NaZw5gd53CEp66IUmVKo9CQKMSYHhUH2QD+jvyzZsPkFKRwg39tAaDIc0z&#10;MDCUJAdD+muQ9EwV6+ADrHgqpjLw5ETP3LWQscvE/E78A7h0CC7aZVVKwLXrDyCJWQrv2sSBauAN&#10;ToCnjUGLBE88gETixx+/r11/QOFuFVo3WekPaFFZ0DSUaFHQIQNaBMggHKzADwZnsTwKRgEyYGBg&#10;AAAAAP//Gp0AGw6grmnWnUdYNvNKCAsG+zvi7064uZjXzF5LUiCQ2lwTERFw1lIi8vwcOQEe/I0M&#10;+EEZIA64wRRjb9JUh+UWBDgg7xhGXKGKCT5//0mSyYMN+HhZnzpzlZ4HIY6csKUDMDEaQReAzZi1&#10;DtJ+DTDRxp/r8YCi8omQBiX+q3cy0oJ0dVQgpU1174IDVn1YlV27/gCSd5y1lHCZpqWpgN+11HUS&#10;GSAkyInglS0gLzSBFq89+vBl3sItxJyQ0NW75OqLt8Tc6UhFB9DIL5CeA36/WFvpzVeTg/SCKFyy&#10;euPWQwjDQF+dPBPIADRKh7QIurbuhZA6PcBEu68zH5cyLU2FZXMaIP3emRv3ygjwERMqNAoH4rPD&#10;oAKQ5bHkAcqLRxpl5y3bjkKGTvCvmUVOP5A5sN0LW4dod51aIUmVKo9yQKMSYHhUH+QB+jsSebiT&#10;kg39tAaDJM1D+mvXrt+HbGLoWrnj2Ys3FJ5FWdc0C9KoxjrAima1hZl2ZeMMyPaLxPzOzUvbsaqk&#10;T3DRKKtSCC5cvAkxwM7WCI9JA9LAG7QATxuD6gmeJGBnawRpJ1y4eJPCCTCaNlnpD2hUWdAulGhR&#10;0KGZT/UAGYSDFQTB4CyWR8EoQAYMDAwAAAAA//9iGg2QYQDuPHoGOVYVDW04czW2dsqMWevweFFE&#10;RICfg5X4MODnYCXjIGZHa0MiVapKieGRffPmA2L2CwaWHDxT10TgPkb8ZxFgBbhCFRMNg/MD87LC&#10;5ATIH+QiFYyosKU1MDUeKRNg8CFLfg5WPC1jgobAp9AItrqsrfQinSwhp2PjKki3bDsCYSREeg0S&#10;J5EBREQEiOlSNtWlQeqL5fuOE1R8+8GT5fuO83OwdtakEzScig6ghV+evf+05OAZOQEeglMXIiIC&#10;6dE+EPaKnUcImowLwJcI0O2QdBqlQ1oE3bIVO+FOJaYo6OvMDzDR/vjjNzEVCo3CgaTsMKgAfFQa&#10;+Z4DIgHlxSMtsjPkCEGCs19wAEk/kJXgbd1Ddbs8tUKS8jilHNCuBBge1QcZgP6ORJv9Gsw3IQ2G&#10;NA8HZcUxZeEeEN6Sg2dc46u7epe8efOBDKOWrdgJGRLVlhCePbmCmHZae32GtoQw5PqZrt4lWJXR&#10;J7hoVDVQCJ48fQ0xAH/Ljf4NvMEM8LcxqJjgSQXw2IFHK3mApk1W+gMaVRa0CyUaFXRwQIsAGYSD&#10;FcSAwVksj4JRgAwYGBgAAAAA//8anQAb/mDmxr34GwqakiTcP+Frrk9GiEVFuBM5zSYpKoRH9sSp&#10;q1ivVVxy8My16w/waMR/FsEoEBERKEkOHvHBMPSAhpigsDD/SPDp0WOXaqcug7BBO/0JtUdxgZ65&#10;ayE7TatKsVydggnKimMgc8O4mqrwDhvZR/dQ3Uk0BZAq4OOP31u2HcVvD+Qw8UgnS+r28Il3ABWN&#10;glw+XJIcTEzL3sfLGjJc/ujDl2UrdpLnNsjmV0gHjD6ARumQFkE3a/VOkpzKwMBQVRpPZCOERuFA&#10;o+xATwC554AkQHnxSDwgqWS4+uKts5YS8WPuVaXxkFjecOYq/tbmMAD4Q5KecYoL0LQEIBIM5uqD&#10;DEB/RyJf5jqYZ78GSZpHBhlpQZOKoSXSxx+/Z2w75BpfXVQ+kdSiCZKPIMsyiNQiIiLQWZMOyUoz&#10;th3CauNgCy4qNhoJAojfCbbc6N/Ag4At244Sj+gzyYQMcLUxqJXgyQCQOCJj9Q8yGAwVFhUBjSoL&#10;2oUSjQo6OKBFgAzCwQrqAnoWy6NgFCADBgYGAAAAAP//Gp0AG/7g44/fJ07huwGLpFPm3F0scEnh&#10;L8JofdHrlm1H8LTqPn3+RlPbhwHw8bKOsTcZ6aEw1ICeivxI8OabNx86pi7/+OO3toQwfNEQGT2f&#10;GbPWQdqpEe42xG/C8LIygjRVjx67hClLxqAwrZ1EU2AGbrhDDusnaA8/ByvVDzcgyQFUNMpCUYr4&#10;A5rgBwXDD7ohFUBGBnk52cnTTiqgaTqkbtCR51QREQHIAkn8gKbhQIvsMMgBhcUjSYDUkqEwK4J4&#10;40VEBCLcbSDsOQs20tQjAw7whyQ94xQroGkJQDwYzNUHeYCejoRf5prhZTfIZ78GQ5rHBD5e1mtm&#10;1mV42UGaxB9//N5w5qpPTltUSgOR44nwfETqsgwtTQV4VlqxehemgsEWXFRsNBIEEL8TbLnRuYEH&#10;B3m9C4lH+MeO6AwoT/DkAUgcUZKkB0mFRV1A9cqCdqFEu4IOGQyGbg5NByuoDuhZLI+CUYAMGBgY&#10;AAAAAP//Gp0AGwUMxO+wlhPgwbNwYOP2w3hGf5yoMbliYaaNa63HjG2H8LTqIOdHjwL8gM4HIY4C&#10;yoGRPm3nlQcJgKwUhhyuDWmPfvzxu7xlJqmuO3v5FmQYmqQBFx8v6Ljn0eNYyjcVOSkIg7x10LRw&#10;Ek2BhRm0zfrlK+FVBbRY90CSA6holI8LCX1R+EHBRF52OOCApumQukG39eBpMpyK7Fo8gKbhQOtl&#10;QIMQUFg8kgRIys4BJtqkbsXLSAuCNJD2X7lFa78MLMAfkvSMU6yApiUA8WD4VR90cyTk7hYiD3ca&#10;DGDA0zxWICIiUFYcs3tha1m4B3wv0Yn7z/J6F0alNBBcHQXPR0nxPqRaDdey+eRFTNnBFlxUbDQS&#10;CSSEBelj0YgCFCZ48gA8MZMNBkmFRV1A9cqCdqFEu4IOxRlUDZBBOFhBdUD/YnkUjAIIYGBgAAAA&#10;AP//YhkNipEABAV4cfmSpBaDnb4GLqk3bz7svXZPcs8JXDNkPl7WPXPXQlY0kA1Ah+f6O0PuARoF&#10;VAeQgxDzeofqFRcjEISFuIwET++9do+fg7UiOxLS/7n94Ankctqu3iUkjZ5AVhyTOgwNHyfFegiG&#10;mYk25Gzx5ZsPuLmYk3q7Dy2cRFMA9yAxw15qyrJUdwtJDqCiUaTeVS4nwPPow5dn7z+R6zpyQFRK&#10;A+TOZDzg3l4sV2bSNB1SMeiuXX8AWbJDxmSSlqYCxGQ8amgaDrTIDoMcUFg8kgRIys7wFbgkATt9&#10;jSUHz0DObCF+te+QA/hDkp5xigloXQIQD4Zf9UEfR3b1LiHpopfBAAY2zeMHIiICGWlBGWlB164/&#10;mLNg4/4rt0Dnvtx/dqJ2SoaXHa4WMnI+IsM7IiICzlpKkHN9jx67hNbxH2zBRcVGI0EAaYBJiNHk&#10;bEOyG3hEyg4JQF6CJxvwcHPBo5UMMHgqLOoC6lYWtAslmhZ0yIC6ATIIByuoDuhZLI+CUYAMGBgY&#10;AAAAAP//Gt0BNvyBtoQwniJ7554TxIdARKgbLqk16/YxMDAcungDj3Y882dwcP4mgZ2wGWlBi5tz&#10;LBQpXZIzCrCC0YMQhxCwUxsR5x9ClkFNqU6Hl2Pt9Rnwg7mJn8KHn5JBxjA0pMB58e4jppSPlzVE&#10;9uqLt4n5nSQdzEgjJw0eoKujMpidRxIgdb+IlCAf/Gj4QQ5onQ6pGHQXLt6EMMibTIKYjAvQOhyG&#10;aHaAl2kGmiS7n5LikabAzcWcDOM1YHXuSD6zZWDjlKYlAO3AkKg+6ODIGbPWQQ7kGEKzX4O5HEMG&#10;WpoKfZ35uxe2wjtxM7YdKiqfiPUmJwrzEQMDg6qCDISBudtgSATXKBg8gLw2BkkJfqDAEK2wCALq&#10;Vha0CyWaFnTIgIoBMggHK0bBKBhOgIGBAQAAAP//Gt0BNsyBhaJUTXECLj++efOB4K5eONCWEMZT&#10;vkO260JOnsU13xYR6gZZfYAHXH3x9s2bD/gXJlhb6Vlb6V27/mDF6l2bT178+OP3SIhKuoG8rLBD&#10;F28MiXHbEQ4MtJRHSACUxvohlyoiIgKlsX41s0E3xFb3LlijVkfMUib4kCXZw9C4Toud1FGQmN95&#10;9cXbqy/e+uS0ZXjZ+XjZENMapp2TKAfXrj+4cPHmk6evbz948vX7j8/ff5JhFyV37VLFAVQ3im5A&#10;W0L46ou3pC6uz04KivrwGavUzKVbcPl6MKdDNPDk6WuIgIyMONUNp3U4DJKrp0kF9+4/pUQ72cUj&#10;LkCV7Eze6ld5OUkIY3ic2UJ2SFI9TokHNC0BsIKhWH0MTrBsxU7IAR4WilJDaPYLAgYwzZMEREQE&#10;murSzLZp105dBrkn6XPjjNmTK9DMoDwfaWkqMoDnMrEWhgMSXEMoq9KzgTf4ASVtDCIT/EAB+ldY&#10;QxHQLpRoXdDRAgzCwQpKwGgLahQMNsDAwAAAAAD//xqdABsOwM5MD/OQYikJEV0dFfwDLpWNM4if&#10;PfK2N8UlBTn/EMLeifsURC1NBUibD79Fk6ataqpLI+geLU2Fprq0JnCf6sz5G5Bd8AR1EQ/wNDSR&#10;wRA9MLCuaRauQKbDQYjDO2zpBjzdh+0RTGgAfl42HERFuN+49XDJwTOPPnxp615I0mBKbO0U6jpP&#10;RERg/sTyysYZkGJwxrZDM7YdCjDRdrI3IfKYLKo7iWzw5s2HeQu3HD53daBaqFR0wID7hRIAuXmb&#10;1IUIeGr8Zet2E9Q+eNIhLvDiFTQqaXoA3eAPB3oCeG8cNBBAOqC8eISAwZCd4flrSJ/ZQnlIUitO&#10;yQD0KQGGevUxCMHRY5e6F2+CuOvE/WdD7hDRAUzzZAAfL2slRemsmkmPPnzZe+0e5mnh8DOyyHa8&#10;j5c1pI+GtTCkZ3ANxaw6IA28QQsobGMQk+AHCtCtwhrSgHahROuCjqZgEA5WEA9GW1CjYNACBgYG&#10;AAAAAP//Gp0AGw6A1BsjIaCofCJ81ooYEBLkhEsV5PxDCNh88mITbtNsjbSvgldS4AGbT150x3vS&#10;LhqIinCHjI/PmLXu7OVbJHkKDyDSAUN0kubOo2d4Gog+XtYbtx+mVkhiguEdtvQBGmKC6moj7kYZ&#10;ZJCXFXb+5v2rL95uOHPVZMVOzEkyNHDh+h3aOUZERGD25IplK3bOWr0T0qfdcObqhjNXl63bHRXk&#10;iqtlSVMnkQG6epcs33ccvpJAW0JYVUZCQkxYRlqUj48Hbh7tMiYVHTDgfqEQqMhJQW4dwH/uPFXA&#10;YEuHeMCLt+9pZ/gQCgd6AvjYhJKiNHnWklc8IoOhnp0HD6BWSFIep+QBmpYAcDCa3qgOqnsXfPzx&#10;21lL6cy9xx9//K6dukxJUXoQ7qDCAwYqzZMHtDQVWosTIEOo246dQ+vuff3+g9YOoE9wDdGsSs8G&#10;3uAHlLcxCCb4gQL0qbCGOqBdKNGhoKM6GISDFaSC0RbUKBjMgIGBAQAAAP//Gp0AG4ng2vUHLb0L&#10;SLrS01lLCc+JMZDzDyHg44/fy3APRifF+8wgNAH28cfvjqnL56vJkXpGDWQicPRoRCLB8n3H8ex9&#10;bq/PcI2vHg3DQQvcrAxHeAiIiAhUZEdCejvdizcRf6frpOJ4GjkJMhm/ZdtR+Pwx6Gbm3oUbtx9u&#10;r8/A4zzaOYlI8ObNB8jBCJC7eSPcbexsjXAVDrRos1LRAQPuF6oAKQkRiDFHj9NvfGTA0+EgAaOD&#10;RmcCAAAgAElEQVThgAz2X7kFyUoUjlaTVzwOj+w8GAAtQpLsKm9EhdIogGx2gdz7NWPWuq6VOz7+&#10;+F3eMnPz0vYhFzZDKM1bW+kFmGhvOHP10YcveDrmNAW0C64hnVUHpIE3aAG12hi0S/CQa6dHwSig&#10;JxiEgxUEwWgLahQMfsDAwADQ6ATYyAJv3nyYNG0VwYu4MIGjNc7RduTzDyHgzPkbuJodIiICzlpK&#10;BLcWQW5onD+xnIxSGHI0Yt6bD23dCzecuUqq9pEDPv743dK7YNmcBqw+Rr5maRQMQjByzj/EA6yt&#10;9DK87GZsO/Txx++8igm4EjMaoPVCXR8vax8v62vXH8xZsBFSBO29dg9/gTawa4eRG6wZXnb0XzhJ&#10;RQcMuF+oBexsjSDXpcBP8KADGD2kBQJGwwEOtmw7ClkHY6evQRUDSSoeB2125ubkGASuIAHQNCTJ&#10;qPIGJxg21ccgBM5aSpCjqjPSgm7dfbzhDOhkJDyHsQ9yMFTSvImhBsR58LtwqA6IKQypHlyDNqta&#10;KIK2dsG3NOECA9LAG5yAum0Mqid4SARpSopSxbRRMHQB/Vt9g3CwAj8YbUGNgiEBGBgYAAAAAP//&#10;YhqNqREFIJeFloV7yAnwEO9vfg5WPOtokM8/hADIWh5cwFhXjRhLr7546xpfvWzFTvLiR0REoK8z&#10;vyzcgzztIwScuA86CBGXX6Mi3J21lEZ6GA1KYKcmP8LPP4SDsuIYC0UpgokZufF67foDOjhMS1Oh&#10;rzN/UnE8ZOXg1RdvJ01bNbBOwgXauhdCGqxl4R4D0mClogMG3C/UApArMyEdElonj0GSDokB8OtO&#10;aeHUIRQOdAP7YOul3F0sqGgnMcXjIMzOW7YdhTBUFWQG2i2kATqEJJFxSiGgaQkwbKqPQQja6zPg&#10;jqoqjYfUbksOniG7lzcYAH3SPCXAzcUcohvtWC0DTRUIA16mkQrIKAypGFyDPKsSPNKNng28QQ6o&#10;28bAleDJBhSeoUfTCmvYANqF0oAUdBSCQThYQSQYbUGNgiEBGBgYAAAAAP//Gp0AG4kgIy1ozcy6&#10;ABNtIv3uqINvygr5/EMIgJyCiEt9RloQkXvJP/74XTN7bVRKw4xZ68iLpoy0oNE5MPxg+b7jeKrY&#10;9vqM0Y3/gxDYmOqO9CBAAjXFCZBUunzf8aPHLuFSBm+83rv/lG5u8/GynlKdDnHekoNn0PLagDgJ&#10;DVy7/gCy8ivARJu86yQHjwMG3C/UBbZG0Dp6y7YjNLVoMKRDIgEPNxdE4YWLN6lu+BAKB/oAeIay&#10;UJSixTFN+IvHQZidnzx5CWHw8XINtFtIAPQMSfxxSjmgXQkwzKqPwQaQV5RDzq+GJJLuxZuG+tAw&#10;rdM8JYDgQn54mUYquHb9PkQHqYUh5cE1mLOqhLAgAwPDs/efCKqkWwNvMAOqtzGovv/y+vPX8Ggl&#10;A9C0yTpsAB1Cif4FHdlgEA5WEANGW1CjYKgABgYGAAAAAP//Gp0AG6EAskGKyDmwYH9HXFKY5x9C&#10;wJnzN/AYiH9GDQ2ANnas3OEQXFTXNAvP6DYukJEWlOFlR6qukQM+/vjdP20FLu9CDkIc6WE0yAAf&#10;O2tK0mikIICWpkK6vzP8+kBcymSkoUdYwJuz9AHWVnqRTpYQq9A6ugPlJGQAd5KTvclQd8CA+4W6&#10;ICneBz6z++bNB9pZNBjSIZFAS1MRovDGrYdkaMc/LDWEwoE+oKV3AcSeqCBXGlmIp3ikaXYmb5D6&#10;1t3HEIadrRG1XURDQOeCEU+cUg5oVwIMs+pjkANrKz14s628ZSa1Kjj4TgKS1vtTbjtN0zwtgLUl&#10;dLIBcw0rkQB+dh8ZhSGFwTWYs6qEmDDkxjuCKunWwBvMgA5tDAoB5HhGSLSSAWjaZB02gHahNLAF&#10;HXlgEA5WEANGW1CjYKgABgYGAAAAAP//Gr0DbDiAGbPWPXvxBtMjPNxcPl42eO4U7evMf5HScOL+&#10;MzyBICfAg2dVDub5hxCA/xRE+BnNxINHH74sOXhmycEz2hLChuqK7i4WxK8VKiuOuXD9Dn5vYgJc&#10;oTr8wN5r9/DcFhsV4b7/6HnqenrkhC0tgIcxsXs3Rw7ISAs6e/nW3mv38Nwq4eZiDrnT7vC5q2X0&#10;DRkfL5sZ2w5hHvc/gE6CA/hdBQN17xEVHTDgfqEuEBERiHSyhFxxV9k4Y/bkChpZNBjSIZHAx8sa&#10;cm3yoYv4FtlgBdeuP8A/LDWEwoEOoKt3CaTVZKEoRdMMhat4pGl2PnT4HBn37UNattoSwhTe1U9n&#10;QP+CEVecUsNkWpUAw6z6GPwA+TKwtu6FkBvCKATwnQSfPhGegYCDXXtOUm417dI8JQA+0w8/CgwC&#10;rK305AR4Hn34svfavTdvPpC6b+ba9QeQxa9kF4aUBNdgzqrwweujxy7hH6agWwNv0AJatDFwJXjy&#10;AHzVNXyGhlRA0ybrsAG0C6UBL+jIAINwsIIYMNqCGgVDBTAwMAAAAAD//xrdATYcwKFTlyCTQ2ho&#10;xrZDPjltqbkdeNYW1RQn4A8B/LeS4lpSgf8UxKgId5IuIUMGV1+8XXLwTGztFMieMCKX8dqZkbyz&#10;HleooiHyfDHYQPfiTXgSSXt9hqAALxWdPKLCluogMdZ3mPmIKqC9PgNSqiw5eAbr4l8REQHInXZX&#10;X7wl+zRw8gC83Yx2mvwAOgkOCN5VgAaofmMHFR0w4H6hOoCvEd577R7+K+4oAYMhHRIPIDvXH334&#10;QqpTCS5pHFrhQFOwZdtRSDeYn4OVYCuRQoCreKRpdj50iuTjBGbMWgdZDA4/umqoAPoXjLjilCqA&#10;RiXA8Ks+Bj/o68yH3IS04cxVss+6RwbwcWr8x5CgAZIU47aahmmebHDo8DmIVvjEDBx4WUE3NMxb&#10;uIVU4+cs2AhheNubkuc0SoJrMGdVA311COPoccJVDH0aeIMT0KiNgSfBkwHgkWhhRn6lT7sm63AC&#10;tAulgS3oyACDcLCCGDDaghoFQwUwMDAAAAAA//8anQAb/mDvtXuVjTNweVNLUwH/QYgRoW54ZCVF&#10;hWLsTbAiPj58U1z459WIAZA9YZAZPoLTYCFBThRaN7wBZAEaLi+KiAjQ4v6PUUAGsFOTV1eTHQ05&#10;TCAiIlCSHAwR7pm7FuuErr+nLYSxbN3uAXEk5jnyNHIS/BJd4gGRZ7Bs2XOciu5EBlR0wID7hVpA&#10;RESgOTsKYtiMbYeoMkSIFQx41iAewI/XIMmpb958WL6PcHQPoXCgHZgxa13t1GUQ40tj/ei27hXX&#10;NRu0yM4n7j8jqfv95s2HFTuPQEbrkuJ9iNdII0BGCT8gBSPZV6fgATQtAYZT9TEkQGcN9N6RmRv3&#10;knHKPRqArz0/d4fYo7SOHrtE6pEk+AEt0jzZYOvB05BSy83FHM0MHy8bSMjP2HaIpJDfsu0oJMTk&#10;BHgov+uFkuAahFlVS1MBshQPvh8CD6BbA2+wAdq1MfAkeDIAZB+MnAAPJVeL0brCGh6AdqE0SAo6&#10;ksAgHKwgHoy2oEbBIAcMDAwAAAAA//8anQAbEWDvtXt4pohMDHHORRHc89tUl4YL4d8D6+5iQa2Q&#10;33vtXnRJN/5aTUREgOw9ZyMEQA5CHOmhMOhBRKDzSA8C3MDHyzoG3IZ+9OEL1gldHy9rC0Up6M2C&#10;dFxuCc9ZmOfI08hJ8Et0CS4fg58Tgus8W2QwY9Y6Us+SJQio6IAB9wstgI+XdVm4B8TgrpU7aJRu&#10;ByprkAF8vKwhqyNJcmpexYSPP34TbAYMhnB48+bDlm1HB8r2rt4lXSt3QLY6lYV74DobmYoAV/FI&#10;u+wMGQ3pXryJ+JvA2roXQo7ZiXSypPo1+2QA4kv4ASkY8VR5EEBJIqdRCTAsq4/BD7Q0FSA3DUPu&#10;cKX8MiT4TgJiphPevPlQDb6FCFImUAIIpnn6g67eJVdfvMVVamlpKsBvfCE+5N+8+QCfuoCvOSMD&#10;UBJcgzyrGqnIEz8FS58G3qACtGtj4E/wZIDbz17BI5RsQNMm67ABtAulgS3oyAODcLCCIBhtQY2C&#10;oQIYGBgAAAAA//8anQAbKeDe/ae4fIpnmQztTnqxttKDHHxBFfDxx+9q2E2quICUIB+N/DJsAP6D&#10;EEfBgAMTOQkPN6rNHA9L0FSXBilYcE3o1hQnwNeC0adZCVqhtvkAnq0DtHAS8Zfowq8IhuxvwAOW&#10;rdjZtXIHZDUcVRxJdQcMuF9oBDLSguBDJDO2HYpKaaDFsRj0zxpkg/b6DLhTCY5yvnnzoah84on7&#10;zywUpeBnoeABAxsOReUTzcLL8noXXrh+h85WL1ux0yG4CH4qUVm4Bx0WveIpHmmXnTUlRWPsTT7+&#10;+J1VM4mYFcFF5RMhC4GdtZTKimOIsYLWgKRr0ulcMBKs8ihP5LQoAYZr9TH4QVSEO2TpEuQyMArd&#10;G+zvCGHM3LgXf4/mzZsPifmdjz58ibE30ZSk6MA0gmmeKqCrdwnxfbQZs9ZBCnNtCWFcTiorjoE0&#10;mK++eJuY30nQ8KPHLiXmd0KmLmLsTci+64XC4BrkWRWyqvjRhy9EbjehTwNvMABS2xhUT/AkgaPH&#10;LkFWveBZJk4koGmTddgA2oXSQBV0lIBBOFiBH4y2oEbBUAEMDAwAAAAA//8anQAbBQx4lsnQ9KQX&#10;rLNrMfYmk4rjcaEMLztcpj368IX4xbyjACvAfxDiKBhwEOKNM/2PAjioyI6EMLEu8NfSVJhSnQ5v&#10;VkalNBDso167/gBP6zMqpQFPJw0ywoJ/TSLVnQRZ1gAxcPm+4/gLRmsrPchCs0cfvuC6MPLNmw91&#10;TbMgt/KWhXtQdzEBFR0w4H6hHchIC2pJDYbE6Yn7z/J6F0alNBC/Z/fa9QfP3n/Cr4YW6ZBGQERE&#10;AO7UrpU76ppm4cqAW7YdTczv3HDmKuSeCWJuMh/YcIAfo0+VK9yJARDHOwQX1cxeCxnusVCUmlKd&#10;TpXZL0qKR9plZxU5KchSiUcfvuS0zsQTd0ePXYpKaYDMfmlLCLfXZxBjPh0A8SU81UOS8iqP8kRO&#10;ixJgGFcfgx/Aly5RfhmYtZUeZDrt44/fIelNuErvGbPWucZXX33xVltCuKkuDb+ZlKd5ygHkziTX&#10;+Oqu3iX4s/y16w9SczsgI4z8HKwV2ZF4nDR/Yjl8aNg1vhpP4Hf1LslpnQnxZoCJNp5Ao3VwDfKs&#10;Ci+cd+45QaQWOjTwBhCQ18agUYInHkCij5+DlfI9ajRtsg4bQNNQokVBR1MwCAcr8IPRFtQoGCqA&#10;gYEBAAAA//9iGY2sEQKUFKVJ9aizlhJNT3rx8bKBrNbBEMe51EJJURqrllFALQDZN0OHU49GAalA&#10;ho87LMRlNNgIAmsrvQwvuxnbDn388buld8GyOQ1oOqyt9KZUp3dMXX71xdsT95+dqJ2iLSFsa6Qt&#10;Iy2KfHPhtev3v3z9dv7mfUiL0NpSD/MmvC3bjoJMuP9sxrZDzlpKqgoy8Ib4kycvb919DL9bIsBE&#10;G8/WASo6CQJERAQinSwhgRBd0h3pZAl32LXr99FcMqmjICS96dGHL3uv3XONr/Y11zeDXQwJ8cX+&#10;K7fgx5VkpAV9+vztxP1nn7//pDSqaOCAAfcL7UBUhLubi3lb90JIogKlk9lruxdv0pQUNdBU4ePl&#10;kpERR7b806cvT56+fvHq7bk7DyGDDgQB1dMh7QDEqTmtMz/++L3k4JnNJy866qipKcvCA+Ha9fuH&#10;z12FuFBbQrgiO1JLUwHPVnhkMIDhAD8VxMfLhkKjunqX4BoXePLk5afP324/eHL72SvktCEnwBPh&#10;bkOtjV+UF480ys483FyQAZG8igkQ5y3fdxxP+oG0h9vrMwbD4YcQQFIJT8WQpEqVR5VETosSYBhX&#10;H4MfdNakR5d0f/zxu2vlDl0dFUrK0qa6tC/l3zecufrow5fY2ikBJtpoCWPbsXOQcg+Sr/GbRq1m&#10;HoUAstfz44/foO0R2w7hqpKQSy1tCeHOmnT8FxmIiAjMn1he2Thj77V7kMBfsfOInb6Ghpo8xORP&#10;n77cuPVw88mLkJTPz8Ea6WSJx5v0Ca7BnFVFRAQcddQ2nLl66OIN4nXRoYFH5JG5aADPmAxN2xg0&#10;SvDEA0j0OeqoUcU0mjZZhw2gXShRvaCjAxiEgxX4wWgLahQMCcDAwAAAAAD//xqdABsRIMbehIwG&#10;gbEudWp9XEBLU8FZS2nvtXvI8l++fsevJcBEG+t9xXICPPj9OHraLJGge/EmNxfzwTPQMwogICfa&#10;ezQkiARlxTEXrt+BtPa6epdgNuasrfQ2W+l19S5Zvu/4xx+/r754exXvzLqFotT7D58xxQUFeC0U&#10;pSBly95r90ClGYY5/ByspbF+BCeVqeUkOCgrjnnx6u2GM1chHUhkh2lpKiL3aUVEBNbMrIOMBUN6&#10;HUsOnsG0LjspCLlVDe9zUg6o6IAB9wtNgYiIQF9nfsr1BytW74L00z7++A1J5wSt1ZYQNlRXJHj7&#10;JtXTIe2AtZXe7oWtkAGjjz9+gxoG2NoGMfYmeVlhaDXamzcf8NdxAxIO8AWeBK9fJQag5Xo8QE6A&#10;x0hF3onaJ71QXjxSPTsj97RFRASWzWmARzGu9CMnwJMW6j4IVwURX8JTMSQpj1MqJnKqlwDDu/oY&#10;5AByGRhkbXh174I1anWUdEP6OvMlepdAVkxiTRj8HKzp/s7wgXhuTg4GBgas22io2MyjBJQVx2hp&#10;Km7cfhjSa8ZfJZG0lEFERGD25IoZs9at2Hnk0Ycvjz58ASV7jJQPGRtNSfDHn23pE1yDPKs62ZtA&#10;5l9nzFpH/IISOjTw8npJPmIUT6uApm0M2iV4YsCMWesg83bwI1UpBzRtsg4bQLtQom5BRx8wCAcr&#10;8IDRFtQoGBKAgYEBAAAA//8anQAb5kBOgMdOXwP/Bl6sW8v5OVjpcP2Dsa4a2gQYwWtjq0rjb8N2&#10;6cIBPwdra3ECHl1EnsQ9CuAHIc6eXDEaGIMHmMhJjG7/IgnUFCdAVhPP2HYI186MsuKYsuKYZSt2&#10;3rj18M4jlE6mnACPlCCfhLCgmrKsna0RrnawtRXI5GvXH2zZdgRtqaO2hLCqjISasixJBSnlTkIG&#10;fZ35arPWnb18C17MQlyFuSEYMha8ZdvRfQfPIK8ntVCUUpGTcnexoPUWHyo6YMD9QmugpanQVJfW&#10;BK7Xjh6/dPvBk6/ff1x//hqysA4CIKmFm5NDVUFGRlqU1DUN1E2HtAPwAaMt245cuH4HHgj8HKwm&#10;SrKqCjJJ8T5YPX7i1FViBmLoHA5Hj0MbKrS7fhUCIAeVqMhJSUmIULjZAg+gSvFI3eyM2dMuK45J&#10;ivdZs27f2cu3Xrz7iLyWXFVGwsRQYzBviCe+hKdWSFIep9RN5FQvAYZ99TGYQVSE+41bD5ccPPPo&#10;wxfKuyFlxTE+XjaQhAEvuiED8ZipVFVBZu+1e1h30lC9mUc28PGy9vGyfvPmw649JyFV0rP3n+CO&#10;gVRJKnJSGmryZJRaGWlBGWlBmJWdnACPqpSYqoKMj5cNMdUc3YJrMGdVHy/rZet2n7j/7NCpS6R6&#10;lg4NPDoAqrQxaJrg8YNDpy5BfEHdVETrJuvwADQNJWoVdPQEg3CwAhcYbUGNgsEPGBgYAAAAAP//&#10;Yjxy9lpgZstoZA1yEGNvgmcS6+ixS1gn/JUUpYkpxGfMWgc5OhkZBJho93Xm0zpU3rz54Bpfjdyq&#10;A22hLY4nWIHNmLXu2Ys3dx49gxT6IUFO+Bt/dU2zMJchkBeqmODa9ftoBzPiNxniePxmfvn6HXmj&#10;G34Do1IaMBeIkaEFGbSkBhPfoFRyRreIdmE7MsG08iQPNwIr+0bBKBgFo2AUDF2QmtsBmcnYMqVq&#10;sPXAR8EooAoYTeSjYBSMgmEP4EMrxIxpjIJBBbZsOwrZKjcad6NgFIyCUTDMADMzMwAAAP//Gt0B&#10;NhwAhdPpkHUuaMAJfIcwLuAbXUn8llU8Uynwk7KRBZet203MCg4ibYdMs20+eZF49RBAWqiSMklD&#10;jOO3bDuK9aRHugGaHoRIu7AdlsBETmJ09msUjIJRMAqGN7j97BW1zj8cBaNgcILRRD4KRsEoGPYg&#10;Iy3o0KlLJ+4/I2ZMYxQMKrBs3W7InpXRiBsFo2AUjIJhBhgYGAAAAAD//2IajdMRDiD3IqKFgZwA&#10;D55a/9r1ByQd2HrmPL5rYE0MNdBEQO3FFTupGC2Tpq1C22Q2CggCyEGIo+E0GEBzZepID4JRMApG&#10;wSgY1uDa9QeQ00Joff7hKBgFAwVGE/koGAWjYISAqCBXWoxpjAKagmUrdkKGxSDRNwpGwSgYBaNg&#10;OAEGBgYAAAAA//8anQAb0eDNmw8zl27BDAE7ffRJKWSwZdsRkgJt/5VbeGSjItz5OVjRBLsXb6LW&#10;rV3LVuzEPPxwFBAD9l67t2Xb0dGgGliQ5GqpriY7kkNgFIyCUTAKhj2At6yS4n1GY3sUDEswmshH&#10;wSgYBSME+HhZO2spQcY03rz5MBrtgx+8efOhe/EmyD0Oo9u/RsEoGAWjYPgBBgYGAAAAAP//Gp0A&#10;G7ngzZsPlY0zsO7ligh1wxMsh8+RdjTfxx+/8a9+8jXXx9SS0zqT8jmwo8cuQZoyo4A80DN37Wir&#10;fQCBDB93Zio97tYeBaNgFIyCUTCA4PaDJ5DrVwfbbfajYBRQC4wm8lEwCkbByAHt9Rn8HKwff/ye&#10;NG3VaLQPfgA5MUhOgCcvK2ykh8UoGAWjYBQMR8DAwAAAAAD//xqdABuh4Nr1B4n5nZCbqNEA/qP5&#10;ST3/EALwn4Lo7oLlfiPIHNiMWevIjqCu3iWxtVNGDz+kBDz68GW01T6AICfaW1iYf8R6fxSMglEw&#10;CkYIOHPvMcHrV0fBKBjSYDSRj4JRMApGDhARESiN9WNgYFhy8MzoQYiDHMBPDCpJDh5dojEKRsEo&#10;GAXDEjAwMAAAAAD//2IZjdmRBq5df7Bi9a7NJy/imhnCfzQ/qecfQgD+UxCtrfTkBHggFwMgg48/&#10;fnet3HHo1KWoIFeStqJv2XZ02brdmHebjQIywJKDZ8y2aY8eBUB/YKcmHxbiMtJ8PQpGwSgYBSMN&#10;LFuxU0aAz1FGYrSqHQXDFYwm8lEwCkbBSANREe5Pnr6ese1Q9+JNBvrqeFYYj4IBBNeuP4CcGJTh&#10;ZTdaQ42CUTAKRsFwBQwMDAAAAAD//xqdABsR4Nr1B/fuPz115uqdR88ITgv5eNngkd127BwZIQY5&#10;BTEqwh2XAi8roxnbDmGVOnH/2YnehT1z19rpa7i7WFhb6eEy5Nr1B1u2HTl87ioZe9RGAR7QM3et&#10;hdnokTV0BXzsrL0tOSPIw6NgFIyCUTBSQVSEO54G0igYBcMAjCbyUTAKRsEIBGXFMWXFMaMxP5iB&#10;lqbC+a1TR3oojIJRMApGwXAHDAwMAAAAAP//7NwxDkRQAATQL79AREMk6wxOo3EH91A4mFZLo9Js&#10;4RLiCrrdvHeFKSczybJu/TiJmh/SfeoyT4s8a5sqhHCcT6W3fy9vh/yNeRzMvwAAAAAA3okx3gAA&#10;AP//7N2xEQAACAIx9p/a1sLOirtkjwcFGH1W4HV8mEE744cAAAAAAB9JBgAA///s3DENAEAIBMEL&#10;7ScowL9ORHxDMSNhBWwJCHDH9DM/BAAAAAD4kWQBAAD//+zZMQEAMAjEwHfAgMWaqIaargcmhjsL&#10;GWOAASzy7ukuRQAAAAAAxpJ8AAAA///s2SEBACAQBMHr8x48CUhCf/kh3iBmKqxcAwzgF++evUoO&#10;AAAAAICJJA0AAP//7NkxEQAgDATBd5MWHSjABDP4ryIiDcWuhSvPAAP4wl717tECAAAAAGAoSQMA&#10;AP//7NkxAQAgDMTAt9AFDQhDBRvOK6IDy52FjDHAAP7bq949QgAAAAAAzCVpAAAA///s3TENACAQ&#10;BMFrPnQoxQQKsPwmPqGZsbHFCmAAn+1V7x7rLwAAAACAEUkaAAD//+zZMQ0AIAAEsV8IGw5YwRsq&#10;sIFbTJCwtBZuPAMM4KdWy9lrjq4CAAAAAMATSS4AAAD//+zZMREAIAwEwfeTHiRgABn4r2MiMzS7&#10;Fq48Awzgp3fPXiUBAAAAAMCUJA0AAP//7NlBDQAgDATBE9hggB9BBeprogmfGQn7XQMM4Ju3656l&#10;PwAAAADAoCQNAAD//+zZMQ0AAAgDsGlDAUrwf2KChKe1UQEG8GO67BcAAAAAwLkkCwAA///s2TEN&#10;ACAQBMFz8y06UIAJEvxXb+ITmhkJ264BBvDBXvXuUR4AAAAAYFySBgAA///s2TEBACAMxMB30xUd&#10;2EEHG4Krokx3ErLGAAP4ba9698gOAAAAADAhSQMAAP//7NkxAQAADMOg+Fc9FesFNhBgAFP2CwAA&#10;AADgVXUAAAD//+zcMQEAMAjEwB9QVgUowf+IijLdSYiAlMIAZ6af8yEAAAAAwFdJFgAA///s2TER&#10;ACAMBMEXmMEAHYMK1EdFqHYlXHsGGMAnb9c9S20AAAAAgFFJGgAA///s2TERACAMBLBfemzYwgAy&#10;8D9XRZkSGxFgAOP2qneP/QIAAAAA+CBJAwAA///s2TEVABAARdG/ODZF7HSSQg1tpWC6N8JbnwEG&#10;8Far5ew1R9cZAAAAAOCDJBcAAP//7NkxAQAQAAXRX8FisyKcEhKoLAXTexFuPQMM4KFZy9lr9CYy&#10;AAAAAMAfSS4AAAD//+zZIQEAIBAEwWuA+AA4YpCIGFg6kwLUTIS1a4ABvDJHP3tVNYUBAAAAAL5J&#10;cgEAAP//7NkxEQAgDATB1xYFlJiAwX8VFaHalXDtGWAAI+6qd7a2AAAAAACfJWkAAAD//+zdQQ0A&#10;IAwEwfs3QQHyMIEGTNdEEz4zNvaxAhjAsL3q3WP6BQAAAADwRZIGAAD//+zcQQkAAAzEsPpXPROD&#10;+yQ2ChXAAD7ZHgIAAAAAbFUHAAD//+zZoQ0AIAAEsTcEx1o4FBMQJPtrliDBtCOcPQMM4CT7OU4A&#10;AANYSURBVI1Wy5l9r6EnAAAAAMBHSS57dkgEAAgAQfBjYEBCASoRAk1xSjCD2Y1w9gwwgAdmK2ev&#10;0auYAAAAAAB/JbkAAAD//+zZMQ0AIAAEsV8IG6owQEIQgAzUI4KFoZVw6xlgAE9aLWePNbuMAAAA&#10;AAA/SHIBAAD//+zdIQEAIBAEwYv0miAYSmDo/x1eIWZqrFgBDGBur3r3OH4BAAAAAPwjSQMAAP//&#10;7NkhEQAgAATBj4GiAJaBKGRA03+GDijEboSzZ4ABvOi1nL3maOoBAAAAAHwlyQUAAP//7NkhEQAg&#10;AATB+QgYHCHwDFkIQQxCkwGH2I1w9gwwgDetlrPXHF03AAAAAIAPJbkAAAD//+zZIQEAIADEwA+B&#10;QJCFBDgMBahAfiogEXcRZmeAAbxqtZw91+iKAQAAAAB8K8kFAAD//+zZQQ0AAAwDofOvehL2bgI2&#10;EGAAP/UFAAAAALCiOgAAAP//7NkhEQAgAATBr4NlUBgsNKAB/RvQAM/MboSzZ4ABvPRazp5rNJUA&#10;AAAAAL6Q5AIAAP//7NkxDQAhEADBqwmho6BABQKoqdGABfRj4A18MiNh2zXAAD6UnNYc9+zeqj4A&#10;AAAAAD8SEQ8AAP//7NkhDQAgFEDBr9kYDXAoLB5NAxrQvwGaCGx3EZ59BhjAo7d69lpzlJyUAQAA&#10;AAD4TkRcAAAA///s3UENAEAIA8EqQwEC7vwb4YEKkhkbm6YCGED25et3vS6TLwAAAACA05IMAAAA&#10;///s2SEVACAQBbCfBIdCEuA8jwD0T0IP2GpMgAFfG72dXaum9wIAAAAAeEOSCwAA///s3DENACAQ&#10;BMETQUGBASihfP++8AEzNjZZAQz4zuitzqy9fA4BAAAAAN6T5AIAAP//7NsxDQAgDADBOukESRMm&#10;2MC/L3zAnY3PC2DAF/as0fKsGj3NXgAAAAAAD4uICwAA///s2UENgDAQAMHioU0ogQrgyw9PmEBF&#10;LSAABQg7fMCMhX3uEBHH2a/7ERr4hnnMbSpLza2WfVtbzY4XAAAAAMB/pJReAAAA///s3LEJgDAA&#10;BMDfxMom2Nm5aTbICJkrYi/BKSR3Ezx8+fBzAEtSWx/3o3rgj66zfKmPfXNpCAAAAACwuCQvAAAA&#10;//8DAH1YOrqw2417AAAAAElFTkSuQmCCUEsDBBQABgAIAAAAIQCtEQfI4AAAAAkBAAAPAAAAZHJz&#10;L2Rvd25yZXYueG1sTI/BSsNAEIbvgu+wjOCt3aw1VWI2pRT1VARbQbxNs9MkNLsbstskfXvHk73N&#10;MB//fH++mmwrBupD450GNU9AkCu9aVyl4Wv/NnsGESI6g613pOFCAVbF7U2OmfGj+6RhFyvBIS5k&#10;qKGOscukDGVNFsPcd+T4dvS9xchrX0nT48jhtpUPSbKUFhvHH2rsaFNTedqdrYb3Ecf1Qr0O29Nx&#10;c/nZpx/fW0Va399N6xcQkab4D8OfPqtDwU4Hf3YmiFbDTKl0yayGR+7EQLpQKYgDD8kTyCKX1w2K&#10;X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Y1FKtgMAAPgI&#10;AAAOAAAAAAAAAAAAAAAAADoCAABkcnMvZTJvRG9jLnhtbFBLAQItAAoAAAAAAAAAIQD8Y54M1oMA&#10;ANaDAAAUAAAAAAAAAAAAAAAAABwGAABkcnMvbWVkaWEvaW1hZ2UxLnBuZ1BLAQItABQABgAIAAAA&#10;IQCtEQfI4AAAAAkBAAAPAAAAAAAAAAAAAAAAACSKAABkcnMvZG93bnJldi54bWxQSwECLQAUAAYA&#10;CAAAACEAqiYOvrwAAAAhAQAAGQAAAAAAAAAAAAAAAAAxiwAAZHJzL19yZWxzL2Uyb0RvYy54bWwu&#10;cmVsc1BLBQYAAAAABgAGAHwBAAAk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4362;width:36728;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p+mzAAAAOMAAAAPAAAAZHJzL2Rvd25yZXYueG1sRI9BawIx&#10;FITvBf9DeIK3mqxKW7dG0YIgUlpqW7w+Nq+7wc3LdhN19983hUKPw8x8wyxWnavFhdpgPWvIxgoE&#10;ceGN5VLDx/v29gFEiMgGa8+koacAq+XgZoG58Vd+o8shliJBOOSooYqxyaUMRUUOw9g3xMn78q3D&#10;mGRbStPiNcFdLSdK3UmHltNChQ09VVScDmen4fP48r05lt2r7U/W7tXZ9PJ5rvVo2K0fQUTq4n/4&#10;r70zGibZ9H42nWdqBr+f0h+Qyx8AAAD//wMAUEsBAi0AFAAGAAgAAAAhANvh9svuAAAAhQEAABMA&#10;AAAAAAAAAAAAAAAAAAAAAFtDb250ZW50X1R5cGVzXS54bWxQSwECLQAUAAYACAAAACEAWvQsW78A&#10;AAAVAQAACwAAAAAAAAAAAAAAAAAfAQAAX3JlbHMvLnJlbHNQSwECLQAUAAYACAAAACEAGFqfpswA&#10;AADjAAAADwAAAAAAAAAAAAAAAAAHAgAAZHJzL2Rvd25yZXYueG1sUEsFBgAAAAADAAMAtwAAAAAD&#10;AAAAAA==&#10;">
                    <v:imagedata r:id="rId2" o:title=""/>
                  </v:shape>
                  <v:rect id="Rectangle 178" o:spid="_x0000_s1028" style="position:absolute;top:19;width:4762;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59QywAAAOMAAAAPAAAAZHJzL2Rvd25yZXYueG1sRI9BT8Mw&#10;DIXvSPyHyEhc0Jas0hiUZdPEBOLCgcFlN6sxbdXGKUnoCr8eH5B2tP295/fW28n3aqSY2sAWFnMD&#10;irgKruXawsf70+wOVMrIDvvAZOGHEmw3lxdrLF048RuNh1wrMeFUooUm56HUOlUNeUzzMBDL7TNE&#10;j1nGWGsX8STmvteFMbfaY8vyocGBHhuqusO3t7Dfff32z/remfo4Fovlaxf3N52111fT7gFUpimf&#10;4X/1i5P4S4FXplhJC+kkC9CbPwAAAP//AwBQSwECLQAUAAYACAAAACEA2+H2y+4AAACFAQAAEwAA&#10;AAAAAAAAAAAAAAAAAAAAW0NvbnRlbnRfVHlwZXNdLnhtbFBLAQItABQABgAIAAAAIQBa9CxbvwAA&#10;ABUBAAALAAAAAAAAAAAAAAAAAB8BAABfcmVscy8ucmVsc1BLAQItABQABgAIAAAAIQCZN59QywAA&#10;AOMAAAAPAAAAAAAAAAAAAAAAAAcCAABkcnMvZG93bnJldi54bWxQSwUGAAAAAAMAAwC3AAAA/wIA&#10;AAAA&#10;" fillcolor="#183559" stroked="f" strokeweight="1pt"/>
                </v:group>
              </w:pict>
            </mc:Fallback>
          </mc:AlternateContent>
        </w:r>
        <w:r w:rsidR="002C3428">
          <w:rPr>
            <w:noProof/>
          </w:rPr>
          <w:drawing>
            <wp:anchor distT="0" distB="0" distL="114300" distR="114300" simplePos="0" relativeHeight="252183552" behindDoc="0" locked="0" layoutInCell="1" allowOverlap="1" wp14:anchorId="1F54295B" wp14:editId="41297035">
              <wp:simplePos x="0" y="0"/>
              <wp:positionH relativeFrom="margin">
                <wp:posOffset>-732790</wp:posOffset>
              </wp:positionH>
              <wp:positionV relativeFrom="paragraph">
                <wp:posOffset>28575</wp:posOffset>
              </wp:positionV>
              <wp:extent cx="3672840" cy="294640"/>
              <wp:effectExtent l="0" t="0" r="3810" b="0"/>
              <wp:wrapNone/>
              <wp:docPr id="12454030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40308"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3672840" cy="294640"/>
                      </a:xfrm>
                      <a:prstGeom prst="rect">
                        <a:avLst/>
                      </a:prstGeom>
                    </pic:spPr>
                  </pic:pic>
                </a:graphicData>
              </a:graphic>
            </wp:anchor>
          </w:drawing>
        </w:r>
        <w:r w:rsidR="002C3428" w:rsidRPr="00600AC5">
          <w:fldChar w:fldCharType="begin"/>
        </w:r>
        <w:r w:rsidR="002C3428" w:rsidRPr="00600AC5">
          <w:instrText xml:space="preserve"> PAGE   \* MERGEFORMAT </w:instrText>
        </w:r>
        <w:r w:rsidR="002C3428" w:rsidRPr="00600AC5">
          <w:fldChar w:fldCharType="separate"/>
        </w:r>
        <w:r w:rsidR="002C3428" w:rsidRPr="00600AC5">
          <w:rPr>
            <w:noProof/>
          </w:rPr>
          <w:t>2</w:t>
        </w:r>
        <w:r w:rsidR="002C3428" w:rsidRPr="00600AC5">
          <w:rPr>
            <w:noProof/>
          </w:rPr>
          <w:fldChar w:fldCharType="end"/>
        </w:r>
      </w:p>
    </w:sdtContent>
  </w:sdt>
  <w:p w14:paraId="4E8036F5" w14:textId="6F71D90C" w:rsidR="002C3428" w:rsidRDefault="002C3428" w:rsidP="00270C85">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35760101"/>
      <w:docPartObj>
        <w:docPartGallery w:val="Page Numbers (Bottom of Page)"/>
        <w:docPartUnique/>
      </w:docPartObj>
    </w:sdtPr>
    <w:sdtEndPr>
      <w:rPr>
        <w:noProof/>
      </w:rPr>
    </w:sdtEndPr>
    <w:sdtContent>
      <w:p w14:paraId="39EBA592" w14:textId="668F4318" w:rsidR="00047803" w:rsidRPr="00600AC5" w:rsidRDefault="00CC1924" w:rsidP="00CC1924">
        <w:pPr>
          <w:pStyle w:val="PageNumber1"/>
          <w:ind w:right="8"/>
        </w:pPr>
        <w:r>
          <w:rPr>
            <w:noProof/>
          </w:rPr>
          <mc:AlternateContent>
            <mc:Choice Requires="wps">
              <w:drawing>
                <wp:anchor distT="0" distB="0" distL="114300" distR="114300" simplePos="0" relativeHeight="252195840" behindDoc="0" locked="0" layoutInCell="1" allowOverlap="1" wp14:anchorId="29F622AA" wp14:editId="6DC28B33">
                  <wp:simplePos x="0" y="0"/>
                  <wp:positionH relativeFrom="column">
                    <wp:posOffset>5806489</wp:posOffset>
                  </wp:positionH>
                  <wp:positionV relativeFrom="paragraph">
                    <wp:posOffset>-24765</wp:posOffset>
                  </wp:positionV>
                  <wp:extent cx="0" cy="266217"/>
                  <wp:effectExtent l="19050" t="0" r="38100" b="38735"/>
                  <wp:wrapNone/>
                  <wp:docPr id="998815794" name="Straight Connector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66217"/>
                          </a:xfrm>
                          <a:prstGeom prst="line">
                            <a:avLst/>
                          </a:prstGeom>
                          <a:ln w="57150">
                            <a:solidFill>
                              <a:srgbClr val="00ACA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D50CD2" id="Straight Connector 60" o:spid="_x0000_s1026" alt="&quot;&quot;" style="position:absolute;z-index:252195840;visibility:visible;mso-wrap-style:square;mso-wrap-distance-left:9pt;mso-wrap-distance-top:0;mso-wrap-distance-right:9pt;mso-wrap-distance-bottom:0;mso-position-horizontal:absolute;mso-position-horizontal-relative:text;mso-position-vertical:absolute;mso-position-vertical-relative:text" from="457.2pt,-1.95pt" to="457.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DnLvwEAAN4DAAAOAAAAZHJzL2Uyb0RvYy54bWysU9Fu2yAUfa+0f0C8N7ajNq2sOFWVqnuZ&#10;tqrdPoDgS4wEXAQsdv5+gB2n6qZJrfqC4XLPuecertd3g1bkAM5LNA2tFiUlYDi20uwb+uvn4+Ut&#10;JT4w0zKFBhp6BE/vNl8u1r2tYYkdqhYciSTG171taBeCrYvC8w408wu0YOKlQKdZiEe3L1rH+siu&#10;VbEsy1XRo2utQw7ex+jDeEk3mV8I4OGHEB4CUQ2N2kJeXV53aS02a1bvHbOd5JMM9gEVmkkTi85U&#10;Dyww8tvJv6i05A49irDgqAsUQnLIPcRuqvJNNy8ds5B7ieZ4O9vkP4+Wfz9szZOLNvTW194+udTF&#10;IJxO36iPDNms42wWDIHwMchjdLlaLaub5GNxxlnnw1dATdKmoUqa1Aar2eGbD2PqKSWFlSF9Q69v&#10;qusyp3lUsn2USqVL7/a7rXLkwNITlvfb+6up2qu0WFuZKOHcRN6Fo4KxwDMIItsouxorpPmCmZZx&#10;DiZUE68yMTvBRJQwAydp/wNO+QkKefbeA54RuTKaMIO1NOj+JTsMJ8lizD85MPadLNhhe8zPm62J&#10;Q5TfaRr4NKWvzxl+/i03fwAAAP//AwBQSwMEFAAGAAgAAAAhAJqUoPbeAAAACQEAAA8AAABkcnMv&#10;ZG93bnJldi54bWxMj8FOg0AQhu8mvsNmTLy1C7YhFBmaxsYD0YvUxOvCjoCys4Tdttind40HPc7M&#10;l3++P9/OZhAnmlxvGSFeRiCIG6t7bhFeD4+LFITzirUaLBPCFznYFtdXucq0PfMLnSrfihDCLlMI&#10;nfdjJqVrOjLKLe1IHG7vdjLKh3FqpZ7UOYSbQd5FUSKN6jl86NRIDx01n9XRIOyrJKl3ZXkxaclv&#10;8eX58LRvPxBvb+bdPQhPs/+D4Uc/qEMRnGp7ZO3EgLCJ1+uAIixWGxAB+F3UCKs0Alnk8n+D4hsA&#10;AP//AwBQSwECLQAUAAYACAAAACEAtoM4kv4AAADhAQAAEwAAAAAAAAAAAAAAAAAAAAAAW0NvbnRl&#10;bnRfVHlwZXNdLnhtbFBLAQItABQABgAIAAAAIQA4/SH/1gAAAJQBAAALAAAAAAAAAAAAAAAAAC8B&#10;AABfcmVscy8ucmVsc1BLAQItABQABgAIAAAAIQDiFDnLvwEAAN4DAAAOAAAAAAAAAAAAAAAAAC4C&#10;AABkcnMvZTJvRG9jLnhtbFBLAQItABQABgAIAAAAIQCalKD23gAAAAkBAAAPAAAAAAAAAAAAAAAA&#10;ABkEAABkcnMvZG93bnJldi54bWxQSwUGAAAAAAQABADzAAAAJAUAAAAA&#10;" strokecolor="#00aca4" strokeweight="4.5pt">
                  <v:stroke joinstyle="miter"/>
                </v:line>
              </w:pict>
            </mc:Fallback>
          </mc:AlternateContent>
        </w:r>
        <w:r>
          <w:rPr>
            <w:noProof/>
          </w:rPr>
          <mc:AlternateContent>
            <mc:Choice Requires="wpg">
              <w:drawing>
                <wp:anchor distT="0" distB="0" distL="114300" distR="114300" simplePos="0" relativeHeight="252210176" behindDoc="0" locked="0" layoutInCell="1" allowOverlap="1" wp14:anchorId="0DA3BE89" wp14:editId="5B631D96">
                  <wp:simplePos x="0" y="0"/>
                  <wp:positionH relativeFrom="column">
                    <wp:posOffset>-734158</wp:posOffset>
                  </wp:positionH>
                  <wp:positionV relativeFrom="paragraph">
                    <wp:posOffset>25107</wp:posOffset>
                  </wp:positionV>
                  <wp:extent cx="4109085" cy="296545"/>
                  <wp:effectExtent l="0" t="0" r="5715" b="8255"/>
                  <wp:wrapNone/>
                  <wp:docPr id="78650324" name="Group 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109085" cy="296545"/>
                            <a:chOff x="0" y="0"/>
                            <a:chExt cx="4109085" cy="296545"/>
                          </a:xfrm>
                        </wpg:grpSpPr>
                        <pic:pic xmlns:pic="http://schemas.openxmlformats.org/drawingml/2006/picture">
                          <pic:nvPicPr>
                            <pic:cNvPr id="846450511" name="Picture 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36245" y="0"/>
                              <a:ext cx="3672840" cy="294640"/>
                            </a:xfrm>
                            <a:prstGeom prst="rect">
                              <a:avLst/>
                            </a:prstGeom>
                          </pic:spPr>
                        </pic:pic>
                        <wps:wsp>
                          <wps:cNvPr id="1998026269" name="Rectangle 178"/>
                          <wps:cNvSpPr/>
                          <wps:spPr>
                            <a:xfrm>
                              <a:off x="0" y="1905"/>
                              <a:ext cx="476250" cy="294640"/>
                            </a:xfrm>
                            <a:prstGeom prst="rect">
                              <a:avLst/>
                            </a:prstGeom>
                            <a:solidFill>
                              <a:srgbClr val="18355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AD1D4EC" id="Group 179" o:spid="_x0000_s1026" alt="&quot;&quot;" style="position:absolute;margin-left:-57.8pt;margin-top:2pt;width:323.55pt;height:23.35pt;z-index:252210176" coordsize="41090,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0M1ytwMAAPcIAAAOAAAAZHJzL2Uyb0RvYy54bWysVtluGzcUfS/QfyD4&#10;Hs9ijSwJlgPBjo0ARiLEKfJMcTgaIhySIanF/freS86MF7lpG/TBYy53OffwXFKX74+dInvhvDR6&#10;SYuznBKhuaml3i7pH19v380o8YHpmimjxZI+Ck/fX/3+2+XBLkRpWqNq4QgE0X5xsEvahmAXWeZ5&#10;Kzrmz4wVGjYb4zoWYOq2We3YAaJ3KivzfJodjKutM1x4D6s3aZNexfhNI3j43DReBKKWFLCF+HXx&#10;u8FvdnXJFlvHbCt5D4P9AoqOSQ1Jx1A3LDCyc/IkVCe5M9404YybLjNNI7mINUA1Rf6qmjtndjbW&#10;sl0ctnakCah9xdMvh+Wf9nfOPti1AyYOdgtcxBnWcmxch/8BJTlGyh5HysQxEA6LkyKf57OKEg57&#10;5XxaTarEKW+B+BM33n74uWM2pM1egLGSL+CvZwBGJwz8s1LAK+ycoH2Q7l/F6Jj7vrPv4LAsC3Ij&#10;lQyPUXhwLAhK79eSr12aAJlrR2S9pLPJdFLlVVFQolkHugcrTE4myA46om3yZFjZveHfPdHmumV6&#10;K1begnKhn9A6e2kepy/SbpS0t1IpPCsc9wWCyl+p5A2OkgJvDN91QofUUk4oqNVo30rrKXEL0W0E&#10;FOU+1hEQW/jgROAtJmwg8RcAi0CfbUSUT8CwBA8ie0NWk/NpCaIhp9o6n16Uswl0bdIWUBr7dZQI&#10;EOd8uBOmIzgAgIADzoUt2P7e94gGk57HBCKiA0woebh3/EAZzE5I+0+t9dAyKwAChn1SQzGfz/Jy&#10;Wk7ngxyQMThoJUhxMcND7h3GRvR/RxfQAUwV87zvs7ERL6Zl9b9xBSdplKwHVXm33VwrR/YMrtFi&#10;dl5V86jMV2ZKI/naoFvSA65AJw/VxFF4VALtlP4iGugWuEXKeGrx0hdjHsY5SLJIWy2rRZ++yvNB&#10;B6NHFF8MiJGTJvvYfQB8UE5jJ5S9PbqK+GaMwPKfAUvOo0fMbHQYnTupjXsrgIKq+szJfiApUYMs&#10;bUz9CHeJMyBrOFVv+a0Ejd8zH9bMwRMFi/Dshs/waZQ5LKnpR5S0xv351jrag7xhl5IDPHlL6n/s&#10;GN6I6qMG4c+LCXZbiJNJdVHCxD3f2Tzf0bvu2qAcIro4RPughmHjTPcNXucVZoUtpjnkXlIe3DC5&#10;Dukphvedi9UqmqWr9l4/WLig0+FhD389fmPO9o0eQPWfzNBsJ/2ebPE8tFntgmlkvAyeeO35hsaP&#10;o/i6Rgn1vwTw+X4+j1ZPv1eu/gIAAP//AwBQSwMECgAAAAAAAAAhAPxjngzWgwAA1oMAABQAAABk&#10;cnMvbWVkaWEvaW1hZ2UxLnBuZ4lQTkcNChoKAAAADUlIRFIAAAkAAAAAuQgCAAAA8mGXfQAAAAlw&#10;SFlzAAALEgAACxIB0t1+/AAAIABJREFUeJzs0bENgDAMBdHPDrGEI5yelpYlWIM9MiIVHSsgRBs6&#10;dkDcm+Ck61pr234saz2vWwDwHUOfSrY3d55GSeEW2YqncOMlAAAAAAAAAPyQpAcAAP//7NkxDYAw&#10;EADAZyYEB3SiCaETKxM+qgS5HTqgAh9wZ+OG1p+r3vYL+J59XeZpPI+t5FRyUmIAAAAAAH8QES8A&#10;AAD//+zboQ2AQBREwS9QhNACjgSCAgf9I88RBO4MhiIQ18VlpoOnN9vk97N+AVW6nhwRZ7pLXN+1&#10;yzgc67Rvc7mLAQAAAABQn4j4AQAA///s2yEVwCAUQNG/OFjOFAaNJAY9iDY7uzwIWox7Kzz9ruf9&#10;+pjiAqcpObV67z9MfAAAAACA34iIBQAA///s26ERwCAURMEvUgICkTLQ4BkKoOLI2LSDoIuw28KT&#10;N3epCZzpeb99Drtz6q3MUS1hAAAAAAA/EBELAAD//+zdQQ0AQAgDwcrDwinAvwMenAmSGRubphZg&#10;AN+WsH7lLQwAAAAA4K4kAwAA///s2SENACAUQMGv2RgNcCgsHk0DGtC/AZ4GbHcRnn0GGMCrt3r2&#10;WnOUnMQBAAAAAPhLRFwAAAD//+zbQQ0AIAwEwXs3BEkYwAD+ldRADZDM2NisAAYw26vePYYwAAAA&#10;AIC/JGkAAAD//+zdQQ3AIBAAwQuWagQjTaqhKggOcFADGCINb5K+K4DHjIUVsEkygF/jnbU9R77O&#10;u/TvFgYAAAAAwP4iYgEAAP//7NnBAAAgEATARSyM8ziZACJILIS+PWY0RoABPKx9ZvWo1mAAAAAA&#10;AP9LcgEAAP//7NkhAQAACAOw9w+GxFKHCkjEVmMCDOCkejQYAAAAAMB/SRYAAP//7NmxDQAQAETR&#10;EGMoSbSWsIQd9LZXWECpeG+Ef+UlMwG8uzfY6G2vWUtWDgAAAADgNyHEAwAA///s2TERgDAQAMHi&#10;BaR4NRGAARyEGYqIwNibSIucaKCj2JVw7RlgAJ/Vems819HnfWY2AQEAAAAA/iMiNgAAAP//7Nwx&#10;EQAgEASx84YOjKCFeRG0CMAWHqgoEgkrYC0QAR7VPq2PWUtAAAAAAIB/JLkAAAD//+zZIRUAIRQA&#10;wZ8STxEkTWhAGbA0wPEwdDh1YibC2jXAAL7b59bWUy5jLhkBAAAAAP4gIh4AAAD//+zZIREAIAAE&#10;wW9JDWIgmaEEYUiBIgYhEJjdCGfPAAN4tfYptfUxlQQAAAAA+C7JBQAA///s2zENACAQBMHzX74S&#10;FCCKjtC8iU9oZmxsVgADGHDuq7WtYAAAAAAA3yVpAAAA///s2zENAEAMA7Hwh1I9hILrUAovdbEh&#10;3BrFAAbwzV7B6rWkAAAAAABXkgwAAAD//+zZoRUAEBRA0T+wplhCtoPdBJqjWMKR7h3h1WeAAby0&#10;9imtp1zHmMICAAAAAPwXERcAAP//7NxBDQAgDATBM1oH6EASOvjipiYaXjM2NlkBDGDeua/WtkME&#10;AAAAAPgvSQMAAP//7NlBFQAQAAXB31INMUTyJBBBBhcVpOA0E2Gva4ABPLH2KbX1MeUFAAAAAPgp&#10;yQUAAP//7NkxDQAgEATB04sTPJAXgTQ6QoMKqGYkbLsGGMAra5/Wa9RUGAAAAADgmyQXAAD//+zZ&#10;MQEAIAzEwBfcDQ9syMABAquiTHcSssYAA5i176t1RAYAAAAA+CNJAwAA///s2SEBACAQBMELjCMH&#10;dciBJcQLGpDi3UyEtWuAAbTb5465qp7UAAAAAADdknwAAAD//+zZMQEAIAwDsBqdA3QgCR28uJmK&#10;cSU2IsAAfjj31doODAAAAABgWpIGAAD//+zZMQEAAAgDoPVPaAYfK5hCL6iBAAN4Uj0ODAAAAADg&#10;WpIFAAD//+zZMQEAAAzDoPhXPRXrBTYQYAA7DgwAAAAA4Ft1AAAA///s2TEBAAAMw6D4Vz0V6wU2&#10;EGAAUw4MAAAAAOBVdQAAAP//7NkxAQAADMOg+Fc9FesFNhBgAGsODAAAAADgT3UAAAD//+zZMREA&#10;AAwDofevuip6WcAGAgxgwIEBAAAAADypDgAA///s2TERACAMBMG3mx4b+EMDDRZiIjM0uxKuPQMM&#10;4I9zX60tPgAAAADArCQNAAD//+zZMREAMAgEsBfMVptV0QkZNcEdS2IjAgxgzX1dx4EBAAAAAExK&#10;8gEAAP//7NkxEQAgDATBF58CF7hABy1uYiIzNLsWrjwDDOCnc1+tLQEAAAAAwJQkDQAA///s2TEN&#10;ADAMBLHnjyEKiK4FUFolESmLTeHGM8AAlvV91UcFAAAAAIARST4AAAD//+zZMQEAIAzEwPc/VwYG&#10;kAA7fiqiA8udhYwxwAD+q7XPfUIAAAAAAMwlaQAAAP//7NkhFQAgFATBK00GSlDxC3A8DCEQmJkK&#10;K9cAA/hv7dP6qJpaAAAAAAA8SnIBAAD//+zZMREAIAwEwbebHhu4RAEz9BGRhmLXwpVngAF84dxX&#10;a2sBAAAAADCUpAEAAP//7NkxAQAgDMTAF98BFxhCBRMyKqILw52FjDHAAH5x7qu15QAAAAAAmEjS&#10;AAAA///s1LEJgEAMBdAUbmN/9oJLWDuIc1i4iFjrFNo5hysIwnEH7y2Q8PNJI0CAcqzbMfSpS62b&#10;1GWc5vN+IuLalzyL558IX2gmlVJdgKJ4ywDAfxHxAgAA///s3TERACAQA8F4oGHoqDGAf2UvggrY&#10;lXB9JhZgT9lzrN5+rwCXcwYGAAAAAHAiSQEAAP//Gt0BNoSBtoSwobqimYm2kqK0lqYCmkeuXX9w&#10;4eLNG7ceHrp449GHLwS9GWCizcPNSaPQWHLwDJEWIavEA+QEeOz0NXDJ33n0DLJYDBlYKEqpyEmR&#10;4fg7j549e/+JmDDEBfBbTWQEjYKRA558+to9YWlHc9YIj3OyV33WNc2ClCQWilKTOgpERARo5sZR&#10;MArIB0rOaRC9LanBURHuVAlJQ+/sjz9+MzAwZHjZlRXHjMbOKBgFIw2MVp2jYBSMglFABtiy7ei1&#10;6/dfvHr74u17BgaG689fQxpUcGChKMXNyaGqIGNtqWdtpTcaxqNgFIyCUTAKRsFQAQwMDAAAAAD/&#10;/xqdABuSwFlLyd/T1sfLGo/jtTQV4LNiW7YdXbZuN+acEDJwsjfBbyAlYIkzYloLv0XIKvEAKUG+&#10;pro0XPJ1TbMwPasiJ4VHC0Fw7fqDQ4fPnb18a++1e6TqxW91VErD6ATYKEADq45dcNh1wsPNYjRg&#10;SAUzZq2DDOFpSwiPDuGNgiEBzpy/QZUJsGUrdqIN1oyCUTAKRgExYLTqHAWjYBSMcEBwtAQiu/fa&#10;vRnbDskJ8ES422SkBY30UBsFo2AUjIJRMAqGAmBgYAAAAAD//xqdABtigJ+DtTk7itSZKh8vax8v&#10;62UrdnYv3jQ6OkYegE8oXrv+YMXqXZtPXhwNyVFAU9A2faWpsaawMP9oMBMPtmw72rVyB6SonD+x&#10;fHQIbxRQF8yYtW7mxr38HOytxQkULv7dsu0onL3hzNWqNx8oT677j56Hs1+8ekuhaYMQUDH8R8Eo&#10;GAVwMFp1DjkwWhiOglFAOxBjb8LDzaWlqYhsw6dPX548fX3h+h3INNijD1+6Vu7YevB0Z0065kk8&#10;o2AUjIJRMApGwSgYVICBgQEAAAD//xqdABtKQFtCmJJ+aVSEu5uLeWJ+59UXw3BcjG5AS1OhqS4t&#10;782Htu6FG85cHSG+HgX0B6MHIZIKjh67VDt1GWQIb0p1+ugQ3iigLnjz5sPMjXs//vj98cfvjqnL&#10;N1NpzFFOgOfRhy9r1u2jcB3xmzcfIBuULRSlTtx/BjnAZzgBGoX/KBgFIxyMVp1DDowWhqNgFNAU&#10;4D8z5s2bD/MWblm+7/jHH7+vvngbXdI9pTp9dB56FIyCUTAKRsEoGMyAgYEBAAAA//9iGo2goQIo&#10;nP2CABERgfkTy+UEeEZW2NEAiIgI9HXmt6QG83OwDjvPjYLBAlYdu3Dy1OgkK1HgzZsP1b0LIPsy&#10;m7OjRjuio4Dq4MSpq/CNv1RcRwK5z/Ls5VsUmjNv4RbIdJqBpgqVnDa4AI3CfxSMgpEMRqvOoQhG&#10;C8NRMAoGEIiICJQVxyztKdWWEGZgYIDMQ49GyCgYBaNgFIyCUTCYAQMDAwAAAP//Gp0AGzKgIjuS&#10;KqsyRUQEWosTRkqo0RhERbhPqU6HNH9HwSigBeidvnI0XAmCN28+JOZ3Qu7SKwv3oN11hqNgJAMf&#10;L2v4iocAE20KQ+LJk5eQ3VoaavKQKyWuXX9AiYGHz12FT6cNCfDmzYeu3iW+0ZVEOpa64T8KRsEo&#10;GK06Bw8gqTwcLQxHAU0BqbXzyARamgrzJ5ZDBgGuvnjb1btkpIfIKBhMYDQXj4JRMApGARpgYGAA&#10;AAAA//8anQAbGiDARJuKqzKtrfRG+0vUAtZWeqOb6kYB7cCZRy/mzNs0GsD4QVv3Qsgi6Awvu9H7&#10;qEcB7cCU6nRnLaUML7uq0ngKLfn0+RuE4eZiDmFs2XaEbNOOHrsEyQLuLhYQkWfvP9E0KCgHeRUT&#10;Zmw7RNL2BSqG/ygYBaNgtOocPIDU8nC0MBwFtANk1M4jE4iICFRkR0K8vnzf8ZEeHKNgMIHRXDwK&#10;RsEoGAVogIGBAQAAAP//Gr0DbGiAlAR//O588+bDrj0nb9x6qKEmb6CvTvAu1pQE/9H7q6gFIJvq&#10;clpnwg8kGQWjgIpg0eb9KUl+oyGKC9Q1zYKUZgEm2mXFMYPTkaNgeABrKz2qHxEmIiLgrKW099q9&#10;w+eulpFryM49JyDnH1pb6R09fglyPTt13TkYAC3CfxSMgpEJRqvOIQ1GC8NRMAoGA4CsKt5wBnQq&#10;6ZZtR0f30Y6CUTAKRsEoGAWDEzAwMAAAAAD//xqdABsCQE6AB/+E1tFjlxCzLwfPMDAwxNib4L++&#10;VUtTQVtCGHlVyMylW5at241LvYqcFB4DZ8xad+jUpSEdyEePXXr/4TOaoJKiNMGpRAiwttIrjfWr&#10;mb2WRs4bBSMZPPn0taVjfk1F4mgqwAQzZq1bAi70LBSl+jrzB5vzRsEoIAYY66rtvXbv6ou3R49d&#10;Im9Mc/PJi0Pr/MNRMApGwQCC0apzFIyCUTAKqAJMDDUgiwmuXb8/OgE2CkbBKBgFo2AUDE7AwMAA&#10;AAAA//8anQAbAkBVSgyPI9+8+YC59wjUrW1iwD8HZqiuiDwBRskW6Wcv3py4/2wohSkGmDpvHVYv&#10;yAnwGKnIB/s7EhyUjIpw37Ln+FAPh1EwOMGaQ2cyU4OEhflH4wcZbNl2tGvlDgYGBm0J4UkdBYPH&#10;YaNgFBAEF67fgSsJCXKCpOSde06QMQE2Y9Y6SBsAcv4hHy/XaPCPglEwCnCB0apzFIyCUTAKqAUM&#10;9NUhJr14NXrc3CgYBaNgFIyCUTBIAQMDAwAAAP//Gr0DbAgASVEhPI48ceoq1pP3lhw8g/9GfSkJ&#10;keEfdhSDRx++bDhzNbZ2Smpux5s3H/AbV1OcMBT8NAqGHvj08/f02etGIw4ZHD12qXbqMgYGBn4O&#10;1vkTy0VEBAaP20bBKCAJiIgIQO5RP3TxBhkhd/byLfj5hwwMDDIy4hDxo8eG9s7sUTAKRgHVwWjV&#10;OQpGwSgYBVQE8NNiXrx9Pxquo2AUjIJRMApGweAEDAwMAAAAAP//Gt0BNpzBlm1H7t1/isuD8Bv4&#10;RwExYO+1e4n5nRXZkXiW52tpKkDOAR8N0VFAdTC6CQwZwHe+8nOwTqlOp2QI79r1B1u2Hblw/c6z&#10;95/g1yZZKEqpyElpqMlHRbhT3fEMDAzLVux88vT1het3rj9/DV/BALHUzESbwhNUjh67tHPPiTuP&#10;nsEN5+dg1ZQUNdBU8fGyIfJYV0xArYBScgZtTc7wskO+dWbLtqP7Dp65/eTF1Rdv0aSQARXDDe4d&#10;+LZdOQEeVSkxY121kCAnXCkqKqUBov7e3lnE24UHSAgLQiRtjbSvbjv06MOXZSt2kpTqrl1/sPfa&#10;PQYGBi8rIzQpzHN9qeIXSAxaKEotm9NAksYt247m9S7EZSAawGo+MW7G5Twa5YtlK3aeOX8DknQh&#10;ItoSwqoyEiaGGsTEI9bsAE+ccKcS3Iz+5s2HeQu33H7w5My9x8hanOxNSC1PqJLLsPoLslvx1t3H&#10;8OCiXRQYqiuiuRae/CYVx1N+ShX87HFIHYQWL/TPXEQCKlad1Er8QyWrUj1VU1geEl8YDt1sOOTK&#10;IkxAu6JgUKXGQVLo4S+WBwmgRZthNFPj70fQIXHSuU+B1WGU52IIoF0cDYPGLRVNG9i6aRSMgpEJ&#10;GBgYAAAAAP//Gp0AG/LAwkybn4MV6yawGdsOMWw7NNIDiHrg6ou3HVOXz1eTwzNk4GRvMjoBNgpo&#10;ASCbwEZvAoO0hhPzOyGFXnN2FNld3KPHLuE6+/TE/Wcg8YNnZq3eGeFuk5EWRLGrGeDt+OX7jmMt&#10;sSGWLjl4Ztm63TXFCWQ0c3H56OOP3xDDZ2w7FGCiXVUaT9K4J00D6tr1By29C/AfHkv1cKtrmgW5&#10;/wYZPPrw5dGHL3uv3Zu5cW+kkyWuSThqgc/ff4ImwMSEIeb5eNnMANfXZ87fIGkCbMu2I3ATaOrg&#10;oQLkBHjgE7QQQKN8sWzFzlmrd6LZBWkqXH3xdsOZq1v2HM9OCsJfQEFce/vBEwj3zZsPk6atwp44&#10;z1zdcOYqVnfOmLVu5sa9aLkDroXIfEHdXIbmL1yORI6CGHuTvKwwkqJgy7ajPXPX4oqCJQfPzFy6&#10;JT3aB20kwsJMm3grsIIhMcyKCahVdVI38SOLDOasSrdUTUUwRLPhUCyL6A+Gq7/IBoOhWObm5MAj&#10;S4s2w8jM1GiAmH4ETcFg6FNQDmha8A6bxi0VTRstw0fBKKA/YGBgAAAAAP//Gp0AG/JAREQg3d8Z&#10;cpr/KKA1uPribVv3QjwXhvt4WWNtMo6CUUA5GN0EBgGVjTMgq6LKwj3IXsjf1btkBmx9gLaEsK2R&#10;toy0KB8fD2iu8dOXJ09fHz539eqLt48+fOlauePQqUuTOgoob3Em5nfC13M56qhJiAlraSpCpD59&#10;+nLj1sNDF288+vDlxP1n0SXdpHbgZ8xaB68InLWUVBVk4IZfu37/9oMnkH1CG85c3R9fTbzhVA8o&#10;C0UpeDf12vUH0SXd8DV9dvoaPNxcMtKiNA033+hKiGlyAjxeVkaYofTxx286XKOFdu+mlqaCs5bS&#10;3mv39l+59ebNB+IT27Zj5yBRM/gXBlqYaU8qjodzZy7dAgkEZEE4EBTgJc8WKUE+5CqYRvmiqHwi&#10;ZLELJE2qKcvCT568dv3+tmPnIAnyRO2UsnAPPBPDENd+/f4DPj8BCRMLRSk7Mz2ImZ8+fTlz/sb+&#10;K7c+/vi94czV2/mdyCfXwV2Clp5Pnbm6+eRFSM+ZmHxB3VyG5q+8igmQXI/myCdPXp69fAsSBUsO&#10;njl/8z7xh/IhDzlZKEoZaKpgxuzVF2/zehc+efISOQooLMmvXX8wFGe/qFV1Uj3xw7mDPKtSPVXT&#10;oTwcotlwyJVFAwKGXGqkKRjYYhl+3LSqggwuNTRqM4zMTE1GP4J2YJD0KSjPxTQteIdN45aKpg3X&#10;umkUjILBDBgYGAAAAAD//xqdABsC4PzN+/gdmZEWpKujgmuF/iigLthw5mrK9Qd4hhqNVOQfjW4C&#10;GwU0AJ9+/l6/8WBKkt9IDtyi8omQVmCMvQnZG7OQW9UlycFYhwLLkJZAnrj/LBG1XU4e8LY3/bzz&#10;CP6dUpCe58cfv6t7F6xRqyPSRvjQobOWUmFWBFoBBfEgfI3kxx+/c1pnEjNGQOuAKm8BDVjgMRwC&#10;qBhudU2zIF0XzEMn4KG0YvUuau35IwkY66pBuspr1u0j0gFHj12CjCDbGiEW3iopSkMY167fp/yo&#10;NyoCEREBZPcsW7cbwqCdI+HTt9TNF/BTa5y1lNrrM9ASm4+XdVlxDHwhZ9fKHbo6KgTNhA8QYM0O&#10;URHu164/KG+ZCVl/Xdk4Y/bkCkh63nDmKj8Ha7q/M1qa8fGyznvzobJxBiRRdUxdvhmvG2hXOkH8&#10;hdWREHD02KWOqcshXsurmEDMQVjwoslCUQpzmS1azELKRqqc+/3mzQdIqUX5Jio6A6pUnTRK/EMr&#10;q0IA5amazuXhEMqGQ6ssGgxgyKVG6oIBL5YvX7kDYeCad6FRQTSaqYnvR9AIDKo+BYW5mEZxNMwa&#10;tzQKpeFaN42CUTDYAAMDAwAAAP//YhqNlMEPrr54++bNB/zOtLbSWzanYcuUqhh7E34O1pEeZDQG&#10;K1bvwmOBmrLssPDlKBiMYNHm/SM5XmbMWgfpmAWYaDfVYTnTnBgAaVVDOqJrZtbh6Rj4eFmvmVnn&#10;rKUEKYcT8zspdH9IkNOamXX4O0JNdWkx9iaQQx7mLdxCjLFbth2F9ELLwj1mT67ANT2vpamwbE5D&#10;gIk25ESFnNaZ+GsWWgdUV++Sqy/eaksI4zeciuF27foDyLJWZy0lXKeRaGkqkJ20KAQhQU4QA85e&#10;vkWkSWs3QguEpHgfZC8MiPsHG1i2YidkSJ26+aKofCJkJCvDy2725ApcPduMtKAp1emQ9lh17wKC&#10;YTNp2ir82UFLU2H+xHJtCWHIpaRbth3dsu3okoNnIAveseYOERGB2ZMrLBSlIBmzq3cJHgfQqHSC&#10;DA9pSwjvXtiKy3BrKz2410DHvMxah99M+AhdgIn2sjkNxMTszI17X7x6i1UZ8QB5FTOFm6joDKhS&#10;ddIu8Q+trEqjVE1TMLSy4RAqiwYDGK7+IhIMhmL50CnoDjA3F3NMWRoVRKOZmqR+BC3AIO9TkApo&#10;FEfDrHFLi1Aa4WX4KBgF9AQMDAwAAAAA//8anQAbGmDStFXEuBNSy57fOrUlNTjARHt0JoxG4NDF&#10;G3gMhp9pMApGAdXBk09fV63ZMzLDFT7Nw8/BiucYUvxg2YqdkO6KtoQwno4oHIiICLTXZ0BanAQb&#10;2QSBiIgAMQvBmurSIKX38n3HiTF25tItkJ4/MWsM+zrz4QOIbd1YbkuGAFoH1O0HT5bvO87PwdpZ&#10;k06M4VQJN/h1WQmRXgRNoymAH5iDfC6KiIgAZBJx77V7BFe9QMD+K7cgfe/R0zDQwOfvP7sXb2Jg&#10;YGhJDSY1X1Q2zsClbMu2o/DhIYI3Olhb6UU6WUL6wPg7q9efv15y8IycAA/+3ZOgI6+joTOdy9bt&#10;hmT80lg//EvFa4oTIAz85QktSqdn7z8R4y80r63YeQSPymUrdsKjgJiKABKzkAN2CCrGA9CGWQdk&#10;kyh5gCpVJ+0S/9DKqjRK1TQFQy4bDpWyaDCA4eovIsFgKJa3bDsKmd8KMNHGjAIaFUSjmZrUfgQt&#10;wODpU1AF0CKOhl/jluqhNMLL8FEwCugMGBgYAAAAAP//Gp0AGxpg88mL8PEyYkBUhHtfZ/75rVPL&#10;wj0gA2qjgIoA/xVflN+vPgpGAR6wbe/JERg8R49dqp26DMIGnRBC7kTUrNU7IeOAnTXpRGoRERHo&#10;rIGuypyx7dC16w/Is5ok4GuuD/Hplm1HCeq7+uKts5YS8T3/qtJ4OQEeyIGuuLxD64CCnFwR6WRJ&#10;3e1K+MMNftXwgB9c9v7DZwgDbcGEsa4ahEHMmsEZs9ZBzvxxtDakjTOHMLj64u3HH78zvOyiItyJ&#10;9AU8X0CWoGJV0zN3LeRE0KpSLHcqYIKy4hiImfg7q5B4LEkOJtiv9vGyhix6PXH/GSTjE/SglqYC&#10;fMJg2YqdxDgbPyC+dII0lojxF8RrEHc++vAFjzshRRPxUQCJWcoXhCFfoDWEZr+oVXXSLvEPraxK&#10;o1RNUzCcsiEaGNiyaDCA4eovIsGAF8tv3nyAFDUMDAwpCf6YCmhUEI1matr1I4gHg6dPQWdAfBwN&#10;18YtFU0b4WX4KBgFdAYMDAwAAAAA//8anQAbGgByxC2RS8KRQUZa0OzJFaNHI1Id4KnMRlfijwKa&#10;gkO3Ht689XhEhfGbNx86pi7/+OO3toQwfEUVGRNRM2atgzQ0Se0vaWkqQFZlEjwBlVrAzAQ6j37t&#10;OoE7ICGgMCuCeJtFRAQi3G0g7DkLNmIqoE9A8XOwElwPSyrAH26Qq4YHMwgJcoKk8MPnCK+ohZyU&#10;yM/BitlLhBhy4fqdQe5fmgJ+DlbkkyEJAuR8sQ92AzwygOeLCHcb4it6LysjSGcV/zImC0UpIg/w&#10;sTNDDLX4e9oSo8XEUAPCePL0NTHq8QOSSifi/YXszhu3HmJVQF4UiIgIwMsl8gD8Aq0ML7shNPtF&#10;raqT1ol/aGVVqqdqOoDhkQ0xwQCWRYMHDFd/EQQDXixD9p9B8kKGlx1ma3mQtBmGcaamRT+CeDD4&#10;+xQ0AjQqeIdW45aKpo3YMnwUjAL6AwYGBgAAAAD//xqdABsyAHKxChlzYPCjEXcvbA0wGd2cNApG&#10;wZAHq9eNrFMQIWs8tSWE508sh/S1Pv74Xd4yk1Rzth48TcZYGwTAtWw+eZFUvWQA+EbSL18JXy4d&#10;YKJN6vrHjLQgyCJTyBl6aIA+AeWoo0aq4QQB/nBTkZOCMAZ83dynT9i3EYuICECC5eqLt/jHqa9d&#10;fwAZ+oGsMUQDmpLYb2IfUcDXXJ/U9SjwfIH1SB/4jCNJY20+XtCR+qPH8Q1mIff88QNdHRUkw4nq&#10;M8MvJqHKnChJpZOPCwmjY/Cp3DuPnmFVAC+aSB3uJKMogwPka1EGcKyNDECtqpPWiX9oZVWqp2o6&#10;gGGQDbGCASyLBg8Yrv7CDwa8WJ4xa51rfDVk/xkuN9C0IBrN1DTqRxAPBk+fgs6ApDgaro1bKpo2&#10;MsvwUTAKBgQwMDAAAAAA//8anQAbSuDqi7eu8dVk17IiIgJ9nfll4R4jNPhGwSgYLmDXSRIORB0G&#10;YO+1e/wcrBXZkSIiAmXFMZBjXUm9keva9QeQnqqjjhoZ2zTh9zN9/PGbpANpyQNwFxLTwIUvByMJ&#10;2OlrYD2cgW5mWm1ZAAAgAElEQVQBpaYsS1EY4bAdwsAabvDleMs3HyBvNQm1AHytopKiNJqR8NjE&#10;v4UOfveAu4vFAHpkMAMzslb8QPIF1n3ekBlHUgdc4JPT8NNysNtra0SkgfDDdiDHxRADREQEIBuA&#10;Pn//SZLjsQKSSicDfXWSDIfMajx7/wlT6s2bD/CiiQw3Q24oJBV09S4h6VqUQQWoUnVCAE0T/9DK&#10;qtRN1fQBQz0b4jEQwqBzWTSowHD1Fx5Ah2K5q3cJZsFy9NilZSt21jXNMvTO7lq54+OP36AdSOEe&#10;uNxA04JoNFPTqB9BPBg8fQo6A5LiaLg2bqlo2ggsw0fBKBgowMDAANDoBNgQAx9//K6ZvTYqpYHg&#10;Lc24QEZa0Ogc2CgYBUMaPPn09eQpiu7zH1qAn4N1SnU6vGXcXp8Bv2iK+LmoCxdvQhhk95dUFWQg&#10;DILLw+kM4CvgSAIaavIQ5WiHM9AtoJDX+tEHwI+Yh+yops91bvgB5ta9qAh3SPI+dPEGHq3bjp1j&#10;YGDQlhDGc/cAVTqEQxcQf6IIMsCVL+BjYWTkC0iqe/HuIx41tL7EArIpEDLIRU9Aqr+kBPlw3bS6&#10;aw/0/kvyiiZeTnZStcyYtW7GtkNDdPaLWlUnHRL/0Mqq1E3V9AFDOhtSCwy5WCMSDFd/4QL0KZZn&#10;bDuU17tQyTkNGcXWTqmZvXbJwTOQm40CTLSX9pTi2jI12NoMwzJT078fgQwGYZ9iEILh2rilIhhp&#10;ZfgoGAUDCBgYGAAAAAD//2IZDf+hCE7cf3bi/rMVO4/Y6Wu4u1iQevdmRlrQp8/fIM3HUUAewFy2&#10;PwpGAT3B+s0Hzc1GyommpbF+yKWciIhAaaxfzWzQzdLVvQvWqNURs1EJvudGRkacPGdoaSoygItN&#10;qpyNAAHXrj+4cPHmk6evbz948vX7j8/ff5LRiCfv3kF5OUkIA807dAsoSm6NJjvcJnUUJOZ3Xn3x&#10;9uqLtz45bRledj5eNgN1gTYu4Guuv+TgmUcfvmzZdhTr0PDRY5cgPR9bI3yFwJDuEA4UgK/EREu9&#10;8EF2sgdchlx0UKV0oiKgvGgiCSxbsbNr5Q7IWORQnP2iVtU5aBP/aFYdEEDnbAgBg60sGgUDBehW&#10;LMsJ8GAdX5YT4FGVEjPWVQsJcsJffg6hgmjoZmpK+hFUAUOiT0E2GK4FL3X9NVo9jYJRMIQAAwMD&#10;AAAA//8anQAbwuDRhy9LDp5ZcvCMtoSwoboiSTNhZcUxF67fOXF/9PRYcgA/Byuexg0djkcbBaPg&#10;2JXbIycM4AdeI4vcuPUQMknQ1r2QmG4w/CwR8habQzTm9S6kytkIb958mLdwy+FzVwewlQyvL9C8&#10;M6gCCg1QHm4iIgLzJ5ZXNs6AHE0zY9uhGdsOBZhoO9mbkO1fMgD+k23cXSyWHDzDwMCw7+AZrK5a&#10;u3E/hIHr9gUDTZXR+p08AK/ccaXe2Nopg9wLFILBUDphBS9eQd1Dh6x69Nil7sWbIOwT95/hmooe&#10;5IAqVScyGFSJfzSrDgigZzYctGXRKBgQQM9i+cDaPrTjVQUFeMmbbhn8BdFopiYbDJI+BXXBcC14&#10;qeuv0eppFIyCoQgYGBgAAAAA//8anQAbDgCy8GTJwTNyAjx2+hoRoW7ErD2xM9MbHSAjD5go4Tsi&#10;4OGj54PZ8aNgeADIKYgjZxMYJsjLCjt/8/7VF283nLlqsmIn5kgfGvj6/ccAuxgGunqXLN93HHKC&#10;CuQUO1UZCQkxYRlpUT4+HrgyyBwS/cHgCSg0QK1wExERmD25YtmKnbNW74Ss8N1w5uqGM1eXrdsd&#10;FeRKny4rJJBxXZxgbaUHWX28/8otrAog4s5aSuRt/hsFZACq3LA9+MFgLp1evH1PN7uqexd8/PHb&#10;WUvpzL3HH3/8rp26TElRengs6ya16hxyiX+EZNWBAnTLhoO8pTQK6A/oXyxT0iAcQgXRaKamBAyG&#10;PgUVwXAteKnrr9HqaRSMgiEKGBgYAAAAAP//Gp0AG1YAvifMWUupMCsCf6MwJMgJcowAncGTJy+H&#10;epgb6+K7JPbGrYd0dMsoGLlgRJ2CiAlERAQqsiMhKyu7F29yczEf/JMBb958gJyVATlHJcLdxs7W&#10;CFdBPdpuhgNahFtUhHtUhPuWbUc3bj8MWbkJOlu4d+HG7Yfb6zPok5bwXJzgZWU0Y9uhjz9+L8MY&#10;oV62Yiek0+VobUjQijdvPoxOklEXTCqOH07egYPR0gkZPPrwBXLBzIxZ67pW7vj443d5y8zNS9sH&#10;jwvJBpRUnUMr8Q/XrDrswWhZNAqwgiFaLI8WRCMhUw+GPgWFYLjGEXX9NVo9jYJRMKQBAwMDAAAA&#10;//8anQAbnmDvtXtnSrqR777GBCIiArhOuKYpePbiDR7jLRSliNmXpiInhUf2+et3tPOBnAAPrgtv&#10;IeD8zft4ZEfBKKAWuHRnpE+1WlvpZXjZQeYJ8iomLJvTQB97uTk5yNCF3GjO8LIrK46hgdPIAeR5&#10;hxhAFZNpGm4+XtY+XtbXrj+Ys2DjhjNXIbVnYn7n/InlNO2vfv7+k5DDbCD3dJ45fwNtAuzM+RuQ&#10;k3iJ2bpx4tTVoXsMy8ACCWFBrPYPy/ActKXTQAFnLSXI8YAZaUG37j7ecAZ0yk1d06ymurRh4Duy&#10;q87BmfhHVFYd9mC0LBoFuMAQLZZHC6KRk6kHqk9BORiucURdf41WT6NgFAx1wMDAAAAAAP//YhqN&#10;xOEKPv74Xd27AL/npAT5Bpvv8c9swYGGmjweWZoe4VWSHIxH9tr1B6NnAY8C+oAbr97fvPV4hAd2&#10;WXGMhaIUZKldV+8SPCoNNKHXUCOf6U8SgGtUVZAhQ3tb90JI4VAW7jEYGs24vDPgAYUG6BBuWpoK&#10;fZ35k4rj+TlYIacKT5q2ihYWwQHBakJLUwGSsNFOQXzz5gNExNdcH492GWlRKrp2RAF46pUQQzmg&#10;Ej6be+36g+EXHoOtdMIK4O1DOkRBe30GnF1VGg85rXTJwTPLVuyktdX0AcRXnYM28Y/MrDrggNbZ&#10;cEiURaNgQMDQKpaHUEE0mqmpC+jfp6AcDNc4oq6/RqunUTAKhjpgYGAAAAAA//8anQAbAiDG3mRS&#10;cTwulOFlh8sLjz58GYStLly3VUNAXlYYpLmAB2hLCONf+U67u83Kwj3wr+RasXoXjaweBaMAExw+&#10;cn40VGqKEyCFxvJ9x48eu0RQPdmnsF67Dt3cycfLRbreB5DFgAEm2vi3kNINwMMBl3cGJKAwjKJf&#10;uPl4WU+pToekpSUHz9Ch9oTPNWIFdmZ6kLUsyIM7a9btg5x/6O5igUcv8hn0o4AkAE/2aJOI8Nnc&#10;e/efDrMQHYSlE1bAww0tT+gQBciLtSFnBkJKhu7Fm4bNtArxVefgTPwjMKsOBkDTbDhUyqJRMCBg&#10;aBXLQ6ggGs3UtAD071OQDYZrHFHXX6PV0ygYBcMAMDAwAAAAAP//Gp0AGxoAsqUaB7IZWn7BPzsl&#10;IiKQ7u+MRwE/B2tFdiQeBWTvWsAP+DlYW1KD8Vd4b9582HzyIi1sHwWjACu4cPX2aMBoaSpACo2P&#10;P353TF2OS5m1JfQ82LOXb+FSgx/cfvAEIm9na0Sq3i3bjkAYTvYm5NmOB5DXrbp1F7p9EM07AxtQ&#10;aICm4YYJrK30Ip0sIcJwqwcKhAQ5QWyGnHkIAZBI0ZYQxnO+MTLAM4sJX/NLUqX55s2HgQ0W4gGF&#10;+cJAXx1ZHD7IDp/fHTaAzrmMbKClqQjRego8BkEquP78NdlWW1vpwWuZ8paZBHPBkMhcRFaddEj8&#10;o1l1CAGaZsOhUhYRD4Z9PQsH9PcpqcUyncEQKoiGfaYeqGxIsE8xSMqH4VfwQgB1/TVcQ2kUjIIR&#10;BRgYGAAAAAD//xqdABsC4MvX73gcqaWpEGCijVVKToAH162MEEC7nVL4Af7DCjLSgiYVx8sJYFnA&#10;bqEotbSnFP/AH3mtNzyAn4M1xt5k98JWgheuTJq2CrI2fxSMAvqAS/eejIY0pNBw1lKCHDRR1zQL&#10;qxprKz1IqbL32j0yOg/Xrj+AXGusLSGMv1zFCl68gh55R4vLAA4dPkeGLshJepjeGdiAQgM0DTes&#10;AL6mBD6NR3VAzD5FyHIQSKpGPgUREra2RtgrfUzw6fM3XFLwNb+fPpFwFeiuPSepHyK0AdTNF24u&#10;5hDG4XNUbmMMOKB/LiMP+HhZQxZTH7p4g1QDjh67RGHzLCMtCNLYvvribVs3gYvNh0rmIqbqpEPi&#10;H82qQwjQNBsOlbKIeDDs61k4GBCfklQs0xkMoYJo2GfqAcyG+PsUg6R8GH4FLwRQ11/DNZRGwSgY&#10;UYCBgQEAAAD//xqdABsC4Nydh/gdCT8IGxnwc7C2Fifg0UXkGBwtwP6jBM5t8/GyPrC2b3FzToaX&#10;XYy9SYy9SVm4x5YpVcvmNOAfUSV7D5aKnJSFIgI5aynF2JtkeNlNKo4/v3VqU10awctLr11/MLr9&#10;axTQGTz59HX0GjAIaK/PgEzbLDl4BtdKOi8r6IakeQu3kGr+nAUbIQxve1MynPfi7XuS1JN0pcGh&#10;UyQX5jNmrYN0WbFOpQxgQKEBmoYbVgCvYmh3l+T7D5+JVOlobYh8CiLcd0nxPvg1WpgRniGDr/lF&#10;3mFGEJCkeGABdfMFfD7y6ou3NNpoPlCA/rmMbOCoowY535vUKNi55wTltvd15kMa2xvOXJ0xax0e&#10;lUMocxFTddI68Y9m1aEFaJcNh1BZRCQY9vUsHAyUT4kvlukMhlZBNLwz9QBmQ/x9ikFSPgy/ghcC&#10;qOuv4RpKo2AUjCjAwMAAAAAA//8anQAbAoBgc0RERGDz0vaycI8YexMLRakAE+2ycI/dC1vx75Si&#10;ynAAeWDvtXvETL9ZW+mVFcc01aU11aVlpAURs5mA7D1YTXVpy+Y0wNHsyRVNdWllxTHEr/Iob5k5&#10;uv1rFNAfjF4DBgEiIgIlycEQds/ctVi3Lvl42UAWOc7YdoikFQBbth2FHPwtJ8BD4cHfRO6p2rLn&#10;OPFmnrj/jKR29ps3H1bsPAJZJ4F1KmUwBBSmm4lyACnhhh9ICAtSyyhcAN71xQWiItwhEQHp7kJI&#10;Zy0lggsyCCpAXsNIcJENHBw9dmkD9fZYw6+IpxGger7w97SFMJat201Tlw8UoH8uIxWkJPhDdJAU&#10;BVRcn9RZA73SY+bGvXjKxgHPXMQDYqpOWif+0axKh/KQioAO2XDwl0VEgiFUFCADMlLjAPqUyGKZ&#10;/mAIFUTDO1MPhmyItU9BU4eRkYuHTcGLBqjrr+EaSqNgFIwEwMDAAAAAAP//Gp0AGxqAmOZIRloQ&#10;ZBanrzM/Iy0I//jXgN9WNXUe9VdpDeAerKLyiVdfvB0Qq0fBCAd37o+egggFPl7WMeCDuR99+FLZ&#10;OANTgZamAvw09o6py4lswr5586F26jIIGz5QSCow0FSB6Fizbh9BrTNmrSP+fFoy7gBv61746APo&#10;tI1IJ0usNcUABhQaoF244QLwcVgJMfR91QMCIMtyIX1jyJFfkG1hRAL4kR1YAeTsoEcfvhCzbvrN&#10;mw/VvQvgSY5yAL8innaLo6mbL3y8rC0UpSDj9V29S6jt2AED9M9lZAP4od8kRQFkfRJV0q2WpkJp&#10;rB/83iw8ZePAZi6SAMGqkw6JfzSr0qE8pBagXTYcQmUR8WAIFQVwQF5qHCifEl8s0xkMoYJo2Gfq&#10;gUqcBPsUtHMY8bl4WBa8VPfXcA2lUTAKRhRgYGAAAAAA//8anQAbGoDU1ZEEwYDfVkWLtuBA7cEq&#10;Kp844Iv1RsGIBfeevBiNfDhoqkuDnIWy99o9rGVmWXEMRMHVF28T8zsJ9pOPHruUmN8JKVhi7E3I&#10;Pvjb2hK6Hxeybh0PWLZiZ9fKHZBNVMSYrCkpGmNv8vHH76yaScQsfYWXV85aSmXFMbiUDVRAoQHa&#10;hRtW8ObNh+WbD+DZWEAVQNKN6MH+jvC+MWSggeBtlMgA/5EdEMMh66bxR/GbNx8S8zsfffgSY2+i&#10;KSlKlXCg9RXx5OULC0UpPPmipjgBvjly2MyB0TmXUQiqSqF3xM7YdojggNGbNx8g65MsFKWolW6j&#10;Itwh00X4b50Z2MxFKiBYddI08Y9mVTqUh9QFNMqGQ6ssIhIMraIAAshLjQPoUyKLZfqDIVQQDe9M&#10;PSCJk5g+Be0cRnwuHpYFL9X9NVxDaRSMghEFGBgYAAAAAP//Gp0AGzKge/Emau3rX7Zi55KDZwbc&#10;4zO2HaLiOscB2YMFaf+Nzn6NggEEZx6NToChgIrsSAgX14ry+RPL4VM7rvHVeLp5Xb1LclpnQgqW&#10;ABPtpro0sl1lbaUHWQf66MOX1NwOrJ2cN28+1DXNqpm9FjT/FO4hJchHjMkqclKQsctHH77ktM7E&#10;08E+euxSVEoDpLzSlhBur8/Ab/KABBQaoG64RaU0dPUuwdXDhPQtIb7AtbGAukBQgJeYEID0oGZu&#10;3MvAwOBrrk+kEzBvBsVqOGTM6OOP3yHpTbjaGDNmrXONr7764q22hDAVI9fNxRwyMLR833HiN38Q&#10;D/KywojJF9euP0DOF5M6CvDYoKWpMKU6HT6eFZXSQLBhdu36g0E+7EW70okWQEREoBU2pNi1cgcu&#10;B0NWPSfmd244c5WfgxV/tJIK4NNFeG6dGdjMRQYgWHXSLvGPZlU6lIfUBTTKhkOrLCISDLmigOzU&#10;OLA+JaZYpj8YQgXR8M7UtEicVOlT0C7XEJ+Lh2XBS3V/DddQGgWjYEQBBgYGAAAAAP//YhmN8aEC&#10;Pv74ndM6c0p1Ov6bvQiCo8cudS/eNEg8XTt12adPX0haz44J3rz5UNk4Y++1ezRyJC6wZdvRmUu3&#10;jJ58OAoGHNy89VhdTXY0HiDA2kovw8tuxrZDH3/8buldsGxOA5oCERGB+RPLIYXGxx+/u1buWLHz&#10;iJ2+hoaaPB8faKbh06cvN2493HzyImQ/Ez8Ha6STJZ6V5kSCSR0FIelNjz582Xvtnmt8ta+5vpkJ&#10;9Pb+J09e3rr7eP+VWxAby8I9MtKCPn3+duL+s8/ff+I3noebCzJZlVcx4cT9ZzO2HVq+77ijjpqa&#10;sqyMjDhEzbXr9w+fuwovrJy1lNrrM4i5R2pAAgoNUCvctmw7euL+M0gQOWspqSrIwK/ggpgDX8oA&#10;ukeT2r7ACoiszb2sjCDpmYGBwd3FgkjDeTnZiVHWVJf2pfz7hjNXH334Els7JcBEGy3lbDt2DnLa&#10;GCTZEO87gkBERCDSyRLiteiS7kgnS3iMXLt+n/IogCRgyAAErnxx4fod+CklROYLayu9KdXpHVOX&#10;X33xFpSiaqdoSwjbGmnLSItC8gXc8C9fv52/eR+S76wt9ShsvNEU0Kh0ohGAREF17wKIg83CywJM&#10;tCXEhJHTDzxm5QR4WosTqD6f3VmTHl3SDSkYdXVUsEbuAGYuMgDBqpN2iX80q9KhPKQ6oFE2HFpl&#10;EZFgaBUFlKTGgfUpMcUy/cEQKoiGd6ambuKkYp+CRrmGpFw8LAteqvtruIbSKBgFIwcwMDAAAAAA&#10;//8anQAbSgAyB5bu75yRFkSes7t6l8zYdmjwePnjj981s9feuPWQ7CVgAzILde36gzkLNo5u/BoF&#10;gwTcf/B0dAIMGZQVx0B6aJCjVjE7HiIiArMnV8yYtW7FziOPPnx59OELaFMstn2xASbaKQn+WpoK&#10;lLtKRERgzcw6yDTVxx+/lxw8g7kT10JRKjspCLnTi6dwQ25Si4gILJsDWoq4fN/xjz9+g0onbAWU&#10;nABPWqg78WsOBiSgMN1AlXATFOC1UJSC9Nv3XrsHWjOBURvyc7CWxvpRuCaDIMB/Lxcm8PGygVTc&#10;2hLCpA6IXH/+mqCavs58CVjbAGvK4edgRW54QC7Wfvb+E0kuwQrKimNevHq74czVjz9+gxyAFCNa&#10;moqUH6QpIiKweWk7Mfkiwt2G+JaVtZXeZis9uLFXX7y9irdlZaEo9f7DZ3I9QQ9A9dKJ1sDaSm+N&#10;Wl1b90JISwzaHsOIhRh7k7ysMOQROmrdrAO5dQayzre6d8EatTqs44ADmLnIAASrTtol/tGsSofy&#10;kOqAFtlwyJVFRIKhVRRQkhoH0KdEFsv0B0OoIBremZqKiZO6fQoa5Rric/FwLXip66/hGkqjYBSM&#10;HMDAwAAAAAD//xqdABtiALKs6dCpS1FBriT1hbZsO7ps3e7BeR/jkoNnDgXfIKlPO1CzUMtW7Dxz&#10;/sbo1NcoGFTgzLnrHm7E7gsZIaCmOAGyDnTGtkO41lFmpAVlpAUtW7Hzxq2Hdx49gxePcgI8qlJi&#10;qgoyPl421J3RgUxTbdl2dN/BM+fuPIQs6IM0l1XkpNxdLEia3sBsUpcVxyTF+6xZt+/s5Vsv3n2E&#10;K9CWEFaVkTAx1CBvaof+AYUGqBJu1lagZHDt+oMt247cfvDk9rNXcHMg4aOmLEv24hKSAP57uTCB&#10;lqaCtoTw1Rdvve1NSbWLyHsxy4pjfLxstmw7grzNQk6Ax0hFHjNYVBVk9l67Bw89CkFfZ77arHVn&#10;L9+Cb+OGRIeSojRVzMeTLywUpSSEBcnOF2XFMWXFMZj5AhJ0UoJ8EsKCasqydrZGNM0d1ALULZ3o&#10;4+C+zvwUcI6+cP3O9eevIakdf7lExZt1oiLcb9x6uOTgmUcfvlQ2zpg9uQKrsgHMXGQAYqpO2iX+&#10;0axKh/KQuoAW2XDIlUVEgqFVFFCSGgfQp0QWywMChkpBNLwzNbUSJ9X7FDTKNcTn4uFa8FLXX8M1&#10;lEbBKBghgIGBAQAAAP//Yjxy9lpgZstojA9FICfAY6evgb+ohVTMyIdfkQcsFKWwHocCAXVNs6hy&#10;qRjER2Ym2njm9o4eu3T0+CUyfBRjb0LGPjPILWWnzlx9/vrdmXuPiRxMJMnqqJSGwTkxOQqGCgiz&#10;MuhozhqNrlEwCkbBKIBXqff2zhrxgTEKEMA3uhJyYz+e1uwooCcYzaojEIxmw1EwCoYZGM3Uo2AU&#10;jIJRMAqGBGBmZgYAAAD//xrdATaEAeQ0KsjMk7aEMC8nOzcnh6SoEAMDw51HzyBnH5E3YYMJTtx/&#10;puRM8yt54T7K612I7KMvX79DlsxTMlEEMtmZCrN0Q8vqUTASwL0nL0bjeRSMglEwCkbBKMAFIKum&#10;DDRVRkNoFIyCgQKj2XAUjIJhBkYz9SgYBaNgFIyCIQEYGBgAAAAA///s3aERwDAIBVD2SPffJB2g&#10;A3SKiMiImoia3sWUvCdxiK84wAAsiWkd6tYRbKV171UB4F09r6d+lGUnEIFPxBCSEWoA/iIiBgAA&#10;AP//7N1BDcAgFAPQn5nCAJlnEgQgAQ2o4IACTgvsPQdN03MfZQEcrY+9SyEA+I9S28r65qR2+IQZ&#10;wmWMGoBTRMQEAAD//+zZMQ3AIABE0ZPQARddEYJXVDDWBwMS6oIE8p6Fy5/OAQYAAFxoztXHl6TV&#10;t5THxLCfDOEyogbgIEl+AAAA///s3TERACEMBMBYQwEFzigQgZP/Hj8UdBhgYHYlXOaqK2IAA7je&#10;9w9HBIBNbX09xC05yQaOUEN4jFIDcJGImAAAAP//7NkxDYBAEATAVURFBQVGUESCizdCj5RP+AQD&#10;WKCg4TPjYHO71XmAAfze1W5HBKB7tbb3Ebe9lONMsi7jPA3aAZ8wQ+iMUQPQsSQPAAAA///s3CEO&#10;QGAABeA/yDbVTXSbIgrmANxCMNUdHMcJiCTnEHRJMPu+E7zt7dUX6RcAAPi+qhvSJC7zrKmLh7Dr&#10;dozTvOznfdA09K1u4S1mCD9j1AD8WAjhAgAA//8anQAbBaNgFIyCUTAKRsEoGAWjYBQMdrBsxc5H&#10;H748+vDlxOy13Ys3mSjJqirIaGkqwp396dOXJ09fHz539eqLtxCRGHuT0RG6UTAKqAhGs+EoGAXD&#10;DIxm6lEwCkbBKBgFwxswMDAAAAAA//8anQAbBaNgFIyCIQ9u3Hzg4WYxGo+jYBSMglEwCoYxiIpw&#10;5+PjWbZu94n7zz7++L332r291+4xbDuE1cfOWkoJkV6jpzONglFAXTCaDUfBKBhmYDRTj4JRMApG&#10;wSgY3oCBgQEAAAD//+zcoQ2AMBCF4W5AAqYCUYMARigTXDpuwwTMABbZkDQYCBbRGRBc/m+Fd0+9&#10;5BjAAOD3rvshRACAekF8EL9ue5yXdOSUz/KLqRhtY+uqc22Qaegd5wB8gRoCylBqAIBixpgXAAD/&#10;/+zRMRHAIBAAsOdeFQIQgATYcNChY6V17YoedPQusZDyfruvxzLAf81W72sIBAAAAACIiMw8AAAA&#10;///s0AENAAAMw6Dm/kXfxwISOA8AAAAAAADMqB4AAP//7NkBDQAAAMKg909tDwc1EGAAAAAAAAD8&#10;qAYAAP//7NkBDQAAAMKg909tDwc1EGAAAAAAAAD8qAYAAP//7NkBDQAAAMKg909tDwc1EGAAAAAA&#10;AAD8qAYAAP//7NIxFYAwAEPBDKhkRgg68MJeFXSrDix0AMqDOwnJn9wJAMC3zctaakty7Jurf2hs&#10;APIbzgUPu3Bw33EfdfFCsuxhJaBfkhMAAP//7NmhDYAwAETRG6EJDSHBAA7whP1Vg29xtKaughFY&#10;o8B/I9yXxwEGAK/XtQ0RAQAAAKAGpdzu8JKmsV/mgSYVCme6Ypa0b6u15u9zAMBHSXoAAAD//xqd&#10;ABsFo2AUjIIhD2RkxIZfJJK9qquuadaSg2dAPRlFqUkdBaOdmVEwXMG16w8OHT737MWbO4+ePXv/&#10;6dGHL3CPygnwSAnyqchJSUmI2NkajQ67jBBw9Nily1fufPr87cWrty/evmdgYEBLGBCgLSHMy8ku&#10;ISwoISaspano42U90gNuFIyCYQdGl8YPb3Dt+oMt247cfvDkxbuPV1+8hfiVn4NVU1JURU5KQ00+&#10;KsJ9pIfRIACVjTP2XrunLSG8eWk7Sa6hVgMPXg6QCrCWGwPYxqA8weMqErU0FcpbZl598dZZS2n2&#10;5ArKnby9UjsAACAASURBVDrkwGhlMQpGwSgYCYCBgQGg0QmwUTAKRsEoGAXDB8yYtQ4y+6UtITw6&#10;+zUKhiV48+bDvIVbDp+7Ch8CwASPPnx59OELpEPbtXKHhaJUVJDr6DzHsAdT560jZqgLmnIgKrcd&#10;qp26zERJ1tHacHTAdBSMglEwCgY5uHb9wZwFGzecuYrpzI8/fp+4/wxUCxw80714U6STZVlxzGh8&#10;DhTo6l2y99o9fg7Wzpp0Ip0wyBt4A9LGoEOCr8iOzGmduffava7eJaNZZhSMglEwCoYlYGBgAAAA&#10;AP//Gp0AGwWjYBSMglEwTMCWbUe7Vu6ALAmcP7F8dPZrFAwzABkZWb7v+McfvyE+kxPgMVKRlxAT&#10;lpEW5ePjgXv306cvT56+vv3gyZl7jyEDBNzbD49OgI0cYKEopSInxcPNhZYwIODa9fsMDAwXrt+5&#10;/vz1xx+/P/74vffavb3X7s1avTPC3SYjLYiYcJoxa93MjXv5OdhbixOsrfRGeIBTJTRGg3QUjILh&#10;B6ibryGmQdoA2hLCtkbayIX8kycvn714c/7m/asv3n788XvbsXNJ8T5DqzE8bIrBa9cfLN93nIGB&#10;Id3fmZhd+LRu4E0qjqfYTwhAhzYGBNAnwVtb6UU6Wc7YdmjGtkPWlnpDIuGNNhhGAd3AaGIbBcMD&#10;MDAwAAAAAP//Gp0AGwWjYBSMgiEPTI01RyPx6LFLtVOXQWa/plSnj85+jYJhBrZsO9ozdy3kqBl+&#10;DlZfc313Fwti+iFbth3duP1wQqTXaIoYOWDZnAY8fkUeKTt67NLOPSc2n7z48cfvRx++dK3csfXg&#10;6YrsSPxJ682bD5AxqY8/fndMXb55ZPeHqRIao0E6CkbB8APUzdczZq2DLPOSE+ApSQ7GM+cB2TSj&#10;piw7tBrDw6kYbOld8PHHbwtFKWLme+jQwKPuEihatzEggJ4Jvqw45sL1OyfuP5s6b93gH+IfbTCM&#10;ArqB0cQ2CoYNYGBgAAAAAP//Gp0AGwWjYBSMgiEPhIX5R3gkvnnzoRrc1WRgYGjOjhpdnTQKhhmA&#10;jwIwMDBkeNmRtMTVx8t6dO/XKMAFrK1Ai52bkNZZX33xNqd1ZmmsH57Tik6cugpfpY7npKYRAqgS&#10;GqNBOgpGwfADVMzXR49dgjQDtCWECR5yoKWp0NeZP+SCc9gUgzNmQY8KrClOIEbxMG7gkdfGGJAE&#10;n50UdKJ2yon7z2bMWkfSNjX6g9EGwyigGxhNbKNg2AAGBgYAAAAA//9iGo3NUTAKRsEoGAVDGrx5&#10;8yExvxOycLIs3GN0rP/Nmw9dvUt8oysHgVtGARVAV+8S+BrYxc05ZcUxoxscRwHVQUZa0O6Frc5a&#10;SpB7NWpmr122YicuS3y8rPk5WCHsABPtER4bVAkN4g0ZLeFHwSgYKoCKReXUeesg24M6a4btIQfD&#10;pmZZsfMIxAsEDz8cOQ08ktoYA5Lgra30IKluxc4jb958oIONZIPRNtgooBsYTWyjYNgABgYGAAAA&#10;AP//Gp0AGwVDFVgoSmlLCI9G3ygYBSZyEiM8DNq6F0JWJGV42Q3yJXv0AXkVE2ZsOzS6Smt4gBmz&#10;1s3YdgiyBnbNzLrR3Y2jgHZARERg9uSKGHsTiA3dizcdPXYJl21TqtOdtZQyvOyqSql5s8gQBVQJ&#10;DSINGS3hR8EoGEKAKoXD0WOXIDuKfM31iblQauiCYVCzzJi17tGHL/wcrCkJ/gRVjqgGHvFtjIFK&#10;8JAoe/Thy7yFW+hmKXlgtA02CugGRhPbKBgegIGBAQAAAP//Gj0CcWgAyEWjZDv1y9fvt5+8oHpX&#10;Gd58wQXuPHoGabtQDrQlhA3VFc1MtJUUpTGbQdeuP7hw8eaNWw8PXbwB2QVCDKAwVOHgy9fvG85c&#10;RRbBbzJJjiTbQPxaILfFEu+AABNtHm5OXLJLDp4hyXbiAWbYjoJRgAbqmmZBEkmAiXZZccxo8IyC&#10;4QRIOgFmFIwCqoCmurQv5aDKF/9x/5BzjUaDHAKoEhqjQToKRsHwA1TJ10ePQ+cJ3F0shncaGQbF&#10;IGT7l6OOGv6ZmxHbwCOmjTFQCV5LUyHARHvDmavbjp0b5J3K0QbDKKAbGE1so2B4AAYGBgAAAAD/&#10;/xqdABsaQEVOqqkujUKnvnnzYc26fYdOXaLKpJScAA9BJ4EW79ROodAiZy0lf09b/GeaaWkqwJuY&#10;W7YdXbZuNzF+pEqoQmxEm6TBb3JUSgOpE2BkGIhfy9Fjl2JJiRonexM8UbDEGX0CjHZhOwowgZ66&#10;4ogNlRmz1kHmXy0UpYbibQejYBTgBx1Tlw/7I49GwSAEfZ35L1IaTtx/dvXF28F/GcYoGAWjYBQM&#10;b3D7wROI/0ZHIQc52LLtKKRXTnD710hu4BFsYwxggg/2d9xw5uqjD19GGz+jYBSMglEwnAADAwMA&#10;AAD//xo9AnEEARERgYy0oGVzGlpSg+EHuZINvKyMCGq1ttKTE+Ah2wp+DtZJxfGzJ1eQdKOPj5c1&#10;tfw4jIG1lR7BDXyjYKgACbERehbolm1H4WsnJ3UUDAIXjYJRQE3Q1bsEslU30slyeB95NAoGIYBf&#10;3T9z497R+BkFo2AUjIIBBF+//xgN/iEBNm4/DFmWh7/ZNtrAw9/GGMAEb22lB7ll4+zlWwPlhlEw&#10;CkbBKBgFVAcMDAwAAAAA//8anQAbiSAqwn33wlYKL9Dy8bIhRpmdvgZ55mtLCO9e2ErS1BcyoIof&#10;hzdoqksbDZ/hAWRkxEagr48eu1Q7dRlkpnz0aLhRMPzAmzcflu87DtlvPXq25yigP4AcBAS5rH7G&#10;rHWjMTAKRsEoGAUDDt68+TAaCYMWvHnzYe+1ewwMDAaaKnjcONrAI76NMSAJ3tYI5LC91+6NZrdR&#10;MApGwSgYNoCBgQEAAAD//xo9AnGEAhERgfkTyxPzO8m7GIzgsiY4iAh1w7wgiiCgylnYED+GpDeR&#10;et7gyAEV2ZEkHYQ4CgYnMDXWHGkx8+bNh5zWmR9//ObnYJ1STdHJIctW7Dxz/gbyLYnaEsKqMhIm&#10;hhpREe4kGXXt+oMt245cuH4HfgSrnACPqpSYsa5aSJAT8Y4kw0lbth3N612IKa7kjOUkUgtFqWVz&#10;GnBZ/eTp6wvX71x//vrjj99w9SpyUmYm2kSuSIBYmuFlh9yr37Lt6L6DZyCeQpOiugNo7RfI2Zu3&#10;7j6GxxE/B6umpKiBpoqPlw21VvKuWbcP4uwId6KWm1AdUJg16Bl0mE61UJSSEBYkIxcTYzjl4UBk&#10;dhhwkJLgDzmFGOs66Cjw+UUMDAz39s4i6FIKi0cqlgyY4OixSzv3nLjz6BnccDKSJUmhQaoh1Crh&#10;qRuS1KryKAdULwGGevVBPBgkjjx67BJyo468Q8/IzoOQQMCfcSCAvDRPlcLBQFMFYsiuPScpr9ew&#10;Arjvnr3/BO87Q5K9hpo8GZbSIbhoWjWQAdas2wfRhH+h8IA38AYJwNPGoEOCxwN8vGxmbDsEiSmq&#10;n4JIrQqLKgUL8YDOlQXtGvbUKugGtptD58GKIV0sj4JRAAcMDAwAAAAA//8anQAbuUBERIDs+Q87&#10;M2J7JlqaCtoSwqROs1VkR1Kl5ywiItBanDA6x4MLQA5CJGOGchQMHiDDxy0szD+iIuTNmw+J+Z2Q&#10;FlVzdhTZp8MvW7Fz1uqdmBPkV1+8vfri7YYzV7fsOZ6dFESk+XVNszCz0qMPXx59+LL32r2ZG/dG&#10;OlkSHOamrpOIB2/efJi3cMvyfcfh7VRkcOL+sxP3ny05eGbZut01xQmkNt+vXX/Q0rsA/72MVHQA&#10;df0iJ8Dz6MMX+FUEkI7NzI170Qz/+OM3xOQZ2w7F2JvkZYVRXoVtPXga0nGi/w0EVEmH9Ak6XE4F&#10;pbf7zzacubp884H0aB/yulu0yI/EZIfBA+BNOMiSdrIB2cUjTYsmyLD71HnrMKMDOVkGmGhXlcYP&#10;9U3GVA9JqlR5lAPqlgDDpvogHgwGR1Jl9osOYGDTvIy0KISxZc9xqs8H4CoJ4cme4eCZWat3Rrjb&#10;EN8goWlw0bpqIBvcuvsYMjaN39IBbOANKoCnjUHTBE8QwB1G3VMQadpkpTWgW2VBu1CibkE3sN2c&#10;ARyswAUGbbE8CkYBHDAwMAAAAAD//xqdABvRwNpKL8BEG7L0hiQQEuREvHJve9Or4Ht6iAQBJtpU&#10;7PyQ7ccRAprq0s5H3ydvI+AoGAxASUJkpMVDZeMMSIotC/cgu5NQVD4RUizwc7A66qipKcvKyIhD&#10;pK5dv7/t2LlHH76A2mq1U8rCPQi2g32jKyFOkhPg8bIy0tJUhBt1+8GTvdfuffzxm4+Xi3ZOsjDT&#10;nlQcD+fOXLoF4h5kQTgQFOBFE4HvBoZYLSEmDPfCp09fbtx6eOjiDYjt0SXdBMenLBSl4L2La9cf&#10;RJd0Q5rCcgI8dvoaPNxc8G4tLRxAXb9ICfI9+vAFchXBmzcf8iomQLyGFtFPnrw8e/kWpAO/5OCZ&#10;8zfvU7iJ+c2bDxBfOOqokW0IeYBaWYPWQffmzYe27oXwyt1ZS0lVQQYz61198Tavd+GTJy9JHWai&#10;VjiQkR0GFTBUV4QkxS3bjpJX3lJSPFI3O6OBGbPWdcFap7jSDwMDw4YzV/fHVw/suDyFJTzVQ5Iq&#10;VR6FgBYlwPCoPkgCA+7Ia9cfDInZrwFP81ER7pBhUNBA6qx1VJw46epdAtnsApm5sTXSlpEW5ePj&#10;gST7J09fHz539eqLt48+fOlauePQqUuTOgoIRj2tg4umVQMlYP+VW5B6E48ZA9jAG4QAVxuDdgme&#10;SABx2Jl7j6liGq2brHQAdKgsaBpKVC/o6BAgg3CwAg8YtMXyKBgFcMDAwAAAAAD//xqdABvpwMRQ&#10;g9TJoQATbZL6PCFBTl2kTIClJPjjV/DmzYdde07euPVQQ03eQF+d4AoC+P76UYAVpEf7YD1aZxQM&#10;CaAiLzWiIqqofCKkERljb0J29wC+kd9ZS6m9PgOtQPPxsi4rjoEv4+pauUNXRwVPK62uaRakwYd5&#10;DAKkL3ft+oMVq3fhdy2FThIREUDuNy5btxvZAQSBt73p551H8C95g6wa+/jjd3XvgjVqdUTWAuUt&#10;oIEtOQGekuRgPI6hogNo5xdIy56fgzXd3xmr4UePXeqYuhyyKC+vYgLBw5TwgF17TkIkTQzJvEeT&#10;PEDdrAEHVA86yDZQSL6zUJTCXEsIz3qQ7VYkNUJoFw5EZodBBTTU5BnAy0WvXb9PhpspLB5pl53h&#10;s1/OWkqFWRH408/HH79zWmcOYHedwhKeuiFJlSqPQkCjEmB4VB9kA/o78s2bD5BSkcIN/bQGgyHN&#10;MzAwlCQHQ/prkPRMFevgA6x4KqYy8OREz9y1kLHLxPxO/AO4dAgu2mVVSsC16w8giVkK79rEgWrg&#10;DU6Ap41BiwRPPIBE4scfv69df0DhbhVaN1npD2hRWdA0lGhR0CEDWgTIIByswA8GZ7E8CkYBMmBg&#10;YAAAAAD//xqdABsOoK5p1p1HWDbzSggLBvs74u9OuLmY18xeS1IgkNpcExERcNZSIvL8HDkBHvyN&#10;DPhBGSAOuMEUY2/SVIflFgQ4IO8YRlyhigk+f/9JksmDDfh4WZ86c5WeByGOnLClAzAxGkEXgM2Y&#10;tQ7Sfg0w0caf6/GAovKJkAYl/qt3MtKCdHVUIKVNde+CA1Z9WJVdu/4AknectZRwmaalqYDftdR1&#10;EhkgJMiJ4JUtIC80gRavPfrwZd7CLcSckNDVu+Tqi7fE3OlIRQfQyC+QngN+v1hb6c1Xk4P0gihc&#10;snrj1kMIw0BfnTwTyAA0Soe0CLq27oWQOj3ARLuvMx+XMi1NhWVzGiD93pkb98oI8BETKjQKB+Kz&#10;w6ACkOWx5AHKi0caZect245Chk7wr5lFTj+QObDdC1uHaHedWiFJlSqPckCjEmB4VB/kAfo7Enm4&#10;k5IN/bQGgyTNQ/pr167fh2xi6Fq549mLNxSeRVnXNAvSqMY6wIpmtYWZdmXjDMj2i8T8zs1L27Gq&#10;pE9w0SirUgguXLwJMcDO1giPSQPSwBu0AE8bg+oJniRgZ2sEaSdcuHiTwgkwmjZZ6Q9oVFnQLpRo&#10;UdChmU/1ABmEgxUEweAslkfBKEAGDAwMAAAAAP//YhoNkGEA7jx6BjlWFQ1tOHM1tnbKjFnr8HhR&#10;RESAn4OV+DDg52Al4yBmR2tDIlWqSonhkX3z5gNi9gsGlhw8U9dE4D5G/GcRYAW4QhUTDYPzA/Oy&#10;wuQEyB/kIhWMqLClNTA1HikTYPAhS34OVjwtY4KGwKfQCLa6rK30Ip0sIadj4ypIt2w7AmEkRHoN&#10;EieRAUREBIjpUjbVpUHqi+X7jhNUfPvBk+X7jvNzsHbWpBM0nIoOoIVfnr3/tOTgGTkBHoJTFyIi&#10;AunRPhD2ip1HCJqMC8CXCNDtkHQapUNaBN2yFTvhTiWmKOjrzA8w0f744zcxFQqNwoGk7DCoAHxU&#10;GvmeAyIB5cUjLbIz5AhBgrNfcABJP5CV4G3dQ3W7PLVCkvI4pRzQrgQYHtUHGYD+jkSb/RrMNyEN&#10;hjQPB2XFMWXhHhDekoNnXOOru3qXvHnzgQyjlq3YCRkS1ZYQnj25gph2Wnt9hraEMOT6ma7eJViV&#10;0Se4aFQ1UAiePH0NMQB/y43+DbzBDPC3MaiY4EkF8NiBRyt5gKZNVvoDGlUWtAslGhV0cECLABmE&#10;gxXEgMFZLI+CUYAMGBgYAAAAAP//Gp0AG/5g5sa9+BsKmpIk3D/ha65PRohFRbgTOc0mKSqER/bE&#10;qatYr1VccvDMtesP8GjEfxbBKBAREShJDh7xwTD0gIaYoLAw/0jw6dFjl2qnLoOwQTv9CbVHcYGe&#10;uWshO02rSrFcnYIJyopjIHPDuJqq8A4b2Uf3UN1JNAWQKuDjj99bth3Fbw/kMPFIJ0vq9vCJdwAV&#10;jYJcPlySHExMy97HyxoyXP7ow5dlK3aS5zbI5ldIB4w+gEbpkBZBN2v1TpKcysDAUFUaT2QjhEbh&#10;QKPsQE8AueeAJEB58Ug8IKlkuPrirbOWEvFj7lWl8ZBY3nDmKv7W5jAA+EOSnnGKC9C0BCASDObq&#10;gwxAf0ciX+Y6mGe/BkmaRwYZaUGTiqEl0scfv2dsO+QaX11UPpHUogmSjyDLMojUIiIi0FmTDslK&#10;M7YdwmrjYAsuKjYaCQKI3wm23OjfwIOALduOEo/oM8mEDHC1MaiV4MkAkDgiY/UPMhgMFRYVAY0q&#10;C9qFEo0KOjigRYAMwsEK6gJ6FsujYBQgAwYGBgAAAAD//xqdABv+4OOP3ydO4bsBi6RT5txdLHBJ&#10;4S/CaH3R65ZtR/C06j59/kZT24cB8PGyjrE3GemhMNSAnor8SPDmmzcfOqYu//jjt7aEMHzREBk9&#10;nxmz1kHaqRHuNsRvwvCyMoI0VY8eu4QpS8agMK2dRFNgBm64Qw7rJ2gPPwcr1Q83IMkBVDTKQlGK&#10;+AOa4AcFww+6IRVARgZ5OdnJ004qoGk6pG7QkedUEREByAJJ/ICm4UCL7DDIAYXFI0mA1JKhMCuC&#10;eONFRAQi3G0g7DkLNtLUIwMO8IckPeMUK6BpCUA8GMzVB3mAno6EX+aa4WU3yGe/BkOaxwQ+XtZr&#10;ZtZleNlBmsQff/zecOaqT05bVEoDkeOJ8HxE6rIMLU0FeFZasXoXpoLBFlxUbDQSBBC/E2y50bmB&#10;Bwd5vQuJR/jHjugMKE/w5AFIHFGSpAdJhUVdQPXKgnahRLuCDhkMhm4OTQcrqA7oWSyPglGADBgY&#10;GAAAAAD//xqdABsFDMTvsJYT4MGzcGDj9sN4Rn+cqDG5YmGmjWutx4xth/C06iDnR48C/IDOByGO&#10;AsqBkT5t55UHCYCsFIYcrg1pj3788bu8ZSaprjt7+RZkGJqkARcfL+i459HjWMo3FTkpCIO8ddC0&#10;cBJNgYUZtM365SvhVQW0WPdAkgOoaJSPCwl9UfhBwURedjjggKbpkLpBt/XgaTKciuxaPICm4UDr&#10;ZUCDEFBYPJIESMrOASbapG7Fy0gLgjSQ9l+5RWu/DCzAH5L0jFOsgKYlAPFg+FUfdHMk5O4WIg93&#10;GgxgwNM8ViAiIlBWHLN7YWtZuAd8L9GJ+8/yehdGpTQQXB0Fz0dJ8T6kWg3XsvnkRUzZwRZcVGw0&#10;EgkkhAXpY9GIAhQmePIAPDGTDQZJhUVdQPXKgnahRLuCDsUZVA2QQThYQXVA/2J5FIwCCGBgYAAA&#10;AAD//2IZDYqRAAQFeHH5kqQWg52+Bi6pN28+7L12T3LPCVwzZD5e1j1z10JWNJANQIfn+jtD7gEa&#10;BVQHkIMQ83qH6hUXIxCEhbiMBE/vvXaPn4O1IjsS0v+5/eAJ5HLart4lJI2eQFYckzoMDR8nxXoI&#10;hpmJNuRs8eWbD7i5mJN6uw8tnERTAPcgMcNeasqyVHcLSQ6golGk3lUuJ8Dz6MOXZ+8/kes6ckBU&#10;SgPkzmQ84N5eLFdm0jQdUjHorl1/AFmyQ8ZkkpamAsRkPGpoGg60yA6DHFBYPJIESMrO8BW4JAE7&#10;fY0lB89AzmwhfrXvkAP4Q5KecYoJaF0CEA+GX/VBH0d29S4h6aKXwQAGNs3jByIiAhlpQRlpQdeu&#10;P5izYOP+K7dA577cf3aidkqGlx2uFjJyPiLDOyIiAs5aSpBzfY8eu4TW8R9swUXFRiNBAGmASYjR&#10;5GxDsht4RMoOCUBegicb8HBzwaOVDDB4KizqAupWFrQLJZoWdMiAugEyCAcrqA7oWSyPglGADBgY&#10;GAAAAAD//xrdATb8gbaEMJ4ie+eeE8SHQESoGy6pNev2MTAwHLp4A492PPNncHD+JoGdsBlpQYub&#10;cywUKV2SMwqwgtGDEIcQsFMbEecfQpZBTalOh5dj7fUZ8IO5iZ/Ch5+SQcYwNKTAefHuI6aUj5c1&#10;RPbqi7eJ+Z0kHcxIIycNHqCrozKYnUcSIHW/iJQgH/xo+EEOaJ0OqRh0Fy7ehDDIm0yCmIwL0Doc&#10;hmh2gJdpBpoku5+S4pGmwM3FnAzjNWB17kg+s2Vg45SmJQDtwJCoPujgyBmz1kEO5BhCs1+DuRxD&#10;BlqaCn2d+bsXtsI7cTO2HSoqn4j1JicK8xEDA4OqggyEgbnbYEgE1ygYPIC8NgZJCX6gwBCtsAgC&#10;6lYWtAslmhZ0yICKATIIBytGwSgYToCBgQEAAAD//xrdATbMgYWiVE1xAi4/vnnzgeCuXjjQlhDG&#10;U75DtutCTp7FNd8WEeoGWX2AB1x98fbNmw/4FyZYW+lZW+ldu/5gxepdm09e/Pjj90iISrqBvKyw&#10;QxdvDIlx2xEODLSUR0gAlMb6IZcqIiICpbF+NbNBN8RW9y5Yo1ZHzFIm+JAl2cPQuE6LndRRkJjf&#10;efXF26sv3vrktGV42fl42RDTGqadkygH164/uHDx5pOnr28/ePL1+4/P33+SYRcld+1SxQFUN4pu&#10;QFtC+OqLt6Qurs9OCor68Bmr1MylW3D5ejCnQzTw5OlriICMjDjVDad1OAySq6dJBffuP6VEO9nF&#10;Iy5AlexM3upXeTlJCGN4nNlCdkhSPU6JBzQtAbCCoVh9DE6wbMVOyAEeFopSQ2j2CwIGMM2TBERE&#10;BJrq0sy2addOXQa5J+lz44zZkyvQzKA8H2lpKjKA5zKxFoYDElxDKKvSs4E3+AElbQwiE/xAAfpX&#10;WEMR0C6UaF3Q0QIMwsEKSsBoC2oUDDbAwMAAAAAA//8anQAbDsDOTA/zkGIpCRFdHRX8Ay6VjTOI&#10;nz3ytjfFJQU5/xDC3on7FEQtTQVImw+/RZOmrWqqSyPoHi1Nhaa6tCZwn+rM+RuQXfAEdREP8DQ0&#10;kcEQPTCwrmkWrkCmw0GIwzts6QY83YftEUxoAH5eNhxERbjfuPVwycEzjz58aeteSNJgSmztFOo6&#10;T0REYP7E8srGGZBicMa2QzO2HQow0XayNyHymCyqO4ls8ObNh3kLtxw+d3WgWqhUdMCA+4USALl5&#10;m9SFCHhq/GXrdhPUPnjSIS7w4hU0Kml6AN3gDwd6AnhvHDQQQDqgvHiEgMGQneH5a0if2UJ5SFIr&#10;TskA9CkBhnr1MQjB0WOXuhdvgrjrxP1nQ+4Q0QFM82QAHy9rJUXprJpJjz582XvtHuZp4fAzssh2&#10;vI+XNaSPhrUwpGdwDcWsOiANvEELKGxjEJPgBwrQrcIa0oB2oUTrgo6mYBAOVhAPRltQo2DQAgYG&#10;BgAAAAD//xqdABsOgNQbIyGgqHwifNaKGBAS5IRLFeT8QwjYfPJiE27TbI20r4JXUuABm09edMd7&#10;0i4aiIpwh4yPz5i17uzlWyR5Cg8g0gFDdJLmzqNneBqIPl7WG7cfplZIYoLhHbb0ARpigupqI+5G&#10;GWSQlxV2/ub9qy/ebjhz1WTFTsxJMjRw4fod2jlGRERg9uSKZSt2zlq9E9Kn3XDm6oYzV5et2x0V&#10;5IqrZUlTJ5EBunqXLN93HL6SQFtCWFVGQkJMWEZalI+PB24e7TImFR0w4H6hEKjISUFuHcB/7jxV&#10;wGBLh3jAi7fvaWf4EAoHegL42ISSojR51pJXPCKDoZ6dBw+gVkhSHqfkAZqWAHAwmt6oDqp7F3z8&#10;8dtZS+nMvccff/yunbpMSVF6EO6gwgMGKs2TB7Q0FVqLEyBDqNuOnUPr7n39/oPWDqBPcA3RrErP&#10;Bt7gB5S3MQgm+IEC9KmwhjqgXSjRoaCjOhiEgxWkgtEW1CgYzICBgQEAAAD//xqdABuJ4Nr1By29&#10;C0i60tNZSwnPiTGQ8w8h4OOP38twD0YnxfvMIDQB9vHH746py+eryZF6Rg1kInD0aEQiwfJ9x/Hs&#10;fW6vz3CNrx4Nw0EL3KwMR3gIiIgIVGRHQno73Ys3EX+n66TieBo5CTIZv2XbUfj8Mehm5t6FG7cf&#10;bq/PwOM82jmJSPDmzQfIwQiQu3kj3G3sbI1wFQ60aLNS0QED7heqACkJEYgxR4/Tb3xkwNPhIAGj&#10;g0ZnAgAAIABJREFU4YAM9l+5BclKFI5Wk1c8Do/sPBgALUKS7CpvRIXSKIBsdoHc+zVj1rqulTs+&#10;/vhd3jJz89L2IRc2QyjNW1vpBZhobzhz9dGHL3g65jQFtAuuIZ1VB6SBN2gBtdoYtEvwkGunR8Eo&#10;oCcYhIMVBMFoC2oUDH7AwMAA0OgE2MgCb958mDRtFcGLuDCBozXO0Xbk8w8h4Mz5G7iaHSIiAs5a&#10;SgS3FkFuaJw/sZyMUhhyNGLemw9t3Qs3nLlKqvaRAz7++N3Su2DZnAasPka+ZmkUDEIwcs4/xAOs&#10;rfQyvOxmbDv08cfvvIoJuBIzGqD1Ql0fL2sfL+tr1x/MWbARUgTtvXYPf4E2sGuHkRusGV529F84&#10;SUUHDLhfqAXsbI0g16XAT/CgAxg9pAUCRsMBDrZsOwpZB2Onr0EVA0kqHgdtdubm5BgEriAB0DQk&#10;yajyBicYNtXHIATOWkqQo6oz0oJu3X284QzoZCQ8h7EPcjBU0ryJoQbEefC7cKgOiCkMqR5cgzar&#10;WiiCtnbBtzThAgPSwBucgLptDKoneEgEaUqKUsW0UTB0Af1bfYNwsAI/GG1BjYIhARgYGAAAAAD/&#10;/2IajakRBSCXhZaFe8gJ8BDvb34OVjzraJDPP4QAyFoeXMBYV40YS6++eOsaX71sxU7y4kdERKCv&#10;M78s3IM87SMEnLgPOggRl1+jItydtZRGehgNSmCnJj/Czz+Eg7LiGAtFKYKJGbnxeu36Azo4TEtT&#10;oa8zf1JxPGTl4NUXbydNWzWwTsIF2roXQhqsZeEeA9JgpaIDBtwv1AKQKzMhHRJaJ49Bkg6JAfDr&#10;Tmnh1CEUDnQD+2DrpdxdLKhoJzHF4yDMzlu2HYUwVBVkBtotpAE6hCSRcUohoGkJMGyqj0EI2usz&#10;4I6qKo2H1G5LDp4hu5c3GAB90jwlwM3FHKIb7VgtA00VCANeppEKyCgMqRhcgzyrEjzSjZ4NvEEO&#10;qNvGwJXgyQYUnqFH0wpr2ADahdKAFHQUgkE4WEEkGG1BjYIhARgYGAAAAAD//xqdABuJICMtaM3M&#10;ugATbSL97qiDb8oK+fxDCICcgohLfUZaEJF7yT/++F0ze21USsOMWevIi6aMtKDROTD8YPm+43iq&#10;2Pb6jNGN/4MQ2JjqjvQgQAI1xQmQVLp83/Gjxy7hUgZvvN67/5RubvPxsp5SnQ5x3pKDZ9Dy2oA4&#10;CQ1cu/4AsvIrwESbvOskB48DBtwv1AW2RtA6esu2IzS1aDCkQyIBDzcXROGFizepbvgQCgf6AHiG&#10;slCUosUxTfiLx0GYnZ88eQlh8PFyDbRbSAD0DEn8cUo5oF0JMMyqj8EGkFeUQ86vhiSS7sWbhvrQ&#10;MK3TPCWA4EJ+eJlGKrh2/T5EB6mFIeXBNZizqoSwIAMDw7P3nwiqpFsDbzADqrcxqL7/8vrz1/Bo&#10;JQPQtMk6bAAdQon+BR3ZYBAOVhADRltQo2CoAAYGBgAAAAD//xqdABuhALJBisg5sGB/R1xSmOcf&#10;QsCZ8zfwGIh/Rg0NgDZ2rNzhEFxU1zQLz+g2LpCRFpThZUeqrpEDPv743T9tBS7vQg5CHOlhNMgA&#10;HztrStJopCCAlqZCur8z/PpAXMpkpKFHWMCbs/QB1lZ6kU6WEKvQOroD5SRkAHeSk73JUHfAgPuF&#10;uiAp3gc+s/vmzQfaWTQY0iGRQEtTEaLwxq2HZGjHPyw1hMKBPqCldwHEnqggVxpZiKd4pGl2Jm+Q&#10;+tbdxxCGna0RtV1EQ0DnghFPnFIOaFcCDLPqY5ADays9eLOtvGUmtSo4+E4Cktb7U247TdM8LYC1&#10;JXSyAXMNK5EAfnYfGYUhhcE1mLOqhJgw5MY7girp1sAbzIAObQwKAeR4Rki0kgFo2mQdNoB2oTSw&#10;BR15YBAOVhADRltQo2CoAAYGBgAAAAD//xq9A2w4gBmz1j178QbTIzzcXD5eNnjuFO3rzH+R0nDi&#10;/jM8gSAnwINnVQ7m+YcQgP8URPgZzcSDRx++LDl4ZsnBM9oSwobqiu4uFsSvFSorjrlw/Q5+b2IC&#10;XKE6/MDea/fw3BYbFeG+/+h56np65IQtLYCHMbF7N0cOyEgLOnv51t5r9/DcKuHmYg650+7wuatl&#10;9A0ZHy+bGdsOYR73P4BOggP4XQUDde8RFR0w4H6hLhAREYh0soRccVfZOGP25AoaWTQY0iGRwMfL&#10;GnJt8qGL+BbZYAXXrj/APyw1hMKBDqCrdwmk1WShKEXTDIWreKRpdj50+BwZ9+1DWrbaEsIU3tVP&#10;Z0D/ghFXnFLDZFqVAMOs+hj8APkysLbuhZAbwigE8J0Enz4RnoGAg117TlJuNe3SPCUAPtMPPwoM&#10;Aqyt9OQEeB59+LL32r03bz6Qum/m2vUHkMWvZBeGlATXYM6q8MHro8cu4R+moFsDb9ACWrQxcCV4&#10;8gB81TV8hoZUQNMm67ABtAulAS/oyACDcLCCGDDaghoFQwUwMDAAAAAA//8a3QE2HMChU5cgk0No&#10;aMa2Qz45bam5HXjWFtUUJ+APAfy3kuJaUoH/FMSoCHeSLiFDBldfvF1y8Exs7RTInjAil/HamZG8&#10;sx5XqKIh8nwx2ED34k14Ekl7fYagAC8VnTyiwpbqIDHWd5j5iCqgvT4DUqosOXgG6+JfEREByJ12&#10;V1+8Jfs0cPIAvN2Mdpr8ADoJDgjeVYAGqH5jBxUdMOB+oTqArxHee+0e/ivuKAGDIR0SDyA71x99&#10;+EKqUwkuaRxa4UBTsGXbUUg3mJ+DlWArkUKAq3ikaXY+dIrk4wRmzFoHWQwOP7pqqAD6F4y44pQq&#10;gEYlwPCrPgY/6OvMh9yEtOHMVbLPukcG8HFq/MeQoAGSFOO2moZpnmxw6PA5iFb4xAwceFlBNzTM&#10;W7iFVOPnLNgIYXjbm5LnNEqCazBnVQN9dQjj6HHCVQx9GniDE9CojYEnwZMB4JFoYUZ+pU+7Jutw&#10;ArQLpYEt6MgAg3Cwghgw2oIaBUMFMDAwAAAAAP//Gp0AG/5g77V7lY0zcHlTS1MB/0GIEaFueGQl&#10;RYVi7E2wIj4+fFNc+OfViAGQPWGQGT6C02AhQU4UWje8AWQBGi4viogI0OL+j1FABrBTk1dXkx0N&#10;OUwgIiJQkhwMEe6ZuxbrhK6/py2EsWzd7gFxJOY58jRyEvwSXeIBkWewbNlznIruRAZUdMCA+4Va&#10;QEREoDk7CmLYjG2HqDJEiBUMeNYgHsCP1yDJqW/efFi+j3B0D6FwoB2YMWtd7dRlEONLY/3otu4V&#10;1zUbtMjOJ+4/I6n7/ebNhxU7j0BG65LifYjXSCNARgk/IAUj2Ven4AE0LQGGU/UxJEBnDfTekZkb&#10;95Jxyj0agK89P3eH2KO0jh67ROqRJPgBLdI82WDrwdOQUsvNxRzNDB8vG0jIz9h2iKSQ37LtKCTE&#10;5AR4KL/rhZLgGoRZVUtTAbIUD74fAg+gWwNvsAHatTHwJHgyAGQfjJwADyVXi9G6whoegHahNEgK&#10;OpLAIBysIB6MtqBGwSAHDAwMAAAAAP//Gp0AGxFg77V7eKaITAxxzkUR3PPbVJeGC+HfA+vuYkGt&#10;kN977V50STf+Wk1ERIDsPWcjBEAOQhzpoTDoQUSg80gPAtzAx8s6BtyGfvThC9YJXR8vawtFKejN&#10;gnRcbgnPWZjnyNPISfBLdAkuH4OfE4LrPFtkMGPWOlLPkiUIqOiAAfcLLYCPl3VZuAfE4K6VO2iU&#10;bgcqa5ABfLysIasjSXJqXsWEjz9+E2wGDIZwePPmw5ZtRwfK9q7eJV0rd0C2OpWFe+A6G5mKAFfx&#10;SLvsDBkN6V68ifibwNq6F0KO2Yl0sqT6NftkAOJL+AEpGPFUeRBASSKnUQkwLKuPwQ+0NBUgNw1D&#10;7nCl/DIk+E4CYqYT3rz5UA2+hQhSJlACCKZ5+oOu3iVXX7zFVWppaSrAb3whPuTfvPkAn7qArzkj&#10;A1ASXIM8qxqpyBM/BUufBt6gArRrY+BP8GSA289ewSOUbEDTJuuwAbQLpYEt6MgDg3CwgiAYbUGN&#10;gqECGBgYAAAAAP//Gp0AGyng3v2nuHyKZ5kM7U56sbbSgxx8QRXw8cfvathNqriAlCAfjfwybAD+&#10;gxBHwYADEzkJDzeqzRwPS9BUlwYpWHBN6NYUJ8DXgtGnWQlaobb5AJ6tA7RwEvGX6MKvCIbsb8AD&#10;lq3Y2bVyB2Q1HFUcSXUHDLhfaAQy0oLgQyQzth2KSmmgxbEY9M8aZIP2+gy4UwmOcr5586GofOKJ&#10;+88sFKXgZ6HgAQMbDkXlE83Cy/J6F164fofOVi9bsdMhuAh+KlFZuAcdFr3iKR5pl501JUVj7E0+&#10;/vidVTOJmBXBReUTIQuBnbWUyopjiLGC1oCka9LpXDASrPIoT+S0KAGGa/Ux+EFUhDtk6RLkMjAK&#10;3Rvs7whhzNy4F3+P5s2bD4n5nY8+fImxN9GUpOjANIJpniqgq3cJ8X20GbPWQQpzbQlhXE4qK46B&#10;NJivvnibmN9J0PCjxy4l5ndCpi5i7E3IvuuFwuAa5FkVsqr40YcvRG43oU8DbzAAUtsYVE/wJIGj&#10;xy5BVr3gWSZOJKBpk3XYANqF0kAVdJSAQThYgR+MtqBGwVABDAwMAAAAAP//Gp0AGwUMeJbJ0PSk&#10;F6yzazH2JpOK43GhDC87XKY9+vCF+MW8owArwH8Q4igYcBDijTP9jwI4qMiOhDCxLvDX0lSYUp0O&#10;b1ZGpTQQ7KNeu/4AT+szKqUBTycNMsKCf00i1Z0EWdYAMXD5vuP4C0ZrKz3IQrNHH77gujDyzZsP&#10;dU2zILfyloV7UHcxARUdMOB+oR3ISAtqSQ2GxOmJ+8/yehdGpTQQv2f32vUHz95/wq+GFumQRkBE&#10;RADu1K6VO+qaZuHKgFu2HU3M79xw5irknglibjIf2HCAH6NPlSvciQEQxzsEF9XMXgsZ7rFQlJpS&#10;nU6V2S9KikfaZWcVOSnIUolHH77ktM7EE3dHj12KSmmAzH5pSwi312cQYz4dAPElPNVDkvIqj/JE&#10;TosSYBhXH4MfwJcuUX4ZmLWVHmQ67eOP3yHpTbhK7xmz1rnGV1998VZbQripLg2/mZSnecoB5M4k&#10;1/jqrt4l+LP8tesPUnM7ICOM/BysFdmReJw0f2I5fGjYNb4aT+B39S7JaZ0J8WaAiTaeQKN1cA3y&#10;rAovnHfuOUGkFjo08AYQkNfGoFGCJx5Aoo+fg5XyPWo0bbIOG0DTUKJFQUdTMAgHK/CD0RbUKBgq&#10;gIGBAQAAAP//YhmNrBEClBSlSfWos5YSTU968fGygazWwRDHudRCSVEaq5ZRQC0A2TdDh1OPRgGp&#10;QIaPOyzEZTTYCAJrK70ML7sZ2w59/PG7pXfBsjkNaDqsrfSmVKd3TF1+9cXbE/efnaidoi0hbGuk&#10;LSMtinxz4bXr9798/Xb+5n1Ii9DaUg/zJrwt246CTLj/bMa2Q85aSqoKMvCG+JMnL2/dfQy/WyLA&#10;RBvP1gEqOgkCREQEIp0sIYEQXdId6WQJd9i16/fRXDKpoyAkvenRhy97r91zja/2Ndc3g10MCfHF&#10;/iu34MeVZKQFffr87cT9Z5+//6Q0qmjggAH3C+1AVIS7m4t5W/dCSKICpZPZa7sXb9KUFDXQVOHj&#10;5ZKREUe2/NOnL0+evn7x6u25Ow8hgw4EAdXTIe0AxKk5rTM//vi95OCZzScvOuqoqSnLwgPh2vX7&#10;h89dhbhQW0K4IjtSS1MBz1Z4ZDCA4QA/FcTHy4ZCo7p6l+AaF3jy5OWnz99uP3hy+9kr5LQhJ8AT&#10;4W5DrY1flBePNMrOPNxckAGRvIoJEOct33ccT/qBtIfb6zMGw+GHEEBSCU/FkKRKlUeVRE6LEmAY&#10;Vx+DH3TWpEeXdH/88btr5Q5dHRVKytKmurQv5d83nLn66MOX2NopASbaaAlj27FzkHIPkq/xm0at&#10;Zh6FALLX8+OP36DtEdsO4aqSkEstbQnhzpp0/BcZiIgIzJ9YXtk4Y++1e5DAX7HziJ2+hoaaPMTk&#10;T5++3Lj1cPPJi5CUz8/BGulkiceb9AmuwZxVRUQEHHXUNpy5eujiDeJ10aGBR+SRuWgAz5gMTdsY&#10;NErwxANI9DnqqFHFNJo2WYcNoF0oUb2gowMYhIMV+MFoC2oUDAnAwMAAAAAA//8anQAbESDG3oSM&#10;BoGxLnVqfVxAS1PBWUtp77V7yPJfvn7HryXARBvrfcVyAjz4/Th62iyRoHvxJjcX88Ez0DMKICAn&#10;2ns0JIgEZcUxF67fgbT2unqXYDbmrK30NlvpdfUuWb7v+Mcfv6++eHsV78y6haLU+w+fMcUFBXgt&#10;FKUgZcvea/dApRmGOfwcrKWxfgQnlanlJDgoK4558erthjNXIR1IZIdpaSoi92lFRATWzKyDjAVD&#10;eh1LDp7BtC47KQi5VQ3vc1IOqOiAAfcLTYGIiEBfZ37K9QcrVu+C9NM+/vgNSecErdWWEDZUVyR4&#10;+ybV0yHtgLWV3u6FrZABo48/foMaBtjaBjH2JnlZYWg12ps3H/DXcQMSDvAFngSvXyUGoOV6PEBO&#10;gMdIRd6J2ie9UF48Uj07I/e0RUQEls1pgEcxrvQjJ8CTFuo+CFcFEV/CUzEkKY9TKiZyqpcAw7v6&#10;GOQAchkYZG14de+CNWp1lHRD+jrzJXqXQFZMYk0Y/Bys6f7O8IF4bk4OBgYGrNtoqNjMowSUFcdo&#10;aSpu3H4Y0mvGXyWRtJRBRERg9uSKGbPWrdh55NGHL48+fAEle4yUDxkbTUnwx59t6RNcgzyrOtmb&#10;QOZfZ8xaR/yCEjo08PJ6ST5iFE+rgKZtDNoleGLAjFnrIPN28CNVKQc0bbIOG0C7UKJuQUcfMAgH&#10;K/CA0RbUKBgSgIGBAQAAAP//Gp0AG+ZAToDHTl8D/wZerFvL+TlY6XD9g7GuGtoEGMFrY6tK42/D&#10;dunCAT8Ha2txAh5dRJ7EPQrgByHOnlwxGhiDB5jISYxu/yIJ1BQnQFYTz9h2CNfOjLLimLLimGUr&#10;dt649fDOI5ROppwAj5Qgn4SwoJqyrJ2tEa52sLUVyORr1x9s2XYEbamjtoSwqoyEmrIsSQUp5U5C&#10;Bn2d+Wqz1p29fAtezEJchbkhGDIWvGXb0X0HzyCvJ7VQlFKRk3J3saD1Fh8qOmDA/UJroKWp0FSX&#10;1gSu144ev3T7wZOv339cf/4asrAOAiCphZuTQ1VBRkZalNQ1DdRNh7QD8AGjLduOXLh+Bx4I/Bys&#10;JkqyqgoySfE+WD1+4tRVYgZi6BwOR49DGyq0u34VAiAHlajISUlJiFC42QIPoErxSN3sjNnTLiuO&#10;SYr3WbNu39nLt168+4i8llxVRsLEUGMwb4gnvoSnVkhSHqfUTeRULwGGffUxmEFUhPuNWw+XHDzz&#10;6MMXyrshZcUxPl42kIQBL7ohA/GYqVRVQWbvtXtYd9JQvZlHNvDxsvbxsn7z5sOuPSchVdKz95/g&#10;joFUSSpyUhpq8mSUWhlpQRlpQZiVnZwAj6qUmKqCjI+XDTHVHN2CazBnVR8v62Xrdp+4/+zQqUuk&#10;epYODTw6AKq0MWia4PGDQ6cuQXxB3VRE6ybr8AA0DSVqFXT0BINwsAIXGG1BjYLBDxgYGAAAAAD/&#10;/2I8cvZaYGbLaGQNchBjb4JnEuvosUtYJ/yVFKWJKcRnzFoHOToZGQSYaPd15tM6VN68+eAaX43c&#10;qgNtoS2OJ1iBzZi17tmLN3cePYMU+iFBTvgbf3VNszCXIZAXqpjg2vX7aAcz4jcZ4nj8Zn75+h15&#10;oxt+A6NSGjAXiJGhBRm0pAYT36BUcka3iHZhOzLBtPIkDzcCK/tGwSgYBaNgFAxdkJrbAZnJ2DKl&#10;arD1wEfBKKAKGE3ko2AUjIJhD+BDK8SMaYyCQQW2bDsK2So3GnejYBSMglEwzAAzMzMAAAD//xrd&#10;ATYcAIXT6ZB1LmjACXyHMC7gG11J/JZVPFMp8JOykQWXrdtNzAoOIm2HTLNtPnmRePUQQFqokjJJ&#10;Q4zjt2w7ivWkR7oBmh6ESLuwHZbARE5idPZrFIyCUTAKhje4/ewVtc4/HAWjYHCC0UQ+CkbBKBj2&#10;ICMt6NCpSyfuPyNmTGMUDCqwbN1uyJ6V0YgbBaNgFIyCYQYYGBgAAAAA//9iGo3TEQ4g9yKihYGc&#10;AA+eWv/a9QckHdh65jy+a2BNDDXQREDtxRU7qRgtk6atQttkNgoIAshBiKPhNBhAc2XqSA+CUTAK&#10;RsEoGNbg2vUHkNNCaH3+4SgYBQMFRhP5KBgFo2CEgKggV1qMaYwCmoJlK3ZChsUg0TcKRsEoGAWj&#10;YDgBBgYGAAAAAP//Gp0AG9HgzZsPM5duwQwBO330SSlksGXbEZICbf+VW3hkoyLc+TlY0QS7F2+i&#10;1q1dy1bsxDz8cBQQA/Zeu7dl29HRoBpYkORqqa4mO5JDYBSMglEwCoY9gLeskuJ9RmN7FAxLMJrI&#10;R8EoGAUjBPh4WTtrKUHGNN68+TAa7YMfvHnzoXvxJsg9DqPbv0bBKBgFo2D4AQYGBgAAAAD//xqd&#10;ABu54M2bD5WNM7Du5YoIdcMTLIfPkXY038cfv/GvfvI118fUktM6k/I5sKPHLkGaMqOAPNAzd+1o&#10;q30AgQwfd2YqPe7WHgWjYBSMglEwgOD2gyeQ61cH2232o2AUUAuMJvJRMApGwcgB7fUZ/BysH3/8&#10;njRt1Wi0D34AOTFIToAnLytspIfFKBgFo2AUDEfAwMAAAAAA//8anQAboeDa9QeJ+Z2Qm6jRAP6j&#10;+Uk9/xAC8J+C6O6C5X4jyBzYjFnryI6grt4lsbVTRg8/pAQ8+vBltNU+gCAn2ltYmH/Een8UjIJR&#10;MApGCDhz7zHB61dHwSgY0mA0kY+CUTAKRg4QEREojfVjYGBYcvDM6EGIgxzATwwqSQ4eXaIxCkbB&#10;KBgFwxIwMDAAAAAA//9iGY3ZkQauXX+wYvWuzScv4poZwn80P6nnH0IA/lMQra305AR4IBcDIIOP&#10;P353rdxx6NSlqCBXkraib9l2dNm63Zh3m40CMsCSg2fMtmmPHgVAf2CnJh8W4jLSfD0KRsEoGAUj&#10;DSxbsVNGgM9RRmK0qh0FwxWMJvJRMApGwUgDURHuT56+nrHtUPfiTQb66nhWGI+CAQTXrj+AnBiU&#10;4WU3WkONglEwCkbBcAUMDAwAAAAA//8anQAbEeDa9Qf37j89debqnUfPCE4L+XjZ4JHdduwcGSEG&#10;OQUxKsIdlwIvK6MZ2w5hlTpx/9mJ3oU9c9fa6Wu4u1hYW+nhMuTa9Qdbth05fO4qGXvURgEe0DN3&#10;rYXZ6JE1dAV87Ky9LTkjyMOjYBSMglEwUkFUhDueBtIoGAXDAIwm8lEwCkbBCARlxTFlxTGjMT+Y&#10;gZamwvmtU0d6KIyCUTAKRsFwBwwMDAAAAAD//+zcMQ5EUAAE0C+/QERDJOsMTqNxB/dQOJhWS6PS&#10;bOES4gq63bx3hSknM8mybv04iZof0n3qMk+LPGubKoRwnE+lt38vb4f8jXkczL8AAAAAAN6JMd4A&#10;AAD//+zdsREAAAgCMfaf2tbCzoq7ZI8HBRh9VuB1fJhBO+OHAAAAAAAfSQYAAP//7NwxDQBACATB&#10;C+0nKMC/TkR8QzEjYQVsCQhwx/QzPwQAAAAA+JFkAQAA///s2TEBADAIxMB3wIDFmqiGmq4HJoY7&#10;CxljgAEs8u7pLkUAAAAAAMaSfAAAAP//7NkhAQAgEATB6/MePAlIQn/5Id4gZiqsXAMM4Bfvnr1K&#10;DgAAAACAiSQNAAD//+zZMREAIAwEwXeTFh0owAQz+K8iIg3FroUrzwAD+MJe9e7RAgAAAABgKEkD&#10;AAD//+zZMQEAIAzEwLfQBQ0IQwUbziuiA8udhYwxwAD+26vePUIAAAAAAMwlaQAAAP//7N0xDQAg&#10;EATBaz50KMUECrD8Jj6hmbGxxQpgAJ/tVe8e6y8AAAAAgBFJGgAA///s2TENACAABLFfCBsOWMEb&#10;KrCBW0yQsLQWbjwDDOCnVsvZa46uAgAAAADAE0kuAAAA///s2TERACAMBMH3kx4kYAAZ+K9jIjM0&#10;uxauPAMM4Kd3z14lAQAAAADAlCQNAAD//+zZQQ0AIAwEwRPYYIAfQQXqa6IJnxkJ+10DDOCbt+ue&#10;pT8AAAAAwKAkDQAA///s2TENAAAIA7BpQwFK8H9igoSntVEBBvBjuuwXAAAAAMC5JAsAAP//7Nkx&#10;DQAgEATBc/MtOlCACRL8V2/iE5oZCduuAQbwwV717lEeAAAAAGBckgYAAP//7NkxAQAgDMTAd9MV&#10;HdhBBxuCq6JMdxKyxgAD+G2vevfIDgAAAAAwIUkDAAD//+zZMQEAAAzDoPhXPRXrBTYQYABT9gsA&#10;AAAA4FV1AAAA///s3DEBADAIxMAfUFYFKMH/iIoy3UmIgJTCAGemn/MhAAAAAMBXSRYAAP//7Nkx&#10;EQAgDATBF5jBAB2DCtRHRah2JVx7BhjAJ2/XPUttAAAAAIBRSRoAAP//7NkxEQAgDASwX3ps2MIA&#10;MvA/V0WZEhsRYADj9qp3j/0CAAAAAPggSQMAAP//7NkxFQAQAEXRvzg2Rex0kkINbaVgujfCW58B&#10;BvBWq+XsNUfXGQAAAADggyQXAAD//+zZMQEAEAAF0V/BYrMinBISqCwF03sRbj0DDOChWcvZa/Qm&#10;MgAAAADAH0kuAAAA///s2SEBACAQBMFrgPgAOGKQiBhYOpMC1EyEtWuAAbwyRz97VTWFAQAAAAC+&#10;SXIBAAD//+zZMREAIAwEwdcWBZSYgMF/FRWh2pVw7RlgACPuqne2tgAAAAAAnyVpAAAA///s3UEN&#10;ACAMBMH7N0EB8jCBBkzXRBM+Mzb2sQIYwLC96t1j+gUAAAAA8EWSBgAA///s3EEJAAAMxLD6Vz0T&#10;g/skNgoVwAA+2R4CAAAAAGxVBwAA///s2aENACAABLE3BMdaOBQTECT7a5YgwbQjnD0DDOAk+zlO&#10;AAADWElEQVSNVsuZfa+hJwAAAADAR0kue3ZIBAAIAEHwY2BAQgEqEQJNcUowg9mNcPYMMIAHZitn&#10;r9GrmAAAAAAAfyW5AAAA///s2TENACAABLFfCBuqMEBCEIAM1COChaGVcOsZYABPWi1njzW7jAAA&#10;AAAAP0hyAQAA///s3SEBACAQBMGL9JogGEpg6P8dXiFmaqxYAQxgbq969zh+AQAAAAD8I0kDAAD/&#10;/+zZIREAIAAEwY+BogCWgShkQNN/hg4oxG6Es2eAAbzotZy95mjqAQAAAAB8JckFAAD//+zZIREA&#10;IAAEwfkIGBwh8AxZCEEMQpMBh9iNcPYMMIA3rZaz1xxdNwAAAACADyW5AAAA///s2SEBACAAxMAP&#10;gUCQhQQ4DAWoQH4qIBF3EWZngAG8arWcPdfoigEAAAAAfCvJBQAA///s2UENAAAMA6Hzr3oS9m4C&#10;NhBgAD/1BQAAAACwojoAAAD//+zZIREAIAAEwa+DZVAYLDSgAf0b0ADPzG6Es2eAAbz0Ws6eazSV&#10;AAAAAAC+kOQCAAD//+zZMQ0AIRAAwasJoaOgQAUCqKnRgAX0Y+ANfDIjYds1wAA+lJzWHPfs3qo+&#10;AAAAAAA/EhEPAAD//+zZIQ0AIBRAwa/ZGA1wKCweTQMa0L8BmghsdxGefQYYwKO3evZac5SclAEA&#10;AAAA+E5EXAAAAP//7N1BDQBACAPBKkMBAu78G+GBCpIZG5umAhhA9uXrd70uky8AAAAAgNOSDAAA&#10;AP//7NkhFQAgEAWwnwSHQhLgPI8A9E9CD9hqTIABXxu9nV2rpvcCAAAAAHhDkgsAAP//7NwxDQAg&#10;EATBE0FBgQEooXz/vvABMzY2WQEM+M7orc6svXwOAQAAAADek+QCAAD//+zbMQ0AIAwAwTrpBEkT&#10;JtjAvy98wJ2NzwtgwBf2rNHyrBo9zV4AAAAAAA+LiAsAAP//7NlBDYAwEADB4qFNKIEK4MsPT5hA&#10;RS0gAAUIO3zAjIV97hARx9mv+xEa+IZ5zG0qS82tln1bW82OFwAAAADAf6SUXgAAAP//7NyxCYAw&#10;AATA38TKJtjZuWk2yAiZK2IvwSkkdxM8fPnwcwBLUlsf96N64I+us3ypj31zaQgAAAAAsLgkLwAA&#10;AP//AwB9WDq6sNuNewAAAABJRU5ErkJgglBLAwQUAAYACAAAACEArREHyOAAAAAJAQAADwAAAGRy&#10;cy9kb3ducmV2LnhtbEyPwUrDQBCG74LvsIzgrd2sNVViNqUU9VQEW0G8TbPTJDS7G7LbJH17x5O9&#10;zTAf/3x/vppsKwbqQ+OdBjVPQJArvWlcpeFr/zZ7BhEiOoOtd6ThQgFWxe1Njpnxo/ukYRcrwSEu&#10;ZKihjrHLpAxlTRbD3Hfk+Hb0vcXIa19J0+PI4baVD0mylBYbxx9q7GhTU3nana2G9xHH9UK9DtvT&#10;cXP52acf31tFWt/fTesXEJGm+A/Dnz6rQ8FOB392JohWw0ypdMmshkfuxEC6UCmIAw/JE8gil9cN&#10;il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ktDNcrcDAAD3&#10;CAAADgAAAAAAAAAAAAAAAAA6AgAAZHJzL2Uyb0RvYy54bWxQSwECLQAKAAAAAAAAACEA/GOeDNaD&#10;AADWgwAAFAAAAAAAAAAAAAAAAAAdBgAAZHJzL21lZGlhL2ltYWdlMS5wbmdQSwECLQAUAAYACAAA&#10;ACEArREHyOAAAAAJAQAADwAAAAAAAAAAAAAAAAAligAAZHJzL2Rvd25yZXYueG1sUEsBAi0AFAAG&#10;AAgAAAAhAKomDr68AAAAIQEAABkAAAAAAAAAAAAAAAAAMosAAGRycy9fcmVscy9lMm9Eb2MueG1s&#10;LnJlbHNQSwUGAAAAAAYABgB8AQAAJY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4362;width:36728;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wJwygAAAOIAAAAPAAAAZHJzL2Rvd25yZXYueG1sRI9BawIx&#10;FITvgv8hPKE3TVZU7GqUtlAopVRqW7w+Ns/d4OZl3UTd/fdNodDjMDPfMOtt52pxpTZYzxqyiQJB&#10;XHhjudTw9fk8XoIIEdlg7Zk09BRguxkO1pgbf+MPuu5jKRKEQ44aqhibXMpQVOQwTHxDnLyjbx3G&#10;JNtSmhZvCe5qOVVqIR1aTgsVNvRUUXHaX5yG78P7+fFQdjvbn6x9VRfTy7d7re9G3cMKRKQu/of/&#10;2i9Gw3K2mM3VPMvg91K6A3LzAwAA//8DAFBLAQItABQABgAIAAAAIQDb4fbL7gAAAIUBAAATAAAA&#10;AAAAAAAAAAAAAAAAAABbQ29udGVudF9UeXBlc10ueG1sUEsBAi0AFAAGAAgAAAAhAFr0LFu/AAAA&#10;FQEAAAsAAAAAAAAAAAAAAAAAHwEAAF9yZWxzLy5yZWxzUEsBAi0AFAAGAAgAAAAhADxPAnDKAAAA&#10;4gAAAA8AAAAAAAAAAAAAAAAABwIAAGRycy9kb3ducmV2LnhtbFBLBQYAAAAAAwADALcAAAD+AgAA&#10;AAA=&#10;">
                    <v:imagedata r:id="rId2" o:title=""/>
                  </v:shape>
                  <v:rect id="Rectangle 178" o:spid="_x0000_s1028" style="position:absolute;top:19;width:4762;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289yQAAAOMAAAAPAAAAZHJzL2Rvd25yZXYueG1sRE9PS8Mw&#10;FL8L+w7hCbvIlqxgWbtlYzgmXjw4vXh7NM+2tHnpkthVP70RBI/v9/9t95PtxUg+tI41rJYKBHHl&#10;TMu1hrfX02INIkRkg71j0vBFAfa72c0WS+Ou/ELjOdYihXAoUUMT41BKGaqGLIalG4gT9+G8xZhO&#10;X0vj8ZrCbS8zpXJpseXU0OBADw1V3fnTajgeLt/9oyyMqt/HbHX/3PnjXaf1/HY6bEBEmuK/+M/9&#10;ZNL8olirLM/yAn5/SgDI3Q8AAAD//wMAUEsBAi0AFAAGAAgAAAAhANvh9svuAAAAhQEAABMAAAAA&#10;AAAAAAAAAAAAAAAAAFtDb250ZW50X1R5cGVzXS54bWxQSwECLQAUAAYACAAAACEAWvQsW78AAAAV&#10;AQAACwAAAAAAAAAAAAAAAAAfAQAAX3JlbHMvLnJlbHNQSwECLQAUAAYACAAAACEAz49vPckAAADj&#10;AAAADwAAAAAAAAAAAAAAAAAHAgAAZHJzL2Rvd25yZXYueG1sUEsFBgAAAAADAAMAtwAAAP0CAAAA&#10;AA==&#10;" fillcolor="#183559" stroked="f" strokeweight="1pt"/>
                </v:group>
              </w:pict>
            </mc:Fallback>
          </mc:AlternateContent>
        </w:r>
        <w:r w:rsidR="00047803">
          <w:rPr>
            <w:noProof/>
          </w:rPr>
          <w:drawing>
            <wp:anchor distT="0" distB="0" distL="114300" distR="114300" simplePos="0" relativeHeight="252194816" behindDoc="0" locked="0" layoutInCell="1" allowOverlap="1" wp14:anchorId="11AA424D" wp14:editId="0472D94A">
              <wp:simplePos x="0" y="0"/>
              <wp:positionH relativeFrom="margin">
                <wp:posOffset>-732790</wp:posOffset>
              </wp:positionH>
              <wp:positionV relativeFrom="paragraph">
                <wp:posOffset>28575</wp:posOffset>
              </wp:positionV>
              <wp:extent cx="3672840" cy="294640"/>
              <wp:effectExtent l="0" t="0" r="3810" b="0"/>
              <wp:wrapNone/>
              <wp:docPr id="155108124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081242"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3672840" cy="294640"/>
                      </a:xfrm>
                      <a:prstGeom prst="rect">
                        <a:avLst/>
                      </a:prstGeom>
                    </pic:spPr>
                  </pic:pic>
                </a:graphicData>
              </a:graphic>
            </wp:anchor>
          </w:drawing>
        </w:r>
        <w:r w:rsidR="00047803">
          <w:t>0</w:t>
        </w:r>
        <w:r w:rsidR="00047803" w:rsidRPr="00600AC5">
          <w:fldChar w:fldCharType="begin"/>
        </w:r>
        <w:r w:rsidR="00047803" w:rsidRPr="00600AC5">
          <w:instrText xml:space="preserve"> PAGE   \* MERGEFORMAT </w:instrText>
        </w:r>
        <w:r w:rsidR="00047803" w:rsidRPr="00600AC5">
          <w:fldChar w:fldCharType="separate"/>
        </w:r>
        <w:r w:rsidR="00047803" w:rsidRPr="00600AC5">
          <w:rPr>
            <w:noProof/>
          </w:rPr>
          <w:t>2</w:t>
        </w:r>
        <w:r w:rsidR="00047803" w:rsidRPr="00600AC5">
          <w:rPr>
            <w:noProof/>
          </w:rPr>
          <w:fldChar w:fldCharType="end"/>
        </w:r>
      </w:p>
    </w:sdtContent>
  </w:sdt>
  <w:p w14:paraId="203B9CAB" w14:textId="77777777" w:rsidR="00047803" w:rsidRDefault="00047803" w:rsidP="00270C85">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87717893"/>
      <w:docPartObj>
        <w:docPartGallery w:val="Page Numbers (Bottom of Page)"/>
        <w:docPartUnique/>
      </w:docPartObj>
    </w:sdtPr>
    <w:sdtEndPr>
      <w:rPr>
        <w:noProof/>
      </w:rPr>
    </w:sdtEndPr>
    <w:sdtContent>
      <w:p w14:paraId="5E1F0CF8" w14:textId="2D9CD2C3" w:rsidR="0065748E" w:rsidRPr="00600AC5" w:rsidRDefault="00CC1924" w:rsidP="00CC1924">
        <w:pPr>
          <w:pStyle w:val="PageNumber1"/>
          <w:ind w:right="8"/>
        </w:pPr>
        <w:r>
          <w:rPr>
            <w:noProof/>
          </w:rPr>
          <mc:AlternateContent>
            <mc:Choice Requires="wps">
              <w:drawing>
                <wp:anchor distT="0" distB="0" distL="114300" distR="114300" simplePos="0" relativeHeight="252116992" behindDoc="0" locked="0" layoutInCell="1" allowOverlap="1" wp14:anchorId="4C24FDAE" wp14:editId="45069E89">
                  <wp:simplePos x="0" y="0"/>
                  <wp:positionH relativeFrom="column">
                    <wp:posOffset>5781528</wp:posOffset>
                  </wp:positionH>
                  <wp:positionV relativeFrom="paragraph">
                    <wp:posOffset>-24765</wp:posOffset>
                  </wp:positionV>
                  <wp:extent cx="0" cy="266217"/>
                  <wp:effectExtent l="19050" t="0" r="38100" b="38735"/>
                  <wp:wrapNone/>
                  <wp:docPr id="641340457" name="Straight Connector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66217"/>
                          </a:xfrm>
                          <a:prstGeom prst="line">
                            <a:avLst/>
                          </a:prstGeom>
                          <a:ln w="57150">
                            <a:solidFill>
                              <a:srgbClr val="00ACA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DCC46D" id="Straight Connector 60" o:spid="_x0000_s1026" alt="&quot;&quot;" style="position:absolute;z-index:252116992;visibility:visible;mso-wrap-style:square;mso-wrap-distance-left:9pt;mso-wrap-distance-top:0;mso-wrap-distance-right:9pt;mso-wrap-distance-bottom:0;mso-position-horizontal:absolute;mso-position-horizontal-relative:text;mso-position-vertical:absolute;mso-position-vertical-relative:text" from="455.25pt,-1.95pt" to="455.2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DnLvwEAAN4DAAAOAAAAZHJzL2Uyb0RvYy54bWysU9Fu2yAUfa+0f0C8N7ajNq2sOFWVqnuZ&#10;tqrdPoDgS4wEXAQsdv5+gB2n6qZJrfqC4XLPuecertd3g1bkAM5LNA2tFiUlYDi20uwb+uvn4+Ut&#10;JT4w0zKFBhp6BE/vNl8u1r2tYYkdqhYciSTG171taBeCrYvC8w408wu0YOKlQKdZiEe3L1rH+siu&#10;VbEsy1XRo2utQw7ex+jDeEk3mV8I4OGHEB4CUQ2N2kJeXV53aS02a1bvHbOd5JMM9gEVmkkTi85U&#10;Dyww8tvJv6i05A49irDgqAsUQnLIPcRuqvJNNy8ds5B7ieZ4O9vkP4+Wfz9szZOLNvTW194+udTF&#10;IJxO36iPDNms42wWDIHwMchjdLlaLaub5GNxxlnnw1dATdKmoUqa1Aar2eGbD2PqKSWFlSF9Q69v&#10;qusyp3lUsn2USqVL7/a7rXLkwNITlvfb+6up2qu0WFuZKOHcRN6Fo4KxwDMIItsouxorpPmCmZZx&#10;DiZUE68yMTvBRJQwAydp/wNO+QkKefbeA54RuTKaMIO1NOj+JTsMJ8lizD85MPadLNhhe8zPm62J&#10;Q5TfaRr4NKWvzxl+/i03fwAAAP//AwBQSwMEFAAGAAgAAAAhAD7oGFfeAAAACQEAAA8AAABkcnMv&#10;ZG93bnJldi54bWxMj8FOg0AQhu8mvsNmTLy1CzYSigxNY+OB6EVq4nVhR0DZWcJuW+zTu8ZDPc7M&#10;l3++P9/MZhBHmlxvGSFeRiCIG6t7bhHe9k+LFITzirUaLBPCNznYFNdXucq0PfErHSvfihDCLlMI&#10;nfdjJqVrOjLKLe1IHG4fdjLKh3FqpZ7UKYSbQd5FUSKN6jl86NRIjx01X9XBIOyqJKm3ZXk2acnv&#10;8fll/7xrPxFvb+btAwhPs7/A8Ksf1KEITrU9sHZiQFjH0X1AERarNYgA/C1qhFUagSxy+b9B8QMA&#10;AP//AwBQSwECLQAUAAYACAAAACEAtoM4kv4AAADhAQAAEwAAAAAAAAAAAAAAAAAAAAAAW0NvbnRl&#10;bnRfVHlwZXNdLnhtbFBLAQItABQABgAIAAAAIQA4/SH/1gAAAJQBAAALAAAAAAAAAAAAAAAAAC8B&#10;AABfcmVscy8ucmVsc1BLAQItABQABgAIAAAAIQDiFDnLvwEAAN4DAAAOAAAAAAAAAAAAAAAAAC4C&#10;AABkcnMvZTJvRG9jLnhtbFBLAQItABQABgAIAAAAIQA+6BhX3gAAAAkBAAAPAAAAAAAAAAAAAAAA&#10;ABkEAABkcnMvZG93bnJldi54bWxQSwUGAAAAAAQABADzAAAAJAUAAAAA&#10;" strokecolor="#00aca4" strokeweight="4.5pt">
                  <v:stroke joinstyle="miter"/>
                </v:line>
              </w:pict>
            </mc:Fallback>
          </mc:AlternateContent>
        </w:r>
        <w:r>
          <w:rPr>
            <w:noProof/>
          </w:rPr>
          <mc:AlternateContent>
            <mc:Choice Requires="wpg">
              <w:drawing>
                <wp:anchor distT="0" distB="0" distL="114300" distR="114300" simplePos="0" relativeHeight="252212224" behindDoc="0" locked="0" layoutInCell="1" allowOverlap="1" wp14:anchorId="4755BBA3" wp14:editId="29FCBF85">
                  <wp:simplePos x="0" y="0"/>
                  <wp:positionH relativeFrom="column">
                    <wp:posOffset>-818564</wp:posOffset>
                  </wp:positionH>
                  <wp:positionV relativeFrom="paragraph">
                    <wp:posOffset>-24130</wp:posOffset>
                  </wp:positionV>
                  <wp:extent cx="4109085" cy="296545"/>
                  <wp:effectExtent l="0" t="0" r="5715" b="8255"/>
                  <wp:wrapNone/>
                  <wp:docPr id="1380005424" name="Group 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109085" cy="296545"/>
                            <a:chOff x="0" y="0"/>
                            <a:chExt cx="4109085" cy="296545"/>
                          </a:xfrm>
                        </wpg:grpSpPr>
                        <pic:pic xmlns:pic="http://schemas.openxmlformats.org/drawingml/2006/picture">
                          <pic:nvPicPr>
                            <pic:cNvPr id="473234109" name="Picture 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36245" y="0"/>
                              <a:ext cx="3672840" cy="294640"/>
                            </a:xfrm>
                            <a:prstGeom prst="rect">
                              <a:avLst/>
                            </a:prstGeom>
                          </pic:spPr>
                        </pic:pic>
                        <wps:wsp>
                          <wps:cNvPr id="1154357560" name="Rectangle 178"/>
                          <wps:cNvSpPr/>
                          <wps:spPr>
                            <a:xfrm>
                              <a:off x="0" y="1905"/>
                              <a:ext cx="476250" cy="294640"/>
                            </a:xfrm>
                            <a:prstGeom prst="rect">
                              <a:avLst/>
                            </a:prstGeom>
                            <a:solidFill>
                              <a:srgbClr val="18355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D19DF53" id="Group 179" o:spid="_x0000_s1026" alt="&quot;&quot;" style="position:absolute;margin-left:-64.45pt;margin-top:-1.9pt;width:323.55pt;height:23.35pt;z-index:252212224" coordsize="41090,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E9Q5tAMAAPcIAAAOAAAAZHJzL2Uyb0RvYy54bWysVllv2zgQfi/Q/0Do&#10;vZFkWz6EOIWRNEGBoDWaLvpMU5RFlCJZkr7663eGlJTD2e5u0YcoPOb85huOL98fW0n23Dqh1TLJ&#10;L7KEcMV0JdR2mfz19fbdPCHOU1VRqRVfJifukvdXb99cHkzJR7rRsuKWgBHlyoNZJo33pkxTxxre&#10;UnehDVdwWWvbUg9bu00rSw9gvZXpKMum6UHbyljNuHNwehMvk6tgv64585/r2nFP5DKB2Hz42vDd&#10;4De9uqTl1lLTCNaFQX8jipYKBU4HUzfUU7Kz4sxUK5jVTtf+guk21XUtGA85QDZ59iKbO6t3JuSy&#10;LQ9bM8AE0L7A6bfNsk/7O2sezNoCEgezBSzCDnM51rbF/xAlOQbITgNk/OgJg8NJni2yeZEQBnej&#10;xbSYFBFT1gDwZ2qs+fBrxbR3mz4LxghWwl+HAKzOEPh3poCW31medEba/2Sjpfb7zryDYhnqxUZI&#10;4U+BeFAWDErt14KtbdwAmGtLRAWwzMajMWKTEEVb4D1IoXMyQXRQEWWjJsXM7jX77ojS1w1VW75y&#10;BpgL/YTS6XPxsH3mdiOFuRVSYq1w3SUILH/Bklcwigy80WzXcuVjS1kuIVetXCOMS4gtebvhkJT9&#10;WIWAaOm85Z416LAGx18gWAz0yUWI8jEwTMEByV6h1WQ8HQFpyDm3xtPZaD6Bro3cmkxhHd30zDTW&#10;+TuuW4ILCBDigLrQku7vXRdRL9LhGIMI0UFMSHl4d1wPGezOQPtfrfXQUMMhBDT7yIY8LybjYlZM&#10;IZdIB0QMCi05yWdzTKpTGBrR/RNcYAKQyhdZ12dDI86mo+KPYQWV1FJUPauc3W6upSV7Cs9oPh8X&#10;xaKrxDMxqRB8pVEtFgpPoJP7bMLKnyRHOam+8Bq6BV6RUahaePT54IcyBpTM41VDK965L7Ks58Gg&#10;EcgXDKLlyMnOdmcAB8q57RhlJ4+qPMyMIbDsV4FF5UEjeNbKD8qtUNq+ZkBCVp3nKN+DFKFBlDa6&#10;OsFbYjXQGqrqDLsVwPF76vyaWhhRcAhj13+GTy31YZnobpWQRtufr52jPNAbbhNygJG3TNyPHcUX&#10;UX5UQPxFPsFu82EzKWYj2NinN5unN2rXXmukQ4guLFHey35ZW91+g+m8Qq9wRRUD38uEedtvrn0c&#10;xTDfGV+tglh8au/Vg4EHOhYPe/jr8Ru1pmt0D6z/pPtmO+v3KIv1UHq187oW4TF4xLXDGxo/rMJ0&#10;DRTqfgng+H66D1KPv1eu/gYAAP//AwBQSwMECgAAAAAAAAAhAPxjngzWgwAA1oMAABQAAABkcnMv&#10;bWVkaWEvaW1hZ2UxLnBuZ4lQTkcNChoKAAAADUlIRFIAAAkAAAAAuQgCAAAA8mGXfQAAAAlwSFlz&#10;AAALEgAACxIB0t1+/AAAIABJREFUeJzs0bENgDAMBdHPDrGEI5yelpYlWIM9MiIVHSsgRBs6dkDc&#10;m+Ck61pr234saz2vWwDwHUOfSrY3d55GSeEW2YqncOMlAAAAAAAAAPyQpAcAAP//7NkxDYAwEADA&#10;ZyYEB3SiCaETKxM+qgS5HTqgAh9wZ+OG1p+r3vYL+J59XeZpPI+t5FRyUmIAAAAAAH8QES8AAAD/&#10;/+zboQ2AQBREwS9QhNACjgSCAgf9I88RBO4MhiIQ18VlpoOnN9vk97N+AVW6nhwRZ7pLXN+1yzgc&#10;67Rvc7mLAQAAAABQn4j4AQAA///s2yEVwCAUQNG/OFjOFAaNJAY9iDY7uzwIWox7Kzz9ruf9+pji&#10;AqcpObV67z9MfAAAAACA34iIBQAA///s26ERwCAURMEvUgICkTLQ4BkKoOLI2LSDoIuw28KTN3ep&#10;CZzpeb99Drtz6q3MUS1hAAAAAAA/EBELAAD//+zdQQ0AQAgDwcrDwinAvwMenAmSGRubphZgAN+W&#10;sH7lLQwAAAAA4K4kAwAA///s2SENACAUQMGv2RgNcCgsHk0DGtC/AZ4GbHcRnn0GGMCrt3r2WnOU&#10;nMQBAAAAAPhLRFwAAAD//+zbQQ0AIAwEwXs3BEkYwAD+ldRADZDM2NisAAYw26vePYYwAAAAAIC/&#10;JGkAAAD//+zdQQ3AIBAAwQuWagQjTaqhKggOcFADGCINb5K+K4DHjIUVsEkygF/jnbU9R77Ou/Tv&#10;FgYAAAAAwP4iYgEAAP//7NnBAAAgEATARSyM8ziZACJILIS+PWY0RoABPKx9ZvWo1mAAAAAAAP9L&#10;cgEAAP//7NkhAQAACAOw9w+GxFKHCkjEVmMCDOCkejQYAAAAAMB/SRYAAP//7NmxDQAQAETREGMo&#10;SbSWsIQd9LZXWECpeG+Ef+UlMwG8uzfY6G2vWUtWDgAAAADgNyHEAwAA///s2TERgDAQAMHiBaR4&#10;NRGAARyEGYqIwNibSIucaKCj2JVw7RlgAJ/Vems819HnfWY2AQEAAAAA/iMiNgAAAP//7NwxEQAg&#10;EASx84YOjKCFeRG0CMAWHqgoEgkrYC0QAR7VPq2PWUtAAAAAAIB/JLkAAAD//+zZIRUAIRQAwZ8S&#10;TxEkTWhAGbA0wPEwdDh1YibC2jXAAL7b59bWUy5jLhkBAAAAAP4gIh4AAAD//+zZIREAIAAEwW9J&#10;DWIgmaEEYUiBIgYhEJjdCGfPAAN4tfYptfUxlQQAAAAA+C7JBQAA///s2zENACAQBMHzX74SFCCK&#10;jtC8iU9oZmxsVgADGHDuq7WtYAAAAAAA3yVpAAAA///s2zENAEAMA7Hwh1I9hILrUAovdbEh3BrF&#10;AAbwzV7B6rWkAAAAAABXkgwAAAD//+zZoRUAEBRA0T+wplhCtoPdBJqjWMKR7h3h1WeAAby09imt&#10;p1zHmMICAAAAAPwXERcAAP//7NxBDQAgDATBM1oH6EASOvjipiYaXjM2NlkBDGDeua/WtkMEAAAA&#10;APgvSQMAAP//7NlBFQAQAAXB31INMUTyJBBBBhcVpOA0E2Gva4ABPLH2KbX1MeUFAAAAAPgpyQUA&#10;AP//7NkxDQAgEATB04sTPJAXgTQ6QoMKqGYkbLsGGMAra5/Wa9RUGAAAAADgmyQXAAD//+zZMQEA&#10;IAzEwBfcDQ9syMABAquiTHcSssYAA5i176t1RAYAAAAA+CNJAwAA///s2SEBACAQBMELjCMHdciB&#10;JcQLGpDi3UyEtWuAAbTb5465qp7UAAAAAADdknwAAAD//+zZMQEAIAwDsBqdA3QgCR28uJmKcSU2&#10;IsAAfjj31doODAAAAABgWpIGAAD//+zZMQEAAAgDoPVPaAYfK5hCL6iBAAN4Uj0ODAAAAADgWpIF&#10;AAD//+zZMQEAAAzDoPhXPRXrBTYQYAA7DgwAAAAA4Ft1AAAA///s2TEBAAAMw6D4Vz0V6wU2EGAA&#10;Uw4MAAAAAOBVdQAAAP//7NkxAQAADMOg+Fc9FesFNhBgAGsODAAAAADgT3UAAAD//+zZMREAAAwD&#10;ofevuip6WcAGAgxgwIEBAAAAADypDgAA///s2TERACAMBMG3mx4b+EMDDRZiIjM0uxKuPQMM4I9z&#10;X60tPgAAAADArCQNAAD//+zZMREAMAgEsBfMVptV0QkZNcEdS2IjAgxgzX1dx4EBAAAAAExK8gEA&#10;AP//7NkxEQAgDATBF58CF7hABy1uYiIzNLsWrjwDDOCnc1+tLQEAAAAAwJQkDQAA///s2TENADAM&#10;BLHnjyEKiK4FUFolESmLTeHGM8AAlvV91UcFAAAAAIARST4AAAD//+zZMQEAIAzEwPc/VwYGkAA7&#10;fiqiA8udhYwxwAD+q7XPfUIAAAAAAMwlaQAAAP//7NkhFQAgFATBK00GSlDxC3A8DCEQmJkKK9cA&#10;A/hv7dP6qJpaAAAAAAA8SnIBAAD//+zZMREAIAwEwbebHhu4RAEz9BGRhmLXwpVngAF84dxXa2sB&#10;AAAAADCUpAEAAP//7NkxAQAgDMTAF98BFxhCBRMyKqILw52FjDHAAH5x7qu15QAAAAAAmEjSAAAA&#10;///s1LEJgEAMBdAUbmN/9oJLWDuIc1i4iFjrFNo5hysIwnEH7y2Q8PNJI0CAcqzbMfSpS62b1GWc&#10;5vN+IuLalzyL558IX2gmlVJdgKJ4ywDAfxHxAgAA///s3TERACAQA8F4oGHoqDGAf2UvggrYlXB9&#10;JhZgT9lzrN5+rwCXcwYGAAAAAHAiSQEAAP//Gt0BNoSBtoSwobqimYm2kqK0lqYCmkeuXX9w4eLN&#10;G7ceHrp449GHLwS9GWCizcPNSaPQWHLwDJEWIavEA+QEeOz0NXDJ33n0DLJYDBlYKEqpyEmR4fg7&#10;j549e/+JmDDEBfBbTWQEjYKRA558+to9YWlHc9YIj3OyV33WNc2ClCQWilKTOgpERARo5sZRMArI&#10;B0rOaRC9LanBURHuVAlJQ+/sjz9+MzAwZHjZlRXHjMbOKBgFIw2MVp2jYBSMglFABtiy7ei16/df&#10;vHr74u17BgaG689fQxpUcGChKMXNyaGqIGNtqWdtpTcaxqNgFIyCUTAKRsFQAQwMDAAAAAD//xqd&#10;ABuSwFlLyd/T1sfLGo/jtTQV4LNiW7YdXbZuN+acEDJwsjfBbyAlYIkzYloLv0XIKvEAKUG+pro0&#10;XPJ1TbMwPasiJ4VHC0Fw7fqDQ4fPnb18a++1e6TqxW91VErD6ATYKEADq45dcNh1wsPNYjRgSAUz&#10;Zq2DDOFpSwiPDuGNgiEBzpy/QZUJsGUrdqIN1oyCUTAKRgExYLTqHAWjYBSMcEBwtAQiu/favRnb&#10;DskJ8ES422SkBY30UBsFo2AUjIJRMAqGAmBgYAAAAAD//xqdABtigJ+DtTk7itSZKh8vax8v62Ur&#10;dnYv3jQ6OkYegE8oXrv+YMXqXZtPXhwNyVFAU9A2faWpsaawMP9oMBMPtmw72rVyB6SonD+xfHQI&#10;bxRQF8yYtW7mxr38HOytxQkULv7dsu0onL3hzNWqNx8oT677j56Hs1+8ekuhaYMQUDH8R8EoGAVw&#10;MFp1DjkwWhiOglFAOxBjb8LDzaWlqYhsw6dPX548fX3h+h3INNijD1+6Vu7YevB0Z0065kk8o2AU&#10;jIJRMApGwSgYVICBgQEAAAD//xqdABtKQFtCmJJ+aVSEu5uLeWJ+59UXw3BcjG5AS1OhqS4t782H&#10;tu6FG85cHSG+HgX0B6MHIZIKjh67VDt1GWQIb0p1+ugQ3iigLnjz5sPMjXs//vj98cfvjqnLN1Np&#10;zFFOgOfRhy9r1u2jcB3xmzcfIBuULRSlTtx/BjnAZzgBGoX/KBgFIxyMVp1DDowWhqNgFNAU4D8z&#10;5s2bD/MWblm+7/jHH7+vvngbXdI9pTp9dB56FIyCUTAKRsEoGMyAgYEBAAAA//9iGo2goQIonP2C&#10;ABERgfkTy+UEeEZW2NEAiIgI9HXmt6QG83OwDjvPjYLBAlYdu3Dy1OgkK1HgzZsP1b0LIPsym7Oj&#10;Rjuio4Dq4MSpq/CNv1RcRwK5z/Ls5VsUmjNv4RbIdJqBpgqVnDa4AI3CfxSMgpEMRqvOoQhGC8NR&#10;MAoGEIiICJQVxyztKdWWEGZgYIDMQ49GyCgYBaNgFIyCUTCYAQMDAwAAAP//Gp0AGzKgIjuSKqsy&#10;RUQEWosTRkqo0RhERbhPqU6HNH9HwSigBeidvnI0XAmCN28+JOZ3Qu7SKwv3oN11hqNgJAMfL2v4&#10;iocAE20KQ+LJk5eQ3VoaavKQKyWuXX9AiYGHz12FT6cNCfDmzYeu3iW+0ZVEOpa64T8KRsEoGK06&#10;Bw8gqTwcLQxHAU0BqbXzyARamgrzJ5ZDBgGuvnjb1btkpIfIKBhMYDQXj4JRMApGARpgYGAAAAAA&#10;//8anQAbGiDARJuKqzKtrfRG+0vUAtZWeqOb6kYB7cCZRy/mzNs0GsD4QVv3Qsgi6Awvu9H7qEcB&#10;7cCU6nRnLaUML7uq0ngKLfn0+RuE4eZiDmFs2XaEbNOOHrsEyQLuLhYQkWfvP9E0KCgHeRUTZmw7&#10;RNL2BSqG/ygYBaNgtOocPIDU8nC0MBwFtANk1M4jE4iICFRkR0K8vnzf8ZEeHKNgMIHRXDwKRsEo&#10;GAVogIGBAQAAAP//Gr0DbGiAlAR//O588+bDrj0nb9x6qKEmb6CvTvAu1pQE/9H7q6gFIJvqclpn&#10;wg8kGQWjgIpg0eb9KUl+oyGKC9Q1zYKUZgEm2mXFMYPTkaNgeABrKz2qHxEmIiLgrKW099q9w+eu&#10;lpFryM49JyDnH1pb6R09fglyPTt13TkYAC3CfxSMgpEJRqvOIQ1GC8NRMAoGA4CsKt5wBnQq6ZZt&#10;R0f30Y6CUTAKRsEoGAWDEzAwMAAAAAD//xqdABsCQE6AB/+E1tFjlxCzLwfPMDAwxNib4L++VUtT&#10;QVtCGHlVyMylW5at241LvYqcFB4DZ8xad+jUpSEdyEePXXr/4TOaoJKiNMGpRAiwttIrjfWrmb2W&#10;Rs4bBSMZPPn0taVjfk1F4mgqwAQzZq1bAi70LBSl+jrzB5vzRsEoIAYY66rtvXbv6ou3R49dIm9M&#10;c/PJi0Pr/MNRMApGwQCC0apzFIyCUTAKqAJMDDUgiwmuXb8/OgE2CkbBKBgFo2AUDE7AwMAAAAAA&#10;//8anQAbAkBVSgyPI9+8+YC59wjUrW1iwD8HZqiuiDwBRskW6Wcv3py4/2wohSkGmDpvHVYvyAnw&#10;GKnIB/s7EhyUjIpw37Ln+FAPh1EwOMGaQ2cyU4OEhflH4wcZbNl2tGvlDgYGBm0J4UkdBYPHYaNg&#10;FBAEF67fgSsJCXKCpOSde06QMQE2Y9Y6SBsAcv4hHy/XaPCPglEwCnCB0apzFIyCUTAKqAUM9NUh&#10;Jr14NXrc3CgYBaNgFIyCUTBIAQMDAwAAAP//Gr0DbAgASVEhPI48ceoq1pP3lhw8g/9GfSkJkeEf&#10;dhSDRx++bDhzNbZ2Smpux5s3H/AbV1OcMBT8NAqGHvj08/f02etGIw4ZHD12qXbqMgYGBn4O1vkT&#10;y0VEBAaP20bBKCAJiIgIQO5RP3TxBhkhd/byLfj5hwwMDDIy4hDxo8eG9s7sUTAKRgHVwWjVOQpG&#10;wSgYBVQE8NNiXrx9Pxquo2AUjIJRMApGweAEDAwMAAAAAP//Gt0BNpzBlm1H7t1/isuD8Bv4RwEx&#10;YO+1e4n5nRXZkXiW52tpKkDOAR8N0VFAdTC6CQwZwHe+8nOwTqlOp2QI79r1B1u2Hblw/c6z95/g&#10;1yZZKEqpyElpqMlHRbhT3fEMDAzLVux88vT1het3rj9/DV/BALHUzESbwhNUjh67tHPPiTuPnsEN&#10;5+dg1ZQUNdBU8fGyIfJYV0xArYBScgZtTc7wskO+dWbLtqP7Dp65/eTF1Rdv0aSQARXDDe4d+LZd&#10;OQEeVSkxY121kCAnXCkqKqUBov7e3lnE24UHSAgLQiRtjbSvbjv06MOXZSt2kpTqrl1/sPfaPQYG&#10;Bi8rIzQpzHN9qeIXSAxaKEotm9NAksYt247m9S7EZSAawGo+MW7G5Twa5YtlK3aeOX8DknQhItoS&#10;wqoyEiaGGsTEI9bsAE+ccKcS3Iz+5s2HeQu33H7w5My9x8hanOxNSC1PqJLLsPoLslvx1t3H8OCi&#10;XRQYqiuiuRae/CYVx1N+ShX87HFIHYQWL/TPXEQCKlad1Er8QyWrUj1VU1geEl8YDt1sOOTKIkxA&#10;u6JgUKXGQVLo4S+WBwmgRZthNFPj70fQIXHSuU+B1WGU52IIoF0cDYPGLRVNG9i6aRSMgpEJGBgY&#10;AAAAAP//Gp0AG/LAwkybn4MV6yawGdsOMWw7NNIDiHrg6ou3HVOXz1eTwzNk4GRvMjoBNgpoASCb&#10;wEZvAoO0hhPzOyGFXnN2FNld3KPHLuE6+/TE/Wcg8YNnZq3eGeFuk5EWRLGrGeDt+OX7jmMtsSGW&#10;Ljl4Ztm63TXFCWQ0c3H56OOP3xDDZ2w7FGCiXVUaT9K4J00D6tr1By29C/AfHkv1cKtrmgW5/wYZ&#10;PPrw5dGHL3uv3Zu5cW+kkyWuSThqgc/ff4ImwMSEIeb5eNnMANfXZ87fIGkCbMu2I3ATaOrgoQLk&#10;BHjgE7QQQKN8sWzFzlmrd6LZBWkqXH3xdsOZq1v2HM9OCsJfQEFce/vBEwj3zZsPk6atwp44z1zd&#10;cOYqVnfOmLVu5sa9aLkDroXIfEHdXIbmL1yORI6CGHuTvKwwkqJgy7ajPXPX4oqCJQfPzFy6JT3a&#10;B20kwsJMm3grsIIhMcyKCahVdVI38SOLDOasSrdUTUUwRLPhUCyL6A+Gq7/IBoOhWObm5MAjS4s2&#10;w8jM1GiAmH4ETcFg6FNQDmha8A6bxi0VTRstw0fBKKA/YGBgAAAAAP//Gp0AG/JAREQg3d8Zcpr/&#10;KKA1uPribVv3QjwXhvt4WWNtMo6CUUA5GN0EBgGVjTMgq6LKwj3IXsjf1btkBmx9gLaEsK2Rtoy0&#10;KB8fD2iu8dOXJ09fHz539eqLt48+fOlauePQqUuTOgoob3Em5nfC13M56qhJiAlraSpCpD59+nLj&#10;1sNDF288+vDlxP1n0SXdpHbgZ8xaB68InLWUVBVk4IZfu37/9oMnkH1CG85c3R9fTbzhVA8oC0Up&#10;eDf12vUH0SXd8DV9dvoaPNxcMtKiNA033+hKiGlyAjxeVkaYofTxx286XKOFdu+mlqaCs5bS3mv3&#10;9l+59ebNB+IT27Zj5yBRM/gXBlqYaU8qjodzZy7dAgkEZEE4EBTgJc8WKUE+5CqYRvmiqHwiZLEL&#10;JE2qKcvCT568dv3+tmPnIAnyRO2UsnAPPBPDENd+/f4DPj8BCRMLRSk7Mz2ImZ8+fTlz/sb+K7c+&#10;/vi94czV2/mdyCfXwV2Clp5Pnbm6+eRFSM+ZmHxB3VyG5q+8igmQXI/myCdPXp69fAsSBUsOnjl/&#10;8z7xh/IhDzlZKEoZaKpgxuzVF2/zehc+efISOQooLMmvXX8wFGe/qFV1Uj3xw7mDPKtSPVXToTwc&#10;otlwyJVFAwKGXGqkKRjYYhl+3LSqggwuNTRqM4zMTE1GP4J2YJD0KSjPxTQteIdN45aKpg3XumkU&#10;jILBDBgYGAAAAAD//xqdABsC4PzN+/gdmZEWpKujgmuF/iigLthw5mrK9Qd4hhqNVOQfjW4CGwU0&#10;AJ9+/l6/8WBKkt9IDtyi8omQVmCMvQnZG7OQW9UlycFYhwLLkJZAnrj/LBG1XU4e8LY3/bzzCP6d&#10;UpCe58cfv6t7F6xRqyPSRvjQobOWUmFWBFoBBfEgfI3kxx+/c1pnEjNGQOuAKm8BDVjgMRwCqBhu&#10;dU2zIF0XzEMn4KG0YvUuau35IwkY66pBuspr1u0j0gFHj12CjCDbGiEW3iopSkMY167fp/yoNyoC&#10;EREBZPcsW7cbwqCdI+HTt9TNF/BTa5y1lNrrM9ASm4+XdVlxDHwhZ9fKHbo6KgTNhA8QYM0OURHu&#10;164/KG+ZCVl/Xdk4Y/bkCkh63nDmKj8Ha7q/M1qa8fGyznvzobJxBiRRdUxdvhmvG2hXOkH8hdWR&#10;EHD02KWOqcshXsurmEDMQVjwoslCUQpzmS1azELKRqqc+/3mzQdIqUX5Jio6A6pUnTRK/EMrq0IA&#10;5amazuXhEMqGQ6ssGgxgyKVG6oIBL5YvX7kDYeCad6FRQTSaqYnvR9AIDKo+BYW5mEZxNMwatzQK&#10;peFaN42CUTDYAAMDAwAAAP//YhqNlMEPrr54++bNB/zOtLbSWzanYcuUqhh7E34O1pEeZDQGK1bv&#10;wmOBmrLssPDlKBiMYNHm/SM5XmbMWgfpmAWYaDfVYTnTnBgAaVVDOqJrZtbh6Rj4eFmvmVnnrKUE&#10;KYcT8zspdH9IkNOamXX4O0JNdWkx9iaQQx7mLdxCjLFbth2F9ELLwj1mT67ANT2vpamwbE5DgIk2&#10;5ESFnNaZ+GsWWgdUV++Sqy/eaksI4zeciuF27foDyLJWZy0lXKeRaGkqkJ20KAQhQU4QA85evkWk&#10;SWs3QguEpHgfZC8MiPsHG1i2YidkSJ26+aKofCJkJCvDy2725ApcPduMtKAp1emQ9lh17wKCYTNp&#10;2ir82UFLU2H+xHJtCWHIpaRbth3dsu3okoNnIAveseYOERGB2ZMrLBSlIBmzq3cJHgfQqHSCDA9p&#10;SwjvXtiKy3BrKz2410DHvMxah99M+AhdgIn2sjkNxMTszI17X7x6i1UZ8QB5FTOFm6joDKhSddIu&#10;8Q+trEqjVE1TMLSy4RAqiwYDGK7+IhIMhmL50CnoDjA3F3NMWRoVRKOZmqR+BC3AIO9TkApoFEfD&#10;rHFLi1Aa4WX4KBgF9AQMDAwAAAAA//8anQAbGmDStFXEuBNSy57fOrUlNTjARHt0JoxG4NDFG3gM&#10;hp9pMApGAdXBk09fV63ZMzLDFT7Nw8/BiucYUvxg2YqdkO6KtoQwno4oHIiICLTXZ0BanAQb2QSB&#10;iIgAMQvBmurSIKX38n3HiTF25tItkJ4/MWsM+zrz4QOIbd1YbkuGAFoH1O0HT5bvO87PwdpZk06M&#10;4VQJN/h1WQmRXgRNoymAH5iDfC6KiIgAZBJx77V7BFe9QMD+K7cgfe/R0zDQwOfvP7sXb2JgYGhJ&#10;DSY1X1Q2zsClbMu2o/DhIYI3Olhb6UU6WUL6wPg7q9efv15y8IycAA/+3ZOgI6+joTOdy9bthmT8&#10;0lg//EvFa4oTIAz85QktSqdn7z8R4y80r63YeQSPymUrdsKjgJiKABKzkAN2CCrGA9CGWQdkkyh5&#10;gCpVJ+0S/9DKqjRK1TQFQy4bDpWyaDCA4eovIsFgKJa3bDsKmd8KMNHGjAIaFUSjmZrUfgQtwODp&#10;U1AF0CKOhl/jluqhNMLL8FEwCugMGBgYAAAAAP//Gp0AGxpg88mL8PEyYkBUhHtfZ/75rVPLwj0g&#10;A2qjgIoA/xVflN+vPgpGAR6wbe/JERg8R49dqp26DMIGnRBC7kTUrNU7IeOAnTXpRGoRERHorIGu&#10;ypyx7dC16w/Is5ok4GuuD/Hplm1HCeq7+uKts5YS8T3/qtJ4OQEeyIGuuLxD64CCnFwR6WRJ3e1K&#10;+MMNftXwgB9c9v7DZwgDbcGEsa4ahEHMmsEZs9ZBzvxxtDakjTOHMLj64u3HH78zvOyiItyJ9AU8&#10;X0CWoGJV0zN3LeRE0KpSLHcqYIKy4hiImfg7q5B4LEkOJtiv9vGyhix6PXH/GSTjE/SglqYCfMJg&#10;2YqdxDgbPyC+dII0lojxF8RrEHc++vAFjzshRRPxUQCJWcoXhCFfoDWEZr+oVXXSLvEPraxKo1RN&#10;UzCcsiEaGNiyaDCA4eovIsGAF8tv3nyAFDUMDAwpCf6YCmhUEI1matr1I4gHg6dPQWdAfBwN18Yt&#10;FU0b4WX4KBgFdAYMDAwAAAAA//8anQAbGgByxC2RS8KRQUZa0OzJFaNHI1Id4KnMRlfijwKagkO3&#10;Ht689XhEhfGbNx86pi7/+OO3toQwfEUVGRNRM2atgzQ0Se0vaWkqQFZlEjwBlVrAzAQ6j37tOoE7&#10;ICGgMCuCeJtFRAQi3G0g7DkLNmIqoE9A8XOwElwPSyrAH26Qq4YHMwgJcoKk8MPnCK+ohZyUyM/B&#10;itlLhBhy4fqdQe5fmgJ+DlbkkyEJAuR8sQ92AzwygOeLCHcb4it6LysjSGcV/zImC0UpIg/wsTND&#10;DLX4e9oSo8XEUAPCePL0NTHq8QOSSifi/YXszhu3HmJVQF4UiIgIwMsl8gD8Aq0ML7shNPtFraqT&#10;1ol/aGVVqqdqOoDhkQ0xwQCWRYMHDFd/EQQDXixD9p9B8kKGlx1ma3mQtBmGcaamRT+CeDD4+xQ0&#10;AjQqeIdW45aKpo3YMnwUjAL6AwYGBgAAAAD//xqdABsyAHKxChlzYPCjEXcvbA0wGd2cNApGwZAH&#10;q9eNrFMQIWs8tSWE508sh/S1Pv74Xd4yk1Rzth48TcZYGwTAtWw+eZFUvWQA+EbSL18JXy4dYKJN&#10;6vrHjLQgyCJTyBl6aIA+AeWoo0aq4QQB/nBTkZOCMAZ83dynT9i3EYuICECC5eqLt/jHqa9dfwAZ&#10;+oGsMUQDmpLYb2IfUcDXXJ/U9SjwfIH1SB/4jCNJY20+XtCR+qPH8Q1mIff88QNdHRUkw4nqM8Mv&#10;JqHKnChJpZOPCwmjY/Cp3DuPnmFVAC+aSB3uJKMogwPka1EGcKyNDECtqpPWiX9oZVWqp2o6gGGQ&#10;DbGCASyLBg8Yrv7CDwa8WJ4xa51rfDVk/xkuN9C0IBrN1DTqRxAPBk+fgs6ApDgaro1bKpo2Msvw&#10;UTAKBgQwMDAAAAAA//8anQAbSuDqi7eu8dVk17IiIgJ9nfll4R4jNPhGwSgYLmDXSRIORB0GYO+1&#10;e/wcrBXZkSIiAmXFMZBjXUm9keva9QeQnqqjjhoZ2zTh9zN9/PGbpANpyQNwFxLTwIUvByMJ2Olr&#10;YD2cgW5mWm1ZAAAgAElEQVQBpaYsS1EY4bAdwsAabvDleMs3HyBvNQm1AHytopKiNJqR8NjEv4UO&#10;fveAu4vFAHpkMAMzslb8QPIF1n3ekBlHUgdc4JPT8NNysNtra0SkgfDDdiDHxRADREQEIBuAPn//&#10;SZLjsQKSSicDfXWSDIfMajx7/wlT6s2bD/CiiQw3Q24oJBV09S4h6VqUQQWoUnVCAE0T/9DKqtRN&#10;1fQBQz0b4jEQwqBzWTSowHD1Fx5Ah2K5q3cJZsFy9NilZSt21jXNMvTO7lq54+OP36AdSOEeuNxA&#10;04JoNFPTqB9BPBg8fQo6A5LiaLg2bqlo2ggsw0fBKBgowMDAANDoBNgQAx9//K6ZvTYqpYHgLc24&#10;QEZa0Ogc2CgYBUMaPPn09eQpiu7zH1qAn4N1SnU6vGXcXp8Bv2iK+LmoCxdvQhhk95dUFWQgDILL&#10;w+kM4CvgSAIaavIQ5WiHM9AtoJDX+tEHwI+Yh+yops91bvgB5ta9qAh3SPI+dPEGHq3bjp1jYGDQ&#10;lhDGc/cAVTqEQxcQf6IIMsCVL+BjYWTkC0iqe/HuIx41tL7EArIpEDLIRU9Aqr+kBPlw3bS6aw/0&#10;/kvyiiZeTnZStcyYtW7GtkNDdPaLWlUnHRL/0Mqq1E3V9AFDOhtSCwy5WCMSDFd/4QL0KZZnbDuU&#10;17tQyTkNGcXWTqmZvXbJwTOQm40CTLSX9pTi2jI12NoMwzJT078fgQwGYZ9iEILh2rilIhhpZfgo&#10;GAUDCBgYGAAAAAD//2IZDf+hCE7cf3bi/rMVO4/Y6Wu4u1iQevdmRlrQp8/fIM3HUUAewFy2PwpG&#10;AT3B+s0Hzc1GyommpbF+yKWciIhAaaxfzWzQzdLVvQvWqNURs1EJvudGRkacPGdoaSoygItNqpyN&#10;AAHXrj+4cPHmk6evbz948vX7j8/ff5LRiCfv3kF5OUkIA807dAsoSm6NJjvcJnUUJOZ3Xn3x9uqL&#10;tz45bRledj5eNgN1gTYu4Guuv+TgmUcfvmzZdhTr0PDRY5cgPR9bI3yFwJDuEA4UgK/EREu98EF2&#10;sgdchlx0UKV0oiKgvGgiCSxbsbNr5Q7IWORQnP2iVtU5aBP/aFYdEEDnbAgBg60sGgUDBehWLMsJ&#10;8GAdX5YT4FGVEjPWVQsJcsJffg6hgmjoZmpK+hFUAUOiT0E2GK4FL3X9NVo9jYJRMIQAAwMDAAAA&#10;//8anQAbwuDRhy9LDp5ZcvCMtoSwoboiSTNhZcUxF67fOXF/9PRYcgA/Byuexg0djkcbBaPg2JXb&#10;IycM4AdeI4vcuPUQMknQ1r2QmG4w/CwR8habQzTm9S6kytkIb958mLdwy+FzVwewlQyvL9C8M6gC&#10;Cg1QHm4iIgLzJ5ZXNs6AHE0zY9uhGdsOBZhoO9mbkO1fMgD+k23cXSyWHDzDwMCw7+AZrK5au3E/&#10;hIHr9gUDTZXR+p08AK/ccaXe2Nopg9wLFILBUDphBS9eQd1Dh6x69Nil7sWbIOwT95/hmooe5IAq&#10;VScyGFSJfzSrDgigZzYctGXRKBgQQM9i+cDaPrTjVQUFeMmbbhn8BdFopiYbDJI+BXXBcC14qeuv&#10;0eppFIyCoQgYGBgAAAAA//8anQAbDgCy8GTJwTNyAjx2+hoRoW7ErD2xM9MbHSAjD5go4Tsi4OGj&#10;54PZ8aNgeADIKYgjZxMYJsjLCjt/8/7VF283nLlqsmIn5kgfGvj6/ccAuxgGunqXLN93HHKCCuQU&#10;O1UZCQkxYRlpUT4+HrgyyBwS/cHgCSg0QK1wExERmD25YtmKnbNW74Ss8N1w5uqGM1eXrdsdFeRK&#10;ny4rJJBxXZxgbaUHWX28/8otrAog4s5aSuRt/hsFZACq3LA9+MFgLp1evH1PN7uqexd8/PHbWUvp&#10;zL3HH3/8rp26TElRengs6ya16hxyiX+EZNWBAnTLhoO8pTQK6A/oXyxT0iAcQgXRaKamBAyGPgUV&#10;wXAteKnrr9HqaRSMgiEKGBgYAAAAAP//Gp0AG1YAvifMWUupMCsCf6MwJMgJcowAncGTJy+Hepgb&#10;6+K7JPbGrYd0dMsoGLlgRJ2CiAlERAQqsiMhKyu7F29yczEf/JMBb958gJyVATlHJcLdxs7WCFdB&#10;PdpuhgNahFtUhHtUhPuWbUc3bj8MWbkJOlu4d+HG7Yfb6zPok5bwXJzgZWU0Y9uhjz9+L8MYoV62&#10;Yiek0+VobUjQijdvPoxOklEXTCqOH07egYPR0gkZPPrwBXLBzIxZ67pW7vj443d5y8zNS9sHjwvJ&#10;BpRUnUMr8Q/XrDrswWhZNAqwgiFaLI8WRCMhUw+GPgWFYLjGEXX9NVo9jYJRMKQBAwMDAAAA//8a&#10;nQAbnmDvtXtnSrqR777GBCIiArhOuKYpePbiDR7jLRSliNmXpiInhUf2+et3tPOBnAAPrgtvIeD8&#10;zft4ZEfBKKAWuHRnpE+1WlvpZXjZQeYJ8iomLJvTQB97uTk5yNCF3GjO8LIrK46hgdPIAeR5hxhA&#10;FZNpGm4+XtY+XtbXrj+Ys2DjhjNXIbVnYn7n/InlNO2vfv7+k5DDbCD3dJ45fwNtAuzM+RuQk3iJ&#10;2bpx4tTVoXsMy8ACCWFBrPYPy/ActKXTQAFnLSXI8YAZaUG37j7ecAZ0yk1d06ymurRh4Duyq87B&#10;mfhHVFYd9mC0LBoFuMAQLZZHC6KRk6kHqk9BORiucURdf41WT6NgFAx1wMDAAAAAAP//YhqNxOEK&#10;Pv74Xd27AL/npAT5Bpvv8c9swYGGmjweWZoe4VWSHIxH9tr1B6NnAY8C+oAbr97fvPV4hAd2WXGM&#10;haIUZKldV+8SPCoNNKHXUCOf6U8SgGtUVZAhQ3tb90JI4VAW7jEYGs24vDPgAYUG6BBuWpoKfZ35&#10;k4rj+TlYIacKT5q2ihYWwQHBakJLUwGSsNFOQXzz5gNExNdcH492GWlRKrp2RAF46pUQQzmgEj6b&#10;e+36g+EXHoOtdMIK4O1DOkRBe30GnF1VGg85rXTJwTPLVuyktdX0AcRXnYM28Y/MrDrggNbZcEiU&#10;RaNgQMDQKpaHUEE0mqmpC+jfp6AcDNc4oq6/RqunUTAKhjpgYGAAAAAA//8anQAbAiDG3mRScTwu&#10;lOFlh8sLjz58GYStLly3VUNAXlYYpLmAB2hLCONf+U67u83Kwj3wr+RasXoXjaweBaMAExw+cn40&#10;VGqKEyCFxvJ9x48eu0RQPdmnsF67Dt3cycfLRbreB5DFgAEm2vi3kNINwMMBl3cGJKAwjKJfuPl4&#10;WU+pToekpSUHz9Ch9oTPNWIFdmZ6kLUsyIM7a9btg5x/6O5igUcv8hn0o4AkAE/2aJOI8Nnce/ef&#10;DrMQHYSlE1bAww0tT+gQBciLtSFnBkJKhu7Fm4bNtArxVefgTPwjMKsOBkDTbDhUyqJRMCBgaBXL&#10;Q6ggGs3UtAD071OQDYZrHFHXX6PV0ygYBcMAMDAwAAAAAP//Gp0AGxoAsqUaB7IZWn7BPzslIiKQ&#10;7u+MRwE/B2tFdiQeBWTvWsAP+DlYW1KD8Vd4b9582HzyIi1sHwWjACu4cPX2aMBoaSpACo2PP353&#10;TF2OS5m1JfQ82LOXb+FSgx/cfvAEIm9na0Sq3i3bjkAYTvYm5NmOB5DXrbp1F7p9EM07AxtQaICm&#10;4YYJrK30Ip0sIcJwqwcKhAQ5QWyGnHkIAZBI0ZYQxnO+MTLAM4sJX/NLUqX55s2HgQ0W4gGF+cJA&#10;Xx1ZHD7IDp/fHTaAzrmMbKClqQjRego8BkEquP78NdlWW1vpwWuZ8paZBHPBkMhcRFaddEj8o1l1&#10;CAGaZsOhUhYRD4Z9PQsH9PcpqcUyncEQKoiGfaYeqGxIsE8xSMqH4VfwQgB1/TVcQ2kUjIIRBRgY&#10;GAAAAAD//xqdABsC4MvX73gcqaWpEGCijVVKToAH162MEEC7nVL4Af7DCjLSgiYVx8sJYFnAbqEo&#10;tbSnFP/AH3mtNzyAn4M1xt5k98JWgheuTJq2CrI2fxSMAvqAS/eejIY0pNBw1lKCHDRR1zQLqxpr&#10;Kz1IqbL32j0yOg/Xrj+AXGusLSGMv1zFCl68gh55R4vLAA4dPkeGLshJepjeGdiAQgM0DTesAL6m&#10;BD6NR3VAzD5FyHIQSKpGPgUREra2RtgrfUzw6fM3XFLwNb+fPpFwFeiuPSepHyK0AdTNF24u5hDG&#10;4XNUbmMMOKB/LiMP+HhZQxZTH7p4g1QDjh67RGHzLCMtCNLYvvribVs3gYvNh0rmIqbqpEPiH82q&#10;QwjQNBsOlbKIeDDs61k4GBCfklQs0xkMoYJo2GfqAcyG+PsUg6R8GH4FLwRQ11/DNZRGwSgYUYCB&#10;gQEAAAD//xqdABsC4Nydh/gdCT8IGxnwc7C2Fifg0UXkGBwtwP6jBM5t8/GyPrC2b3FzToaXXYy9&#10;SYy9SVm4x5YpVcvmNOAfUSV7D5aKnJSFIgI5aynF2JtkeNlNKo4/v3VqU10awctLr11/MLr9axTQ&#10;GTz59HX0GjAIaK/PgEzbLDl4BtdKOi8r6IakeQu3kGr+nAUbIQxve1MynPfi7XuS1JN0pcGhUyQX&#10;5jNmrYN0WbFOpQxgQKEBmoYbVgCvYmh3l+T7D5+JVOlobYh8CiLcd0nxPvg1WpgRniGDr/lF3mFG&#10;EJCkeGABdfMFfD7y6ou3NNpoPlCA/rmMbOCoowY535vUKNi55wTltvd15kMa2xvOXJ0xax0elUMo&#10;cxFTddI68Y9m1aEFaJcNh1BZRCQY9vUsHAyUT4kvlukMhlZBNLwz9QBmQ/x9ikFSPgy/ghcCqOuv&#10;4RpKo2AUjCjAwMAAAAAA//8anQAbAoBgc0RERGDz0vaycI8YexMLRakAE+2ycI/dC1vx75SiynAA&#10;eWDvtXvETL9ZW+mVFcc01aU11aVlpAURs5mA7D1YTXVpy+Y0wNHsyRVNdWllxTHEr/Iob5k5uv1r&#10;FNAfjF4DBgEiIgIlycEQds/ctVi3Lvl42UAWOc7YdoikFQBbth2FHPwtJ8BD4cHfRO6p2rLnOPFm&#10;nrj/jKR29ps3H1bsPAJZJ4F1KmUwBBSmm4lyACnhhh9ICAtSyyhcAN71xQWiItwhEQHp7kJIZy0l&#10;ggsyCCpAXsNIcJENHBw9dmkD9fZYw6+IpxGger7w97SFMJat201Tlw8UoH8uIxWkJPhDdJAUBVRc&#10;n9RZA73SY+bGvXjKxgHPXMQDYqpOWif+0axKh/KQioAO2XDwl0VEgiFUFCADMlLjAPqUyGKZ/mAI&#10;FUTDO1MPhmyItU9BU4eRkYuHTcGLBqjrr+EaSqNgFIwEwMDAAAAAAP//Gp0AGxqAmOZIRloQZBan&#10;rzM/Iy0I//jXgN9WNXUe9VdpDeAerKLyiVdfvB0Qq0fBCAd37o+egggFPl7WMeCDuR99+FLZOANT&#10;gZamAvw09o6py4lswr5586F26jIIGz5QSCow0FSB6Fizbh9BrTNmrSP+fFoy7gBv61746APotI1I&#10;J0usNcUABhQaoF244QLwcVgJMfR91QMCIMtyIX1jyJFfkG1hRAL4kR1YAeTsoEcfvhCzbvrNmw/V&#10;vQvgSY5yAL8innaLo6mbL3y8rC0UpSDj9V29S6jt2AED9M9lZAP4od8kRQFkfRJV0q2WpkJprB/8&#10;3iw8ZePAZi6SAMGqkw6JfzSr0qE8pBagXTYcQmUR8WAIFQVwQF5qHCifEl8s0xkMoYJo2GfqgUqc&#10;BPsUtHMY8bl4WBa8VPfXcA2lUTAKRhRgYGAAAAAA//8anQAbGoDU1ZEEwYDfVkWLtuBA7cEqKp84&#10;4Iv1RsGIBfeevBiNfDhoqkuDnIWy99o9rGVmWXEMRMHVF28T8zsJ9pOPHruUmN8JKVhi7E3IPvjb&#10;2hK6Hxeybh0PWLZiZ9fKHZBNVMSYrCkpGmNv8vHH76yaScQsfYWXV85aSmXFMbiUDVRAoQHahRtW&#10;8ObNh+WbD+DZWEAVQNKN6MH+jvC+MWSggeBtlMgA/5EdEMMh66bxR/GbNx8S8zsfffgSY2+iKSlK&#10;lXCg9RXx5OULC0UpPPmipjgBvjly2MyB0TmXUQiqSqF3xM7YdojggNGbNx8g65MsFKWolW6jItwh&#10;00X4b50Z2MxFKiBYddI08Y9mVTqUh9QFNMqGQ6ssIhIMraIAAshLjQPoUyKLZfqDIVQQDe9MPSCJ&#10;k5g+Be0cRnwuHpYFL9X9NVxDaRSMghEFGBgYAAAAAP//Gp0AGzKge/Emau3rX7Zi55KDZwbc4zO2&#10;HaLiOscB2YMFaf+Nzn6NggEEZx6NToChgIrsSAgX14ry+RPL4VM7rvHVeLp5Xb1LclpnQgqWABPt&#10;pro0sl1lbaUHWQf66MOX1NwOrJ2cN28+1DXNqpm9FjT/FO4hJchHjMkqclKQsctHH77ktM7E08E+&#10;euxSVEoDpLzSlhBur8/Ab/KABBQaoG64RaU0dPUuwdXDhPQtIb7AtbGAukBQgJeYEID0oGZu3MvA&#10;wOBrrk+kEzBvBsVqOGTM6OOP3yHpTbjaGDNmrXONr7764q22hDAVI9fNxRwyMLR833HiN38QD/Ky&#10;wojJF9euP0DOF5M6CvDYoKWpMKU6HT6eFZXSQLBhdu36g0E+7EW70okWQEREoBU2pNi1cgcuB0NW&#10;PSfmd244c5WfgxV/tJIK4NNFeG6dGdjMRQYgWHXSLvGPZlU6lIfUBTTKhkOrLCISDLmigOzUOLA+&#10;JaZYpj8YQgXR8M7UtEicVOlT0C7XEJ+Lh2XBS3V/DddQGgWjYEQBBgYGAAAAAP//YhmN8aECPv74&#10;ndM6c0p1Ov6bvQiCo8cudS/eNEg8XTt12adPX0haz44J3rz5UNk4Y++1ezRyJC6wZdvRmUu3jJ58&#10;OAoGHNy89VhdTXY0HiDA2kovw8tuxrZDH3/8buldsGxOA5oCERGB+RPLIYXGxx+/u1buWLHziJ2+&#10;hoaaPB8faKbh06cvN2493HzyImQ/Ez8Ha6STJZ6V5kSCSR0FIelNjz582Xvtnmt8ta+5vpkJ9Pb+&#10;J09e3rr7eP+VWxAby8I9MtKCPn3+duL+s8/ff+I3noebCzJZlVcx4cT9ZzO2HVq+77ijjpqasqyM&#10;jDhEzbXr9w+fuwovrJy1lNrrM4i5R2pAAgoNUCvctmw7euL+M0gQOWspqSrIwK/ggpgDX8oAukeT&#10;2r7ACoiszb2sjCDpmYGBwd3FgkjDeTnZiVHWVJf2pfz7hjNXH334Els7JcBEGy3lbDt2DnLaGCTZ&#10;EO87gkBERCDSyRLiteiS7kgnS3iMXLt+n/IogCRgyAAErnxx4fod+CklROYLayu9KdXpHVOXX33x&#10;FpSiaqdoSwjbGmnLSItC8gXc8C9fv52/eR+S76wt9ShsvNEU0Kh0ohGAREF17wKIg83CywJMtCXE&#10;hJHTDzxm5QR4WosTqD6f3VmTHl3SDSkYdXVUsEbuAGYuMgDBqpN2iX80q9KhPKQ6oFE2HFplEZFg&#10;aBUFlKTGgfUpMcUy/cEQKoiGd6ambuKkYp+CRrmGpFw8LAteqvtruIbSKBgFIwcwMDAAAAAA//8a&#10;nQAbSgAyB5bu75yRFkSes7t6l8zYdmjwePnjj981s9feuPWQ7CVgAzILde36gzkLNo5u/BoFgwTc&#10;f/B0dAIMGZQVx0B6aJCjVjE7HiIiArMnV8yYtW7FziOPPnx59OELaFMstn2xASbaKQn+WpoKlLtK&#10;RERgzcw6yDTVxx+/lxw8g7kT10JRKjspCLnTi6dwQ25Si4gILJsDWoq4fN/xjz9+g0onbAWUnABP&#10;Wqg78WsOBiSgMN1AlXATFOC1UJSC9Nv3XrsHWjOBURvyc7CWxvpRuCaDIMB/Lxcm8PGygVTc2hLC&#10;pA6IXH/+mqCavs58CVjbAGvK4edgRW54QC7Wfvb+E0kuwQrKimNevHq74czVjz9+gxyAFCNamoqU&#10;H6QpIiKweWk7Mfkiwt2G+JaVtZXeZis9uLFXX7y9irdlZaEo9f7DZ3I9QQ9A9dKJ1sDaSm+NWl1b&#10;90JISwzaHsOIhRh7k7ysMOQROmrdrAO5dQayzre6d8EatTqs44ADmLnIAASrTtol/tGsSofykOqA&#10;FtlwyJVFRIKhVRRQkhoH0KdEFsv0B0OoIBremZqKiZO6fQoa5Rric/FwLXip66/hGkqjYBSMHMDA&#10;wAAAAAD//xqdABtiALKs6dCpS1FBriT1hbZsO7ps3e7BeR/jkoNnDgXfIKlPO1CzUMtW7Dxz/sbo&#10;1NcoGFTgzLnrHm7E7gsZIaCmOAGyDnTGtkO41lFmpAVlpAUtW7Hzxq2Hdx49gxePcgI8qlJiqgoy&#10;Pl421J3RgUxTbdl2dN/BM+fuPIQs6IM0l1XkpNxdLEia3sBsUpcVxyTF+6xZt+/s5Vsv3n2EK9CW&#10;EFaVkTAx1CBvaof+AYUGqBJu1lagZHDt+oMt247cfvDk9rNXcHMg4aOmLEv24hKSAP57uTCBlqaC&#10;toTw1Rdvve1NSbWLyHsxy4pjfLxstmw7grzNQk6Ax0hFHjNYVBVk9l67Bw89CkFfZ77arHVnL9+C&#10;b+OGRIeSojRVzMeTLywUpSSEBcnOF2XFMWXFMZj5AhJ0UoJ8EsKCasqydrZGNM0d1ALULZ3o4+C+&#10;zvwUcI6+cP3O9eevIakdf7lExZt1oiLcb9x6uOTgmUcfvlQ2zpg9uQKrsgHMXGQAYqpO2iX+0axK&#10;h/KQuoAW2XDIlUVEgqFVFFCSGgfQp0QWywMChkpBNLwzNbUSJ9X7FDTKNcTn4uFa8FLXX8M1lEbB&#10;KBghgIGBAQAAAP//Yjxy9lpgZstojA9FICfAY6evgb+ohVTMyIdfkQcsFKWwHocCAXVNs6hyqRjE&#10;R2Ym2njm9o4eu3T0+CUyfBRjb0LGPjPILWWnzlx9/vrdmXuPiRxMJMnqqJSGwTkxOQqGCgizMuho&#10;zhqNrlEwCkbBKIBXqff2zhrxgTEKEMA3uhJyYz+e1uwooCcYzaojEIxmw1EwCoYZGM3Uo2AUjIJR&#10;MAqGBGBmZgYAAAD//xrdATaEAeQ0KsjMk7aEMC8nOzcnh6SoEAMDw51HzyBnH5E3YYMJTtx/puRM&#10;8yt54T7K612I7KMvX79DlsxTMlEEMtmZCrN0Q8vqUTASwL0nL0bjeRSMglEwCkbBKMAFIKumDDRV&#10;RkNoFIyCgQKj2XAUjIJhBkYz9SgYBaNgFIyCIQEYGBgAAAAA///s3aERwDAIBVD2SPffJB2gA3SK&#10;iMiImoia3sWUvCdxiK84wAAsiWkd6tYRbKV171UB4F09r6d+lGUnEIFPxBCSEWoA/iIiBgAAAP//&#10;7N1BDcAgFAPQn5nCAJlnEgQgAQ2o4IACTgvsPQdN03MfZQEcrY+9SyEA+I9S28r65qR2+IQZwmWM&#10;GoBTRMQEAAD//+zZMQ3AIABE0ZPQARddEYJXVDDWBwMS6oIE8p6Fy5/OAQYAAFxoztXHl6TVt5TH&#10;xLCfDOEyogbgIEl+AAAA///s3TERACEMBMBYQwEFzigQgZP/Hj8UdBhgYHYlXOaqK2IAA7je9w9H&#10;BIBNbX09xC05yQaOUEN4jFIDcJGImAAAAP//7NkxDYBAEATAVURFBQVGUESCizdCj5RP+AQDWKCg&#10;4TPjYHO71XmAAfze1W5HBKB7tbb3Ebe9lONMsi7jPA3aAZ8wQ+iMUQPQsSQPAAAA///s3CEOQGAA&#10;BeA/yDbVTXSbIgrmANxCMNUdHMcJiCTnEHRJMPu+E7zt7dUX6RcAAPi+qhvSJC7zrKmLh7DrdozT&#10;vOznfdA09K1u4S1mCD9j1AD8WAjhAgAA//8anQAbBaNgFIyCUTAKRsEoGAWjYBQMdrBsxc5HH748&#10;+vDlxOy13Ys3mSjJqirIaGkqwp396dOXJ09fHz539eqLtxCRGHuT0RG6UTAKqAhGs+EoGAXDDIxm&#10;6lEwCkbBKBgFwxswMDAAAAAA//8anQAbBaNgFIyCIQ9u3Hzg4WYxGo+jYBSMglEwCoYxiIpw5+Pj&#10;WbZu94n7zz7++L332r291+4xbDuE1cfOWkoJkV6jpzONglFAXTCaDUfBKBhmYDRTj4JRMApGwSgY&#10;3oCBgQEAAAD//+zcoQ2AMBCF4W5AAqYCUYMARigTXDpuwwTMABbZkDQYCBbRGRBc/m+Fd0+95BjA&#10;AOD3rvshRACAekF8EL9ue5yXdOSUz/KLqRhtY+uqc22Qaegd5wB8gRoCylBqAIBixpgXAAD//+zR&#10;MRHAIBAAsOdeFQIQgATYcNChY6V17YoedPQusZDyfruvxzLAf81W72sIBAAAAACIiMw8AAAA///s&#10;0AENAAAMw6Dm/kXfxwISOA8AAAAAAADMqB4AAP//7NkBDQAAAMKg909tDwc1EGAAAAAAAAD8qAYA&#10;AP//7NkBDQAAAMKg909tDwc1EGAAAAAAAAD8qAYAAP//7NkBDQAAAMKg909tDwc1EGAAAAAAAAD8&#10;qAYAAP//7NIxFYAwAEPBDKhkRgg68MJeFXSrDix0AMqDOwnJn9wJAMC3zctaakty7Jurf2hsAPIb&#10;zgUPu3Bw33EfdfFCsuxhJaBfkhMAAP//7NmhDYAwAETRG6EJDSHBAA7whP1Vg29xtKaughFYo8B/&#10;I9yXxwEGAK/XtQ0RAQAAAKAGpdzu8JKmsV/mgSYVCme6Ypa0b6u15u9zAMBHSXoAAAD//xqdABsF&#10;o2AUjIIhD2RkxIZfJJK9qquuadaSg2dAPRlFqUkdBaOdmVEwXMG16w8OHT737MWbO4+ePXv/6dGH&#10;L3CPygnwSAnyqchJSUmI2NkajQ67jBBw9Nily1fufPr87cWrty/evmdgYEBLGBCgLSHMy8kuISwo&#10;ISaspano42U90gNuFIyCYQdGl8YPb3Dt+oMt247cfvDkxbuPV1+8hfiVn4NVU1JURU5KQ00+KsJ9&#10;pIfRIACVjTP2XrunLSG8eWk7Sa6hVgMPXg6QCrCWGwPYxqA8weMqErU0FcpbZl598dZZS2n25ArK&#10;nby9UjsAACAASURBVDrkwGhlMQpGwSgYCYCBgQGg0QmwUTAKRsEoGAXDB8yYtQ4y+6UtITw6+zUK&#10;hiV48+bDvIVbDp+7Ch8CwASPPnx59OELpEPbtXKHhaJUVJDr6DzHsAdT560jZqgLmnIgKrcdqp26&#10;zERJ1tHacHTAdBSMglEwCgY5uHb9wZwFGzecuYrpzI8/fp+4/wxUCxw80714U6STZVlxzGh8DhTo&#10;6l2y99o9fg7Wzpp0Ip0wyBt4A9LGoEOCr8iOzGmduffava7eJaNZZhSMglEwCoYlYGBgAAAAAP//&#10;Gp0AGwWjYBSMglEwTMCWbUe7Vu6ALAmcP7F8dPZrFAwzABkZWb7v+McfvyE+kxPgMVKRlxATlpEW&#10;5ePjgXv306cvT56+vv3gyZl7jyEDBNzbD49OgI0cYKEopSInxcPNhZYwIODa9fsMDAwXrt+5/vz1&#10;xx+/P/74vffavb3X7s1avTPC3SYjLYiYcJoxa93MjXv5OdhbixOsrfRGeIBTJTRGg3QUjILhB6ib&#10;ryGmQdoA2hLCtkbayIX8kycvn714c/7m/asv3n788XvbsXNJ8T5DqzE8bIrBa9cfLN93nIGBId3f&#10;mZhd+LRu4E0qjqfYTwhAhzYGBNAnwVtb6UU6Wc7YdmjGtkPWlnpDIuGNNhhGAd3AaGIbBcMDMDAw&#10;AAAAAP//Gp0AGwWjYBSMgiEPTI01RyPx6LFLtVOXQWa/plSnj85+jYJhBrZsO9ozdy3kqBl+DlZf&#10;c313Fwti+iFbth3duP1wQqTXaIoYOWDZnAY8fkUeKTt67NLOPSc2n7z48cfvRx++dK3csfXg6Yrs&#10;SPxJ682bD5AxqY8/fndMXb55ZPeHqRIao0E6CkbB8APUzdczZq2DLPOSE+ApSQ7GM+cB2TSjpiw7&#10;tBrDw6kYbOld8PHHbwtFKWLme+jQwKPuEihatzEggJ4Jvqw45sL1OyfuP5s6b93gH+IfbTCMArqB&#10;0cQ2CoYNYGBgAAAAAP//Gp0AGwWjYBSMgiEPhIX5R3gkvnnzoRrc1WRgYGjOjhpdnTQKhhmAjwIw&#10;MDBkeNmRtMTVx8t6dO/XKMAFrK1Ai52bkNZZX33xNqd1ZmmsH57Tik6cugpfpY7npKYRAqgSGqNB&#10;OgpGwfADVMzXR49dgjQDtCWECR5yoKWp0NeZP+SCc9gUgzNmQY8KrClOIEbxMG7gkdfGGJAEn50U&#10;dKJ2yon7z2bMWkfSNjX6g9EGwyigGxhNbKNg2AAGBgYAAAAA//9iGo3NUTAKRsEoGAVDGrx58yEx&#10;vxOycLIs3GN0rP/Nmw9dvUt8oysHgVtGARVAV+8S+BrYxc05ZcUxoxscRwHVQUZa0O6Frc5aSpB7&#10;NWpmr122YicuS3y8rPk5WCHsABPtER4bVAkN4g0ZLeFHwSgYKoCKReXUeesg24M6a4btIQfDpmZZ&#10;sfMIxAsEDz8cOQ08ktoYA5Lgra30IKluxc4jb958oIONZIPRNtgooBsYTWyjYNgABgYGAAAAAP//&#10;Gp0AGwVDFVgoSmlLCI9G3ygYBSZyEiM8DNq6F0JWJGV42Q3yJXv0AXkVE2ZsOzS6Smt4gBmz1s3Y&#10;dgiyBnbNzLrR3Y2jgHZARERg9uSKGHsTiA3dizcdPXYJl21TqtOdtZQyvOyqSql5s8gQBVQJDSIN&#10;GS3hR8EoGEKAKoXD0WOXIDuKfM31iblQauiCYVCzzJi17tGHL/wcrCkJ/gRVjqgGHvFtjIFK8JAo&#10;e/Thy7yFW+hmKXlgtA02CugGRhPbKBgegIGBAQAAAP//Gj0CcWgAyEWjZDv1y9fvt5+8oHpXGd58&#10;wQXuPHoGabtQDrQlhA3VFc1MtJUUpTGbQdeuP7hw8eaNWw8PXbwB2QVCDKAwVOHgy9fvG85cRRbB&#10;bzJJjiTbQPxaILfFEu+AABNtHm5OXLJLDp4hyXbiAWbYjoJRgAbqmmZBEkmAiXZZccxo8IyC4QRI&#10;OgFmFIwCqoCmurQv5aDKF/9x/5BzjUaDHAKoEhqjQToKRsHwA1TJ10ePQ+cJ3F0shncaGQbFIGT7&#10;l6OOGv6ZmxHbwCOmjTFQCV5LUyHARHvDmavbjp0b5J3K0QbDKKAbGE1so2B4AAYGBgAAAAD//xqd&#10;ABsaQEVOqqkujUKnvnnzYc26fYdOXaLKpJScAA9BJ4EW79ROodAiZy0lf09b/GeaaWkqwJuYW7Yd&#10;XbZuNzF+pEqoQmxEm6TBb3JUSgOpE2BkGIhfy9Fjl2JJiRonexM8UbDEGX0CjHZhOwowgZ664ogN&#10;lRmz1kHmXy0UpYbibQejYBTgBx1Tlw/7I49GwSAEfZ35L1IaTtx/dvXF28F/GcYoGAWjYBQMb3D7&#10;wROI/0ZHIQc52LLtKKRXTnD710hu4BFsYwxggg/2d9xw5uqjD19GGz+jYBSMglEwnAADAwMAAAD/&#10;/xo9AnEEARERgYy0oGVzGlpSg+EHuZINvKyMCGq1ttKTE+Ah2wp+DtZJxfGzJ1eQdKOPj5c1tfw4&#10;jIG1lR7BDXyjYKgACbERehbolm1H4WsnJ3UUDAIXjYJRQE3Q1bsEslU30slyeB95NAoGIYBf3T9z&#10;497R+BkFo2AUjIIBBF+//xgN/iEBNm4/DFmWh7/ZNtrAw9/GGMAEb22lB7ll4+zlWwPlhlEwCkbB&#10;KBgFVAcMDAwAAAAA//8anQAbiSAqwn33wlYKL9Dy8bIhRpmdvgZ55mtLCO9e2ErS1BcyoIofhzdo&#10;qksbDZ/hAWRkxEagr48eu1Q7dRlkpnz0aLhRMPzAmzcflu87DtlvPXq25yigP4AcBAS5rH7GrHWj&#10;MTAKRsEoGAUDDt68+TAaCYMWvHnzYe+1ewwMDAaaKnjcONrAI76NMSAJ3tYI5LC91+6NZrdRMApG&#10;wSgYNoCBgQEAAAD//xo9AnGEAhERgfkTyxPzO8m7GIzgsiY4iAh1w7wgiiCgylnYED+GpDeRet7g&#10;yAEV2ZEkHYQ4CgYnMDXWHGkx8+bNh5zWmR9//ObnYJ1STdHJIctW7Dxz/gbyLYnaEsKqMhImhhpR&#10;Ee4kGXXt+oMt245cuH4HfgSrnACPqpSYsa5aSJAT8Y4kw0lbth3N612IKa7kjOUkUgtFqWVzGnBZ&#10;/eTp6wvX71x//vrjj99w9SpyUmYm2kSuSIBYmuFlh9yr37Lt6L6DZyCeQpOiugNo7RfI2Zu37j6G&#10;xxE/B6umpKiBpoqPlw21VvKuWbcP4uwId6KWm1AdUJg16Bl0mE61UJSSEBYkIxcTYzjl4UBkdhhw&#10;kJLgDzmFGOs66Cjw+UUMDAz39s4i6FIKi0cqlgyY4OixSzv3nLjz6BnccDKSJUmhQaoh1CrhqRuS&#10;1KryKAdULwGGevVBPBgkjjx67BJyo468Q8/IzoOQQMCfcSCAvDRPlcLBQFMFYsiuPScpr9ewArjv&#10;nr3/BO87Q5K9hpo8GZbSIbhoWjWQAdas2wfRhH+h8IA38AYJwNPGoEOCxwN8vGxmbDsEiSmqn4JI&#10;rQqLKgUL8YDOlQXtGvbUKugGtptD58GKIV0sj4JRAAcMDAwAAAAA//8anQAbuUBERIDs+Q87M2J7&#10;JlqaCtoSwqROs1VkR1Kl5ywiItBanDA6x4MLQA5CJGOGchQMHiDDxy0szD+iIuTNmw+J+Z2QFlVz&#10;dhTZp8MvW7Fz1uqdmBPkV1+8vfri7YYzV7fsOZ6dFESk+XVNszCz0qMPXx59+LL32r2ZG/dGOlkS&#10;HOamrpOIB2/efJi3cMvyfcfh7VRkcOL+sxP3ny05eGbZut01xQmkNt+vXX/Q0rsA/72MVHQAdf0i&#10;J8Dz6MMX+FUEkI7NzI170Qz/+OM3xOQZ2w7F2JvkZYVRXoVtPXga0nGi/w0EVEmH9Ak6XE4Fpbf7&#10;zzacubp884H0aB/yulu0yI/EZIfBA+BNOMiSdrIB2cUjTYsmyLD71HnrMKMDOVkGmGhXlcYP9U3G&#10;VA9JqlR5lAPqlgDDpvogHgwGR1Jl9osOYGDTvIy0KISxZc9xqs8H4CoJ4cme4eCZWat3RrjbEN8g&#10;oWlw0bpqIBvcuvsYMjaN39IBbOANKoCnjUHTBE8QwB1G3VMQadpkpTWgW2VBu1CibkE3sN2cARys&#10;wAUGbbE8CkYBHDAwMAAAAAD//xqdABvRwNpKL8BEG7L0hiQQEuREvHJve9Or4Ht6iAQBJtpU7PyQ&#10;7ccRAprq0s5H3ydvI+AoGAxASUJkpMVDZeMMSIotC/cgu5NQVD4RUizwc7A66qipKcvKyIhDpK5d&#10;v7/t2LlHH76A2mq1U8rCPQi2g32jKyFOkhPg8bIy0tJUhBt1+8GTvdfuffzxm4+Xi3ZOsjDTnlQc&#10;D+fOXLoF4h5kQTgQFOBFE4HvBoZYLSEmDPfCp09fbtx6eOjiDYjt0SXdBMenLBSl4L2La9cfRJd0&#10;Q5rCcgI8dvoaPNxc8G4tLRxAXb9ICfI9+vAFchXBmzcf8iomQLyGFtFPnrw8e/kWpAO/5OCZ8zfv&#10;U7iJ+c2bDxBfOOqokW0IeYBaWYPWQffmzYe27oXwyt1ZS0lVQQYz61198Tavd+GTJy9JHWaiVjiQ&#10;kR0GFTBUV4QkxS3bjpJX3lJSPFI3O6OBGbPWdcFap7jSDwMDw4YzV/fHVw/suDyFJTzVQ5IqVR6F&#10;gBYlwPCoPkgCA+7Ia9cfDInZrwFP81ER7pBhUNBA6qx1VJw46epdAtnsApm5sTXSlpEW5ePjgST7&#10;J09fHz539eqLt48+fOlauePQqUuTOgoIRj2tg4umVQMlYP+VW5B6E48ZA9jAG4QAVxuDdgmeSABx&#10;2Jl7j6liGq2brHQAdKgsaBpKVC/o6BAgg3CwAg8YtMXyKBgFcMDAwAAAAAD//xqdABvpwMRQg9TJ&#10;oQATbZL6PCFBTl2kTIClJPjjV/DmzYdde07euPVQQ03eQF+d4AoC+P76UYAVpEf7YD1aZxQMCaAi&#10;LzWiIqqofCKkERljb0J29wC+kd9ZS6m9PgOtQPPxsi4rjoEv4+pauUNXRwVPK62uaRakwYd5DAKk&#10;L3ft+oMVq3fhdy2FThIREUDuNy5btxvZAQSBt73p551H8C95g6wa+/jjd3XvgjVqdUTWAuUtoIEt&#10;OQGekuRgPI6hogNo5xdIy56fgzXd3xmr4UePXeqYuhyyKC+vYgLBw5TwgF17TkIkTQzJvEeTPEDd&#10;rAEHVA86yDZQSL6zUJTCXEsIz3qQ7VYkNUJoFw5EZodBBTTU5BnAy0WvXb9PhpspLB5pl53hs1/O&#10;WkqFWRH408/HH79zWmcOYHedwhKeuiFJlSqPQkCjEmB4VB9kA/o78s2bD5BSkcIN/bQGgyHNMzAw&#10;lCQHQ/prkPRMFevgA6x4KqYy8OREz9y1kLHLxPxO/AO4dAgu2mVVSsC16w8giVkK79rEgWrgDU6A&#10;p41BiwRPPIBE4scfv69df0DhbhVaN1npD2hRWdA0lGhR0CEDWgTIIByswA8GZ7E8CkYBMmBgYAAA&#10;AAD//xqdABsOoK5p1p1HWDbzSggLBvs74u9OuLmY18xeS1IgkNpcExERcNZSIvL8HDkBHvyNDPhB&#10;GSAOuMEUY2/SVIflFgQ4IO8YRlyhigk+f/9JksmDDfh4WZ86c5WeByGOnLClAzAxGkEXgM2YtQ7S&#10;fg0w0caf6/GAovKJkAYl/qt3MtKCdHVUIKVNde+CA1Z9WJVdu/4AknectZRwmaalqYDftdR1Ehkg&#10;JMiJ4JUtIC80gRavPfrwZd7CLcSckNDVu+Tqi7fE3OlIRQfQyC+QngN+v1hb6c1Xk4P0gihcsnrj&#10;1kMIw0BfnTwTyAA0Soe0CLq27oWQOj3ARLuvMx+XMi1NhWVzGiD93pkb98oI8BETKjQKB+Kzw6AC&#10;kOWx5AHKi0caZect245Chk7wr5lFTj+QObDdC1uHaHedWiFJlSqPckCjEmB4VB/kAfo7Enm4k5IN&#10;/bQGgyTNQ/pr167fh2xi6Fq549mLNxSeRVnXNAvSqMY6wIpmtYWZdmXjDMj2i8T8zs1L27GqpE9w&#10;0SirUgguXLwJMcDO1giPSQPSwBu0AE8bg+oJniRgZ2sEaSdcuHiTwgkwmjZZ6Q9oVFnQLpRoUdCh&#10;mU/1ABmEgxUEweAslkfBKEAGDAwMAAAAAP//YhoNkGEA7jx6BjlWFQ1tOHM1tnbKjFnr8HhRRESA&#10;n4OV+DDg52Al4yBmR2tDIlWqSonhkX3z5gNi9gsGlhw8U9dE4D5G/GcRYAW4QhUTDYPzA/OywuQE&#10;yB/kIhWMqLClNTA1HikTYPAhS34OVjwtY4KGwKfQCLa6rK30Ip0sIadj4ypIt2w7AmEkRHoNEieR&#10;AUREBIjpUjbVpUHqi+X7jhNUfPvBk+X7jvNzsHbWpBM0nIoOoIVfnr3/tOTgGTkBHoJTFyIiAunR&#10;PhD2ip1HCJqMC8CXCNDtkHQapUNaBN2yFTvhTiWmKOjrzA8w0f744zcxFQqNwoGk7DCoAHxUGvme&#10;AyIB5cUjLbIz5AhBgrNfcABJP5CV4G3dQ3W7PLVCkvI4pRzQrgQYHtUHGYD+jkSb/RrMNyENhjQP&#10;B2XFMWXhHhDekoNnXOOru3qXvHnzgQyjlq3YCRkS1ZYQnj25gph2Wnt9hraEMOT6ma7eJViV0Se4&#10;aFQ1UAiePH0NMQB/y43+DbzBDPC3MaiY4EkF8NiBRyt5gKZNVvoDGlUWtAslGhV0cECLABmEgxXE&#10;gMFZLI+CUYAMGBgYAAAAAP//Gp0AG/5g5sa9+BsKmpIk3D/ha65PRohFRbgTOc0mKSqER/bEqatY&#10;r1VccvDMtesP8GjEfxbBKBAREShJDh7xwTD0gIaYoLAw/0jw6dFjl2qnLoOwQTv9CbVHcYGeuWsh&#10;O02rSrFcnYIJyopjIHPDuJqq8A4b2Uf3UN1JNAWQKuDjj99bth3Fbw/kMPFIJ0vq9vCJdwAVjYJc&#10;PlySHExMy97HyxoyXP7ow5dlK3aS5zbI5ldIB4w+gEbpkBZBN2v1TpKcysDAUFUaT2QjhEbhQKPs&#10;QE8AueeAJEB58Ug8IKlkuPrirbOWEvFj7lWl8ZBY3nDmKv7W5jAA+EOSnnGKC9C0BCASDObqgwxA&#10;f0ciX+Y6mGe/BkmaRwYZaUGTiqEl0scfv2dsO+QaX11UPpHUogmSjyDLMojUIiIi0FmTDslKM7Yd&#10;wmrjYAsuKjYaCQKI3wm23OjfwIOALduOEo/oM8mEDHC1MaiV4MkAkDgiY/UPMhgMFRYVAY0qC9qF&#10;Eo0KOjigRYAMwsEK6gJ6FsujYBQgAwYGBgAAAAD//xqdABv+4OOP3ydO4bsBi6RT5txdLHBJ4S/C&#10;aH3R65ZtR/C06j59/kZT24cB8PGyjrE3GemhMNSAnor8SPDmmzcfOqYu//jjt7aEMHzREBk9nxmz&#10;1kHaqRHuNsRvwvCyMoI0VY8eu4QpS8agMK2dRFNgBm64Qw7rJ2gPPwcr1Q83IMkBVDTKQlGK+AOa&#10;4AcFww+6IRVARgZ5OdnJ004qoGk6pG7QkedUEREByAJJ/ICm4UCL7DDIAYXFI0mA1JKhMCuCeONF&#10;RAQi3G0g7DkLNtLUIwMO8IckPeMUK6BpCUA8GMzVB3mAno6EX+aa4WU3yGe/BkOaxwQ+XtZrZtZl&#10;eNlBmsQff/zecOaqT05bVEoDkeOJ8HxE6rIMLU0FeFZasXoXpoLBFlxUbDQSBBC/E2y50bmBBwd5&#10;vQuJR/jHjugMKE/w5AFIHFGSpAdJhUVdQPXKgnahRLuCDhkMhm4OTQcrqA7oWSyPglGADBgYGAAA&#10;AAD//xqdABsFDMTvsJYT4MGzcGDj9sN4Rn+cqDG5YmGmjWutx4xth/C06iDnR48C/IDOByGOAsqB&#10;kT5t55UHCYCsFIYcrg1pj3788bu8ZSaprjt7+RZkGJqkARcfL+i459HjWMo3FTkpCIO8ddC0cBJN&#10;gYUZtM365SvhVQW0WPdAkgOoaJSPCwl9UfhBwURedjjggKbpkLpBt/XgaTKciuxaPICm4UDrZUCD&#10;EFBYPJIESMrOASbapG7Fy0gLgjSQ9l+5RWu/DCzAH5L0jFOsgKYlAPFg+FUfdHMk5O4WIg93Ggxg&#10;wNM8ViAiIlBWHLN7YWtZuAd8L9GJ+8/yehdGpTQQXB0Fz0dJ8T6kWg3XsvnkRUzZwRZcVGw0Egkk&#10;hAXpY9GIAhQmePIAPDGTDQZJhUVdQPXKgnahRLuCDsUZVA2QQThYQXVA/2J5FIwCCGBgYAAAAAD/&#10;/2IZDYqRAAQFeHH5kqQWg52+Bi6pN28+7L12T3LPCVwzZD5e1j1z10JWNJANQIfn+jtD7gEaBVQH&#10;kIMQ83qH6hUXIxCEhbiMBE/vvXaPn4O1IjsS0v+5/eAJ5HLart4lJI2eQFYckzoMDR8nxXoIhpmJ&#10;NuRs8eWbD7i5mJN6uw8tnERTAPcgMcNeasqyVHcLSQ6golGk3lUuJ8Dz6MOXZ+8/kes6ckBUSgPk&#10;zmQ84N5eLFdm0jQdUjHorl1/AFmyQ8ZkkpamAsRkPGpoGg60yA6DHFBYPJIESMrO8BW4JAE7fY0l&#10;B89AzmwhfrXvkAP4Q5KecYoJaF0CEA+GX/VBH0d29S4h6aKXwQAGNs3jByIiAhlpQRlpQdeuP5iz&#10;YOP+K7dA577cf3aidkqGlx2uFjJyPiLDOyIiAs5aSpBzfY8eu4TW8R9swUXFRiNBAGmASYjR5GxD&#10;sht4RMoOCUBegicb8HBzwaOVDDB4KizqAupWFrQLJZoWdMiAugEyCAcrqA7oWSyPglGADBgYGAAA&#10;AAD//xrdATb8gbaEMJ4ie+eeE8SHQESoGy6pNev2MTAwHLp4A492PPNncHD+JoGdsBlpQYubcywU&#10;KV2SMwqwgtGDEIcQsFMbEecfQpZBTalOh5dj7fUZ8IO5iZ/Ch5+SQcYwNKTAefHuI6aUj5c1RPbq&#10;i7eJ+Z0kHcxIIycNHqCrozKYnUcSIHW/iJQgH/xo+EEOaJ0OqRh0Fy7ehDDIm0yCmIwL0Dochmh2&#10;gJdpBpoku5+S4pGmwM3FnAzjNWB17kg+s2Vg45SmJQDtwJCoPujgyBmz1kEO5BhCs1+DuRxDBlqa&#10;Cn2d+bsXtsI7cTO2HSoqn4j1JicK8xEDA4OqggyEgbnbYEgE1ygYPIC8NgZJCX6gwBCtsAgC6lYW&#10;tAslmhZ0yICKATIIBytGwSgYToCBgQEAAAD//xrdATbMgYWiVE1xAi4/vnnzgeCuXjjQlhDGU75D&#10;tutCTp7FNd8WEeoGWX2AB1x98fbNmw/4FyZYW+lZW+ldu/5gxepdm09e/Pjj90iISrqBvKywQxdv&#10;DIlx2xEODLSUR0gAlMb6IZcqIiICpbF+NbNBN8RW9y5Yo1ZHzFIm+JAl2cPQuE6LndRRkJjfefXF&#10;26sv3vrktGV42fl42RDTGqadkygH164/uHDx5pOnr28/ePL1+4/P33+SYRcld+1SxQFUN4puQFtC&#10;+OqLt6Qurs9OCor68Bmr1MylW3D5ejCnQzTw5OlriICMjDjVDad1OAySq6dJBffuP6VEO9nFIy5A&#10;lexM3upXeTlJCGN4nNlCdkhSPU6JBzQtAbCCoVh9DE6wbMVOyAEeFopSQ2j2CwIGMM2TBEREBJrq&#10;0sy2addOXQa5J+lz44zZkyvQzKA8H2lpKjKA5zKxFoYDElxDKKvSs4E3+AElbQwiE/xAAfpXWEMR&#10;0C6UaF3Q0QIMwsEKSsBoC2oUDDbAwMAAAAAA//8anQAbDsDOTA/zkGIpCRFdHRX8Ay6VjTOInz3y&#10;tjfFJQU5/xDC3on7FEQtTQVImw+/RZOmrWqqSyPoHi1Nhaa6tCZwn+rM+RuQXfAEdREP8DQ0kcEQ&#10;PTCwrmkWrkCmw0GIwzts6QY83YftEUxoAH5eNhxERbjfuPVwycEzjz58aeteSNJgSmztFOo6T0RE&#10;YP7E8srGGZBicMa2QzO2HQow0XayNyHymCyqO4ls8ObNh3kLtxw+d3WgWqhUdMCA+4USALl5m9SF&#10;CHhq/GXrdhPUPnjSIS7w4hU0Kml6AN3gDwd6AnhvHDQQQDqgvHiEgMGQneH5a0if2UJ5SFIrTskA&#10;9CkBhnr1MQjB0WOXuhdvgrjrxP1nQ+4Q0QFM82QAHy9rJUXprJpJjz582XvtHuZp4fAzssh2vI+X&#10;NaSPhrUwpGdwDcWsOiANvEELKGxjEJPgBwrQrcIa0oB2oUTrgo6mYBAOVhAPRltQo2DQAgYGBgAA&#10;AAD//xqdABsOgNQbIyGgqHwifNaKGBAS5IRLFeT8QwjYfPJiE27TbI20r4JXUuABm09edMd70i4a&#10;iIpwh4yPz5i17uzlWyR5Cg8g0gFDdJLmzqNneBqIPl7WG7cfplZIYoLhHbb0ARpigupqI+5GGWSQ&#10;lxV2/ub9qy/ebjhz1WTFTsxJMjRw4fod2jlGRERg9uSKZSt2zlq9E9Kn3XDm6oYzV5et2x0V5Iqr&#10;ZUlTJ5EBunqXLN93HL6SQFtCWFVGQkJMWEZalI+PB24e7TImFR0w4H6hEKjISUFuHcB/7jxVwGBL&#10;h3jAi7fvaWf4EAoHegL42ISSojR51pJXPCKDoZ6dBw+gVkhSHqfkAZqWAHAwmt6oDqp7F3z88dtZ&#10;S+nMvccff/yunbpMSVF6EO6gwgMGKs2TB7Q0FVqLEyBDqNuOnUPr7n39/oPWDqBPcA3RrErPBt7g&#10;B5S3MQgm+IEC9KmwhjqgXSjRoaCjOhiEgxWkgtEW1CgYzICBgQEAAAD//xqdABuJ4Nr1By29C0i6&#10;0tNZSwnPiTGQ8w8h4OOP38twD0YnxfvMIDQB9vHH746py+eryZF6Rg1kInD0aEQiwfJ9x/HsfW6v&#10;z3CNrx4Nw0EL3KwMR3gIiIgIVGRHQno73Ys3EX+n66TieBo5CTIZv2XbUfj8Mehm5t6FG7cfbq/P&#10;wOM82jmJSPDmzQfIwQiQu3kj3G3sbI1wFQ60aLNS0QED7heqACkJEYgxR4/Tb3xkwNPhIAGjg0Zn&#10;AgAAIABJREFU4YAM9l+5BclKFI5Wk1c8Do/sPBgALUKS7CpvRIXSKIBsdoHc+zVj1rqulTs+/vhd&#10;3jJz89L2IRc2QyjNW1vpBZhobzhz9dGHL3g65jQFtAuuIZ1VB6SBN2gBtdoYtEvwkGunR8EooCcY&#10;hIMVBMFoC2oUDH7AwMAA0OgE2MgCb958mDRtFcGLuDCBozXO0Xbk8w8h4Mz5G7iaHSIiAs5aSgS3&#10;FkFuaJw/sZyMUhhyNGLemw9t3Qs3nLlKqvaRAz7++N3Su2DZnAasPka+ZmkUDEIwcs4/xAOsrfQy&#10;vOxmbDv08cfvvIoJuBIzGqD1Ql0fL2sfL+tr1x/MWbARUgTtvXYPf4E2sGuHkRusGV529F84SUUH&#10;DLhfqAXsbI0g16XAT/CgAxg9pAUCRsMBDrZsOwpZB2Onr0EVA0kqHgdtdubm5BgEriAB0DQkyajy&#10;BicYNtXHIATOWkqQo6oz0oJu3X284QzoZCQ8h7EPcjBU0ryJoQbEefC7cKgOiCkMqR5cgzarWiiC&#10;tnbBtzThAgPSwBucgLptDKoneEgEaUqKUsW0UTB0Af1bfYNwsAI/GG1BjYIhARgYGAAAAAD//2Ia&#10;jakRBSCXhZaFe8gJ8BDvb34OVjzraJDPP4QAyFoeXMBYV40YS6++eOsaX71sxU7y4kdERKCvM78s&#10;3IM87SMEnLgPOggRl1+jItydtZRGehgNSmCnJj/Czz+Eg7LiGAtFKYKJGbnxeu36Azo4TEtToa8z&#10;f1JxPGTl4NUXbydNWzWwTsIF2roXQhqsZeEeA9JgpaIDBtwv1AKQKzMhHRJaJ49Bkg6JAfDrTmnh&#10;1CEUDnQD+2DrpdxdLKhoJzHF4yDMzlu2HYUwVBVkBtotpAE6hCSRcUohoGkJMGyqj0EI2usz4I6q&#10;Ko2H1G5LDp4hu5c3GAB90jwlwM3FHKIb7VgtA00VCANeppEKyCgMqRhcgzyrEjzSjZ4NvEEOqNvG&#10;wJXgyQYUnqFH0wpr2ADahdKAFHQUgkE4WEEkGG1BjYIhARgYGAAAAAD//xqdABuJICMtaM3MugAT&#10;bSL97qiDb8oK+fxDCICcgohLfUZaEJF7yT/++F0ze21USsOMWevIi6aMtKDROTD8YPm+43iq2Pb6&#10;jNGN/4MQ2JjqjvQgQAI1xQmQVLp83/Gjxy7hUgZvvN67/5RubvPxsp5SnQ5x3pKDZ9Dy2oA4CQ1c&#10;u/4AsvIrwESbvOskB48DBtwv1AW2RtA6esu2IzS1aDCkQyIBDzcXROGFizepbvgQCgf6AHiGslCU&#10;osUxTfiLx0GYnZ88eQlh8PFyDbRbSAD0DEn8cUo5oF0JMMyqj8EGkFeUQ86vhiSS7sWbhvrQMK3T&#10;PCWA4EJ+eJlGKrh2/T5EB6mFIeXBNZizqoSwIAMDw7P3nwiqpFsDbzADqrcxqL7/8vrz1/BoJQPQ&#10;tMk6bAAdQon+BR3ZYBAOVhADRltQo2CoAAYGBgAAAAD//xqdABuhALJBisg5sGB/R1xSmOcfQsCZ&#10;8zfwGIh/Rg0NgDZ2rNzhEFxU1zQLz+g2LpCRFpThZUeqrpEDPv743T9tBS7vQg5CHOlhNMgAHztr&#10;StJopCCAlqZCur8z/PpAXMpkpKFHWMCbs/QB1lZ6kU6WEKvQOroD5SRkAHeSk73JUHfAgPuFuiAp&#10;3gc+s/vmzQfaWTQY0iGRQEtTEaLwxq2HZGjHPyw1hMKBPqCldwHEnqggVxpZiKd4pGl2Jm+Q+tbd&#10;xxCGna0RtV1EQ0DnghFPnFIOaFcCDLPqY5ADays9eLOtvGUmtSo4+E4Cktb7U247TdM8LYC1JXSy&#10;AXMNK5EAfnYfGYUhhcE1mLOqhJgw5MY7girp1sAbzIAObQwKAeR4Rki0kgFo2mQdNoB2oTSwBR15&#10;YBAOVhADRltQo2CoAAYGBgAAAAD//xq9A2w4gBmz1j178QbTIzzcXD5eNnjuFO3rzH+R0nDi/jM8&#10;gSAnwINnVQ7m+YcQgP8URPgZzcSDRx++LDl4ZsnBM9oSwobqiu4uFsSvFSorjrlw/Q5+b2ICXKE6&#10;/MDea/fw3BYbFeG+/+h56np65IQtLYCHMbF7N0cOyEgLOnv51t5r9/DcKuHmYg650+7wuatl9A0Z&#10;Hy+bGdsOYR73P4BOggP4XQUDde8RFR0w4H6hLhAREYh0soRccVfZOGP25AoaWTQY0iGRwMfLGnJt&#10;8qGL+BbZYAXXrj/APyw1hMKBDqCrdwmk1WShKEXTDIWreKRpdj50+BwZ9+1DWrbaEsIU3tVPZ0D/&#10;ghFXnFLDZFqVAMOs+hj8APkysLbuhZAbwigE8J0Enz4RnoGAg117TlJuNe3SPCUAPtMPPwoMAqyt&#10;9OQEeB59+LL32r03bz6Qum/m2vUHkMWvZBeGlATXYM6q8MHro8cu4R+moFsDb9ACWrQxcCV48gB8&#10;1TV8hoZUQNMm67ABtAulAS/oyACDcLCCGDDaghoFQwUwMDAAAAAA//8a3QE2HMChU5cgk0NoaMa2&#10;Qz45bam5HXjWFtUUJ+APAfy3kuJaUoH/FMSoCHeSLiFDBldfvF1y8Exs7RTInjAil/HamZG8sx5X&#10;qKIh8nwx2ED34k14Ekl7fYagAC8VnTyiwpbqIDHWd5j5iCqgvT4DUqosOXgG6+JfEREByJ12V1+8&#10;Jfs0cPIAvN2Mdpr8ADoJDgjeVYAGqH5jBxUdMOB+oTqArxHee+0e/ivuKAGDIR0SDyA71x99+EKq&#10;UwkuaRxa4UBTsGXbUUg3mJ+DlWArkUKAq3ikaXY+dIrk4wRmzFoHWQwOP7pqqAD6F4y44pQqgEYl&#10;wPCrPgY/6OvMh9yEtOHMVbLPukcG8HFq/MeQoAGSFOO2moZpnmxw6PA5iFb4xAwceFlBNzTMW7iF&#10;VOPnLNgIYXjbm5LnNEqCazBnVQN9dQjj6HHCVQx9GniDE9CojYEnwZMB4JFoYUZ+pU+7JutwArQL&#10;pYEt6MgAg3Cwghgw2oIaBUMFMDAwAAAAAP//Gp0AG/5g77V7lY0zcHlTS1MB/0GIEaFueGQlRYVi&#10;7E2wIj4+fFNc+OfViAGQPWGQGT6C02AhQU4UWje8AWQBGi4viogI0OL+j1FABrBTk1dXkx0NOUwg&#10;IiJQkhwMEe6ZuxbrhK6/py2EsWzd7gFxJOY58jRyEvwSXeIBkWewbNlznIruRAZUdMCA+4VaQERE&#10;oDk7CmLYjG2HqDJEiBUMeNYgHsCP1yDJqW/efFi+j3B0D6FwoB2YMWtd7dRlEONLY/3otu4V1zUb&#10;tMjOJ+4/I6n7/ebNhxU7j0BG65LifYjXSCNARgk/IAUj2Ven4AE0LQGGU/UxJEBnDfTekZkb95Jx&#10;yj0agK89P3eH2KO0jh67ROqRJPgBLdI82WDrwdOQUsvNxRzNDB8vG0jIz9h2iKSQ37LtKCTE5AR4&#10;KL/rhZLgGoRZVUtTAbIUD74fAg+gWwNvsAHatTHwJHgyAGQfjJwADyVXi9G6whoegHahNEgKOpLA&#10;IBysIB6MtqBGwSAHDAwMAAAAAP//Gp0AGxFg77V7eKaITAxxzkUR3PPbVJeGC+HfA+vuYkGtkN97&#10;7V50STf+Wk1ERIDsPWcjBEAOQhzpoTDoQUSg80gPAtzAx8s6BtyGfvThC9YJXR8vawtFKejNgnRc&#10;bgnPWZjnyNPISfBLdAkuH4OfE4LrPFtkMGPWOlLPkiUIqOiAAfcLLYCPl3VZuAfE4K6VO2iUbgcq&#10;a5ABfLysIasjSXJqXsWEjz9+E2wGDIZwePPmw5ZtRwfK9q7eJV0rd0C2OpWFe+A6G5mKAFfxSLvs&#10;DBkN6V68ifibwNq6F0KO2Yl0sqT6NftkAOJL+AEpGPFUeRBASSKnUQkwLKuPwQ+0NBUgNw1D7nCl&#10;/DIk+E4CYqYT3rz5UA2+hQhSJlACCKZ5+oOu3iVXX7zFVWppaSrAb3whPuTfvPkAn7qArzkjA1AS&#10;XIM8qxqpyBM/BUufBt6gArRrY+BP8GSA289ewSOUbEDTJuuwAbQLpYEt6MgDg3CwgiAYbUGNgqEC&#10;GBgYAAAAAP//Gp0AGyng3v2nuHyKZ5kM7U56sbbSgxx8QRXw8cfvathNqriAlCAfjfwybAD+gxBH&#10;wYADEzkJDzeqzRwPS9BUlwYpWHBN6NYUJ8DXgtGnWQlaobb5AJ6tA7RwEvGX6MKvCIbsb8ADlq3Y&#10;2bVyB2Q1HFUcSXUHDLhfaAQy0oLgQyQzth2KSmmgxbEY9M8aZIP2+gy4UwmOcr5586GofOKJ+88s&#10;FKXgZ6HgAQMbDkXlE83Cy/J6F164fofOVi9bsdMhuAh+KlFZuAcdFr3iKR5pl501JUVj7E0+/vid&#10;VTOJmBXBReUTIQuBnbWUyopjiLGC1oCka9LpXDASrPIoT+S0KAGGa/Ux+EFUhDtk6RLkMjAK3Rvs&#10;7whhzNy4F3+P5s2bD4n5nY8+fImxN9GUpOjANIJpniqgq3cJ8X20GbPWQQpzbQlhXE4qK46BNJiv&#10;vnibmN9J0PCjxy4l5ndCpi5i7E3IvuuFwuAa5FkVsqr40YcvRG43oU8DbzAAUtsYVE/wJIGjxy5B&#10;Vr3gWSZOJKBpk3XYANqF0kAVdJSAQThYgR+MtqBGwVABDAwMAAAAAP//Gp0AGwUMeJbJ0PSkF6yz&#10;azH2JpOK43GhDC87XKY9+vCF+MW8owArwH8Q4igYcBDijTP9jwI4qMiOhDCxLvDX0lSYUp0Ob1ZG&#10;pTQQ7KNeu/4AT+szKqUBTycNMsKCf00i1Z0EWdYAMXD5vuP4C0ZrKz3IQrNHH77gujDyzZsPdU2z&#10;ILfyloV7UHcxARUdMOB+oR3ISAtqSQ2GxOmJ+8/yehdGpTQQv2f32vUHz95/wq+GFumQRkBERADu&#10;1K6VO+qaZuHKgFu2HU3M79xw5irknglibjIf2HCAH6NPlSvciQEQxzsEF9XMXgsZ7rFQlJpSnU6V&#10;2S9KikfaZWcVOSnIUolHH77ktM7EE3dHj12KSmmAzH5pSwi312cQYz4dAPElPNVDkvIqj/JETosS&#10;YBhXH4MfwJcuUX4ZmLWVHmQ67eOP3yHpTbhK7xmz1rnGV1998VZbQripLg2/mZSnecoB5M4k1/jq&#10;rt4l+LP8tesPUnM7ICOM/BysFdmReJw0f2I5fGjYNb4aT+B39S7JaZ0J8WaAiTaeQKN1cA3yrAov&#10;nHfuOUGkFjo08AYQkNfGoFGCJx5Aoo+fg5XyPWo0bbIOG0DTUKJFQUdTMAgHK/CD0RbUKBgqgIGB&#10;AQAAAP//YhmNrBEClBSlSfWos5YSTU968fGygazWwRDHudRCSVEaq5ZRQC0A2TdDh1OPRgGpQIaP&#10;OyzEZTTYCAJrK70ML7sZ2w59/PG7pXfBsjkNaDqsrfSmVKd3TF1+9cXbE/efnaidoi0hbGukLSMt&#10;inxz4bXr9798/Xb+5n1Ii9DaUg/zJrwt246CTLj/bMa2Q85aSqoKMvCG+JMnL2/dfQy/WyLARBvP&#10;1gEqOgkCREQEIp0sIYEQXdId6WQJd9i16/fRXDKpoyAkvenRhy97r91zja/2Ndc3g10MCfHF/iu3&#10;4MeVZKQFffr87cT9Z5+//6Q0qmjggAH3C+1AVIS7m4t5W/dCSKICpZPZa7sXb9KUFDXQVOHj5ZKR&#10;EUe2/NOnL0+evn7x6u25Ow8hgw4EAdXTIe0AxKk5rTM//vi95OCZzScvOuqoqSnLwgPh2vX7h89d&#10;hbhQW0K4IjtSS1MBz1Z4ZDCA4QA/FcTHy4ZCo7p6l+AaF3jy5OWnz99uP3hy+9kr5LQhJ8AT4W5D&#10;rY1flBePNMrOPNxckAGRvIoJEOct33ccT/qBtIfb6zMGw+GHEEBSCU/FkKRKlUeVRE6LEmAYVx+D&#10;H3TWpEeXdH/88btr5Q5dHRVKytKmurQv5d83nLn66MOX2NopASbaaAlj27FzkHIPkq/xm0atZh6F&#10;ALLX8+OP36DtEdsO4aqSkEstbQnhzpp0/BcZiIgIzJ9YXtk4Y++1e5DAX7HziJ2+hoaaPMTkT5++&#10;3Lj1cPPJi5CUz8/BGulkiceb9AmuwZxVRUQEHHXUNpy5eujiDeJ10aGBR+SRuWgAz5gMTdsYNErw&#10;xANI9DnqqFHFNJo2WYcNoF0oUb2gowMYhIMV+MFoC2oUDAnAwMAAAAAA//8anQAbESDG3oSMBoGx&#10;LnVqfVxAS1PBWUtp77V7yPJfvn7HryXARBvrfcVyAjz4/Th62iyRoHvxJjcX88Ez0DMKICAn2ns0&#10;JIgEZcUxF67fgbT2unqXYDbmrK30NlvpdfUuWb7v+Mcfv6++eHsV78y6haLU+w+fMcUFBXgtFKUg&#10;Zcvea/dApRmGOfwcrKWxfgQnlanlJDgoK4558erthjNXIR1IZIdpaSoi92lFRATWzKyDjAVDeh1L&#10;Dp7BtC47KQi5VQ3vc1IOqOiAAfcLTYGIiEBfZ37K9QcrVu+C9NM+/vgNSecErdWWEDZUVyR4+ybV&#10;0yHtgLWV3u6FrZABo48/foMaBtjaBjH2JnlZYWg12ps3H/DXcQMSDvAFngSvXyUGoOV6PEBOgMdI&#10;Rd6J2ie9UF48Uj07I/e0RUQEls1pgEcxrvQjJ8CTFuo+CFcFEV/CUzEkKY9TKiZyqpcAw7v6GOQA&#10;chkYZG14de+CNWp1lHRD+jrzJXqXQFZMYk0Y/Bys6f7O8IF4bk4OBgYGrNtoqNjMowSUFcdoaSpu&#10;3H4Y0mvGXyWRtJRBRERg9uSKGbPWrdh55NGHL48+fAEle4yUDxkbTUnwx59t6RNcgzyrOtmbQOZf&#10;Z8xaR/yCEjo08PJ6ST5iFE+rgKZtDNoleGLAjFnrIPN28CNVKQc0bbIOG0C7UKJuQUcfMAgHK/CA&#10;0RbUKBgSgIGBAQAAAP//Gp0AG+ZAToDHTl8D/wZerFvL+TlY6XD9g7GuGtoEGMFrY6tK42/DdunC&#10;AT8Ha2txAh5dRJ7EPQrgByHOnlwxGhiDB5jISYxu/yIJ1BQnQFYTz9h2CNfOjLLimLLimGUrdt64&#10;9fDOI5ROppwAj5Qgn4SwoJqyrJ2tEa52sLUVyORr1x9s2XYEbamjtoSwqoyEmrIsSQUp5U5CBn2d&#10;+Wqz1p29fAtezEJchbkhGDIWvGXb0X0HzyCvJ7VQlFKRk3J3saD1Fh8qOmDA/UJroKWp0FSX1gSu&#10;144ev3T7wZOv339cf/4asrAOAiCphZuTQ1VBRkZalNQ1DdRNh7QD8AGjLduOXLh+Bx4I/BysJkqy&#10;qgoySfE+WD1+4tRVYgZi6BwOR49DGyq0u34VAiAHlajISUlJiFC42QIPoErxSN3sjNnTLiuOSYr3&#10;WbNu39nLt168+4i8llxVRsLEUGMwb4gnvoSnVkhSHqfUTeRULwGGffUxmEFUhPuNWw+XHDzz6MMX&#10;yrshZcUxPl42kIQBL7ohA/GYqVRVQWbvtXtYd9JQvZlHNvDxsvbxsn7z5sOuPSchVdKz95/gjoFU&#10;SSpyUhpq8mSUWhlpQRlpQZiVnZwAj6qUmKqCjI+XDTHVHN2CazBnVR8v62Xrdp+4/+zQqUukepYO&#10;DTw6AKq0MWia4PGDQ6cuQXxB3VRE6ybr8AA0DSVqFXT0BINwsAIXGG1BjYLBDxgYGAAAAAD//2I8&#10;cvZaYGbLaGQNchBjb4JnEuvosUtYJ/yVFKWJKcRnzFoHOToZGQSYaPd15tM6VN68+eAaX43cqgNt&#10;oS2OJ1iBzZi17tmLN3cePYMU+iFBTvgbf3VNszCXIZAXqpjg2vX7aAcz4jcZ4nj8Zn75+h15oxt+&#10;A6NSGjAXiJGhBRm0pAYT36BUcka3iHZhOzLBtPIkDzcCK/tGwSgYBaNgFAxdkJrbAZnJ2DKlarD1&#10;wEfBKKAKGE3ko2AUjIJhD+BDK8SMaYyCQQW2bDsK2So3GnejYBSMglEwzAAzMzMAAAD//xrdATYc&#10;AIXT6ZB1LmjACXyHMC7gG11J/JZVPFMp8JOykQWXrdtNzAoOIm2HTLNtPnmRePUQQFqokjJJQ4zj&#10;t2w7ivWkR7oBmh6ESLuwHZbARE5idPZrFIyCUTAKhje4/ewVtc4/HAWjYHCC0UQ+CkbBKBj2ICMt&#10;6NCpSyfuPyNmTGMUDCqwbN1uyJ6V0YgbBaNgFIyCYQYYGBgAAAAA//9iGo3TEQ4g9yKihYGcAA+e&#10;Wv/a9QckHdh65jy+a2BNDDXQREDtxRU7qRgtk6atQttkNgoIAshBiKPhNBhAc2XqSA+CUTAKRsEo&#10;GNbg2vUHkNNCaH3+4SgYBQMFRhP5KBgFo2CEgKggV1qMaYwCmoJlK3ZChsUg0TcKRsEoGAWjYDgB&#10;BgYGAAAAAP//Gp0AG9HgzZsPM5duwQwBO330SSlksGXbEZICbf+VW3hkoyLc+TlY0QS7F2+i1q1d&#10;y1bsxDz8cBQQA/Zeu7dl29HRoBpYkORqqa4mO5JDYBSMglEwCoY9gLeskuJ9RmN7FAxLMJrIR8Eo&#10;GAUjBPh4WTtrKUHGNN68+TAa7YMfvHnzoXvxJsg9DqPbv0bBKBgFo2D4AQYGBgAAAAD//xqdABu5&#10;4M2bD5WNM7Du5YoIdcMTLIfPkXY038cfv/GvfvI118fUktM6k/I5sKPHLkGaMqOAPNAzd+1oq30A&#10;gQwfd2YqPe7WHgWjYBSMglEwgOD2gyeQ61cH2232o2AUUAuMJvJRMApGwcgB7fUZ/BysH3/8njRt&#10;1Wi0D34AOTFIToAnLytspIfFKBgFo2AUDEfAwMAAAAAA//8anQAboeDa9QeJ+Z2Qm6jRAP6j+Uk9&#10;/xAC8J+C6O6C5X4jyBzYjFnryI6grt4lsbVTRg8/pAQ8+vBltNU+gCAn2ltYmH/Een8UjIJRMApG&#10;CDhz7zHB61dHwSgY0mA0kY+CUTAKRg4QEREojfVjYGBYcvDM6EGIgxzATwwqSQ4eXaIxCkbBKBgF&#10;wxIwMDAAAAAA//9iGY3ZkQauXX+wYvWuzScv4poZwn80P6nnH0IA/lMQra305AR4IBcDIIOPP353&#10;rdxx6NSlqCBXkraib9l2dNm63Zh3m40CMsCSg2fMtmmPHgVAf2CnJh8W4jLSfD0KRsEoGAUjDSxb&#10;sVNGgM9RRmK0qh0FwxWMJvJRMApGwUgDURHuT56+nrHtUPfiTQb66nhWGI+CAQTXrj+AnBiU4WU3&#10;WkONglEwCkbBcAUMDAwAAAAA//8anQAbEeDa9Qf37j89debqnUfPCE4L+XjZ4JHdduwcGSEGOQUx&#10;KsIdlwIvK6MZ2w5hlTpx/9mJ3oU9c9fa6Wu4u1hYW+nhMuTa9Qdbth05fO4qGXvURgEe0DN3rYXZ&#10;6JE1dAV87Ky9LTkjyMOjYBSMglEwUkFUhDueBtIoGAXDAIwm8lEwCkbBCARlxTFlxTGjMT+YgZam&#10;wvmtU0d6KIyCUTAKRsFwBwwMDAAAAAD//+zcMQ5EUAAE0C+/QERDJOsMTqNxB/dQOJhWS6PSbOES&#10;4gq63bx3hSknM8mybv04iZof0n3qMk+LPGubKoRwnE+lt38vb4f8jXkczL8AAAAAAN6JMd4AAAD/&#10;/+zdsREAAAgCMfaf2tbCzoq7ZI8HBRh9VuB1fJhBO+OHAAAAAAAfSQYAAP//7NwxDQBACATBC+0n&#10;KMC/TkR8QzEjYQVsCQhwx/QzPwQAAAAA+JFkAQAA///s2TEBADAIxMB3wIDFmqiGmq4HJoY7Cxlj&#10;gAEs8u7pLkUAAAAAAMaSfAAAAP//7NkhAQAgEATB6/MePAlIQn/5Id4gZiqsXAMM4Bfvnr1KDgAA&#10;AACAiSQNAAD//+zZMREAIAwEwXeTFh0owAQz+K8iIg3FroUrzwAD+MJe9e7RAgAAAABgKEkDAAD/&#10;/+zZMQEAIAzEwLfQBQ0IQwUbziuiA8udhYwxwAD+26vePUIAAAAAAMwlaQAAAP//7N0xDQAgEATB&#10;az50KMUECrD8Jj6hmbGxxQpgAJ/tVe8e6y8AAAAAgBFJGgAA///s2TENACAABLFfCBsOWMEbKrCB&#10;W0yQsLQWbjwDDOCnVsvZa46uAgAAAADAE0kuAAAA///s2TERACAMBMH3kx4kYAAZ+K9jIjM0uxau&#10;PAMM4Kd3z14lAQAAAADAlCQNAAD//+zZQQ0AIAwEwRPYYIAfQQXqa6IJnxkJ+10DDOCbt+uepT8A&#10;AAAAwKAkDQAA///s2TENAAAIA7BpQwFK8H9igoSntVEBBvBjuuwXAAAAAMC5JAsAAP//7NkxDQAg&#10;EATBc/MtOlCACRL8V2/iE5oZCduuAQbwwV717lEeAAAAAGBckgYAAP//7NkxAQAgDMTAd9MVHdhB&#10;BxuCq6JMdxKyxgAD+G2vevfIDgAAAAAwIUkDAAD//+zZMQEAAAzDoPhXPRXrBTYQYABT9gsAAAAA&#10;4FV1AAAA///s3DEBADAIxMAfUFYFKMH/iIoy3UmIgJTCAGemn/MhAAAAAMBXSRYAAP//7NkxEQAg&#10;DATBF5jBAB2DCtRHRah2JVx7BhjAJ2/XPUttAAAAAIBRSRoAAP//7NkxEQAgDASwX3ps2MIAMvA/&#10;V0WZEhsRYADj9qp3j/0CAAAAAPggSQMAAP//7NkxFQAQAEXRvzg2Rex0kkINbaVgujfCW58BBvBW&#10;q+XsNUfXGQAAAADggyQXAAD//+zZMQEAEAAF0V/BYrMinBISqCwF03sRbj0DDOChWcvZa/QmMgAA&#10;AADAH0kuAAAA///s2SEBACAQBMFrgPgAOGKQiBhYOpMC1EyEtWuAAbwyRz97VTWFAQAAAAC+SXIB&#10;AAD//+zZMREAIAwEwdcWBZSYgMF/FRWh2pVw7RlgACPuqne2tgAAAAAAnyVpAAAA///s3UENACAM&#10;BMH7N0EB8jCBBkzXRBM+Mzb2sQIYwLC96t1j+gUAAAAA8EWSBgAA///s3EEJAAAMxLD6Vz0Tg/sk&#10;NgoVwAA+2R4CAAAAAGxVBwAA///s2aENACAABLE3BMdaOBQTECT7a5YgwbQjnD0DDOAk+zlOAAAD&#10;WElEQVSNVsuZfa+hJwAAAADAR0kue3ZIBAAIAEHwY2BAQgEqEQJNcUowg9mNcPYMMIAHZitnr9Gr&#10;mAAAAAAAfyW5AAAA///s2TENACAABLFfCBuqMEBCEIAM1COChaGVcOsZYABPWi1njzW7jAAAAAAA&#10;P0hyAQAA///s3SEBACAQBMGL9JogGEpg6P8dXiFmaqxYAQxgbq969zh+AQAAAAD8I0kDAAD//+zZ&#10;IREAIAAEwY+BogCWgShkQNN/hg4oxG6Es2eAAbzotZy95mjqAQAAAAB8JckFAAD//+zZIREAIAAE&#10;wfkIGBwh8AxZCEEMQpMBh9iNcPYMMIA3rZaz1xxdNwAAAACADyW5AAAA///s2SEBACAAxMAPgUCQ&#10;hQQ4DAWoQH4qIBF3EWZngAG8arWcPdfoigEAAAAAfCvJBQAA///s2UENAAAMA6Hzr3oS9m4CNhBg&#10;AD/1BQAAAACwojoAAAD//+zZIREAIAAEwa+DZVAYLDSgAf0b0ADPzG6Es2eAAbz0Ws6eazSVAAAA&#10;AAC+kOQCAAD//+zZMQ0AIRAAwasJoaOgQAUCqKnRgAX0Y+ANfDIjYds1wAA+lJzWHPfs3qo+AAAA&#10;AAA/EhEPAAD//+zZIQ0AIBRAwa/ZGA1wKCweTQMa0L8BmghsdxGefQYYwKO3evZac5SclAEAAAAA&#10;+E5EXAAAAP//7N1BDQBACAPBKkMBAu78G+GBCpIZG5umAhhA9uXrd70uky8AAAAAgNOSDAAAAP//&#10;7NkhFQAgEAWwnwSHQhLgPI8A9E9CD9hqTIABXxu9nV2rpvcCAAAAAHhDkgsAAP//7NwxDQAgEATB&#10;E0FBgQEooXz/vvABMzY2WQEM+M7orc6svXwOAQAAAADek+QCAAD//+zbMQ0AIAwAwTrpBEkTJtjA&#10;vy98wJ2NzwtgwBf2rNHyrBo9zV4AAAAAAA+LiAsAAP//7NlBDYAwEADB4qFNKIEK4MsPT5hARS0g&#10;AAUIO3zAjIV97hARx9mv+xEa+IZ5zG0qS82tln1bW82OFwAAAADAf6SUXgAAAP//7NyxCYAwAATA&#10;38TKJtjZuWk2yAiZK2IvwSkkdxM8fPnwcwBLUlsf96N64I+us3ypj31zaQgAAAAAsLgkLwAAAP//&#10;AwB9WDq6sNuNewAAAABJRU5ErkJgglBLAwQUAAYACAAAACEAcU1Gg+EAAAAKAQAADwAAAGRycy9k&#10;b3ducmV2LnhtbEyPwUrDQBCG74LvsIzgrd1saiWN2ZRS1FMR2gribZtMk9DsbMhuk/TtHU96m2E+&#10;/vn+bD3ZVgzY+8aRBjWPQCAVrmyo0vB5fJslIHwwVJrWEWq4oYd1fn+XmbR0I+1xOIRKcAj51Gio&#10;Q+hSKX1RozV+7jokvp1db03gta9k2ZuRw20r4yh6ltY0xB9q0+G2xuJyuFoN76MZNwv1Ouwu5+3t&#10;+7j8+Nop1PrxYdq8gAg4hT8YfvVZHXJ2OrkrlV60GmYqTlbM8rTgDkwsVRKDOGl4ilcg80z+r5D/&#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wT1Dm0AwAA9wgA&#10;AA4AAAAAAAAAAAAAAAAAOgIAAGRycy9lMm9Eb2MueG1sUEsBAi0ACgAAAAAAAAAhAPxjngzWgwAA&#10;1oMAABQAAAAAAAAAAAAAAAAAGgYAAGRycy9tZWRpYS9pbWFnZTEucG5nUEsBAi0AFAAGAAgAAAAh&#10;AHFNRoPhAAAACgEAAA8AAAAAAAAAAAAAAAAAIooAAGRycy9kb3ducmV2LnhtbFBLAQItABQABgAI&#10;AAAAIQCqJg6+vAAAACEBAAAZAAAAAAAAAAAAAAAAADCLAABkcnMvX3JlbHMvZTJvRG9jLnhtbC5y&#10;ZWxzUEsFBgAAAAAGAAYAfAEAACO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4362;width:36728;height:2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ndYywAAAOIAAAAPAAAAZHJzL2Rvd25yZXYueG1sRI9bawIx&#10;FITfC/0P4RT6pokXWt0aRQsFkdJSL/h62JzuBjcn203U3X/fFIQ+DjPzDTNbtK4SF2qC9axh0Fcg&#10;iHNvLBca9ru33gREiMgGK8+koaMAi/n93Qwz46/8RZdtLESCcMhQQxljnUkZ8pIchr6viZP37RuH&#10;McmmkKbBa4K7Sg6VepIOLaeFEmt6LSk/bc9Ow+H48bM6Fu2n7U7WbtTZdPJ9qvXjQ7t8ARGpjf/h&#10;W3ttNIyfR8PReKCm8Hcp3QE5/wUAAP//AwBQSwECLQAUAAYACAAAACEA2+H2y+4AAACFAQAAEwAA&#10;AAAAAAAAAAAAAAAAAAAAW0NvbnRlbnRfVHlwZXNdLnhtbFBLAQItABQABgAIAAAAIQBa9CxbvwAA&#10;ABUBAAALAAAAAAAAAAAAAAAAAB8BAABfcmVscy8ucmVsc1BLAQItABQABgAIAAAAIQB2DndYywAA&#10;AOIAAAAPAAAAAAAAAAAAAAAAAAcCAABkcnMvZG93bnJldi54bWxQSwUGAAAAAAMAAwC3AAAA/wIA&#10;AAAA&#10;">
                    <v:imagedata r:id="rId2" o:title=""/>
                  </v:shape>
                  <v:rect id="Rectangle 178" o:spid="_x0000_s1028" style="position:absolute;top:19;width:4762;height: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HizzAAAAOMAAAAPAAAAZHJzL2Rvd25yZXYueG1sRI9BT8Mw&#10;DIXvSPyHyEhcEEs76ICybJqYQLtwYNuFm9WYtmrjlCR0hV+PD0gcbT+/977lenK9GinE1rOBfJaB&#10;Iq68bbk2cDw8X9+DignZYu+ZDHxThPXq/GyJpfUnfqNxn2olJhxLNNCkNJRax6ohh3HmB2K5ffjg&#10;MMkYam0DnsTc9XqeZQvtsGVJaHCgp4aqbv/lDGw3nz/9i36wWf0+zvPitQvbq86Yy4tp8wgq0ZT+&#10;xX/fOyv18+L2prgrFkIhTLIAvfoFAAD//wMAUEsBAi0AFAAGAAgAAAAhANvh9svuAAAAhQEAABMA&#10;AAAAAAAAAAAAAAAAAAAAAFtDb250ZW50X1R5cGVzXS54bWxQSwECLQAUAAYACAAAACEAWvQsW78A&#10;AAAVAQAACwAAAAAAAAAAAAAAAAAfAQAAX3JlbHMvLnJlbHNQSwECLQAUAAYACAAAACEAWNh4s8wA&#10;AADjAAAADwAAAAAAAAAAAAAAAAAHAgAAZHJzL2Rvd25yZXYueG1sUEsFBgAAAAADAAMAtwAAAAAD&#10;AAAAAA==&#10;" fillcolor="#183559" stroked="f" strokeweight="1pt"/>
                </v:group>
              </w:pict>
            </mc:Fallback>
          </mc:AlternateContent>
        </w:r>
        <w:r w:rsidR="00E453AD">
          <w:rPr>
            <w:noProof/>
          </w:rPr>
          <w:drawing>
            <wp:anchor distT="0" distB="0" distL="114300" distR="114300" simplePos="0" relativeHeight="252119040" behindDoc="0" locked="0" layoutInCell="1" allowOverlap="1" wp14:anchorId="08668299" wp14:editId="604C0B4F">
              <wp:simplePos x="0" y="0"/>
              <wp:positionH relativeFrom="margin">
                <wp:posOffset>-821690</wp:posOffset>
              </wp:positionH>
              <wp:positionV relativeFrom="paragraph">
                <wp:posOffset>-24765</wp:posOffset>
              </wp:positionV>
              <wp:extent cx="3672840" cy="294640"/>
              <wp:effectExtent l="0" t="0" r="3810" b="0"/>
              <wp:wrapNone/>
              <wp:docPr id="124635168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351684"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3672840" cy="294640"/>
                      </a:xfrm>
                      <a:prstGeom prst="rect">
                        <a:avLst/>
                      </a:prstGeom>
                    </pic:spPr>
                  </pic:pic>
                </a:graphicData>
              </a:graphic>
            </wp:anchor>
          </w:drawing>
        </w:r>
        <w:r w:rsidR="002C3428">
          <w:t>0</w:t>
        </w:r>
        <w:r w:rsidR="0065748E" w:rsidRPr="00600AC5">
          <w:fldChar w:fldCharType="begin"/>
        </w:r>
        <w:r w:rsidR="0065748E" w:rsidRPr="00600AC5">
          <w:instrText xml:space="preserve"> PAGE   \* MERGEFORMAT </w:instrText>
        </w:r>
        <w:r w:rsidR="0065748E" w:rsidRPr="00600AC5">
          <w:fldChar w:fldCharType="separate"/>
        </w:r>
        <w:r w:rsidR="0065748E" w:rsidRPr="00600AC5">
          <w:rPr>
            <w:noProof/>
          </w:rPr>
          <w:t>2</w:t>
        </w:r>
        <w:r w:rsidR="0065748E" w:rsidRPr="00600AC5">
          <w:rPr>
            <w:noProof/>
          </w:rPr>
          <w:fldChar w:fldCharType="end"/>
        </w:r>
      </w:p>
    </w:sdtContent>
  </w:sdt>
  <w:p w14:paraId="68417C54" w14:textId="6F7389B7" w:rsidR="0065748E" w:rsidRDefault="0065748E" w:rsidP="00270C85">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7555942"/>
      <w:docPartObj>
        <w:docPartGallery w:val="Page Numbers (Bottom of Page)"/>
        <w:docPartUnique/>
      </w:docPartObj>
    </w:sdtPr>
    <w:sdtEndPr>
      <w:rPr>
        <w:noProof/>
      </w:rPr>
    </w:sdtEndPr>
    <w:sdtContent>
      <w:p w14:paraId="4FC61FD1" w14:textId="2CB0DC13" w:rsidR="0065748E" w:rsidRPr="00600AC5" w:rsidRDefault="00BA6144" w:rsidP="00270C85">
        <w:pPr>
          <w:pStyle w:val="Footer"/>
        </w:pPr>
        <w:r>
          <w:rPr>
            <w:noProof/>
          </w:rPr>
          <w:drawing>
            <wp:anchor distT="0" distB="0" distL="114300" distR="114300" simplePos="0" relativeHeight="251916288" behindDoc="0" locked="0" layoutInCell="1" allowOverlap="1" wp14:anchorId="7088F1F0" wp14:editId="15712BC0">
              <wp:simplePos x="0" y="0"/>
              <wp:positionH relativeFrom="column">
                <wp:posOffset>-261024</wp:posOffset>
              </wp:positionH>
              <wp:positionV relativeFrom="page">
                <wp:posOffset>10133045</wp:posOffset>
              </wp:positionV>
              <wp:extent cx="1007179" cy="175895"/>
              <wp:effectExtent l="0" t="0" r="2540" b="0"/>
              <wp:wrapNone/>
              <wp:docPr id="1519985143"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985143" name="Picture 3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19462" cy="178040"/>
                      </a:xfrm>
                      <a:prstGeom prst="rect">
                        <a:avLst/>
                      </a:prstGeom>
                    </pic:spPr>
                  </pic:pic>
                </a:graphicData>
              </a:graphic>
              <wp14:sizeRelH relativeFrom="margin">
                <wp14:pctWidth>0</wp14:pctWidth>
              </wp14:sizeRelH>
              <wp14:sizeRelV relativeFrom="margin">
                <wp14:pctHeight>0</wp14:pctHeight>
              </wp14:sizeRelV>
            </wp:anchor>
          </w:drawing>
        </w:r>
        <w:r w:rsidR="0065748E">
          <w:rPr>
            <w:noProof/>
          </w:rPr>
          <w:drawing>
            <wp:anchor distT="0" distB="0" distL="114300" distR="114300" simplePos="0" relativeHeight="251870208" behindDoc="1" locked="0" layoutInCell="1" allowOverlap="1" wp14:anchorId="10682E1F" wp14:editId="31A82D35">
              <wp:simplePos x="0" y="0"/>
              <wp:positionH relativeFrom="column">
                <wp:posOffset>4417060</wp:posOffset>
              </wp:positionH>
              <wp:positionV relativeFrom="page">
                <wp:posOffset>9151669</wp:posOffset>
              </wp:positionV>
              <wp:extent cx="2276475" cy="1533525"/>
              <wp:effectExtent l="0" t="0" r="9525" b="9525"/>
              <wp:wrapNone/>
              <wp:docPr id="113029005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290051" name="Graphic 1">
                        <a:extLst>
                          <a:ext uri="{C183D7F6-B498-43B3-948B-1728B52AA6E4}">
                            <adec:decorative xmlns:adec="http://schemas.microsoft.com/office/drawing/2017/decorative" val="1"/>
                          </a:ext>
                        </a:extLst>
                      </pic:cNvPr>
                      <pic:cNvPicPr/>
                    </pic:nvPicPr>
                    <pic:blipFill>
                      <a:blip r:embed="rId2">
                        <a:extLst>
                          <a:ext uri="{96DAC541-7B7A-43D3-8B79-37D633B846F1}">
                            <asvg:svgBlip xmlns:asvg="http://schemas.microsoft.com/office/drawing/2016/SVG/main" r:embed="rId3"/>
                          </a:ext>
                        </a:extLst>
                      </a:blip>
                      <a:stretch>
                        <a:fillRect/>
                      </a:stretch>
                    </pic:blipFill>
                    <pic:spPr>
                      <a:xfrm>
                        <a:off x="0" y="0"/>
                        <a:ext cx="2276475" cy="1533525"/>
                      </a:xfrm>
                      <a:prstGeom prst="rect">
                        <a:avLst/>
                      </a:prstGeom>
                    </pic:spPr>
                  </pic:pic>
                </a:graphicData>
              </a:graphic>
            </wp:anchor>
          </w:drawing>
        </w:r>
        <w:r w:rsidR="0065748E">
          <w:rPr>
            <w:noProof/>
          </w:rPr>
          <mc:AlternateContent>
            <mc:Choice Requires="wps">
              <w:drawing>
                <wp:anchor distT="0" distB="0" distL="114300" distR="114300" simplePos="0" relativeHeight="251869184" behindDoc="0" locked="0" layoutInCell="1" allowOverlap="1" wp14:anchorId="075F6E1B" wp14:editId="1BDB1689">
                  <wp:simplePos x="0" y="0"/>
                  <wp:positionH relativeFrom="column">
                    <wp:posOffset>6201121</wp:posOffset>
                  </wp:positionH>
                  <wp:positionV relativeFrom="paragraph">
                    <wp:posOffset>-26035</wp:posOffset>
                  </wp:positionV>
                  <wp:extent cx="0" cy="208136"/>
                  <wp:effectExtent l="0" t="0" r="38100" b="20955"/>
                  <wp:wrapNone/>
                  <wp:docPr id="49744607" name="Straight Connector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208136"/>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4219F5" id="Straight Connector 3" o:spid="_x0000_s1026" alt="&quot;&quot;" style="position:absolute;z-index:251869184;visibility:visible;mso-wrap-style:square;mso-wrap-distance-left:9pt;mso-wrap-distance-top:0;mso-wrap-distance-right:9pt;mso-wrap-distance-bottom:0;mso-position-horizontal:absolute;mso-position-horizontal-relative:text;mso-position-vertical:absolute;mso-position-vertical-relative:text" from="488.3pt,-2.05pt" to="488.3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kzLuAEAAN0DAAAOAAAAZHJzL2Uyb0RvYy54bWysU01v3CAQvVfqf0Dcu7a3UhpZ680hUXqp&#10;2qgfP4DgYY0EDAK69v77DthrR21VqVUvGIZ5b948xoe7yRp2hhA1uo43u5ozcBJ77U4d//b18c0t&#10;ZzEJ1wuDDjp+gcjvjq9fHUbfwh4HND0ERiQutqPv+JCSb6sqygGsiDv04OhSYbAi0TGcqj6Ikdit&#10;qfZ1fVONGHofUEKMFH2YL/mx8CsFMn1SKkJipuOkLZU1lPU5r9XxINpTEH7QcpEh/kGFFdpR0ZXq&#10;QSTBvgf9C5XVMmBElXYSbYVKaQmlB+qmqX/q5ssgPJReyJzoV5vi/6OVH8/37imQDaOPbfRPIXcx&#10;qWDzl/SxqZh1Wc2CKTE5ByVF9/Vt8/Ym+1htOB9ieg9oWd503GiX2xCtOH+IaU69puSwcWyk4dm/&#10;q+uSFtHo/lEbky/LKMC9Cews6BHT1CzFXmRRaeNIwdZD2aWLgZn/Myime1LdzAXyeG2cQkpw6cpr&#10;HGVnmCIFK3BR9ifgkp+hUEbvb8ArolRGl1aw1Q7D72RvVqg5/+rA3He24Bn7S3ndYg3NUHmmZd7z&#10;kL48F/j2Vx5/AAAA//8DAFBLAwQUAAYACAAAACEAuMery94AAAAJAQAADwAAAGRycy9kb3ducmV2&#10;LnhtbEyPwU6DQBCG7ya+w2ZMvLULjQVEhsY2ManhZPWgty07BSI7S9htwbd3jQc9zsyXf76/2Mym&#10;FxcaXWcZIV5GIIhrqztuEN5enxYZCOcVa9VbJoQvcrApr68KlWs78QtdDr4RIYRdrhBa74dcSle3&#10;ZJRb2oE43E52NMqHcWykHtUUwk0vV1GUSKM6Dh9aNdCupfrzcDYIVbWdYu/3Ln2e1u/VMHyc9tka&#10;8fZmfnwA4Wn2fzD86Ad1KIPT0Z5ZO9Ej3KdJElCExV0MIgC/iyPCKktBloX836D8BgAA//8DAFBL&#10;AQItABQABgAIAAAAIQC2gziS/gAAAOEBAAATAAAAAAAAAAAAAAAAAAAAAABbQ29udGVudF9UeXBl&#10;c10ueG1sUEsBAi0AFAAGAAgAAAAhADj9If/WAAAAlAEAAAsAAAAAAAAAAAAAAAAALwEAAF9yZWxz&#10;Ly5yZWxzUEsBAi0AFAAGAAgAAAAhAAyGTMu4AQAA3QMAAA4AAAAAAAAAAAAAAAAALgIAAGRycy9l&#10;Mm9Eb2MueG1sUEsBAi0AFAAGAAgAAAAhALjHq8veAAAACQEAAA8AAAAAAAAAAAAAAAAAEgQAAGRy&#10;cy9kb3ducmV2LnhtbFBLBQYAAAAABAAEAPMAAAAdBQAAAAA=&#10;" strokecolor="black [3213]" strokeweight="1pt">
                  <v:stroke joinstyle="miter"/>
                </v:line>
              </w:pict>
            </mc:Fallback>
          </mc:AlternateContent>
        </w:r>
        <w:r w:rsidR="0065748E" w:rsidRPr="00600AC5">
          <w:fldChar w:fldCharType="begin"/>
        </w:r>
        <w:r w:rsidR="0065748E" w:rsidRPr="00600AC5">
          <w:instrText xml:space="preserve"> PAGE   \* MERGEFORMAT </w:instrText>
        </w:r>
        <w:r w:rsidR="0065748E" w:rsidRPr="00600AC5">
          <w:fldChar w:fldCharType="separate"/>
        </w:r>
        <w:r w:rsidR="0065748E" w:rsidRPr="00600AC5">
          <w:rPr>
            <w:noProof/>
          </w:rPr>
          <w:t>2</w:t>
        </w:r>
        <w:r w:rsidR="0065748E" w:rsidRPr="00600AC5">
          <w:rPr>
            <w:noProof/>
          </w:rPr>
          <w:fldChar w:fldCharType="end"/>
        </w:r>
      </w:p>
    </w:sdtContent>
  </w:sdt>
  <w:p w14:paraId="7EBF6A91" w14:textId="77777777" w:rsidR="0065748E" w:rsidRDefault="0065748E" w:rsidP="00270C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FD8DD9" w14:textId="77777777" w:rsidR="0049092D" w:rsidRDefault="0049092D" w:rsidP="00270C85">
      <w:r>
        <w:separator/>
      </w:r>
    </w:p>
  </w:footnote>
  <w:footnote w:type="continuationSeparator" w:id="0">
    <w:p w14:paraId="22E548A0" w14:textId="77777777" w:rsidR="0049092D" w:rsidRDefault="0049092D" w:rsidP="00270C85">
      <w:r>
        <w:continuationSeparator/>
      </w:r>
    </w:p>
  </w:footnote>
  <w:footnote w:id="1">
    <w:p w14:paraId="5CBC88F4" w14:textId="6DC49248" w:rsidR="00E453AD" w:rsidRPr="00E453AD" w:rsidRDefault="00E453AD" w:rsidP="00E453AD">
      <w:pPr>
        <w:pStyle w:val="FootnoteText"/>
        <w:spacing w:before="60"/>
        <w:rPr>
          <w:rFonts w:ascii="Segoe UI" w:hAnsi="Segoe UI" w:cs="Segoe UI"/>
          <w:sz w:val="18"/>
          <w:szCs w:val="18"/>
        </w:rPr>
      </w:pPr>
      <w:r>
        <w:rPr>
          <w:rStyle w:val="FootnoteReference"/>
        </w:rPr>
        <w:footnoteRef/>
      </w:r>
      <w:r>
        <w:t xml:space="preserve"> </w:t>
      </w:r>
      <w:r w:rsidRPr="002A0F10">
        <w:rPr>
          <w:rFonts w:ascii="Segoe UI" w:hAnsi="Segoe UI" w:cs="Segoe UI"/>
          <w:sz w:val="18"/>
          <w:szCs w:val="18"/>
        </w:rPr>
        <w:t>United Nations Development Programme</w:t>
      </w:r>
    </w:p>
  </w:footnote>
  <w:footnote w:id="2">
    <w:p w14:paraId="71C204C9" w14:textId="55162830" w:rsidR="00D8333F" w:rsidRPr="00D8333F" w:rsidRDefault="00D8333F" w:rsidP="00755D02">
      <w:pPr>
        <w:spacing w:after="0"/>
        <w:rPr>
          <w:rFonts w:eastAsiaTheme="minorEastAsia"/>
          <w:color w:val="6D6E71"/>
          <w:kern w:val="0"/>
          <w:sz w:val="20"/>
          <w:szCs w:val="20"/>
          <w:lang w:val="pt-BR"/>
          <w14:ligatures w14:val="none"/>
        </w:rPr>
      </w:pPr>
      <w:r>
        <w:rPr>
          <w:rStyle w:val="FootnoteReference"/>
        </w:rPr>
        <w:footnoteRef/>
      </w:r>
      <w:r>
        <w:t xml:space="preserve"> </w:t>
      </w:r>
      <w:r w:rsidRPr="00D8333F">
        <w:rPr>
          <w:rStyle w:val="FootnoteTextChar"/>
        </w:rPr>
        <w:t xml:space="preserve">tentang Pengarusutamaan Gender dalam Pembangunan Nasional. Regulasi ini mewajibkan instansi pemerintah untuk mengadopsi perspektif gender dalam perencanaan, penganggaran, pelaksanaan, dan evaluasi kebijakan. </w:t>
      </w:r>
      <w:r w:rsidRPr="00D8333F">
        <w:rPr>
          <w:rStyle w:val="FootnoteTextChar"/>
          <w:lang w:val="pt-BR"/>
        </w:rPr>
        <w:t>Namun, regulasi ini belum menjadi bagian dari kerangka hukum nasional.</w:t>
      </w:r>
    </w:p>
  </w:footnote>
  <w:footnote w:id="3">
    <w:p w14:paraId="2716C009" w14:textId="666BEAA8" w:rsidR="00D8333F" w:rsidRPr="00D8333F" w:rsidRDefault="00D8333F" w:rsidP="00755D02">
      <w:pPr>
        <w:pStyle w:val="FootnoteText"/>
        <w:rPr>
          <w:lang w:val="pt-BR"/>
        </w:rPr>
      </w:pPr>
      <w:r>
        <w:rPr>
          <w:rStyle w:val="FootnoteReference"/>
        </w:rPr>
        <w:footnoteRef/>
      </w:r>
      <w:r w:rsidRPr="00D8333F">
        <w:rPr>
          <w:lang w:val="pt-BR"/>
        </w:rPr>
        <w:t xml:space="preserve"> tentang Perubahan atas Peraturan Menteri Dalam Negeri No. 15 Tahun 2008 tentang Pedoman Umum Pelaksanaan Pengarusutamaan Gender di Daerah. Peraturan ini menjadi pedoman umum pengarusutamaan gender di daerah dan mendorong pemda untuk membentuk Kelompok Kerja Pengarusutamaan Gender (Pokja PUG) di setiap daerah</w:t>
      </w:r>
    </w:p>
  </w:footnote>
  <w:footnote w:id="4">
    <w:p w14:paraId="0C97E742" w14:textId="2B182870" w:rsidR="00D8333F" w:rsidRPr="00D8333F" w:rsidRDefault="00D8333F" w:rsidP="00755D02">
      <w:pPr>
        <w:pStyle w:val="FootnoteText"/>
        <w:rPr>
          <w:lang w:val="pt-BR"/>
        </w:rPr>
      </w:pPr>
      <w:r>
        <w:rPr>
          <w:rStyle w:val="FootnoteReference"/>
        </w:rPr>
        <w:footnoteRef/>
      </w:r>
      <w:r w:rsidRPr="00D8333F">
        <w:rPr>
          <w:lang w:val="pt-BR"/>
        </w:rPr>
        <w:t xml:space="preserve"> tentang Anggaran Responsif Gender. Keputusan bersama empat menteri ini memastikan agar penganggaran responsif gender dapat mewujudkan alokasi anggaran yang lebih inklusif dan adil bagi semua gender.</w:t>
      </w:r>
    </w:p>
  </w:footnote>
  <w:footnote w:id="5">
    <w:p w14:paraId="0AD569CE" w14:textId="58140D16" w:rsidR="00D8333F" w:rsidRPr="00D8333F" w:rsidRDefault="00D8333F" w:rsidP="00755D02">
      <w:pPr>
        <w:pStyle w:val="FootnoteText"/>
        <w:rPr>
          <w:lang w:val="pt-BR"/>
        </w:rPr>
      </w:pPr>
      <w:r>
        <w:rPr>
          <w:rStyle w:val="FootnoteReference"/>
        </w:rPr>
        <w:footnoteRef/>
      </w:r>
      <w:r w:rsidRPr="00D8333F">
        <w:rPr>
          <w:lang w:val="pt-BR"/>
        </w:rPr>
        <w:t xml:space="preserve"> tentang Hasil Verifikasi, Validasi, dan Inventarisasi Pemutakhiran Klasifikasi, Kodefikasi, dan Nomenklatur Perencanaan Pembangunan dan Keuangan Daerah</w:t>
      </w:r>
    </w:p>
  </w:footnote>
  <w:footnote w:id="6">
    <w:p w14:paraId="0BECF8A7" w14:textId="57651D5D" w:rsidR="00D8333F" w:rsidRPr="00D8333F" w:rsidRDefault="00D8333F" w:rsidP="00755D02">
      <w:pPr>
        <w:pStyle w:val="FootnoteText"/>
        <w:rPr>
          <w:lang w:val="en-ID"/>
        </w:rPr>
      </w:pPr>
      <w:r>
        <w:rPr>
          <w:rStyle w:val="FootnoteReference"/>
        </w:rPr>
        <w:footnoteRef/>
      </w:r>
      <w:r w:rsidRPr="00D8333F">
        <w:rPr>
          <w:lang w:val="en-ID"/>
        </w:rPr>
        <w:t xml:space="preserve"> tentang Partisipasi Masyarakat dalam Bidang Pemberdayaan Perempuan dan Perlindungan Anak</w:t>
      </w:r>
    </w:p>
  </w:footnote>
  <w:footnote w:id="7">
    <w:p w14:paraId="5F4B4544" w14:textId="49F13962" w:rsidR="00316B57" w:rsidRPr="00316B57" w:rsidRDefault="00316B57" w:rsidP="00755D02">
      <w:pPr>
        <w:pStyle w:val="FootnoteText"/>
        <w:rPr>
          <w:lang w:val="en-US"/>
        </w:rPr>
      </w:pPr>
      <w:r>
        <w:rPr>
          <w:rStyle w:val="FootnoteReference"/>
        </w:rPr>
        <w:footnoteRef/>
      </w:r>
      <w:r>
        <w:t xml:space="preserve"> </w:t>
      </w:r>
      <w:r w:rsidRPr="00316B57">
        <w:t>tentang Tindak Pidana Kekerasan Seksual</w:t>
      </w:r>
    </w:p>
  </w:footnote>
  <w:footnote w:id="8">
    <w:p w14:paraId="0582E09A" w14:textId="71900477" w:rsidR="00316B57" w:rsidRPr="00316B57" w:rsidRDefault="00316B57" w:rsidP="00755D02">
      <w:pPr>
        <w:pStyle w:val="FootnoteText"/>
        <w:rPr>
          <w:lang w:val="en-US"/>
        </w:rPr>
      </w:pPr>
      <w:r>
        <w:rPr>
          <w:rStyle w:val="FootnoteReference"/>
        </w:rPr>
        <w:footnoteRef/>
      </w:r>
      <w:r>
        <w:t xml:space="preserve"> </w:t>
      </w:r>
      <w:r w:rsidRPr="00316B57">
        <w:t>tentang Pembentukan Unit Pelaksana Teknis Daerah (UPTD) untuk Perlindungan Perempuan dan Anak di Tingkat Provinsi dan Kabupaten/Kota</w:t>
      </w:r>
    </w:p>
  </w:footnote>
  <w:footnote w:id="9">
    <w:p w14:paraId="669D8FD0" w14:textId="06EEC4D0" w:rsidR="00316B57" w:rsidRPr="00316B57" w:rsidRDefault="00316B57" w:rsidP="00755D02">
      <w:pPr>
        <w:pStyle w:val="FootnoteText"/>
        <w:rPr>
          <w:lang w:val="en-US"/>
        </w:rPr>
      </w:pPr>
      <w:r>
        <w:rPr>
          <w:rStyle w:val="FootnoteReference"/>
        </w:rPr>
        <w:footnoteRef/>
      </w:r>
      <w:r>
        <w:t xml:space="preserve"> </w:t>
      </w:r>
      <w:r w:rsidRPr="00316B57">
        <w:t>Peraturan ini tetap menjadi acuan dalam penyusunan rencana aksi untuk pengarusutamaan gender di tingkat daerah di Indonesia hingga saat ini.</w:t>
      </w:r>
    </w:p>
  </w:footnote>
  <w:footnote w:id="10">
    <w:p w14:paraId="5310D6C9" w14:textId="26A084A3" w:rsidR="00316B57" w:rsidRPr="00316B57" w:rsidRDefault="00316B57">
      <w:pPr>
        <w:pStyle w:val="FootnoteText"/>
        <w:rPr>
          <w:lang w:val="en-US"/>
        </w:rPr>
      </w:pPr>
      <w:r>
        <w:rPr>
          <w:rStyle w:val="FootnoteReference"/>
        </w:rPr>
        <w:footnoteRef/>
      </w:r>
      <w:r>
        <w:t xml:space="preserve"> </w:t>
      </w:r>
      <w:r w:rsidRPr="00316B57">
        <w:t>Termasuk Kementerian Perencanaan Pembangunan Nasional/Badan Perencanaan Pembangunan Nasional, Kementerian Keuangan, Kementerian Dalam Negeri, dan Kementerian Pemberdayaan Perempuan dan Perlindungan Anak (MoWECP).</w:t>
      </w:r>
    </w:p>
  </w:footnote>
  <w:footnote w:id="11">
    <w:p w14:paraId="27D44156" w14:textId="48724189" w:rsidR="00A701E2" w:rsidRPr="00A701E2" w:rsidRDefault="00A701E2">
      <w:pPr>
        <w:pStyle w:val="FootnoteText"/>
        <w:rPr>
          <w:lang w:val="en-US"/>
        </w:rPr>
      </w:pPr>
      <w:r>
        <w:rPr>
          <w:rStyle w:val="FootnoteReference"/>
        </w:rPr>
        <w:footnoteRef/>
      </w:r>
      <w:r>
        <w:t xml:space="preserve"> </w:t>
      </w:r>
      <w:r w:rsidRPr="00A701E2">
        <w:t>tentang Penyandang Disabilitas. UU ini menjadi dasar hukum bagi pemda untuk menyusun perda atau pergub terkait hak-hak penyandang disabilitas.</w:t>
      </w:r>
    </w:p>
  </w:footnote>
  <w:footnote w:id="12">
    <w:p w14:paraId="28C5AE10" w14:textId="0D93BF92" w:rsidR="00A701E2" w:rsidRPr="00A701E2" w:rsidRDefault="00A701E2">
      <w:pPr>
        <w:pStyle w:val="FootnoteText"/>
        <w:rPr>
          <w:lang w:val="en-US"/>
        </w:rPr>
      </w:pPr>
      <w:r>
        <w:rPr>
          <w:rStyle w:val="FootnoteReference"/>
        </w:rPr>
        <w:footnoteRef/>
      </w:r>
      <w:r>
        <w:t xml:space="preserve"> </w:t>
      </w:r>
      <w:r w:rsidRPr="00A701E2">
        <w:t>tentang Perencanaan, Penyelenggaraan, dan Evaluasi terhadap Penghormatan, Pelindungan, dan Pemenuhan Hak Penyandang Disabilitas</w:t>
      </w:r>
    </w:p>
  </w:footnote>
  <w:footnote w:id="13">
    <w:p w14:paraId="496A3B97" w14:textId="2F9BD001" w:rsidR="00A701E2" w:rsidRPr="00A701E2" w:rsidRDefault="00A701E2">
      <w:pPr>
        <w:pStyle w:val="FootnoteText"/>
        <w:rPr>
          <w:lang w:val="en-US"/>
        </w:rPr>
      </w:pPr>
      <w:r>
        <w:rPr>
          <w:rStyle w:val="FootnoteReference"/>
        </w:rPr>
        <w:footnoteRef/>
      </w:r>
      <w:r>
        <w:t xml:space="preserve"> </w:t>
      </w:r>
      <w:r w:rsidRPr="00A701E2">
        <w:t>tentang Rencana Aksi Nasional Hak Asasi Manusia Tahun 2021–2025. Peraturan ini mengatur Rencana Aksi Nasional untuk Penyandang Disabilitas melalui pendekatan berbasis hak asasi manusia.</w:t>
      </w:r>
    </w:p>
  </w:footnote>
  <w:footnote w:id="14">
    <w:p w14:paraId="43FC89E8" w14:textId="607ED035" w:rsidR="00A701E2" w:rsidRPr="00A701E2" w:rsidRDefault="00A701E2">
      <w:pPr>
        <w:pStyle w:val="FootnoteText"/>
        <w:rPr>
          <w:lang w:val="en-US"/>
        </w:rPr>
      </w:pPr>
      <w:r>
        <w:rPr>
          <w:rStyle w:val="FootnoteReference"/>
        </w:rPr>
        <w:footnoteRef/>
      </w:r>
      <w:r>
        <w:t xml:space="preserve"> </w:t>
      </w:r>
      <w:r w:rsidRPr="00A701E2">
        <w:t>tentang Pelaksanaan Peraturan Pemerintah No. 70 Tahun 2019 tentang Perencanaan, Penyelenggaraan, dan Evaluasi terhadap Penghormatan, Pelindungan, dan Pemenuhan Hak Penyandang Disabilitas. Peraturan ini mencakup Rencana Aksi Nasional untuk Penyandang Disabilitas selama periode 2021–2024 yang jelas, serta menguraikan pelaksanaan kebijakan di Indonesia yang lebih terstruktur dan inklusif.</w:t>
      </w:r>
    </w:p>
  </w:footnote>
  <w:footnote w:id="15">
    <w:p w14:paraId="33FBC3F5" w14:textId="1AB4724C" w:rsidR="0055357C" w:rsidRPr="0055357C" w:rsidRDefault="0055357C" w:rsidP="00A3717D">
      <w:pPr>
        <w:pStyle w:val="FootnoteText"/>
        <w:spacing w:line="240" w:lineRule="auto"/>
        <w:rPr>
          <w:lang w:val="en-US"/>
        </w:rPr>
      </w:pPr>
      <w:r>
        <w:rPr>
          <w:rStyle w:val="FootnoteReference"/>
        </w:rPr>
        <w:footnoteRef/>
      </w:r>
      <w:r>
        <w:t xml:space="preserve"> </w:t>
      </w:r>
      <w:r w:rsidRPr="0055357C">
        <w:t>tentang Upaya Peningkatan Kesejahteraan Sosial Lanjut Usia yang memuat enam upaya untuk meningkatkan kesejahteraan sosial serta layanan kesehatan, ketenagakerjaan, pendidikan dan pelatihan, perlindungan sosial, penyediaan bantuan sosial, dan pemberian penghargaan kepada masyarakat</w:t>
      </w:r>
    </w:p>
  </w:footnote>
  <w:footnote w:id="16">
    <w:p w14:paraId="2001EAFC" w14:textId="2C2412BC" w:rsidR="0055357C" w:rsidRPr="0055357C" w:rsidRDefault="0055357C" w:rsidP="00A3717D">
      <w:pPr>
        <w:pStyle w:val="FootnoteText"/>
        <w:spacing w:before="240" w:line="240" w:lineRule="auto"/>
        <w:rPr>
          <w:lang w:val="en-US"/>
        </w:rPr>
      </w:pPr>
      <w:r>
        <w:rPr>
          <w:rStyle w:val="FootnoteReference"/>
        </w:rPr>
        <w:footnoteRef/>
      </w:r>
      <w:r>
        <w:t xml:space="preserve"> </w:t>
      </w:r>
      <w:r w:rsidRPr="0055357C">
        <w:t>tentang Sistem Jaminan Sosial Nasional yang mencakup ketentuan mengenai jaminan nasional, termasuk asuransi kesehatan, jaminan kecelakaan kerja, jaminan hari tua, jaminan pensiun, dan jaminan kematian</w:t>
      </w:r>
    </w:p>
  </w:footnote>
  <w:footnote w:id="17">
    <w:p w14:paraId="75BB4829" w14:textId="3F60E2E2" w:rsidR="0055357C" w:rsidRPr="0055357C" w:rsidRDefault="0055357C" w:rsidP="00A3717D">
      <w:pPr>
        <w:pStyle w:val="FootnoteText"/>
        <w:spacing w:line="240" w:lineRule="auto"/>
        <w:rPr>
          <w:lang w:val="en-US"/>
        </w:rPr>
      </w:pPr>
      <w:r>
        <w:rPr>
          <w:rStyle w:val="FootnoteReference"/>
        </w:rPr>
        <w:footnoteRef/>
      </w:r>
      <w:r>
        <w:t xml:space="preserve"> </w:t>
      </w:r>
      <w:r w:rsidRPr="0055357C">
        <w:t>tentang Kesejahteraan Sosial yang tidak hanya menyediakan perlindungan sosial, tetapi juga mencakup rehabilitasi sosial, jaminan sosial, dan pemberdayaan sosial</w:t>
      </w:r>
    </w:p>
  </w:footnote>
  <w:footnote w:id="18">
    <w:p w14:paraId="3E9E4191" w14:textId="14F8302F" w:rsidR="0055357C" w:rsidRPr="0055357C" w:rsidRDefault="0055357C" w:rsidP="00A3717D">
      <w:pPr>
        <w:pStyle w:val="FootnoteText"/>
        <w:spacing w:line="240" w:lineRule="auto"/>
        <w:rPr>
          <w:lang w:val="en-US"/>
        </w:rPr>
      </w:pPr>
      <w:r>
        <w:rPr>
          <w:rStyle w:val="FootnoteReference"/>
        </w:rPr>
        <w:footnoteRef/>
      </w:r>
      <w:r>
        <w:t xml:space="preserve"> </w:t>
      </w:r>
      <w:r w:rsidRPr="0055357C">
        <w:t>tentang Strategi Nasional Kelanjutusiaan</w:t>
      </w:r>
    </w:p>
  </w:footnote>
  <w:footnote w:id="19">
    <w:p w14:paraId="08F3BDFE" w14:textId="096028C0" w:rsidR="0055357C" w:rsidRPr="0055357C" w:rsidRDefault="0055357C" w:rsidP="00A3717D">
      <w:pPr>
        <w:pStyle w:val="FootnoteText"/>
        <w:spacing w:line="240" w:lineRule="auto"/>
        <w:rPr>
          <w:lang w:val="en-US"/>
        </w:rPr>
      </w:pPr>
      <w:r>
        <w:rPr>
          <w:rStyle w:val="FootnoteReference"/>
        </w:rPr>
        <w:footnoteRef/>
      </w:r>
      <w:r>
        <w:t xml:space="preserve"> </w:t>
      </w:r>
      <w:r w:rsidRPr="0055357C">
        <w:t>meningkatkan perlindungan sosial, layanan kesehatan, dan kualitas hidup; (ii) membangun komunitas dan menciptakan lingkungan ramah lansia; (iii) memperkuat kelembagaan pelaksana program lansia; dan (iv) meningkatkan penghormatan, perlindungan, dan pemenuhan hak</w:t>
      </w:r>
    </w:p>
  </w:footnote>
  <w:footnote w:id="20">
    <w:p w14:paraId="7ADC0D3E" w14:textId="1447F186" w:rsidR="003911F2" w:rsidRPr="003911F2" w:rsidRDefault="003911F2">
      <w:pPr>
        <w:pStyle w:val="FootnoteText"/>
        <w:rPr>
          <w:lang w:val="en-US"/>
        </w:rPr>
      </w:pPr>
      <w:r>
        <w:rPr>
          <w:rStyle w:val="FootnoteReference"/>
        </w:rPr>
        <w:footnoteRef/>
      </w:r>
      <w:r>
        <w:t xml:space="preserve"> </w:t>
      </w:r>
      <w:r w:rsidRPr="003911F2">
        <w:t>tentang Pedoman Pengawasan Pelaksanaan Perencanaan dan Penganggaran yang Responsif Gender untuk Pemerintah Daerah</w:t>
      </w:r>
    </w:p>
  </w:footnote>
  <w:footnote w:id="21">
    <w:p w14:paraId="5C580B98" w14:textId="075DEB40" w:rsidR="00E602F5" w:rsidRPr="00E602F5" w:rsidRDefault="00E602F5">
      <w:pPr>
        <w:pStyle w:val="FootnoteText"/>
        <w:rPr>
          <w:lang w:val="en-US"/>
        </w:rPr>
      </w:pPr>
      <w:r>
        <w:rPr>
          <w:rStyle w:val="FootnoteReference"/>
        </w:rPr>
        <w:footnoteRef/>
      </w:r>
      <w:r>
        <w:t xml:space="preserve"> </w:t>
      </w:r>
      <w:r w:rsidRPr="00E602F5">
        <w:t>International Center for Not-for-Profit Law</w:t>
      </w:r>
    </w:p>
  </w:footnote>
  <w:footnote w:id="22">
    <w:p w14:paraId="49A68184" w14:textId="3E7E419C" w:rsidR="00E602F5" w:rsidRPr="00E602F5" w:rsidRDefault="00E602F5">
      <w:pPr>
        <w:pStyle w:val="FootnoteText"/>
        <w:rPr>
          <w:lang w:val="en-US"/>
        </w:rPr>
      </w:pPr>
      <w:r>
        <w:rPr>
          <w:rStyle w:val="FootnoteReference"/>
        </w:rPr>
        <w:footnoteRef/>
      </w:r>
      <w:r>
        <w:t xml:space="preserve"> </w:t>
      </w:r>
      <w:r w:rsidRPr="00E602F5">
        <w:t>Dewan Perwakilan Rakyat Republik Indonesia</w:t>
      </w:r>
    </w:p>
  </w:footnote>
  <w:footnote w:id="23">
    <w:p w14:paraId="73CE12BC" w14:textId="347E0191" w:rsidR="00E602F5" w:rsidRPr="00E602F5" w:rsidRDefault="00E602F5">
      <w:pPr>
        <w:pStyle w:val="FootnoteText"/>
        <w:rPr>
          <w:lang w:val="en-US"/>
        </w:rPr>
      </w:pPr>
      <w:r>
        <w:rPr>
          <w:rStyle w:val="FootnoteReference"/>
        </w:rPr>
        <w:footnoteRef/>
      </w:r>
      <w:r>
        <w:t xml:space="preserve"> </w:t>
      </w:r>
      <w:r w:rsidRPr="00E602F5">
        <w:t>tentang Penetapan Peraturan Pemerintah Pengganti Undang-Undang No. 2 Tahun 2017 tentang Perubahan atas Undang-Undang No. 17 Tahun 2013 tentang Organisasi Kemasyarakatan Menjadi Undang-Undang</w:t>
      </w:r>
    </w:p>
  </w:footnote>
  <w:footnote w:id="24">
    <w:p w14:paraId="75D8B1B7" w14:textId="406041F7" w:rsidR="008F4431" w:rsidRPr="008F4431" w:rsidRDefault="008F4431">
      <w:pPr>
        <w:pStyle w:val="FootnoteText"/>
        <w:rPr>
          <w:lang w:val="en-US"/>
        </w:rPr>
      </w:pPr>
      <w:r>
        <w:rPr>
          <w:rStyle w:val="FootnoteReference"/>
        </w:rPr>
        <w:footnoteRef/>
      </w:r>
      <w:r>
        <w:t xml:space="preserve"> </w:t>
      </w:r>
      <w:r w:rsidRPr="008F4431">
        <w:t>Sekretariat Kabinet Republik Indonesia</w:t>
      </w:r>
    </w:p>
  </w:footnote>
  <w:footnote w:id="25">
    <w:p w14:paraId="0A1A13BA" w14:textId="76401DC6" w:rsidR="00F641A2" w:rsidRPr="00F641A2" w:rsidRDefault="00F641A2">
      <w:pPr>
        <w:pStyle w:val="FootnoteText"/>
        <w:rPr>
          <w:lang w:val="en-US"/>
        </w:rPr>
      </w:pPr>
      <w:r>
        <w:rPr>
          <w:rStyle w:val="FootnoteReference"/>
        </w:rPr>
        <w:footnoteRef/>
      </w:r>
      <w:r>
        <w:t xml:space="preserve"> </w:t>
      </w:r>
      <w:r w:rsidRPr="00F641A2">
        <w:t>tentang Sistem Perencanaan Pembangunan Nasional</w:t>
      </w:r>
    </w:p>
  </w:footnote>
  <w:footnote w:id="26">
    <w:p w14:paraId="66A31481" w14:textId="272459CC" w:rsidR="00F641A2" w:rsidRPr="00F641A2" w:rsidRDefault="00F641A2">
      <w:pPr>
        <w:pStyle w:val="FootnoteText"/>
        <w:rPr>
          <w:lang w:val="en-US"/>
        </w:rPr>
      </w:pPr>
      <w:r>
        <w:rPr>
          <w:rStyle w:val="FootnoteReference"/>
        </w:rPr>
        <w:footnoteRef/>
      </w:r>
      <w:r>
        <w:t xml:space="preserve"> </w:t>
      </w:r>
      <w:r w:rsidRPr="00F641A2">
        <w:t>tentang Pemerintahan Daerah</w:t>
      </w:r>
    </w:p>
  </w:footnote>
  <w:footnote w:id="27">
    <w:p w14:paraId="565A9678" w14:textId="2E58318E" w:rsidR="00F641A2" w:rsidRPr="00F641A2" w:rsidRDefault="00F641A2">
      <w:pPr>
        <w:pStyle w:val="FootnoteText"/>
        <w:rPr>
          <w:lang w:val="en-US"/>
        </w:rPr>
      </w:pPr>
      <w:r>
        <w:rPr>
          <w:rStyle w:val="FootnoteReference"/>
        </w:rPr>
        <w:footnoteRef/>
      </w:r>
      <w:r>
        <w:t xml:space="preserve"> </w:t>
      </w:r>
      <w:r w:rsidRPr="00F641A2">
        <w:t>tentang Partisipasi Masyarakat dalam Penyelenggaraan Pemerintahan Daerah</w:t>
      </w:r>
    </w:p>
  </w:footnote>
  <w:footnote w:id="28">
    <w:p w14:paraId="12BD9856" w14:textId="25AD6F0E" w:rsidR="00F641A2" w:rsidRPr="00F641A2" w:rsidRDefault="00F641A2">
      <w:pPr>
        <w:pStyle w:val="FootnoteText"/>
        <w:rPr>
          <w:lang w:val="en-US"/>
        </w:rPr>
      </w:pPr>
      <w:r>
        <w:rPr>
          <w:rStyle w:val="FootnoteReference"/>
        </w:rPr>
        <w:footnoteRef/>
      </w:r>
      <w:r>
        <w:t xml:space="preserve"> </w:t>
      </w:r>
      <w:r w:rsidRPr="00F641A2">
        <w:t>tentang Tata Cara Perencanaan, Pengendalian, dan Evaluasi Pembangunan Daerah, Tata Cara Evaluasi Rancangan Peraturan Daerah tentang Rencana Pembangunan Jangka Panjang Daerah dan Rencana Pembangunan Jangka Menengah Daerah, serta Tata Cara Perubahan Rencana Pembangunan Jangka Panjang Daerah, Rencana Pembangunan Jangka Menengah Daerah, dan Rencana Kerja Pemerintah Daerah</w:t>
      </w:r>
    </w:p>
  </w:footnote>
  <w:footnote w:id="29">
    <w:p w14:paraId="2CAA66EF" w14:textId="2841474D" w:rsidR="0075292A" w:rsidRPr="0075292A" w:rsidRDefault="0075292A">
      <w:pPr>
        <w:pStyle w:val="FootnoteText"/>
        <w:rPr>
          <w:lang w:val="en-US"/>
        </w:rPr>
      </w:pPr>
      <w:r>
        <w:rPr>
          <w:rStyle w:val="FootnoteReference"/>
        </w:rPr>
        <w:footnoteRef/>
      </w:r>
      <w:r>
        <w:t xml:space="preserve"> </w:t>
      </w:r>
      <w:r w:rsidRPr="0075292A">
        <w:t>tentang Penyusunan Dokumen Perencanaan Pembangunan Daerah bagi Daerah dengan Masa Jabatan Kepala Daerah Berakhir Tahun 2022</w:t>
      </w:r>
    </w:p>
  </w:footnote>
  <w:footnote w:id="30">
    <w:p w14:paraId="124CF51E" w14:textId="58FA76B6" w:rsidR="0075292A" w:rsidRPr="0075292A" w:rsidRDefault="0075292A">
      <w:pPr>
        <w:pStyle w:val="FootnoteText"/>
        <w:rPr>
          <w:lang w:val="en-US"/>
        </w:rPr>
      </w:pPr>
      <w:r>
        <w:rPr>
          <w:rStyle w:val="FootnoteReference"/>
        </w:rPr>
        <w:footnoteRef/>
      </w:r>
      <w:r>
        <w:t xml:space="preserve"> </w:t>
      </w:r>
      <w:r w:rsidRPr="0075292A">
        <w:t>tentang Pedoman Nomenklatur Perangkat Daerah Provinsi dan Daerah Kabupaten/Kota yang Melaksanakan Fungsi Penunjang Penyelenggaraan Urusan Pemerintahan</w:t>
      </w:r>
    </w:p>
  </w:footnote>
  <w:footnote w:id="31">
    <w:p w14:paraId="2D44BA2D" w14:textId="29B2A1A0" w:rsidR="0075292A" w:rsidRPr="0075292A" w:rsidRDefault="0075292A">
      <w:pPr>
        <w:pStyle w:val="FootnoteText"/>
        <w:rPr>
          <w:lang w:val="en-US"/>
        </w:rPr>
      </w:pPr>
      <w:r>
        <w:rPr>
          <w:rStyle w:val="FootnoteReference"/>
        </w:rPr>
        <w:footnoteRef/>
      </w:r>
      <w:r>
        <w:t xml:space="preserve"> </w:t>
      </w:r>
      <w:r w:rsidRPr="0075292A">
        <w:t>tentang Pembuatan dan Pelaksanaan Kajian Lingkungan Hidup Strategis dalam Penyusunan Rencana Pembangunan Jangka Menengah Daerah</w:t>
      </w:r>
    </w:p>
  </w:footnote>
  <w:footnote w:id="32">
    <w:p w14:paraId="702FC160" w14:textId="4DCAB9C9" w:rsidR="0075292A" w:rsidRPr="0075292A" w:rsidRDefault="0075292A">
      <w:pPr>
        <w:pStyle w:val="FootnoteText"/>
        <w:rPr>
          <w:lang w:val="en-US"/>
        </w:rPr>
      </w:pPr>
      <w:r>
        <w:rPr>
          <w:rStyle w:val="FootnoteReference"/>
        </w:rPr>
        <w:footnoteRef/>
      </w:r>
      <w:r>
        <w:t xml:space="preserve"> </w:t>
      </w:r>
      <w:r w:rsidRPr="0075292A">
        <w:t>tentang Keuangan Negara</w:t>
      </w:r>
    </w:p>
  </w:footnote>
  <w:footnote w:id="33">
    <w:p w14:paraId="1C00D1BE" w14:textId="622F0875" w:rsidR="0075292A" w:rsidRPr="0075292A" w:rsidRDefault="0075292A">
      <w:pPr>
        <w:pStyle w:val="FootnoteText"/>
        <w:rPr>
          <w:lang w:val="en-US"/>
        </w:rPr>
      </w:pPr>
      <w:r>
        <w:rPr>
          <w:rStyle w:val="FootnoteReference"/>
        </w:rPr>
        <w:footnoteRef/>
      </w:r>
      <w:r>
        <w:t xml:space="preserve"> </w:t>
      </w:r>
      <w:r w:rsidRPr="0075292A">
        <w:t>tentang Pengelolaan Keuangan Daerah</w:t>
      </w:r>
    </w:p>
  </w:footnote>
  <w:footnote w:id="34">
    <w:p w14:paraId="3ED82F06" w14:textId="64457A97" w:rsidR="0075292A" w:rsidRPr="0075292A" w:rsidRDefault="0075292A">
      <w:pPr>
        <w:pStyle w:val="FootnoteText"/>
        <w:rPr>
          <w:lang w:val="en-US"/>
        </w:rPr>
      </w:pPr>
      <w:r>
        <w:rPr>
          <w:rStyle w:val="FootnoteReference"/>
        </w:rPr>
        <w:footnoteRef/>
      </w:r>
      <w:r>
        <w:t xml:space="preserve"> </w:t>
      </w:r>
      <w:r w:rsidRPr="0075292A">
        <w:t>tentang Pedoman Teknis Pengelolaan Keuangan Daerah</w:t>
      </w:r>
    </w:p>
  </w:footnote>
  <w:footnote w:id="35">
    <w:p w14:paraId="247B254B" w14:textId="42C4FCAD" w:rsidR="00F11BF4" w:rsidRPr="00F11BF4" w:rsidRDefault="00F11BF4">
      <w:pPr>
        <w:pStyle w:val="FootnoteText"/>
        <w:rPr>
          <w:lang w:val="en-US"/>
        </w:rPr>
      </w:pPr>
      <w:r>
        <w:rPr>
          <w:rStyle w:val="FootnoteReference"/>
        </w:rPr>
        <w:footnoteRef/>
      </w:r>
      <w:r>
        <w:t xml:space="preserve"> </w:t>
      </w:r>
      <w:r w:rsidRPr="00F11BF4">
        <w:t>tentang Keterbukaan Informasi Publik</w:t>
      </w:r>
    </w:p>
  </w:footnote>
  <w:footnote w:id="36">
    <w:p w14:paraId="43D3D2A9" w14:textId="35F4FBE9" w:rsidR="00F11BF4" w:rsidRPr="00F11BF4" w:rsidRDefault="00F11BF4">
      <w:pPr>
        <w:pStyle w:val="FootnoteText"/>
        <w:rPr>
          <w:lang w:val="en-US"/>
        </w:rPr>
      </w:pPr>
      <w:r>
        <w:rPr>
          <w:rStyle w:val="FootnoteReference"/>
        </w:rPr>
        <w:footnoteRef/>
      </w:r>
      <w:r>
        <w:t xml:space="preserve"> </w:t>
      </w:r>
      <w:r w:rsidRPr="00F11BF4">
        <w:t>tentang Pengelolaan Jaringan Dokumentasi dan Informasi Hukum (JDIH) Kementerian Dalam Negeri dan Pemerintah Daerah</w:t>
      </w:r>
    </w:p>
  </w:footnote>
  <w:footnote w:id="37">
    <w:p w14:paraId="3C416A61" w14:textId="7C37C2C5" w:rsidR="00F11BF4" w:rsidRPr="00F11BF4" w:rsidRDefault="00F11BF4">
      <w:pPr>
        <w:pStyle w:val="FootnoteText"/>
        <w:rPr>
          <w:lang w:val="en-US"/>
        </w:rPr>
      </w:pPr>
      <w:r>
        <w:rPr>
          <w:rStyle w:val="FootnoteReference"/>
        </w:rPr>
        <w:footnoteRef/>
      </w:r>
      <w:r>
        <w:t xml:space="preserve"> </w:t>
      </w:r>
      <w:r w:rsidRPr="00F11BF4">
        <w:t>tentang Pedoman Pengelolaan Pelayanan Informasi dan Dokumentasi Kementerian dalam Negeri dan Pemerintahan Daerah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86C3D2" w14:textId="77777777" w:rsidR="00CC1924" w:rsidRDefault="00CC192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DC99FA" w14:textId="2B308C38" w:rsidR="00677818" w:rsidRDefault="00677818" w:rsidP="00270C8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F86A6E" w14:textId="62C141B4" w:rsidR="0065748E" w:rsidRDefault="0065748E" w:rsidP="00270C85">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E8E311" w14:textId="2B027A59" w:rsidR="00677818" w:rsidRDefault="00677818" w:rsidP="00270C85">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C5A7B5" w14:textId="191C67A6" w:rsidR="009D2908" w:rsidRDefault="00677818" w:rsidP="00270C85">
    <w:pPr>
      <w:pStyle w:val="Header"/>
    </w:pPr>
    <w:r>
      <w:rPr>
        <w:noProof/>
      </w:rPr>
      <w:drawing>
        <wp:anchor distT="0" distB="0" distL="114300" distR="114300" simplePos="0" relativeHeight="252073984" behindDoc="1" locked="0" layoutInCell="1" allowOverlap="1" wp14:anchorId="762B8179" wp14:editId="2992F501">
          <wp:simplePos x="0" y="0"/>
          <wp:positionH relativeFrom="column">
            <wp:posOffset>4103523</wp:posOffset>
          </wp:positionH>
          <wp:positionV relativeFrom="page">
            <wp:posOffset>-2894964</wp:posOffset>
          </wp:positionV>
          <wp:extent cx="2276475" cy="1533525"/>
          <wp:effectExtent l="0" t="0" r="9525" b="9525"/>
          <wp:wrapNone/>
          <wp:docPr id="149042058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420582" name="Graphic 1">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2276475" cy="1533525"/>
                  </a:xfrm>
                  <a:prstGeom prst="rect">
                    <a:avLst/>
                  </a:prstGeom>
                </pic:spPr>
              </pic:pic>
            </a:graphicData>
          </a:graphic>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43CEB" w14:textId="16C6D021" w:rsidR="00677818" w:rsidRDefault="00677818" w:rsidP="00270C85">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1319E5" w14:textId="4BAF20E5" w:rsidR="0065748E" w:rsidRDefault="0065748E" w:rsidP="00270C85">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6729F2" w14:textId="77777777" w:rsidR="00CD20EB" w:rsidRDefault="00CD20EB" w:rsidP="00270C85">
    <w:pPr>
      <w:pStyle w:val="Header"/>
    </w:pPr>
    <w:r>
      <w:rPr>
        <w:noProof/>
      </w:rPr>
      <w:drawing>
        <wp:anchor distT="0" distB="0" distL="114300" distR="114300" simplePos="0" relativeHeight="251687936" behindDoc="0" locked="0" layoutInCell="1" allowOverlap="1" wp14:anchorId="3AC0F09F" wp14:editId="299B8359">
          <wp:simplePos x="0" y="0"/>
          <wp:positionH relativeFrom="column">
            <wp:posOffset>-716329</wp:posOffset>
          </wp:positionH>
          <wp:positionV relativeFrom="page">
            <wp:posOffset>8890</wp:posOffset>
          </wp:positionV>
          <wp:extent cx="2162175" cy="3219450"/>
          <wp:effectExtent l="0" t="0" r="9525" b="0"/>
          <wp:wrapNone/>
          <wp:docPr id="59998240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982400" name="Graphic 1">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2162175" cy="321945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9C5A1" w14:textId="77777777" w:rsidR="00CC1924" w:rsidRDefault="00CC192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FC6D56" w14:textId="77777777" w:rsidR="00CC1924" w:rsidRDefault="00CC192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0B6087" w14:textId="77777777" w:rsidR="00116D67" w:rsidRDefault="00116D67" w:rsidP="00270C8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861F6D" w14:textId="1A6EBD54" w:rsidR="00260315" w:rsidRDefault="00260315" w:rsidP="00270C8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F22595" w14:textId="4D6AEF64" w:rsidR="0065748E" w:rsidRDefault="0065748E" w:rsidP="00270C8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929158" w14:textId="4E00D97D" w:rsidR="0065748E" w:rsidRDefault="0065748E" w:rsidP="00270C8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8BD287" w14:textId="1B5BF06C" w:rsidR="00677818" w:rsidRDefault="00677818" w:rsidP="00270C85">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E8B19F" w14:textId="008019D0" w:rsidR="00677818" w:rsidRDefault="00677818" w:rsidP="00270C8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120437"/>
    <w:multiLevelType w:val="hybridMultilevel"/>
    <w:tmpl w:val="44EC6272"/>
    <w:lvl w:ilvl="0" w:tplc="3EAA520A">
      <w:start w:val="1"/>
      <w:numFmt w:val="bullet"/>
      <w:pStyle w:val="Quote"/>
      <w:lvlText w:val=""/>
      <w:lvlJc w:val="left"/>
      <w:pPr>
        <w:ind w:left="1584" w:hanging="360"/>
      </w:pPr>
      <w:rPr>
        <w:rFonts w:ascii="Symbol" w:hAnsi="Symbol" w:hint="default"/>
      </w:rPr>
    </w:lvl>
    <w:lvl w:ilvl="1" w:tplc="38090003" w:tentative="1">
      <w:start w:val="1"/>
      <w:numFmt w:val="bullet"/>
      <w:lvlText w:val="o"/>
      <w:lvlJc w:val="left"/>
      <w:pPr>
        <w:ind w:left="2304" w:hanging="360"/>
      </w:pPr>
      <w:rPr>
        <w:rFonts w:ascii="Courier New" w:hAnsi="Courier New" w:cs="Courier New" w:hint="default"/>
      </w:rPr>
    </w:lvl>
    <w:lvl w:ilvl="2" w:tplc="38090005" w:tentative="1">
      <w:start w:val="1"/>
      <w:numFmt w:val="bullet"/>
      <w:lvlText w:val=""/>
      <w:lvlJc w:val="left"/>
      <w:pPr>
        <w:ind w:left="3024" w:hanging="360"/>
      </w:pPr>
      <w:rPr>
        <w:rFonts w:ascii="Wingdings" w:hAnsi="Wingdings" w:hint="default"/>
      </w:rPr>
    </w:lvl>
    <w:lvl w:ilvl="3" w:tplc="38090001" w:tentative="1">
      <w:start w:val="1"/>
      <w:numFmt w:val="bullet"/>
      <w:lvlText w:val=""/>
      <w:lvlJc w:val="left"/>
      <w:pPr>
        <w:ind w:left="3744" w:hanging="360"/>
      </w:pPr>
      <w:rPr>
        <w:rFonts w:ascii="Symbol" w:hAnsi="Symbol" w:hint="default"/>
      </w:rPr>
    </w:lvl>
    <w:lvl w:ilvl="4" w:tplc="38090003" w:tentative="1">
      <w:start w:val="1"/>
      <w:numFmt w:val="bullet"/>
      <w:lvlText w:val="o"/>
      <w:lvlJc w:val="left"/>
      <w:pPr>
        <w:ind w:left="4464" w:hanging="360"/>
      </w:pPr>
      <w:rPr>
        <w:rFonts w:ascii="Courier New" w:hAnsi="Courier New" w:cs="Courier New" w:hint="default"/>
      </w:rPr>
    </w:lvl>
    <w:lvl w:ilvl="5" w:tplc="38090005" w:tentative="1">
      <w:start w:val="1"/>
      <w:numFmt w:val="bullet"/>
      <w:lvlText w:val=""/>
      <w:lvlJc w:val="left"/>
      <w:pPr>
        <w:ind w:left="5184" w:hanging="360"/>
      </w:pPr>
      <w:rPr>
        <w:rFonts w:ascii="Wingdings" w:hAnsi="Wingdings" w:hint="default"/>
      </w:rPr>
    </w:lvl>
    <w:lvl w:ilvl="6" w:tplc="38090001" w:tentative="1">
      <w:start w:val="1"/>
      <w:numFmt w:val="bullet"/>
      <w:lvlText w:val=""/>
      <w:lvlJc w:val="left"/>
      <w:pPr>
        <w:ind w:left="5904" w:hanging="360"/>
      </w:pPr>
      <w:rPr>
        <w:rFonts w:ascii="Symbol" w:hAnsi="Symbol" w:hint="default"/>
      </w:rPr>
    </w:lvl>
    <w:lvl w:ilvl="7" w:tplc="38090003" w:tentative="1">
      <w:start w:val="1"/>
      <w:numFmt w:val="bullet"/>
      <w:lvlText w:val="o"/>
      <w:lvlJc w:val="left"/>
      <w:pPr>
        <w:ind w:left="6624" w:hanging="360"/>
      </w:pPr>
      <w:rPr>
        <w:rFonts w:ascii="Courier New" w:hAnsi="Courier New" w:cs="Courier New" w:hint="default"/>
      </w:rPr>
    </w:lvl>
    <w:lvl w:ilvl="8" w:tplc="38090005" w:tentative="1">
      <w:start w:val="1"/>
      <w:numFmt w:val="bullet"/>
      <w:lvlText w:val=""/>
      <w:lvlJc w:val="left"/>
      <w:pPr>
        <w:ind w:left="7344" w:hanging="360"/>
      </w:pPr>
      <w:rPr>
        <w:rFonts w:ascii="Wingdings" w:hAnsi="Wingdings" w:hint="default"/>
      </w:rPr>
    </w:lvl>
  </w:abstractNum>
  <w:abstractNum w:abstractNumId="1" w15:restartNumberingAfterBreak="0">
    <w:nsid w:val="092D3B42"/>
    <w:multiLevelType w:val="hybridMultilevel"/>
    <w:tmpl w:val="3BA6C5FA"/>
    <w:lvl w:ilvl="0" w:tplc="98186F00">
      <w:start w:val="1"/>
      <w:numFmt w:val="decimal"/>
      <w:pStyle w:val="Subtitle41"/>
      <w:lvlText w:val="4.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15:restartNumberingAfterBreak="0">
    <w:nsid w:val="093F5950"/>
    <w:multiLevelType w:val="hybridMultilevel"/>
    <w:tmpl w:val="54EA09F0"/>
    <w:lvl w:ilvl="0" w:tplc="5D3AE6AA">
      <w:start w:val="1"/>
      <w:numFmt w:val="decimal"/>
      <w:pStyle w:val="NoSpacing"/>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145B1945"/>
    <w:multiLevelType w:val="hybridMultilevel"/>
    <w:tmpl w:val="8C9E2D06"/>
    <w:lvl w:ilvl="0" w:tplc="C60405EC">
      <w:start w:val="1"/>
      <w:numFmt w:val="decimal"/>
      <w:pStyle w:val="Subtitle51"/>
      <w:lvlText w:val="5.%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183E335B"/>
    <w:multiLevelType w:val="hybridMultilevel"/>
    <w:tmpl w:val="6C28ABD4"/>
    <w:lvl w:ilvl="0" w:tplc="38090019">
      <w:start w:val="1"/>
      <w:numFmt w:val="lowerLetter"/>
      <w:lvlText w:val="%1."/>
      <w:lvlJc w:val="lef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A611E54"/>
    <w:multiLevelType w:val="hybridMultilevel"/>
    <w:tmpl w:val="46F492FE"/>
    <w:lvl w:ilvl="0" w:tplc="7EF62CC2">
      <w:start w:val="1"/>
      <w:numFmt w:val="decimal"/>
      <w:pStyle w:val="subtitle511"/>
      <w:lvlText w:val="5.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15:restartNumberingAfterBreak="0">
    <w:nsid w:val="1C551F40"/>
    <w:multiLevelType w:val="hybridMultilevel"/>
    <w:tmpl w:val="82349742"/>
    <w:lvl w:ilvl="0" w:tplc="38090017">
      <w:start w:val="1"/>
      <w:numFmt w:val="low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1EE01CA3"/>
    <w:multiLevelType w:val="hybridMultilevel"/>
    <w:tmpl w:val="BF04986E"/>
    <w:lvl w:ilvl="0" w:tplc="38090019">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 w15:restartNumberingAfterBreak="0">
    <w:nsid w:val="389745B7"/>
    <w:multiLevelType w:val="hybridMultilevel"/>
    <w:tmpl w:val="3392D282"/>
    <w:lvl w:ilvl="0" w:tplc="6D5864D2">
      <w:start w:val="1"/>
      <w:numFmt w:val="decimal"/>
      <w:pStyle w:val="subtitle4"/>
      <w:lvlText w:val="4.%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DFC2139"/>
    <w:multiLevelType w:val="hybridMultilevel"/>
    <w:tmpl w:val="9008EEDC"/>
    <w:lvl w:ilvl="0" w:tplc="6DE687AC">
      <w:start w:val="1"/>
      <w:numFmt w:val="decimal"/>
      <w:pStyle w:val="SubTitle311"/>
      <w:lvlText w:val="3.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185710"/>
    <w:multiLevelType w:val="hybridMultilevel"/>
    <w:tmpl w:val="B5E6DD6A"/>
    <w:lvl w:ilvl="0" w:tplc="A620CD38">
      <w:start w:val="1"/>
      <w:numFmt w:val="decimal"/>
      <w:pStyle w:val="Subtitle12"/>
      <w:lvlText w:val="2.%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15:restartNumberingAfterBreak="0">
    <w:nsid w:val="420A32EC"/>
    <w:multiLevelType w:val="multilevel"/>
    <w:tmpl w:val="41DE76BE"/>
    <w:lvl w:ilvl="0">
      <w:start w:val="1"/>
      <w:numFmt w:val="decimal"/>
      <w:lvlText w:val="%1."/>
      <w:lvlJc w:val="left"/>
      <w:pPr>
        <w:ind w:left="360" w:hanging="360"/>
      </w:pPr>
      <w:rPr>
        <w:rFonts w:hint="default"/>
      </w:rPr>
    </w:lvl>
    <w:lvl w:ilvl="1">
      <w:start w:val="1"/>
      <w:numFmt w:val="decimal"/>
      <w:pStyle w:val="judulsub"/>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2D076B6"/>
    <w:multiLevelType w:val="hybridMultilevel"/>
    <w:tmpl w:val="59BAA262"/>
    <w:lvl w:ilvl="0" w:tplc="13FE5EC8">
      <w:start w:val="1"/>
      <w:numFmt w:val="decimal"/>
      <w:pStyle w:val="judulsub2"/>
      <w:lvlText w:val="5.1.%1"/>
      <w:lvlJc w:val="left"/>
      <w:pPr>
        <w:ind w:left="756" w:hanging="360"/>
      </w:pPr>
      <w:rPr>
        <w:rFonts w:hint="default"/>
      </w:rPr>
    </w:lvl>
    <w:lvl w:ilvl="1" w:tplc="38090019" w:tentative="1">
      <w:start w:val="1"/>
      <w:numFmt w:val="lowerLetter"/>
      <w:lvlText w:val="%2."/>
      <w:lvlJc w:val="left"/>
      <w:pPr>
        <w:ind w:left="1476" w:hanging="360"/>
      </w:pPr>
    </w:lvl>
    <w:lvl w:ilvl="2" w:tplc="3809001B" w:tentative="1">
      <w:start w:val="1"/>
      <w:numFmt w:val="lowerRoman"/>
      <w:lvlText w:val="%3."/>
      <w:lvlJc w:val="right"/>
      <w:pPr>
        <w:ind w:left="2196" w:hanging="180"/>
      </w:pPr>
    </w:lvl>
    <w:lvl w:ilvl="3" w:tplc="3809000F" w:tentative="1">
      <w:start w:val="1"/>
      <w:numFmt w:val="decimal"/>
      <w:lvlText w:val="%4."/>
      <w:lvlJc w:val="left"/>
      <w:pPr>
        <w:ind w:left="2916" w:hanging="360"/>
      </w:pPr>
    </w:lvl>
    <w:lvl w:ilvl="4" w:tplc="38090019" w:tentative="1">
      <w:start w:val="1"/>
      <w:numFmt w:val="lowerLetter"/>
      <w:lvlText w:val="%5."/>
      <w:lvlJc w:val="left"/>
      <w:pPr>
        <w:ind w:left="3636" w:hanging="360"/>
      </w:pPr>
    </w:lvl>
    <w:lvl w:ilvl="5" w:tplc="3809001B" w:tentative="1">
      <w:start w:val="1"/>
      <w:numFmt w:val="lowerRoman"/>
      <w:lvlText w:val="%6."/>
      <w:lvlJc w:val="right"/>
      <w:pPr>
        <w:ind w:left="4356" w:hanging="180"/>
      </w:pPr>
    </w:lvl>
    <w:lvl w:ilvl="6" w:tplc="3809000F" w:tentative="1">
      <w:start w:val="1"/>
      <w:numFmt w:val="decimal"/>
      <w:lvlText w:val="%7."/>
      <w:lvlJc w:val="left"/>
      <w:pPr>
        <w:ind w:left="5076" w:hanging="360"/>
      </w:pPr>
    </w:lvl>
    <w:lvl w:ilvl="7" w:tplc="38090019" w:tentative="1">
      <w:start w:val="1"/>
      <w:numFmt w:val="lowerLetter"/>
      <w:lvlText w:val="%8."/>
      <w:lvlJc w:val="left"/>
      <w:pPr>
        <w:ind w:left="5796" w:hanging="360"/>
      </w:pPr>
    </w:lvl>
    <w:lvl w:ilvl="8" w:tplc="3809001B" w:tentative="1">
      <w:start w:val="1"/>
      <w:numFmt w:val="lowerRoman"/>
      <w:lvlText w:val="%9."/>
      <w:lvlJc w:val="right"/>
      <w:pPr>
        <w:ind w:left="6516" w:hanging="180"/>
      </w:pPr>
    </w:lvl>
  </w:abstractNum>
  <w:abstractNum w:abstractNumId="13" w15:restartNumberingAfterBreak="0">
    <w:nsid w:val="43AD7BB6"/>
    <w:multiLevelType w:val="hybridMultilevel"/>
    <w:tmpl w:val="9BC0C4D8"/>
    <w:lvl w:ilvl="0" w:tplc="1332CC88">
      <w:start w:val="1"/>
      <w:numFmt w:val="decimal"/>
      <w:pStyle w:val="subtitle23"/>
      <w:lvlText w:val="2.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15:restartNumberingAfterBreak="0">
    <w:nsid w:val="4D091942"/>
    <w:multiLevelType w:val="hybridMultilevel"/>
    <w:tmpl w:val="F054850A"/>
    <w:lvl w:ilvl="0" w:tplc="FA6CB628">
      <w:start w:val="1"/>
      <w:numFmt w:val="bullet"/>
      <w:lvlText w:val=""/>
      <w:lvlJc w:val="left"/>
      <w:pPr>
        <w:ind w:left="720" w:hanging="360"/>
      </w:pPr>
      <w:rPr>
        <w:rFonts w:ascii="Symbol" w:hAnsi="Symbol" w:hint="default"/>
        <w:color w:val="000000" w:themeColor="text1"/>
      </w:rPr>
    </w:lvl>
    <w:lvl w:ilvl="1" w:tplc="0DDABA8C">
      <w:numFmt w:val="bullet"/>
      <w:lvlText w:val="-"/>
      <w:lvlJc w:val="left"/>
      <w:pPr>
        <w:ind w:left="1440" w:hanging="360"/>
      </w:pPr>
      <w:rPr>
        <w:rFonts w:ascii="Segoe UI" w:eastAsia="Batang" w:hAnsi="Segoe UI" w:cs="Segoe U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3731BF2"/>
    <w:multiLevelType w:val="multilevel"/>
    <w:tmpl w:val="D084E56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56292CE0"/>
    <w:multiLevelType w:val="hybridMultilevel"/>
    <w:tmpl w:val="59404416"/>
    <w:lvl w:ilvl="0" w:tplc="FA6CB628">
      <w:start w:val="1"/>
      <w:numFmt w:val="bullet"/>
      <w:lvlText w:val=""/>
      <w:lvlJc w:val="left"/>
      <w:pPr>
        <w:ind w:left="720" w:hanging="360"/>
      </w:pPr>
      <w:rPr>
        <w:rFonts w:ascii="Symbol" w:hAnsi="Symbol" w:hint="default"/>
        <w:color w:val="000000" w:themeColor="text1"/>
      </w:rPr>
    </w:lvl>
    <w:lvl w:ilvl="1" w:tplc="0DDABA8C">
      <w:numFmt w:val="bullet"/>
      <w:lvlText w:val="-"/>
      <w:lvlJc w:val="left"/>
      <w:pPr>
        <w:ind w:left="1440" w:hanging="360"/>
      </w:pPr>
      <w:rPr>
        <w:rFonts w:ascii="Segoe UI" w:eastAsia="Batang" w:hAnsi="Segoe UI" w:cs="Segoe U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7D07ED3"/>
    <w:multiLevelType w:val="multilevel"/>
    <w:tmpl w:val="AF2255E0"/>
    <w:lvl w:ilvl="0">
      <w:start w:val="2"/>
      <w:numFmt w:val="decimal"/>
      <w:lvlText w:val="%1."/>
      <w:lvlJc w:val="left"/>
      <w:pPr>
        <w:ind w:left="1080" w:hanging="360"/>
      </w:pPr>
      <w:rPr>
        <w:rFonts w:hint="default"/>
      </w:rPr>
    </w:lvl>
    <w:lvl w:ilvl="1">
      <w:start w:val="1"/>
      <w:numFmt w:val="decimal"/>
      <w:lvlText w:val="%2.2"/>
      <w:lvlJc w:val="left"/>
      <w:pPr>
        <w:ind w:left="1440" w:hanging="360"/>
      </w:pPr>
      <w:rPr>
        <w:rFonts w:hint="default"/>
      </w:rPr>
    </w:lvl>
    <w:lvl w:ilvl="2">
      <w:start w:val="1"/>
      <w:numFmt w:val="lowerRoman"/>
      <w:lvlText w:val="%3."/>
      <w:lvlJc w:val="righ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righ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right"/>
      <w:pPr>
        <w:ind w:left="3960" w:hanging="360"/>
      </w:pPr>
      <w:rPr>
        <w:rFonts w:hint="default"/>
      </w:rPr>
    </w:lvl>
  </w:abstractNum>
  <w:abstractNum w:abstractNumId="18" w15:restartNumberingAfterBreak="0">
    <w:nsid w:val="5F95248E"/>
    <w:multiLevelType w:val="hybridMultilevel"/>
    <w:tmpl w:val="8960C9BE"/>
    <w:lvl w:ilvl="0" w:tplc="FFFFFFFF">
      <w:start w:val="1"/>
      <w:numFmt w:val="bullet"/>
      <w:lvlText w:val=""/>
      <w:lvlJc w:val="left"/>
      <w:pPr>
        <w:ind w:left="720" w:hanging="360"/>
      </w:pPr>
      <w:rPr>
        <w:rFonts w:ascii="Symbol" w:hAnsi="Symbol" w:hint="default"/>
        <w:color w:val="000000" w:themeColor="text1"/>
      </w:rPr>
    </w:lvl>
    <w:lvl w:ilvl="1" w:tplc="0DDABA8C">
      <w:numFmt w:val="bullet"/>
      <w:lvlText w:val="-"/>
      <w:lvlJc w:val="left"/>
      <w:pPr>
        <w:ind w:left="1440" w:hanging="360"/>
      </w:pPr>
      <w:rPr>
        <w:rFonts w:ascii="Segoe UI" w:eastAsia="Batang" w:hAnsi="Segoe UI" w:cs="Segoe U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6AA16067"/>
    <w:multiLevelType w:val="multilevel"/>
    <w:tmpl w:val="3C96C9B2"/>
    <w:lvl w:ilvl="0">
      <w:start w:val="1"/>
      <w:numFmt w:val="lowerLetter"/>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00F49C0"/>
    <w:multiLevelType w:val="hybridMultilevel"/>
    <w:tmpl w:val="1438FD42"/>
    <w:lvl w:ilvl="0" w:tplc="65B8DF12">
      <w:start w:val="1"/>
      <w:numFmt w:val="decimal"/>
      <w:pStyle w:val="Subtitle42"/>
      <w:lvlText w:val="4.2.%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15:restartNumberingAfterBreak="0">
    <w:nsid w:val="72CB192F"/>
    <w:multiLevelType w:val="multilevel"/>
    <w:tmpl w:val="B22CBD10"/>
    <w:lvl w:ilvl="0">
      <w:start w:val="1"/>
      <w:numFmt w:val="upperRoman"/>
      <w:pStyle w:val="judulbab"/>
      <w:lvlText w:val="%1."/>
      <w:lvlJc w:val="left"/>
      <w:pPr>
        <w:ind w:left="360" w:hanging="360"/>
      </w:pPr>
      <w:rPr>
        <w:rFonts w:hint="default"/>
      </w:rPr>
    </w:lvl>
    <w:lvl w:ilvl="1">
      <w:start w:val="1"/>
      <w:numFmt w:val="decimal"/>
      <w:isLgl/>
      <w:lvlText w:val="%1.%2"/>
      <w:lvlJc w:val="left"/>
      <w:pPr>
        <w:ind w:left="972" w:hanging="792"/>
      </w:pPr>
      <w:rPr>
        <w:rFonts w:hint="default"/>
      </w:rPr>
    </w:lvl>
    <w:lvl w:ilvl="2">
      <w:start w:val="1"/>
      <w:numFmt w:val="decimal"/>
      <w:pStyle w:val="JudulSub20"/>
      <w:isLgl/>
      <w:lvlText w:val="%1.2.%3"/>
      <w:lvlJc w:val="left"/>
      <w:pPr>
        <w:ind w:left="1224" w:hanging="504"/>
      </w:p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75AF0D32"/>
    <w:multiLevelType w:val="hybridMultilevel"/>
    <w:tmpl w:val="F6C0B9E2"/>
    <w:lvl w:ilvl="0" w:tplc="72ACB688">
      <w:start w:val="1"/>
      <w:numFmt w:val="decimal"/>
      <w:pStyle w:val="Subtitle31"/>
      <w:lvlText w:val="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3" w15:restartNumberingAfterBreak="0">
    <w:nsid w:val="788E2B3A"/>
    <w:multiLevelType w:val="hybridMultilevel"/>
    <w:tmpl w:val="50AC3362"/>
    <w:lvl w:ilvl="0" w:tplc="AB1027A4">
      <w:start w:val="1"/>
      <w:numFmt w:val="lowerLetter"/>
      <w:pStyle w:val="bullet2"/>
      <w:lvlText w:val="%1)"/>
      <w:lvlJc w:val="left"/>
      <w:pPr>
        <w:ind w:left="720" w:hanging="360"/>
      </w:pPr>
      <w:rPr>
        <w:rFonts w:ascii="Myriad Pro Light" w:hAnsi="Myriad Pro Light" w:hint="default"/>
        <w:b w:val="0"/>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15:restartNumberingAfterBreak="0">
    <w:nsid w:val="7A026062"/>
    <w:multiLevelType w:val="hybridMultilevel"/>
    <w:tmpl w:val="C80AAC0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7C924419"/>
    <w:multiLevelType w:val="hybridMultilevel"/>
    <w:tmpl w:val="2D8E2C00"/>
    <w:lvl w:ilvl="0" w:tplc="52F2911E">
      <w:start w:val="1"/>
      <w:numFmt w:val="decimal"/>
      <w:pStyle w:val="subjudul53"/>
      <w:lvlText w:val="5.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16cid:durableId="1344429699">
    <w:abstractNumId w:val="2"/>
  </w:num>
  <w:num w:numId="2" w16cid:durableId="860122552">
    <w:abstractNumId w:val="0"/>
  </w:num>
  <w:num w:numId="3" w16cid:durableId="1788691985">
    <w:abstractNumId w:val="11"/>
  </w:num>
  <w:num w:numId="4" w16cid:durableId="82650229">
    <w:abstractNumId w:val="21"/>
  </w:num>
  <w:num w:numId="5" w16cid:durableId="1543251682">
    <w:abstractNumId w:val="15"/>
  </w:num>
  <w:num w:numId="6" w16cid:durableId="1588735744">
    <w:abstractNumId w:val="7"/>
  </w:num>
  <w:num w:numId="7" w16cid:durableId="1836450864">
    <w:abstractNumId w:val="17"/>
  </w:num>
  <w:num w:numId="8" w16cid:durableId="1540128017">
    <w:abstractNumId w:val="4"/>
  </w:num>
  <w:num w:numId="9" w16cid:durableId="1048140173">
    <w:abstractNumId w:val="13"/>
  </w:num>
  <w:num w:numId="10" w16cid:durableId="1864323894">
    <w:abstractNumId w:val="23"/>
  </w:num>
  <w:num w:numId="11" w16cid:durableId="702677323">
    <w:abstractNumId w:val="9"/>
  </w:num>
  <w:num w:numId="12" w16cid:durableId="347369130">
    <w:abstractNumId w:val="19"/>
  </w:num>
  <w:num w:numId="13" w16cid:durableId="289748198">
    <w:abstractNumId w:val="1"/>
  </w:num>
  <w:num w:numId="14" w16cid:durableId="1105225590">
    <w:abstractNumId w:val="20"/>
  </w:num>
  <w:num w:numId="15" w16cid:durableId="371467900">
    <w:abstractNumId w:val="3"/>
  </w:num>
  <w:num w:numId="16" w16cid:durableId="710156353">
    <w:abstractNumId w:val="5"/>
  </w:num>
  <w:num w:numId="17" w16cid:durableId="1571498625">
    <w:abstractNumId w:val="12"/>
  </w:num>
  <w:num w:numId="18" w16cid:durableId="109277698">
    <w:abstractNumId w:val="6"/>
  </w:num>
  <w:num w:numId="19" w16cid:durableId="797181925">
    <w:abstractNumId w:val="25"/>
  </w:num>
  <w:num w:numId="20" w16cid:durableId="1278759832">
    <w:abstractNumId w:val="16"/>
  </w:num>
  <w:num w:numId="21" w16cid:durableId="875964017">
    <w:abstractNumId w:val="18"/>
  </w:num>
  <w:num w:numId="22" w16cid:durableId="1937402960">
    <w:abstractNumId w:val="24"/>
  </w:num>
  <w:num w:numId="23" w16cid:durableId="2121950726">
    <w:abstractNumId w:val="14"/>
  </w:num>
  <w:num w:numId="24" w16cid:durableId="941105258">
    <w:abstractNumId w:val="10"/>
  </w:num>
  <w:num w:numId="25" w16cid:durableId="364333347">
    <w:abstractNumId w:val="22"/>
  </w:num>
  <w:num w:numId="26" w16cid:durableId="1309744911">
    <w:abstractNumId w:val="8"/>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33A5"/>
    <w:rsid w:val="0000068A"/>
    <w:rsid w:val="00002323"/>
    <w:rsid w:val="00022936"/>
    <w:rsid w:val="000435D8"/>
    <w:rsid w:val="00047803"/>
    <w:rsid w:val="0005452D"/>
    <w:rsid w:val="00061B29"/>
    <w:rsid w:val="0007411F"/>
    <w:rsid w:val="0007682E"/>
    <w:rsid w:val="00087C95"/>
    <w:rsid w:val="00093B81"/>
    <w:rsid w:val="000946FA"/>
    <w:rsid w:val="000A2975"/>
    <w:rsid w:val="000A2F0E"/>
    <w:rsid w:val="000A6297"/>
    <w:rsid w:val="000B1426"/>
    <w:rsid w:val="000B6AC9"/>
    <w:rsid w:val="000E2A30"/>
    <w:rsid w:val="0010678F"/>
    <w:rsid w:val="001146A7"/>
    <w:rsid w:val="00116D67"/>
    <w:rsid w:val="00120C1A"/>
    <w:rsid w:val="00122833"/>
    <w:rsid w:val="00131FF4"/>
    <w:rsid w:val="00132161"/>
    <w:rsid w:val="00143FE9"/>
    <w:rsid w:val="00155C13"/>
    <w:rsid w:val="00170B57"/>
    <w:rsid w:val="00180238"/>
    <w:rsid w:val="001C5075"/>
    <w:rsid w:val="001D4EA4"/>
    <w:rsid w:val="001D5FC8"/>
    <w:rsid w:val="001E3ECE"/>
    <w:rsid w:val="00243255"/>
    <w:rsid w:val="00255722"/>
    <w:rsid w:val="00260315"/>
    <w:rsid w:val="0027040A"/>
    <w:rsid w:val="00270C85"/>
    <w:rsid w:val="00271A11"/>
    <w:rsid w:val="00275206"/>
    <w:rsid w:val="00277A89"/>
    <w:rsid w:val="002834C9"/>
    <w:rsid w:val="002858C7"/>
    <w:rsid w:val="00292876"/>
    <w:rsid w:val="00293A7F"/>
    <w:rsid w:val="00293DBE"/>
    <w:rsid w:val="002B448C"/>
    <w:rsid w:val="002C3428"/>
    <w:rsid w:val="002F3E03"/>
    <w:rsid w:val="002F58BC"/>
    <w:rsid w:val="00316B57"/>
    <w:rsid w:val="00322D5F"/>
    <w:rsid w:val="00332993"/>
    <w:rsid w:val="0034009E"/>
    <w:rsid w:val="00342FEA"/>
    <w:rsid w:val="00351001"/>
    <w:rsid w:val="00390D7D"/>
    <w:rsid w:val="003911F2"/>
    <w:rsid w:val="00391A02"/>
    <w:rsid w:val="00394557"/>
    <w:rsid w:val="003A1A16"/>
    <w:rsid w:val="003A21A7"/>
    <w:rsid w:val="003D17AF"/>
    <w:rsid w:val="003D2466"/>
    <w:rsid w:val="003E0465"/>
    <w:rsid w:val="003E4934"/>
    <w:rsid w:val="003E634F"/>
    <w:rsid w:val="003F1CA9"/>
    <w:rsid w:val="003F6985"/>
    <w:rsid w:val="0040356D"/>
    <w:rsid w:val="00410C31"/>
    <w:rsid w:val="00423E05"/>
    <w:rsid w:val="00431586"/>
    <w:rsid w:val="00433B9C"/>
    <w:rsid w:val="00440038"/>
    <w:rsid w:val="00440DA9"/>
    <w:rsid w:val="00461799"/>
    <w:rsid w:val="0047147E"/>
    <w:rsid w:val="00484FB8"/>
    <w:rsid w:val="0049092D"/>
    <w:rsid w:val="00492A64"/>
    <w:rsid w:val="00492F4B"/>
    <w:rsid w:val="004A4BCE"/>
    <w:rsid w:val="004A7FB8"/>
    <w:rsid w:val="004B1E0A"/>
    <w:rsid w:val="004B2540"/>
    <w:rsid w:val="004C0FBA"/>
    <w:rsid w:val="004C1709"/>
    <w:rsid w:val="004C1F53"/>
    <w:rsid w:val="004D3617"/>
    <w:rsid w:val="004E7487"/>
    <w:rsid w:val="004F716C"/>
    <w:rsid w:val="0050778F"/>
    <w:rsid w:val="00507AB4"/>
    <w:rsid w:val="00526EDD"/>
    <w:rsid w:val="00537678"/>
    <w:rsid w:val="00550E62"/>
    <w:rsid w:val="0055357C"/>
    <w:rsid w:val="00556C5E"/>
    <w:rsid w:val="00567035"/>
    <w:rsid w:val="00571360"/>
    <w:rsid w:val="0057281B"/>
    <w:rsid w:val="00575508"/>
    <w:rsid w:val="00576B26"/>
    <w:rsid w:val="0059074B"/>
    <w:rsid w:val="005A374B"/>
    <w:rsid w:val="005A4948"/>
    <w:rsid w:val="005A60AD"/>
    <w:rsid w:val="005B19F8"/>
    <w:rsid w:val="005B4ED0"/>
    <w:rsid w:val="005E540F"/>
    <w:rsid w:val="005F1914"/>
    <w:rsid w:val="00600AC5"/>
    <w:rsid w:val="0060222B"/>
    <w:rsid w:val="00610E16"/>
    <w:rsid w:val="0062438A"/>
    <w:rsid w:val="00632E95"/>
    <w:rsid w:val="00645912"/>
    <w:rsid w:val="00647847"/>
    <w:rsid w:val="00653703"/>
    <w:rsid w:val="0065748E"/>
    <w:rsid w:val="00661391"/>
    <w:rsid w:val="0066668B"/>
    <w:rsid w:val="00671B43"/>
    <w:rsid w:val="0067302D"/>
    <w:rsid w:val="00677818"/>
    <w:rsid w:val="006816DF"/>
    <w:rsid w:val="00685F6C"/>
    <w:rsid w:val="00693FFF"/>
    <w:rsid w:val="006C2070"/>
    <w:rsid w:val="006C547E"/>
    <w:rsid w:val="006C5E51"/>
    <w:rsid w:val="006D42F1"/>
    <w:rsid w:val="006D6CA3"/>
    <w:rsid w:val="006D7E88"/>
    <w:rsid w:val="006F031F"/>
    <w:rsid w:val="007239B9"/>
    <w:rsid w:val="00731197"/>
    <w:rsid w:val="00731625"/>
    <w:rsid w:val="0073721F"/>
    <w:rsid w:val="00737489"/>
    <w:rsid w:val="0075292A"/>
    <w:rsid w:val="00753C94"/>
    <w:rsid w:val="00755D02"/>
    <w:rsid w:val="00757546"/>
    <w:rsid w:val="00770D88"/>
    <w:rsid w:val="00775DA1"/>
    <w:rsid w:val="007767EF"/>
    <w:rsid w:val="007853D0"/>
    <w:rsid w:val="0079291E"/>
    <w:rsid w:val="007A212A"/>
    <w:rsid w:val="007B38A5"/>
    <w:rsid w:val="007E5A9E"/>
    <w:rsid w:val="00812F3C"/>
    <w:rsid w:val="00830C73"/>
    <w:rsid w:val="00836911"/>
    <w:rsid w:val="008714C3"/>
    <w:rsid w:val="0087376D"/>
    <w:rsid w:val="008840D1"/>
    <w:rsid w:val="00886924"/>
    <w:rsid w:val="00886E7F"/>
    <w:rsid w:val="008928B2"/>
    <w:rsid w:val="008A39C0"/>
    <w:rsid w:val="008C53DF"/>
    <w:rsid w:val="008C5B4F"/>
    <w:rsid w:val="008F18F9"/>
    <w:rsid w:val="008F33A5"/>
    <w:rsid w:val="008F4431"/>
    <w:rsid w:val="00900068"/>
    <w:rsid w:val="009106A5"/>
    <w:rsid w:val="00914C89"/>
    <w:rsid w:val="00933630"/>
    <w:rsid w:val="00937190"/>
    <w:rsid w:val="00967592"/>
    <w:rsid w:val="0097300C"/>
    <w:rsid w:val="0097473F"/>
    <w:rsid w:val="00997B76"/>
    <w:rsid w:val="009D2908"/>
    <w:rsid w:val="009E2804"/>
    <w:rsid w:val="009E7AF9"/>
    <w:rsid w:val="00A257DA"/>
    <w:rsid w:val="00A327B0"/>
    <w:rsid w:val="00A3717D"/>
    <w:rsid w:val="00A4245F"/>
    <w:rsid w:val="00A443B6"/>
    <w:rsid w:val="00A46CD2"/>
    <w:rsid w:val="00A52626"/>
    <w:rsid w:val="00A56602"/>
    <w:rsid w:val="00A701E2"/>
    <w:rsid w:val="00A9689B"/>
    <w:rsid w:val="00AA24C0"/>
    <w:rsid w:val="00AB2769"/>
    <w:rsid w:val="00AB65B2"/>
    <w:rsid w:val="00AC0358"/>
    <w:rsid w:val="00AD1C24"/>
    <w:rsid w:val="00AD503B"/>
    <w:rsid w:val="00AD6DAA"/>
    <w:rsid w:val="00B133D5"/>
    <w:rsid w:val="00B16051"/>
    <w:rsid w:val="00B27CA4"/>
    <w:rsid w:val="00B34241"/>
    <w:rsid w:val="00B364AD"/>
    <w:rsid w:val="00B4569B"/>
    <w:rsid w:val="00B5605B"/>
    <w:rsid w:val="00B70BE2"/>
    <w:rsid w:val="00B746BA"/>
    <w:rsid w:val="00BA6144"/>
    <w:rsid w:val="00BB0F66"/>
    <w:rsid w:val="00BD7B99"/>
    <w:rsid w:val="00BE09EB"/>
    <w:rsid w:val="00BE5878"/>
    <w:rsid w:val="00BF57E1"/>
    <w:rsid w:val="00C12B4E"/>
    <w:rsid w:val="00C32097"/>
    <w:rsid w:val="00C63D6A"/>
    <w:rsid w:val="00C64557"/>
    <w:rsid w:val="00C74126"/>
    <w:rsid w:val="00C75814"/>
    <w:rsid w:val="00C8766A"/>
    <w:rsid w:val="00C979D0"/>
    <w:rsid w:val="00CA11B0"/>
    <w:rsid w:val="00CA4C9F"/>
    <w:rsid w:val="00CB06EC"/>
    <w:rsid w:val="00CB39E2"/>
    <w:rsid w:val="00CC1924"/>
    <w:rsid w:val="00CC3DD2"/>
    <w:rsid w:val="00CD20EB"/>
    <w:rsid w:val="00CD407D"/>
    <w:rsid w:val="00CE4DA6"/>
    <w:rsid w:val="00CF117E"/>
    <w:rsid w:val="00CF3051"/>
    <w:rsid w:val="00CF7D49"/>
    <w:rsid w:val="00D142CB"/>
    <w:rsid w:val="00D35C95"/>
    <w:rsid w:val="00D45B2F"/>
    <w:rsid w:val="00D56B6A"/>
    <w:rsid w:val="00D8333F"/>
    <w:rsid w:val="00E32324"/>
    <w:rsid w:val="00E3276A"/>
    <w:rsid w:val="00E37508"/>
    <w:rsid w:val="00E37A95"/>
    <w:rsid w:val="00E453AD"/>
    <w:rsid w:val="00E51391"/>
    <w:rsid w:val="00E602F5"/>
    <w:rsid w:val="00E71F45"/>
    <w:rsid w:val="00E80EF7"/>
    <w:rsid w:val="00E85039"/>
    <w:rsid w:val="00E95E89"/>
    <w:rsid w:val="00EA1071"/>
    <w:rsid w:val="00EA2E20"/>
    <w:rsid w:val="00EB2CE9"/>
    <w:rsid w:val="00ED5022"/>
    <w:rsid w:val="00EF5394"/>
    <w:rsid w:val="00F0417A"/>
    <w:rsid w:val="00F11BF4"/>
    <w:rsid w:val="00F210ED"/>
    <w:rsid w:val="00F25C87"/>
    <w:rsid w:val="00F411F0"/>
    <w:rsid w:val="00F42990"/>
    <w:rsid w:val="00F43FF5"/>
    <w:rsid w:val="00F4490B"/>
    <w:rsid w:val="00F641A2"/>
    <w:rsid w:val="00F64CC5"/>
    <w:rsid w:val="00F80A93"/>
    <w:rsid w:val="00F87A7F"/>
    <w:rsid w:val="00FC0538"/>
    <w:rsid w:val="00FD36E9"/>
    <w:rsid w:val="00FD45BC"/>
    <w:rsid w:val="00FF193F"/>
    <w:rsid w:val="00FF74A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93CDA49"/>
  <w14:defaultImageDpi w14:val="330"/>
  <w15:chartTrackingRefBased/>
  <w15:docId w15:val="{8575655E-89FE-46B5-988A-8CA18846BC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ID"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0C85"/>
    <w:pPr>
      <w:spacing w:line="276" w:lineRule="auto"/>
      <w:jc w:val="both"/>
    </w:pPr>
    <w:rPr>
      <w:rFonts w:ascii="Myriad Pro Light" w:hAnsi="Myriad Pro Light"/>
      <w:color w:val="000000" w:themeColor="text1"/>
      <w:lang w:val="en-US"/>
    </w:rPr>
  </w:style>
  <w:style w:type="paragraph" w:styleId="Heading1">
    <w:name w:val="heading 1"/>
    <w:basedOn w:val="Normal"/>
    <w:next w:val="Normal"/>
    <w:link w:val="Heading1Char"/>
    <w:uiPriority w:val="9"/>
    <w:qFormat/>
    <w:rsid w:val="00270C85"/>
    <w:pPr>
      <w:spacing w:after="360"/>
      <w:outlineLvl w:val="0"/>
    </w:pPr>
    <w:rPr>
      <w:rFonts w:ascii="Montserrat SemiBold" w:hAnsi="Montserrat SemiBold"/>
      <w:color w:val="00ACA4"/>
      <w:sz w:val="52"/>
      <w:szCs w:val="52"/>
      <w:lang w:val="id-ID"/>
    </w:rPr>
  </w:style>
  <w:style w:type="paragraph" w:styleId="Heading2">
    <w:name w:val="heading 2"/>
    <w:basedOn w:val="Normal"/>
    <w:next w:val="Normal"/>
    <w:link w:val="Heading2Char"/>
    <w:uiPriority w:val="9"/>
    <w:unhideWhenUsed/>
    <w:qFormat/>
    <w:rsid w:val="006C2070"/>
    <w:pPr>
      <w:keepNext/>
      <w:keepLines/>
      <w:spacing w:before="40" w:after="240"/>
      <w:jc w:val="left"/>
      <w:outlineLvl w:val="1"/>
    </w:pPr>
    <w:rPr>
      <w:rFonts w:eastAsiaTheme="majorEastAsia" w:cstheme="majorBidi"/>
      <w:color w:val="183559"/>
      <w:sz w:val="44"/>
      <w:szCs w:val="26"/>
    </w:rPr>
  </w:style>
  <w:style w:type="paragraph" w:styleId="Heading3">
    <w:name w:val="heading 3"/>
    <w:basedOn w:val="Normal"/>
    <w:next w:val="Normal"/>
    <w:link w:val="Heading3Char"/>
    <w:uiPriority w:val="9"/>
    <w:semiHidden/>
    <w:unhideWhenUsed/>
    <w:qFormat/>
    <w:rsid w:val="00A4245F"/>
    <w:pPr>
      <w:keepNext/>
      <w:keepLines/>
      <w:spacing w:before="40" w:after="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00AC5"/>
    <w:pPr>
      <w:tabs>
        <w:tab w:val="center" w:pos="4513"/>
        <w:tab w:val="right" w:pos="9026"/>
      </w:tabs>
      <w:spacing w:after="0"/>
    </w:pPr>
  </w:style>
  <w:style w:type="character" w:customStyle="1" w:styleId="HeaderChar">
    <w:name w:val="Header Char"/>
    <w:basedOn w:val="DefaultParagraphFont"/>
    <w:link w:val="Header"/>
    <w:uiPriority w:val="99"/>
    <w:rsid w:val="00600AC5"/>
  </w:style>
  <w:style w:type="paragraph" w:styleId="Footer">
    <w:name w:val="footer"/>
    <w:basedOn w:val="Normal"/>
    <w:link w:val="FooterChar"/>
    <w:uiPriority w:val="99"/>
    <w:unhideWhenUsed/>
    <w:rsid w:val="00600AC5"/>
    <w:pPr>
      <w:tabs>
        <w:tab w:val="center" w:pos="4513"/>
        <w:tab w:val="right" w:pos="9026"/>
      </w:tabs>
      <w:spacing w:after="0"/>
    </w:pPr>
  </w:style>
  <w:style w:type="character" w:customStyle="1" w:styleId="FooterChar">
    <w:name w:val="Footer Char"/>
    <w:basedOn w:val="DefaultParagraphFont"/>
    <w:link w:val="Footer"/>
    <w:uiPriority w:val="99"/>
    <w:rsid w:val="00600AC5"/>
  </w:style>
  <w:style w:type="character" w:customStyle="1" w:styleId="Heading1Char">
    <w:name w:val="Heading 1 Char"/>
    <w:basedOn w:val="DefaultParagraphFont"/>
    <w:link w:val="Heading1"/>
    <w:uiPriority w:val="9"/>
    <w:rsid w:val="00270C85"/>
    <w:rPr>
      <w:rFonts w:ascii="Montserrat SemiBold" w:hAnsi="Montserrat SemiBold"/>
      <w:color w:val="00ACA4"/>
      <w:sz w:val="52"/>
      <w:szCs w:val="52"/>
      <w:lang w:val="id-ID"/>
    </w:rPr>
  </w:style>
  <w:style w:type="table" w:styleId="TableGrid">
    <w:name w:val="Table Grid"/>
    <w:basedOn w:val="TableNormal"/>
    <w:uiPriority w:val="39"/>
    <w:qFormat/>
    <w:rsid w:val="00556C5E"/>
    <w:pPr>
      <w:spacing w:after="0" w:line="240" w:lineRule="auto"/>
    </w:pPr>
    <w:tblPr>
      <w:tblBorders>
        <w:top w:val="single" w:sz="4" w:space="0" w:color="A5A5A5" w:themeColor="accent3"/>
        <w:left w:val="single" w:sz="4" w:space="0" w:color="A5A5A5" w:themeColor="accent3"/>
        <w:bottom w:val="single" w:sz="4" w:space="0" w:color="A5A5A5" w:themeColor="accent3"/>
        <w:right w:val="single" w:sz="4" w:space="0" w:color="A5A5A5" w:themeColor="accent3"/>
        <w:insideH w:val="single" w:sz="4" w:space="0" w:color="A5A5A5" w:themeColor="accent3"/>
        <w:insideV w:val="single" w:sz="4" w:space="0" w:color="A5A5A5" w:themeColor="accent3"/>
      </w:tblBorders>
    </w:tblPr>
  </w:style>
  <w:style w:type="paragraph" w:styleId="NoSpacing">
    <w:name w:val="No Spacing"/>
    <w:uiPriority w:val="1"/>
    <w:qFormat/>
    <w:rsid w:val="00B4569B"/>
    <w:pPr>
      <w:numPr>
        <w:numId w:val="1"/>
      </w:numPr>
      <w:spacing w:after="0" w:line="240" w:lineRule="auto"/>
      <w:jc w:val="both"/>
    </w:pPr>
    <w:rPr>
      <w:rFonts w:ascii="Calibri Light" w:hAnsi="Calibri Light"/>
    </w:rPr>
  </w:style>
  <w:style w:type="paragraph" w:styleId="ListParagraph">
    <w:name w:val="List Paragraph"/>
    <w:aliases w:val="bullet,List Paragraph1,List Paragraph11,L,Recommendation,CV text,Table text,Colorful Shading - Accent 31,List Paragraph2,Bulit List -  Paragraph,AusAID List Paragraph,Bullets level 1,Main numbered paragraph,Numbered List Paragraph,Bullet1"/>
    <w:basedOn w:val="Normal"/>
    <w:link w:val="ListParagraphChar"/>
    <w:uiPriority w:val="34"/>
    <w:qFormat/>
    <w:rsid w:val="00685F6C"/>
    <w:pPr>
      <w:spacing w:after="0" w:line="240" w:lineRule="auto"/>
      <w:contextualSpacing/>
      <w:jc w:val="left"/>
    </w:pPr>
    <w:rPr>
      <w:rFonts w:ascii="Segoe UI" w:eastAsia="DengXian" w:hAnsi="Segoe UI" w:cs="Segoe UI"/>
      <w:b/>
      <w:lang w:val="sv-SE"/>
    </w:rPr>
  </w:style>
  <w:style w:type="character" w:customStyle="1" w:styleId="ListParagraphChar">
    <w:name w:val="List Paragraph Char"/>
    <w:aliases w:val="bullet Char,List Paragraph1 Char,List Paragraph11 Char,L Char,Recommendation Char,CV text Char,Table text Char,Colorful Shading - Accent 31 Char,List Paragraph2 Char,Bulit List -  Paragraph Char,AusAID List Paragraph Char"/>
    <w:basedOn w:val="DefaultParagraphFont"/>
    <w:link w:val="ListParagraph"/>
    <w:uiPriority w:val="34"/>
    <w:qFormat/>
    <w:locked/>
    <w:rsid w:val="00685F6C"/>
    <w:rPr>
      <w:rFonts w:ascii="Segoe UI" w:eastAsia="DengXian" w:hAnsi="Segoe UI" w:cs="Segoe UI"/>
      <w:b/>
      <w:color w:val="000000" w:themeColor="text1"/>
      <w:lang w:val="sv-SE"/>
    </w:rPr>
  </w:style>
  <w:style w:type="paragraph" w:styleId="Caption">
    <w:name w:val="caption"/>
    <w:basedOn w:val="Normal"/>
    <w:next w:val="Normal"/>
    <w:uiPriority w:val="35"/>
    <w:unhideWhenUsed/>
    <w:qFormat/>
    <w:rsid w:val="00E453AD"/>
    <w:pPr>
      <w:spacing w:after="200"/>
      <w:jc w:val="left"/>
    </w:pPr>
    <w:rPr>
      <w:b/>
      <w:iCs/>
      <w:color w:val="6D6E71"/>
      <w:szCs w:val="18"/>
    </w:rPr>
  </w:style>
  <w:style w:type="paragraph" w:styleId="FootnoteText">
    <w:name w:val="footnote text"/>
    <w:basedOn w:val="Normal"/>
    <w:link w:val="FootnoteTextChar"/>
    <w:uiPriority w:val="99"/>
    <w:unhideWhenUsed/>
    <w:qFormat/>
    <w:rsid w:val="00F641A2"/>
    <w:pPr>
      <w:spacing w:after="0"/>
      <w:jc w:val="left"/>
    </w:pPr>
    <w:rPr>
      <w:rFonts w:eastAsiaTheme="minorEastAsia"/>
      <w:color w:val="6D6E71"/>
      <w:kern w:val="0"/>
      <w:sz w:val="16"/>
      <w:szCs w:val="20"/>
      <w:lang w:val="en-AU"/>
      <w14:ligatures w14:val="none"/>
    </w:rPr>
  </w:style>
  <w:style w:type="character" w:customStyle="1" w:styleId="FootnoteTextChar">
    <w:name w:val="Footnote Text Char"/>
    <w:basedOn w:val="DefaultParagraphFont"/>
    <w:link w:val="FootnoteText"/>
    <w:uiPriority w:val="99"/>
    <w:qFormat/>
    <w:rsid w:val="00F641A2"/>
    <w:rPr>
      <w:rFonts w:ascii="Myriad Pro Light" w:eastAsiaTheme="minorEastAsia" w:hAnsi="Myriad Pro Light"/>
      <w:color w:val="6D6E71"/>
      <w:kern w:val="0"/>
      <w:sz w:val="16"/>
      <w:szCs w:val="20"/>
      <w:lang w:val="en-AU"/>
      <w14:ligatures w14:val="none"/>
    </w:rPr>
  </w:style>
  <w:style w:type="character" w:styleId="FootnoteReference">
    <w:name w:val="footnote reference"/>
    <w:basedOn w:val="DefaultParagraphFont"/>
    <w:uiPriority w:val="99"/>
    <w:semiHidden/>
    <w:unhideWhenUsed/>
    <w:qFormat/>
    <w:rsid w:val="00693FFF"/>
    <w:rPr>
      <w:vertAlign w:val="superscript"/>
    </w:rPr>
  </w:style>
  <w:style w:type="paragraph" w:styleId="Subtitle">
    <w:name w:val="Subtitle"/>
    <w:aliases w:val="Daftar Tabel"/>
    <w:basedOn w:val="Caption"/>
    <w:next w:val="Normal"/>
    <w:link w:val="SubtitleChar"/>
    <w:uiPriority w:val="11"/>
    <w:qFormat/>
    <w:rsid w:val="000B6AC9"/>
    <w:pPr>
      <w:spacing w:after="0"/>
      <w:ind w:left="270" w:hanging="270"/>
    </w:pPr>
    <w:rPr>
      <w:rFonts w:ascii="Calibri bold" w:hAnsi="Calibri bold"/>
      <w:color w:val="A6A6A6" w:themeColor="background1" w:themeShade="A6"/>
    </w:rPr>
  </w:style>
  <w:style w:type="character" w:customStyle="1" w:styleId="SubtitleChar">
    <w:name w:val="Subtitle Char"/>
    <w:aliases w:val="Daftar Tabel Char"/>
    <w:basedOn w:val="DefaultParagraphFont"/>
    <w:link w:val="Subtitle"/>
    <w:uiPriority w:val="11"/>
    <w:rsid w:val="000B6AC9"/>
    <w:rPr>
      <w:rFonts w:ascii="Calibri bold" w:hAnsi="Calibri bold"/>
      <w:b/>
      <w:iCs/>
      <w:color w:val="A6A6A6" w:themeColor="background1" w:themeShade="A6"/>
      <w:szCs w:val="18"/>
    </w:rPr>
  </w:style>
  <w:style w:type="character" w:customStyle="1" w:styleId="Heading2Char">
    <w:name w:val="Heading 2 Char"/>
    <w:basedOn w:val="DefaultParagraphFont"/>
    <w:link w:val="Heading2"/>
    <w:uiPriority w:val="9"/>
    <w:rsid w:val="006C2070"/>
    <w:rPr>
      <w:rFonts w:ascii="Calibri Light" w:eastAsiaTheme="majorEastAsia" w:hAnsi="Calibri Light" w:cstheme="majorBidi"/>
      <w:color w:val="183559"/>
      <w:sz w:val="44"/>
      <w:szCs w:val="26"/>
    </w:rPr>
  </w:style>
  <w:style w:type="character" w:styleId="SubtleEmphasis">
    <w:name w:val="Subtle Emphasis"/>
    <w:basedOn w:val="DefaultParagraphFont"/>
    <w:uiPriority w:val="19"/>
    <w:qFormat/>
    <w:rsid w:val="00EB2CE9"/>
    <w:rPr>
      <w:i/>
      <w:iCs/>
      <w:color w:val="404040" w:themeColor="text1" w:themeTint="BF"/>
    </w:rPr>
  </w:style>
  <w:style w:type="character" w:styleId="Strong">
    <w:name w:val="Strong"/>
    <w:aliases w:val="Daftar Gaambar"/>
    <w:basedOn w:val="DefaultParagraphFont"/>
    <w:uiPriority w:val="22"/>
    <w:qFormat/>
    <w:rsid w:val="000B6AC9"/>
    <w:rPr>
      <w:rFonts w:ascii="Calibri bold" w:hAnsi="Calibri bold"/>
      <w:bCs/>
      <w:color w:val="BCBEC0"/>
    </w:rPr>
  </w:style>
  <w:style w:type="character" w:styleId="Emphasis">
    <w:name w:val="Emphasis"/>
    <w:basedOn w:val="DefaultParagraphFont"/>
    <w:uiPriority w:val="20"/>
    <w:qFormat/>
    <w:rsid w:val="00937190"/>
    <w:rPr>
      <w:rFonts w:cs="Calibri Light"/>
      <w:color w:val="BCBEC0"/>
    </w:rPr>
  </w:style>
  <w:style w:type="paragraph" w:styleId="Quote">
    <w:name w:val="Quote"/>
    <w:basedOn w:val="Normal"/>
    <w:next w:val="Normal"/>
    <w:link w:val="QuoteChar"/>
    <w:uiPriority w:val="29"/>
    <w:qFormat/>
    <w:rsid w:val="00E71F45"/>
    <w:pPr>
      <w:numPr>
        <w:numId w:val="2"/>
      </w:numPr>
      <w:spacing w:after="0"/>
      <w:ind w:left="540" w:right="864"/>
      <w:jc w:val="left"/>
    </w:pPr>
    <w:rPr>
      <w:iCs/>
      <w:color w:val="404040" w:themeColor="text1" w:themeTint="BF"/>
      <w:sz w:val="18"/>
    </w:rPr>
  </w:style>
  <w:style w:type="character" w:customStyle="1" w:styleId="QuoteChar">
    <w:name w:val="Quote Char"/>
    <w:basedOn w:val="DefaultParagraphFont"/>
    <w:link w:val="Quote"/>
    <w:uiPriority w:val="29"/>
    <w:rsid w:val="00E71F45"/>
    <w:rPr>
      <w:rFonts w:ascii="Myriad Pro Light" w:hAnsi="Myriad Pro Light"/>
      <w:iCs/>
      <w:color w:val="404040" w:themeColor="text1" w:themeTint="BF"/>
      <w:sz w:val="18"/>
      <w:lang w:val="en-US"/>
    </w:rPr>
  </w:style>
  <w:style w:type="paragraph" w:styleId="TOC1">
    <w:name w:val="toc 1"/>
    <w:basedOn w:val="Normal"/>
    <w:next w:val="Normal"/>
    <w:autoRedefine/>
    <w:uiPriority w:val="39"/>
    <w:unhideWhenUsed/>
    <w:rsid w:val="00526EDD"/>
    <w:pPr>
      <w:tabs>
        <w:tab w:val="left" w:pos="630"/>
        <w:tab w:val="right" w:pos="9628"/>
      </w:tabs>
      <w:spacing w:after="0" w:line="240" w:lineRule="auto"/>
      <w:contextualSpacing/>
      <w:jc w:val="left"/>
    </w:pPr>
  </w:style>
  <w:style w:type="character" w:styleId="Hyperlink">
    <w:name w:val="Hyperlink"/>
    <w:basedOn w:val="DefaultParagraphFont"/>
    <w:uiPriority w:val="99"/>
    <w:unhideWhenUsed/>
    <w:rsid w:val="00A9689B"/>
    <w:rPr>
      <w:color w:val="0563C1" w:themeColor="hyperlink"/>
      <w:u w:val="single"/>
    </w:rPr>
  </w:style>
  <w:style w:type="paragraph" w:styleId="TableofFigures">
    <w:name w:val="table of figures"/>
    <w:basedOn w:val="Normal"/>
    <w:next w:val="Normal"/>
    <w:uiPriority w:val="99"/>
    <w:unhideWhenUsed/>
    <w:rsid w:val="00755D02"/>
    <w:pPr>
      <w:spacing w:after="0" w:line="240" w:lineRule="auto"/>
      <w:contextualSpacing/>
      <w:jc w:val="left"/>
    </w:pPr>
  </w:style>
  <w:style w:type="paragraph" w:styleId="EndnoteText">
    <w:name w:val="endnote text"/>
    <w:basedOn w:val="Normal"/>
    <w:link w:val="EndnoteTextChar"/>
    <w:uiPriority w:val="99"/>
    <w:semiHidden/>
    <w:unhideWhenUsed/>
    <w:rsid w:val="004B1E0A"/>
    <w:pPr>
      <w:spacing w:after="0"/>
      <w:jc w:val="left"/>
    </w:pPr>
    <w:rPr>
      <w:rFonts w:ascii="Calibri" w:hAnsi="Calibri"/>
      <w:sz w:val="20"/>
      <w:szCs w:val="20"/>
      <w:lang w:val="zh-CN"/>
    </w:rPr>
  </w:style>
  <w:style w:type="character" w:customStyle="1" w:styleId="EndnoteTextChar">
    <w:name w:val="Endnote Text Char"/>
    <w:basedOn w:val="DefaultParagraphFont"/>
    <w:link w:val="EndnoteText"/>
    <w:uiPriority w:val="99"/>
    <w:semiHidden/>
    <w:rsid w:val="004B1E0A"/>
    <w:rPr>
      <w:rFonts w:ascii="Calibri" w:hAnsi="Calibri"/>
      <w:sz w:val="20"/>
      <w:szCs w:val="20"/>
      <w:lang w:val="zh-CN"/>
    </w:rPr>
  </w:style>
  <w:style w:type="character" w:styleId="EndnoteReference">
    <w:name w:val="endnote reference"/>
    <w:basedOn w:val="DefaultParagraphFont"/>
    <w:uiPriority w:val="99"/>
    <w:semiHidden/>
    <w:unhideWhenUsed/>
    <w:rsid w:val="004B1E0A"/>
    <w:rPr>
      <w:vertAlign w:val="superscript"/>
    </w:rPr>
  </w:style>
  <w:style w:type="paragraph" w:styleId="Title">
    <w:name w:val="Title"/>
    <w:basedOn w:val="Normal"/>
    <w:next w:val="Normal"/>
    <w:link w:val="TitleChar"/>
    <w:uiPriority w:val="10"/>
    <w:qFormat/>
    <w:rsid w:val="007853D0"/>
    <w:pPr>
      <w:spacing w:line="192" w:lineRule="auto"/>
      <w:jc w:val="left"/>
    </w:pPr>
    <w:rPr>
      <w:rFonts w:asciiTheme="minorHAnsi" w:eastAsia="Calibri" w:hAnsiTheme="minorHAnsi" w:cstheme="minorHAnsi"/>
      <w:color w:val="18365A"/>
      <w:sz w:val="70"/>
      <w:szCs w:val="70"/>
      <w:lang w:val="id-ID"/>
    </w:rPr>
  </w:style>
  <w:style w:type="character" w:customStyle="1" w:styleId="TitleChar">
    <w:name w:val="Title Char"/>
    <w:basedOn w:val="DefaultParagraphFont"/>
    <w:link w:val="Title"/>
    <w:uiPriority w:val="10"/>
    <w:rsid w:val="007853D0"/>
    <w:rPr>
      <w:rFonts w:eastAsia="Calibri" w:cstheme="minorHAnsi"/>
      <w:color w:val="18365A"/>
      <w:sz w:val="70"/>
      <w:szCs w:val="70"/>
      <w:lang w:val="id-ID"/>
    </w:rPr>
  </w:style>
  <w:style w:type="paragraph" w:customStyle="1" w:styleId="Peluang">
    <w:name w:val="Peluang"/>
    <w:basedOn w:val="Normal"/>
    <w:link w:val="PeluangChar"/>
    <w:qFormat/>
    <w:rsid w:val="0059074B"/>
    <w:rPr>
      <w:b/>
      <w:bCs/>
      <w:color w:val="FFFFFF" w:themeColor="background1"/>
      <w:lang w:eastAsia="zh-CN"/>
    </w:rPr>
  </w:style>
  <w:style w:type="character" w:customStyle="1" w:styleId="PeluangChar">
    <w:name w:val="Peluang Char"/>
    <w:basedOn w:val="DefaultParagraphFont"/>
    <w:link w:val="Peluang"/>
    <w:rsid w:val="0059074B"/>
    <w:rPr>
      <w:rFonts w:ascii="Calibri Light" w:hAnsi="Calibri Light"/>
      <w:b/>
      <w:bCs/>
      <w:color w:val="FFFFFF" w:themeColor="background1"/>
      <w:lang w:eastAsia="zh-CN"/>
    </w:rPr>
  </w:style>
  <w:style w:type="character" w:customStyle="1" w:styleId="Heading3Char">
    <w:name w:val="Heading 3 Char"/>
    <w:basedOn w:val="DefaultParagraphFont"/>
    <w:link w:val="Heading3"/>
    <w:uiPriority w:val="9"/>
    <w:qFormat/>
    <w:rsid w:val="00A4245F"/>
    <w:rPr>
      <w:rFonts w:asciiTheme="majorHAnsi" w:eastAsiaTheme="majorEastAsia" w:hAnsiTheme="majorHAnsi" w:cstheme="majorBidi"/>
      <w:color w:val="1F3763" w:themeColor="accent1" w:themeShade="7F"/>
    </w:rPr>
  </w:style>
  <w:style w:type="paragraph" w:customStyle="1" w:styleId="didalemkotak">
    <w:name w:val="di dalem kotak"/>
    <w:basedOn w:val="Normal"/>
    <w:link w:val="didalemkotakChar"/>
    <w:qFormat/>
    <w:rsid w:val="004C1F53"/>
    <w:pPr>
      <w:framePr w:hSpace="180" w:wrap="around" w:vAnchor="text" w:hAnchor="text" w:y="-47"/>
      <w:spacing w:after="0"/>
      <w:jc w:val="left"/>
    </w:pPr>
    <w:rPr>
      <w:rFonts w:cstheme="minorHAnsi"/>
      <w:sz w:val="20"/>
      <w:szCs w:val="20"/>
    </w:rPr>
  </w:style>
  <w:style w:type="character" w:customStyle="1" w:styleId="didalemkotakChar">
    <w:name w:val="di dalem kotak Char"/>
    <w:basedOn w:val="DefaultParagraphFont"/>
    <w:link w:val="didalemkotak"/>
    <w:rsid w:val="004C1F53"/>
    <w:rPr>
      <w:rFonts w:ascii="Myriad Pro Light" w:hAnsi="Myriad Pro Light" w:cstheme="minorHAnsi"/>
      <w:color w:val="000000" w:themeColor="text1"/>
      <w:sz w:val="20"/>
      <w:szCs w:val="20"/>
      <w:lang w:val="en-US"/>
    </w:rPr>
  </w:style>
  <w:style w:type="table" w:customStyle="1" w:styleId="TableGrid1">
    <w:name w:val="Table Grid1"/>
    <w:basedOn w:val="TableNormal"/>
    <w:next w:val="TableGrid"/>
    <w:uiPriority w:val="39"/>
    <w:qFormat/>
    <w:rsid w:val="00CF3051"/>
    <w:pPr>
      <w:spacing w:after="0" w:line="240" w:lineRule="auto"/>
    </w:pPr>
    <w:rPr>
      <w:kern w:val="0"/>
      <w:sz w:val="20"/>
      <w:szCs w:val="20"/>
      <w:lang w:eastAsia="en-ID"/>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uiPriority w:val="33"/>
    <w:qFormat/>
    <w:rsid w:val="00CF3051"/>
    <w:rPr>
      <w:rFonts w:ascii="Calibri bold" w:eastAsia="DengXian" w:hAnsi="Calibri bold" w:cstheme="majorHAnsi"/>
      <w:b/>
      <w:bCs/>
      <w:color w:val="FFFFFF" w:themeColor="background1"/>
      <w:kern w:val="0"/>
      <w:sz w:val="18"/>
      <w:szCs w:val="18"/>
      <w:lang w:val="id-ID" w:eastAsia="en-ID"/>
      <w14:ligatures w14:val="none"/>
    </w:rPr>
  </w:style>
  <w:style w:type="paragraph" w:customStyle="1" w:styleId="tittledalamkotak">
    <w:name w:val="tittle dalam kotak"/>
    <w:basedOn w:val="Normal"/>
    <w:link w:val="tittledalamkotakChar"/>
    <w:qFormat/>
    <w:rsid w:val="00CF3051"/>
    <w:pPr>
      <w:spacing w:before="120" w:after="120" w:line="259" w:lineRule="auto"/>
      <w:jc w:val="left"/>
    </w:pPr>
    <w:rPr>
      <w:rFonts w:ascii="Calibri bold" w:eastAsia="DengXian" w:hAnsi="Calibri bold" w:cs="Times New Roman"/>
      <w:b/>
      <w:bCs/>
      <w:color w:val="FFFFFF" w:themeColor="background1"/>
      <w:kern w:val="0"/>
      <w:sz w:val="20"/>
      <w:szCs w:val="20"/>
      <w:lang w:val="id-ID" w:eastAsia="en-ID"/>
      <w14:ligatures w14:val="none"/>
    </w:rPr>
  </w:style>
  <w:style w:type="character" w:customStyle="1" w:styleId="tittledalamkotakChar">
    <w:name w:val="tittle dalam kotak Char"/>
    <w:basedOn w:val="DefaultParagraphFont"/>
    <w:link w:val="tittledalamkotak"/>
    <w:rsid w:val="00CF3051"/>
    <w:rPr>
      <w:rFonts w:ascii="Calibri bold" w:eastAsia="DengXian" w:hAnsi="Calibri bold" w:cs="Times New Roman"/>
      <w:b/>
      <w:bCs/>
      <w:color w:val="FFFFFF" w:themeColor="background1"/>
      <w:kern w:val="0"/>
      <w:sz w:val="20"/>
      <w:szCs w:val="20"/>
      <w:lang w:val="id-ID" w:eastAsia="en-ID"/>
      <w14:ligatures w14:val="none"/>
    </w:rPr>
  </w:style>
  <w:style w:type="paragraph" w:customStyle="1" w:styleId="didalemkotakpt2">
    <w:name w:val="di dalem kotak pt2"/>
    <w:basedOn w:val="didalemkotak"/>
    <w:link w:val="didalemkotakpt2Char"/>
    <w:qFormat/>
    <w:rsid w:val="00CF3051"/>
    <w:pPr>
      <w:framePr w:wrap="around"/>
      <w:spacing w:before="120" w:after="120"/>
    </w:pPr>
    <w:rPr>
      <w:kern w:val="0"/>
      <w:lang w:val="id-ID" w:eastAsia="zh-CN"/>
      <w14:ligatures w14:val="none"/>
    </w:rPr>
  </w:style>
  <w:style w:type="character" w:customStyle="1" w:styleId="didalemkotakpt2Char">
    <w:name w:val="di dalem kotak pt2 Char"/>
    <w:basedOn w:val="didalemkotakChar"/>
    <w:link w:val="didalemkotakpt2"/>
    <w:rsid w:val="00CF3051"/>
    <w:rPr>
      <w:rFonts w:ascii="Myriad Pro Light" w:hAnsi="Myriad Pro Light" w:cstheme="minorHAnsi"/>
      <w:color w:val="000000" w:themeColor="text1"/>
      <w:kern w:val="0"/>
      <w:sz w:val="20"/>
      <w:szCs w:val="20"/>
      <w:lang w:val="id-ID" w:eastAsia="zh-CN"/>
      <w14:ligatures w14:val="none"/>
    </w:rPr>
  </w:style>
  <w:style w:type="paragraph" w:customStyle="1" w:styleId="boldetksconten">
    <w:name w:val="bold etks conten"/>
    <w:basedOn w:val="Normal"/>
    <w:link w:val="boldetkscontenChar"/>
    <w:qFormat/>
    <w:rsid w:val="00C64557"/>
    <w:pPr>
      <w:jc w:val="left"/>
    </w:pPr>
    <w:rPr>
      <w:b/>
      <w:bCs/>
      <w:color w:val="00ACA4"/>
      <w:lang w:val="it-IT" w:eastAsia="zh-CN"/>
    </w:rPr>
  </w:style>
  <w:style w:type="character" w:customStyle="1" w:styleId="boldetkscontenChar">
    <w:name w:val="bold etks conten Char"/>
    <w:basedOn w:val="DefaultParagraphFont"/>
    <w:link w:val="boldetksconten"/>
    <w:rsid w:val="00C64557"/>
    <w:rPr>
      <w:rFonts w:ascii="Myriad Pro Light" w:hAnsi="Myriad Pro Light"/>
      <w:b/>
      <w:bCs/>
      <w:color w:val="00ACA4"/>
      <w:lang w:val="it-IT" w:eastAsia="zh-CN"/>
    </w:rPr>
  </w:style>
  <w:style w:type="paragraph" w:customStyle="1" w:styleId="PageNumber1">
    <w:name w:val="Page Number1"/>
    <w:basedOn w:val="Footer"/>
    <w:link w:val="pagenumberChar"/>
    <w:qFormat/>
    <w:rsid w:val="00B27CA4"/>
    <w:pPr>
      <w:jc w:val="right"/>
    </w:pPr>
    <w:rPr>
      <w:rFonts w:ascii="Poppins Bold" w:hAnsi="Poppins Bold"/>
      <w:color w:val="6D6E71"/>
      <w:sz w:val="20"/>
    </w:rPr>
  </w:style>
  <w:style w:type="character" w:customStyle="1" w:styleId="pagenumberChar">
    <w:name w:val="page number Char"/>
    <w:basedOn w:val="FooterChar"/>
    <w:link w:val="PageNumber1"/>
    <w:rsid w:val="00B27CA4"/>
    <w:rPr>
      <w:rFonts w:ascii="Poppins Bold" w:hAnsi="Poppins Bold"/>
      <w:color w:val="6D6E71"/>
      <w:sz w:val="20"/>
      <w:lang w:val="en-US"/>
    </w:rPr>
  </w:style>
  <w:style w:type="paragraph" w:customStyle="1" w:styleId="tekssebelumucapanterimakasih">
    <w:name w:val="teks sebelum ucapan terimakasih"/>
    <w:basedOn w:val="Normal"/>
    <w:link w:val="tekssebelumucapanterimakasihChar"/>
    <w:qFormat/>
    <w:rsid w:val="00C64557"/>
    <w:rPr>
      <w:b/>
      <w:bCs/>
      <w:color w:val="18365A"/>
      <w:sz w:val="20"/>
      <w:szCs w:val="20"/>
      <w:lang w:val="id-ID"/>
    </w:rPr>
  </w:style>
  <w:style w:type="character" w:customStyle="1" w:styleId="tekssebelumucapanterimakasihChar">
    <w:name w:val="teks sebelum ucapan terimakasih Char"/>
    <w:basedOn w:val="DefaultParagraphFont"/>
    <w:link w:val="tekssebelumucapanterimakasih"/>
    <w:rsid w:val="00C64557"/>
    <w:rPr>
      <w:rFonts w:ascii="Myriad Pro Light" w:hAnsi="Myriad Pro Light"/>
      <w:b/>
      <w:bCs/>
      <w:color w:val="18365A"/>
      <w:sz w:val="20"/>
      <w:szCs w:val="20"/>
      <w:lang w:val="id-ID"/>
    </w:rPr>
  </w:style>
  <w:style w:type="paragraph" w:customStyle="1" w:styleId="contensebelumucapanterimakasih">
    <w:name w:val="conten sebelum ucapan terimakasih"/>
    <w:basedOn w:val="tekssebelumucapanterimakasih"/>
    <w:link w:val="contensebelumucapanterimakasihChar"/>
    <w:qFormat/>
    <w:rsid w:val="00C64557"/>
    <w:rPr>
      <w:b w:val="0"/>
      <w:bCs w:val="0"/>
      <w:color w:val="000000" w:themeColor="text1"/>
    </w:rPr>
  </w:style>
  <w:style w:type="character" w:customStyle="1" w:styleId="contensebelumucapanterimakasihChar">
    <w:name w:val="conten sebelum ucapan terimakasih Char"/>
    <w:basedOn w:val="tekssebelumucapanterimakasihChar"/>
    <w:link w:val="contensebelumucapanterimakasih"/>
    <w:rsid w:val="00C64557"/>
    <w:rPr>
      <w:rFonts w:ascii="Myriad Pro Light" w:hAnsi="Myriad Pro Light"/>
      <w:b w:val="0"/>
      <w:bCs w:val="0"/>
      <w:color w:val="000000" w:themeColor="text1"/>
      <w:sz w:val="20"/>
      <w:szCs w:val="20"/>
      <w:lang w:val="id-ID"/>
    </w:rPr>
  </w:style>
  <w:style w:type="paragraph" w:customStyle="1" w:styleId="titlesebelumucapanterimakasih">
    <w:name w:val="title sebelum ucapan terimakasih"/>
    <w:basedOn w:val="Normal"/>
    <w:link w:val="titlesebelumucapanterimakasihChar"/>
    <w:qFormat/>
    <w:rsid w:val="00C64557"/>
    <w:rPr>
      <w:rFonts w:ascii="Montserrat SemiBold" w:hAnsi="Montserrat SemiBold"/>
      <w:color w:val="FFFFFF" w:themeColor="background1"/>
      <w:sz w:val="52"/>
      <w:szCs w:val="52"/>
      <w:lang w:val="id-ID"/>
    </w:rPr>
  </w:style>
  <w:style w:type="character" w:customStyle="1" w:styleId="titlesebelumucapanterimakasihChar">
    <w:name w:val="title sebelum ucapan terimakasih Char"/>
    <w:basedOn w:val="DefaultParagraphFont"/>
    <w:link w:val="titlesebelumucapanterimakasih"/>
    <w:rsid w:val="00C64557"/>
    <w:rPr>
      <w:rFonts w:ascii="Montserrat SemiBold" w:hAnsi="Montserrat SemiBold"/>
      <w:color w:val="FFFFFF" w:themeColor="background1"/>
      <w:sz w:val="52"/>
      <w:szCs w:val="52"/>
      <w:lang w:val="id-ID"/>
    </w:rPr>
  </w:style>
  <w:style w:type="paragraph" w:customStyle="1" w:styleId="subtitlesebelumucapanterimakasih">
    <w:name w:val="sub title sebelum ucapan terimakasih"/>
    <w:basedOn w:val="Normal"/>
    <w:link w:val="subtitlesebelumucapanterimakasihChar"/>
    <w:qFormat/>
    <w:rsid w:val="00C64557"/>
    <w:pPr>
      <w:spacing w:after="0"/>
    </w:pPr>
    <w:rPr>
      <w:b/>
      <w:bCs/>
      <w:color w:val="18365A"/>
      <w:sz w:val="32"/>
      <w:szCs w:val="32"/>
      <w:lang w:val="id-ID"/>
    </w:rPr>
  </w:style>
  <w:style w:type="character" w:customStyle="1" w:styleId="subtitlesebelumucapanterimakasihChar">
    <w:name w:val="sub title sebelum ucapan terimakasih Char"/>
    <w:basedOn w:val="DefaultParagraphFont"/>
    <w:link w:val="subtitlesebelumucapanterimakasih"/>
    <w:rsid w:val="00C64557"/>
    <w:rPr>
      <w:rFonts w:ascii="Myriad Pro Light" w:hAnsi="Myriad Pro Light"/>
      <w:b/>
      <w:bCs/>
      <w:color w:val="18365A"/>
      <w:sz w:val="32"/>
      <w:szCs w:val="32"/>
      <w:lang w:val="id-ID"/>
    </w:rPr>
  </w:style>
  <w:style w:type="paragraph" w:customStyle="1" w:styleId="Bolddalamdaftarsingkatan">
    <w:name w:val="Bold dalam daftar singkatan"/>
    <w:basedOn w:val="Normal"/>
    <w:link w:val="BolddalamdaftarsingkatanChar"/>
    <w:qFormat/>
    <w:rsid w:val="004C1F53"/>
    <w:pPr>
      <w:framePr w:hSpace="180" w:wrap="around" w:vAnchor="text" w:hAnchor="text" w:y="-47"/>
      <w:spacing w:before="60" w:after="60"/>
      <w:jc w:val="center"/>
    </w:pPr>
    <w:rPr>
      <w:rFonts w:eastAsia="DengXian" w:cs="Segoe UI"/>
      <w:b/>
      <w:bCs/>
      <w:color w:val="FFFFFF" w:themeColor="background1"/>
      <w:sz w:val="20"/>
      <w:szCs w:val="20"/>
    </w:rPr>
  </w:style>
  <w:style w:type="character" w:customStyle="1" w:styleId="BolddalamdaftarsingkatanChar">
    <w:name w:val="Bold dalam daftar singkatan Char"/>
    <w:basedOn w:val="DefaultParagraphFont"/>
    <w:link w:val="Bolddalamdaftarsingkatan"/>
    <w:rsid w:val="004C1F53"/>
    <w:rPr>
      <w:rFonts w:ascii="Myriad Pro Light" w:eastAsia="DengXian" w:hAnsi="Myriad Pro Light" w:cs="Segoe UI"/>
      <w:b/>
      <w:bCs/>
      <w:color w:val="FFFFFF" w:themeColor="background1"/>
      <w:sz w:val="20"/>
      <w:szCs w:val="20"/>
      <w:lang w:val="en-US"/>
    </w:rPr>
  </w:style>
  <w:style w:type="paragraph" w:customStyle="1" w:styleId="Title1">
    <w:name w:val="Title (1)"/>
    <w:basedOn w:val="Heading1"/>
    <w:link w:val="Title1Char"/>
    <w:qFormat/>
    <w:rsid w:val="000A2F0E"/>
  </w:style>
  <w:style w:type="character" w:customStyle="1" w:styleId="Title1Char">
    <w:name w:val="Title (1) Char"/>
    <w:basedOn w:val="Heading1Char"/>
    <w:link w:val="Title1"/>
    <w:rsid w:val="000A2F0E"/>
    <w:rPr>
      <w:rFonts w:ascii="Montserrat SemiBold" w:hAnsi="Montserrat SemiBold"/>
      <w:color w:val="00ACA4"/>
      <w:sz w:val="52"/>
      <w:szCs w:val="52"/>
      <w:lang w:val="id-ID"/>
    </w:rPr>
  </w:style>
  <w:style w:type="paragraph" w:customStyle="1" w:styleId="judulbab">
    <w:name w:val="judul bab"/>
    <w:basedOn w:val="Normal"/>
    <w:qFormat/>
    <w:rsid w:val="00F0417A"/>
    <w:pPr>
      <w:numPr>
        <w:numId w:val="4"/>
      </w:numPr>
      <w:spacing w:after="400" w:line="240" w:lineRule="auto"/>
      <w:ind w:left="0" w:firstLine="0"/>
      <w:jc w:val="left"/>
      <w:outlineLvl w:val="0"/>
    </w:pPr>
    <w:rPr>
      <w:rFonts w:ascii="Montserrat SemiBold" w:eastAsia="DengXian" w:hAnsi="Montserrat SemiBold" w:cstheme="minorHAnsi"/>
      <w:color w:val="00ACA4"/>
      <w:kern w:val="0"/>
      <w:sz w:val="52"/>
      <w:szCs w:val="52"/>
      <w:lang w:val="fi-FI"/>
      <w14:ligatures w14:val="none"/>
    </w:rPr>
  </w:style>
  <w:style w:type="paragraph" w:customStyle="1" w:styleId="judulsub">
    <w:name w:val="judul sub"/>
    <w:basedOn w:val="Normal"/>
    <w:link w:val="judulsubChar"/>
    <w:qFormat/>
    <w:rsid w:val="0066668B"/>
    <w:pPr>
      <w:keepNext/>
      <w:numPr>
        <w:ilvl w:val="1"/>
        <w:numId w:val="3"/>
      </w:numPr>
      <w:spacing w:before="360" w:after="360" w:line="240" w:lineRule="auto"/>
      <w:ind w:left="0" w:firstLine="0"/>
      <w:jc w:val="left"/>
      <w:outlineLvl w:val="1"/>
    </w:pPr>
    <w:rPr>
      <w:rFonts w:eastAsia="DengXian" w:cs="Arial"/>
      <w:b/>
      <w:color w:val="18365A"/>
      <w:kern w:val="0"/>
      <w:sz w:val="32"/>
      <w:szCs w:val="32"/>
      <w:lang w:val="fi-FI" w:eastAsia="zh-CN"/>
      <w14:ligatures w14:val="none"/>
    </w:rPr>
  </w:style>
  <w:style w:type="paragraph" w:customStyle="1" w:styleId="JudulSub20">
    <w:name w:val="Judul Sub2"/>
    <w:basedOn w:val="Normal"/>
    <w:link w:val="JudulSub2Char"/>
    <w:qFormat/>
    <w:rsid w:val="004E7487"/>
    <w:pPr>
      <w:keepNext/>
      <w:numPr>
        <w:ilvl w:val="2"/>
        <w:numId w:val="4"/>
      </w:numPr>
      <w:spacing w:before="360" w:after="360"/>
      <w:ind w:left="0" w:firstLine="0"/>
      <w:jc w:val="left"/>
      <w:outlineLvl w:val="2"/>
    </w:pPr>
    <w:rPr>
      <w:rFonts w:ascii="Myriad Pro" w:eastAsia="DengXian" w:hAnsi="Myriad Pro" w:cstheme="minorHAnsi"/>
      <w:b/>
      <w:bCs/>
      <w:color w:val="18365A"/>
      <w:kern w:val="0"/>
      <w:lang w:val="es-ES"/>
      <w14:ligatures w14:val="none"/>
    </w:rPr>
  </w:style>
  <w:style w:type="character" w:customStyle="1" w:styleId="judulsubChar">
    <w:name w:val="judul sub Char"/>
    <w:basedOn w:val="Heading2Char"/>
    <w:link w:val="judulsub"/>
    <w:rsid w:val="0066668B"/>
    <w:rPr>
      <w:rFonts w:ascii="Myriad Pro Light" w:eastAsia="DengXian" w:hAnsi="Myriad Pro Light" w:cs="Arial"/>
      <w:b/>
      <w:color w:val="18365A"/>
      <w:kern w:val="0"/>
      <w:sz w:val="32"/>
      <w:szCs w:val="32"/>
      <w:lang w:val="fi-FI" w:eastAsia="zh-CN"/>
      <w14:ligatures w14:val="none"/>
    </w:rPr>
  </w:style>
  <w:style w:type="paragraph" w:customStyle="1" w:styleId="Subtitle12">
    <w:name w:val="Sub title 1.2"/>
    <w:basedOn w:val="judulsub"/>
    <w:link w:val="Subtitle12Char"/>
    <w:qFormat/>
    <w:rsid w:val="0066668B"/>
    <w:pPr>
      <w:numPr>
        <w:ilvl w:val="0"/>
        <w:numId w:val="24"/>
      </w:numPr>
      <w:spacing w:after="320"/>
      <w:ind w:left="360"/>
    </w:pPr>
  </w:style>
  <w:style w:type="character" w:customStyle="1" w:styleId="Subtitle12Char">
    <w:name w:val="Sub title 1.2 Char"/>
    <w:basedOn w:val="judulsubChar"/>
    <w:link w:val="Subtitle12"/>
    <w:rsid w:val="0066668B"/>
    <w:rPr>
      <w:rFonts w:ascii="Myriad Pro Light" w:eastAsia="DengXian" w:hAnsi="Myriad Pro Light" w:cs="Arial"/>
      <w:b/>
      <w:color w:val="18365A"/>
      <w:kern w:val="0"/>
      <w:sz w:val="32"/>
      <w:szCs w:val="32"/>
      <w:lang w:val="fi-FI" w:eastAsia="zh-CN"/>
      <w14:ligatures w14:val="none"/>
    </w:rPr>
  </w:style>
  <w:style w:type="character" w:customStyle="1" w:styleId="FootnoteTextChar1">
    <w:name w:val="Footnote Text Char1"/>
    <w:basedOn w:val="DefaultParagraphFont"/>
    <w:uiPriority w:val="99"/>
    <w:locked/>
    <w:rsid w:val="00E453AD"/>
    <w:rPr>
      <w:lang w:val="en-US" w:eastAsia="en-US" w:bidi="ar-SA"/>
    </w:rPr>
  </w:style>
  <w:style w:type="paragraph" w:customStyle="1" w:styleId="sumberketerangan">
    <w:name w:val="sumber/keterangan"/>
    <w:basedOn w:val="Normal"/>
    <w:link w:val="sumberketeranganChar"/>
    <w:uiPriority w:val="5"/>
    <w:qFormat/>
    <w:rsid w:val="00E453AD"/>
    <w:pPr>
      <w:spacing w:after="0" w:line="240" w:lineRule="auto"/>
      <w:jc w:val="left"/>
    </w:pPr>
    <w:rPr>
      <w:rFonts w:eastAsia="Batang" w:cs="Segoe UI"/>
      <w:iCs/>
      <w:kern w:val="0"/>
      <w:sz w:val="16"/>
      <w:szCs w:val="16"/>
      <w14:ligatures w14:val="none"/>
    </w:rPr>
  </w:style>
  <w:style w:type="character" w:customStyle="1" w:styleId="sumberketeranganChar">
    <w:name w:val="sumber/keterangan Char"/>
    <w:basedOn w:val="DefaultParagraphFont"/>
    <w:link w:val="sumberketerangan"/>
    <w:uiPriority w:val="5"/>
    <w:rsid w:val="00E453AD"/>
    <w:rPr>
      <w:rFonts w:ascii="Myriad Pro Light" w:eastAsia="Batang" w:hAnsi="Myriad Pro Light" w:cs="Segoe UI"/>
      <w:iCs/>
      <w:color w:val="000000" w:themeColor="text1"/>
      <w:kern w:val="0"/>
      <w:sz w:val="16"/>
      <w:szCs w:val="16"/>
      <w:lang w:val="en-US"/>
      <w14:ligatures w14:val="none"/>
    </w:rPr>
  </w:style>
  <w:style w:type="paragraph" w:customStyle="1" w:styleId="isitabel">
    <w:name w:val="isi tabel"/>
    <w:basedOn w:val="Normal"/>
    <w:link w:val="isitabelChar"/>
    <w:uiPriority w:val="19"/>
    <w:qFormat/>
    <w:rsid w:val="004C1F53"/>
    <w:pPr>
      <w:spacing w:before="60" w:after="60" w:line="240" w:lineRule="auto"/>
      <w:jc w:val="left"/>
    </w:pPr>
    <w:rPr>
      <w:rFonts w:ascii="Segoe UI" w:eastAsia="DengXian" w:hAnsi="Segoe UI" w:cs="Segoe UI"/>
      <w:bCs/>
      <w:color w:val="000000"/>
      <w:kern w:val="0"/>
      <w:sz w:val="20"/>
      <w:szCs w:val="20"/>
      <w14:ligatures w14:val="none"/>
    </w:rPr>
  </w:style>
  <w:style w:type="character" w:customStyle="1" w:styleId="isitabelChar">
    <w:name w:val="isi tabel Char"/>
    <w:basedOn w:val="DefaultParagraphFont"/>
    <w:link w:val="isitabel"/>
    <w:uiPriority w:val="19"/>
    <w:rsid w:val="004C1F53"/>
    <w:rPr>
      <w:rFonts w:ascii="Segoe UI" w:eastAsia="DengXian" w:hAnsi="Segoe UI" w:cs="Segoe UI"/>
      <w:bCs/>
      <w:color w:val="000000"/>
      <w:kern w:val="0"/>
      <w:sz w:val="20"/>
      <w:szCs w:val="20"/>
      <w:lang w:val="en-US"/>
      <w14:ligatures w14:val="none"/>
    </w:rPr>
  </w:style>
  <w:style w:type="character" w:customStyle="1" w:styleId="JudulSub2Char">
    <w:name w:val="Judul Sub2 Char"/>
    <w:basedOn w:val="DefaultParagraphFont"/>
    <w:link w:val="JudulSub20"/>
    <w:rsid w:val="004E7487"/>
    <w:rPr>
      <w:rFonts w:ascii="Myriad Pro" w:eastAsia="DengXian" w:hAnsi="Myriad Pro" w:cstheme="minorHAnsi"/>
      <w:b/>
      <w:bCs/>
      <w:color w:val="18365A"/>
      <w:kern w:val="0"/>
      <w:lang w:val="es-ES"/>
      <w14:ligatures w14:val="none"/>
    </w:rPr>
  </w:style>
  <w:style w:type="paragraph" w:customStyle="1" w:styleId="subtitle2">
    <w:name w:val="sub title 2."/>
    <w:basedOn w:val="Normal"/>
    <w:link w:val="subtitle2Char"/>
    <w:qFormat/>
    <w:rsid w:val="00D8333F"/>
    <w:rPr>
      <w:lang w:val="pt-BR"/>
    </w:rPr>
  </w:style>
  <w:style w:type="character" w:customStyle="1" w:styleId="subtitle2Char">
    <w:name w:val="sub title 2. Char"/>
    <w:basedOn w:val="DefaultParagraphFont"/>
    <w:link w:val="subtitle2"/>
    <w:rsid w:val="00D8333F"/>
    <w:rPr>
      <w:rFonts w:ascii="Myriad Pro Light" w:hAnsi="Myriad Pro Light"/>
      <w:color w:val="000000" w:themeColor="text1"/>
      <w:lang w:val="pt-BR"/>
    </w:rPr>
  </w:style>
  <w:style w:type="paragraph" w:customStyle="1" w:styleId="judulkotak">
    <w:name w:val="judul kotak"/>
    <w:basedOn w:val="Normal"/>
    <w:link w:val="judulkotakChar"/>
    <w:uiPriority w:val="3"/>
    <w:qFormat/>
    <w:rsid w:val="00316B57"/>
    <w:pPr>
      <w:spacing w:before="240" w:after="120" w:line="240" w:lineRule="auto"/>
      <w:ind w:left="176" w:right="193"/>
      <w:jc w:val="left"/>
    </w:pPr>
    <w:rPr>
      <w:rFonts w:ascii="Segoe UI" w:eastAsia="DengXian" w:hAnsi="Segoe UI" w:cs="Segoe UI"/>
      <w:b/>
      <w:kern w:val="0"/>
      <w:sz w:val="20"/>
      <w:szCs w:val="20"/>
      <w:lang w:eastAsia="ko-KR"/>
      <w14:ligatures w14:val="none"/>
    </w:rPr>
  </w:style>
  <w:style w:type="character" w:customStyle="1" w:styleId="judulkotakChar">
    <w:name w:val="judul kotak Char"/>
    <w:basedOn w:val="DefaultParagraphFont"/>
    <w:link w:val="judulkotak"/>
    <w:uiPriority w:val="3"/>
    <w:rsid w:val="00316B57"/>
    <w:rPr>
      <w:rFonts w:ascii="Segoe UI" w:eastAsia="DengXian" w:hAnsi="Segoe UI" w:cs="Segoe UI"/>
      <w:b/>
      <w:color w:val="000000" w:themeColor="text1"/>
      <w:kern w:val="0"/>
      <w:sz w:val="20"/>
      <w:szCs w:val="20"/>
      <w:lang w:val="en-US" w:eastAsia="ko-KR"/>
      <w14:ligatures w14:val="none"/>
    </w:rPr>
  </w:style>
  <w:style w:type="table" w:customStyle="1" w:styleId="ListTable3-Accent61">
    <w:name w:val="List Table 3 - Accent 61"/>
    <w:basedOn w:val="TableNormal"/>
    <w:next w:val="ListTable3-Accent6"/>
    <w:uiPriority w:val="48"/>
    <w:rsid w:val="00A701E2"/>
    <w:pPr>
      <w:spacing w:after="0" w:line="240" w:lineRule="auto"/>
    </w:pPr>
    <w:rPr>
      <w:rFonts w:ascii="Calibri" w:eastAsia="Batang" w:hAnsi="Calibri" w:cs="Times New Roman"/>
      <w:color w:val="000000"/>
      <w:kern w:val="0"/>
      <w:sz w:val="22"/>
      <w:szCs w:val="22"/>
      <w:lang w:val="en-US"/>
      <w14:ligatures w14:val="none"/>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styleId="ListTable3-Accent6">
    <w:name w:val="List Table 3 Accent 6"/>
    <w:basedOn w:val="TableNormal"/>
    <w:uiPriority w:val="48"/>
    <w:rsid w:val="00A701E2"/>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character" w:customStyle="1" w:styleId="jlqj4b">
    <w:name w:val="jlqj4b"/>
    <w:basedOn w:val="DefaultParagraphFont"/>
    <w:uiPriority w:val="19"/>
    <w:rsid w:val="0000068A"/>
  </w:style>
  <w:style w:type="paragraph" w:customStyle="1" w:styleId="subtitle23">
    <w:name w:val="sub title (2.3.)"/>
    <w:basedOn w:val="JudulSub20"/>
    <w:link w:val="subtitle23Char"/>
    <w:qFormat/>
    <w:rsid w:val="004E7487"/>
    <w:pPr>
      <w:numPr>
        <w:ilvl w:val="0"/>
        <w:numId w:val="9"/>
      </w:numPr>
      <w:ind w:left="0" w:firstLine="0"/>
    </w:pPr>
    <w:rPr>
      <w:lang w:val="sv-SE" w:eastAsia="zh-CN"/>
    </w:rPr>
  </w:style>
  <w:style w:type="character" w:customStyle="1" w:styleId="subtitle23Char">
    <w:name w:val="sub title (2.3.) Char"/>
    <w:basedOn w:val="JudulSub2Char"/>
    <w:link w:val="subtitle23"/>
    <w:rsid w:val="004E7487"/>
    <w:rPr>
      <w:rFonts w:ascii="Myriad Pro" w:eastAsia="DengXian" w:hAnsi="Myriad Pro" w:cstheme="minorHAnsi"/>
      <w:b/>
      <w:bCs/>
      <w:color w:val="18365A"/>
      <w:kern w:val="0"/>
      <w:lang w:val="sv-SE" w:eastAsia="zh-CN"/>
      <w14:ligatures w14:val="none"/>
    </w:rPr>
  </w:style>
  <w:style w:type="paragraph" w:customStyle="1" w:styleId="Commenttext">
    <w:name w:val="Comment text"/>
    <w:basedOn w:val="Normal"/>
    <w:link w:val="CommenttextChar"/>
    <w:qFormat/>
    <w:rsid w:val="00830C73"/>
    <w:rPr>
      <w:b/>
      <w:bCs/>
      <w:color w:val="00ACA4"/>
      <w:sz w:val="22"/>
      <w:szCs w:val="22"/>
    </w:rPr>
  </w:style>
  <w:style w:type="character" w:customStyle="1" w:styleId="CommenttextChar">
    <w:name w:val="Comment text Char"/>
    <w:basedOn w:val="DefaultParagraphFont"/>
    <w:link w:val="Commenttext"/>
    <w:rsid w:val="00830C73"/>
    <w:rPr>
      <w:rFonts w:ascii="Myriad Pro Light" w:hAnsi="Myriad Pro Light"/>
      <w:b/>
      <w:bCs/>
      <w:color w:val="00ACA4"/>
      <w:sz w:val="22"/>
      <w:szCs w:val="22"/>
      <w:lang w:val="en-US"/>
    </w:rPr>
  </w:style>
  <w:style w:type="paragraph" w:customStyle="1" w:styleId="italic">
    <w:name w:val="italic"/>
    <w:basedOn w:val="Normal"/>
    <w:link w:val="italicChar"/>
    <w:qFormat/>
    <w:rsid w:val="00F0417A"/>
    <w:rPr>
      <w:i/>
      <w:iCs/>
      <w:lang w:val="pt-BR"/>
    </w:rPr>
  </w:style>
  <w:style w:type="character" w:customStyle="1" w:styleId="italicChar">
    <w:name w:val="italic Char"/>
    <w:basedOn w:val="DefaultParagraphFont"/>
    <w:link w:val="italic"/>
    <w:rsid w:val="00F0417A"/>
    <w:rPr>
      <w:rFonts w:ascii="Myriad Pro Light" w:hAnsi="Myriad Pro Light"/>
      <w:i/>
      <w:iCs/>
      <w:color w:val="000000" w:themeColor="text1"/>
      <w:lang w:val="pt-BR"/>
    </w:rPr>
  </w:style>
  <w:style w:type="paragraph" w:customStyle="1" w:styleId="SubTitle311">
    <w:name w:val="Sub Title 3.1.1."/>
    <w:basedOn w:val="Normal"/>
    <w:link w:val="SubTitle311Char"/>
    <w:qFormat/>
    <w:rsid w:val="00E602F5"/>
    <w:pPr>
      <w:numPr>
        <w:numId w:val="11"/>
      </w:numPr>
      <w:spacing w:before="240" w:after="240"/>
    </w:pPr>
    <w:rPr>
      <w:b/>
      <w:color w:val="18365A"/>
      <w:lang w:val="it-IT"/>
    </w:rPr>
  </w:style>
  <w:style w:type="character" w:customStyle="1" w:styleId="SubTitle311Char">
    <w:name w:val="Sub Title 3.1.1. Char"/>
    <w:basedOn w:val="DefaultParagraphFont"/>
    <w:link w:val="SubTitle311"/>
    <w:rsid w:val="00E602F5"/>
    <w:rPr>
      <w:rFonts w:ascii="Myriad Pro Light" w:hAnsi="Myriad Pro Light"/>
      <w:b/>
      <w:color w:val="18365A"/>
      <w:lang w:val="it-IT"/>
    </w:rPr>
  </w:style>
  <w:style w:type="table" w:customStyle="1" w:styleId="TableGrid2">
    <w:name w:val="Table Grid2"/>
    <w:basedOn w:val="TableNormal"/>
    <w:next w:val="TableGrid"/>
    <w:uiPriority w:val="39"/>
    <w:rsid w:val="00900068"/>
    <w:pPr>
      <w:spacing w:after="0" w:line="240" w:lineRule="auto"/>
    </w:pPr>
    <w:rPr>
      <w:rFonts w:ascii="Calibri" w:eastAsia="Batang" w:hAnsi="Calibri" w:cs="Times New Roman"/>
      <w:color w:val="000000"/>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title41">
    <w:name w:val="Sub title 4.1"/>
    <w:basedOn w:val="judulsub2"/>
    <w:link w:val="Subtitle41Char"/>
    <w:qFormat/>
    <w:rsid w:val="00B5605B"/>
    <w:pPr>
      <w:numPr>
        <w:numId w:val="13"/>
      </w:numPr>
      <w:ind w:left="360"/>
    </w:pPr>
    <w:rPr>
      <w:lang w:val="pt-BR"/>
    </w:rPr>
  </w:style>
  <w:style w:type="character" w:customStyle="1" w:styleId="Subtitle41Char">
    <w:name w:val="Sub title 4.1 Char"/>
    <w:basedOn w:val="DefaultParagraphFont"/>
    <w:link w:val="Subtitle41"/>
    <w:rsid w:val="00B5605B"/>
    <w:rPr>
      <w:rFonts w:ascii="Myriad Pro" w:eastAsia="DengXian" w:hAnsi="Myriad Pro" w:cstheme="minorHAnsi"/>
      <w:b/>
      <w:bCs/>
      <w:color w:val="18365A"/>
      <w:kern w:val="0"/>
      <w:lang w:val="pt-BR"/>
      <w14:ligatures w14:val="none"/>
    </w:rPr>
  </w:style>
  <w:style w:type="paragraph" w:customStyle="1" w:styleId="Subtitle42">
    <w:name w:val="Sub title 4.2"/>
    <w:basedOn w:val="Subtitle41"/>
    <w:link w:val="Subtitle42Char"/>
    <w:qFormat/>
    <w:rsid w:val="00B5605B"/>
    <w:pPr>
      <w:numPr>
        <w:numId w:val="14"/>
      </w:numPr>
      <w:ind w:left="0" w:firstLine="0"/>
    </w:pPr>
    <w:rPr>
      <w:lang w:val="it-IT"/>
    </w:rPr>
  </w:style>
  <w:style w:type="character" w:customStyle="1" w:styleId="Subtitle42Char">
    <w:name w:val="Sub title 4.2 Char"/>
    <w:basedOn w:val="Subtitle41Char"/>
    <w:link w:val="Subtitle42"/>
    <w:rsid w:val="00B5605B"/>
    <w:rPr>
      <w:rFonts w:ascii="Myriad Pro" w:eastAsia="DengXian" w:hAnsi="Myriad Pro" w:cstheme="minorHAnsi"/>
      <w:b/>
      <w:bCs/>
      <w:color w:val="18365A"/>
      <w:kern w:val="0"/>
      <w:lang w:val="it-IT"/>
      <w14:ligatures w14:val="none"/>
    </w:rPr>
  </w:style>
  <w:style w:type="paragraph" w:customStyle="1" w:styleId="comment2">
    <w:name w:val="comment 2"/>
    <w:basedOn w:val="Normal"/>
    <w:link w:val="comment2Char"/>
    <w:qFormat/>
    <w:rsid w:val="00FF74A7"/>
    <w:pPr>
      <w:spacing w:before="240" w:after="240"/>
      <w:ind w:left="144" w:right="144"/>
      <w:jc w:val="left"/>
    </w:pPr>
    <w:rPr>
      <w:b/>
      <w:color w:val="18365A"/>
    </w:rPr>
  </w:style>
  <w:style w:type="character" w:customStyle="1" w:styleId="comment2Char">
    <w:name w:val="comment 2 Char"/>
    <w:basedOn w:val="DefaultParagraphFont"/>
    <w:link w:val="comment2"/>
    <w:rsid w:val="00FF74A7"/>
    <w:rPr>
      <w:rFonts w:ascii="Myriad Pro Light" w:hAnsi="Myriad Pro Light"/>
      <w:b/>
      <w:color w:val="18365A"/>
      <w:lang w:val="en-US"/>
    </w:rPr>
  </w:style>
  <w:style w:type="paragraph" w:customStyle="1" w:styleId="Subtitle51">
    <w:name w:val="Sub title 5.1"/>
    <w:basedOn w:val="Subtitle12"/>
    <w:link w:val="Subtitle51Char"/>
    <w:qFormat/>
    <w:rsid w:val="005A4948"/>
    <w:pPr>
      <w:numPr>
        <w:numId w:val="15"/>
      </w:numPr>
      <w:ind w:left="0" w:firstLine="0"/>
    </w:pPr>
  </w:style>
  <w:style w:type="character" w:customStyle="1" w:styleId="Subtitle51Char">
    <w:name w:val="Sub title 5.1 Char"/>
    <w:basedOn w:val="Subtitle12Char"/>
    <w:link w:val="Subtitle51"/>
    <w:rsid w:val="005A4948"/>
    <w:rPr>
      <w:rFonts w:ascii="Myriad Pro Light" w:eastAsia="DengXian" w:hAnsi="Myriad Pro Light" w:cs="Arial"/>
      <w:b/>
      <w:color w:val="18365A"/>
      <w:kern w:val="0"/>
      <w:sz w:val="32"/>
      <w:szCs w:val="32"/>
      <w:lang w:val="fi-FI" w:eastAsia="zh-CN"/>
      <w14:ligatures w14:val="none"/>
    </w:rPr>
  </w:style>
  <w:style w:type="table" w:customStyle="1" w:styleId="TableGrid3">
    <w:name w:val="Table Grid3"/>
    <w:basedOn w:val="TableNormal"/>
    <w:next w:val="TableGrid"/>
    <w:uiPriority w:val="39"/>
    <w:rsid w:val="003D17AF"/>
    <w:pPr>
      <w:spacing w:after="0" w:line="240" w:lineRule="auto"/>
    </w:pPr>
    <w:rPr>
      <w:rFonts w:ascii="Calibri" w:eastAsia="Batang" w:hAnsi="Calibri" w:cs="Times New Roman"/>
      <w:color w:val="000000" w:themeColor="text1"/>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1">
    <w:name w:val="Body Text1"/>
    <w:basedOn w:val="Normal"/>
    <w:link w:val="BodytextChar"/>
    <w:uiPriority w:val="4"/>
    <w:qFormat/>
    <w:rsid w:val="003D17AF"/>
    <w:pPr>
      <w:spacing w:before="240" w:after="240" w:line="240" w:lineRule="auto"/>
      <w:jc w:val="left"/>
    </w:pPr>
    <w:rPr>
      <w:rFonts w:ascii="Segoe UI" w:eastAsia="DengXian" w:hAnsi="Segoe UI" w:cs="Segoe UI"/>
      <w:color w:val="000000"/>
      <w:kern w:val="0"/>
      <w:sz w:val="22"/>
      <w:szCs w:val="22"/>
      <w:lang w:eastAsia="id-ID"/>
      <w14:ligatures w14:val="none"/>
    </w:rPr>
  </w:style>
  <w:style w:type="character" w:customStyle="1" w:styleId="BodytextChar">
    <w:name w:val="Body text Char"/>
    <w:basedOn w:val="DefaultParagraphFont"/>
    <w:link w:val="BodyText1"/>
    <w:uiPriority w:val="4"/>
    <w:rsid w:val="003D17AF"/>
    <w:rPr>
      <w:rFonts w:ascii="Segoe UI" w:eastAsia="DengXian" w:hAnsi="Segoe UI" w:cs="Segoe UI"/>
      <w:color w:val="000000"/>
      <w:kern w:val="0"/>
      <w:sz w:val="22"/>
      <w:szCs w:val="22"/>
      <w:lang w:val="en-US" w:eastAsia="id-ID"/>
      <w14:ligatures w14:val="none"/>
    </w:rPr>
  </w:style>
  <w:style w:type="paragraph" w:customStyle="1" w:styleId="subtitle511">
    <w:name w:val="sub title 5.1.1"/>
    <w:basedOn w:val="Normal"/>
    <w:link w:val="subtitle511Char"/>
    <w:qFormat/>
    <w:rsid w:val="002B448C"/>
    <w:pPr>
      <w:numPr>
        <w:numId w:val="16"/>
      </w:numPr>
    </w:pPr>
    <w:rPr>
      <w:b/>
      <w:color w:val="18365A"/>
      <w:lang w:val="it-IT"/>
    </w:rPr>
  </w:style>
  <w:style w:type="character" w:customStyle="1" w:styleId="subtitle511Char">
    <w:name w:val="sub title 5.1.1 Char"/>
    <w:basedOn w:val="DefaultParagraphFont"/>
    <w:link w:val="subtitle511"/>
    <w:rsid w:val="002B448C"/>
    <w:rPr>
      <w:rFonts w:ascii="Myriad Pro Light" w:hAnsi="Myriad Pro Light"/>
      <w:b/>
      <w:color w:val="18365A"/>
      <w:lang w:val="it-IT"/>
    </w:rPr>
  </w:style>
  <w:style w:type="paragraph" w:customStyle="1" w:styleId="judulsub2">
    <w:name w:val="judul sub 2"/>
    <w:basedOn w:val="JudulSub20"/>
    <w:link w:val="judulsub2Char0"/>
    <w:qFormat/>
    <w:rsid w:val="004C0FBA"/>
    <w:pPr>
      <w:numPr>
        <w:ilvl w:val="0"/>
        <w:numId w:val="17"/>
      </w:numPr>
      <w:ind w:left="0" w:firstLine="0"/>
    </w:pPr>
  </w:style>
  <w:style w:type="character" w:customStyle="1" w:styleId="judulsub2Char0">
    <w:name w:val="judul sub 2 Char"/>
    <w:basedOn w:val="JudulSub2Char"/>
    <w:link w:val="judulsub2"/>
    <w:rsid w:val="004C0FBA"/>
    <w:rPr>
      <w:rFonts w:ascii="Myriad Pro" w:eastAsia="DengXian" w:hAnsi="Myriad Pro" w:cstheme="minorHAnsi"/>
      <w:b/>
      <w:bCs/>
      <w:color w:val="18365A"/>
      <w:kern w:val="0"/>
      <w:lang w:val="es-ES"/>
      <w14:ligatures w14:val="none"/>
    </w:rPr>
  </w:style>
  <w:style w:type="paragraph" w:customStyle="1" w:styleId="subjudul53">
    <w:name w:val="sub judul 5.3."/>
    <w:basedOn w:val="JudulSub20"/>
    <w:link w:val="subjudul53Char"/>
    <w:qFormat/>
    <w:rsid w:val="004C0FBA"/>
    <w:pPr>
      <w:numPr>
        <w:ilvl w:val="0"/>
        <w:numId w:val="19"/>
      </w:numPr>
      <w:spacing w:before="240" w:after="240"/>
      <w:ind w:left="0" w:firstLine="0"/>
    </w:pPr>
  </w:style>
  <w:style w:type="character" w:customStyle="1" w:styleId="subjudul53Char">
    <w:name w:val="sub judul 5.3. Char"/>
    <w:basedOn w:val="JudulSub2Char"/>
    <w:link w:val="subjudul53"/>
    <w:rsid w:val="004C0FBA"/>
    <w:rPr>
      <w:rFonts w:ascii="Myriad Pro" w:eastAsia="DengXian" w:hAnsi="Myriad Pro" w:cstheme="minorHAnsi"/>
      <w:b/>
      <w:bCs/>
      <w:color w:val="18365A"/>
      <w:kern w:val="0"/>
      <w:lang w:val="es-ES"/>
      <w14:ligatures w14:val="none"/>
    </w:rPr>
  </w:style>
  <w:style w:type="character" w:styleId="UnresolvedMention">
    <w:name w:val="Unresolved Mention"/>
    <w:basedOn w:val="DefaultParagraphFont"/>
    <w:uiPriority w:val="99"/>
    <w:semiHidden/>
    <w:unhideWhenUsed/>
    <w:rsid w:val="00812F3C"/>
    <w:rPr>
      <w:color w:val="605E5C"/>
      <w:shd w:val="clear" w:color="auto" w:fill="E1DFDD"/>
    </w:rPr>
  </w:style>
  <w:style w:type="paragraph" w:styleId="NormalWeb">
    <w:name w:val="Normal (Web)"/>
    <w:basedOn w:val="Normal"/>
    <w:uiPriority w:val="99"/>
    <w:rsid w:val="00812F3C"/>
    <w:pPr>
      <w:spacing w:before="100" w:beforeAutospacing="1" w:after="100" w:afterAutospacing="1" w:line="240" w:lineRule="auto"/>
      <w:jc w:val="left"/>
    </w:pPr>
    <w:rPr>
      <w:rFonts w:ascii="Calibri" w:eastAsia="Batang" w:hAnsi="Calibri" w:cs="Times New Roman"/>
      <w:kern w:val="0"/>
      <w:sz w:val="22"/>
      <w:szCs w:val="22"/>
      <w:lang w:eastAsia="ko-KR"/>
      <w14:ligatures w14:val="none"/>
    </w:rPr>
  </w:style>
  <w:style w:type="character" w:customStyle="1" w:styleId="cf01">
    <w:name w:val="cf01"/>
    <w:basedOn w:val="DefaultParagraphFont"/>
    <w:rsid w:val="00812F3C"/>
    <w:rPr>
      <w:rFonts w:ascii="Segoe UI" w:hAnsi="Segoe UI" w:cs="Segoe UI" w:hint="default"/>
      <w:sz w:val="24"/>
      <w:szCs w:val="24"/>
    </w:rPr>
  </w:style>
  <w:style w:type="character" w:customStyle="1" w:styleId="normaltextrun">
    <w:name w:val="normaltextrun"/>
    <w:basedOn w:val="DefaultParagraphFont"/>
    <w:rsid w:val="00812F3C"/>
  </w:style>
  <w:style w:type="paragraph" w:customStyle="1" w:styleId="JudulLampiran">
    <w:name w:val="Judul Lampiran"/>
    <w:basedOn w:val="Normal"/>
    <w:link w:val="JudulLampiranChar"/>
    <w:uiPriority w:val="3"/>
    <w:qFormat/>
    <w:rsid w:val="00332993"/>
    <w:pPr>
      <w:spacing w:after="360" w:line="240" w:lineRule="auto"/>
      <w:ind w:right="28"/>
      <w:jc w:val="left"/>
    </w:pPr>
    <w:rPr>
      <w:rFonts w:eastAsia="DengXian" w:cstheme="minorHAnsi"/>
      <w:bCs/>
      <w:color w:val="18365A"/>
      <w:kern w:val="0"/>
      <w:sz w:val="36"/>
      <w:szCs w:val="36"/>
      <w:lang w:val="pt-BR" w:eastAsia="ko-KR"/>
      <w14:ligatures w14:val="none"/>
    </w:rPr>
  </w:style>
  <w:style w:type="character" w:customStyle="1" w:styleId="JudulLampiranChar">
    <w:name w:val="Judul Lampiran Char"/>
    <w:basedOn w:val="DefaultParagraphFont"/>
    <w:link w:val="JudulLampiran"/>
    <w:uiPriority w:val="3"/>
    <w:rsid w:val="00332993"/>
    <w:rPr>
      <w:rFonts w:ascii="Myriad Pro Light" w:eastAsia="DengXian" w:hAnsi="Myriad Pro Light" w:cstheme="minorHAnsi"/>
      <w:bCs/>
      <w:color w:val="18365A"/>
      <w:kern w:val="0"/>
      <w:sz w:val="36"/>
      <w:szCs w:val="36"/>
      <w:lang w:val="pt-BR" w:eastAsia="ko-KR"/>
      <w14:ligatures w14:val="none"/>
    </w:rPr>
  </w:style>
  <w:style w:type="table" w:customStyle="1" w:styleId="ListTable3-Accent62">
    <w:name w:val="List Table 3 - Accent 62"/>
    <w:basedOn w:val="TableNormal"/>
    <w:next w:val="ListTable3-Accent6"/>
    <w:uiPriority w:val="48"/>
    <w:rsid w:val="00812F3C"/>
    <w:pPr>
      <w:spacing w:after="0" w:line="240" w:lineRule="auto"/>
    </w:pPr>
    <w:rPr>
      <w:rFonts w:ascii="Calibri" w:eastAsia="Batang" w:hAnsi="Calibri" w:cs="Times New Roman"/>
      <w:color w:val="000000"/>
      <w:kern w:val="0"/>
      <w:sz w:val="22"/>
      <w:szCs w:val="22"/>
      <w:lang w:val="en-US"/>
      <w14:ligatures w14:val="none"/>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TableGrid4">
    <w:name w:val="Table Grid4"/>
    <w:basedOn w:val="TableNormal"/>
    <w:next w:val="TableGrid"/>
    <w:uiPriority w:val="39"/>
    <w:rsid w:val="00332993"/>
    <w:pPr>
      <w:spacing w:after="0" w:line="240" w:lineRule="auto"/>
    </w:pPr>
    <w:rPr>
      <w:rFonts w:ascii="Calibri" w:eastAsia="Batang" w:hAnsi="Calibri" w:cs="Times New Roman"/>
      <w:color w:val="000000"/>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63">
    <w:name w:val="List Table 3 - Accent 63"/>
    <w:basedOn w:val="TableNormal"/>
    <w:next w:val="ListTable3-Accent6"/>
    <w:uiPriority w:val="48"/>
    <w:rsid w:val="00332993"/>
    <w:pPr>
      <w:spacing w:after="0" w:line="240" w:lineRule="auto"/>
    </w:pPr>
    <w:rPr>
      <w:rFonts w:ascii="Calibri" w:eastAsia="Batang" w:hAnsi="Calibri" w:cs="Times New Roman"/>
      <w:color w:val="000000"/>
      <w:kern w:val="0"/>
      <w:sz w:val="22"/>
      <w:szCs w:val="22"/>
      <w:lang w:val="en-US"/>
      <w14:ligatures w14:val="none"/>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ListTable3-Accent64">
    <w:name w:val="List Table 3 - Accent 64"/>
    <w:basedOn w:val="TableNormal"/>
    <w:next w:val="ListTable3-Accent6"/>
    <w:uiPriority w:val="48"/>
    <w:rsid w:val="00332993"/>
    <w:pPr>
      <w:spacing w:after="0" w:line="240" w:lineRule="auto"/>
    </w:pPr>
    <w:rPr>
      <w:rFonts w:ascii="Calibri" w:eastAsia="Batang" w:hAnsi="Calibri" w:cs="Times New Roman"/>
      <w:color w:val="000000"/>
      <w:kern w:val="0"/>
      <w:sz w:val="22"/>
      <w:szCs w:val="22"/>
      <w:lang w:val="en-US"/>
      <w14:ligatures w14:val="none"/>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paragraph" w:styleId="TOC2">
    <w:name w:val="toc 2"/>
    <w:basedOn w:val="Normal"/>
    <w:next w:val="Normal"/>
    <w:autoRedefine/>
    <w:uiPriority w:val="39"/>
    <w:unhideWhenUsed/>
    <w:rsid w:val="00526EDD"/>
    <w:pPr>
      <w:tabs>
        <w:tab w:val="left" w:pos="630"/>
        <w:tab w:val="right" w:pos="9628"/>
      </w:tabs>
      <w:spacing w:after="0"/>
      <w:ind w:left="630" w:hanging="630"/>
      <w:jc w:val="left"/>
    </w:pPr>
  </w:style>
  <w:style w:type="paragraph" w:styleId="TOC3">
    <w:name w:val="toc 3"/>
    <w:basedOn w:val="Normal"/>
    <w:next w:val="Normal"/>
    <w:autoRedefine/>
    <w:uiPriority w:val="39"/>
    <w:unhideWhenUsed/>
    <w:rsid w:val="00243255"/>
    <w:pPr>
      <w:tabs>
        <w:tab w:val="left" w:pos="630"/>
        <w:tab w:val="right" w:pos="9628"/>
      </w:tabs>
      <w:spacing w:after="0"/>
      <w:ind w:left="630" w:hanging="630"/>
      <w:jc w:val="left"/>
    </w:pPr>
  </w:style>
  <w:style w:type="paragraph" w:customStyle="1" w:styleId="bullet2">
    <w:name w:val="bullet 2"/>
    <w:basedOn w:val="ListParagraph"/>
    <w:link w:val="bullet2Char"/>
    <w:qFormat/>
    <w:rsid w:val="0066668B"/>
    <w:pPr>
      <w:numPr>
        <w:numId w:val="10"/>
      </w:numPr>
      <w:spacing w:line="276" w:lineRule="auto"/>
      <w:ind w:left="450"/>
      <w:jc w:val="both"/>
    </w:pPr>
    <w:rPr>
      <w:rFonts w:ascii="Myriad Pro Light" w:hAnsi="Myriad Pro Light"/>
      <w:b w:val="0"/>
      <w:bCs/>
    </w:rPr>
  </w:style>
  <w:style w:type="character" w:customStyle="1" w:styleId="bullet2Char">
    <w:name w:val="bullet 2 Char"/>
    <w:basedOn w:val="ListParagraphChar"/>
    <w:link w:val="bullet2"/>
    <w:rsid w:val="0066668B"/>
    <w:rPr>
      <w:rFonts w:ascii="Myriad Pro Light" w:eastAsia="DengXian" w:hAnsi="Myriad Pro Light" w:cs="Segoe UI"/>
      <w:b w:val="0"/>
      <w:bCs/>
      <w:color w:val="000000" w:themeColor="text1"/>
      <w:lang w:val="sv-SE"/>
    </w:rPr>
  </w:style>
  <w:style w:type="paragraph" w:customStyle="1" w:styleId="Subtitle31">
    <w:name w:val="Sub title 3.1"/>
    <w:basedOn w:val="Subtitle12"/>
    <w:link w:val="Subtitle31Char"/>
    <w:qFormat/>
    <w:rsid w:val="00B5605B"/>
    <w:pPr>
      <w:numPr>
        <w:numId w:val="25"/>
      </w:numPr>
      <w:ind w:left="360"/>
    </w:pPr>
  </w:style>
  <w:style w:type="character" w:customStyle="1" w:styleId="Subtitle31Char">
    <w:name w:val="Sub title 3.1 Char"/>
    <w:basedOn w:val="Subtitle12Char"/>
    <w:link w:val="Subtitle31"/>
    <w:rsid w:val="00B5605B"/>
    <w:rPr>
      <w:rFonts w:ascii="Myriad Pro Light" w:eastAsia="DengXian" w:hAnsi="Myriad Pro Light" w:cs="Arial"/>
      <w:b/>
      <w:color w:val="18365A"/>
      <w:kern w:val="0"/>
      <w:sz w:val="32"/>
      <w:szCs w:val="32"/>
      <w:lang w:val="fi-FI" w:eastAsia="zh-CN"/>
      <w14:ligatures w14:val="none"/>
    </w:rPr>
  </w:style>
  <w:style w:type="paragraph" w:customStyle="1" w:styleId="subtitle4">
    <w:name w:val="sub title 4"/>
    <w:basedOn w:val="judulsub"/>
    <w:link w:val="subtitle4Char"/>
    <w:qFormat/>
    <w:rsid w:val="00B5605B"/>
    <w:pPr>
      <w:numPr>
        <w:ilvl w:val="0"/>
        <w:numId w:val="26"/>
      </w:numPr>
      <w:ind w:left="0" w:firstLine="0"/>
    </w:pPr>
  </w:style>
  <w:style w:type="character" w:customStyle="1" w:styleId="subtitle4Char">
    <w:name w:val="sub title 4 Char"/>
    <w:basedOn w:val="judulsubChar"/>
    <w:link w:val="subtitle4"/>
    <w:rsid w:val="00B5605B"/>
    <w:rPr>
      <w:rFonts w:ascii="Myriad Pro Light" w:eastAsia="DengXian" w:hAnsi="Myriad Pro Light" w:cs="Arial"/>
      <w:b/>
      <w:color w:val="18365A"/>
      <w:kern w:val="0"/>
      <w:sz w:val="32"/>
      <w:szCs w:val="32"/>
      <w:lang w:val="fi-FI" w:eastAsia="zh-C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21" Type="http://schemas.openxmlformats.org/officeDocument/2006/relationships/header" Target="header4.xml"/><Relationship Id="rId42" Type="http://schemas.openxmlformats.org/officeDocument/2006/relationships/footer" Target="footer12.xml"/><Relationship Id="rId47" Type="http://schemas.openxmlformats.org/officeDocument/2006/relationships/header" Target="header12.xml"/><Relationship Id="rId63" Type="http://schemas.openxmlformats.org/officeDocument/2006/relationships/hyperlink" Target="https://www.socialprotectionfloorscoalition.org/wp-content/uploads/2023/11/2023-Bridging-the-Divides_GCSPF_SPPFM-learning-report.pdf" TargetMode="External"/><Relationship Id="rId68" Type="http://schemas.openxmlformats.org/officeDocument/2006/relationships/hyperlink" Target="https://www.dfat.gov.au/sites/default/files/think_piece_harry_jones.pdf" TargetMode="External"/><Relationship Id="rId84" Type="http://schemas.openxmlformats.org/officeDocument/2006/relationships/footer" Target="footer17.xml"/><Relationship Id="rId89" Type="http://schemas.openxmlformats.org/officeDocument/2006/relationships/footer" Target="footer19.xml"/><Relationship Id="rId16" Type="http://schemas.openxmlformats.org/officeDocument/2006/relationships/image" Target="media/image5.png"/><Relationship Id="rId11" Type="http://schemas.openxmlformats.org/officeDocument/2006/relationships/header" Target="header2.xml"/><Relationship Id="rId32" Type="http://schemas.openxmlformats.org/officeDocument/2006/relationships/header" Target="header8.xml"/><Relationship Id="rId37" Type="http://schemas.openxmlformats.org/officeDocument/2006/relationships/hyperlink" Target="https://peraturan.bpk.go.id/Details/244981/perda-prov-nusa-tenggara-timur-no-6-tahun-202" TargetMode="External"/><Relationship Id="rId53" Type="http://schemas.openxmlformats.org/officeDocument/2006/relationships/image" Target="media/image17.png"/><Relationship Id="rId58" Type="http://schemas.openxmlformats.org/officeDocument/2006/relationships/hyperlink" Target="https://www.researchgate.net/publication/242115897_Citizen_engagement_deliberative_spaces_and_the_consolidation_of_a_post-authoritarian_democracy_the_case_of_Indonesia" TargetMode="External"/><Relationship Id="rId74" Type="http://schemas.openxmlformats.org/officeDocument/2006/relationships/hyperlink" Target="https://www.oecd.org/en/publications/development-assistance-committee-members-and-civil-society_51eb6df1-en.html" TargetMode="External"/><Relationship Id="rId79" Type="http://schemas.openxmlformats.org/officeDocument/2006/relationships/hyperlink" Target="https://www.infid.org/wp-content/uploads/2024/03/REVISI-LAPORAN-AKHIR-SURVEY-KAPASITAS-OMS.pdf" TargetMode="External"/><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header" Target="header3.xml"/><Relationship Id="rId22" Type="http://schemas.openxmlformats.org/officeDocument/2006/relationships/footer" Target="footer4.xml"/><Relationship Id="rId27" Type="http://schemas.openxmlformats.org/officeDocument/2006/relationships/image" Target="media/image10.png"/><Relationship Id="rId30" Type="http://schemas.openxmlformats.org/officeDocument/2006/relationships/header" Target="header7.xml"/><Relationship Id="rId35" Type="http://schemas.openxmlformats.org/officeDocument/2006/relationships/footer" Target="footer11.xml"/><Relationship Id="rId43" Type="http://schemas.openxmlformats.org/officeDocument/2006/relationships/footer" Target="footer13.xml"/><Relationship Id="rId48" Type="http://schemas.openxmlformats.org/officeDocument/2006/relationships/footer" Target="footer15.xml"/><Relationship Id="rId56" Type="http://schemas.openxmlformats.org/officeDocument/2006/relationships/image" Target="media/image18.png"/><Relationship Id="rId64" Type="http://schemas.openxmlformats.org/officeDocument/2006/relationships/hyperlink" Target="https://pjp-eu.coe.int/documents/42128013/59895423/TDLY_CSYP.pdf/cb8643c1-2707-0f1b-3f81-f13704dc9081" TargetMode="External"/><Relationship Id="rId69" Type="http://schemas.openxmlformats.org/officeDocument/2006/relationships/hyperlink" Target="https://kemensos.go.id/berita-terkini/menteri-sosial/gus-ipul-apresiasi-international-ngo-yang-turut-berjalan-bersama-kemensos-mewujudkan-kesejahteraan-masyarakat" TargetMode="External"/><Relationship Id="rId77" Type="http://schemas.openxmlformats.org/officeDocument/2006/relationships/hyperlink" Target="https://cdn.odi.org/media/documents/194.pdf" TargetMode="External"/><Relationship Id="rId8" Type="http://schemas.openxmlformats.org/officeDocument/2006/relationships/image" Target="media/image1.png"/><Relationship Id="rId51" Type="http://schemas.openxmlformats.org/officeDocument/2006/relationships/footer" Target="footer16.xml"/><Relationship Id="rId72" Type="http://schemas.openxmlformats.org/officeDocument/2006/relationships/hyperlink" Target="https://ikee.lib.auth.gr/record/319287/files/GRI-2020-27361.pdf" TargetMode="External"/><Relationship Id="rId80" Type="http://schemas.openxmlformats.org/officeDocument/2006/relationships/hyperlink" Target="https://doi.org/10.1111/dpr.12453" TargetMode="External"/><Relationship Id="rId85" Type="http://schemas.openxmlformats.org/officeDocument/2006/relationships/image" Target="media/image19.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footer" Target="footer6.xml"/><Relationship Id="rId33" Type="http://schemas.openxmlformats.org/officeDocument/2006/relationships/footer" Target="footer10.xml"/><Relationship Id="rId38" Type="http://schemas.openxmlformats.org/officeDocument/2006/relationships/hyperlink" Target="https://peraturan.bpk.go.id/Details/305608/perda-prov-maluku-no-5-tahun-2024" TargetMode="External"/><Relationship Id="rId46" Type="http://schemas.openxmlformats.org/officeDocument/2006/relationships/image" Target="media/image14.png"/><Relationship Id="rId59" Type="http://schemas.openxmlformats.org/officeDocument/2006/relationships/hyperlink" Target="https://www.icnl.org/wp-content/uploads/Indonesia_Peter_NGO-accountability-in-Indonesia-July-05-version.pdf" TargetMode="External"/><Relationship Id="rId67" Type="http://schemas.openxmlformats.org/officeDocument/2006/relationships/hyperlink" Target="https://www.icnl.org/resources/civic-freedom-monitor/indonesia" TargetMode="External"/><Relationship Id="rId20" Type="http://schemas.openxmlformats.org/officeDocument/2006/relationships/image" Target="media/image9.png"/><Relationship Id="rId41" Type="http://schemas.openxmlformats.org/officeDocument/2006/relationships/header" Target="header10.xml"/><Relationship Id="rId54" Type="http://schemas.openxmlformats.org/officeDocument/2006/relationships/chart" Target="charts/chart1.xml"/><Relationship Id="rId62" Type="http://schemas.openxmlformats.org/officeDocument/2006/relationships/hyperlink" Target="https://smeru.or.id/id/publication-id/prosiding-seminar-smeru-wawasan-tentang-lsm-indonesia-sejarah-perkembangan-serta" TargetMode="External"/><Relationship Id="rId70" Type="http://schemas.openxmlformats.org/officeDocument/2006/relationships/hyperlink" Target="https://www.loc.gov/item/global-legal-monitor/2013-07-11/indonesia-law-on-mass-organizations" TargetMode="External"/><Relationship Id="rId75" Type="http://schemas.openxmlformats.org/officeDocument/2006/relationships/hyperlink" Target="https://www.oecd.org/en/publications/civil-society-and-aid-effectiveness_9789264056435-en.html" TargetMode="External"/><Relationship Id="rId83" Type="http://schemas.openxmlformats.org/officeDocument/2006/relationships/header" Target="header14.xml"/><Relationship Id="rId88" Type="http://schemas.openxmlformats.org/officeDocument/2006/relationships/header" Target="header16.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eader" Target="header5.xml"/><Relationship Id="rId28" Type="http://schemas.openxmlformats.org/officeDocument/2006/relationships/header" Target="header6.xml"/><Relationship Id="rId36" Type="http://schemas.openxmlformats.org/officeDocument/2006/relationships/hyperlink" Target="https://peraturan.bpk.go.id/Details/124396/perda-prov-nusa-tenggara-barat-no-4-tahun-201" TargetMode="External"/><Relationship Id="rId49" Type="http://schemas.openxmlformats.org/officeDocument/2006/relationships/image" Target="media/image15.png"/><Relationship Id="rId57" Type="http://schemas.openxmlformats.org/officeDocument/2006/relationships/chart" Target="charts/chart3.xml"/><Relationship Id="rId10" Type="http://schemas.openxmlformats.org/officeDocument/2006/relationships/header" Target="header1.xml"/><Relationship Id="rId31" Type="http://schemas.openxmlformats.org/officeDocument/2006/relationships/footer" Target="footer9.xml"/><Relationship Id="rId44" Type="http://schemas.openxmlformats.org/officeDocument/2006/relationships/header" Target="header11.xml"/><Relationship Id="rId52" Type="http://schemas.openxmlformats.org/officeDocument/2006/relationships/image" Target="media/image16.png"/><Relationship Id="rId60" Type="http://schemas.openxmlformats.org/officeDocument/2006/relationships/hyperlink" Target="https://www.sciencedirect.com/science/article/pii/S0305750X14002939" TargetMode="External"/><Relationship Id="rId65" Type="http://schemas.openxmlformats.org/officeDocument/2006/relationships/hyperlink" Target="https://berkas.dpr.go.id/arsip/file/Lampiran/leg_1-20240404-125648-3821.pdf" TargetMode="External"/><Relationship Id="rId73" Type="http://schemas.openxmlformats.org/officeDocument/2006/relationships/hyperlink" Target="http://dx.doi.org/10.1002/pa.1668" TargetMode="External"/><Relationship Id="rId78" Type="http://schemas.openxmlformats.org/officeDocument/2006/relationships/hyperlink" Target="https://namafoundation.org/journal/index.php/nijed/article/view/4" TargetMode="External"/><Relationship Id="rId81" Type="http://schemas.openxmlformats.org/officeDocument/2006/relationships/hyperlink" Target="https://www.undp.org/sites/g/files/zskgke326/files/publications/2013_UNDP-CH-Working-With-Civil-Society-in-Foreign-Aid_EN.pdf" TargetMode="External"/><Relationship Id="rId86" Type="http://schemas.openxmlformats.org/officeDocument/2006/relationships/header" Target="header15.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hyperlink" Target="https://peraturan.bpk.go.id/Details/284446/perda-prov-gorontalo-no-4-tahun-2023" TargetMode="External"/><Relationship Id="rId34" Type="http://schemas.openxmlformats.org/officeDocument/2006/relationships/header" Target="header9.xml"/><Relationship Id="rId50" Type="http://schemas.openxmlformats.org/officeDocument/2006/relationships/header" Target="header13.xml"/><Relationship Id="rId55" Type="http://schemas.openxmlformats.org/officeDocument/2006/relationships/chart" Target="charts/chart2.xml"/><Relationship Id="rId76" Type="http://schemas.openxmlformats.org/officeDocument/2006/relationships/hyperlink" Target="https://scholarhub.ui.ac.id/mjs/vol20/iss1/3" TargetMode="External"/><Relationship Id="rId7" Type="http://schemas.openxmlformats.org/officeDocument/2006/relationships/endnotes" Target="endnotes.xml"/><Relationship Id="rId71" Type="http://schemas.openxmlformats.org/officeDocument/2006/relationships/hyperlink" Target="https://doi.org/10.1186/s12992-020-00628-6" TargetMode="External"/><Relationship Id="rId2" Type="http://schemas.openxmlformats.org/officeDocument/2006/relationships/numbering" Target="numbering.xml"/><Relationship Id="rId29" Type="http://schemas.openxmlformats.org/officeDocument/2006/relationships/footer" Target="footer8.xml"/><Relationship Id="rId24" Type="http://schemas.openxmlformats.org/officeDocument/2006/relationships/footer" Target="footer5.xml"/><Relationship Id="rId40" Type="http://schemas.openxmlformats.org/officeDocument/2006/relationships/hyperlink" Target="https://jdih.acehprov.go.id/dih/detail/7e24e6bc-8f07-471a-aeab-188ae92effa2" TargetMode="External"/><Relationship Id="rId45" Type="http://schemas.openxmlformats.org/officeDocument/2006/relationships/footer" Target="footer14.xml"/><Relationship Id="rId66" Type="http://schemas.openxmlformats.org/officeDocument/2006/relationships/hyperlink" Target="https://doi.org/10.1111/j.0021-9029.2006.00012.x" TargetMode="External"/><Relationship Id="rId87" Type="http://schemas.openxmlformats.org/officeDocument/2006/relationships/footer" Target="footer18.xml"/><Relationship Id="rId61" Type="http://schemas.openxmlformats.org/officeDocument/2006/relationships/hyperlink" Target="https://jdih.bappenas.go.id/data/monografi-file/kajian_sewindu_UU_25_tahun_2004-.pdf" TargetMode="External"/><Relationship Id="rId82" Type="http://schemas.openxmlformats.org/officeDocument/2006/relationships/hyperlink" Target="https://pdf.usaid.gov/pdf_docs/PA00T6KQ.pdf" TargetMode="External"/><Relationship Id="rId19" Type="http://schemas.openxmlformats.org/officeDocument/2006/relationships/image" Target="media/image8.png"/></Relationships>
</file>

<file path=word/_rels/footer10.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3.svg"/><Relationship Id="rId1" Type="http://schemas.openxmlformats.org/officeDocument/2006/relationships/image" Target="media/image12.png"/></Relationships>
</file>

<file path=word/_rels/footer1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12.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4.png"/><Relationship Id="rId1" Type="http://schemas.openxmlformats.org/officeDocument/2006/relationships/image" Target="media/image3.png"/></Relationships>
</file>

<file path=word/_rels/footer13.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4.png"/><Relationship Id="rId1" Type="http://schemas.openxmlformats.org/officeDocument/2006/relationships/image" Target="media/image3.png"/></Relationships>
</file>

<file path=word/_rels/footer14.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4.png"/><Relationship Id="rId1" Type="http://schemas.openxmlformats.org/officeDocument/2006/relationships/image" Target="media/image3.png"/></Relationships>
</file>

<file path=word/_rels/footer15.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4.png"/><Relationship Id="rId1" Type="http://schemas.openxmlformats.org/officeDocument/2006/relationships/image" Target="media/image3.png"/></Relationships>
</file>

<file path=word/_rels/footer16.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17.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4.png"/><Relationship Id="rId1" Type="http://schemas.openxmlformats.org/officeDocument/2006/relationships/image" Target="media/image3.png"/></Relationships>
</file>

<file path=word/_rels/footer18.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3.svg"/><Relationship Id="rId1" Type="http://schemas.openxmlformats.org/officeDocument/2006/relationships/image" Target="media/image12.png"/></Relationships>
</file>

<file path=word/_rels/footer19.xml.rels><?xml version="1.0" encoding="UTF-8" standalone="yes"?>
<Relationships xmlns="http://schemas.openxmlformats.org/package/2006/relationships"><Relationship Id="rId2" Type="http://schemas.openxmlformats.org/officeDocument/2006/relationships/image" Target="media/image23.svg"/><Relationship Id="rId1" Type="http://schemas.openxmlformats.org/officeDocument/2006/relationships/image" Target="media/image22.png"/></Relationships>
</file>

<file path=word/_rels/foot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8.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9.xml.rels><?xml version="1.0" encoding="UTF-8" standalone="yes"?>
<Relationships xmlns="http://schemas.openxmlformats.org/package/2006/relationships"><Relationship Id="rId3" Type="http://schemas.openxmlformats.org/officeDocument/2006/relationships/image" Target="media/image13.svg"/><Relationship Id="rId2" Type="http://schemas.openxmlformats.org/officeDocument/2006/relationships/image" Target="media/image12.png"/><Relationship Id="rId1" Type="http://schemas.openxmlformats.org/officeDocument/2006/relationships/image" Target="media/image11.png"/></Relationships>
</file>

<file path=word/_rels/header13.xml.rels><?xml version="1.0" encoding="UTF-8" standalone="yes"?>
<Relationships xmlns="http://schemas.openxmlformats.org/package/2006/relationships"><Relationship Id="rId2" Type="http://schemas.openxmlformats.org/officeDocument/2006/relationships/image" Target="media/image13.svg"/><Relationship Id="rId1" Type="http://schemas.openxmlformats.org/officeDocument/2006/relationships/image" Target="media/image12.png"/></Relationships>
</file>

<file path=word/_rels/header16.xml.rels><?xml version="1.0" encoding="UTF-8" standalone="yes"?>
<Relationships xmlns="http://schemas.openxmlformats.org/package/2006/relationships"><Relationship Id="rId2" Type="http://schemas.openxmlformats.org/officeDocument/2006/relationships/image" Target="media/image21.svg"/><Relationship Id="rId1" Type="http://schemas.openxmlformats.org/officeDocument/2006/relationships/image" Target="media/image20.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oleObject" Target="https://d.docs.live.net/631CB09FBEFE9688/_2024_GEDSI/03.%20Data%20Analysis/List%20gov.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3824701195219126E-2"/>
          <c:y val="0.20915397257585791"/>
          <c:w val="0.64089535193438529"/>
          <c:h val="0.75657811465155644"/>
        </c:manualLayout>
      </c:layout>
      <c:barChart>
        <c:barDir val="col"/>
        <c:grouping val="percentStacked"/>
        <c:varyColors val="0"/>
        <c:ser>
          <c:idx val="0"/>
          <c:order val="0"/>
          <c:tx>
            <c:strRef>
              <c:f>'overall trust to prov'!$Y$3</c:f>
              <c:strCache>
                <c:ptCount val="1"/>
                <c:pt idx="0">
                  <c:v>Tidak tahu</c:v>
                </c:pt>
              </c:strCache>
            </c:strRef>
          </c:tx>
          <c:spPr>
            <a:solidFill>
              <a:srgbClr val="FFAD5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'overall trust to prov'!$Z$2</c:f>
              <c:strCache>
                <c:ptCount val="1"/>
                <c:pt idx="0">
                  <c:v>Seberapa besar kepercayaan Anda terhadap kemampuan pemerintah provinsi dalam melakukan perencanaan dan penganggaran untuk memenuhi kebutuhan kelompok marginal?</c:v>
                </c:pt>
              </c:strCache>
            </c:strRef>
          </c:cat>
          <c:val>
            <c:numRef>
              <c:f>'overall trust to prov'!$Z$3</c:f>
              <c:numCache>
                <c:formatCode>General</c:formatCode>
                <c:ptCount val="1"/>
                <c:pt idx="0">
                  <c:v>3.33</c:v>
                </c:pt>
              </c:numCache>
            </c:numRef>
          </c:val>
          <c:extLst>
            <c:ext xmlns:c16="http://schemas.microsoft.com/office/drawing/2014/chart" uri="{C3380CC4-5D6E-409C-BE32-E72D297353CC}">
              <c16:uniqueId val="{00000000-EEC0-4CDA-8C77-464B4EAAC6C2}"/>
            </c:ext>
          </c:extLst>
        </c:ser>
        <c:ser>
          <c:idx val="1"/>
          <c:order val="1"/>
          <c:tx>
            <c:strRef>
              <c:f>'overall trust to prov'!$Y$4</c:f>
              <c:strCache>
                <c:ptCount val="1"/>
                <c:pt idx="0">
                  <c:v>Rendah</c:v>
                </c:pt>
              </c:strCache>
            </c:strRef>
          </c:tx>
          <c:spPr>
            <a:solidFill>
              <a:srgbClr val="6D6E7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'overall trust to prov'!$Z$2</c:f>
              <c:strCache>
                <c:ptCount val="1"/>
                <c:pt idx="0">
                  <c:v>Seberapa besar kepercayaan Anda terhadap kemampuan pemerintah provinsi dalam melakukan perencanaan dan penganggaran untuk memenuhi kebutuhan kelompok marginal?</c:v>
                </c:pt>
              </c:strCache>
            </c:strRef>
          </c:cat>
          <c:val>
            <c:numRef>
              <c:f>'overall trust to prov'!$Z$4</c:f>
              <c:numCache>
                <c:formatCode>General</c:formatCode>
                <c:ptCount val="1"/>
                <c:pt idx="0">
                  <c:v>17.78</c:v>
                </c:pt>
              </c:numCache>
            </c:numRef>
          </c:val>
          <c:extLst>
            <c:ext xmlns:c16="http://schemas.microsoft.com/office/drawing/2014/chart" uri="{C3380CC4-5D6E-409C-BE32-E72D297353CC}">
              <c16:uniqueId val="{00000001-EEC0-4CDA-8C77-464B4EAAC6C2}"/>
            </c:ext>
          </c:extLst>
        </c:ser>
        <c:ser>
          <c:idx val="2"/>
          <c:order val="2"/>
          <c:tx>
            <c:strRef>
              <c:f>'overall trust to prov'!$Y$5</c:f>
              <c:strCache>
                <c:ptCount val="1"/>
                <c:pt idx="0">
                  <c:v>Cukup rendah</c:v>
                </c:pt>
              </c:strCache>
            </c:strRef>
          </c:tx>
          <c:spPr>
            <a:solidFill>
              <a:srgbClr val="7ECFD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'overall trust to prov'!$Z$2</c:f>
              <c:strCache>
                <c:ptCount val="1"/>
                <c:pt idx="0">
                  <c:v>Seberapa besar kepercayaan Anda terhadap kemampuan pemerintah provinsi dalam melakukan perencanaan dan penganggaran untuk memenuhi kebutuhan kelompok marginal?</c:v>
                </c:pt>
              </c:strCache>
            </c:strRef>
          </c:cat>
          <c:val>
            <c:numRef>
              <c:f>'overall trust to prov'!$Z$5</c:f>
              <c:numCache>
                <c:formatCode>General</c:formatCode>
                <c:ptCount val="1"/>
                <c:pt idx="0">
                  <c:v>21.11</c:v>
                </c:pt>
              </c:numCache>
            </c:numRef>
          </c:val>
          <c:extLst>
            <c:ext xmlns:c16="http://schemas.microsoft.com/office/drawing/2014/chart" uri="{C3380CC4-5D6E-409C-BE32-E72D297353CC}">
              <c16:uniqueId val="{00000002-EEC0-4CDA-8C77-464B4EAAC6C2}"/>
            </c:ext>
          </c:extLst>
        </c:ser>
        <c:ser>
          <c:idx val="3"/>
          <c:order val="3"/>
          <c:tx>
            <c:strRef>
              <c:f>'overall trust to prov'!$Y$6</c:f>
              <c:strCache>
                <c:ptCount val="1"/>
                <c:pt idx="0">
                  <c:v>Cukup tinggi</c:v>
                </c:pt>
              </c:strCache>
            </c:strRef>
          </c:tx>
          <c:spPr>
            <a:solidFill>
              <a:srgbClr val="00ACA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'overall trust to prov'!$Z$2</c:f>
              <c:strCache>
                <c:ptCount val="1"/>
                <c:pt idx="0">
                  <c:v>Seberapa besar kepercayaan Anda terhadap kemampuan pemerintah provinsi dalam melakukan perencanaan dan penganggaran untuk memenuhi kebutuhan kelompok marginal?</c:v>
                </c:pt>
              </c:strCache>
            </c:strRef>
          </c:cat>
          <c:val>
            <c:numRef>
              <c:f>'overall trust to prov'!$Z$6</c:f>
              <c:numCache>
                <c:formatCode>General</c:formatCode>
                <c:ptCount val="1"/>
                <c:pt idx="0">
                  <c:v>20</c:v>
                </c:pt>
              </c:numCache>
            </c:numRef>
          </c:val>
          <c:extLst>
            <c:ext xmlns:c16="http://schemas.microsoft.com/office/drawing/2014/chart" uri="{C3380CC4-5D6E-409C-BE32-E72D297353CC}">
              <c16:uniqueId val="{00000003-EEC0-4CDA-8C77-464B4EAAC6C2}"/>
            </c:ext>
          </c:extLst>
        </c:ser>
        <c:ser>
          <c:idx val="4"/>
          <c:order val="4"/>
          <c:tx>
            <c:strRef>
              <c:f>'overall trust to prov'!$Y$7</c:f>
              <c:strCache>
                <c:ptCount val="1"/>
                <c:pt idx="0">
                  <c:v>Tinggi</c:v>
                </c:pt>
              </c:strCache>
            </c:strRef>
          </c:tx>
          <c:spPr>
            <a:solidFill>
              <a:schemeClr val="accent5"/>
            </a:solidFill>
            <a:ln>
              <a:noFill/>
            </a:ln>
            <a:effectLst/>
          </c:spPr>
          <c:invertIfNegative val="0"/>
          <c:dPt>
            <c:idx val="0"/>
            <c:invertIfNegative val="0"/>
            <c:bubble3D val="0"/>
            <c:spPr>
              <a:solidFill>
                <a:srgbClr val="18365A"/>
              </a:solidFill>
              <a:ln>
                <a:noFill/>
              </a:ln>
              <a:effectLst/>
            </c:spPr>
            <c:extLst>
              <c:ext xmlns:c16="http://schemas.microsoft.com/office/drawing/2014/chart" uri="{C3380CC4-5D6E-409C-BE32-E72D297353CC}">
                <c16:uniqueId val="{00000005-EEC0-4CDA-8C77-464B4EAAC6C2}"/>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'overall trust to prov'!$Z$2</c:f>
              <c:strCache>
                <c:ptCount val="1"/>
                <c:pt idx="0">
                  <c:v>Seberapa besar kepercayaan Anda terhadap kemampuan pemerintah provinsi dalam melakukan perencanaan dan penganggaran untuk memenuhi kebutuhan kelompok marginal?</c:v>
                </c:pt>
              </c:strCache>
            </c:strRef>
          </c:cat>
          <c:val>
            <c:numRef>
              <c:f>'overall trust to prov'!$Z$7</c:f>
              <c:numCache>
                <c:formatCode>General</c:formatCode>
                <c:ptCount val="1"/>
                <c:pt idx="0">
                  <c:v>37.78</c:v>
                </c:pt>
              </c:numCache>
            </c:numRef>
          </c:val>
          <c:extLst>
            <c:ext xmlns:c16="http://schemas.microsoft.com/office/drawing/2014/chart" uri="{C3380CC4-5D6E-409C-BE32-E72D297353CC}">
              <c16:uniqueId val="{00000006-EEC0-4CDA-8C77-464B4EAAC6C2}"/>
            </c:ext>
          </c:extLst>
        </c:ser>
        <c:dLbls>
          <c:showLegendKey val="0"/>
          <c:showVal val="0"/>
          <c:showCatName val="0"/>
          <c:showSerName val="0"/>
          <c:showPercent val="0"/>
          <c:showBubbleSize val="0"/>
        </c:dLbls>
        <c:gapWidth val="150"/>
        <c:overlap val="100"/>
        <c:axId val="765987919"/>
        <c:axId val="765987439"/>
      </c:barChart>
      <c:catAx>
        <c:axId val="765987919"/>
        <c:scaling>
          <c:orientation val="maxMin"/>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5987439"/>
        <c:crosses val="autoZero"/>
        <c:auto val="1"/>
        <c:lblAlgn val="ctr"/>
        <c:lblOffset val="100"/>
        <c:noMultiLvlLbl val="0"/>
      </c:catAx>
      <c:valAx>
        <c:axId val="765987439"/>
        <c:scaling>
          <c:orientation val="minMax"/>
        </c:scaling>
        <c:delete val="1"/>
        <c:axPos val="r"/>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765987919"/>
        <c:crosses val="autoZero"/>
        <c:crossBetween val="between"/>
      </c:valAx>
      <c:spPr>
        <a:noFill/>
        <a:ln>
          <a:noFill/>
        </a:ln>
        <a:effectLst/>
      </c:spPr>
    </c:plotArea>
    <c:legend>
      <c:legendPos val="r"/>
      <c:layout>
        <c:manualLayout>
          <c:xMode val="edge"/>
          <c:yMode val="edge"/>
          <c:x val="0.73429212284719392"/>
          <c:y val="0.35541786248681534"/>
          <c:w val="0.26070288679278925"/>
          <c:h val="0.2562897504190296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599554251740084E-3"/>
          <c:y val="0.17439881883242314"/>
          <c:w val="0.83900623590720869"/>
          <c:h val="0.80389197514785982"/>
        </c:manualLayout>
      </c:layout>
      <c:barChart>
        <c:barDir val="col"/>
        <c:grouping val="percentStacked"/>
        <c:varyColors val="0"/>
        <c:ser>
          <c:idx val="0"/>
          <c:order val="0"/>
          <c:tx>
            <c:strRef>
              <c:f>Satisfaction!$L$3</c:f>
              <c:strCache>
                <c:ptCount val="1"/>
                <c:pt idx="0">
                  <c:v>Tidak tahu</c:v>
                </c:pt>
              </c:strCache>
            </c:strRef>
          </c:tx>
          <c:spPr>
            <a:solidFill>
              <a:srgbClr val="FFAD5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Satisfaction!$M$2:$O$2</c:f>
              <c:strCache>
                <c:ptCount val="3"/>
                <c:pt idx="0">
                  <c:v>Seberapa puaskah Anda terhadap layanan pendidikan pemda bagi kelompok marginal?</c:v>
                </c:pt>
                <c:pt idx="1">
                  <c:v>Seberapa puaskah Anda terhadap layanan kesehatan pemda bagi kelompok marginal?</c:v>
                </c:pt>
                <c:pt idx="2">
                  <c:v>Seberapa puaskah Anda terhadap kondisi infrastruktur publik dalam memenuh kebutuhan kelompok marginal?</c:v>
                </c:pt>
              </c:strCache>
            </c:strRef>
          </c:cat>
          <c:val>
            <c:numRef>
              <c:f>Satisfaction!$M$3:$O$3</c:f>
              <c:numCache>
                <c:formatCode>General</c:formatCode>
                <c:ptCount val="3"/>
                <c:pt idx="0">
                  <c:v>2.2200000000000002</c:v>
                </c:pt>
                <c:pt idx="1">
                  <c:v>4.4400000000000004</c:v>
                </c:pt>
                <c:pt idx="2">
                  <c:v>4.4400000000000004</c:v>
                </c:pt>
              </c:numCache>
            </c:numRef>
          </c:val>
          <c:extLst>
            <c:ext xmlns:c16="http://schemas.microsoft.com/office/drawing/2014/chart" uri="{C3380CC4-5D6E-409C-BE32-E72D297353CC}">
              <c16:uniqueId val="{00000000-9F76-471F-8D21-73C0BB0A3665}"/>
            </c:ext>
          </c:extLst>
        </c:ser>
        <c:ser>
          <c:idx val="1"/>
          <c:order val="1"/>
          <c:tx>
            <c:strRef>
              <c:f>Satisfaction!$L$4</c:f>
              <c:strCache>
                <c:ptCount val="1"/>
                <c:pt idx="0">
                  <c:v>Rendah</c:v>
                </c:pt>
              </c:strCache>
            </c:strRef>
          </c:tx>
          <c:spPr>
            <a:solidFill>
              <a:srgbClr val="6D6E7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Satisfaction!$M$2:$O$2</c:f>
              <c:strCache>
                <c:ptCount val="3"/>
                <c:pt idx="0">
                  <c:v>Seberapa puaskah Anda terhadap layanan pendidikan pemda bagi kelompok marginal?</c:v>
                </c:pt>
                <c:pt idx="1">
                  <c:v>Seberapa puaskah Anda terhadap layanan kesehatan pemda bagi kelompok marginal?</c:v>
                </c:pt>
                <c:pt idx="2">
                  <c:v>Seberapa puaskah Anda terhadap kondisi infrastruktur publik dalam memenuh kebutuhan kelompok marginal?</c:v>
                </c:pt>
              </c:strCache>
            </c:strRef>
          </c:cat>
          <c:val>
            <c:numRef>
              <c:f>Satisfaction!$M$4:$O$4</c:f>
              <c:numCache>
                <c:formatCode>General</c:formatCode>
                <c:ptCount val="3"/>
                <c:pt idx="0">
                  <c:v>28.89</c:v>
                </c:pt>
                <c:pt idx="1">
                  <c:v>26.67</c:v>
                </c:pt>
                <c:pt idx="2">
                  <c:v>41.11</c:v>
                </c:pt>
              </c:numCache>
            </c:numRef>
          </c:val>
          <c:extLst>
            <c:ext xmlns:c16="http://schemas.microsoft.com/office/drawing/2014/chart" uri="{C3380CC4-5D6E-409C-BE32-E72D297353CC}">
              <c16:uniqueId val="{00000001-9F76-471F-8D21-73C0BB0A3665}"/>
            </c:ext>
          </c:extLst>
        </c:ser>
        <c:ser>
          <c:idx val="2"/>
          <c:order val="2"/>
          <c:tx>
            <c:strRef>
              <c:f>Satisfaction!$L$5</c:f>
              <c:strCache>
                <c:ptCount val="1"/>
                <c:pt idx="0">
                  <c:v>Cukup rendah</c:v>
                </c:pt>
              </c:strCache>
            </c:strRef>
          </c:tx>
          <c:spPr>
            <a:solidFill>
              <a:srgbClr val="A9D8D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Satisfaction!$M$2:$O$2</c:f>
              <c:strCache>
                <c:ptCount val="3"/>
                <c:pt idx="0">
                  <c:v>Seberapa puaskah Anda terhadap layanan pendidikan pemda bagi kelompok marginal?</c:v>
                </c:pt>
                <c:pt idx="1">
                  <c:v>Seberapa puaskah Anda terhadap layanan kesehatan pemda bagi kelompok marginal?</c:v>
                </c:pt>
                <c:pt idx="2">
                  <c:v>Seberapa puaskah Anda terhadap kondisi infrastruktur publik dalam memenuh kebutuhan kelompok marginal?</c:v>
                </c:pt>
              </c:strCache>
            </c:strRef>
          </c:cat>
          <c:val>
            <c:numRef>
              <c:f>Satisfaction!$M$5:$O$5</c:f>
              <c:numCache>
                <c:formatCode>General</c:formatCode>
                <c:ptCount val="3"/>
                <c:pt idx="0">
                  <c:v>13.33</c:v>
                </c:pt>
                <c:pt idx="1">
                  <c:v>20</c:v>
                </c:pt>
                <c:pt idx="2">
                  <c:v>20</c:v>
                </c:pt>
              </c:numCache>
            </c:numRef>
          </c:val>
          <c:extLst>
            <c:ext xmlns:c16="http://schemas.microsoft.com/office/drawing/2014/chart" uri="{C3380CC4-5D6E-409C-BE32-E72D297353CC}">
              <c16:uniqueId val="{00000002-9F76-471F-8D21-73C0BB0A3665}"/>
            </c:ext>
          </c:extLst>
        </c:ser>
        <c:ser>
          <c:idx val="3"/>
          <c:order val="3"/>
          <c:tx>
            <c:strRef>
              <c:f>Satisfaction!$L$6</c:f>
              <c:strCache>
                <c:ptCount val="1"/>
                <c:pt idx="0">
                  <c:v>Cukup tinggi</c:v>
                </c:pt>
              </c:strCache>
            </c:strRef>
          </c:tx>
          <c:spPr>
            <a:solidFill>
              <a:srgbClr val="00ACA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Satisfaction!$M$2:$O$2</c:f>
              <c:strCache>
                <c:ptCount val="3"/>
                <c:pt idx="0">
                  <c:v>Seberapa puaskah Anda terhadap layanan pendidikan pemda bagi kelompok marginal?</c:v>
                </c:pt>
                <c:pt idx="1">
                  <c:v>Seberapa puaskah Anda terhadap layanan kesehatan pemda bagi kelompok marginal?</c:v>
                </c:pt>
                <c:pt idx="2">
                  <c:v>Seberapa puaskah Anda terhadap kondisi infrastruktur publik dalam memenuh kebutuhan kelompok marginal?</c:v>
                </c:pt>
              </c:strCache>
            </c:strRef>
          </c:cat>
          <c:val>
            <c:numRef>
              <c:f>Satisfaction!$M$6:$O$6</c:f>
              <c:numCache>
                <c:formatCode>General</c:formatCode>
                <c:ptCount val="3"/>
                <c:pt idx="0">
                  <c:v>20</c:v>
                </c:pt>
                <c:pt idx="1">
                  <c:v>10</c:v>
                </c:pt>
                <c:pt idx="2">
                  <c:v>6.67</c:v>
                </c:pt>
              </c:numCache>
            </c:numRef>
          </c:val>
          <c:extLst>
            <c:ext xmlns:c16="http://schemas.microsoft.com/office/drawing/2014/chart" uri="{C3380CC4-5D6E-409C-BE32-E72D297353CC}">
              <c16:uniqueId val="{00000003-9F76-471F-8D21-73C0BB0A3665}"/>
            </c:ext>
          </c:extLst>
        </c:ser>
        <c:ser>
          <c:idx val="4"/>
          <c:order val="4"/>
          <c:tx>
            <c:strRef>
              <c:f>Satisfaction!$L$7</c:f>
              <c:strCache>
                <c:ptCount val="1"/>
                <c:pt idx="0">
                  <c:v>Tinggi</c:v>
                </c:pt>
              </c:strCache>
            </c:strRef>
          </c:tx>
          <c:spPr>
            <a:solidFill>
              <a:srgbClr val="18365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Satisfaction!$M$2:$O$2</c:f>
              <c:strCache>
                <c:ptCount val="3"/>
                <c:pt idx="0">
                  <c:v>Seberapa puaskah Anda terhadap layanan pendidikan pemda bagi kelompok marginal?</c:v>
                </c:pt>
                <c:pt idx="1">
                  <c:v>Seberapa puaskah Anda terhadap layanan kesehatan pemda bagi kelompok marginal?</c:v>
                </c:pt>
                <c:pt idx="2">
                  <c:v>Seberapa puaskah Anda terhadap kondisi infrastruktur publik dalam memenuh kebutuhan kelompok marginal?</c:v>
                </c:pt>
              </c:strCache>
            </c:strRef>
          </c:cat>
          <c:val>
            <c:numRef>
              <c:f>Satisfaction!$M$7:$O$7</c:f>
              <c:numCache>
                <c:formatCode>General</c:formatCode>
                <c:ptCount val="3"/>
                <c:pt idx="0">
                  <c:v>35.56</c:v>
                </c:pt>
                <c:pt idx="1">
                  <c:v>38.89</c:v>
                </c:pt>
                <c:pt idx="2">
                  <c:v>27.78</c:v>
                </c:pt>
              </c:numCache>
            </c:numRef>
          </c:val>
          <c:extLst>
            <c:ext xmlns:c16="http://schemas.microsoft.com/office/drawing/2014/chart" uri="{C3380CC4-5D6E-409C-BE32-E72D297353CC}">
              <c16:uniqueId val="{00000004-9F76-471F-8D21-73C0BB0A3665}"/>
            </c:ext>
          </c:extLst>
        </c:ser>
        <c:dLbls>
          <c:showLegendKey val="0"/>
          <c:showVal val="0"/>
          <c:showCatName val="0"/>
          <c:showSerName val="0"/>
          <c:showPercent val="0"/>
          <c:showBubbleSize val="0"/>
        </c:dLbls>
        <c:gapWidth val="150"/>
        <c:overlap val="100"/>
        <c:axId val="760808223"/>
        <c:axId val="760813503"/>
      </c:barChart>
      <c:catAx>
        <c:axId val="760808223"/>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t"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0813503"/>
        <c:crosses val="autoZero"/>
        <c:auto val="1"/>
        <c:lblAlgn val="ctr"/>
        <c:lblOffset val="100"/>
        <c:noMultiLvlLbl val="0"/>
      </c:catAx>
      <c:valAx>
        <c:axId val="760813503"/>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76080822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ID" sz="1000">
                <a:latin typeface="Myriad Pro Light" panose="020B0403030403020204" pitchFamily="34" charset="0"/>
              </a:rPr>
              <a:t>Seberapa besar kepercayaan Anda terhadap organisasi masyarakat sipil yang mewakili kelompok marginal di wilayah Anda?</a:t>
            </a:r>
          </a:p>
        </c:rich>
      </c:tx>
      <c:layout>
        <c:manualLayout>
          <c:xMode val="edge"/>
          <c:yMode val="edge"/>
          <c:x val="3.1597243653613848E-2"/>
          <c:y val="5.0940663000339753E-2"/>
        </c:manualLayout>
      </c:layout>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4.4354838709677422E-2"/>
          <c:y val="7.676304894877832E-2"/>
          <c:w val="0.62045720091440182"/>
          <c:h val="0.87787612630895362"/>
        </c:manualLayout>
      </c:layout>
      <c:barChart>
        <c:barDir val="col"/>
        <c:grouping val="stacked"/>
        <c:varyColors val="0"/>
        <c:ser>
          <c:idx val="0"/>
          <c:order val="0"/>
          <c:tx>
            <c:strRef>
              <c:f>'overall trust to cso'!$H$31</c:f>
              <c:strCache>
                <c:ptCount val="1"/>
                <c:pt idx="0">
                  <c:v>tidak tahu</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'overall trust to cso'!$I$30</c:f>
              <c:strCache>
                <c:ptCount val="1"/>
                <c:pt idx="0">
                  <c:v>Seberapa besar kepercayaan Anda terhadap organisasi masyarakat sipil yang mewakili kelompok marginal di wilayah Anda?</c:v>
                </c:pt>
              </c:strCache>
            </c:strRef>
          </c:cat>
          <c:val>
            <c:numRef>
              <c:f>'overall trust to cso'!$I$31</c:f>
              <c:numCache>
                <c:formatCode>General</c:formatCode>
                <c:ptCount val="1"/>
                <c:pt idx="0">
                  <c:v>5.56</c:v>
                </c:pt>
              </c:numCache>
            </c:numRef>
          </c:val>
          <c:extLst>
            <c:ext xmlns:c16="http://schemas.microsoft.com/office/drawing/2014/chart" uri="{C3380CC4-5D6E-409C-BE32-E72D297353CC}">
              <c16:uniqueId val="{00000000-937E-4E68-9AF3-003CF19A022B}"/>
            </c:ext>
          </c:extLst>
        </c:ser>
        <c:ser>
          <c:idx val="1"/>
          <c:order val="1"/>
          <c:tx>
            <c:strRef>
              <c:f>'overall trust to cso'!$H$32</c:f>
              <c:strCache>
                <c:ptCount val="1"/>
                <c:pt idx="0">
                  <c:v>rendah</c:v>
                </c:pt>
              </c:strCache>
            </c:strRef>
          </c:tx>
          <c:spPr>
            <a:solidFill>
              <a:srgbClr val="A9D8D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'overall trust to cso'!$I$30</c:f>
              <c:strCache>
                <c:ptCount val="1"/>
                <c:pt idx="0">
                  <c:v>Seberapa besar kepercayaan Anda terhadap organisasi masyarakat sipil yang mewakili kelompok marginal di wilayah Anda?</c:v>
                </c:pt>
              </c:strCache>
            </c:strRef>
          </c:cat>
          <c:val>
            <c:numRef>
              <c:f>'overall trust to cso'!$I$32</c:f>
              <c:numCache>
                <c:formatCode>General</c:formatCode>
                <c:ptCount val="1"/>
                <c:pt idx="0">
                  <c:v>5.56</c:v>
                </c:pt>
              </c:numCache>
            </c:numRef>
          </c:val>
          <c:extLst>
            <c:ext xmlns:c16="http://schemas.microsoft.com/office/drawing/2014/chart" uri="{C3380CC4-5D6E-409C-BE32-E72D297353CC}">
              <c16:uniqueId val="{00000001-937E-4E68-9AF3-003CF19A022B}"/>
            </c:ext>
          </c:extLst>
        </c:ser>
        <c:ser>
          <c:idx val="2"/>
          <c:order val="2"/>
          <c:tx>
            <c:strRef>
              <c:f>'overall trust to cso'!$H$33</c:f>
              <c:strCache>
                <c:ptCount val="1"/>
                <c:pt idx="0">
                  <c:v>cukup rendah</c:v>
                </c:pt>
              </c:strCache>
            </c:strRef>
          </c:tx>
          <c:spPr>
            <a:solidFill>
              <a:schemeClr val="accent3"/>
            </a:solidFill>
            <a:ln>
              <a:noFill/>
            </a:ln>
            <a:effectLst/>
          </c:spPr>
          <c:invertIfNegative val="0"/>
          <c:dLbls>
            <c:delete val="1"/>
          </c:dLbls>
          <c:cat>
            <c:strRef>
              <c:f>'overall trust to cso'!$I$30</c:f>
              <c:strCache>
                <c:ptCount val="1"/>
                <c:pt idx="0">
                  <c:v>Seberapa besar kepercayaan Anda terhadap organisasi masyarakat sipil yang mewakili kelompok marginal di wilayah Anda?</c:v>
                </c:pt>
              </c:strCache>
            </c:strRef>
          </c:cat>
          <c:val>
            <c:numRef>
              <c:f>'overall trust to cso'!$I$33</c:f>
              <c:numCache>
                <c:formatCode>General</c:formatCode>
                <c:ptCount val="1"/>
                <c:pt idx="0">
                  <c:v>0</c:v>
                </c:pt>
              </c:numCache>
            </c:numRef>
          </c:val>
          <c:extLst>
            <c:ext xmlns:c16="http://schemas.microsoft.com/office/drawing/2014/chart" uri="{C3380CC4-5D6E-409C-BE32-E72D297353CC}">
              <c16:uniqueId val="{00000002-937E-4E68-9AF3-003CF19A022B}"/>
            </c:ext>
          </c:extLst>
        </c:ser>
        <c:ser>
          <c:idx val="3"/>
          <c:order val="3"/>
          <c:tx>
            <c:strRef>
              <c:f>'overall trust to cso'!$H$34</c:f>
              <c:strCache>
                <c:ptCount val="1"/>
                <c:pt idx="0">
                  <c:v>cukup tinggi</c:v>
                </c:pt>
              </c:strCache>
            </c:strRef>
          </c:tx>
          <c:spPr>
            <a:solidFill>
              <a:srgbClr val="00ABA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'overall trust to cso'!$I$30</c:f>
              <c:strCache>
                <c:ptCount val="1"/>
                <c:pt idx="0">
                  <c:v>Seberapa besar kepercayaan Anda terhadap organisasi masyarakat sipil yang mewakili kelompok marginal di wilayah Anda?</c:v>
                </c:pt>
              </c:strCache>
            </c:strRef>
          </c:cat>
          <c:val>
            <c:numRef>
              <c:f>'overall trust to cso'!$I$34</c:f>
              <c:numCache>
                <c:formatCode>General</c:formatCode>
                <c:ptCount val="1"/>
                <c:pt idx="0">
                  <c:v>11.11</c:v>
                </c:pt>
              </c:numCache>
            </c:numRef>
          </c:val>
          <c:extLst>
            <c:ext xmlns:c16="http://schemas.microsoft.com/office/drawing/2014/chart" uri="{C3380CC4-5D6E-409C-BE32-E72D297353CC}">
              <c16:uniqueId val="{00000003-937E-4E68-9AF3-003CF19A022B}"/>
            </c:ext>
          </c:extLst>
        </c:ser>
        <c:ser>
          <c:idx val="4"/>
          <c:order val="4"/>
          <c:tx>
            <c:strRef>
              <c:f>'overall trust to cso'!$H$35</c:f>
              <c:strCache>
                <c:ptCount val="1"/>
                <c:pt idx="0">
                  <c:v>tinggi</c:v>
                </c:pt>
              </c:strCache>
            </c:strRef>
          </c:tx>
          <c:spPr>
            <a:solidFill>
              <a:schemeClr val="accent5"/>
            </a:solidFill>
            <a:ln>
              <a:noFill/>
            </a:ln>
            <a:effectLst/>
          </c:spPr>
          <c:invertIfNegative val="0"/>
          <c:dPt>
            <c:idx val="0"/>
            <c:invertIfNegative val="0"/>
            <c:bubble3D val="0"/>
            <c:spPr>
              <a:solidFill>
                <a:srgbClr val="18365A"/>
              </a:solidFill>
              <a:ln>
                <a:noFill/>
              </a:ln>
              <a:effectLst/>
            </c:spPr>
            <c:extLst>
              <c:ext xmlns:c16="http://schemas.microsoft.com/office/drawing/2014/chart" uri="{C3380CC4-5D6E-409C-BE32-E72D297353CC}">
                <c16:uniqueId val="{00000005-937E-4E68-9AF3-003CF19A022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'overall trust to cso'!$I$30</c:f>
              <c:strCache>
                <c:ptCount val="1"/>
                <c:pt idx="0">
                  <c:v>Seberapa besar kepercayaan Anda terhadap organisasi masyarakat sipil yang mewakili kelompok marginal di wilayah Anda?</c:v>
                </c:pt>
              </c:strCache>
            </c:strRef>
          </c:cat>
          <c:val>
            <c:numRef>
              <c:f>'overall trust to cso'!$I$35</c:f>
              <c:numCache>
                <c:formatCode>General</c:formatCode>
                <c:ptCount val="1"/>
                <c:pt idx="0">
                  <c:v>77.78</c:v>
                </c:pt>
              </c:numCache>
            </c:numRef>
          </c:val>
          <c:extLst>
            <c:ext xmlns:c16="http://schemas.microsoft.com/office/drawing/2014/chart" uri="{C3380CC4-5D6E-409C-BE32-E72D297353CC}">
              <c16:uniqueId val="{00000004-937E-4E68-9AF3-003CF19A022B}"/>
            </c:ext>
          </c:extLst>
        </c:ser>
        <c:dLbls>
          <c:dLblPos val="ctr"/>
          <c:showLegendKey val="0"/>
          <c:showVal val="1"/>
          <c:showCatName val="0"/>
          <c:showSerName val="0"/>
          <c:showPercent val="0"/>
          <c:showBubbleSize val="0"/>
        </c:dLbls>
        <c:gapWidth val="150"/>
        <c:overlap val="100"/>
        <c:axId val="965869472"/>
        <c:axId val="965867552"/>
      </c:barChart>
      <c:catAx>
        <c:axId val="965869472"/>
        <c:scaling>
          <c:orientation val="minMax"/>
        </c:scaling>
        <c:delete val="1"/>
        <c:axPos val="b"/>
        <c:numFmt formatCode="General" sourceLinked="1"/>
        <c:majorTickMark val="none"/>
        <c:minorTickMark val="none"/>
        <c:tickLblPos val="nextTo"/>
        <c:crossAx val="965867552"/>
        <c:crosses val="autoZero"/>
        <c:auto val="1"/>
        <c:lblAlgn val="ctr"/>
        <c:lblOffset val="100"/>
        <c:noMultiLvlLbl val="0"/>
      </c:catAx>
      <c:valAx>
        <c:axId val="965867552"/>
        <c:scaling>
          <c:orientation val="minMax"/>
        </c:scaling>
        <c:delete val="1"/>
        <c:axPos val="l"/>
        <c:numFmt formatCode="General" sourceLinked="1"/>
        <c:majorTickMark val="none"/>
        <c:minorTickMark val="none"/>
        <c:tickLblPos val="nextTo"/>
        <c:crossAx val="965869472"/>
        <c:crosses val="autoZero"/>
        <c:crossBetween val="between"/>
      </c:valAx>
      <c:spPr>
        <a:noFill/>
        <a:ln>
          <a:noFill/>
        </a:ln>
        <a:effectLst/>
      </c:spPr>
    </c:plotArea>
    <c:legend>
      <c:legendPos val="r"/>
      <c:layout>
        <c:manualLayout>
          <c:xMode val="edge"/>
          <c:yMode val="edge"/>
          <c:x val="0.62045720091440193"/>
          <c:y val="0.424204886760289"/>
          <c:w val="0.26663957327914656"/>
          <c:h val="0.3479405795924994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7B3F2C-C79A-4F40-94F7-90E35FA41A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102</Pages>
  <Words>21651</Words>
  <Characters>148962</Characters>
  <Application>Microsoft Office Word</Application>
  <DocSecurity>0</DocSecurity>
  <Lines>3633</Lines>
  <Paragraphs>1343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tsalisa aqila</dc:creator>
  <cp:keywords/>
  <dc:description/>
  <cp:lastModifiedBy>Freddy Pamungkas</cp:lastModifiedBy>
  <cp:revision>5</cp:revision>
  <cp:lastPrinted>2025-11-24T09:43:00Z</cp:lastPrinted>
  <dcterms:created xsi:type="dcterms:W3CDTF">2025-11-24T09:41:00Z</dcterms:created>
  <dcterms:modified xsi:type="dcterms:W3CDTF">2025-11-25T08:01:00Z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2025-11-25T07:37:19Z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75b7436c-36be-48b8-bdc9-f0d258ef3586</vt:lpwstr>
  </property>
  <property fmtid="{D5CDD505-2E9C-101B-9397-08002B2CF9AE}" pid="7" name="MSIP_Label_defa4170-0d19-0005-0004-bc88714345d2_ActionId">
    <vt:lpwstr>7654a39f-51a7-4535-a0ff-b7f2d3f49a08</vt:lpwstr>
  </property>
  <property fmtid="{D5CDD505-2E9C-101B-9397-08002B2CF9AE}" pid="8" name="MSIP_Label_defa4170-0d19-0005-0004-bc88714345d2_ContentBits">
    <vt:lpwstr>0</vt:lpwstr>
  </property>
  <property fmtid="{D5CDD505-2E9C-101B-9397-08002B2CF9AE}" pid="9" name="MSIP_Label_defa4170-0d19-0005-0004-bc88714345d2_Tag">
    <vt:lpwstr>10, 3, 0, 1</vt:lpwstr>
  </property>
</Properties>
</file>