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E5238" w14:textId="77777777" w:rsidR="00107C6D" w:rsidRDefault="00000000">
      <w:pPr>
        <w:tabs>
          <w:tab w:val="left" w:pos="4948"/>
          <w:tab w:val="left" w:pos="6190"/>
          <w:tab w:val="left" w:pos="7610"/>
        </w:tabs>
        <w:ind w:left="1619"/>
        <w:rPr>
          <w:rFonts w:ascii="Times New Roman"/>
          <w:sz w:val="20"/>
        </w:rPr>
      </w:pPr>
      <w:r>
        <w:rPr>
          <w:rFonts w:ascii="Times New Roman"/>
          <w:noProof/>
          <w:position w:val="8"/>
          <w:sz w:val="20"/>
        </w:rPr>
        <w:drawing>
          <wp:inline distT="0" distB="0" distL="0" distR="0" wp14:anchorId="1D5A3068" wp14:editId="7050A5F9">
            <wp:extent cx="876817" cy="247364"/>
            <wp:effectExtent l="0" t="0" r="0" b="0"/>
            <wp:docPr id="1" name="image1.png" descr="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KALA"/>
                    <pic:cNvPicPr/>
                  </pic:nvPicPr>
                  <pic:blipFill>
                    <a:blip r:embed="rId10" cstate="print"/>
                    <a:stretch>
                      <a:fillRect/>
                    </a:stretch>
                  </pic:blipFill>
                  <pic:spPr>
                    <a:xfrm>
                      <a:off x="0" y="0"/>
                      <a:ext cx="876817" cy="247364"/>
                    </a:xfrm>
                    <a:prstGeom prst="rect">
                      <a:avLst/>
                    </a:prstGeom>
                  </pic:spPr>
                </pic:pic>
              </a:graphicData>
            </a:graphic>
          </wp:inline>
        </w:drawing>
      </w:r>
      <w:r>
        <w:rPr>
          <w:rFonts w:ascii="Times New Roman"/>
          <w:position w:val="8"/>
          <w:sz w:val="20"/>
        </w:rPr>
        <w:tab/>
      </w:r>
      <w:r>
        <w:rPr>
          <w:rFonts w:ascii="Times New Roman"/>
          <w:noProof/>
          <w:sz w:val="20"/>
        </w:rPr>
        <w:drawing>
          <wp:inline distT="0" distB="0" distL="0" distR="0" wp14:anchorId="18700AC8" wp14:editId="33F5D6BE">
            <wp:extent cx="365322" cy="409575"/>
            <wp:effectExtent l="0" t="0" r="0" b="0"/>
            <wp:docPr id="3" name="image2.png" descr="Pemprov Mal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Pemprov Maluku"/>
                    <pic:cNvPicPr/>
                  </pic:nvPicPr>
                  <pic:blipFill>
                    <a:blip r:embed="rId11" cstate="print"/>
                    <a:stretch>
                      <a:fillRect/>
                    </a:stretch>
                  </pic:blipFill>
                  <pic:spPr>
                    <a:xfrm>
                      <a:off x="0" y="0"/>
                      <a:ext cx="365322" cy="409575"/>
                    </a:xfrm>
                    <a:prstGeom prst="rect">
                      <a:avLst/>
                    </a:prstGeom>
                  </pic:spPr>
                </pic:pic>
              </a:graphicData>
            </a:graphic>
          </wp:inline>
        </w:drawing>
      </w:r>
      <w:r>
        <w:rPr>
          <w:rFonts w:ascii="Times New Roman"/>
          <w:sz w:val="20"/>
        </w:rPr>
        <w:tab/>
      </w:r>
      <w:r>
        <w:rPr>
          <w:rFonts w:ascii="Times New Roman"/>
          <w:noProof/>
          <w:position w:val="4"/>
          <w:sz w:val="20"/>
        </w:rPr>
        <w:drawing>
          <wp:inline distT="0" distB="0" distL="0" distR="0" wp14:anchorId="2D0119B0" wp14:editId="5FAF1AED">
            <wp:extent cx="431700" cy="409575"/>
            <wp:effectExtent l="0" t="0" r="0" b="0"/>
            <wp:docPr id="5" name="image3.png" descr="Kemenda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Kemendagri"/>
                    <pic:cNvPicPr/>
                  </pic:nvPicPr>
                  <pic:blipFill>
                    <a:blip r:embed="rId12" cstate="print"/>
                    <a:stretch>
                      <a:fillRect/>
                    </a:stretch>
                  </pic:blipFill>
                  <pic:spPr>
                    <a:xfrm>
                      <a:off x="0" y="0"/>
                      <a:ext cx="431700" cy="409575"/>
                    </a:xfrm>
                    <a:prstGeom prst="rect">
                      <a:avLst/>
                    </a:prstGeom>
                  </pic:spPr>
                </pic:pic>
              </a:graphicData>
            </a:graphic>
          </wp:inline>
        </w:drawing>
      </w:r>
      <w:r>
        <w:rPr>
          <w:rFonts w:ascii="Times New Roman"/>
          <w:position w:val="4"/>
          <w:sz w:val="20"/>
        </w:rPr>
        <w:tab/>
      </w:r>
      <w:r>
        <w:rPr>
          <w:rFonts w:ascii="Times New Roman"/>
          <w:noProof/>
          <w:position w:val="3"/>
          <w:sz w:val="20"/>
        </w:rPr>
        <w:drawing>
          <wp:inline distT="0" distB="0" distL="0" distR="0" wp14:anchorId="159CAC34" wp14:editId="0719A8F1">
            <wp:extent cx="299262" cy="385762"/>
            <wp:effectExtent l="0" t="0" r="0" b="0"/>
            <wp:docPr id="7" name="image4.png" descr="Kemenda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Kemendagri"/>
                    <pic:cNvPicPr/>
                  </pic:nvPicPr>
                  <pic:blipFill>
                    <a:blip r:embed="rId13" cstate="print"/>
                    <a:stretch>
                      <a:fillRect/>
                    </a:stretch>
                  </pic:blipFill>
                  <pic:spPr>
                    <a:xfrm>
                      <a:off x="0" y="0"/>
                      <a:ext cx="299262" cy="385762"/>
                    </a:xfrm>
                    <a:prstGeom prst="rect">
                      <a:avLst/>
                    </a:prstGeom>
                  </pic:spPr>
                </pic:pic>
              </a:graphicData>
            </a:graphic>
          </wp:inline>
        </w:drawing>
      </w:r>
    </w:p>
    <w:p w14:paraId="4ED4FDB1" w14:textId="77777777" w:rsidR="00107C6D" w:rsidRDefault="00107C6D">
      <w:pPr>
        <w:rPr>
          <w:rFonts w:ascii="Times New Roman"/>
          <w:sz w:val="20"/>
        </w:rPr>
        <w:sectPr w:rsidR="00107C6D">
          <w:type w:val="continuous"/>
          <w:pgSz w:w="11910" w:h="16840"/>
          <w:pgMar w:top="280" w:right="0" w:bottom="280" w:left="0" w:header="720" w:footer="720" w:gutter="0"/>
          <w:cols w:space="720"/>
        </w:sectPr>
      </w:pPr>
    </w:p>
    <w:p w14:paraId="5C1556DA" w14:textId="77777777" w:rsidR="00107C6D" w:rsidRDefault="00000000">
      <w:pPr>
        <w:spacing w:before="67" w:line="208" w:lineRule="auto"/>
        <w:ind w:left="5096" w:hanging="237"/>
        <w:rPr>
          <w:rFonts w:ascii="Trebuchet MS"/>
          <w:sz w:val="9"/>
        </w:rPr>
      </w:pPr>
      <w:r>
        <w:rPr>
          <w:noProof/>
        </w:rPr>
        <w:drawing>
          <wp:anchor distT="0" distB="0" distL="0" distR="0" simplePos="0" relativeHeight="15729152" behindDoc="0" locked="0" layoutInCell="1" allowOverlap="1" wp14:anchorId="740610E5" wp14:editId="543F2C84">
            <wp:simplePos x="0" y="0"/>
            <wp:positionH relativeFrom="page">
              <wp:posOffset>458994</wp:posOffset>
            </wp:positionH>
            <wp:positionV relativeFrom="paragraph">
              <wp:posOffset>-423951</wp:posOffset>
            </wp:positionV>
            <wp:extent cx="483843" cy="515694"/>
            <wp:effectExtent l="0" t="0" r="0" b="0"/>
            <wp:wrapNone/>
            <wp:docPr id="9" name="image5.png" descr="Logo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Logo SKALA"/>
                    <pic:cNvPicPr/>
                  </pic:nvPicPr>
                  <pic:blipFill>
                    <a:blip r:embed="rId14" cstate="print"/>
                    <a:stretch>
                      <a:fillRect/>
                    </a:stretch>
                  </pic:blipFill>
                  <pic:spPr>
                    <a:xfrm>
                      <a:off x="0" y="0"/>
                      <a:ext cx="483843" cy="515694"/>
                    </a:xfrm>
                    <a:prstGeom prst="rect">
                      <a:avLst/>
                    </a:prstGeom>
                  </pic:spPr>
                </pic:pic>
              </a:graphicData>
            </a:graphic>
          </wp:anchor>
        </w:drawing>
      </w:r>
      <w:proofErr w:type="spellStart"/>
      <w:r>
        <w:rPr>
          <w:rFonts w:ascii="Trebuchet MS"/>
          <w:spacing w:val="-4"/>
          <w:sz w:val="9"/>
        </w:rPr>
        <w:t>Pemerintah</w:t>
      </w:r>
      <w:proofErr w:type="spellEnd"/>
      <w:r>
        <w:rPr>
          <w:rFonts w:ascii="Trebuchet MS"/>
          <w:spacing w:val="-8"/>
          <w:sz w:val="9"/>
        </w:rPr>
        <w:t xml:space="preserve"> </w:t>
      </w:r>
      <w:proofErr w:type="spellStart"/>
      <w:r>
        <w:rPr>
          <w:rFonts w:ascii="Trebuchet MS"/>
          <w:spacing w:val="-4"/>
          <w:sz w:val="9"/>
        </w:rPr>
        <w:t>Provinsi</w:t>
      </w:r>
      <w:proofErr w:type="spellEnd"/>
      <w:r>
        <w:rPr>
          <w:rFonts w:ascii="Trebuchet MS"/>
          <w:spacing w:val="40"/>
          <w:sz w:val="9"/>
        </w:rPr>
        <w:t xml:space="preserve"> </w:t>
      </w:r>
      <w:r>
        <w:rPr>
          <w:rFonts w:ascii="Trebuchet MS"/>
          <w:spacing w:val="-2"/>
          <w:sz w:val="9"/>
        </w:rPr>
        <w:t>Maluku</w:t>
      </w:r>
    </w:p>
    <w:p w14:paraId="39B1C416" w14:textId="77777777" w:rsidR="00107C6D" w:rsidRDefault="00000000">
      <w:pPr>
        <w:spacing w:before="67" w:line="208" w:lineRule="auto"/>
        <w:ind w:left="518" w:hanging="83"/>
        <w:rPr>
          <w:rFonts w:ascii="Trebuchet MS"/>
          <w:sz w:val="9"/>
        </w:rPr>
      </w:pPr>
      <w:r>
        <w:br w:type="column"/>
      </w:r>
      <w:r>
        <w:rPr>
          <w:rFonts w:ascii="Trebuchet MS"/>
          <w:spacing w:val="-4"/>
          <w:sz w:val="9"/>
        </w:rPr>
        <w:t>Kementerian</w:t>
      </w:r>
      <w:r>
        <w:rPr>
          <w:rFonts w:ascii="Trebuchet MS"/>
          <w:spacing w:val="-8"/>
          <w:sz w:val="9"/>
        </w:rPr>
        <w:t xml:space="preserve"> </w:t>
      </w:r>
      <w:proofErr w:type="spellStart"/>
      <w:r>
        <w:rPr>
          <w:rFonts w:ascii="Trebuchet MS"/>
          <w:spacing w:val="-4"/>
          <w:sz w:val="9"/>
        </w:rPr>
        <w:t>Keuangan</w:t>
      </w:r>
      <w:proofErr w:type="spellEnd"/>
      <w:r>
        <w:rPr>
          <w:rFonts w:ascii="Trebuchet MS"/>
          <w:spacing w:val="40"/>
          <w:sz w:val="9"/>
        </w:rPr>
        <w:t xml:space="preserve"> </w:t>
      </w:r>
      <w:r>
        <w:rPr>
          <w:rFonts w:ascii="Trebuchet MS"/>
          <w:sz w:val="9"/>
        </w:rPr>
        <w:t>Republik</w:t>
      </w:r>
      <w:r>
        <w:rPr>
          <w:rFonts w:ascii="Trebuchet MS"/>
          <w:spacing w:val="-8"/>
          <w:sz w:val="9"/>
        </w:rPr>
        <w:t xml:space="preserve"> </w:t>
      </w:r>
      <w:r>
        <w:rPr>
          <w:rFonts w:ascii="Trebuchet MS"/>
          <w:sz w:val="9"/>
        </w:rPr>
        <w:t>Indonesia</w:t>
      </w:r>
    </w:p>
    <w:p w14:paraId="73BC4021" w14:textId="77777777" w:rsidR="00107C6D" w:rsidRDefault="00000000">
      <w:pPr>
        <w:spacing w:before="67" w:line="208" w:lineRule="auto"/>
        <w:ind w:left="466" w:right="3270" w:hanging="150"/>
        <w:rPr>
          <w:rFonts w:ascii="Trebuchet MS"/>
          <w:sz w:val="9"/>
        </w:rPr>
      </w:pPr>
      <w:r>
        <w:br w:type="column"/>
      </w:r>
      <w:r>
        <w:rPr>
          <w:rFonts w:ascii="Trebuchet MS"/>
          <w:spacing w:val="-4"/>
          <w:sz w:val="9"/>
        </w:rPr>
        <w:t>Kementerian</w:t>
      </w:r>
      <w:r>
        <w:rPr>
          <w:rFonts w:ascii="Trebuchet MS"/>
          <w:spacing w:val="-8"/>
          <w:sz w:val="9"/>
        </w:rPr>
        <w:t xml:space="preserve"> </w:t>
      </w:r>
      <w:r>
        <w:rPr>
          <w:rFonts w:ascii="Trebuchet MS"/>
          <w:spacing w:val="-4"/>
          <w:sz w:val="9"/>
        </w:rPr>
        <w:t>Dalam</w:t>
      </w:r>
      <w:r>
        <w:rPr>
          <w:rFonts w:ascii="Trebuchet MS"/>
          <w:spacing w:val="-8"/>
          <w:sz w:val="9"/>
        </w:rPr>
        <w:t xml:space="preserve"> </w:t>
      </w:r>
      <w:r>
        <w:rPr>
          <w:rFonts w:ascii="Trebuchet MS"/>
          <w:spacing w:val="-4"/>
          <w:sz w:val="9"/>
        </w:rPr>
        <w:t>Negeri</w:t>
      </w:r>
      <w:r>
        <w:rPr>
          <w:rFonts w:ascii="Trebuchet MS"/>
          <w:spacing w:val="40"/>
          <w:sz w:val="9"/>
        </w:rPr>
        <w:t xml:space="preserve"> </w:t>
      </w:r>
      <w:r>
        <w:rPr>
          <w:rFonts w:ascii="Trebuchet MS"/>
          <w:sz w:val="9"/>
        </w:rPr>
        <w:t>Republik</w:t>
      </w:r>
      <w:r>
        <w:rPr>
          <w:rFonts w:ascii="Trebuchet MS"/>
          <w:spacing w:val="-8"/>
          <w:sz w:val="9"/>
        </w:rPr>
        <w:t xml:space="preserve"> </w:t>
      </w:r>
      <w:r>
        <w:rPr>
          <w:rFonts w:ascii="Trebuchet MS"/>
          <w:sz w:val="9"/>
        </w:rPr>
        <w:t>Indonesia</w:t>
      </w:r>
    </w:p>
    <w:p w14:paraId="17F51E6A" w14:textId="77777777" w:rsidR="00107C6D" w:rsidRDefault="00107C6D">
      <w:pPr>
        <w:spacing w:line="208" w:lineRule="auto"/>
        <w:rPr>
          <w:rFonts w:ascii="Trebuchet MS"/>
          <w:sz w:val="9"/>
        </w:rPr>
        <w:sectPr w:rsidR="00107C6D">
          <w:type w:val="continuous"/>
          <w:pgSz w:w="11910" w:h="16840"/>
          <w:pgMar w:top="280" w:right="0" w:bottom="280" w:left="0" w:header="720" w:footer="720" w:gutter="0"/>
          <w:cols w:num="3" w:space="720" w:equalWidth="0">
            <w:col w:w="5614" w:space="40"/>
            <w:col w:w="1324" w:space="39"/>
            <w:col w:w="4893"/>
          </w:cols>
        </w:sectPr>
      </w:pPr>
    </w:p>
    <w:p w14:paraId="319C75B1" w14:textId="77777777" w:rsidR="00107C6D" w:rsidRDefault="00000000">
      <w:pPr>
        <w:pStyle w:val="BodyText"/>
        <w:rPr>
          <w:rFonts w:ascii="Trebuchet MS"/>
          <w:sz w:val="20"/>
        </w:rPr>
      </w:pPr>
      <w:r>
        <w:rPr>
          <w:noProof/>
        </w:rPr>
        <w:drawing>
          <wp:anchor distT="0" distB="0" distL="0" distR="0" simplePos="0" relativeHeight="487401984" behindDoc="1" locked="0" layoutInCell="1" allowOverlap="1" wp14:anchorId="01752D95" wp14:editId="624930DD">
            <wp:simplePos x="0" y="0"/>
            <wp:positionH relativeFrom="page">
              <wp:posOffset>0</wp:posOffset>
            </wp:positionH>
            <wp:positionV relativeFrom="page">
              <wp:posOffset>990003</wp:posOffset>
            </wp:positionV>
            <wp:extent cx="7559992" cy="9701999"/>
            <wp:effectExtent l="0" t="0" r="0" b="0"/>
            <wp:wrapNone/>
            <wp:docPr id="11" name="image6.pn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Cover"/>
                    <pic:cNvPicPr/>
                  </pic:nvPicPr>
                  <pic:blipFill>
                    <a:blip r:embed="rId15" cstate="print"/>
                    <a:stretch>
                      <a:fillRect/>
                    </a:stretch>
                  </pic:blipFill>
                  <pic:spPr>
                    <a:xfrm>
                      <a:off x="0" y="0"/>
                      <a:ext cx="7559992" cy="9701999"/>
                    </a:xfrm>
                    <a:prstGeom prst="rect">
                      <a:avLst/>
                    </a:prstGeom>
                  </pic:spPr>
                </pic:pic>
              </a:graphicData>
            </a:graphic>
          </wp:anchor>
        </w:drawing>
      </w:r>
    </w:p>
    <w:p w14:paraId="5A5BCF15" w14:textId="77777777" w:rsidR="00107C6D" w:rsidRDefault="00107C6D">
      <w:pPr>
        <w:pStyle w:val="BodyText"/>
        <w:rPr>
          <w:rFonts w:ascii="Trebuchet MS"/>
          <w:sz w:val="20"/>
        </w:rPr>
      </w:pPr>
    </w:p>
    <w:p w14:paraId="0F2432EC" w14:textId="77777777" w:rsidR="00107C6D" w:rsidRDefault="00107C6D">
      <w:pPr>
        <w:pStyle w:val="BodyText"/>
        <w:rPr>
          <w:rFonts w:ascii="Trebuchet MS"/>
          <w:sz w:val="20"/>
        </w:rPr>
      </w:pPr>
    </w:p>
    <w:p w14:paraId="7AC2367D" w14:textId="77777777" w:rsidR="00107C6D" w:rsidRDefault="00107C6D">
      <w:pPr>
        <w:pStyle w:val="BodyText"/>
        <w:rPr>
          <w:rFonts w:ascii="Trebuchet MS"/>
          <w:sz w:val="20"/>
        </w:rPr>
      </w:pPr>
    </w:p>
    <w:p w14:paraId="07B14071" w14:textId="77777777" w:rsidR="00107C6D" w:rsidRDefault="00107C6D">
      <w:pPr>
        <w:pStyle w:val="BodyText"/>
        <w:rPr>
          <w:rFonts w:ascii="Trebuchet MS"/>
          <w:sz w:val="20"/>
        </w:rPr>
      </w:pPr>
    </w:p>
    <w:p w14:paraId="3601D93D" w14:textId="77777777" w:rsidR="00107C6D" w:rsidRDefault="00107C6D">
      <w:pPr>
        <w:pStyle w:val="BodyText"/>
        <w:spacing w:before="3"/>
        <w:rPr>
          <w:rFonts w:ascii="Trebuchet MS"/>
          <w:sz w:val="29"/>
        </w:rPr>
      </w:pPr>
    </w:p>
    <w:p w14:paraId="7FF7B6BF" w14:textId="77777777" w:rsidR="00107C6D" w:rsidRDefault="00000000">
      <w:pPr>
        <w:pStyle w:val="Title"/>
        <w:spacing w:line="180" w:lineRule="auto"/>
      </w:pPr>
      <w:r>
        <w:rPr>
          <w:noProof/>
        </w:rPr>
        <w:drawing>
          <wp:anchor distT="0" distB="0" distL="0" distR="0" simplePos="0" relativeHeight="15729664" behindDoc="0" locked="0" layoutInCell="1" allowOverlap="1" wp14:anchorId="622FA25A" wp14:editId="6F88C403">
            <wp:simplePos x="0" y="0"/>
            <wp:positionH relativeFrom="page">
              <wp:posOffset>5455966</wp:posOffset>
            </wp:positionH>
            <wp:positionV relativeFrom="paragraph">
              <wp:posOffset>-1536785</wp:posOffset>
            </wp:positionV>
            <wp:extent cx="841721" cy="589202"/>
            <wp:effectExtent l="0" t="0" r="0" b="0"/>
            <wp:wrapNone/>
            <wp:docPr id="13" name="image7.png" descr="Bapp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Bappenas"/>
                    <pic:cNvPicPr/>
                  </pic:nvPicPr>
                  <pic:blipFill>
                    <a:blip r:embed="rId16" cstate="print"/>
                    <a:stretch>
                      <a:fillRect/>
                    </a:stretch>
                  </pic:blipFill>
                  <pic:spPr>
                    <a:xfrm>
                      <a:off x="0" y="0"/>
                      <a:ext cx="841721" cy="589202"/>
                    </a:xfrm>
                    <a:prstGeom prst="rect">
                      <a:avLst/>
                    </a:prstGeom>
                  </pic:spPr>
                </pic:pic>
              </a:graphicData>
            </a:graphic>
          </wp:anchor>
        </w:drawing>
      </w:r>
      <w:r>
        <w:rPr>
          <w:noProof/>
        </w:rPr>
        <w:drawing>
          <wp:anchor distT="0" distB="0" distL="0" distR="0" simplePos="0" relativeHeight="15730176" behindDoc="0" locked="0" layoutInCell="1" allowOverlap="1" wp14:anchorId="017A3FAA" wp14:editId="286C36C8">
            <wp:simplePos x="0" y="0"/>
            <wp:positionH relativeFrom="page">
              <wp:posOffset>6356136</wp:posOffset>
            </wp:positionH>
            <wp:positionV relativeFrom="paragraph">
              <wp:posOffset>-1464988</wp:posOffset>
            </wp:positionV>
            <wp:extent cx="896952" cy="450865"/>
            <wp:effectExtent l="0" t="0" r="0" b="0"/>
            <wp:wrapNone/>
            <wp:docPr id="15" name="image8.png" descr="D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DFAT"/>
                    <pic:cNvPicPr/>
                  </pic:nvPicPr>
                  <pic:blipFill>
                    <a:blip r:embed="rId17" cstate="print"/>
                    <a:stretch>
                      <a:fillRect/>
                    </a:stretch>
                  </pic:blipFill>
                  <pic:spPr>
                    <a:xfrm>
                      <a:off x="0" y="0"/>
                      <a:ext cx="896952" cy="450865"/>
                    </a:xfrm>
                    <a:prstGeom prst="rect">
                      <a:avLst/>
                    </a:prstGeom>
                  </pic:spPr>
                </pic:pic>
              </a:graphicData>
            </a:graphic>
          </wp:anchor>
        </w:drawing>
      </w:r>
      <w:proofErr w:type="spellStart"/>
      <w:r>
        <w:rPr>
          <w:color w:val="286C69"/>
          <w:spacing w:val="-2"/>
          <w:w w:val="120"/>
        </w:rPr>
        <w:t>Bacarita</w:t>
      </w:r>
      <w:proofErr w:type="spellEnd"/>
      <w:r>
        <w:rPr>
          <w:color w:val="286C69"/>
          <w:spacing w:val="-2"/>
          <w:w w:val="120"/>
        </w:rPr>
        <w:t xml:space="preserve"> </w:t>
      </w:r>
      <w:proofErr w:type="spellStart"/>
      <w:r>
        <w:rPr>
          <w:color w:val="286C69"/>
          <w:spacing w:val="-2"/>
          <w:w w:val="115"/>
        </w:rPr>
        <w:t>Manise</w:t>
      </w:r>
      <w:proofErr w:type="spellEnd"/>
    </w:p>
    <w:p w14:paraId="5D2AC96D" w14:textId="77777777" w:rsidR="00107C6D" w:rsidRDefault="00000000">
      <w:pPr>
        <w:spacing w:before="75" w:line="235" w:lineRule="auto"/>
        <w:ind w:left="2239" w:right="3065"/>
        <w:rPr>
          <w:sz w:val="40"/>
        </w:rPr>
      </w:pPr>
      <w:r>
        <w:rPr>
          <w:color w:val="183559"/>
          <w:w w:val="85"/>
          <w:sz w:val="40"/>
        </w:rPr>
        <w:t xml:space="preserve">Strengthening Voices of Communities </w:t>
      </w:r>
      <w:r>
        <w:rPr>
          <w:color w:val="183559"/>
          <w:w w:val="90"/>
          <w:sz w:val="40"/>
        </w:rPr>
        <w:t>for</w:t>
      </w:r>
      <w:r>
        <w:rPr>
          <w:color w:val="183559"/>
          <w:spacing w:val="-16"/>
          <w:w w:val="90"/>
          <w:sz w:val="40"/>
        </w:rPr>
        <w:t xml:space="preserve"> </w:t>
      </w:r>
      <w:r>
        <w:rPr>
          <w:color w:val="183559"/>
          <w:w w:val="90"/>
          <w:sz w:val="40"/>
        </w:rPr>
        <w:t>Inclusive</w:t>
      </w:r>
      <w:r>
        <w:rPr>
          <w:color w:val="183559"/>
          <w:spacing w:val="-16"/>
          <w:w w:val="90"/>
          <w:sz w:val="40"/>
        </w:rPr>
        <w:t xml:space="preserve"> </w:t>
      </w:r>
      <w:r>
        <w:rPr>
          <w:color w:val="183559"/>
          <w:w w:val="90"/>
          <w:sz w:val="40"/>
        </w:rPr>
        <w:t>Development</w:t>
      </w:r>
      <w:r>
        <w:rPr>
          <w:color w:val="183559"/>
          <w:spacing w:val="-16"/>
          <w:w w:val="90"/>
          <w:sz w:val="40"/>
        </w:rPr>
        <w:t xml:space="preserve"> </w:t>
      </w:r>
      <w:r>
        <w:rPr>
          <w:color w:val="183559"/>
          <w:w w:val="90"/>
          <w:sz w:val="40"/>
        </w:rPr>
        <w:t>in</w:t>
      </w:r>
      <w:r>
        <w:rPr>
          <w:color w:val="183559"/>
          <w:spacing w:val="-16"/>
          <w:w w:val="90"/>
          <w:sz w:val="40"/>
        </w:rPr>
        <w:t xml:space="preserve"> </w:t>
      </w:r>
      <w:r>
        <w:rPr>
          <w:color w:val="183559"/>
          <w:w w:val="90"/>
          <w:sz w:val="40"/>
        </w:rPr>
        <w:t>Maluku</w:t>
      </w:r>
    </w:p>
    <w:p w14:paraId="4D7E472B" w14:textId="77777777" w:rsidR="00107C6D" w:rsidRDefault="00107C6D">
      <w:pPr>
        <w:spacing w:line="235" w:lineRule="auto"/>
        <w:rPr>
          <w:sz w:val="40"/>
        </w:rPr>
        <w:sectPr w:rsidR="00107C6D">
          <w:type w:val="continuous"/>
          <w:pgSz w:w="11910" w:h="16840"/>
          <w:pgMar w:top="280" w:right="0" w:bottom="280" w:left="0" w:header="720" w:footer="720" w:gutter="0"/>
          <w:cols w:space="720"/>
        </w:sectPr>
      </w:pPr>
    </w:p>
    <w:p w14:paraId="007D1E08" w14:textId="77777777" w:rsidR="00107C6D" w:rsidRDefault="00107C6D">
      <w:pPr>
        <w:pStyle w:val="BodyText"/>
        <w:rPr>
          <w:sz w:val="20"/>
        </w:rPr>
      </w:pPr>
    </w:p>
    <w:p w14:paraId="5AF5D17A" w14:textId="77777777" w:rsidR="00107C6D" w:rsidRDefault="00107C6D">
      <w:pPr>
        <w:pStyle w:val="BodyText"/>
        <w:rPr>
          <w:sz w:val="20"/>
        </w:rPr>
      </w:pPr>
    </w:p>
    <w:p w14:paraId="2372147C" w14:textId="77777777" w:rsidR="00107C6D" w:rsidRDefault="00107C6D">
      <w:pPr>
        <w:pStyle w:val="BodyText"/>
        <w:rPr>
          <w:sz w:val="20"/>
        </w:rPr>
      </w:pPr>
    </w:p>
    <w:p w14:paraId="6A888BD9" w14:textId="77777777" w:rsidR="00107C6D" w:rsidRDefault="00107C6D">
      <w:pPr>
        <w:pStyle w:val="BodyText"/>
        <w:rPr>
          <w:sz w:val="20"/>
        </w:rPr>
      </w:pPr>
    </w:p>
    <w:p w14:paraId="1369E385" w14:textId="77777777" w:rsidR="00107C6D" w:rsidRDefault="00107C6D">
      <w:pPr>
        <w:pStyle w:val="BodyText"/>
        <w:rPr>
          <w:sz w:val="20"/>
        </w:rPr>
      </w:pPr>
    </w:p>
    <w:p w14:paraId="604A1711" w14:textId="77777777" w:rsidR="00107C6D" w:rsidRDefault="00107C6D">
      <w:pPr>
        <w:pStyle w:val="BodyText"/>
        <w:rPr>
          <w:sz w:val="20"/>
        </w:rPr>
      </w:pPr>
    </w:p>
    <w:p w14:paraId="1563D865" w14:textId="77777777" w:rsidR="00107C6D" w:rsidRDefault="00107C6D">
      <w:pPr>
        <w:pStyle w:val="BodyText"/>
        <w:rPr>
          <w:sz w:val="20"/>
        </w:rPr>
      </w:pPr>
    </w:p>
    <w:p w14:paraId="32715FC7" w14:textId="77777777" w:rsidR="00107C6D" w:rsidRDefault="00107C6D">
      <w:pPr>
        <w:pStyle w:val="BodyText"/>
        <w:rPr>
          <w:sz w:val="20"/>
        </w:rPr>
      </w:pPr>
    </w:p>
    <w:p w14:paraId="42741AE7" w14:textId="77777777" w:rsidR="00107C6D" w:rsidRDefault="00107C6D">
      <w:pPr>
        <w:pStyle w:val="BodyText"/>
        <w:rPr>
          <w:sz w:val="20"/>
        </w:rPr>
      </w:pPr>
    </w:p>
    <w:p w14:paraId="7B38DFF0" w14:textId="77777777" w:rsidR="00107C6D" w:rsidRDefault="00107C6D">
      <w:pPr>
        <w:pStyle w:val="BodyText"/>
        <w:rPr>
          <w:sz w:val="20"/>
        </w:rPr>
      </w:pPr>
    </w:p>
    <w:p w14:paraId="4FF3FA17" w14:textId="77777777" w:rsidR="00107C6D" w:rsidRDefault="00107C6D">
      <w:pPr>
        <w:pStyle w:val="BodyText"/>
        <w:rPr>
          <w:sz w:val="28"/>
        </w:rPr>
      </w:pPr>
    </w:p>
    <w:p w14:paraId="5DCE2097" w14:textId="77777777" w:rsidR="00107C6D" w:rsidRDefault="00000000">
      <w:pPr>
        <w:pStyle w:val="BodyText"/>
        <w:spacing w:before="95" w:line="280" w:lineRule="auto"/>
        <w:ind w:left="1133" w:right="1131"/>
        <w:jc w:val="both"/>
      </w:pPr>
      <w:r>
        <w:pict w14:anchorId="0CBEE3DF">
          <v:group id="docshapegroup5" o:spid="_x0000_s2082" alt="Header" style="position:absolute;left:0;text-align:left;margin-left:0;margin-top:-140.7pt;width:595.3pt;height:141.75pt;z-index:15731712;mso-position-horizontal-relative:page" coordorigin=",-2814" coordsize="11906,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85" type="#_x0000_t75" style="position:absolute;top:-2814;width:11906;height:2835">
              <v:imagedata r:id="rId18" o:title=""/>
            </v:shape>
            <v:shape id="docshape7" o:spid="_x0000_s2084" type="#_x0000_t75" style="position:absolute;top:-2247;width:1840;height:953">
              <v:imagedata r:id="rId19" o:title=""/>
            </v:shape>
            <v:shapetype id="_x0000_t202" coordsize="21600,21600" o:spt="202" path="m,l,21600r21600,l21600,xe">
              <v:stroke joinstyle="miter"/>
              <v:path gradientshapeok="t" o:connecttype="rect"/>
            </v:shapetype>
            <v:shape id="docshape8" o:spid="_x0000_s2083" type="#_x0000_t202" style="position:absolute;top:-2814;width:11906;height:2835" filled="f" stroked="f">
              <v:textbox inset="0,0,0,0">
                <w:txbxContent>
                  <w:p w14:paraId="3D22546C" w14:textId="77777777" w:rsidR="00107C6D" w:rsidRDefault="00107C6D">
                    <w:pPr>
                      <w:rPr>
                        <w:sz w:val="32"/>
                      </w:rPr>
                    </w:pPr>
                  </w:p>
                  <w:p w14:paraId="690D7552" w14:textId="77777777" w:rsidR="00107C6D" w:rsidRDefault="00000000">
                    <w:pPr>
                      <w:spacing w:before="260" w:line="331" w:lineRule="exact"/>
                      <w:ind w:left="2125"/>
                      <w:rPr>
                        <w:rFonts w:ascii="Arial Black"/>
                        <w:sz w:val="24"/>
                      </w:rPr>
                    </w:pPr>
                    <w:proofErr w:type="spellStart"/>
                    <w:r w:rsidRPr="009A4AA9">
                      <w:rPr>
                        <w:rFonts w:ascii="Arial Black"/>
                        <w:spacing w:val="-2"/>
                        <w:w w:val="85"/>
                        <w:sz w:val="24"/>
                      </w:rPr>
                      <w:t>Bacarita</w:t>
                    </w:r>
                    <w:proofErr w:type="spellEnd"/>
                    <w:r w:rsidRPr="009A4AA9">
                      <w:rPr>
                        <w:rFonts w:ascii="Arial Black"/>
                        <w:spacing w:val="-9"/>
                        <w:w w:val="85"/>
                        <w:sz w:val="24"/>
                      </w:rPr>
                      <w:t xml:space="preserve"> </w:t>
                    </w:r>
                    <w:proofErr w:type="spellStart"/>
                    <w:r w:rsidRPr="009A4AA9">
                      <w:rPr>
                        <w:rFonts w:ascii="Arial Black"/>
                        <w:spacing w:val="-2"/>
                        <w:w w:val="95"/>
                        <w:sz w:val="24"/>
                      </w:rPr>
                      <w:t>Manise</w:t>
                    </w:r>
                    <w:proofErr w:type="spellEnd"/>
                  </w:p>
                  <w:p w14:paraId="445AAC92" w14:textId="77777777" w:rsidR="00107C6D" w:rsidRDefault="00000000">
                    <w:pPr>
                      <w:spacing w:before="12" w:line="216" w:lineRule="auto"/>
                      <w:ind w:left="2125" w:right="5831"/>
                      <w:rPr>
                        <w:rFonts w:ascii="Calibri"/>
                        <w:i/>
                        <w:sz w:val="20"/>
                      </w:rPr>
                    </w:pPr>
                    <w:r w:rsidRPr="009A4AA9">
                      <w:rPr>
                        <w:rFonts w:ascii="Calibri"/>
                        <w:i/>
                        <w:sz w:val="20"/>
                      </w:rPr>
                      <w:t>Strengthening</w:t>
                    </w:r>
                    <w:r w:rsidRPr="009A4AA9">
                      <w:rPr>
                        <w:rFonts w:ascii="Calibri"/>
                        <w:i/>
                        <w:spacing w:val="-7"/>
                        <w:sz w:val="20"/>
                      </w:rPr>
                      <w:t xml:space="preserve"> </w:t>
                    </w:r>
                    <w:r w:rsidRPr="009A4AA9">
                      <w:rPr>
                        <w:rFonts w:ascii="Calibri"/>
                        <w:i/>
                        <w:sz w:val="20"/>
                      </w:rPr>
                      <w:t>Voices</w:t>
                    </w:r>
                    <w:r w:rsidRPr="009A4AA9">
                      <w:rPr>
                        <w:rFonts w:ascii="Calibri"/>
                        <w:i/>
                        <w:spacing w:val="-7"/>
                        <w:sz w:val="20"/>
                      </w:rPr>
                      <w:t xml:space="preserve"> </w:t>
                    </w:r>
                    <w:r w:rsidRPr="009A4AA9">
                      <w:rPr>
                        <w:rFonts w:ascii="Calibri"/>
                        <w:i/>
                        <w:sz w:val="20"/>
                      </w:rPr>
                      <w:t>of</w:t>
                    </w:r>
                    <w:r w:rsidRPr="009A4AA9">
                      <w:rPr>
                        <w:rFonts w:ascii="Calibri"/>
                        <w:i/>
                        <w:spacing w:val="-7"/>
                        <w:sz w:val="20"/>
                      </w:rPr>
                      <w:t xml:space="preserve"> </w:t>
                    </w:r>
                    <w:r w:rsidRPr="009A4AA9">
                      <w:rPr>
                        <w:rFonts w:ascii="Calibri"/>
                        <w:i/>
                        <w:sz w:val="20"/>
                      </w:rPr>
                      <w:t>Communities</w:t>
                    </w:r>
                    <w:r w:rsidRPr="009A4AA9">
                      <w:rPr>
                        <w:rFonts w:ascii="Calibri"/>
                        <w:i/>
                        <w:spacing w:val="-7"/>
                        <w:sz w:val="20"/>
                      </w:rPr>
                      <w:t xml:space="preserve"> </w:t>
                    </w:r>
                    <w:r w:rsidRPr="009A4AA9">
                      <w:rPr>
                        <w:rFonts w:ascii="Calibri"/>
                        <w:i/>
                        <w:sz w:val="20"/>
                      </w:rPr>
                      <w:t>for Inclusive Development in Maluku</w:t>
                    </w:r>
                  </w:p>
                </w:txbxContent>
              </v:textbox>
            </v:shape>
            <w10:wrap anchorx="page"/>
          </v:group>
        </w:pict>
      </w:r>
      <w:r>
        <w:rPr>
          <w:w w:val="85"/>
        </w:rPr>
        <w:t>The</w:t>
      </w:r>
      <w:r>
        <w:rPr>
          <w:spacing w:val="-1"/>
          <w:w w:val="85"/>
        </w:rPr>
        <w:t xml:space="preserve"> </w:t>
      </w:r>
      <w:r>
        <w:rPr>
          <w:w w:val="85"/>
        </w:rPr>
        <w:t>Province</w:t>
      </w:r>
      <w:r>
        <w:rPr>
          <w:spacing w:val="-1"/>
          <w:w w:val="85"/>
        </w:rPr>
        <w:t xml:space="preserve"> </w:t>
      </w:r>
      <w:r>
        <w:rPr>
          <w:w w:val="85"/>
        </w:rPr>
        <w:t>of</w:t>
      </w:r>
      <w:r>
        <w:rPr>
          <w:spacing w:val="-1"/>
          <w:w w:val="85"/>
        </w:rPr>
        <w:t xml:space="preserve"> </w:t>
      </w:r>
      <w:r>
        <w:rPr>
          <w:w w:val="85"/>
        </w:rPr>
        <w:t>Maluku,</w:t>
      </w:r>
      <w:r>
        <w:rPr>
          <w:spacing w:val="-1"/>
          <w:w w:val="85"/>
        </w:rPr>
        <w:t xml:space="preserve"> </w:t>
      </w:r>
      <w:r>
        <w:rPr>
          <w:w w:val="85"/>
        </w:rPr>
        <w:t>known</w:t>
      </w:r>
      <w:r>
        <w:rPr>
          <w:spacing w:val="-1"/>
          <w:w w:val="85"/>
        </w:rPr>
        <w:t xml:space="preserve"> </w:t>
      </w:r>
      <w:r>
        <w:rPr>
          <w:w w:val="85"/>
        </w:rPr>
        <w:t>for</w:t>
      </w:r>
      <w:r>
        <w:rPr>
          <w:spacing w:val="-1"/>
          <w:w w:val="85"/>
        </w:rPr>
        <w:t xml:space="preserve"> </w:t>
      </w:r>
      <w:r>
        <w:rPr>
          <w:w w:val="85"/>
        </w:rPr>
        <w:t>its</w:t>
      </w:r>
      <w:r>
        <w:rPr>
          <w:spacing w:val="-1"/>
          <w:w w:val="85"/>
        </w:rPr>
        <w:t xml:space="preserve"> </w:t>
      </w:r>
      <w:r>
        <w:rPr>
          <w:w w:val="85"/>
        </w:rPr>
        <w:t>cultural</w:t>
      </w:r>
      <w:r>
        <w:rPr>
          <w:spacing w:val="-1"/>
          <w:w w:val="85"/>
        </w:rPr>
        <w:t xml:space="preserve"> </w:t>
      </w:r>
      <w:r>
        <w:rPr>
          <w:w w:val="85"/>
        </w:rPr>
        <w:t>diversity</w:t>
      </w:r>
      <w:r>
        <w:rPr>
          <w:spacing w:val="-1"/>
          <w:w w:val="85"/>
        </w:rPr>
        <w:t xml:space="preserve"> </w:t>
      </w:r>
      <w:r>
        <w:rPr>
          <w:w w:val="85"/>
        </w:rPr>
        <w:t>and</w:t>
      </w:r>
      <w:r>
        <w:rPr>
          <w:spacing w:val="-1"/>
          <w:w w:val="85"/>
        </w:rPr>
        <w:t xml:space="preserve"> </w:t>
      </w:r>
      <w:r>
        <w:rPr>
          <w:w w:val="85"/>
        </w:rPr>
        <w:t>chain</w:t>
      </w:r>
      <w:r>
        <w:rPr>
          <w:spacing w:val="-1"/>
          <w:w w:val="85"/>
        </w:rPr>
        <w:t xml:space="preserve"> </w:t>
      </w:r>
      <w:r>
        <w:rPr>
          <w:w w:val="85"/>
        </w:rPr>
        <w:t>of</w:t>
      </w:r>
      <w:r>
        <w:rPr>
          <w:spacing w:val="-1"/>
          <w:w w:val="85"/>
        </w:rPr>
        <w:t xml:space="preserve"> </w:t>
      </w:r>
      <w:r>
        <w:rPr>
          <w:w w:val="85"/>
        </w:rPr>
        <w:t>islands,</w:t>
      </w:r>
      <w:r>
        <w:rPr>
          <w:spacing w:val="-1"/>
          <w:w w:val="85"/>
        </w:rPr>
        <w:t xml:space="preserve"> </w:t>
      </w:r>
      <w:r>
        <w:rPr>
          <w:w w:val="85"/>
        </w:rPr>
        <w:t>continues</w:t>
      </w:r>
      <w:r>
        <w:rPr>
          <w:spacing w:val="-1"/>
          <w:w w:val="85"/>
        </w:rPr>
        <w:t xml:space="preserve"> </w:t>
      </w:r>
      <w:r>
        <w:rPr>
          <w:w w:val="85"/>
        </w:rPr>
        <w:t>to</w:t>
      </w:r>
      <w:r>
        <w:rPr>
          <w:spacing w:val="-1"/>
          <w:w w:val="85"/>
        </w:rPr>
        <w:t xml:space="preserve"> </w:t>
      </w:r>
      <w:r>
        <w:rPr>
          <w:w w:val="85"/>
        </w:rPr>
        <w:t>face</w:t>
      </w:r>
      <w:r>
        <w:rPr>
          <w:spacing w:val="-1"/>
          <w:w w:val="85"/>
        </w:rPr>
        <w:t xml:space="preserve"> </w:t>
      </w:r>
      <w:r>
        <w:rPr>
          <w:w w:val="85"/>
        </w:rPr>
        <w:t>serious</w:t>
      </w:r>
      <w:r>
        <w:rPr>
          <w:spacing w:val="-1"/>
          <w:w w:val="85"/>
        </w:rPr>
        <w:t xml:space="preserve"> </w:t>
      </w:r>
      <w:r>
        <w:rPr>
          <w:w w:val="85"/>
        </w:rPr>
        <w:t xml:space="preserve">challenges </w:t>
      </w:r>
      <w:r>
        <w:rPr>
          <w:w w:val="80"/>
        </w:rPr>
        <w:t>in achieving equitable development. Regional disparities, high poverty rates, and limited access to basic services</w:t>
      </w:r>
      <w:r>
        <w:rPr>
          <w:spacing w:val="40"/>
        </w:rPr>
        <w:t xml:space="preserve"> </w:t>
      </w:r>
      <w:r>
        <w:rPr>
          <w:w w:val="85"/>
        </w:rPr>
        <w:t>such as education, health, and social protection remain a daily reality for many residents. These conditions are felt most acutely by vulnerable groups such as women, people with disabilities, elderly, and children.</w:t>
      </w:r>
    </w:p>
    <w:p w14:paraId="47C531B3" w14:textId="77777777" w:rsidR="00107C6D" w:rsidRDefault="00107C6D">
      <w:pPr>
        <w:pStyle w:val="BodyText"/>
        <w:spacing w:before="1"/>
        <w:rPr>
          <w:sz w:val="24"/>
        </w:rPr>
      </w:pPr>
    </w:p>
    <w:p w14:paraId="731068A1" w14:textId="77777777" w:rsidR="00107C6D" w:rsidRDefault="00000000">
      <w:pPr>
        <w:pStyle w:val="BodyText"/>
        <w:spacing w:line="271" w:lineRule="auto"/>
        <w:ind w:left="1133" w:right="1131"/>
        <w:jc w:val="both"/>
      </w:pPr>
      <w:r>
        <w:rPr>
          <w:w w:val="85"/>
        </w:rPr>
        <w:t xml:space="preserve">Yet amid these challenges, new hope has emerged through </w:t>
      </w:r>
      <w:proofErr w:type="spellStart"/>
      <w:r>
        <w:rPr>
          <w:rFonts w:ascii="Calibri" w:hAnsi="Calibri"/>
          <w:i/>
          <w:w w:val="85"/>
        </w:rPr>
        <w:t>Bacarita</w:t>
      </w:r>
      <w:proofErr w:type="spellEnd"/>
      <w:r>
        <w:rPr>
          <w:rFonts w:ascii="Calibri" w:hAnsi="Calibri"/>
          <w:i/>
          <w:w w:val="85"/>
        </w:rPr>
        <w:t xml:space="preserve"> </w:t>
      </w:r>
      <w:proofErr w:type="spellStart"/>
      <w:r>
        <w:rPr>
          <w:rFonts w:ascii="Calibri" w:hAnsi="Calibri"/>
          <w:i/>
          <w:w w:val="85"/>
        </w:rPr>
        <w:t>Manise</w:t>
      </w:r>
      <w:proofErr w:type="spellEnd"/>
      <w:r>
        <w:rPr>
          <w:w w:val="85"/>
        </w:rPr>
        <w:t>.</w:t>
      </w:r>
      <w:r>
        <w:rPr>
          <w:w w:val="85"/>
          <w:position w:val="7"/>
          <w:sz w:val="12"/>
        </w:rPr>
        <w:t>1</w:t>
      </w:r>
      <w:r>
        <w:rPr>
          <w:spacing w:val="80"/>
          <w:position w:val="7"/>
          <w:sz w:val="12"/>
        </w:rPr>
        <w:t xml:space="preserve"> </w:t>
      </w:r>
      <w:proofErr w:type="spellStart"/>
      <w:r>
        <w:rPr>
          <w:rFonts w:ascii="Calibri" w:hAnsi="Calibri"/>
          <w:i/>
          <w:w w:val="85"/>
        </w:rPr>
        <w:t>Bacarita</w:t>
      </w:r>
      <w:proofErr w:type="spellEnd"/>
      <w:r>
        <w:rPr>
          <w:rFonts w:ascii="Calibri" w:hAnsi="Calibri"/>
          <w:i/>
          <w:w w:val="85"/>
        </w:rPr>
        <w:t xml:space="preserve"> </w:t>
      </w:r>
      <w:proofErr w:type="spellStart"/>
      <w:r>
        <w:rPr>
          <w:rFonts w:ascii="Calibri" w:hAnsi="Calibri"/>
          <w:i/>
          <w:w w:val="85"/>
        </w:rPr>
        <w:t>Manise</w:t>
      </w:r>
      <w:proofErr w:type="spellEnd"/>
      <w:r>
        <w:rPr>
          <w:rFonts w:ascii="Calibri" w:hAnsi="Calibri"/>
          <w:i/>
          <w:w w:val="85"/>
        </w:rPr>
        <w:t xml:space="preserve"> </w:t>
      </w:r>
      <w:r>
        <w:rPr>
          <w:w w:val="85"/>
        </w:rPr>
        <w:t xml:space="preserve">is Maluku’s unique </w:t>
      </w:r>
      <w:r>
        <w:rPr>
          <w:w w:val="90"/>
        </w:rPr>
        <w:t>version</w:t>
      </w:r>
      <w:r>
        <w:rPr>
          <w:spacing w:val="-8"/>
          <w:w w:val="90"/>
        </w:rPr>
        <w:t xml:space="preserve"> </w:t>
      </w:r>
      <w:r>
        <w:rPr>
          <w:w w:val="90"/>
        </w:rPr>
        <w:t>of</w:t>
      </w:r>
      <w:r>
        <w:rPr>
          <w:spacing w:val="-8"/>
          <w:w w:val="90"/>
        </w:rPr>
        <w:t xml:space="preserve"> </w:t>
      </w:r>
      <w:r>
        <w:rPr>
          <w:w w:val="90"/>
        </w:rPr>
        <w:t>Indonesia’s</w:t>
      </w:r>
      <w:r>
        <w:rPr>
          <w:spacing w:val="-8"/>
          <w:w w:val="90"/>
        </w:rPr>
        <w:t xml:space="preserve"> </w:t>
      </w:r>
      <w:r>
        <w:rPr>
          <w:w w:val="90"/>
        </w:rPr>
        <w:t>Thematic</w:t>
      </w:r>
      <w:r>
        <w:rPr>
          <w:spacing w:val="-8"/>
          <w:w w:val="90"/>
        </w:rPr>
        <w:t xml:space="preserve"> </w:t>
      </w:r>
      <w:r>
        <w:rPr>
          <w:w w:val="90"/>
        </w:rPr>
        <w:t>Development</w:t>
      </w:r>
      <w:r>
        <w:rPr>
          <w:spacing w:val="-8"/>
          <w:w w:val="90"/>
        </w:rPr>
        <w:t xml:space="preserve"> </w:t>
      </w:r>
      <w:r>
        <w:rPr>
          <w:w w:val="90"/>
        </w:rPr>
        <w:t>Planning</w:t>
      </w:r>
      <w:r>
        <w:rPr>
          <w:spacing w:val="-8"/>
          <w:w w:val="90"/>
        </w:rPr>
        <w:t xml:space="preserve"> </w:t>
      </w:r>
      <w:r>
        <w:rPr>
          <w:w w:val="90"/>
        </w:rPr>
        <w:t>Forum,</w:t>
      </w:r>
      <w:r>
        <w:rPr>
          <w:spacing w:val="-8"/>
          <w:w w:val="90"/>
        </w:rPr>
        <w:t xml:space="preserve"> </w:t>
      </w:r>
      <w:r>
        <w:rPr>
          <w:w w:val="90"/>
        </w:rPr>
        <w:t>known</w:t>
      </w:r>
      <w:r>
        <w:rPr>
          <w:spacing w:val="-8"/>
          <w:w w:val="90"/>
        </w:rPr>
        <w:t xml:space="preserve"> </w:t>
      </w:r>
      <w:r>
        <w:rPr>
          <w:w w:val="90"/>
        </w:rPr>
        <w:t>in</w:t>
      </w:r>
      <w:r>
        <w:rPr>
          <w:spacing w:val="-8"/>
          <w:w w:val="90"/>
        </w:rPr>
        <w:t xml:space="preserve"> </w:t>
      </w:r>
      <w:r>
        <w:rPr>
          <w:w w:val="90"/>
        </w:rPr>
        <w:t>Indonesian</w:t>
      </w:r>
      <w:r>
        <w:rPr>
          <w:spacing w:val="-8"/>
          <w:w w:val="90"/>
        </w:rPr>
        <w:t xml:space="preserve"> </w:t>
      </w:r>
      <w:r>
        <w:rPr>
          <w:w w:val="90"/>
        </w:rPr>
        <w:t>as</w:t>
      </w:r>
      <w:r>
        <w:rPr>
          <w:spacing w:val="-8"/>
          <w:w w:val="90"/>
        </w:rPr>
        <w:t xml:space="preserve"> </w:t>
      </w:r>
      <w:proofErr w:type="spellStart"/>
      <w:r>
        <w:rPr>
          <w:rFonts w:ascii="Calibri" w:hAnsi="Calibri"/>
          <w:i/>
          <w:w w:val="90"/>
        </w:rPr>
        <w:t>Musrenbang</w:t>
      </w:r>
      <w:proofErr w:type="spellEnd"/>
      <w:r>
        <w:rPr>
          <w:rFonts w:ascii="Calibri" w:hAnsi="Calibri"/>
          <w:i/>
          <w:spacing w:val="-3"/>
        </w:rPr>
        <w:t xml:space="preserve"> </w:t>
      </w:r>
      <w:r>
        <w:rPr>
          <w:rFonts w:ascii="Calibri" w:hAnsi="Calibri"/>
          <w:i/>
          <w:w w:val="90"/>
        </w:rPr>
        <w:t>Thematic</w:t>
      </w:r>
      <w:r>
        <w:rPr>
          <w:w w:val="90"/>
        </w:rPr>
        <w:t xml:space="preserve">. </w:t>
      </w:r>
      <w:r>
        <w:rPr>
          <w:w w:val="85"/>
        </w:rPr>
        <w:t xml:space="preserve">It represents an important innovation in the drafting of the Maluku Province Medium-Term Development Plan </w:t>
      </w:r>
      <w:r>
        <w:rPr>
          <w:w w:val="90"/>
        </w:rPr>
        <w:t xml:space="preserve">(RPJMD) 2025–2029. </w:t>
      </w:r>
      <w:proofErr w:type="spellStart"/>
      <w:r>
        <w:rPr>
          <w:rFonts w:ascii="Calibri" w:hAnsi="Calibri"/>
          <w:i/>
          <w:w w:val="90"/>
        </w:rPr>
        <w:t>Bacarita</w:t>
      </w:r>
      <w:proofErr w:type="spellEnd"/>
      <w:r>
        <w:rPr>
          <w:rFonts w:ascii="Calibri" w:hAnsi="Calibri"/>
          <w:i/>
          <w:w w:val="90"/>
        </w:rPr>
        <w:t xml:space="preserve"> </w:t>
      </w:r>
      <w:proofErr w:type="spellStart"/>
      <w:r>
        <w:rPr>
          <w:rFonts w:ascii="Calibri" w:hAnsi="Calibri"/>
          <w:i/>
          <w:w w:val="90"/>
        </w:rPr>
        <w:t>Manise</w:t>
      </w:r>
      <w:proofErr w:type="spellEnd"/>
      <w:r>
        <w:rPr>
          <w:rFonts w:ascii="Calibri" w:hAnsi="Calibri"/>
          <w:i/>
          <w:w w:val="90"/>
        </w:rPr>
        <w:t xml:space="preserve"> </w:t>
      </w:r>
      <w:r>
        <w:rPr>
          <w:w w:val="90"/>
        </w:rPr>
        <w:t xml:space="preserve">is more than a consultative meeting – it provides a space where civil </w:t>
      </w:r>
      <w:r>
        <w:rPr>
          <w:w w:val="85"/>
        </w:rPr>
        <w:t>society and government come together, listen, and jointly plan more inclusive development.</w:t>
      </w:r>
    </w:p>
    <w:p w14:paraId="578AE910" w14:textId="77777777" w:rsidR="00107C6D" w:rsidRDefault="00000000">
      <w:pPr>
        <w:pStyle w:val="Heading1"/>
        <w:spacing w:before="190"/>
      </w:pPr>
      <w:r>
        <w:rPr>
          <w:color w:val="00A19D"/>
          <w:spacing w:val="-12"/>
        </w:rPr>
        <w:t>Giving</w:t>
      </w:r>
      <w:r>
        <w:rPr>
          <w:color w:val="00A19D"/>
          <w:spacing w:val="-7"/>
        </w:rPr>
        <w:t xml:space="preserve"> </w:t>
      </w:r>
      <w:r>
        <w:rPr>
          <w:color w:val="00A19D"/>
          <w:spacing w:val="-12"/>
        </w:rPr>
        <w:t>Voice</w:t>
      </w:r>
      <w:r>
        <w:rPr>
          <w:color w:val="00A19D"/>
          <w:spacing w:val="-7"/>
        </w:rPr>
        <w:t xml:space="preserve"> </w:t>
      </w:r>
      <w:r>
        <w:rPr>
          <w:color w:val="00A19D"/>
          <w:spacing w:val="-12"/>
        </w:rPr>
        <w:t>to</w:t>
      </w:r>
      <w:r>
        <w:rPr>
          <w:color w:val="00A19D"/>
          <w:spacing w:val="-7"/>
        </w:rPr>
        <w:t xml:space="preserve"> </w:t>
      </w:r>
      <w:r>
        <w:rPr>
          <w:color w:val="00A19D"/>
          <w:spacing w:val="-12"/>
        </w:rPr>
        <w:t>the</w:t>
      </w:r>
      <w:r>
        <w:rPr>
          <w:color w:val="00A19D"/>
          <w:spacing w:val="-7"/>
        </w:rPr>
        <w:t xml:space="preserve"> </w:t>
      </w:r>
      <w:r>
        <w:rPr>
          <w:color w:val="00A19D"/>
          <w:spacing w:val="-12"/>
        </w:rPr>
        <w:t>Unheard</w:t>
      </w:r>
    </w:p>
    <w:p w14:paraId="071BFF54" w14:textId="77777777" w:rsidR="00107C6D" w:rsidRDefault="00000000">
      <w:pPr>
        <w:pStyle w:val="BodyText"/>
        <w:spacing w:before="293" w:line="273" w:lineRule="auto"/>
        <w:ind w:left="1133" w:right="1131"/>
        <w:jc w:val="both"/>
      </w:pPr>
      <w:r>
        <w:rPr>
          <w:spacing w:val="-2"/>
          <w:w w:val="90"/>
        </w:rPr>
        <w:t>The</w:t>
      </w:r>
      <w:r>
        <w:rPr>
          <w:spacing w:val="-5"/>
          <w:w w:val="90"/>
        </w:rPr>
        <w:t xml:space="preserve"> </w:t>
      </w:r>
      <w:r>
        <w:rPr>
          <w:spacing w:val="-2"/>
          <w:w w:val="90"/>
        </w:rPr>
        <w:t>name</w:t>
      </w:r>
      <w:r>
        <w:rPr>
          <w:spacing w:val="-5"/>
          <w:w w:val="90"/>
        </w:rPr>
        <w:t xml:space="preserve"> </w:t>
      </w:r>
      <w:proofErr w:type="spellStart"/>
      <w:r>
        <w:rPr>
          <w:rFonts w:ascii="Calibri" w:hAnsi="Calibri"/>
          <w:i/>
          <w:spacing w:val="-2"/>
          <w:w w:val="90"/>
        </w:rPr>
        <w:t>Bacarita</w:t>
      </w:r>
      <w:proofErr w:type="spellEnd"/>
      <w:r>
        <w:rPr>
          <w:rFonts w:ascii="Calibri" w:hAnsi="Calibri"/>
          <w:i/>
        </w:rPr>
        <w:t xml:space="preserve"> </w:t>
      </w:r>
      <w:proofErr w:type="spellStart"/>
      <w:r>
        <w:rPr>
          <w:rFonts w:ascii="Calibri" w:hAnsi="Calibri"/>
          <w:i/>
          <w:spacing w:val="-2"/>
          <w:w w:val="90"/>
        </w:rPr>
        <w:t>Manise</w:t>
      </w:r>
      <w:proofErr w:type="spellEnd"/>
      <w:r>
        <w:rPr>
          <w:rFonts w:ascii="Calibri" w:hAnsi="Calibri"/>
          <w:i/>
        </w:rPr>
        <w:t xml:space="preserve"> </w:t>
      </w:r>
      <w:r>
        <w:rPr>
          <w:spacing w:val="-2"/>
          <w:w w:val="90"/>
        </w:rPr>
        <w:t>reflects</w:t>
      </w:r>
      <w:r>
        <w:rPr>
          <w:spacing w:val="-5"/>
          <w:w w:val="90"/>
        </w:rPr>
        <w:t xml:space="preserve"> </w:t>
      </w:r>
      <w:r>
        <w:rPr>
          <w:spacing w:val="-2"/>
          <w:w w:val="90"/>
        </w:rPr>
        <w:t>a</w:t>
      </w:r>
      <w:r>
        <w:rPr>
          <w:spacing w:val="-5"/>
          <w:w w:val="90"/>
        </w:rPr>
        <w:t xml:space="preserve"> </w:t>
      </w:r>
      <w:r>
        <w:rPr>
          <w:spacing w:val="-2"/>
          <w:w w:val="90"/>
        </w:rPr>
        <w:t>spirit</w:t>
      </w:r>
      <w:r>
        <w:rPr>
          <w:spacing w:val="-5"/>
          <w:w w:val="90"/>
        </w:rPr>
        <w:t xml:space="preserve"> </w:t>
      </w:r>
      <w:r>
        <w:rPr>
          <w:spacing w:val="-2"/>
          <w:w w:val="90"/>
        </w:rPr>
        <w:t>of</w:t>
      </w:r>
      <w:r>
        <w:rPr>
          <w:spacing w:val="-5"/>
          <w:w w:val="90"/>
        </w:rPr>
        <w:t xml:space="preserve"> </w:t>
      </w:r>
      <w:r>
        <w:rPr>
          <w:spacing w:val="-2"/>
          <w:w w:val="90"/>
        </w:rPr>
        <w:t>openness</w:t>
      </w:r>
      <w:r>
        <w:rPr>
          <w:spacing w:val="-5"/>
          <w:w w:val="90"/>
        </w:rPr>
        <w:t xml:space="preserve"> </w:t>
      </w:r>
      <w:r>
        <w:rPr>
          <w:spacing w:val="-2"/>
          <w:w w:val="90"/>
        </w:rPr>
        <w:t>and</w:t>
      </w:r>
      <w:r>
        <w:rPr>
          <w:spacing w:val="-5"/>
          <w:w w:val="90"/>
        </w:rPr>
        <w:t xml:space="preserve"> </w:t>
      </w:r>
      <w:r>
        <w:rPr>
          <w:spacing w:val="-2"/>
          <w:w w:val="90"/>
        </w:rPr>
        <w:t>equality.</w:t>
      </w:r>
      <w:r>
        <w:rPr>
          <w:spacing w:val="-5"/>
          <w:w w:val="90"/>
        </w:rPr>
        <w:t xml:space="preserve"> </w:t>
      </w:r>
      <w:proofErr w:type="spellStart"/>
      <w:r>
        <w:rPr>
          <w:rFonts w:ascii="Calibri" w:hAnsi="Calibri"/>
          <w:i/>
          <w:spacing w:val="-2"/>
          <w:w w:val="90"/>
        </w:rPr>
        <w:t>Bacarita</w:t>
      </w:r>
      <w:proofErr w:type="spellEnd"/>
      <w:r>
        <w:rPr>
          <w:rFonts w:ascii="Calibri" w:hAnsi="Calibri"/>
          <w:i/>
        </w:rPr>
        <w:t xml:space="preserve"> </w:t>
      </w:r>
      <w:r>
        <w:rPr>
          <w:spacing w:val="-2"/>
          <w:w w:val="90"/>
        </w:rPr>
        <w:t>means</w:t>
      </w:r>
      <w:r>
        <w:rPr>
          <w:spacing w:val="-5"/>
          <w:w w:val="90"/>
        </w:rPr>
        <w:t xml:space="preserve"> </w:t>
      </w:r>
      <w:r>
        <w:rPr>
          <w:spacing w:val="-2"/>
          <w:w w:val="90"/>
        </w:rPr>
        <w:t>‘story’</w:t>
      </w:r>
      <w:r>
        <w:rPr>
          <w:spacing w:val="-5"/>
          <w:w w:val="90"/>
        </w:rPr>
        <w:t xml:space="preserve"> </w:t>
      </w:r>
      <w:r>
        <w:rPr>
          <w:spacing w:val="-2"/>
          <w:w w:val="90"/>
        </w:rPr>
        <w:t>or</w:t>
      </w:r>
      <w:r>
        <w:rPr>
          <w:spacing w:val="-5"/>
          <w:w w:val="90"/>
        </w:rPr>
        <w:t xml:space="preserve"> </w:t>
      </w:r>
      <w:r>
        <w:rPr>
          <w:spacing w:val="-2"/>
          <w:w w:val="90"/>
        </w:rPr>
        <w:t>‘discussion,’</w:t>
      </w:r>
      <w:r>
        <w:rPr>
          <w:spacing w:val="-5"/>
          <w:w w:val="90"/>
        </w:rPr>
        <w:t xml:space="preserve"> </w:t>
      </w:r>
      <w:r>
        <w:rPr>
          <w:spacing w:val="-2"/>
          <w:w w:val="90"/>
        </w:rPr>
        <w:t xml:space="preserve">while </w:t>
      </w:r>
      <w:proofErr w:type="spellStart"/>
      <w:r>
        <w:rPr>
          <w:w w:val="85"/>
        </w:rPr>
        <w:t>Manise</w:t>
      </w:r>
      <w:proofErr w:type="spellEnd"/>
      <w:r>
        <w:rPr>
          <w:w w:val="85"/>
        </w:rPr>
        <w:t xml:space="preserve"> is an acronym for Maluku </w:t>
      </w:r>
      <w:proofErr w:type="spellStart"/>
      <w:r>
        <w:rPr>
          <w:w w:val="85"/>
        </w:rPr>
        <w:t>Inklusif</w:t>
      </w:r>
      <w:proofErr w:type="spellEnd"/>
      <w:r>
        <w:rPr>
          <w:w w:val="85"/>
        </w:rPr>
        <w:t xml:space="preserve"> dan Sejahtera, translated as ‘Inclusive and Prosperous Maluku’. </w:t>
      </w:r>
      <w:proofErr w:type="spellStart"/>
      <w:r>
        <w:rPr>
          <w:rFonts w:ascii="Calibri" w:hAnsi="Calibri"/>
          <w:i/>
          <w:w w:val="85"/>
        </w:rPr>
        <w:t>Manise</w:t>
      </w:r>
      <w:proofErr w:type="spellEnd"/>
      <w:r>
        <w:rPr>
          <w:rFonts w:ascii="Calibri" w:hAnsi="Calibri"/>
          <w:i/>
          <w:spacing w:val="40"/>
        </w:rPr>
        <w:t xml:space="preserve"> </w:t>
      </w:r>
      <w:r>
        <w:rPr>
          <w:w w:val="85"/>
        </w:rPr>
        <w:t>is</w:t>
      </w:r>
      <w:r>
        <w:rPr>
          <w:spacing w:val="-1"/>
          <w:w w:val="85"/>
        </w:rPr>
        <w:t xml:space="preserve"> </w:t>
      </w:r>
      <w:r>
        <w:rPr>
          <w:w w:val="85"/>
        </w:rPr>
        <w:t>also</w:t>
      </w:r>
      <w:r>
        <w:rPr>
          <w:spacing w:val="-1"/>
          <w:w w:val="85"/>
        </w:rPr>
        <w:t xml:space="preserve"> </w:t>
      </w:r>
      <w:r>
        <w:rPr>
          <w:w w:val="85"/>
        </w:rPr>
        <w:t>a local</w:t>
      </w:r>
      <w:r>
        <w:rPr>
          <w:spacing w:val="-1"/>
          <w:w w:val="85"/>
        </w:rPr>
        <w:t xml:space="preserve"> </w:t>
      </w:r>
      <w:r>
        <w:rPr>
          <w:w w:val="85"/>
        </w:rPr>
        <w:t>word meaning sweet,</w:t>
      </w:r>
      <w:r>
        <w:rPr>
          <w:spacing w:val="-1"/>
          <w:w w:val="85"/>
        </w:rPr>
        <w:t xml:space="preserve"> </w:t>
      </w:r>
      <w:r>
        <w:rPr>
          <w:w w:val="85"/>
        </w:rPr>
        <w:t>pleasant and</w:t>
      </w:r>
      <w:r>
        <w:rPr>
          <w:spacing w:val="-1"/>
          <w:w w:val="85"/>
        </w:rPr>
        <w:t xml:space="preserve"> </w:t>
      </w:r>
      <w:r>
        <w:rPr>
          <w:w w:val="85"/>
        </w:rPr>
        <w:t>friendly. Together, these meanings</w:t>
      </w:r>
      <w:r>
        <w:rPr>
          <w:spacing w:val="-1"/>
          <w:w w:val="85"/>
        </w:rPr>
        <w:t xml:space="preserve"> </w:t>
      </w:r>
      <w:proofErr w:type="spellStart"/>
      <w:r>
        <w:rPr>
          <w:w w:val="85"/>
        </w:rPr>
        <w:t>symbolise</w:t>
      </w:r>
      <w:proofErr w:type="spellEnd"/>
      <w:r>
        <w:rPr>
          <w:w w:val="85"/>
        </w:rPr>
        <w:t xml:space="preserve"> dialogue</w:t>
      </w:r>
      <w:r>
        <w:rPr>
          <w:spacing w:val="-1"/>
          <w:w w:val="85"/>
        </w:rPr>
        <w:t xml:space="preserve"> </w:t>
      </w:r>
      <w:r>
        <w:rPr>
          <w:w w:val="85"/>
        </w:rPr>
        <w:t>aimed at building an inclusive Maluku and a prosperous society, especially for vulnerable groups.</w:t>
      </w:r>
    </w:p>
    <w:p w14:paraId="581EFE4C" w14:textId="77777777" w:rsidR="00107C6D" w:rsidRDefault="00107C6D">
      <w:pPr>
        <w:pStyle w:val="BodyText"/>
        <w:spacing w:before="11"/>
        <w:rPr>
          <w:sz w:val="24"/>
        </w:rPr>
      </w:pPr>
    </w:p>
    <w:p w14:paraId="380EA012" w14:textId="77777777" w:rsidR="00107C6D" w:rsidRDefault="00000000">
      <w:pPr>
        <w:pStyle w:val="BodyText"/>
        <w:spacing w:before="1" w:line="280" w:lineRule="auto"/>
        <w:ind w:left="1133" w:right="1132"/>
        <w:jc w:val="both"/>
      </w:pPr>
      <w:r>
        <w:rPr>
          <w:w w:val="85"/>
        </w:rPr>
        <w:t xml:space="preserve">The forum grew from the </w:t>
      </w:r>
      <w:proofErr w:type="spellStart"/>
      <w:r>
        <w:rPr>
          <w:w w:val="85"/>
        </w:rPr>
        <w:t>realisation</w:t>
      </w:r>
      <w:proofErr w:type="spellEnd"/>
      <w:r>
        <w:rPr>
          <w:w w:val="85"/>
        </w:rPr>
        <w:t xml:space="preserve"> that truly just development can only be achieved if women, people with disabilities, older people, youth, and Indigenous peoples are given meaningful opportunities to speak and be </w:t>
      </w:r>
      <w:r>
        <w:rPr>
          <w:spacing w:val="-2"/>
        </w:rPr>
        <w:t>heard.</w:t>
      </w:r>
    </w:p>
    <w:p w14:paraId="241FB30C" w14:textId="77777777" w:rsidR="00107C6D" w:rsidRDefault="00000000">
      <w:pPr>
        <w:pStyle w:val="BodyText"/>
        <w:spacing w:before="10"/>
        <w:rPr>
          <w:sz w:val="18"/>
        </w:rPr>
      </w:pPr>
      <w:r>
        <w:rPr>
          <w:noProof/>
        </w:rPr>
        <w:drawing>
          <wp:anchor distT="0" distB="0" distL="0" distR="0" simplePos="0" relativeHeight="4" behindDoc="0" locked="0" layoutInCell="1" allowOverlap="1" wp14:anchorId="1238932B" wp14:editId="0350431F">
            <wp:simplePos x="0" y="0"/>
            <wp:positionH relativeFrom="page">
              <wp:posOffset>720001</wp:posOffset>
            </wp:positionH>
            <wp:positionV relativeFrom="paragraph">
              <wp:posOffset>161879</wp:posOffset>
            </wp:positionV>
            <wp:extent cx="6127792" cy="3069336"/>
            <wp:effectExtent l="0" t="0" r="0" b="0"/>
            <wp:wrapTopAndBottom/>
            <wp:docPr id="17" name="image12.jpeg" descr="Foto Bacarita Man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Foto Bacarita Manise"/>
                    <pic:cNvPicPr/>
                  </pic:nvPicPr>
                  <pic:blipFill>
                    <a:blip r:embed="rId20" cstate="print"/>
                    <a:stretch>
                      <a:fillRect/>
                    </a:stretch>
                  </pic:blipFill>
                  <pic:spPr>
                    <a:xfrm>
                      <a:off x="0" y="0"/>
                      <a:ext cx="6127792" cy="3069336"/>
                    </a:xfrm>
                    <a:prstGeom prst="rect">
                      <a:avLst/>
                    </a:prstGeom>
                  </pic:spPr>
                </pic:pic>
              </a:graphicData>
            </a:graphic>
          </wp:anchor>
        </w:drawing>
      </w:r>
    </w:p>
    <w:p w14:paraId="6F24AB66" w14:textId="77777777" w:rsidR="00107C6D" w:rsidRDefault="00107C6D">
      <w:pPr>
        <w:pStyle w:val="BodyText"/>
        <w:rPr>
          <w:sz w:val="20"/>
        </w:rPr>
      </w:pPr>
    </w:p>
    <w:p w14:paraId="6CD0524D" w14:textId="77777777" w:rsidR="00107C6D" w:rsidRDefault="00000000">
      <w:pPr>
        <w:pStyle w:val="BodyText"/>
        <w:spacing w:before="1"/>
        <w:rPr>
          <w:sz w:val="10"/>
        </w:rPr>
      </w:pPr>
      <w:r>
        <w:pict w14:anchorId="095B6269">
          <v:shape id="docshape9" o:spid="_x0000_s2081" alt="garis" style="position:absolute;margin-left:56.7pt;margin-top:7.45pt;width:1in;height:.1pt;z-index:-15726080;mso-wrap-distance-left:0;mso-wrap-distance-right:0;mso-position-horizontal-relative:page" coordorigin="1134,149" coordsize="1440,0" path="m1134,149r1440,e" filled="f" strokeweight="1pt">
            <v:path arrowok="t"/>
            <w10:wrap type="topAndBottom" anchorx="page"/>
          </v:shape>
        </w:pict>
      </w:r>
    </w:p>
    <w:p w14:paraId="0EF243B2" w14:textId="77777777" w:rsidR="00107C6D" w:rsidRDefault="00000000">
      <w:pPr>
        <w:spacing w:before="143" w:line="230" w:lineRule="auto"/>
        <w:ind w:left="1303" w:right="1112" w:hanging="170"/>
        <w:rPr>
          <w:sz w:val="17"/>
        </w:rPr>
      </w:pPr>
      <w:r>
        <w:rPr>
          <w:w w:val="85"/>
          <w:sz w:val="17"/>
        </w:rPr>
        <w:t>1</w:t>
      </w:r>
      <w:r>
        <w:rPr>
          <w:spacing w:val="80"/>
          <w:sz w:val="17"/>
        </w:rPr>
        <w:t xml:space="preserve"> </w:t>
      </w:r>
      <w:proofErr w:type="spellStart"/>
      <w:r>
        <w:rPr>
          <w:rFonts w:ascii="Calibri" w:hAnsi="Calibri"/>
          <w:i/>
          <w:w w:val="85"/>
          <w:sz w:val="17"/>
        </w:rPr>
        <w:t>Bacarita</w:t>
      </w:r>
      <w:proofErr w:type="spellEnd"/>
      <w:r>
        <w:rPr>
          <w:rFonts w:ascii="Calibri" w:hAnsi="Calibri"/>
          <w:i/>
          <w:sz w:val="17"/>
        </w:rPr>
        <w:t xml:space="preserve"> </w:t>
      </w:r>
      <w:proofErr w:type="spellStart"/>
      <w:r>
        <w:rPr>
          <w:rFonts w:ascii="Calibri" w:hAnsi="Calibri"/>
          <w:i/>
          <w:w w:val="85"/>
          <w:sz w:val="17"/>
        </w:rPr>
        <w:t>Manise</w:t>
      </w:r>
      <w:proofErr w:type="spellEnd"/>
      <w:r>
        <w:rPr>
          <w:rFonts w:ascii="Calibri" w:hAnsi="Calibri"/>
          <w:i/>
          <w:sz w:val="17"/>
        </w:rPr>
        <w:t xml:space="preserve"> </w:t>
      </w:r>
      <w:r>
        <w:rPr>
          <w:w w:val="85"/>
          <w:sz w:val="17"/>
        </w:rPr>
        <w:t>is the local name for the Thematic Development Planning Forum (</w:t>
      </w:r>
      <w:proofErr w:type="spellStart"/>
      <w:r>
        <w:rPr>
          <w:w w:val="85"/>
          <w:sz w:val="17"/>
        </w:rPr>
        <w:t>Musyawarah</w:t>
      </w:r>
      <w:proofErr w:type="spellEnd"/>
      <w:r>
        <w:rPr>
          <w:w w:val="85"/>
          <w:sz w:val="17"/>
        </w:rPr>
        <w:t xml:space="preserve"> </w:t>
      </w:r>
      <w:proofErr w:type="spellStart"/>
      <w:r>
        <w:rPr>
          <w:w w:val="85"/>
          <w:sz w:val="17"/>
        </w:rPr>
        <w:t>Perencanaan</w:t>
      </w:r>
      <w:proofErr w:type="spellEnd"/>
      <w:r>
        <w:rPr>
          <w:w w:val="85"/>
          <w:sz w:val="17"/>
        </w:rPr>
        <w:t xml:space="preserve"> Pembangunan </w:t>
      </w:r>
      <w:proofErr w:type="spellStart"/>
      <w:r>
        <w:rPr>
          <w:w w:val="85"/>
          <w:sz w:val="17"/>
        </w:rPr>
        <w:t>Tematik</w:t>
      </w:r>
      <w:proofErr w:type="spellEnd"/>
      <w:r>
        <w:rPr>
          <w:w w:val="85"/>
          <w:sz w:val="17"/>
        </w:rPr>
        <w:t>/</w:t>
      </w:r>
      <w:r>
        <w:rPr>
          <w:sz w:val="17"/>
        </w:rPr>
        <w:t xml:space="preserve"> </w:t>
      </w:r>
      <w:proofErr w:type="spellStart"/>
      <w:r>
        <w:rPr>
          <w:w w:val="85"/>
          <w:sz w:val="17"/>
        </w:rPr>
        <w:t>Musrenbang</w:t>
      </w:r>
      <w:proofErr w:type="spellEnd"/>
      <w:r>
        <w:rPr>
          <w:w w:val="85"/>
          <w:sz w:val="17"/>
        </w:rPr>
        <w:t xml:space="preserve"> </w:t>
      </w:r>
      <w:proofErr w:type="spellStart"/>
      <w:r>
        <w:rPr>
          <w:w w:val="85"/>
          <w:sz w:val="17"/>
        </w:rPr>
        <w:t>Tematik</w:t>
      </w:r>
      <w:proofErr w:type="spellEnd"/>
      <w:r>
        <w:rPr>
          <w:w w:val="85"/>
          <w:sz w:val="17"/>
        </w:rPr>
        <w:t xml:space="preserve">). While </w:t>
      </w:r>
      <w:proofErr w:type="spellStart"/>
      <w:r>
        <w:rPr>
          <w:w w:val="85"/>
          <w:sz w:val="17"/>
        </w:rPr>
        <w:t>Musrenbang</w:t>
      </w:r>
      <w:proofErr w:type="spellEnd"/>
      <w:r>
        <w:rPr>
          <w:w w:val="85"/>
          <w:sz w:val="17"/>
        </w:rPr>
        <w:t xml:space="preserve"> is a standard planning mechanism in Indonesia, </w:t>
      </w:r>
      <w:proofErr w:type="spellStart"/>
      <w:r>
        <w:rPr>
          <w:w w:val="85"/>
          <w:sz w:val="17"/>
        </w:rPr>
        <w:t>Bacarita</w:t>
      </w:r>
      <w:proofErr w:type="spellEnd"/>
      <w:r>
        <w:rPr>
          <w:w w:val="85"/>
          <w:sz w:val="17"/>
        </w:rPr>
        <w:t xml:space="preserve"> </w:t>
      </w:r>
      <w:proofErr w:type="spellStart"/>
      <w:r>
        <w:rPr>
          <w:w w:val="85"/>
          <w:sz w:val="17"/>
        </w:rPr>
        <w:t>Manise</w:t>
      </w:r>
      <w:proofErr w:type="spellEnd"/>
      <w:r>
        <w:rPr>
          <w:w w:val="85"/>
          <w:sz w:val="17"/>
        </w:rPr>
        <w:t xml:space="preserve"> is Maluku’s distinctive</w:t>
      </w:r>
      <w:r>
        <w:rPr>
          <w:w w:val="90"/>
          <w:sz w:val="17"/>
        </w:rPr>
        <w:t xml:space="preserve"> version,</w:t>
      </w:r>
      <w:r>
        <w:rPr>
          <w:spacing w:val="-8"/>
          <w:w w:val="90"/>
          <w:sz w:val="17"/>
        </w:rPr>
        <w:t xml:space="preserve"> </w:t>
      </w:r>
      <w:proofErr w:type="spellStart"/>
      <w:r>
        <w:rPr>
          <w:w w:val="90"/>
          <w:sz w:val="17"/>
        </w:rPr>
        <w:t>emphasising</w:t>
      </w:r>
      <w:proofErr w:type="spellEnd"/>
      <w:r>
        <w:rPr>
          <w:spacing w:val="-7"/>
          <w:w w:val="90"/>
          <w:sz w:val="17"/>
        </w:rPr>
        <w:t xml:space="preserve"> </w:t>
      </w:r>
      <w:r>
        <w:rPr>
          <w:w w:val="90"/>
          <w:sz w:val="17"/>
        </w:rPr>
        <w:t>dialogue,</w:t>
      </w:r>
      <w:r>
        <w:rPr>
          <w:spacing w:val="-7"/>
          <w:w w:val="90"/>
          <w:sz w:val="17"/>
        </w:rPr>
        <w:t xml:space="preserve"> </w:t>
      </w:r>
      <w:r>
        <w:rPr>
          <w:w w:val="90"/>
          <w:sz w:val="17"/>
        </w:rPr>
        <w:t>inclusion,</w:t>
      </w:r>
      <w:r>
        <w:rPr>
          <w:spacing w:val="-7"/>
          <w:w w:val="90"/>
          <w:sz w:val="17"/>
        </w:rPr>
        <w:t xml:space="preserve"> </w:t>
      </w:r>
      <w:r>
        <w:rPr>
          <w:w w:val="90"/>
          <w:sz w:val="17"/>
        </w:rPr>
        <w:t>and</w:t>
      </w:r>
      <w:r>
        <w:rPr>
          <w:spacing w:val="-7"/>
          <w:w w:val="90"/>
          <w:sz w:val="17"/>
        </w:rPr>
        <w:t xml:space="preserve"> </w:t>
      </w:r>
      <w:r>
        <w:rPr>
          <w:w w:val="90"/>
          <w:sz w:val="17"/>
        </w:rPr>
        <w:t>equality.</w:t>
      </w:r>
    </w:p>
    <w:p w14:paraId="7F1BB08B" w14:textId="77777777" w:rsidR="00107C6D" w:rsidRDefault="00107C6D">
      <w:pPr>
        <w:spacing w:line="230" w:lineRule="auto"/>
        <w:rPr>
          <w:sz w:val="17"/>
        </w:rPr>
        <w:sectPr w:rsidR="00107C6D">
          <w:footerReference w:type="default" r:id="rId21"/>
          <w:pgSz w:w="11910" w:h="16840"/>
          <w:pgMar w:top="0" w:right="0" w:bottom="1060" w:left="0" w:header="0" w:footer="877" w:gutter="0"/>
          <w:pgNumType w:start="2"/>
          <w:cols w:space="720"/>
        </w:sectPr>
      </w:pPr>
    </w:p>
    <w:p w14:paraId="6450BD21" w14:textId="77777777" w:rsidR="00107C6D" w:rsidRDefault="00107C6D">
      <w:pPr>
        <w:pStyle w:val="BodyText"/>
        <w:rPr>
          <w:sz w:val="20"/>
        </w:rPr>
      </w:pPr>
    </w:p>
    <w:p w14:paraId="087485EA" w14:textId="77777777" w:rsidR="00107C6D" w:rsidRDefault="00107C6D">
      <w:pPr>
        <w:pStyle w:val="BodyText"/>
        <w:rPr>
          <w:sz w:val="20"/>
        </w:rPr>
      </w:pPr>
    </w:p>
    <w:p w14:paraId="79421D33" w14:textId="77777777" w:rsidR="00107C6D" w:rsidRDefault="00107C6D">
      <w:pPr>
        <w:pStyle w:val="BodyText"/>
        <w:rPr>
          <w:sz w:val="20"/>
        </w:rPr>
      </w:pPr>
    </w:p>
    <w:p w14:paraId="78671A65" w14:textId="77777777" w:rsidR="00107C6D" w:rsidRDefault="00107C6D">
      <w:pPr>
        <w:pStyle w:val="BodyText"/>
        <w:rPr>
          <w:sz w:val="20"/>
        </w:rPr>
      </w:pPr>
    </w:p>
    <w:p w14:paraId="266C920C" w14:textId="77777777" w:rsidR="00107C6D" w:rsidRDefault="00107C6D">
      <w:pPr>
        <w:pStyle w:val="BodyText"/>
        <w:rPr>
          <w:sz w:val="20"/>
        </w:rPr>
      </w:pPr>
    </w:p>
    <w:p w14:paraId="2E2BABDB" w14:textId="77777777" w:rsidR="00107C6D" w:rsidRDefault="00107C6D">
      <w:pPr>
        <w:pStyle w:val="BodyText"/>
        <w:rPr>
          <w:sz w:val="20"/>
        </w:rPr>
      </w:pPr>
    </w:p>
    <w:p w14:paraId="5C6CADB3" w14:textId="77777777" w:rsidR="00107C6D" w:rsidRDefault="00107C6D">
      <w:pPr>
        <w:pStyle w:val="BodyText"/>
        <w:rPr>
          <w:sz w:val="20"/>
        </w:rPr>
      </w:pPr>
    </w:p>
    <w:p w14:paraId="50508E42" w14:textId="77777777" w:rsidR="00107C6D" w:rsidRDefault="00107C6D">
      <w:pPr>
        <w:pStyle w:val="BodyText"/>
        <w:rPr>
          <w:sz w:val="20"/>
        </w:rPr>
      </w:pPr>
    </w:p>
    <w:p w14:paraId="3D6E58D6" w14:textId="77777777" w:rsidR="00107C6D" w:rsidRDefault="00107C6D">
      <w:pPr>
        <w:pStyle w:val="BodyText"/>
        <w:rPr>
          <w:sz w:val="20"/>
        </w:rPr>
      </w:pPr>
    </w:p>
    <w:p w14:paraId="4D52E1EF" w14:textId="77777777" w:rsidR="00107C6D" w:rsidRDefault="00107C6D">
      <w:pPr>
        <w:pStyle w:val="BodyText"/>
        <w:rPr>
          <w:sz w:val="20"/>
        </w:rPr>
      </w:pPr>
    </w:p>
    <w:p w14:paraId="7FB25FA4" w14:textId="77777777" w:rsidR="00107C6D" w:rsidRDefault="00107C6D">
      <w:pPr>
        <w:pStyle w:val="BodyText"/>
        <w:rPr>
          <w:sz w:val="20"/>
        </w:rPr>
      </w:pPr>
    </w:p>
    <w:p w14:paraId="790C2444" w14:textId="77777777" w:rsidR="00107C6D" w:rsidRDefault="00107C6D">
      <w:pPr>
        <w:pStyle w:val="BodyText"/>
        <w:rPr>
          <w:sz w:val="20"/>
        </w:rPr>
      </w:pPr>
    </w:p>
    <w:p w14:paraId="61D8311F" w14:textId="77777777" w:rsidR="00107C6D" w:rsidRDefault="00107C6D">
      <w:pPr>
        <w:pStyle w:val="BodyText"/>
        <w:rPr>
          <w:sz w:val="20"/>
        </w:rPr>
      </w:pPr>
    </w:p>
    <w:p w14:paraId="3DE16C2C" w14:textId="77777777" w:rsidR="00107C6D" w:rsidRDefault="00107C6D">
      <w:pPr>
        <w:pStyle w:val="BodyText"/>
        <w:rPr>
          <w:sz w:val="20"/>
        </w:rPr>
      </w:pPr>
    </w:p>
    <w:p w14:paraId="0BFF9BC5" w14:textId="77777777" w:rsidR="00107C6D" w:rsidRDefault="00107C6D">
      <w:pPr>
        <w:pStyle w:val="BodyText"/>
        <w:rPr>
          <w:sz w:val="20"/>
        </w:rPr>
      </w:pPr>
    </w:p>
    <w:p w14:paraId="6807887D" w14:textId="77777777" w:rsidR="00107C6D" w:rsidRDefault="00107C6D">
      <w:pPr>
        <w:pStyle w:val="BodyText"/>
        <w:rPr>
          <w:sz w:val="20"/>
        </w:rPr>
      </w:pPr>
    </w:p>
    <w:p w14:paraId="040C1EE5" w14:textId="77777777" w:rsidR="00107C6D" w:rsidRDefault="00107C6D">
      <w:pPr>
        <w:pStyle w:val="BodyText"/>
        <w:rPr>
          <w:sz w:val="20"/>
        </w:rPr>
      </w:pPr>
    </w:p>
    <w:p w14:paraId="6009F7DA" w14:textId="77777777" w:rsidR="00107C6D" w:rsidRDefault="00107C6D">
      <w:pPr>
        <w:pStyle w:val="BodyText"/>
        <w:rPr>
          <w:sz w:val="20"/>
        </w:rPr>
      </w:pPr>
    </w:p>
    <w:p w14:paraId="79765D07" w14:textId="77777777" w:rsidR="00107C6D" w:rsidRDefault="00107C6D">
      <w:pPr>
        <w:pStyle w:val="BodyText"/>
        <w:rPr>
          <w:sz w:val="20"/>
        </w:rPr>
      </w:pPr>
    </w:p>
    <w:p w14:paraId="4CDBD8E4" w14:textId="77777777" w:rsidR="00107C6D" w:rsidRDefault="00107C6D">
      <w:pPr>
        <w:pStyle w:val="BodyText"/>
        <w:rPr>
          <w:sz w:val="20"/>
        </w:rPr>
      </w:pPr>
    </w:p>
    <w:p w14:paraId="291C8CB4" w14:textId="77777777" w:rsidR="00107C6D" w:rsidRDefault="00107C6D">
      <w:pPr>
        <w:pStyle w:val="BodyText"/>
        <w:rPr>
          <w:sz w:val="20"/>
        </w:rPr>
      </w:pPr>
    </w:p>
    <w:p w14:paraId="474EA21E" w14:textId="77777777" w:rsidR="00107C6D" w:rsidRDefault="00107C6D">
      <w:pPr>
        <w:pStyle w:val="BodyText"/>
        <w:rPr>
          <w:sz w:val="20"/>
        </w:rPr>
      </w:pPr>
    </w:p>
    <w:p w14:paraId="2EAE32BD" w14:textId="77777777" w:rsidR="00107C6D" w:rsidRDefault="00107C6D">
      <w:pPr>
        <w:pStyle w:val="BodyText"/>
        <w:rPr>
          <w:sz w:val="20"/>
        </w:rPr>
      </w:pPr>
    </w:p>
    <w:p w14:paraId="6BDD4E54" w14:textId="77777777" w:rsidR="00107C6D" w:rsidRDefault="00107C6D">
      <w:pPr>
        <w:pStyle w:val="BodyText"/>
        <w:rPr>
          <w:sz w:val="20"/>
        </w:rPr>
      </w:pPr>
    </w:p>
    <w:p w14:paraId="2412EC45" w14:textId="77777777" w:rsidR="00107C6D" w:rsidRDefault="00107C6D">
      <w:pPr>
        <w:pStyle w:val="BodyText"/>
        <w:rPr>
          <w:sz w:val="20"/>
        </w:rPr>
      </w:pPr>
    </w:p>
    <w:p w14:paraId="04FEE15F" w14:textId="77777777" w:rsidR="00107C6D" w:rsidRDefault="00107C6D">
      <w:pPr>
        <w:pStyle w:val="BodyText"/>
        <w:spacing w:before="7"/>
      </w:pPr>
    </w:p>
    <w:p w14:paraId="4118A5DF" w14:textId="77777777" w:rsidR="00107C6D" w:rsidRDefault="00000000">
      <w:pPr>
        <w:pStyle w:val="BodyText"/>
        <w:spacing w:before="96" w:line="280" w:lineRule="auto"/>
        <w:ind w:left="1133" w:right="1130"/>
        <w:jc w:val="both"/>
      </w:pPr>
      <w:r>
        <w:pict w14:anchorId="11DB18C2">
          <v:group id="docshapegroup10" o:spid="_x0000_s2075" alt="foto" style="position:absolute;left:0;text-align:left;margin-left:0;margin-top:-320.65pt;width:595.3pt;height:307.7pt;z-index:15732224;mso-position-horizontal-relative:page" coordorigin=",-6413" coordsize="11906,6154">
            <v:shape id="docshape11" o:spid="_x0000_s2080" type="#_x0000_t75" style="position:absolute;top:-6413;width:11906;height:2835">
              <v:imagedata r:id="rId22" o:title=""/>
            </v:shape>
            <v:shape id="docshape12" o:spid="_x0000_s2079" type="#_x0000_t75" style="position:absolute;left:10065;top:-5846;width:1840;height:953">
              <v:imagedata r:id="rId23" o:title=""/>
            </v:shape>
            <v:shape id="docshape13" o:spid="_x0000_s2078" type="#_x0000_t75" style="position:absolute;top:-3658;width:6095;height:3399">
              <v:imagedata r:id="rId24" o:title=""/>
            </v:shape>
            <v:shape id="docshape14" o:spid="_x0000_s2077" type="#_x0000_t75" style="position:absolute;left:5952;top:-3658;width:5953;height:3399">
              <v:imagedata r:id="rId25" o:title=""/>
            </v:shape>
            <v:shape id="docshape15" o:spid="_x0000_s2076" type="#_x0000_t202" style="position:absolute;top:-6413;width:11906;height:6154" filled="f" stroked="f">
              <v:textbox inset="0,0,0,0">
                <w:txbxContent>
                  <w:p w14:paraId="0ED184B3" w14:textId="77777777" w:rsidR="00107C6D" w:rsidRDefault="00107C6D">
                    <w:pPr>
                      <w:rPr>
                        <w:sz w:val="24"/>
                      </w:rPr>
                    </w:pPr>
                  </w:p>
                  <w:p w14:paraId="16DC703E" w14:textId="77777777" w:rsidR="00107C6D" w:rsidRDefault="00107C6D">
                    <w:pPr>
                      <w:spacing w:before="11"/>
                      <w:rPr>
                        <w:sz w:val="30"/>
                      </w:rPr>
                    </w:pPr>
                  </w:p>
                  <w:p w14:paraId="21CAAA41" w14:textId="77777777" w:rsidR="00107C6D" w:rsidRDefault="00000000">
                    <w:pPr>
                      <w:spacing w:before="1" w:line="220" w:lineRule="auto"/>
                      <w:ind w:left="6469" w:right="2121" w:firstLine="1501"/>
                      <w:jc w:val="right"/>
                      <w:rPr>
                        <w:rFonts w:ascii="Calibri"/>
                        <w:i/>
                        <w:sz w:val="20"/>
                      </w:rPr>
                    </w:pPr>
                    <w:proofErr w:type="spellStart"/>
                    <w:r w:rsidRPr="009A4AA9">
                      <w:rPr>
                        <w:rFonts w:ascii="Arial Black"/>
                        <w:w w:val="85"/>
                        <w:sz w:val="24"/>
                      </w:rPr>
                      <w:t>Bacarita</w:t>
                    </w:r>
                    <w:proofErr w:type="spellEnd"/>
                    <w:r w:rsidRPr="009A4AA9">
                      <w:rPr>
                        <w:rFonts w:ascii="Arial Black"/>
                        <w:spacing w:val="-17"/>
                        <w:w w:val="85"/>
                        <w:sz w:val="24"/>
                      </w:rPr>
                      <w:t xml:space="preserve"> </w:t>
                    </w:r>
                    <w:proofErr w:type="spellStart"/>
                    <w:r w:rsidRPr="009A4AA9">
                      <w:rPr>
                        <w:rFonts w:ascii="Arial Black"/>
                        <w:w w:val="85"/>
                        <w:sz w:val="24"/>
                      </w:rPr>
                      <w:t>Manise</w:t>
                    </w:r>
                    <w:proofErr w:type="spellEnd"/>
                    <w:r w:rsidRPr="009A4AA9">
                      <w:rPr>
                        <w:rFonts w:ascii="Arial Black"/>
                        <w:w w:val="85"/>
                        <w:sz w:val="24"/>
                      </w:rPr>
                      <w:t xml:space="preserve"> </w:t>
                    </w:r>
                    <w:r w:rsidRPr="009A4AA9">
                      <w:rPr>
                        <w:rFonts w:ascii="Calibri"/>
                        <w:i/>
                        <w:sz w:val="20"/>
                      </w:rPr>
                      <w:t>Strengthening</w:t>
                    </w:r>
                    <w:r w:rsidRPr="009A4AA9">
                      <w:rPr>
                        <w:rFonts w:ascii="Calibri"/>
                        <w:i/>
                        <w:spacing w:val="-7"/>
                        <w:sz w:val="20"/>
                      </w:rPr>
                      <w:t xml:space="preserve"> </w:t>
                    </w:r>
                    <w:r w:rsidRPr="009A4AA9">
                      <w:rPr>
                        <w:rFonts w:ascii="Calibri"/>
                        <w:i/>
                        <w:sz w:val="20"/>
                      </w:rPr>
                      <w:t>Voices</w:t>
                    </w:r>
                    <w:r w:rsidRPr="009A4AA9">
                      <w:rPr>
                        <w:rFonts w:ascii="Calibri"/>
                        <w:i/>
                        <w:spacing w:val="-7"/>
                        <w:sz w:val="20"/>
                      </w:rPr>
                      <w:t xml:space="preserve"> </w:t>
                    </w:r>
                    <w:r w:rsidRPr="009A4AA9">
                      <w:rPr>
                        <w:rFonts w:ascii="Calibri"/>
                        <w:i/>
                        <w:sz w:val="20"/>
                      </w:rPr>
                      <w:t>of</w:t>
                    </w:r>
                    <w:r w:rsidRPr="009A4AA9">
                      <w:rPr>
                        <w:rFonts w:ascii="Calibri"/>
                        <w:i/>
                        <w:spacing w:val="-7"/>
                        <w:sz w:val="20"/>
                      </w:rPr>
                      <w:t xml:space="preserve"> </w:t>
                    </w:r>
                    <w:r w:rsidRPr="009A4AA9">
                      <w:rPr>
                        <w:rFonts w:ascii="Calibri"/>
                        <w:i/>
                        <w:sz w:val="20"/>
                      </w:rPr>
                      <w:t>Communities</w:t>
                    </w:r>
                    <w:r w:rsidRPr="009A4AA9">
                      <w:rPr>
                        <w:rFonts w:ascii="Calibri"/>
                        <w:i/>
                        <w:spacing w:val="-7"/>
                        <w:sz w:val="20"/>
                      </w:rPr>
                      <w:t xml:space="preserve"> </w:t>
                    </w:r>
                    <w:r w:rsidRPr="009A4AA9">
                      <w:rPr>
                        <w:rFonts w:ascii="Calibri"/>
                        <w:i/>
                        <w:sz w:val="20"/>
                      </w:rPr>
                      <w:t>for Inclusive Development in Maluku</w:t>
                    </w:r>
                  </w:p>
                </w:txbxContent>
              </v:textbox>
            </v:shape>
            <w10:wrap anchorx="page"/>
          </v:group>
        </w:pict>
      </w:r>
      <w:r>
        <w:rPr>
          <w:w w:val="90"/>
        </w:rPr>
        <w:t>Preparation for the forum began in January 2025. The Maluku Provincial Development Planning Agency (</w:t>
      </w:r>
      <w:proofErr w:type="spellStart"/>
      <w:r>
        <w:rPr>
          <w:w w:val="90"/>
        </w:rPr>
        <w:t>Bappeda</w:t>
      </w:r>
      <w:proofErr w:type="spellEnd"/>
      <w:r>
        <w:rPr>
          <w:w w:val="90"/>
        </w:rPr>
        <w:t>),</w:t>
      </w:r>
      <w:r>
        <w:rPr>
          <w:spacing w:val="-8"/>
          <w:w w:val="90"/>
        </w:rPr>
        <w:t xml:space="preserve"> </w:t>
      </w:r>
      <w:r>
        <w:rPr>
          <w:w w:val="90"/>
        </w:rPr>
        <w:t>in</w:t>
      </w:r>
      <w:r>
        <w:rPr>
          <w:spacing w:val="-8"/>
          <w:w w:val="90"/>
        </w:rPr>
        <w:t xml:space="preserve"> </w:t>
      </w:r>
      <w:r>
        <w:rPr>
          <w:w w:val="90"/>
        </w:rPr>
        <w:t>collaboration</w:t>
      </w:r>
      <w:r>
        <w:rPr>
          <w:spacing w:val="-8"/>
          <w:w w:val="90"/>
        </w:rPr>
        <w:t xml:space="preserve"> </w:t>
      </w:r>
      <w:r>
        <w:rPr>
          <w:w w:val="90"/>
        </w:rPr>
        <w:t>with</w:t>
      </w:r>
      <w:r>
        <w:rPr>
          <w:spacing w:val="-8"/>
          <w:w w:val="90"/>
        </w:rPr>
        <w:t xml:space="preserve"> </w:t>
      </w:r>
      <w:r>
        <w:rPr>
          <w:w w:val="90"/>
        </w:rPr>
        <w:t>the</w:t>
      </w:r>
      <w:r>
        <w:rPr>
          <w:spacing w:val="-8"/>
          <w:w w:val="90"/>
        </w:rPr>
        <w:t xml:space="preserve"> </w:t>
      </w:r>
      <w:r>
        <w:rPr>
          <w:w w:val="90"/>
        </w:rPr>
        <w:t>Australia-Indonesia</w:t>
      </w:r>
      <w:r>
        <w:rPr>
          <w:spacing w:val="-8"/>
          <w:w w:val="90"/>
        </w:rPr>
        <w:t xml:space="preserve"> </w:t>
      </w:r>
      <w:r>
        <w:rPr>
          <w:w w:val="90"/>
        </w:rPr>
        <w:t>Partnership</w:t>
      </w:r>
      <w:r>
        <w:rPr>
          <w:spacing w:val="-8"/>
          <w:w w:val="90"/>
        </w:rPr>
        <w:t xml:space="preserve"> </w:t>
      </w:r>
      <w:r>
        <w:rPr>
          <w:w w:val="90"/>
        </w:rPr>
        <w:t>program,</w:t>
      </w:r>
      <w:r>
        <w:rPr>
          <w:spacing w:val="-8"/>
          <w:w w:val="90"/>
        </w:rPr>
        <w:t xml:space="preserve"> </w:t>
      </w:r>
      <w:r>
        <w:rPr>
          <w:w w:val="90"/>
        </w:rPr>
        <w:t>SKALA,</w:t>
      </w:r>
      <w:r>
        <w:rPr>
          <w:spacing w:val="-8"/>
          <w:w w:val="90"/>
        </w:rPr>
        <w:t xml:space="preserve"> </w:t>
      </w:r>
      <w:proofErr w:type="spellStart"/>
      <w:r>
        <w:rPr>
          <w:w w:val="90"/>
        </w:rPr>
        <w:t>organised</w:t>
      </w:r>
      <w:proofErr w:type="spellEnd"/>
      <w:r>
        <w:rPr>
          <w:spacing w:val="-8"/>
          <w:w w:val="90"/>
        </w:rPr>
        <w:t xml:space="preserve"> </w:t>
      </w:r>
      <w:r>
        <w:rPr>
          <w:w w:val="90"/>
        </w:rPr>
        <w:t>a</w:t>
      </w:r>
      <w:r>
        <w:rPr>
          <w:spacing w:val="-8"/>
          <w:w w:val="90"/>
        </w:rPr>
        <w:t xml:space="preserve"> </w:t>
      </w:r>
      <w:r>
        <w:rPr>
          <w:w w:val="90"/>
        </w:rPr>
        <w:t>series</w:t>
      </w:r>
      <w:r>
        <w:rPr>
          <w:spacing w:val="-8"/>
          <w:w w:val="90"/>
        </w:rPr>
        <w:t xml:space="preserve"> </w:t>
      </w:r>
      <w:r>
        <w:rPr>
          <w:w w:val="90"/>
        </w:rPr>
        <w:t xml:space="preserve">of </w:t>
      </w:r>
      <w:r>
        <w:rPr>
          <w:w w:val="85"/>
        </w:rPr>
        <w:t>discussions</w:t>
      </w:r>
      <w:r>
        <w:rPr>
          <w:spacing w:val="-3"/>
          <w:w w:val="85"/>
        </w:rPr>
        <w:t xml:space="preserve"> </w:t>
      </w:r>
      <w:r>
        <w:rPr>
          <w:w w:val="85"/>
        </w:rPr>
        <w:t>to</w:t>
      </w:r>
      <w:r>
        <w:rPr>
          <w:spacing w:val="-3"/>
          <w:w w:val="85"/>
        </w:rPr>
        <w:t xml:space="preserve"> </w:t>
      </w:r>
      <w:r>
        <w:rPr>
          <w:w w:val="85"/>
        </w:rPr>
        <w:t>develop</w:t>
      </w:r>
      <w:r>
        <w:rPr>
          <w:spacing w:val="-3"/>
          <w:w w:val="85"/>
        </w:rPr>
        <w:t xml:space="preserve"> </w:t>
      </w:r>
      <w:r>
        <w:rPr>
          <w:w w:val="85"/>
        </w:rPr>
        <w:t>guidelines</w:t>
      </w:r>
      <w:r>
        <w:rPr>
          <w:spacing w:val="-3"/>
          <w:w w:val="85"/>
        </w:rPr>
        <w:t xml:space="preserve"> </w:t>
      </w:r>
      <w:r>
        <w:rPr>
          <w:w w:val="85"/>
        </w:rPr>
        <w:t>for</w:t>
      </w:r>
      <w:r>
        <w:rPr>
          <w:spacing w:val="-3"/>
          <w:w w:val="85"/>
        </w:rPr>
        <w:t xml:space="preserve"> </w:t>
      </w:r>
      <w:r>
        <w:rPr>
          <w:w w:val="85"/>
        </w:rPr>
        <w:t>implementing</w:t>
      </w:r>
      <w:r>
        <w:rPr>
          <w:spacing w:val="-3"/>
          <w:w w:val="85"/>
        </w:rPr>
        <w:t xml:space="preserve"> </w:t>
      </w:r>
      <w:r>
        <w:rPr>
          <w:w w:val="85"/>
        </w:rPr>
        <w:t>the</w:t>
      </w:r>
      <w:r>
        <w:rPr>
          <w:spacing w:val="-3"/>
          <w:w w:val="85"/>
        </w:rPr>
        <w:t xml:space="preserve"> </w:t>
      </w:r>
      <w:r>
        <w:rPr>
          <w:w w:val="85"/>
        </w:rPr>
        <w:t>Thematic</w:t>
      </w:r>
      <w:r>
        <w:rPr>
          <w:spacing w:val="-3"/>
          <w:w w:val="85"/>
        </w:rPr>
        <w:t xml:space="preserve"> </w:t>
      </w:r>
      <w:proofErr w:type="spellStart"/>
      <w:r>
        <w:rPr>
          <w:w w:val="85"/>
        </w:rPr>
        <w:t>Musrenbang</w:t>
      </w:r>
      <w:proofErr w:type="spellEnd"/>
      <w:r>
        <w:rPr>
          <w:w w:val="85"/>
        </w:rPr>
        <w:t>.</w:t>
      </w:r>
      <w:r>
        <w:rPr>
          <w:spacing w:val="-3"/>
          <w:w w:val="85"/>
        </w:rPr>
        <w:t xml:space="preserve"> </w:t>
      </w:r>
      <w:r>
        <w:rPr>
          <w:w w:val="85"/>
        </w:rPr>
        <w:t>Once</w:t>
      </w:r>
      <w:r>
        <w:rPr>
          <w:spacing w:val="-3"/>
          <w:w w:val="85"/>
        </w:rPr>
        <w:t xml:space="preserve"> </w:t>
      </w:r>
      <w:proofErr w:type="spellStart"/>
      <w:r>
        <w:rPr>
          <w:w w:val="85"/>
        </w:rPr>
        <w:t>finalised</w:t>
      </w:r>
      <w:proofErr w:type="spellEnd"/>
      <w:r>
        <w:rPr>
          <w:w w:val="85"/>
        </w:rPr>
        <w:t>,</w:t>
      </w:r>
      <w:r>
        <w:rPr>
          <w:spacing w:val="-3"/>
          <w:w w:val="85"/>
        </w:rPr>
        <w:t xml:space="preserve"> </w:t>
      </w:r>
      <w:r>
        <w:rPr>
          <w:w w:val="85"/>
        </w:rPr>
        <w:t>the</w:t>
      </w:r>
      <w:r>
        <w:rPr>
          <w:spacing w:val="-3"/>
          <w:w w:val="85"/>
        </w:rPr>
        <w:t xml:space="preserve"> </w:t>
      </w:r>
      <w:r>
        <w:rPr>
          <w:w w:val="85"/>
        </w:rPr>
        <w:t>collaboration brought</w:t>
      </w:r>
      <w:r>
        <w:rPr>
          <w:spacing w:val="-9"/>
        </w:rPr>
        <w:t xml:space="preserve"> </w:t>
      </w:r>
      <w:r>
        <w:rPr>
          <w:w w:val="85"/>
        </w:rPr>
        <w:t>in</w:t>
      </w:r>
      <w:r>
        <w:rPr>
          <w:spacing w:val="-8"/>
        </w:rPr>
        <w:t xml:space="preserve"> </w:t>
      </w:r>
      <w:r>
        <w:rPr>
          <w:w w:val="85"/>
        </w:rPr>
        <w:t>the</w:t>
      </w:r>
      <w:r>
        <w:rPr>
          <w:spacing w:val="-8"/>
        </w:rPr>
        <w:t xml:space="preserve"> </w:t>
      </w:r>
      <w:r>
        <w:rPr>
          <w:w w:val="85"/>
        </w:rPr>
        <w:t>BaKTI</w:t>
      </w:r>
      <w:r>
        <w:rPr>
          <w:spacing w:val="-8"/>
        </w:rPr>
        <w:t xml:space="preserve"> </w:t>
      </w:r>
      <w:r>
        <w:rPr>
          <w:w w:val="85"/>
        </w:rPr>
        <w:t>Foundation</w:t>
      </w:r>
      <w:r>
        <w:rPr>
          <w:spacing w:val="-8"/>
        </w:rPr>
        <w:t xml:space="preserve"> </w:t>
      </w:r>
      <w:r>
        <w:rPr>
          <w:w w:val="85"/>
        </w:rPr>
        <w:t>and</w:t>
      </w:r>
      <w:r>
        <w:rPr>
          <w:spacing w:val="-8"/>
        </w:rPr>
        <w:t xml:space="preserve"> </w:t>
      </w:r>
      <w:r>
        <w:rPr>
          <w:w w:val="85"/>
        </w:rPr>
        <w:t>Rumah</w:t>
      </w:r>
      <w:r>
        <w:rPr>
          <w:spacing w:val="-8"/>
        </w:rPr>
        <w:t xml:space="preserve"> </w:t>
      </w:r>
      <w:proofErr w:type="spellStart"/>
      <w:r>
        <w:rPr>
          <w:w w:val="85"/>
        </w:rPr>
        <w:t>Generasi</w:t>
      </w:r>
      <w:proofErr w:type="spellEnd"/>
      <w:r>
        <w:rPr>
          <w:spacing w:val="-8"/>
        </w:rPr>
        <w:t xml:space="preserve"> </w:t>
      </w:r>
      <w:r>
        <w:rPr>
          <w:w w:val="85"/>
        </w:rPr>
        <w:t>to</w:t>
      </w:r>
      <w:r>
        <w:rPr>
          <w:spacing w:val="-8"/>
        </w:rPr>
        <w:t xml:space="preserve"> </w:t>
      </w:r>
      <w:r>
        <w:rPr>
          <w:w w:val="85"/>
        </w:rPr>
        <w:t>help</w:t>
      </w:r>
      <w:r>
        <w:rPr>
          <w:spacing w:val="-8"/>
        </w:rPr>
        <w:t xml:space="preserve"> </w:t>
      </w:r>
      <w:r>
        <w:rPr>
          <w:w w:val="85"/>
        </w:rPr>
        <w:t>fund</w:t>
      </w:r>
      <w:r>
        <w:rPr>
          <w:spacing w:val="-8"/>
        </w:rPr>
        <w:t xml:space="preserve"> </w:t>
      </w:r>
      <w:r>
        <w:rPr>
          <w:w w:val="85"/>
        </w:rPr>
        <w:t>and</w:t>
      </w:r>
      <w:r>
        <w:rPr>
          <w:spacing w:val="-8"/>
        </w:rPr>
        <w:t xml:space="preserve"> </w:t>
      </w:r>
      <w:r>
        <w:rPr>
          <w:w w:val="85"/>
        </w:rPr>
        <w:t>facilitate</w:t>
      </w:r>
      <w:r>
        <w:rPr>
          <w:spacing w:val="-8"/>
        </w:rPr>
        <w:t xml:space="preserve"> </w:t>
      </w:r>
      <w:r>
        <w:rPr>
          <w:w w:val="85"/>
        </w:rPr>
        <w:t>the</w:t>
      </w:r>
      <w:r>
        <w:rPr>
          <w:spacing w:val="-8"/>
        </w:rPr>
        <w:t xml:space="preserve"> </w:t>
      </w:r>
      <w:r>
        <w:rPr>
          <w:w w:val="85"/>
        </w:rPr>
        <w:t>pre-</w:t>
      </w:r>
      <w:proofErr w:type="spellStart"/>
      <w:r>
        <w:rPr>
          <w:w w:val="85"/>
        </w:rPr>
        <w:t>Musrenbang</w:t>
      </w:r>
      <w:proofErr w:type="spellEnd"/>
      <w:r>
        <w:rPr>
          <w:spacing w:val="-8"/>
        </w:rPr>
        <w:t xml:space="preserve"> </w:t>
      </w:r>
      <w:r>
        <w:rPr>
          <w:spacing w:val="-2"/>
          <w:w w:val="85"/>
        </w:rPr>
        <w:t>process.</w:t>
      </w:r>
    </w:p>
    <w:p w14:paraId="69A023DE" w14:textId="77777777" w:rsidR="00107C6D" w:rsidRDefault="00107C6D">
      <w:pPr>
        <w:pStyle w:val="BodyText"/>
        <w:spacing w:before="1"/>
        <w:rPr>
          <w:sz w:val="24"/>
        </w:rPr>
      </w:pPr>
    </w:p>
    <w:p w14:paraId="3F8CDCE8" w14:textId="77777777" w:rsidR="00107C6D" w:rsidRDefault="00000000">
      <w:pPr>
        <w:pStyle w:val="BodyText"/>
        <w:spacing w:line="280" w:lineRule="auto"/>
        <w:ind w:left="1133" w:right="1131"/>
        <w:jc w:val="both"/>
      </w:pPr>
      <w:r>
        <w:rPr>
          <w:w w:val="85"/>
        </w:rPr>
        <w:t xml:space="preserve">The goal was to gather gap analyses from civil society </w:t>
      </w:r>
      <w:proofErr w:type="spellStart"/>
      <w:r>
        <w:rPr>
          <w:w w:val="85"/>
        </w:rPr>
        <w:t>organisations</w:t>
      </w:r>
      <w:proofErr w:type="spellEnd"/>
      <w:r>
        <w:rPr>
          <w:w w:val="85"/>
        </w:rPr>
        <w:t xml:space="preserve"> (CSOs). These inputs were </w:t>
      </w:r>
      <w:proofErr w:type="spellStart"/>
      <w:r>
        <w:rPr>
          <w:w w:val="85"/>
        </w:rPr>
        <w:t>organised</w:t>
      </w:r>
      <w:proofErr w:type="spellEnd"/>
      <w:r>
        <w:rPr>
          <w:w w:val="85"/>
        </w:rPr>
        <w:t xml:space="preserve"> into three working desks within </w:t>
      </w:r>
      <w:proofErr w:type="spellStart"/>
      <w:r>
        <w:rPr>
          <w:w w:val="85"/>
        </w:rPr>
        <w:t>Bappeda</w:t>
      </w:r>
      <w:proofErr w:type="spellEnd"/>
      <w:r>
        <w:rPr>
          <w:w w:val="85"/>
        </w:rPr>
        <w:t xml:space="preserve">: Regional Infrastructure Development, Economy and Natural Resources, </w:t>
      </w:r>
      <w:r>
        <w:rPr>
          <w:w w:val="90"/>
        </w:rPr>
        <w:t xml:space="preserve">and Human and Community Empowerment. Each desk was led directly by the relevant division head at </w:t>
      </w:r>
      <w:proofErr w:type="spellStart"/>
      <w:r>
        <w:rPr>
          <w:w w:val="85"/>
        </w:rPr>
        <w:t>Bappeda</w:t>
      </w:r>
      <w:proofErr w:type="spellEnd"/>
      <w:r>
        <w:rPr>
          <w:w w:val="85"/>
        </w:rPr>
        <w:t>, giving CSOs a rare opportunity to speak directly with officials.</w:t>
      </w:r>
    </w:p>
    <w:p w14:paraId="1A038148" w14:textId="77777777" w:rsidR="00107C6D" w:rsidRDefault="00107C6D">
      <w:pPr>
        <w:pStyle w:val="BodyText"/>
        <w:spacing w:before="1"/>
        <w:rPr>
          <w:sz w:val="24"/>
        </w:rPr>
      </w:pPr>
    </w:p>
    <w:p w14:paraId="13836832" w14:textId="77777777" w:rsidR="00107C6D" w:rsidRDefault="00000000">
      <w:pPr>
        <w:pStyle w:val="BodyText"/>
        <w:spacing w:line="280" w:lineRule="auto"/>
        <w:ind w:left="1133" w:right="1130"/>
        <w:jc w:val="both"/>
      </w:pPr>
      <w:r>
        <w:rPr>
          <w:w w:val="90"/>
        </w:rPr>
        <w:t xml:space="preserve">The process applied GEDSI principles (gender equality, disability, and social inclusion). This was supported </w:t>
      </w:r>
      <w:r>
        <w:rPr>
          <w:w w:val="85"/>
        </w:rPr>
        <w:t>by research from Yayasan Arika Mahina on the lives of coastal women in Ambon Island. As explained by the Yayasan’s</w:t>
      </w:r>
      <w:r>
        <w:rPr>
          <w:spacing w:val="-6"/>
          <w:w w:val="85"/>
        </w:rPr>
        <w:t xml:space="preserve"> </w:t>
      </w:r>
      <w:r>
        <w:rPr>
          <w:w w:val="85"/>
        </w:rPr>
        <w:t>Director,</w:t>
      </w:r>
      <w:r>
        <w:rPr>
          <w:spacing w:val="-6"/>
          <w:w w:val="85"/>
        </w:rPr>
        <w:t xml:space="preserve"> </w:t>
      </w:r>
      <w:r>
        <w:rPr>
          <w:w w:val="85"/>
        </w:rPr>
        <w:t>Ruth</w:t>
      </w:r>
      <w:r>
        <w:rPr>
          <w:spacing w:val="-6"/>
          <w:w w:val="85"/>
        </w:rPr>
        <w:t xml:space="preserve"> </w:t>
      </w:r>
      <w:r>
        <w:rPr>
          <w:w w:val="85"/>
        </w:rPr>
        <w:t>Saiyan,</w:t>
      </w:r>
      <w:r>
        <w:rPr>
          <w:spacing w:val="-6"/>
          <w:w w:val="85"/>
        </w:rPr>
        <w:t xml:space="preserve"> </w:t>
      </w:r>
      <w:r>
        <w:rPr>
          <w:w w:val="85"/>
        </w:rPr>
        <w:t>the</w:t>
      </w:r>
      <w:r>
        <w:rPr>
          <w:spacing w:val="-6"/>
          <w:w w:val="85"/>
        </w:rPr>
        <w:t xml:space="preserve"> </w:t>
      </w:r>
      <w:r>
        <w:rPr>
          <w:w w:val="85"/>
        </w:rPr>
        <w:t>study</w:t>
      </w:r>
      <w:r>
        <w:rPr>
          <w:spacing w:val="-5"/>
          <w:w w:val="85"/>
        </w:rPr>
        <w:t xml:space="preserve"> </w:t>
      </w:r>
      <w:r>
        <w:rPr>
          <w:w w:val="85"/>
        </w:rPr>
        <w:t>found</w:t>
      </w:r>
      <w:r>
        <w:rPr>
          <w:spacing w:val="-6"/>
          <w:w w:val="85"/>
        </w:rPr>
        <w:t xml:space="preserve"> </w:t>
      </w:r>
      <w:r>
        <w:rPr>
          <w:w w:val="85"/>
        </w:rPr>
        <w:t>that</w:t>
      </w:r>
      <w:r>
        <w:rPr>
          <w:spacing w:val="-6"/>
          <w:w w:val="85"/>
        </w:rPr>
        <w:t xml:space="preserve"> </w:t>
      </w:r>
      <w:r>
        <w:rPr>
          <w:w w:val="85"/>
        </w:rPr>
        <w:t>women</w:t>
      </w:r>
      <w:r>
        <w:rPr>
          <w:spacing w:val="-6"/>
          <w:w w:val="85"/>
        </w:rPr>
        <w:t xml:space="preserve"> </w:t>
      </w:r>
      <w:r>
        <w:rPr>
          <w:w w:val="85"/>
        </w:rPr>
        <w:t>fishers</w:t>
      </w:r>
      <w:r>
        <w:rPr>
          <w:spacing w:val="-6"/>
          <w:w w:val="85"/>
        </w:rPr>
        <w:t xml:space="preserve"> </w:t>
      </w:r>
      <w:r>
        <w:rPr>
          <w:w w:val="85"/>
        </w:rPr>
        <w:t>are</w:t>
      </w:r>
      <w:r>
        <w:rPr>
          <w:spacing w:val="-5"/>
          <w:w w:val="85"/>
        </w:rPr>
        <w:t xml:space="preserve"> </w:t>
      </w:r>
      <w:r>
        <w:rPr>
          <w:w w:val="85"/>
        </w:rPr>
        <w:t>often</w:t>
      </w:r>
      <w:r>
        <w:rPr>
          <w:spacing w:val="-6"/>
          <w:w w:val="85"/>
        </w:rPr>
        <w:t xml:space="preserve"> </w:t>
      </w:r>
      <w:r>
        <w:rPr>
          <w:w w:val="85"/>
        </w:rPr>
        <w:t>regarded</w:t>
      </w:r>
      <w:r>
        <w:rPr>
          <w:spacing w:val="-6"/>
          <w:w w:val="85"/>
        </w:rPr>
        <w:t xml:space="preserve"> </w:t>
      </w:r>
      <w:r>
        <w:rPr>
          <w:w w:val="85"/>
        </w:rPr>
        <w:t>only</w:t>
      </w:r>
      <w:r>
        <w:rPr>
          <w:spacing w:val="-6"/>
          <w:w w:val="85"/>
        </w:rPr>
        <w:t xml:space="preserve"> </w:t>
      </w:r>
      <w:r>
        <w:rPr>
          <w:w w:val="85"/>
        </w:rPr>
        <w:t>as</w:t>
      </w:r>
      <w:r>
        <w:rPr>
          <w:spacing w:val="-6"/>
          <w:w w:val="85"/>
        </w:rPr>
        <w:t xml:space="preserve"> </w:t>
      </w:r>
      <w:r>
        <w:rPr>
          <w:w w:val="85"/>
        </w:rPr>
        <w:t>‘assistants,’</w:t>
      </w:r>
      <w:r>
        <w:rPr>
          <w:spacing w:val="-6"/>
          <w:w w:val="85"/>
        </w:rPr>
        <w:t xml:space="preserve"> </w:t>
      </w:r>
      <w:r>
        <w:rPr>
          <w:w w:val="85"/>
        </w:rPr>
        <w:t xml:space="preserve">even </w:t>
      </w:r>
      <w:r>
        <w:rPr>
          <w:w w:val="90"/>
        </w:rPr>
        <w:t>though</w:t>
      </w:r>
      <w:r>
        <w:rPr>
          <w:spacing w:val="-1"/>
          <w:w w:val="90"/>
        </w:rPr>
        <w:t xml:space="preserve"> </w:t>
      </w:r>
      <w:r>
        <w:rPr>
          <w:w w:val="90"/>
        </w:rPr>
        <w:t>they</w:t>
      </w:r>
      <w:r>
        <w:rPr>
          <w:spacing w:val="-1"/>
          <w:w w:val="90"/>
        </w:rPr>
        <w:t xml:space="preserve"> </w:t>
      </w:r>
      <w:r>
        <w:rPr>
          <w:w w:val="90"/>
        </w:rPr>
        <w:t>work</w:t>
      </w:r>
      <w:r>
        <w:rPr>
          <w:spacing w:val="-1"/>
          <w:w w:val="90"/>
        </w:rPr>
        <w:t xml:space="preserve"> </w:t>
      </w:r>
      <w:r>
        <w:rPr>
          <w:w w:val="90"/>
        </w:rPr>
        <w:t>alongside</w:t>
      </w:r>
      <w:r>
        <w:rPr>
          <w:spacing w:val="-1"/>
          <w:w w:val="90"/>
        </w:rPr>
        <w:t xml:space="preserve"> </w:t>
      </w:r>
      <w:r>
        <w:rPr>
          <w:w w:val="90"/>
        </w:rPr>
        <w:t>men</w:t>
      </w:r>
      <w:r>
        <w:rPr>
          <w:spacing w:val="-1"/>
          <w:w w:val="90"/>
        </w:rPr>
        <w:t xml:space="preserve"> </w:t>
      </w:r>
      <w:r>
        <w:rPr>
          <w:w w:val="90"/>
        </w:rPr>
        <w:t>with</w:t>
      </w:r>
      <w:r>
        <w:rPr>
          <w:spacing w:val="-1"/>
          <w:w w:val="90"/>
        </w:rPr>
        <w:t xml:space="preserve"> </w:t>
      </w:r>
      <w:r>
        <w:rPr>
          <w:w w:val="90"/>
        </w:rPr>
        <w:t>just</w:t>
      </w:r>
      <w:r>
        <w:rPr>
          <w:spacing w:val="-1"/>
          <w:w w:val="90"/>
        </w:rPr>
        <w:t xml:space="preserve"> </w:t>
      </w:r>
      <w:r>
        <w:rPr>
          <w:w w:val="90"/>
        </w:rPr>
        <w:t>as</w:t>
      </w:r>
      <w:r>
        <w:rPr>
          <w:spacing w:val="-1"/>
          <w:w w:val="90"/>
        </w:rPr>
        <w:t xml:space="preserve"> </w:t>
      </w:r>
      <w:r>
        <w:rPr>
          <w:w w:val="90"/>
        </w:rPr>
        <w:t>much</w:t>
      </w:r>
      <w:r>
        <w:rPr>
          <w:spacing w:val="-1"/>
          <w:w w:val="90"/>
        </w:rPr>
        <w:t xml:space="preserve"> </w:t>
      </w:r>
      <w:r>
        <w:rPr>
          <w:w w:val="90"/>
        </w:rPr>
        <w:t>effort.</w:t>
      </w:r>
      <w:r>
        <w:rPr>
          <w:spacing w:val="-1"/>
          <w:w w:val="90"/>
        </w:rPr>
        <w:t xml:space="preserve"> </w:t>
      </w:r>
      <w:r>
        <w:rPr>
          <w:w w:val="90"/>
        </w:rPr>
        <w:t>She</w:t>
      </w:r>
      <w:r>
        <w:rPr>
          <w:spacing w:val="-1"/>
          <w:w w:val="90"/>
        </w:rPr>
        <w:t xml:space="preserve"> </w:t>
      </w:r>
      <w:r>
        <w:rPr>
          <w:w w:val="90"/>
        </w:rPr>
        <w:t>noted</w:t>
      </w:r>
      <w:r>
        <w:rPr>
          <w:spacing w:val="-1"/>
          <w:w w:val="90"/>
        </w:rPr>
        <w:t xml:space="preserve"> </w:t>
      </w:r>
      <w:r>
        <w:rPr>
          <w:w w:val="90"/>
        </w:rPr>
        <w:t>that</w:t>
      </w:r>
      <w:r>
        <w:rPr>
          <w:spacing w:val="-1"/>
          <w:w w:val="90"/>
        </w:rPr>
        <w:t xml:space="preserve"> </w:t>
      </w:r>
      <w:r>
        <w:rPr>
          <w:w w:val="90"/>
        </w:rPr>
        <w:t>their</w:t>
      </w:r>
      <w:r>
        <w:rPr>
          <w:spacing w:val="-1"/>
          <w:w w:val="90"/>
        </w:rPr>
        <w:t xml:space="preserve"> </w:t>
      </w:r>
      <w:r>
        <w:rPr>
          <w:w w:val="90"/>
        </w:rPr>
        <w:t>identity</w:t>
      </w:r>
      <w:r>
        <w:rPr>
          <w:spacing w:val="-1"/>
          <w:w w:val="90"/>
        </w:rPr>
        <w:t xml:space="preserve"> </w:t>
      </w:r>
      <w:r>
        <w:rPr>
          <w:w w:val="90"/>
        </w:rPr>
        <w:t>documents</w:t>
      </w:r>
      <w:r>
        <w:rPr>
          <w:spacing w:val="-1"/>
          <w:w w:val="90"/>
        </w:rPr>
        <w:t xml:space="preserve"> </w:t>
      </w:r>
      <w:r>
        <w:rPr>
          <w:w w:val="90"/>
        </w:rPr>
        <w:t>list</w:t>
      </w:r>
      <w:r>
        <w:rPr>
          <w:spacing w:val="-1"/>
          <w:w w:val="90"/>
        </w:rPr>
        <w:t xml:space="preserve"> </w:t>
      </w:r>
      <w:r>
        <w:rPr>
          <w:w w:val="90"/>
        </w:rPr>
        <w:t xml:space="preserve">their </w:t>
      </w:r>
      <w:r>
        <w:rPr>
          <w:w w:val="85"/>
        </w:rPr>
        <w:t xml:space="preserve">occupation as ‘housewife,’ preventing them from getting government assistance intended for fishers. This case </w:t>
      </w:r>
      <w:r>
        <w:rPr>
          <w:w w:val="90"/>
        </w:rPr>
        <w:t>illustrates</w:t>
      </w:r>
      <w:r>
        <w:rPr>
          <w:spacing w:val="-9"/>
          <w:w w:val="90"/>
        </w:rPr>
        <w:t xml:space="preserve"> </w:t>
      </w:r>
      <w:r>
        <w:rPr>
          <w:w w:val="90"/>
        </w:rPr>
        <w:t>how</w:t>
      </w:r>
      <w:r>
        <w:rPr>
          <w:spacing w:val="-9"/>
          <w:w w:val="90"/>
        </w:rPr>
        <w:t xml:space="preserve"> </w:t>
      </w:r>
      <w:r>
        <w:rPr>
          <w:w w:val="90"/>
        </w:rPr>
        <w:t>applying</w:t>
      </w:r>
      <w:r>
        <w:rPr>
          <w:spacing w:val="-9"/>
          <w:w w:val="90"/>
        </w:rPr>
        <w:t xml:space="preserve"> </w:t>
      </w:r>
      <w:r>
        <w:rPr>
          <w:w w:val="90"/>
        </w:rPr>
        <w:t>a</w:t>
      </w:r>
      <w:r>
        <w:rPr>
          <w:spacing w:val="-8"/>
          <w:w w:val="90"/>
        </w:rPr>
        <w:t xml:space="preserve"> </w:t>
      </w:r>
      <w:r>
        <w:rPr>
          <w:w w:val="90"/>
        </w:rPr>
        <w:t>GEDSI</w:t>
      </w:r>
      <w:r>
        <w:rPr>
          <w:spacing w:val="-9"/>
          <w:w w:val="90"/>
        </w:rPr>
        <w:t xml:space="preserve"> </w:t>
      </w:r>
      <w:r>
        <w:rPr>
          <w:w w:val="90"/>
        </w:rPr>
        <w:t>lens</w:t>
      </w:r>
      <w:r>
        <w:rPr>
          <w:spacing w:val="-9"/>
          <w:w w:val="90"/>
        </w:rPr>
        <w:t xml:space="preserve"> </w:t>
      </w:r>
      <w:r>
        <w:rPr>
          <w:w w:val="90"/>
        </w:rPr>
        <w:t>can</w:t>
      </w:r>
      <w:r>
        <w:rPr>
          <w:spacing w:val="-9"/>
          <w:w w:val="90"/>
        </w:rPr>
        <w:t xml:space="preserve"> </w:t>
      </w:r>
      <w:r>
        <w:rPr>
          <w:w w:val="90"/>
        </w:rPr>
        <w:t>reveal</w:t>
      </w:r>
      <w:r>
        <w:rPr>
          <w:spacing w:val="-8"/>
          <w:w w:val="90"/>
        </w:rPr>
        <w:t xml:space="preserve"> </w:t>
      </w:r>
      <w:r>
        <w:rPr>
          <w:w w:val="90"/>
        </w:rPr>
        <w:t>hidden</w:t>
      </w:r>
      <w:r>
        <w:rPr>
          <w:spacing w:val="-9"/>
          <w:w w:val="90"/>
        </w:rPr>
        <w:t xml:space="preserve"> </w:t>
      </w:r>
      <w:r>
        <w:rPr>
          <w:w w:val="90"/>
        </w:rPr>
        <w:t>inequalities.</w:t>
      </w:r>
    </w:p>
    <w:p w14:paraId="3341131E" w14:textId="77777777" w:rsidR="00107C6D" w:rsidRDefault="00000000">
      <w:pPr>
        <w:pStyle w:val="Heading1"/>
        <w:spacing w:before="167"/>
      </w:pPr>
      <w:r>
        <w:rPr>
          <w:color w:val="00A19D"/>
          <w:spacing w:val="-8"/>
        </w:rPr>
        <w:t>Connecting</w:t>
      </w:r>
      <w:r>
        <w:rPr>
          <w:color w:val="00A19D"/>
          <w:spacing w:val="-6"/>
        </w:rPr>
        <w:t xml:space="preserve"> </w:t>
      </w:r>
      <w:r>
        <w:rPr>
          <w:color w:val="00A19D"/>
          <w:spacing w:val="-8"/>
        </w:rPr>
        <w:t>Aspirations</w:t>
      </w:r>
      <w:r>
        <w:rPr>
          <w:color w:val="00A19D"/>
          <w:spacing w:val="-5"/>
        </w:rPr>
        <w:t xml:space="preserve"> </w:t>
      </w:r>
      <w:r>
        <w:rPr>
          <w:color w:val="00A19D"/>
          <w:spacing w:val="-8"/>
        </w:rPr>
        <w:t>to</w:t>
      </w:r>
      <w:r>
        <w:rPr>
          <w:color w:val="00A19D"/>
          <w:spacing w:val="-5"/>
        </w:rPr>
        <w:t xml:space="preserve"> </w:t>
      </w:r>
      <w:r>
        <w:rPr>
          <w:color w:val="00A19D"/>
          <w:spacing w:val="-8"/>
        </w:rPr>
        <w:t>the</w:t>
      </w:r>
      <w:r>
        <w:rPr>
          <w:color w:val="00A19D"/>
          <w:spacing w:val="-6"/>
        </w:rPr>
        <w:t xml:space="preserve"> </w:t>
      </w:r>
      <w:r>
        <w:rPr>
          <w:color w:val="00A19D"/>
          <w:spacing w:val="-8"/>
        </w:rPr>
        <w:t>Planning</w:t>
      </w:r>
      <w:r>
        <w:rPr>
          <w:color w:val="00A19D"/>
          <w:spacing w:val="-5"/>
        </w:rPr>
        <w:t xml:space="preserve"> </w:t>
      </w:r>
      <w:r>
        <w:rPr>
          <w:color w:val="00A19D"/>
          <w:spacing w:val="-8"/>
        </w:rPr>
        <w:t>System</w:t>
      </w:r>
    </w:p>
    <w:p w14:paraId="62872E47" w14:textId="77777777" w:rsidR="00107C6D" w:rsidRDefault="00000000">
      <w:pPr>
        <w:pStyle w:val="BodyText"/>
        <w:spacing w:before="293" w:line="280" w:lineRule="auto"/>
        <w:ind w:left="1133" w:right="1131"/>
        <w:jc w:val="both"/>
      </w:pPr>
      <w:r>
        <w:rPr>
          <w:w w:val="85"/>
        </w:rPr>
        <w:t>The aspirations voiced by the community in the pre-</w:t>
      </w:r>
      <w:proofErr w:type="spellStart"/>
      <w:r>
        <w:rPr>
          <w:w w:val="85"/>
        </w:rPr>
        <w:t>Musrenbang</w:t>
      </w:r>
      <w:proofErr w:type="spellEnd"/>
      <w:r>
        <w:rPr>
          <w:w w:val="85"/>
        </w:rPr>
        <w:t xml:space="preserve"> process were captured in a document titled </w:t>
      </w:r>
      <w:r>
        <w:rPr>
          <w:w w:val="90"/>
        </w:rPr>
        <w:t>‘</w:t>
      </w:r>
      <w:r>
        <w:rPr>
          <w:b/>
          <w:w w:val="90"/>
        </w:rPr>
        <w:t>Our</w:t>
      </w:r>
      <w:r>
        <w:rPr>
          <w:b/>
          <w:spacing w:val="-2"/>
          <w:w w:val="90"/>
        </w:rPr>
        <w:t xml:space="preserve"> </w:t>
      </w:r>
      <w:r>
        <w:rPr>
          <w:b/>
          <w:w w:val="90"/>
        </w:rPr>
        <w:t>10</w:t>
      </w:r>
      <w:r>
        <w:rPr>
          <w:b/>
          <w:spacing w:val="-2"/>
          <w:w w:val="90"/>
        </w:rPr>
        <w:t xml:space="preserve"> </w:t>
      </w:r>
      <w:r>
        <w:rPr>
          <w:b/>
          <w:w w:val="90"/>
        </w:rPr>
        <w:t>Hopes</w:t>
      </w:r>
      <w:r>
        <w:rPr>
          <w:w w:val="90"/>
        </w:rPr>
        <w:t>.’ These ‘hopes’ emerged from community-driven activities, including drafting the Regional Action</w:t>
      </w:r>
      <w:r>
        <w:rPr>
          <w:spacing w:val="-7"/>
          <w:w w:val="90"/>
        </w:rPr>
        <w:t xml:space="preserve"> </w:t>
      </w:r>
      <w:r>
        <w:rPr>
          <w:w w:val="90"/>
        </w:rPr>
        <w:t>Plan</w:t>
      </w:r>
      <w:r>
        <w:rPr>
          <w:spacing w:val="-7"/>
          <w:w w:val="90"/>
        </w:rPr>
        <w:t xml:space="preserve"> </w:t>
      </w:r>
      <w:r>
        <w:rPr>
          <w:w w:val="90"/>
        </w:rPr>
        <w:t>for</w:t>
      </w:r>
      <w:r>
        <w:rPr>
          <w:spacing w:val="-7"/>
          <w:w w:val="90"/>
        </w:rPr>
        <w:t xml:space="preserve"> </w:t>
      </w:r>
      <w:r>
        <w:rPr>
          <w:w w:val="90"/>
        </w:rPr>
        <w:t>People</w:t>
      </w:r>
      <w:r>
        <w:rPr>
          <w:spacing w:val="-7"/>
          <w:w w:val="90"/>
        </w:rPr>
        <w:t xml:space="preserve"> </w:t>
      </w:r>
      <w:r>
        <w:rPr>
          <w:w w:val="90"/>
        </w:rPr>
        <w:t>with</w:t>
      </w:r>
      <w:r>
        <w:rPr>
          <w:spacing w:val="-7"/>
          <w:w w:val="90"/>
        </w:rPr>
        <w:t xml:space="preserve"> </w:t>
      </w:r>
      <w:r>
        <w:rPr>
          <w:w w:val="90"/>
        </w:rPr>
        <w:t>Disabilities,</w:t>
      </w:r>
      <w:r>
        <w:rPr>
          <w:spacing w:val="-7"/>
          <w:w w:val="90"/>
        </w:rPr>
        <w:t xml:space="preserve"> </w:t>
      </w:r>
      <w:r>
        <w:rPr>
          <w:w w:val="90"/>
        </w:rPr>
        <w:t>developed</w:t>
      </w:r>
      <w:r>
        <w:rPr>
          <w:spacing w:val="-7"/>
          <w:w w:val="90"/>
        </w:rPr>
        <w:t xml:space="preserve"> </w:t>
      </w:r>
      <w:r>
        <w:rPr>
          <w:w w:val="90"/>
        </w:rPr>
        <w:t>together</w:t>
      </w:r>
      <w:r>
        <w:rPr>
          <w:spacing w:val="-7"/>
          <w:w w:val="90"/>
        </w:rPr>
        <w:t xml:space="preserve"> </w:t>
      </w:r>
      <w:r>
        <w:rPr>
          <w:w w:val="90"/>
        </w:rPr>
        <w:t>with</w:t>
      </w:r>
      <w:r>
        <w:rPr>
          <w:spacing w:val="-7"/>
          <w:w w:val="90"/>
        </w:rPr>
        <w:t xml:space="preserve"> </w:t>
      </w:r>
      <w:r>
        <w:rPr>
          <w:w w:val="90"/>
        </w:rPr>
        <w:t>local</w:t>
      </w:r>
      <w:r>
        <w:rPr>
          <w:spacing w:val="-7"/>
          <w:w w:val="90"/>
        </w:rPr>
        <w:t xml:space="preserve"> </w:t>
      </w:r>
      <w:r>
        <w:rPr>
          <w:w w:val="90"/>
        </w:rPr>
        <w:t>government</w:t>
      </w:r>
      <w:r>
        <w:rPr>
          <w:spacing w:val="-7"/>
          <w:w w:val="90"/>
        </w:rPr>
        <w:t xml:space="preserve"> </w:t>
      </w:r>
      <w:r>
        <w:rPr>
          <w:w w:val="90"/>
        </w:rPr>
        <w:t>agencies</w:t>
      </w:r>
      <w:r>
        <w:rPr>
          <w:spacing w:val="-7"/>
          <w:w w:val="90"/>
        </w:rPr>
        <w:t xml:space="preserve"> </w:t>
      </w:r>
      <w:r>
        <w:rPr>
          <w:w w:val="90"/>
        </w:rPr>
        <w:t>and</w:t>
      </w:r>
      <w:r>
        <w:rPr>
          <w:spacing w:val="-7"/>
          <w:w w:val="90"/>
        </w:rPr>
        <w:t xml:space="preserve"> </w:t>
      </w:r>
      <w:r>
        <w:rPr>
          <w:w w:val="90"/>
        </w:rPr>
        <w:t xml:space="preserve">disability </w:t>
      </w:r>
      <w:proofErr w:type="spellStart"/>
      <w:r>
        <w:rPr>
          <w:spacing w:val="-2"/>
          <w:w w:val="95"/>
        </w:rPr>
        <w:t>organisations</w:t>
      </w:r>
      <w:proofErr w:type="spellEnd"/>
      <w:r>
        <w:rPr>
          <w:spacing w:val="-2"/>
          <w:w w:val="95"/>
        </w:rPr>
        <w:t>.</w:t>
      </w:r>
    </w:p>
    <w:p w14:paraId="77074576" w14:textId="77777777" w:rsidR="00107C6D" w:rsidRDefault="00107C6D">
      <w:pPr>
        <w:pStyle w:val="BodyText"/>
        <w:spacing w:before="1"/>
        <w:rPr>
          <w:sz w:val="24"/>
        </w:rPr>
      </w:pPr>
    </w:p>
    <w:p w14:paraId="6D00C0BE" w14:textId="77777777" w:rsidR="00107C6D" w:rsidRDefault="00000000">
      <w:pPr>
        <w:pStyle w:val="BodyText"/>
        <w:spacing w:line="280" w:lineRule="auto"/>
        <w:ind w:left="1133" w:right="1132"/>
        <w:jc w:val="both"/>
      </w:pPr>
      <w:r>
        <w:rPr>
          <w:w w:val="85"/>
        </w:rPr>
        <w:t>During</w:t>
      </w:r>
      <w:r>
        <w:rPr>
          <w:spacing w:val="-2"/>
          <w:w w:val="85"/>
        </w:rPr>
        <w:t xml:space="preserve"> </w:t>
      </w:r>
      <w:r>
        <w:rPr>
          <w:w w:val="85"/>
        </w:rPr>
        <w:t>the</w:t>
      </w:r>
      <w:r>
        <w:rPr>
          <w:spacing w:val="-2"/>
          <w:w w:val="85"/>
        </w:rPr>
        <w:t xml:space="preserve"> </w:t>
      </w:r>
      <w:r>
        <w:rPr>
          <w:w w:val="85"/>
        </w:rPr>
        <w:t>forum,</w:t>
      </w:r>
      <w:r>
        <w:rPr>
          <w:spacing w:val="-2"/>
          <w:w w:val="85"/>
        </w:rPr>
        <w:t xml:space="preserve"> </w:t>
      </w:r>
      <w:r>
        <w:rPr>
          <w:w w:val="85"/>
        </w:rPr>
        <w:t>people</w:t>
      </w:r>
      <w:r>
        <w:rPr>
          <w:spacing w:val="-2"/>
          <w:w w:val="85"/>
        </w:rPr>
        <w:t xml:space="preserve"> </w:t>
      </w:r>
      <w:r>
        <w:rPr>
          <w:w w:val="85"/>
        </w:rPr>
        <w:t>with</w:t>
      </w:r>
      <w:r>
        <w:rPr>
          <w:spacing w:val="-2"/>
          <w:w w:val="85"/>
        </w:rPr>
        <w:t xml:space="preserve"> </w:t>
      </w:r>
      <w:r>
        <w:rPr>
          <w:w w:val="85"/>
        </w:rPr>
        <w:t>disabilities,</w:t>
      </w:r>
      <w:r>
        <w:rPr>
          <w:spacing w:val="-2"/>
          <w:w w:val="85"/>
        </w:rPr>
        <w:t xml:space="preserve"> </w:t>
      </w:r>
      <w:r>
        <w:rPr>
          <w:w w:val="85"/>
        </w:rPr>
        <w:t>women</w:t>
      </w:r>
      <w:r>
        <w:rPr>
          <w:spacing w:val="-2"/>
          <w:w w:val="85"/>
        </w:rPr>
        <w:t xml:space="preserve"> </w:t>
      </w:r>
      <w:r>
        <w:rPr>
          <w:w w:val="85"/>
        </w:rPr>
        <w:t>and</w:t>
      </w:r>
      <w:r>
        <w:rPr>
          <w:spacing w:val="-2"/>
          <w:w w:val="85"/>
        </w:rPr>
        <w:t xml:space="preserve"> </w:t>
      </w:r>
      <w:r>
        <w:rPr>
          <w:w w:val="85"/>
        </w:rPr>
        <w:t>young</w:t>
      </w:r>
      <w:r>
        <w:rPr>
          <w:spacing w:val="-2"/>
          <w:w w:val="85"/>
        </w:rPr>
        <w:t xml:space="preserve"> </w:t>
      </w:r>
      <w:r>
        <w:rPr>
          <w:w w:val="85"/>
        </w:rPr>
        <w:t>people</w:t>
      </w:r>
      <w:r>
        <w:rPr>
          <w:spacing w:val="-2"/>
          <w:w w:val="85"/>
        </w:rPr>
        <w:t xml:space="preserve"> </w:t>
      </w:r>
      <w:r>
        <w:rPr>
          <w:w w:val="85"/>
        </w:rPr>
        <w:t>presented</w:t>
      </w:r>
      <w:r>
        <w:rPr>
          <w:spacing w:val="38"/>
        </w:rPr>
        <w:t xml:space="preserve"> </w:t>
      </w:r>
      <w:r>
        <w:rPr>
          <w:w w:val="85"/>
        </w:rPr>
        <w:t>‘Our</w:t>
      </w:r>
      <w:r>
        <w:rPr>
          <w:spacing w:val="-2"/>
          <w:w w:val="85"/>
        </w:rPr>
        <w:t xml:space="preserve"> </w:t>
      </w:r>
      <w:r>
        <w:rPr>
          <w:w w:val="85"/>
        </w:rPr>
        <w:t>10</w:t>
      </w:r>
      <w:r>
        <w:rPr>
          <w:spacing w:val="-2"/>
          <w:w w:val="85"/>
        </w:rPr>
        <w:t xml:space="preserve"> </w:t>
      </w:r>
      <w:r>
        <w:rPr>
          <w:w w:val="85"/>
        </w:rPr>
        <w:t>Hopes’</w:t>
      </w:r>
      <w:r>
        <w:rPr>
          <w:spacing w:val="-2"/>
          <w:w w:val="85"/>
        </w:rPr>
        <w:t xml:space="preserve"> </w:t>
      </w:r>
      <w:r>
        <w:rPr>
          <w:w w:val="85"/>
        </w:rPr>
        <w:t>through</w:t>
      </w:r>
      <w:r>
        <w:rPr>
          <w:spacing w:val="-2"/>
          <w:w w:val="85"/>
        </w:rPr>
        <w:t xml:space="preserve"> </w:t>
      </w:r>
      <w:r>
        <w:rPr>
          <w:w w:val="85"/>
        </w:rPr>
        <w:t xml:space="preserve">poetry, </w:t>
      </w:r>
      <w:r>
        <w:rPr>
          <w:spacing w:val="-2"/>
          <w:w w:val="90"/>
        </w:rPr>
        <w:t>offering a powerful reflection on the inequalities in Maluku’s basic services.</w:t>
      </w:r>
    </w:p>
    <w:p w14:paraId="50EF230C" w14:textId="77777777" w:rsidR="00107C6D" w:rsidRDefault="00107C6D">
      <w:pPr>
        <w:spacing w:line="280" w:lineRule="auto"/>
        <w:jc w:val="both"/>
        <w:sectPr w:rsidR="00107C6D">
          <w:pgSz w:w="11910" w:h="16840"/>
          <w:pgMar w:top="0" w:right="0" w:bottom="1060" w:left="0" w:header="0" w:footer="877" w:gutter="0"/>
          <w:cols w:space="720"/>
        </w:sectPr>
      </w:pPr>
    </w:p>
    <w:p w14:paraId="01205E1A" w14:textId="77777777" w:rsidR="00107C6D" w:rsidRDefault="00107C6D">
      <w:pPr>
        <w:pStyle w:val="BodyText"/>
        <w:rPr>
          <w:sz w:val="20"/>
        </w:rPr>
      </w:pPr>
    </w:p>
    <w:p w14:paraId="51C6BDA6" w14:textId="77777777" w:rsidR="00107C6D" w:rsidRDefault="00107C6D">
      <w:pPr>
        <w:pStyle w:val="BodyText"/>
        <w:rPr>
          <w:sz w:val="20"/>
        </w:rPr>
      </w:pPr>
    </w:p>
    <w:p w14:paraId="5066579B" w14:textId="77777777" w:rsidR="00107C6D" w:rsidRDefault="00107C6D">
      <w:pPr>
        <w:pStyle w:val="BodyText"/>
        <w:rPr>
          <w:sz w:val="20"/>
        </w:rPr>
      </w:pPr>
    </w:p>
    <w:p w14:paraId="013BB37F" w14:textId="77777777" w:rsidR="00107C6D" w:rsidRDefault="00107C6D">
      <w:pPr>
        <w:pStyle w:val="BodyText"/>
        <w:rPr>
          <w:sz w:val="20"/>
        </w:rPr>
      </w:pPr>
    </w:p>
    <w:p w14:paraId="6A61CEF9" w14:textId="77777777" w:rsidR="00107C6D" w:rsidRDefault="00107C6D">
      <w:pPr>
        <w:pStyle w:val="BodyText"/>
        <w:rPr>
          <w:sz w:val="20"/>
        </w:rPr>
      </w:pPr>
    </w:p>
    <w:p w14:paraId="454E1D5F" w14:textId="77777777" w:rsidR="00107C6D" w:rsidRDefault="00107C6D">
      <w:pPr>
        <w:pStyle w:val="BodyText"/>
        <w:rPr>
          <w:sz w:val="20"/>
        </w:rPr>
      </w:pPr>
    </w:p>
    <w:p w14:paraId="60C98E91" w14:textId="77777777" w:rsidR="00107C6D" w:rsidRDefault="00107C6D">
      <w:pPr>
        <w:pStyle w:val="BodyText"/>
        <w:rPr>
          <w:sz w:val="20"/>
        </w:rPr>
      </w:pPr>
    </w:p>
    <w:p w14:paraId="2F6F2E56" w14:textId="77777777" w:rsidR="00107C6D" w:rsidRDefault="00107C6D">
      <w:pPr>
        <w:pStyle w:val="BodyText"/>
        <w:rPr>
          <w:sz w:val="20"/>
        </w:rPr>
      </w:pPr>
    </w:p>
    <w:p w14:paraId="57517507" w14:textId="77777777" w:rsidR="00107C6D" w:rsidRDefault="00107C6D">
      <w:pPr>
        <w:pStyle w:val="BodyText"/>
        <w:rPr>
          <w:sz w:val="20"/>
        </w:rPr>
      </w:pPr>
    </w:p>
    <w:p w14:paraId="6B037AF0" w14:textId="77777777" w:rsidR="00107C6D" w:rsidRDefault="00107C6D">
      <w:pPr>
        <w:pStyle w:val="BodyText"/>
        <w:rPr>
          <w:sz w:val="20"/>
        </w:rPr>
      </w:pPr>
    </w:p>
    <w:p w14:paraId="7F902A84" w14:textId="77777777" w:rsidR="00107C6D" w:rsidRDefault="00107C6D">
      <w:pPr>
        <w:pStyle w:val="BodyText"/>
        <w:rPr>
          <w:sz w:val="20"/>
        </w:rPr>
      </w:pPr>
    </w:p>
    <w:p w14:paraId="58BC085B" w14:textId="77777777" w:rsidR="00107C6D" w:rsidRDefault="00107C6D">
      <w:pPr>
        <w:pStyle w:val="BodyText"/>
        <w:rPr>
          <w:sz w:val="20"/>
        </w:rPr>
      </w:pPr>
    </w:p>
    <w:p w14:paraId="40997562" w14:textId="77777777" w:rsidR="00107C6D" w:rsidRDefault="00107C6D">
      <w:pPr>
        <w:pStyle w:val="BodyText"/>
        <w:spacing w:before="3"/>
        <w:rPr>
          <w:sz w:val="20"/>
        </w:rPr>
      </w:pPr>
    </w:p>
    <w:p w14:paraId="5A3900C6" w14:textId="77777777" w:rsidR="00107C6D" w:rsidRDefault="00000000">
      <w:pPr>
        <w:pStyle w:val="BodyText"/>
        <w:ind w:left="6094"/>
      </w:pPr>
      <w:r>
        <w:pict w14:anchorId="1D519050">
          <v:group id="docshapegroup16" o:spid="_x0000_s2071" alt="header" style="position:absolute;left:0;text-align:left;margin-left:0;margin-top:-160.45pt;width:595.3pt;height:141.75pt;z-index:15732736;mso-position-horizontal-relative:page" coordorigin=",-3209" coordsize="11906,2835">
            <v:shape id="docshape17" o:spid="_x0000_s2074" type="#_x0000_t75" style="position:absolute;top:-3209;width:11906;height:2835">
              <v:imagedata r:id="rId18" o:title=""/>
            </v:shape>
            <v:shape id="docshape18" o:spid="_x0000_s2073" type="#_x0000_t75" style="position:absolute;top:-2642;width:1840;height:953">
              <v:imagedata r:id="rId19" o:title=""/>
            </v:shape>
            <v:shape id="docshape19" o:spid="_x0000_s2072" type="#_x0000_t202" style="position:absolute;top:-3209;width:11906;height:2835" filled="f" stroked="f">
              <v:textbox inset="0,0,0,0">
                <w:txbxContent>
                  <w:p w14:paraId="48AC7C57" w14:textId="77777777" w:rsidR="00107C6D" w:rsidRDefault="00107C6D">
                    <w:pPr>
                      <w:rPr>
                        <w:rFonts w:ascii="Calibri"/>
                        <w:i/>
                        <w:sz w:val="32"/>
                      </w:rPr>
                    </w:pPr>
                  </w:p>
                  <w:p w14:paraId="1C2AF78A" w14:textId="77777777" w:rsidR="00107C6D" w:rsidRDefault="00000000">
                    <w:pPr>
                      <w:spacing w:before="262" w:line="331" w:lineRule="exact"/>
                      <w:ind w:left="2125"/>
                      <w:rPr>
                        <w:rFonts w:ascii="Arial Black"/>
                        <w:sz w:val="24"/>
                      </w:rPr>
                    </w:pPr>
                    <w:proofErr w:type="spellStart"/>
                    <w:r w:rsidRPr="009A4AA9">
                      <w:rPr>
                        <w:rFonts w:ascii="Arial Black"/>
                        <w:spacing w:val="-2"/>
                        <w:w w:val="85"/>
                        <w:sz w:val="24"/>
                      </w:rPr>
                      <w:t>Bacarita</w:t>
                    </w:r>
                    <w:proofErr w:type="spellEnd"/>
                    <w:r w:rsidRPr="009A4AA9">
                      <w:rPr>
                        <w:rFonts w:ascii="Arial Black"/>
                        <w:spacing w:val="-9"/>
                        <w:w w:val="85"/>
                        <w:sz w:val="24"/>
                      </w:rPr>
                      <w:t xml:space="preserve"> </w:t>
                    </w:r>
                    <w:proofErr w:type="spellStart"/>
                    <w:r w:rsidRPr="009A4AA9">
                      <w:rPr>
                        <w:rFonts w:ascii="Arial Black"/>
                        <w:spacing w:val="-2"/>
                        <w:w w:val="95"/>
                        <w:sz w:val="24"/>
                      </w:rPr>
                      <w:t>Manise</w:t>
                    </w:r>
                    <w:proofErr w:type="spellEnd"/>
                  </w:p>
                  <w:p w14:paraId="37672C1F" w14:textId="77777777" w:rsidR="00107C6D" w:rsidRDefault="00000000">
                    <w:pPr>
                      <w:spacing w:before="12" w:line="216" w:lineRule="auto"/>
                      <w:ind w:left="2125" w:right="5831"/>
                      <w:rPr>
                        <w:rFonts w:ascii="Calibri"/>
                        <w:i/>
                        <w:sz w:val="20"/>
                      </w:rPr>
                    </w:pPr>
                    <w:r w:rsidRPr="009A4AA9">
                      <w:rPr>
                        <w:rFonts w:ascii="Calibri"/>
                        <w:i/>
                        <w:sz w:val="20"/>
                      </w:rPr>
                      <w:t>Strengthening</w:t>
                    </w:r>
                    <w:r w:rsidRPr="009A4AA9">
                      <w:rPr>
                        <w:rFonts w:ascii="Calibri"/>
                        <w:i/>
                        <w:spacing w:val="-7"/>
                        <w:sz w:val="20"/>
                      </w:rPr>
                      <w:t xml:space="preserve"> </w:t>
                    </w:r>
                    <w:r w:rsidRPr="009A4AA9">
                      <w:rPr>
                        <w:rFonts w:ascii="Calibri"/>
                        <w:i/>
                        <w:sz w:val="20"/>
                      </w:rPr>
                      <w:t>Voices</w:t>
                    </w:r>
                    <w:r w:rsidRPr="009A4AA9">
                      <w:rPr>
                        <w:rFonts w:ascii="Calibri"/>
                        <w:i/>
                        <w:spacing w:val="-7"/>
                        <w:sz w:val="20"/>
                      </w:rPr>
                      <w:t xml:space="preserve"> </w:t>
                    </w:r>
                    <w:r w:rsidRPr="009A4AA9">
                      <w:rPr>
                        <w:rFonts w:ascii="Calibri"/>
                        <w:i/>
                        <w:sz w:val="20"/>
                      </w:rPr>
                      <w:t>of</w:t>
                    </w:r>
                    <w:r w:rsidRPr="009A4AA9">
                      <w:rPr>
                        <w:rFonts w:ascii="Calibri"/>
                        <w:i/>
                        <w:spacing w:val="-7"/>
                        <w:sz w:val="20"/>
                      </w:rPr>
                      <w:t xml:space="preserve"> </w:t>
                    </w:r>
                    <w:r w:rsidRPr="009A4AA9">
                      <w:rPr>
                        <w:rFonts w:ascii="Calibri"/>
                        <w:i/>
                        <w:sz w:val="20"/>
                      </w:rPr>
                      <w:t>Communities</w:t>
                    </w:r>
                    <w:r w:rsidRPr="009A4AA9">
                      <w:rPr>
                        <w:rFonts w:ascii="Calibri"/>
                        <w:i/>
                        <w:spacing w:val="-7"/>
                        <w:sz w:val="20"/>
                      </w:rPr>
                      <w:t xml:space="preserve"> </w:t>
                    </w:r>
                    <w:r w:rsidRPr="009A4AA9">
                      <w:rPr>
                        <w:rFonts w:ascii="Calibri"/>
                        <w:i/>
                        <w:sz w:val="20"/>
                      </w:rPr>
                      <w:t>for Inclusive Development in Maluku</w:t>
                    </w:r>
                  </w:p>
                </w:txbxContent>
              </v:textbox>
            </v:shape>
            <w10:wrap anchorx="page"/>
          </v:group>
        </w:pict>
      </w:r>
      <w:r>
        <w:rPr>
          <w:noProof/>
        </w:rPr>
        <w:drawing>
          <wp:anchor distT="0" distB="0" distL="0" distR="0" simplePos="0" relativeHeight="15733248" behindDoc="0" locked="0" layoutInCell="1" allowOverlap="1" wp14:anchorId="5D1A0BA0" wp14:editId="176510F8">
            <wp:simplePos x="0" y="0"/>
            <wp:positionH relativeFrom="page">
              <wp:posOffset>719999</wp:posOffset>
            </wp:positionH>
            <wp:positionV relativeFrom="paragraph">
              <wp:posOffset>-147568</wp:posOffset>
            </wp:positionV>
            <wp:extent cx="2970000" cy="3134776"/>
            <wp:effectExtent l="0" t="0" r="0" b="0"/>
            <wp:wrapNone/>
            <wp:docPr id="19" name="image18.jpeg"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jpeg" descr="foto"/>
                    <pic:cNvPicPr/>
                  </pic:nvPicPr>
                  <pic:blipFill>
                    <a:blip r:embed="rId26" cstate="print"/>
                    <a:stretch>
                      <a:fillRect/>
                    </a:stretch>
                  </pic:blipFill>
                  <pic:spPr>
                    <a:xfrm>
                      <a:off x="0" y="0"/>
                      <a:ext cx="2970000" cy="3134776"/>
                    </a:xfrm>
                    <a:prstGeom prst="rect">
                      <a:avLst/>
                    </a:prstGeom>
                  </pic:spPr>
                </pic:pic>
              </a:graphicData>
            </a:graphic>
          </wp:anchor>
        </w:drawing>
      </w:r>
      <w:r>
        <w:rPr>
          <w:w w:val="90"/>
        </w:rPr>
        <w:t>Their</w:t>
      </w:r>
      <w:r>
        <w:rPr>
          <w:spacing w:val="-5"/>
        </w:rPr>
        <w:t xml:space="preserve"> </w:t>
      </w:r>
      <w:r>
        <w:rPr>
          <w:w w:val="90"/>
        </w:rPr>
        <w:t>hopes</w:t>
      </w:r>
      <w:r>
        <w:rPr>
          <w:spacing w:val="-5"/>
        </w:rPr>
        <w:t xml:space="preserve"> </w:t>
      </w:r>
      <w:r>
        <w:rPr>
          <w:spacing w:val="-2"/>
          <w:w w:val="90"/>
        </w:rPr>
        <w:t>included:</w:t>
      </w:r>
    </w:p>
    <w:p w14:paraId="57DF9368" w14:textId="77777777" w:rsidR="00107C6D" w:rsidRDefault="00107C6D">
      <w:pPr>
        <w:pStyle w:val="BodyText"/>
        <w:spacing w:before="11"/>
        <w:rPr>
          <w:sz w:val="27"/>
        </w:rPr>
      </w:pPr>
    </w:p>
    <w:p w14:paraId="3726D0B4" w14:textId="77777777" w:rsidR="00107C6D" w:rsidRDefault="00000000">
      <w:pPr>
        <w:pStyle w:val="ListParagraph"/>
        <w:numPr>
          <w:ilvl w:val="0"/>
          <w:numId w:val="1"/>
        </w:numPr>
        <w:tabs>
          <w:tab w:val="left" w:pos="6492"/>
        </w:tabs>
        <w:spacing w:line="280" w:lineRule="auto"/>
        <w:rPr>
          <w:sz w:val="21"/>
        </w:rPr>
      </w:pPr>
      <w:r>
        <w:rPr>
          <w:w w:val="90"/>
          <w:sz w:val="21"/>
        </w:rPr>
        <w:t>Scholarships for children from remote areas to pursue studies in health-related fields.</w:t>
      </w:r>
    </w:p>
    <w:p w14:paraId="67214DA6" w14:textId="77777777" w:rsidR="00107C6D" w:rsidRDefault="00000000">
      <w:pPr>
        <w:pStyle w:val="ListParagraph"/>
        <w:numPr>
          <w:ilvl w:val="0"/>
          <w:numId w:val="1"/>
        </w:numPr>
        <w:tabs>
          <w:tab w:val="left" w:pos="6492"/>
        </w:tabs>
        <w:spacing w:line="280" w:lineRule="auto"/>
        <w:rPr>
          <w:sz w:val="21"/>
        </w:rPr>
      </w:pPr>
      <w:r>
        <w:rPr>
          <w:spacing w:val="-2"/>
          <w:sz w:val="21"/>
        </w:rPr>
        <w:t>Dormitories</w:t>
      </w:r>
      <w:r>
        <w:rPr>
          <w:spacing w:val="-13"/>
          <w:sz w:val="21"/>
        </w:rPr>
        <w:t xml:space="preserve"> </w:t>
      </w:r>
      <w:r>
        <w:rPr>
          <w:spacing w:val="-2"/>
          <w:sz w:val="21"/>
        </w:rPr>
        <w:t>for</w:t>
      </w:r>
      <w:r>
        <w:rPr>
          <w:spacing w:val="-13"/>
          <w:sz w:val="21"/>
        </w:rPr>
        <w:t xml:space="preserve"> </w:t>
      </w:r>
      <w:r>
        <w:rPr>
          <w:spacing w:val="-2"/>
          <w:sz w:val="21"/>
        </w:rPr>
        <w:t>students</w:t>
      </w:r>
      <w:r>
        <w:rPr>
          <w:spacing w:val="-12"/>
          <w:sz w:val="21"/>
        </w:rPr>
        <w:t xml:space="preserve"> </w:t>
      </w:r>
      <w:r>
        <w:rPr>
          <w:spacing w:val="-2"/>
          <w:sz w:val="21"/>
        </w:rPr>
        <w:t>from</w:t>
      </w:r>
      <w:r>
        <w:rPr>
          <w:spacing w:val="-13"/>
          <w:sz w:val="21"/>
        </w:rPr>
        <w:t xml:space="preserve"> </w:t>
      </w:r>
      <w:r>
        <w:rPr>
          <w:spacing w:val="-2"/>
          <w:sz w:val="21"/>
        </w:rPr>
        <w:t>small</w:t>
      </w:r>
      <w:r>
        <w:rPr>
          <w:spacing w:val="-12"/>
          <w:sz w:val="21"/>
        </w:rPr>
        <w:t xml:space="preserve"> </w:t>
      </w:r>
      <w:r>
        <w:rPr>
          <w:spacing w:val="-2"/>
          <w:sz w:val="21"/>
        </w:rPr>
        <w:t>islands</w:t>
      </w:r>
      <w:r>
        <w:rPr>
          <w:spacing w:val="-13"/>
          <w:sz w:val="21"/>
        </w:rPr>
        <w:t xml:space="preserve"> </w:t>
      </w:r>
      <w:r>
        <w:rPr>
          <w:spacing w:val="-2"/>
          <w:sz w:val="21"/>
        </w:rPr>
        <w:t xml:space="preserve">to </w:t>
      </w:r>
      <w:r>
        <w:rPr>
          <w:w w:val="80"/>
          <w:sz w:val="21"/>
        </w:rPr>
        <w:t>enable</w:t>
      </w:r>
      <w:r>
        <w:rPr>
          <w:spacing w:val="2"/>
          <w:sz w:val="21"/>
        </w:rPr>
        <w:t xml:space="preserve"> </w:t>
      </w:r>
      <w:r>
        <w:rPr>
          <w:w w:val="80"/>
          <w:sz w:val="21"/>
        </w:rPr>
        <w:t>them</w:t>
      </w:r>
      <w:r>
        <w:rPr>
          <w:spacing w:val="2"/>
          <w:sz w:val="21"/>
        </w:rPr>
        <w:t xml:space="preserve"> </w:t>
      </w:r>
      <w:r>
        <w:rPr>
          <w:w w:val="80"/>
          <w:sz w:val="21"/>
        </w:rPr>
        <w:t>to</w:t>
      </w:r>
      <w:r>
        <w:rPr>
          <w:spacing w:val="3"/>
          <w:sz w:val="21"/>
        </w:rPr>
        <w:t xml:space="preserve"> </w:t>
      </w:r>
      <w:r>
        <w:rPr>
          <w:w w:val="80"/>
          <w:sz w:val="21"/>
        </w:rPr>
        <w:t>continue</w:t>
      </w:r>
      <w:r>
        <w:rPr>
          <w:spacing w:val="2"/>
          <w:sz w:val="21"/>
        </w:rPr>
        <w:t xml:space="preserve"> </w:t>
      </w:r>
      <w:r>
        <w:rPr>
          <w:w w:val="80"/>
          <w:sz w:val="21"/>
        </w:rPr>
        <w:t>their</w:t>
      </w:r>
      <w:r>
        <w:rPr>
          <w:spacing w:val="2"/>
          <w:sz w:val="21"/>
        </w:rPr>
        <w:t xml:space="preserve"> </w:t>
      </w:r>
      <w:r>
        <w:rPr>
          <w:w w:val="80"/>
          <w:sz w:val="21"/>
        </w:rPr>
        <w:t>education</w:t>
      </w:r>
      <w:r>
        <w:rPr>
          <w:spacing w:val="3"/>
          <w:sz w:val="21"/>
        </w:rPr>
        <w:t xml:space="preserve"> </w:t>
      </w:r>
      <w:r>
        <w:rPr>
          <w:w w:val="80"/>
          <w:sz w:val="21"/>
        </w:rPr>
        <w:t>in</w:t>
      </w:r>
      <w:r>
        <w:rPr>
          <w:spacing w:val="2"/>
          <w:sz w:val="21"/>
        </w:rPr>
        <w:t xml:space="preserve"> </w:t>
      </w:r>
      <w:r>
        <w:rPr>
          <w:spacing w:val="-2"/>
          <w:w w:val="80"/>
          <w:sz w:val="21"/>
        </w:rPr>
        <w:t>towns.</w:t>
      </w:r>
    </w:p>
    <w:p w14:paraId="03ACC55B" w14:textId="77777777" w:rsidR="00107C6D" w:rsidRDefault="00000000">
      <w:pPr>
        <w:pStyle w:val="ListParagraph"/>
        <w:numPr>
          <w:ilvl w:val="0"/>
          <w:numId w:val="1"/>
        </w:numPr>
        <w:tabs>
          <w:tab w:val="left" w:pos="6492"/>
        </w:tabs>
        <w:spacing w:line="280" w:lineRule="auto"/>
        <w:rPr>
          <w:sz w:val="21"/>
        </w:rPr>
      </w:pPr>
      <w:r>
        <w:rPr>
          <w:sz w:val="21"/>
        </w:rPr>
        <w:t xml:space="preserve">Access to digital financial services and </w:t>
      </w:r>
      <w:r>
        <w:rPr>
          <w:w w:val="85"/>
          <w:sz w:val="21"/>
        </w:rPr>
        <w:t xml:space="preserve">entrepreneurship training for women and people </w:t>
      </w:r>
      <w:r>
        <w:rPr>
          <w:sz w:val="21"/>
        </w:rPr>
        <w:t>with</w:t>
      </w:r>
      <w:r>
        <w:rPr>
          <w:spacing w:val="-1"/>
          <w:sz w:val="21"/>
        </w:rPr>
        <w:t xml:space="preserve"> </w:t>
      </w:r>
      <w:r>
        <w:rPr>
          <w:sz w:val="21"/>
        </w:rPr>
        <w:t>disabilities.</w:t>
      </w:r>
    </w:p>
    <w:p w14:paraId="161BE4B1" w14:textId="77777777" w:rsidR="00107C6D" w:rsidRDefault="00000000">
      <w:pPr>
        <w:pStyle w:val="ListParagraph"/>
        <w:numPr>
          <w:ilvl w:val="0"/>
          <w:numId w:val="1"/>
        </w:numPr>
        <w:tabs>
          <w:tab w:val="left" w:pos="6492"/>
        </w:tabs>
        <w:spacing w:line="276" w:lineRule="auto"/>
        <w:rPr>
          <w:sz w:val="21"/>
        </w:rPr>
      </w:pPr>
      <w:r>
        <w:rPr>
          <w:w w:val="85"/>
          <w:sz w:val="21"/>
        </w:rPr>
        <w:t xml:space="preserve">Free health insurance for households in extreme poverty not yet covered by Indonesia’s national </w:t>
      </w:r>
      <w:r>
        <w:rPr>
          <w:sz w:val="21"/>
        </w:rPr>
        <w:t xml:space="preserve">health insurance program (JKN - </w:t>
      </w:r>
      <w:proofErr w:type="spellStart"/>
      <w:r>
        <w:rPr>
          <w:rFonts w:ascii="Calibri" w:hAnsi="Calibri"/>
          <w:i/>
          <w:sz w:val="21"/>
        </w:rPr>
        <w:t>Jaminan</w:t>
      </w:r>
      <w:proofErr w:type="spellEnd"/>
      <w:r>
        <w:rPr>
          <w:rFonts w:ascii="Calibri" w:hAnsi="Calibri"/>
          <w:i/>
          <w:sz w:val="21"/>
        </w:rPr>
        <w:t xml:space="preserve"> Kesehatan Nasional</w:t>
      </w:r>
      <w:r>
        <w:rPr>
          <w:sz w:val="21"/>
        </w:rPr>
        <w:t>).</w:t>
      </w:r>
    </w:p>
    <w:p w14:paraId="4721095B" w14:textId="77777777" w:rsidR="00107C6D" w:rsidRDefault="00000000">
      <w:pPr>
        <w:pStyle w:val="ListParagraph"/>
        <w:numPr>
          <w:ilvl w:val="0"/>
          <w:numId w:val="1"/>
        </w:numPr>
        <w:tabs>
          <w:tab w:val="left" w:pos="6492"/>
        </w:tabs>
        <w:spacing w:line="280" w:lineRule="auto"/>
        <w:rPr>
          <w:sz w:val="21"/>
        </w:rPr>
      </w:pPr>
      <w:r>
        <w:rPr>
          <w:w w:val="90"/>
          <w:sz w:val="21"/>
        </w:rPr>
        <w:t>Permanent health workers in villages and free health services for the poorest families.</w:t>
      </w:r>
    </w:p>
    <w:p w14:paraId="5970C498" w14:textId="77777777" w:rsidR="00107C6D" w:rsidRDefault="00107C6D">
      <w:pPr>
        <w:pStyle w:val="BodyText"/>
        <w:rPr>
          <w:sz w:val="20"/>
        </w:rPr>
      </w:pPr>
    </w:p>
    <w:p w14:paraId="5632E192" w14:textId="77777777" w:rsidR="00107C6D" w:rsidRDefault="00107C6D">
      <w:pPr>
        <w:pStyle w:val="BodyText"/>
        <w:spacing w:before="11"/>
        <w:rPr>
          <w:sz w:val="19"/>
        </w:rPr>
      </w:pPr>
    </w:p>
    <w:p w14:paraId="79047C85" w14:textId="77777777" w:rsidR="00107C6D" w:rsidRDefault="00000000">
      <w:pPr>
        <w:pStyle w:val="BodyText"/>
        <w:spacing w:before="95" w:line="280" w:lineRule="auto"/>
        <w:ind w:left="1133" w:right="1130"/>
        <w:jc w:val="both"/>
      </w:pPr>
      <w:r>
        <w:rPr>
          <w:w w:val="85"/>
        </w:rPr>
        <w:t>These aspirations were backed by hard evidence: 34.7% of young people aged 16–18 in Maluku are no longer in</w:t>
      </w:r>
      <w:r>
        <w:rPr>
          <w:spacing w:val="-6"/>
          <w:w w:val="85"/>
        </w:rPr>
        <w:t xml:space="preserve"> </w:t>
      </w:r>
      <w:r>
        <w:rPr>
          <w:w w:val="85"/>
        </w:rPr>
        <w:t>school,</w:t>
      </w:r>
      <w:r>
        <w:rPr>
          <w:spacing w:val="-6"/>
          <w:w w:val="85"/>
        </w:rPr>
        <w:t xml:space="preserve"> </w:t>
      </w:r>
      <w:r>
        <w:rPr>
          <w:w w:val="85"/>
        </w:rPr>
        <w:t>and</w:t>
      </w:r>
      <w:r>
        <w:rPr>
          <w:spacing w:val="-6"/>
          <w:w w:val="85"/>
        </w:rPr>
        <w:t xml:space="preserve"> </w:t>
      </w:r>
      <w:r>
        <w:rPr>
          <w:w w:val="85"/>
        </w:rPr>
        <w:t>only</w:t>
      </w:r>
      <w:r>
        <w:rPr>
          <w:spacing w:val="-6"/>
          <w:w w:val="85"/>
        </w:rPr>
        <w:t xml:space="preserve"> </w:t>
      </w:r>
      <w:r>
        <w:rPr>
          <w:w w:val="85"/>
        </w:rPr>
        <w:t>about</w:t>
      </w:r>
      <w:r>
        <w:rPr>
          <w:spacing w:val="-6"/>
          <w:w w:val="85"/>
        </w:rPr>
        <w:t xml:space="preserve"> </w:t>
      </w:r>
      <w:r>
        <w:rPr>
          <w:w w:val="85"/>
        </w:rPr>
        <w:t>7%</w:t>
      </w:r>
      <w:r>
        <w:rPr>
          <w:spacing w:val="-5"/>
          <w:w w:val="85"/>
        </w:rPr>
        <w:t xml:space="preserve"> </w:t>
      </w:r>
      <w:r>
        <w:rPr>
          <w:w w:val="85"/>
        </w:rPr>
        <w:t>of</w:t>
      </w:r>
      <w:r>
        <w:rPr>
          <w:spacing w:val="-6"/>
          <w:w w:val="85"/>
        </w:rPr>
        <w:t xml:space="preserve"> </w:t>
      </w:r>
      <w:r>
        <w:rPr>
          <w:w w:val="85"/>
        </w:rPr>
        <w:t>people</w:t>
      </w:r>
      <w:r>
        <w:rPr>
          <w:spacing w:val="-6"/>
          <w:w w:val="85"/>
        </w:rPr>
        <w:t xml:space="preserve"> </w:t>
      </w:r>
      <w:r>
        <w:rPr>
          <w:w w:val="85"/>
        </w:rPr>
        <w:t>with</w:t>
      </w:r>
      <w:r>
        <w:rPr>
          <w:spacing w:val="-6"/>
          <w:w w:val="85"/>
        </w:rPr>
        <w:t xml:space="preserve"> </w:t>
      </w:r>
      <w:r>
        <w:rPr>
          <w:w w:val="85"/>
        </w:rPr>
        <w:t>disabilities</w:t>
      </w:r>
      <w:r>
        <w:rPr>
          <w:spacing w:val="-6"/>
          <w:w w:val="85"/>
        </w:rPr>
        <w:t xml:space="preserve"> </w:t>
      </w:r>
      <w:r>
        <w:rPr>
          <w:w w:val="85"/>
        </w:rPr>
        <w:t>have</w:t>
      </w:r>
      <w:r>
        <w:rPr>
          <w:spacing w:val="-5"/>
          <w:w w:val="85"/>
        </w:rPr>
        <w:t xml:space="preserve"> </w:t>
      </w:r>
      <w:r>
        <w:rPr>
          <w:w w:val="85"/>
        </w:rPr>
        <w:t>access</w:t>
      </w:r>
      <w:r>
        <w:rPr>
          <w:spacing w:val="-6"/>
          <w:w w:val="85"/>
        </w:rPr>
        <w:t xml:space="preserve"> </w:t>
      </w:r>
      <w:r>
        <w:rPr>
          <w:w w:val="85"/>
        </w:rPr>
        <w:t>to</w:t>
      </w:r>
      <w:r>
        <w:rPr>
          <w:spacing w:val="-6"/>
          <w:w w:val="85"/>
        </w:rPr>
        <w:t xml:space="preserve"> </w:t>
      </w:r>
      <w:r>
        <w:rPr>
          <w:w w:val="85"/>
        </w:rPr>
        <w:t>a</w:t>
      </w:r>
      <w:r>
        <w:rPr>
          <w:spacing w:val="-6"/>
          <w:w w:val="85"/>
        </w:rPr>
        <w:t xml:space="preserve"> </w:t>
      </w:r>
      <w:r>
        <w:rPr>
          <w:w w:val="85"/>
        </w:rPr>
        <w:t>bank</w:t>
      </w:r>
      <w:r>
        <w:rPr>
          <w:spacing w:val="-6"/>
          <w:w w:val="85"/>
        </w:rPr>
        <w:t xml:space="preserve"> </w:t>
      </w:r>
      <w:r>
        <w:rPr>
          <w:w w:val="85"/>
        </w:rPr>
        <w:t>account.</w:t>
      </w:r>
      <w:r>
        <w:rPr>
          <w:spacing w:val="-6"/>
          <w:w w:val="85"/>
        </w:rPr>
        <w:t xml:space="preserve"> </w:t>
      </w:r>
      <w:r>
        <w:rPr>
          <w:w w:val="85"/>
        </w:rPr>
        <w:t>Such</w:t>
      </w:r>
      <w:r>
        <w:rPr>
          <w:spacing w:val="-5"/>
          <w:w w:val="85"/>
        </w:rPr>
        <w:t xml:space="preserve"> </w:t>
      </w:r>
      <w:r>
        <w:rPr>
          <w:w w:val="85"/>
        </w:rPr>
        <w:t>data</w:t>
      </w:r>
      <w:r>
        <w:rPr>
          <w:spacing w:val="-6"/>
          <w:w w:val="85"/>
        </w:rPr>
        <w:t xml:space="preserve"> </w:t>
      </w:r>
      <w:r>
        <w:rPr>
          <w:w w:val="85"/>
        </w:rPr>
        <w:t xml:space="preserve">strengthened </w:t>
      </w:r>
      <w:r>
        <w:rPr>
          <w:w w:val="90"/>
        </w:rPr>
        <w:t>the case for more inclusive policies.</w:t>
      </w:r>
    </w:p>
    <w:p w14:paraId="3C29FC64" w14:textId="77777777" w:rsidR="00107C6D" w:rsidRDefault="00107C6D">
      <w:pPr>
        <w:pStyle w:val="BodyText"/>
        <w:spacing w:before="2"/>
        <w:rPr>
          <w:sz w:val="24"/>
        </w:rPr>
      </w:pPr>
    </w:p>
    <w:p w14:paraId="31C46EC2" w14:textId="77777777" w:rsidR="00107C6D" w:rsidRDefault="00000000">
      <w:pPr>
        <w:pStyle w:val="BodyText"/>
        <w:spacing w:before="1" w:line="280" w:lineRule="auto"/>
        <w:ind w:left="1133" w:right="1131"/>
        <w:jc w:val="both"/>
      </w:pPr>
      <w:r>
        <w:rPr>
          <w:w w:val="90"/>
        </w:rPr>
        <w:t>Crucially,</w:t>
      </w:r>
      <w:r>
        <w:rPr>
          <w:spacing w:val="-6"/>
          <w:w w:val="90"/>
        </w:rPr>
        <w:t xml:space="preserve"> </w:t>
      </w:r>
      <w:r>
        <w:rPr>
          <w:w w:val="90"/>
        </w:rPr>
        <w:t>communities</w:t>
      </w:r>
      <w:r>
        <w:rPr>
          <w:spacing w:val="-6"/>
          <w:w w:val="90"/>
        </w:rPr>
        <w:t xml:space="preserve"> </w:t>
      </w:r>
      <w:r>
        <w:rPr>
          <w:w w:val="90"/>
        </w:rPr>
        <w:t>not</w:t>
      </w:r>
      <w:r>
        <w:rPr>
          <w:spacing w:val="-6"/>
          <w:w w:val="90"/>
        </w:rPr>
        <w:t xml:space="preserve"> </w:t>
      </w:r>
      <w:r>
        <w:rPr>
          <w:w w:val="90"/>
        </w:rPr>
        <w:t>only</w:t>
      </w:r>
      <w:r>
        <w:rPr>
          <w:spacing w:val="-6"/>
          <w:w w:val="90"/>
        </w:rPr>
        <w:t xml:space="preserve"> </w:t>
      </w:r>
      <w:r>
        <w:rPr>
          <w:w w:val="90"/>
        </w:rPr>
        <w:t>raise</w:t>
      </w:r>
      <w:r>
        <w:rPr>
          <w:spacing w:val="-6"/>
          <w:w w:val="90"/>
        </w:rPr>
        <w:t xml:space="preserve"> </w:t>
      </w:r>
      <w:r>
        <w:rPr>
          <w:w w:val="90"/>
        </w:rPr>
        <w:t>problems</w:t>
      </w:r>
      <w:r>
        <w:rPr>
          <w:spacing w:val="-6"/>
          <w:w w:val="90"/>
        </w:rPr>
        <w:t xml:space="preserve"> </w:t>
      </w:r>
      <w:r>
        <w:rPr>
          <w:w w:val="90"/>
        </w:rPr>
        <w:t>but</w:t>
      </w:r>
      <w:r>
        <w:rPr>
          <w:spacing w:val="-6"/>
          <w:w w:val="90"/>
        </w:rPr>
        <w:t xml:space="preserve"> </w:t>
      </w:r>
      <w:r>
        <w:rPr>
          <w:w w:val="90"/>
        </w:rPr>
        <w:t>also</w:t>
      </w:r>
      <w:r>
        <w:rPr>
          <w:spacing w:val="-6"/>
          <w:w w:val="90"/>
        </w:rPr>
        <w:t xml:space="preserve"> </w:t>
      </w:r>
      <w:r>
        <w:rPr>
          <w:w w:val="90"/>
        </w:rPr>
        <w:t>offer</w:t>
      </w:r>
      <w:r>
        <w:rPr>
          <w:spacing w:val="-6"/>
          <w:w w:val="90"/>
        </w:rPr>
        <w:t xml:space="preserve"> </w:t>
      </w:r>
      <w:r>
        <w:rPr>
          <w:w w:val="90"/>
        </w:rPr>
        <w:t>solutions.</w:t>
      </w:r>
      <w:r>
        <w:rPr>
          <w:spacing w:val="-6"/>
          <w:w w:val="90"/>
        </w:rPr>
        <w:t xml:space="preserve"> </w:t>
      </w:r>
      <w:r>
        <w:rPr>
          <w:w w:val="90"/>
        </w:rPr>
        <w:t>CSOs</w:t>
      </w:r>
      <w:r>
        <w:rPr>
          <w:spacing w:val="-6"/>
          <w:w w:val="90"/>
        </w:rPr>
        <w:t xml:space="preserve"> </w:t>
      </w:r>
      <w:r>
        <w:rPr>
          <w:w w:val="90"/>
        </w:rPr>
        <w:t>contributed</w:t>
      </w:r>
      <w:r>
        <w:rPr>
          <w:spacing w:val="-6"/>
          <w:w w:val="90"/>
        </w:rPr>
        <w:t xml:space="preserve"> </w:t>
      </w:r>
      <w:r>
        <w:rPr>
          <w:w w:val="90"/>
        </w:rPr>
        <w:t>their</w:t>
      </w:r>
      <w:r>
        <w:rPr>
          <w:spacing w:val="-6"/>
          <w:w w:val="90"/>
        </w:rPr>
        <w:t xml:space="preserve"> </w:t>
      </w:r>
      <w:r>
        <w:rPr>
          <w:w w:val="90"/>
        </w:rPr>
        <w:t xml:space="preserve">experiences, </w:t>
      </w:r>
      <w:r>
        <w:rPr>
          <w:spacing w:val="-2"/>
          <w:w w:val="90"/>
        </w:rPr>
        <w:t xml:space="preserve">which were discussed with </w:t>
      </w:r>
      <w:proofErr w:type="spellStart"/>
      <w:r>
        <w:rPr>
          <w:spacing w:val="-2"/>
          <w:w w:val="90"/>
        </w:rPr>
        <w:t>Bappeda</w:t>
      </w:r>
      <w:proofErr w:type="spellEnd"/>
      <w:r>
        <w:rPr>
          <w:spacing w:val="-2"/>
          <w:w w:val="90"/>
        </w:rPr>
        <w:t xml:space="preserve"> and relevant agencies during the </w:t>
      </w:r>
      <w:proofErr w:type="spellStart"/>
      <w:r>
        <w:rPr>
          <w:spacing w:val="-2"/>
          <w:w w:val="90"/>
        </w:rPr>
        <w:t>Bacarita</w:t>
      </w:r>
      <w:proofErr w:type="spellEnd"/>
      <w:r>
        <w:rPr>
          <w:spacing w:val="-2"/>
          <w:w w:val="90"/>
        </w:rPr>
        <w:t xml:space="preserve"> </w:t>
      </w:r>
      <w:proofErr w:type="spellStart"/>
      <w:r>
        <w:rPr>
          <w:spacing w:val="-2"/>
          <w:w w:val="90"/>
        </w:rPr>
        <w:t>Manise</w:t>
      </w:r>
      <w:proofErr w:type="spellEnd"/>
      <w:r>
        <w:rPr>
          <w:spacing w:val="-2"/>
          <w:w w:val="90"/>
        </w:rPr>
        <w:t xml:space="preserve"> forum. Through this </w:t>
      </w:r>
      <w:r>
        <w:rPr>
          <w:w w:val="85"/>
        </w:rPr>
        <w:t>dialogue,</w:t>
      </w:r>
      <w:r>
        <w:rPr>
          <w:spacing w:val="-4"/>
          <w:w w:val="85"/>
        </w:rPr>
        <w:t xml:space="preserve"> </w:t>
      </w:r>
      <w:r>
        <w:rPr>
          <w:w w:val="85"/>
        </w:rPr>
        <w:t>citizens</w:t>
      </w:r>
      <w:r>
        <w:rPr>
          <w:spacing w:val="-4"/>
          <w:w w:val="85"/>
        </w:rPr>
        <w:t xml:space="preserve"> </w:t>
      </w:r>
      <w:r>
        <w:rPr>
          <w:w w:val="85"/>
        </w:rPr>
        <w:t>and</w:t>
      </w:r>
      <w:r>
        <w:rPr>
          <w:spacing w:val="-4"/>
          <w:w w:val="85"/>
        </w:rPr>
        <w:t xml:space="preserve"> </w:t>
      </w:r>
      <w:r>
        <w:rPr>
          <w:w w:val="85"/>
        </w:rPr>
        <w:t>government</w:t>
      </w:r>
      <w:r>
        <w:rPr>
          <w:spacing w:val="-4"/>
          <w:w w:val="85"/>
        </w:rPr>
        <w:t xml:space="preserve"> </w:t>
      </w:r>
      <w:r>
        <w:rPr>
          <w:w w:val="85"/>
        </w:rPr>
        <w:t>officials</w:t>
      </w:r>
      <w:r>
        <w:rPr>
          <w:spacing w:val="-4"/>
          <w:w w:val="85"/>
        </w:rPr>
        <w:t xml:space="preserve"> </w:t>
      </w:r>
      <w:r>
        <w:rPr>
          <w:w w:val="85"/>
        </w:rPr>
        <w:t>worked</w:t>
      </w:r>
      <w:r>
        <w:rPr>
          <w:spacing w:val="-4"/>
          <w:w w:val="85"/>
        </w:rPr>
        <w:t xml:space="preserve"> </w:t>
      </w:r>
      <w:r>
        <w:rPr>
          <w:w w:val="85"/>
        </w:rPr>
        <w:t>side</w:t>
      </w:r>
      <w:r>
        <w:rPr>
          <w:spacing w:val="-4"/>
          <w:w w:val="85"/>
        </w:rPr>
        <w:t xml:space="preserve"> </w:t>
      </w:r>
      <w:r>
        <w:rPr>
          <w:w w:val="85"/>
        </w:rPr>
        <w:t>by</w:t>
      </w:r>
      <w:r>
        <w:rPr>
          <w:spacing w:val="-4"/>
          <w:w w:val="85"/>
        </w:rPr>
        <w:t xml:space="preserve"> </w:t>
      </w:r>
      <w:r>
        <w:rPr>
          <w:w w:val="85"/>
        </w:rPr>
        <w:t>side</w:t>
      </w:r>
      <w:r>
        <w:rPr>
          <w:spacing w:val="-4"/>
          <w:w w:val="85"/>
        </w:rPr>
        <w:t xml:space="preserve"> </w:t>
      </w:r>
      <w:r>
        <w:rPr>
          <w:w w:val="85"/>
        </w:rPr>
        <w:t>to</w:t>
      </w:r>
      <w:r>
        <w:rPr>
          <w:spacing w:val="-4"/>
          <w:w w:val="85"/>
        </w:rPr>
        <w:t xml:space="preserve"> </w:t>
      </w:r>
      <w:r>
        <w:rPr>
          <w:w w:val="85"/>
        </w:rPr>
        <w:t>agree</w:t>
      </w:r>
      <w:r>
        <w:rPr>
          <w:spacing w:val="-4"/>
          <w:w w:val="85"/>
        </w:rPr>
        <w:t xml:space="preserve"> </w:t>
      </w:r>
      <w:r>
        <w:rPr>
          <w:w w:val="85"/>
        </w:rPr>
        <w:t>on</w:t>
      </w:r>
      <w:r>
        <w:rPr>
          <w:spacing w:val="-4"/>
          <w:w w:val="85"/>
        </w:rPr>
        <w:t xml:space="preserve"> </w:t>
      </w:r>
      <w:r>
        <w:rPr>
          <w:w w:val="85"/>
        </w:rPr>
        <w:t>the</w:t>
      </w:r>
      <w:r>
        <w:rPr>
          <w:spacing w:val="-4"/>
          <w:w w:val="85"/>
        </w:rPr>
        <w:t xml:space="preserve"> </w:t>
      </w:r>
      <w:r>
        <w:rPr>
          <w:w w:val="85"/>
        </w:rPr>
        <w:t>next</w:t>
      </w:r>
      <w:r>
        <w:rPr>
          <w:spacing w:val="-4"/>
          <w:w w:val="85"/>
        </w:rPr>
        <w:t xml:space="preserve"> </w:t>
      </w:r>
      <w:r>
        <w:rPr>
          <w:w w:val="85"/>
        </w:rPr>
        <w:t>steps.</w:t>
      </w:r>
      <w:r>
        <w:rPr>
          <w:spacing w:val="-4"/>
          <w:w w:val="85"/>
        </w:rPr>
        <w:t xml:space="preserve"> </w:t>
      </w:r>
      <w:r>
        <w:rPr>
          <w:w w:val="85"/>
        </w:rPr>
        <w:t>At</w:t>
      </w:r>
      <w:r>
        <w:rPr>
          <w:spacing w:val="-4"/>
          <w:w w:val="85"/>
        </w:rPr>
        <w:t xml:space="preserve"> </w:t>
      </w:r>
      <w:r>
        <w:rPr>
          <w:w w:val="85"/>
        </w:rPr>
        <w:t>the</w:t>
      </w:r>
      <w:r>
        <w:rPr>
          <w:spacing w:val="-4"/>
          <w:w w:val="85"/>
        </w:rPr>
        <w:t xml:space="preserve"> </w:t>
      </w:r>
      <w:r>
        <w:rPr>
          <w:w w:val="85"/>
        </w:rPr>
        <w:t>national</w:t>
      </w:r>
      <w:r>
        <w:rPr>
          <w:spacing w:val="-4"/>
          <w:w w:val="85"/>
        </w:rPr>
        <w:t xml:space="preserve"> </w:t>
      </w:r>
      <w:r>
        <w:rPr>
          <w:w w:val="85"/>
        </w:rPr>
        <w:t>level, this initiative is coordinated by the Directorate of Families, Parenting, Women and Children (KPPA), the Ministry of National Development Planning (</w:t>
      </w:r>
      <w:proofErr w:type="spellStart"/>
      <w:r>
        <w:rPr>
          <w:w w:val="85"/>
        </w:rPr>
        <w:t>Bappenas</w:t>
      </w:r>
      <w:proofErr w:type="spellEnd"/>
      <w:r>
        <w:rPr>
          <w:w w:val="85"/>
        </w:rPr>
        <w:t xml:space="preserve">). Although implemented at the subnational level, the initiative is </w:t>
      </w:r>
      <w:r>
        <w:rPr>
          <w:w w:val="90"/>
        </w:rPr>
        <w:t>formally</w:t>
      </w:r>
      <w:r>
        <w:rPr>
          <w:spacing w:val="-9"/>
          <w:w w:val="90"/>
        </w:rPr>
        <w:t xml:space="preserve"> </w:t>
      </w:r>
      <w:r>
        <w:rPr>
          <w:w w:val="90"/>
        </w:rPr>
        <w:t>endorsed</w:t>
      </w:r>
      <w:r>
        <w:rPr>
          <w:spacing w:val="-9"/>
          <w:w w:val="90"/>
        </w:rPr>
        <w:t xml:space="preserve"> </w:t>
      </w:r>
      <w:r>
        <w:rPr>
          <w:w w:val="90"/>
        </w:rPr>
        <w:t>by</w:t>
      </w:r>
      <w:r>
        <w:rPr>
          <w:spacing w:val="-9"/>
          <w:w w:val="90"/>
        </w:rPr>
        <w:t xml:space="preserve"> </w:t>
      </w:r>
      <w:r>
        <w:rPr>
          <w:w w:val="90"/>
        </w:rPr>
        <w:t>the</w:t>
      </w:r>
      <w:r>
        <w:rPr>
          <w:spacing w:val="-8"/>
          <w:w w:val="90"/>
        </w:rPr>
        <w:t xml:space="preserve"> </w:t>
      </w:r>
      <w:r>
        <w:rPr>
          <w:w w:val="90"/>
        </w:rPr>
        <w:t>national</w:t>
      </w:r>
      <w:r>
        <w:rPr>
          <w:spacing w:val="-9"/>
          <w:w w:val="90"/>
        </w:rPr>
        <w:t xml:space="preserve"> </w:t>
      </w:r>
      <w:r>
        <w:rPr>
          <w:w w:val="90"/>
        </w:rPr>
        <w:t>government.</w:t>
      </w:r>
    </w:p>
    <w:p w14:paraId="57D9C791" w14:textId="77777777" w:rsidR="00107C6D" w:rsidRDefault="00107C6D">
      <w:pPr>
        <w:pStyle w:val="BodyText"/>
        <w:spacing w:before="10"/>
        <w:rPr>
          <w:sz w:val="23"/>
        </w:rPr>
      </w:pPr>
    </w:p>
    <w:p w14:paraId="58C9DD44" w14:textId="77777777" w:rsidR="00107C6D" w:rsidRDefault="00000000">
      <w:pPr>
        <w:pStyle w:val="BodyText"/>
        <w:ind w:left="1133"/>
        <w:jc w:val="both"/>
      </w:pPr>
      <w:r>
        <w:rPr>
          <w:w w:val="85"/>
        </w:rPr>
        <w:t>As</w:t>
      </w:r>
      <w:r>
        <w:rPr>
          <w:spacing w:val="-6"/>
          <w:w w:val="85"/>
        </w:rPr>
        <w:t xml:space="preserve"> </w:t>
      </w:r>
      <w:r>
        <w:rPr>
          <w:w w:val="85"/>
        </w:rPr>
        <w:t>one</w:t>
      </w:r>
      <w:r>
        <w:rPr>
          <w:spacing w:val="-5"/>
          <w:w w:val="85"/>
        </w:rPr>
        <w:t xml:space="preserve"> </w:t>
      </w:r>
      <w:r>
        <w:rPr>
          <w:w w:val="85"/>
        </w:rPr>
        <w:t>CSO</w:t>
      </w:r>
      <w:r>
        <w:rPr>
          <w:spacing w:val="-5"/>
          <w:w w:val="85"/>
        </w:rPr>
        <w:t xml:space="preserve"> </w:t>
      </w:r>
      <w:r>
        <w:rPr>
          <w:w w:val="85"/>
        </w:rPr>
        <w:t>representative,</w:t>
      </w:r>
      <w:r>
        <w:rPr>
          <w:spacing w:val="-5"/>
          <w:w w:val="85"/>
        </w:rPr>
        <w:t xml:space="preserve"> </w:t>
      </w:r>
      <w:r>
        <w:rPr>
          <w:w w:val="85"/>
        </w:rPr>
        <w:t>Ibu</w:t>
      </w:r>
      <w:r>
        <w:rPr>
          <w:spacing w:val="-5"/>
          <w:w w:val="85"/>
        </w:rPr>
        <w:t xml:space="preserve"> </w:t>
      </w:r>
      <w:r>
        <w:rPr>
          <w:w w:val="85"/>
        </w:rPr>
        <w:t>Otte,</w:t>
      </w:r>
      <w:r>
        <w:rPr>
          <w:spacing w:val="-5"/>
          <w:w w:val="85"/>
        </w:rPr>
        <w:t xml:space="preserve"> </w:t>
      </w:r>
      <w:r>
        <w:rPr>
          <w:spacing w:val="-2"/>
          <w:w w:val="85"/>
        </w:rPr>
        <w:t>said:</w:t>
      </w:r>
    </w:p>
    <w:p w14:paraId="533A6081" w14:textId="77777777" w:rsidR="00107C6D" w:rsidRDefault="00107C6D">
      <w:pPr>
        <w:pStyle w:val="BodyText"/>
        <w:spacing w:before="11"/>
        <w:rPr>
          <w:sz w:val="28"/>
        </w:rPr>
      </w:pPr>
    </w:p>
    <w:p w14:paraId="019516CC" w14:textId="77777777" w:rsidR="00107C6D" w:rsidRDefault="00000000">
      <w:pPr>
        <w:spacing w:line="280" w:lineRule="auto"/>
        <w:ind w:left="1133" w:right="1130"/>
        <w:jc w:val="both"/>
        <w:rPr>
          <w:rFonts w:ascii="Calibri" w:hAnsi="Calibri"/>
          <w:i/>
          <w:sz w:val="21"/>
        </w:rPr>
      </w:pPr>
      <w:r>
        <w:rPr>
          <w:rFonts w:ascii="Calibri" w:hAnsi="Calibri"/>
          <w:i/>
          <w:color w:val="183559"/>
          <w:sz w:val="21"/>
        </w:rPr>
        <w:t>‘Having a space like this where we can meet directly with government stakeholders gives us hope that our voices will truly be heard. It also allows us to act as watchdogs over the policies being made. We hope more spaces like this will be created across the province.’</w:t>
      </w:r>
    </w:p>
    <w:p w14:paraId="4F985318" w14:textId="77777777" w:rsidR="00107C6D" w:rsidRDefault="00107C6D">
      <w:pPr>
        <w:spacing w:line="280" w:lineRule="auto"/>
        <w:jc w:val="both"/>
        <w:rPr>
          <w:rFonts w:ascii="Calibri" w:hAnsi="Calibri"/>
          <w:sz w:val="21"/>
        </w:rPr>
        <w:sectPr w:rsidR="00107C6D">
          <w:pgSz w:w="11910" w:h="16840"/>
          <w:pgMar w:top="0" w:right="0" w:bottom="1060" w:left="0" w:header="0" w:footer="877" w:gutter="0"/>
          <w:cols w:space="720"/>
        </w:sectPr>
      </w:pPr>
    </w:p>
    <w:p w14:paraId="21B8A866" w14:textId="77777777" w:rsidR="00107C6D" w:rsidRDefault="00107C6D">
      <w:pPr>
        <w:pStyle w:val="BodyText"/>
        <w:rPr>
          <w:rFonts w:ascii="Calibri"/>
          <w:i/>
          <w:sz w:val="20"/>
        </w:rPr>
      </w:pPr>
    </w:p>
    <w:p w14:paraId="4421067B" w14:textId="77777777" w:rsidR="00107C6D" w:rsidRDefault="00107C6D">
      <w:pPr>
        <w:pStyle w:val="BodyText"/>
        <w:rPr>
          <w:rFonts w:ascii="Calibri"/>
          <w:i/>
          <w:sz w:val="20"/>
        </w:rPr>
      </w:pPr>
    </w:p>
    <w:p w14:paraId="420263B7" w14:textId="77777777" w:rsidR="00107C6D" w:rsidRDefault="00107C6D">
      <w:pPr>
        <w:pStyle w:val="BodyText"/>
        <w:rPr>
          <w:rFonts w:ascii="Calibri"/>
          <w:i/>
          <w:sz w:val="20"/>
        </w:rPr>
      </w:pPr>
    </w:p>
    <w:p w14:paraId="70B844CF" w14:textId="77777777" w:rsidR="00107C6D" w:rsidRDefault="00107C6D">
      <w:pPr>
        <w:pStyle w:val="BodyText"/>
        <w:rPr>
          <w:rFonts w:ascii="Calibri"/>
          <w:i/>
          <w:sz w:val="20"/>
        </w:rPr>
      </w:pPr>
    </w:p>
    <w:p w14:paraId="6834B787" w14:textId="77777777" w:rsidR="00107C6D" w:rsidRDefault="00107C6D">
      <w:pPr>
        <w:pStyle w:val="BodyText"/>
        <w:rPr>
          <w:rFonts w:ascii="Calibri"/>
          <w:i/>
          <w:sz w:val="20"/>
        </w:rPr>
      </w:pPr>
    </w:p>
    <w:p w14:paraId="49719979" w14:textId="77777777" w:rsidR="00107C6D" w:rsidRDefault="00107C6D">
      <w:pPr>
        <w:pStyle w:val="BodyText"/>
        <w:rPr>
          <w:rFonts w:ascii="Calibri"/>
          <w:i/>
          <w:sz w:val="20"/>
        </w:rPr>
      </w:pPr>
    </w:p>
    <w:p w14:paraId="26199239" w14:textId="77777777" w:rsidR="00107C6D" w:rsidRDefault="00107C6D">
      <w:pPr>
        <w:pStyle w:val="BodyText"/>
        <w:rPr>
          <w:rFonts w:ascii="Calibri"/>
          <w:i/>
          <w:sz w:val="20"/>
        </w:rPr>
      </w:pPr>
    </w:p>
    <w:p w14:paraId="3E0B5153" w14:textId="77777777" w:rsidR="00107C6D" w:rsidRDefault="00107C6D">
      <w:pPr>
        <w:pStyle w:val="BodyText"/>
        <w:rPr>
          <w:rFonts w:ascii="Calibri"/>
          <w:i/>
          <w:sz w:val="20"/>
        </w:rPr>
      </w:pPr>
    </w:p>
    <w:p w14:paraId="533BB4F8" w14:textId="77777777" w:rsidR="00107C6D" w:rsidRDefault="00107C6D">
      <w:pPr>
        <w:pStyle w:val="BodyText"/>
        <w:rPr>
          <w:rFonts w:ascii="Calibri"/>
          <w:i/>
          <w:sz w:val="20"/>
        </w:rPr>
      </w:pPr>
    </w:p>
    <w:p w14:paraId="349A6370" w14:textId="77777777" w:rsidR="00107C6D" w:rsidRDefault="00107C6D">
      <w:pPr>
        <w:pStyle w:val="BodyText"/>
        <w:rPr>
          <w:rFonts w:ascii="Calibri"/>
          <w:i/>
          <w:sz w:val="20"/>
        </w:rPr>
      </w:pPr>
    </w:p>
    <w:p w14:paraId="21E59542" w14:textId="77777777" w:rsidR="00107C6D" w:rsidRDefault="00107C6D">
      <w:pPr>
        <w:pStyle w:val="BodyText"/>
        <w:rPr>
          <w:rFonts w:ascii="Calibri"/>
          <w:i/>
          <w:sz w:val="20"/>
        </w:rPr>
      </w:pPr>
    </w:p>
    <w:p w14:paraId="7F9BC915" w14:textId="77777777" w:rsidR="00107C6D" w:rsidRDefault="00107C6D">
      <w:pPr>
        <w:pStyle w:val="BodyText"/>
        <w:rPr>
          <w:rFonts w:ascii="Calibri"/>
          <w:i/>
          <w:sz w:val="20"/>
        </w:rPr>
      </w:pPr>
    </w:p>
    <w:p w14:paraId="167E2F1B" w14:textId="77777777" w:rsidR="00107C6D" w:rsidRDefault="00107C6D">
      <w:pPr>
        <w:pStyle w:val="BodyText"/>
        <w:rPr>
          <w:rFonts w:ascii="Calibri"/>
          <w:i/>
          <w:sz w:val="20"/>
        </w:rPr>
      </w:pPr>
    </w:p>
    <w:p w14:paraId="01E1D7AF" w14:textId="77777777" w:rsidR="00107C6D" w:rsidRDefault="00107C6D">
      <w:pPr>
        <w:pStyle w:val="BodyText"/>
        <w:rPr>
          <w:rFonts w:ascii="Calibri"/>
          <w:i/>
          <w:sz w:val="20"/>
        </w:rPr>
      </w:pPr>
    </w:p>
    <w:p w14:paraId="501C02E1" w14:textId="77777777" w:rsidR="00107C6D" w:rsidRDefault="00107C6D">
      <w:pPr>
        <w:pStyle w:val="BodyText"/>
        <w:rPr>
          <w:rFonts w:ascii="Calibri"/>
          <w:i/>
          <w:sz w:val="20"/>
        </w:rPr>
      </w:pPr>
    </w:p>
    <w:p w14:paraId="5DA75552" w14:textId="77777777" w:rsidR="00107C6D" w:rsidRDefault="00107C6D">
      <w:pPr>
        <w:pStyle w:val="BodyText"/>
        <w:rPr>
          <w:rFonts w:ascii="Calibri"/>
          <w:i/>
          <w:sz w:val="20"/>
        </w:rPr>
      </w:pPr>
    </w:p>
    <w:p w14:paraId="778104A0" w14:textId="77777777" w:rsidR="00107C6D" w:rsidRDefault="00107C6D">
      <w:pPr>
        <w:pStyle w:val="BodyText"/>
        <w:rPr>
          <w:rFonts w:ascii="Calibri"/>
          <w:i/>
          <w:sz w:val="20"/>
        </w:rPr>
      </w:pPr>
    </w:p>
    <w:p w14:paraId="2B9B6629" w14:textId="77777777" w:rsidR="00107C6D" w:rsidRDefault="00107C6D">
      <w:pPr>
        <w:pStyle w:val="BodyText"/>
        <w:rPr>
          <w:rFonts w:ascii="Calibri"/>
          <w:i/>
          <w:sz w:val="20"/>
        </w:rPr>
      </w:pPr>
    </w:p>
    <w:p w14:paraId="03AB0C70" w14:textId="77777777" w:rsidR="00107C6D" w:rsidRDefault="00107C6D">
      <w:pPr>
        <w:pStyle w:val="BodyText"/>
        <w:rPr>
          <w:rFonts w:ascii="Calibri"/>
          <w:i/>
          <w:sz w:val="20"/>
        </w:rPr>
      </w:pPr>
    </w:p>
    <w:p w14:paraId="5408DA7C" w14:textId="77777777" w:rsidR="00107C6D" w:rsidRDefault="00107C6D">
      <w:pPr>
        <w:pStyle w:val="BodyText"/>
        <w:rPr>
          <w:rFonts w:ascii="Calibri"/>
          <w:i/>
          <w:sz w:val="20"/>
        </w:rPr>
      </w:pPr>
    </w:p>
    <w:p w14:paraId="72B2B0EB" w14:textId="77777777" w:rsidR="00107C6D" w:rsidRDefault="00107C6D">
      <w:pPr>
        <w:pStyle w:val="BodyText"/>
        <w:rPr>
          <w:rFonts w:ascii="Calibri"/>
          <w:i/>
          <w:sz w:val="20"/>
        </w:rPr>
      </w:pPr>
    </w:p>
    <w:p w14:paraId="4C3A1A76" w14:textId="77777777" w:rsidR="00107C6D" w:rsidRDefault="00107C6D">
      <w:pPr>
        <w:pStyle w:val="BodyText"/>
        <w:rPr>
          <w:rFonts w:ascii="Calibri"/>
          <w:i/>
          <w:sz w:val="20"/>
        </w:rPr>
      </w:pPr>
    </w:p>
    <w:p w14:paraId="6C15FAB4" w14:textId="77777777" w:rsidR="00107C6D" w:rsidRDefault="00107C6D">
      <w:pPr>
        <w:pStyle w:val="BodyText"/>
        <w:rPr>
          <w:rFonts w:ascii="Calibri"/>
          <w:i/>
          <w:sz w:val="20"/>
        </w:rPr>
      </w:pPr>
    </w:p>
    <w:p w14:paraId="223FC36E" w14:textId="77777777" w:rsidR="00107C6D" w:rsidRDefault="00107C6D">
      <w:pPr>
        <w:pStyle w:val="BodyText"/>
        <w:rPr>
          <w:rFonts w:ascii="Calibri"/>
          <w:i/>
          <w:sz w:val="20"/>
        </w:rPr>
      </w:pPr>
    </w:p>
    <w:p w14:paraId="03390624" w14:textId="77777777" w:rsidR="00107C6D" w:rsidRDefault="00107C6D">
      <w:pPr>
        <w:pStyle w:val="BodyText"/>
        <w:rPr>
          <w:rFonts w:ascii="Calibri"/>
          <w:i/>
          <w:sz w:val="20"/>
        </w:rPr>
      </w:pPr>
    </w:p>
    <w:p w14:paraId="3DAD48E1" w14:textId="77777777" w:rsidR="00107C6D" w:rsidRDefault="00107C6D">
      <w:pPr>
        <w:pStyle w:val="BodyText"/>
        <w:rPr>
          <w:rFonts w:ascii="Calibri"/>
          <w:i/>
          <w:sz w:val="20"/>
        </w:rPr>
      </w:pPr>
    </w:p>
    <w:p w14:paraId="3BD1A340" w14:textId="77777777" w:rsidR="00107C6D" w:rsidRDefault="00107C6D">
      <w:pPr>
        <w:pStyle w:val="BodyText"/>
        <w:rPr>
          <w:rFonts w:ascii="Calibri"/>
          <w:i/>
          <w:sz w:val="20"/>
        </w:rPr>
      </w:pPr>
    </w:p>
    <w:p w14:paraId="7470B1FA" w14:textId="77777777" w:rsidR="00107C6D" w:rsidRDefault="00107C6D">
      <w:pPr>
        <w:pStyle w:val="BodyText"/>
        <w:rPr>
          <w:rFonts w:ascii="Calibri"/>
          <w:i/>
          <w:sz w:val="20"/>
        </w:rPr>
      </w:pPr>
    </w:p>
    <w:p w14:paraId="2268BAF5" w14:textId="77777777" w:rsidR="00107C6D" w:rsidRDefault="00107C6D">
      <w:pPr>
        <w:pStyle w:val="BodyText"/>
        <w:rPr>
          <w:rFonts w:ascii="Calibri"/>
          <w:i/>
          <w:sz w:val="20"/>
        </w:rPr>
      </w:pPr>
    </w:p>
    <w:p w14:paraId="26D91BA7" w14:textId="77777777" w:rsidR="00107C6D" w:rsidRDefault="00107C6D">
      <w:pPr>
        <w:pStyle w:val="BodyText"/>
        <w:rPr>
          <w:rFonts w:ascii="Calibri"/>
          <w:i/>
          <w:sz w:val="20"/>
        </w:rPr>
      </w:pPr>
    </w:p>
    <w:p w14:paraId="7206968E" w14:textId="77777777" w:rsidR="00107C6D" w:rsidRDefault="00107C6D">
      <w:pPr>
        <w:pStyle w:val="BodyText"/>
        <w:rPr>
          <w:rFonts w:ascii="Calibri"/>
          <w:i/>
          <w:sz w:val="20"/>
        </w:rPr>
      </w:pPr>
    </w:p>
    <w:p w14:paraId="01CAAAF8" w14:textId="77777777" w:rsidR="00107C6D" w:rsidRDefault="00107C6D">
      <w:pPr>
        <w:pStyle w:val="BodyText"/>
        <w:rPr>
          <w:rFonts w:ascii="Calibri"/>
          <w:i/>
          <w:sz w:val="20"/>
        </w:rPr>
      </w:pPr>
    </w:p>
    <w:p w14:paraId="570D966D" w14:textId="77777777" w:rsidR="00107C6D" w:rsidRDefault="00107C6D">
      <w:pPr>
        <w:pStyle w:val="BodyText"/>
        <w:rPr>
          <w:rFonts w:ascii="Calibri"/>
          <w:i/>
          <w:sz w:val="20"/>
        </w:rPr>
      </w:pPr>
    </w:p>
    <w:p w14:paraId="3F50C57E" w14:textId="77777777" w:rsidR="00107C6D" w:rsidRDefault="00107C6D">
      <w:pPr>
        <w:pStyle w:val="BodyText"/>
        <w:spacing w:before="5"/>
        <w:rPr>
          <w:rFonts w:ascii="Calibri"/>
          <w:i/>
          <w:sz w:val="25"/>
        </w:rPr>
      </w:pPr>
    </w:p>
    <w:p w14:paraId="18B540DA" w14:textId="77777777" w:rsidR="00107C6D" w:rsidRDefault="00000000">
      <w:pPr>
        <w:pStyle w:val="Heading1"/>
      </w:pPr>
      <w:r>
        <w:pict w14:anchorId="7B50130A">
          <v:group id="docshapegroup20" o:spid="_x0000_s2066" alt="header" style="position:absolute;left:0;text-align:left;margin-left:0;margin-top:-419.25pt;width:595.3pt;height:410.45pt;z-index:15734272;mso-position-horizontal-relative:page" coordorigin=",-8385" coordsize="11906,8209">
            <v:shape id="docshape21" o:spid="_x0000_s2070" type="#_x0000_t75" style="position:absolute;top:-8386;width:11906;height:2835">
              <v:imagedata r:id="rId22" o:title=""/>
            </v:shape>
            <v:shape id="docshape22" o:spid="_x0000_s2069" type="#_x0000_t75" style="position:absolute;left:10065;top:-7819;width:1840;height:953">
              <v:imagedata r:id="rId23" o:title=""/>
            </v:shape>
            <v:shape id="docshape23" o:spid="_x0000_s2068" type="#_x0000_t75" style="position:absolute;left:1133;top:-5551;width:9638;height:5374">
              <v:imagedata r:id="rId27" o:title=""/>
            </v:shape>
            <v:shape id="docshape24" o:spid="_x0000_s2067" type="#_x0000_t202" style="position:absolute;top:-8386;width:11906;height:8209" filled="f" stroked="f">
              <v:textbox inset="0,0,0,0">
                <w:txbxContent>
                  <w:p w14:paraId="053CCEBB" w14:textId="77777777" w:rsidR="00107C6D" w:rsidRDefault="00107C6D">
                    <w:pPr>
                      <w:rPr>
                        <w:sz w:val="24"/>
                      </w:rPr>
                    </w:pPr>
                  </w:p>
                  <w:p w14:paraId="08D384A0" w14:textId="77777777" w:rsidR="00107C6D" w:rsidRDefault="00107C6D">
                    <w:pPr>
                      <w:spacing w:before="11"/>
                      <w:rPr>
                        <w:sz w:val="30"/>
                      </w:rPr>
                    </w:pPr>
                  </w:p>
                  <w:p w14:paraId="35939371" w14:textId="77777777" w:rsidR="00107C6D" w:rsidRDefault="00000000">
                    <w:pPr>
                      <w:spacing w:before="1" w:line="220" w:lineRule="auto"/>
                      <w:ind w:left="6469" w:right="2121" w:firstLine="1501"/>
                      <w:jc w:val="right"/>
                      <w:rPr>
                        <w:rFonts w:ascii="Calibri"/>
                        <w:i/>
                        <w:sz w:val="20"/>
                      </w:rPr>
                    </w:pPr>
                    <w:proofErr w:type="spellStart"/>
                    <w:r w:rsidRPr="009A4AA9">
                      <w:rPr>
                        <w:rFonts w:ascii="Arial Black"/>
                        <w:w w:val="85"/>
                        <w:sz w:val="24"/>
                      </w:rPr>
                      <w:t>Bacarita</w:t>
                    </w:r>
                    <w:proofErr w:type="spellEnd"/>
                    <w:r w:rsidRPr="009A4AA9">
                      <w:rPr>
                        <w:rFonts w:ascii="Arial Black"/>
                        <w:spacing w:val="-17"/>
                        <w:w w:val="85"/>
                        <w:sz w:val="24"/>
                      </w:rPr>
                      <w:t xml:space="preserve"> </w:t>
                    </w:r>
                    <w:proofErr w:type="spellStart"/>
                    <w:r w:rsidRPr="009A4AA9">
                      <w:rPr>
                        <w:rFonts w:ascii="Arial Black"/>
                        <w:w w:val="85"/>
                        <w:sz w:val="24"/>
                      </w:rPr>
                      <w:t>Manise</w:t>
                    </w:r>
                    <w:proofErr w:type="spellEnd"/>
                    <w:r w:rsidRPr="009A4AA9">
                      <w:rPr>
                        <w:rFonts w:ascii="Arial Black"/>
                        <w:w w:val="85"/>
                        <w:sz w:val="24"/>
                      </w:rPr>
                      <w:t xml:space="preserve"> </w:t>
                    </w:r>
                    <w:r w:rsidRPr="009A4AA9">
                      <w:rPr>
                        <w:rFonts w:ascii="Calibri"/>
                        <w:i/>
                        <w:sz w:val="20"/>
                      </w:rPr>
                      <w:t>Strengthening</w:t>
                    </w:r>
                    <w:r w:rsidRPr="009A4AA9">
                      <w:rPr>
                        <w:rFonts w:ascii="Calibri"/>
                        <w:i/>
                        <w:spacing w:val="-7"/>
                        <w:sz w:val="20"/>
                      </w:rPr>
                      <w:t xml:space="preserve"> </w:t>
                    </w:r>
                    <w:r w:rsidRPr="009A4AA9">
                      <w:rPr>
                        <w:rFonts w:ascii="Calibri"/>
                        <w:i/>
                        <w:sz w:val="20"/>
                      </w:rPr>
                      <w:t>Voices</w:t>
                    </w:r>
                    <w:r w:rsidRPr="009A4AA9">
                      <w:rPr>
                        <w:rFonts w:ascii="Calibri"/>
                        <w:i/>
                        <w:spacing w:val="-7"/>
                        <w:sz w:val="20"/>
                      </w:rPr>
                      <w:t xml:space="preserve"> </w:t>
                    </w:r>
                    <w:r w:rsidRPr="009A4AA9">
                      <w:rPr>
                        <w:rFonts w:ascii="Calibri"/>
                        <w:i/>
                        <w:sz w:val="20"/>
                      </w:rPr>
                      <w:t>of</w:t>
                    </w:r>
                    <w:r w:rsidRPr="009A4AA9">
                      <w:rPr>
                        <w:rFonts w:ascii="Calibri"/>
                        <w:i/>
                        <w:spacing w:val="-7"/>
                        <w:sz w:val="20"/>
                      </w:rPr>
                      <w:t xml:space="preserve"> </w:t>
                    </w:r>
                    <w:r w:rsidRPr="009A4AA9">
                      <w:rPr>
                        <w:rFonts w:ascii="Calibri"/>
                        <w:i/>
                        <w:sz w:val="20"/>
                      </w:rPr>
                      <w:t>Communities</w:t>
                    </w:r>
                    <w:r w:rsidRPr="009A4AA9">
                      <w:rPr>
                        <w:rFonts w:ascii="Calibri"/>
                        <w:i/>
                        <w:spacing w:val="-7"/>
                        <w:sz w:val="20"/>
                      </w:rPr>
                      <w:t xml:space="preserve"> </w:t>
                    </w:r>
                    <w:r w:rsidRPr="009A4AA9">
                      <w:rPr>
                        <w:rFonts w:ascii="Calibri"/>
                        <w:i/>
                        <w:sz w:val="20"/>
                      </w:rPr>
                      <w:t>for Inclusive Development in Maluku</w:t>
                    </w:r>
                  </w:p>
                </w:txbxContent>
              </v:textbox>
            </v:shape>
            <w10:wrap anchorx="page"/>
          </v:group>
        </w:pict>
      </w:r>
      <w:r>
        <w:rPr>
          <w:color w:val="00A19D"/>
          <w:spacing w:val="-4"/>
        </w:rPr>
        <w:t>From</w:t>
      </w:r>
      <w:r>
        <w:rPr>
          <w:color w:val="00A19D"/>
          <w:spacing w:val="-10"/>
        </w:rPr>
        <w:t xml:space="preserve"> </w:t>
      </w:r>
      <w:r>
        <w:rPr>
          <w:color w:val="00A19D"/>
          <w:spacing w:val="-4"/>
        </w:rPr>
        <w:t>Practice</w:t>
      </w:r>
      <w:r>
        <w:rPr>
          <w:color w:val="00A19D"/>
          <w:spacing w:val="-10"/>
        </w:rPr>
        <w:t xml:space="preserve"> </w:t>
      </w:r>
      <w:r>
        <w:rPr>
          <w:color w:val="00A19D"/>
          <w:spacing w:val="-4"/>
        </w:rPr>
        <w:t>to</w:t>
      </w:r>
      <w:r>
        <w:rPr>
          <w:color w:val="00A19D"/>
          <w:spacing w:val="-10"/>
        </w:rPr>
        <w:t xml:space="preserve"> </w:t>
      </w:r>
      <w:r>
        <w:rPr>
          <w:color w:val="00A19D"/>
          <w:spacing w:val="-4"/>
        </w:rPr>
        <w:t>System:</w:t>
      </w:r>
      <w:r>
        <w:rPr>
          <w:color w:val="00A19D"/>
          <w:spacing w:val="-10"/>
        </w:rPr>
        <w:t xml:space="preserve"> </w:t>
      </w:r>
      <w:r>
        <w:rPr>
          <w:color w:val="00A19D"/>
          <w:spacing w:val="-4"/>
        </w:rPr>
        <w:t>Challenges</w:t>
      </w:r>
      <w:r>
        <w:rPr>
          <w:color w:val="00A19D"/>
          <w:spacing w:val="-10"/>
        </w:rPr>
        <w:t xml:space="preserve"> </w:t>
      </w:r>
      <w:r>
        <w:rPr>
          <w:color w:val="00A19D"/>
          <w:spacing w:val="-4"/>
        </w:rPr>
        <w:t>and</w:t>
      </w:r>
      <w:r>
        <w:rPr>
          <w:color w:val="00A19D"/>
          <w:spacing w:val="-10"/>
        </w:rPr>
        <w:t xml:space="preserve"> </w:t>
      </w:r>
      <w:r>
        <w:rPr>
          <w:color w:val="00A19D"/>
          <w:spacing w:val="-4"/>
        </w:rPr>
        <w:t>Opportunities</w:t>
      </w:r>
    </w:p>
    <w:p w14:paraId="7C85A902" w14:textId="77777777" w:rsidR="00107C6D" w:rsidRDefault="00000000">
      <w:pPr>
        <w:pStyle w:val="BodyText"/>
        <w:spacing w:before="293" w:line="276" w:lineRule="auto"/>
        <w:ind w:left="1133" w:right="1132"/>
        <w:jc w:val="both"/>
      </w:pPr>
      <w:r>
        <w:rPr>
          <w:w w:val="85"/>
        </w:rPr>
        <w:t>While</w:t>
      </w:r>
      <w:r>
        <w:rPr>
          <w:spacing w:val="-4"/>
          <w:w w:val="85"/>
        </w:rPr>
        <w:t xml:space="preserve"> </w:t>
      </w:r>
      <w:r>
        <w:rPr>
          <w:w w:val="85"/>
        </w:rPr>
        <w:t>the</w:t>
      </w:r>
      <w:r>
        <w:rPr>
          <w:spacing w:val="-4"/>
          <w:w w:val="85"/>
        </w:rPr>
        <w:t xml:space="preserve"> </w:t>
      </w:r>
      <w:r>
        <w:rPr>
          <w:w w:val="85"/>
        </w:rPr>
        <w:t>participatory</w:t>
      </w:r>
      <w:r>
        <w:rPr>
          <w:spacing w:val="-4"/>
          <w:w w:val="85"/>
        </w:rPr>
        <w:t xml:space="preserve"> </w:t>
      </w:r>
      <w:r>
        <w:rPr>
          <w:w w:val="85"/>
        </w:rPr>
        <w:t>approach</w:t>
      </w:r>
      <w:r>
        <w:rPr>
          <w:spacing w:val="-4"/>
          <w:w w:val="85"/>
        </w:rPr>
        <w:t xml:space="preserve"> </w:t>
      </w:r>
      <w:r>
        <w:rPr>
          <w:w w:val="85"/>
        </w:rPr>
        <w:t>has</w:t>
      </w:r>
      <w:r>
        <w:rPr>
          <w:spacing w:val="-4"/>
          <w:w w:val="85"/>
        </w:rPr>
        <w:t xml:space="preserve"> </w:t>
      </w:r>
      <w:r>
        <w:rPr>
          <w:w w:val="85"/>
        </w:rPr>
        <w:t>been</w:t>
      </w:r>
      <w:r>
        <w:rPr>
          <w:spacing w:val="-4"/>
          <w:w w:val="85"/>
        </w:rPr>
        <w:t xml:space="preserve"> </w:t>
      </w:r>
      <w:r>
        <w:rPr>
          <w:w w:val="85"/>
        </w:rPr>
        <w:t>welcomed,</w:t>
      </w:r>
      <w:r>
        <w:rPr>
          <w:spacing w:val="-4"/>
          <w:w w:val="85"/>
        </w:rPr>
        <w:t xml:space="preserve"> </w:t>
      </w:r>
      <w:r>
        <w:rPr>
          <w:w w:val="85"/>
        </w:rPr>
        <w:t>institutional</w:t>
      </w:r>
      <w:r>
        <w:rPr>
          <w:spacing w:val="-4"/>
          <w:w w:val="85"/>
        </w:rPr>
        <w:t xml:space="preserve"> </w:t>
      </w:r>
      <w:r>
        <w:rPr>
          <w:w w:val="85"/>
        </w:rPr>
        <w:t>challenges</w:t>
      </w:r>
      <w:r>
        <w:rPr>
          <w:spacing w:val="-4"/>
          <w:w w:val="85"/>
        </w:rPr>
        <w:t xml:space="preserve"> </w:t>
      </w:r>
      <w:r>
        <w:rPr>
          <w:w w:val="85"/>
        </w:rPr>
        <w:t>remain.</w:t>
      </w:r>
      <w:r>
        <w:rPr>
          <w:spacing w:val="-4"/>
          <w:w w:val="85"/>
        </w:rPr>
        <w:t xml:space="preserve"> </w:t>
      </w:r>
      <w:r>
        <w:rPr>
          <w:w w:val="85"/>
        </w:rPr>
        <w:t>One</w:t>
      </w:r>
      <w:r>
        <w:rPr>
          <w:spacing w:val="-4"/>
          <w:w w:val="85"/>
        </w:rPr>
        <w:t xml:space="preserve"> </w:t>
      </w:r>
      <w:r>
        <w:rPr>
          <w:w w:val="85"/>
        </w:rPr>
        <w:t>key</w:t>
      </w:r>
      <w:r>
        <w:rPr>
          <w:spacing w:val="-4"/>
          <w:w w:val="85"/>
        </w:rPr>
        <w:t xml:space="preserve"> </w:t>
      </w:r>
      <w:r>
        <w:rPr>
          <w:w w:val="85"/>
        </w:rPr>
        <w:t>issue</w:t>
      </w:r>
      <w:r>
        <w:rPr>
          <w:spacing w:val="-4"/>
          <w:w w:val="85"/>
        </w:rPr>
        <w:t xml:space="preserve"> </w:t>
      </w:r>
      <w:r>
        <w:rPr>
          <w:w w:val="85"/>
        </w:rPr>
        <w:t>is</w:t>
      </w:r>
      <w:r>
        <w:rPr>
          <w:spacing w:val="-4"/>
          <w:w w:val="85"/>
        </w:rPr>
        <w:t xml:space="preserve"> </w:t>
      </w:r>
      <w:r>
        <w:rPr>
          <w:w w:val="85"/>
        </w:rPr>
        <w:t xml:space="preserve">ensuring that forum outputs do not stop at reports but are translated into the planning language governments </w:t>
      </w:r>
      <w:proofErr w:type="gramStart"/>
      <w:r>
        <w:rPr>
          <w:w w:val="85"/>
        </w:rPr>
        <w:t xml:space="preserve">actually </w:t>
      </w:r>
      <w:r>
        <w:rPr>
          <w:w w:val="90"/>
        </w:rPr>
        <w:t>use</w:t>
      </w:r>
      <w:proofErr w:type="gramEnd"/>
      <w:r>
        <w:rPr>
          <w:w w:val="90"/>
        </w:rPr>
        <w:t>.</w:t>
      </w:r>
      <w:r>
        <w:rPr>
          <w:spacing w:val="-9"/>
          <w:w w:val="90"/>
        </w:rPr>
        <w:t xml:space="preserve"> </w:t>
      </w:r>
      <w:proofErr w:type="spellStart"/>
      <w:r>
        <w:rPr>
          <w:w w:val="90"/>
        </w:rPr>
        <w:t>Bappeda</w:t>
      </w:r>
      <w:proofErr w:type="spellEnd"/>
      <w:r>
        <w:rPr>
          <w:w w:val="90"/>
        </w:rPr>
        <w:t>,</w:t>
      </w:r>
      <w:r>
        <w:rPr>
          <w:spacing w:val="-9"/>
          <w:w w:val="90"/>
        </w:rPr>
        <w:t xml:space="preserve"> </w:t>
      </w:r>
      <w:r>
        <w:rPr>
          <w:w w:val="90"/>
        </w:rPr>
        <w:t>with</w:t>
      </w:r>
      <w:r>
        <w:rPr>
          <w:spacing w:val="-9"/>
          <w:w w:val="90"/>
        </w:rPr>
        <w:t xml:space="preserve"> </w:t>
      </w:r>
      <w:r>
        <w:rPr>
          <w:w w:val="90"/>
        </w:rPr>
        <w:t>support</w:t>
      </w:r>
      <w:r>
        <w:rPr>
          <w:spacing w:val="-8"/>
          <w:w w:val="90"/>
        </w:rPr>
        <w:t xml:space="preserve"> </w:t>
      </w:r>
      <w:r>
        <w:rPr>
          <w:w w:val="90"/>
        </w:rPr>
        <w:t>from</w:t>
      </w:r>
      <w:r>
        <w:rPr>
          <w:spacing w:val="-9"/>
          <w:w w:val="90"/>
        </w:rPr>
        <w:t xml:space="preserve"> </w:t>
      </w:r>
      <w:r>
        <w:rPr>
          <w:w w:val="90"/>
        </w:rPr>
        <w:t>SKALA</w:t>
      </w:r>
      <w:r>
        <w:rPr>
          <w:spacing w:val="-9"/>
          <w:w w:val="90"/>
        </w:rPr>
        <w:t xml:space="preserve"> </w:t>
      </w:r>
      <w:r>
        <w:rPr>
          <w:w w:val="90"/>
        </w:rPr>
        <w:t>and</w:t>
      </w:r>
      <w:r>
        <w:rPr>
          <w:spacing w:val="-9"/>
          <w:w w:val="90"/>
        </w:rPr>
        <w:t xml:space="preserve"> </w:t>
      </w:r>
      <w:r>
        <w:rPr>
          <w:w w:val="90"/>
        </w:rPr>
        <w:t>the</w:t>
      </w:r>
      <w:r>
        <w:rPr>
          <w:spacing w:val="-8"/>
          <w:w w:val="90"/>
        </w:rPr>
        <w:t xml:space="preserve"> </w:t>
      </w:r>
      <w:r>
        <w:rPr>
          <w:w w:val="90"/>
        </w:rPr>
        <w:t>fellow</w:t>
      </w:r>
      <w:r>
        <w:rPr>
          <w:spacing w:val="-9"/>
          <w:w w:val="90"/>
        </w:rPr>
        <w:t xml:space="preserve"> </w:t>
      </w:r>
      <w:r>
        <w:rPr>
          <w:w w:val="90"/>
        </w:rPr>
        <w:t>Australia-Indonesia</w:t>
      </w:r>
      <w:r>
        <w:rPr>
          <w:spacing w:val="-9"/>
          <w:w w:val="90"/>
        </w:rPr>
        <w:t xml:space="preserve"> </w:t>
      </w:r>
      <w:r>
        <w:rPr>
          <w:w w:val="90"/>
        </w:rPr>
        <w:t>Partnership</w:t>
      </w:r>
      <w:r>
        <w:rPr>
          <w:spacing w:val="-8"/>
          <w:w w:val="90"/>
        </w:rPr>
        <w:t xml:space="preserve"> </w:t>
      </w:r>
      <w:r>
        <w:rPr>
          <w:w w:val="90"/>
        </w:rPr>
        <w:t>program,</w:t>
      </w:r>
      <w:r>
        <w:rPr>
          <w:spacing w:val="-9"/>
          <w:w w:val="90"/>
        </w:rPr>
        <w:t xml:space="preserve"> </w:t>
      </w:r>
      <w:r>
        <w:rPr>
          <w:w w:val="90"/>
        </w:rPr>
        <w:t>INKLUSI,</w:t>
      </w:r>
      <w:r>
        <w:rPr>
          <w:w w:val="90"/>
          <w:position w:val="7"/>
          <w:sz w:val="12"/>
        </w:rPr>
        <w:t>2</w:t>
      </w:r>
      <w:r>
        <w:rPr>
          <w:spacing w:val="21"/>
          <w:position w:val="7"/>
          <w:sz w:val="12"/>
        </w:rPr>
        <w:t xml:space="preserve"> </w:t>
      </w:r>
      <w:r>
        <w:rPr>
          <w:w w:val="90"/>
        </w:rPr>
        <w:t>is integrating</w:t>
      </w:r>
      <w:r>
        <w:rPr>
          <w:spacing w:val="-1"/>
          <w:w w:val="90"/>
        </w:rPr>
        <w:t xml:space="preserve"> </w:t>
      </w:r>
      <w:r>
        <w:rPr>
          <w:w w:val="90"/>
        </w:rPr>
        <w:t>proposals</w:t>
      </w:r>
      <w:r>
        <w:rPr>
          <w:spacing w:val="-1"/>
          <w:w w:val="90"/>
        </w:rPr>
        <w:t xml:space="preserve"> </w:t>
      </w:r>
      <w:r>
        <w:rPr>
          <w:w w:val="90"/>
        </w:rPr>
        <w:t>from</w:t>
      </w:r>
      <w:r>
        <w:rPr>
          <w:spacing w:val="-1"/>
          <w:w w:val="90"/>
        </w:rPr>
        <w:t xml:space="preserve"> </w:t>
      </w:r>
      <w:proofErr w:type="spellStart"/>
      <w:r>
        <w:rPr>
          <w:rFonts w:ascii="Calibri"/>
          <w:i/>
          <w:w w:val="90"/>
        </w:rPr>
        <w:t>Bacarita</w:t>
      </w:r>
      <w:proofErr w:type="spellEnd"/>
      <w:r>
        <w:rPr>
          <w:rFonts w:ascii="Calibri"/>
          <w:i/>
          <w:w w:val="90"/>
        </w:rPr>
        <w:t xml:space="preserve"> </w:t>
      </w:r>
      <w:proofErr w:type="spellStart"/>
      <w:r>
        <w:rPr>
          <w:rFonts w:ascii="Calibri"/>
          <w:i/>
          <w:w w:val="90"/>
        </w:rPr>
        <w:t>Manise</w:t>
      </w:r>
      <w:proofErr w:type="spellEnd"/>
      <w:r>
        <w:rPr>
          <w:rFonts w:ascii="Calibri"/>
          <w:i/>
          <w:w w:val="90"/>
        </w:rPr>
        <w:t xml:space="preserve"> </w:t>
      </w:r>
      <w:r>
        <w:rPr>
          <w:w w:val="90"/>
        </w:rPr>
        <w:t>into</w:t>
      </w:r>
      <w:r>
        <w:rPr>
          <w:spacing w:val="-1"/>
          <w:w w:val="90"/>
        </w:rPr>
        <w:t xml:space="preserve"> </w:t>
      </w:r>
      <w:r>
        <w:rPr>
          <w:w w:val="90"/>
        </w:rPr>
        <w:t>the</w:t>
      </w:r>
      <w:r>
        <w:rPr>
          <w:spacing w:val="-1"/>
          <w:w w:val="90"/>
        </w:rPr>
        <w:t xml:space="preserve"> </w:t>
      </w:r>
      <w:r>
        <w:rPr>
          <w:w w:val="90"/>
        </w:rPr>
        <w:t>RPJMD</w:t>
      </w:r>
      <w:r>
        <w:rPr>
          <w:spacing w:val="-1"/>
          <w:w w:val="90"/>
        </w:rPr>
        <w:t xml:space="preserve"> </w:t>
      </w:r>
      <w:r>
        <w:rPr>
          <w:w w:val="90"/>
        </w:rPr>
        <w:t>and</w:t>
      </w:r>
      <w:r>
        <w:rPr>
          <w:spacing w:val="-1"/>
          <w:w w:val="90"/>
        </w:rPr>
        <w:t xml:space="preserve"> </w:t>
      </w:r>
      <w:r>
        <w:rPr>
          <w:w w:val="90"/>
        </w:rPr>
        <w:t>Regional</w:t>
      </w:r>
      <w:r>
        <w:rPr>
          <w:spacing w:val="-1"/>
          <w:w w:val="90"/>
        </w:rPr>
        <w:t xml:space="preserve"> </w:t>
      </w:r>
      <w:r>
        <w:rPr>
          <w:w w:val="90"/>
        </w:rPr>
        <w:t>Apparatus</w:t>
      </w:r>
      <w:r>
        <w:rPr>
          <w:spacing w:val="-1"/>
          <w:w w:val="90"/>
        </w:rPr>
        <w:t xml:space="preserve"> </w:t>
      </w:r>
      <w:proofErr w:type="spellStart"/>
      <w:r>
        <w:rPr>
          <w:w w:val="90"/>
        </w:rPr>
        <w:t>Organisations</w:t>
      </w:r>
      <w:proofErr w:type="spellEnd"/>
      <w:r>
        <w:rPr>
          <w:spacing w:val="-1"/>
          <w:w w:val="90"/>
        </w:rPr>
        <w:t xml:space="preserve"> </w:t>
      </w:r>
      <w:r>
        <w:rPr>
          <w:w w:val="90"/>
        </w:rPr>
        <w:t xml:space="preserve">Strategic </w:t>
      </w:r>
      <w:r>
        <w:t>Plans (</w:t>
      </w:r>
      <w:proofErr w:type="spellStart"/>
      <w:r>
        <w:rPr>
          <w:rFonts w:ascii="Calibri"/>
          <w:i/>
        </w:rPr>
        <w:t>Rencana</w:t>
      </w:r>
      <w:proofErr w:type="spellEnd"/>
      <w:r>
        <w:rPr>
          <w:rFonts w:ascii="Calibri"/>
          <w:i/>
        </w:rPr>
        <w:t xml:space="preserve"> </w:t>
      </w:r>
      <w:proofErr w:type="spellStart"/>
      <w:r>
        <w:rPr>
          <w:rFonts w:ascii="Calibri"/>
          <w:i/>
        </w:rPr>
        <w:t>Strategis</w:t>
      </w:r>
      <w:proofErr w:type="spellEnd"/>
      <w:r>
        <w:rPr>
          <w:rFonts w:ascii="Calibri"/>
          <w:i/>
        </w:rPr>
        <w:t xml:space="preserve"> </w:t>
      </w:r>
      <w:proofErr w:type="spellStart"/>
      <w:r>
        <w:rPr>
          <w:rFonts w:ascii="Calibri"/>
          <w:i/>
        </w:rPr>
        <w:t>Organisasi</w:t>
      </w:r>
      <w:proofErr w:type="spellEnd"/>
      <w:r>
        <w:rPr>
          <w:rFonts w:ascii="Calibri"/>
          <w:i/>
        </w:rPr>
        <w:t xml:space="preserve"> </w:t>
      </w:r>
      <w:proofErr w:type="spellStart"/>
      <w:r>
        <w:rPr>
          <w:rFonts w:ascii="Calibri"/>
          <w:i/>
        </w:rPr>
        <w:t>Perangkat</w:t>
      </w:r>
      <w:proofErr w:type="spellEnd"/>
      <w:r>
        <w:rPr>
          <w:rFonts w:ascii="Calibri"/>
          <w:i/>
        </w:rPr>
        <w:t xml:space="preserve"> Daerah</w:t>
      </w:r>
      <w:r>
        <w:t>).</w:t>
      </w:r>
    </w:p>
    <w:p w14:paraId="2EB1AC50" w14:textId="77777777" w:rsidR="00107C6D" w:rsidRDefault="00107C6D">
      <w:pPr>
        <w:pStyle w:val="BodyText"/>
        <w:spacing w:before="5"/>
        <w:rPr>
          <w:sz w:val="24"/>
        </w:rPr>
      </w:pPr>
    </w:p>
    <w:p w14:paraId="712C32D4" w14:textId="77777777" w:rsidR="00107C6D" w:rsidRDefault="00000000">
      <w:pPr>
        <w:pStyle w:val="BodyText"/>
        <w:spacing w:line="273" w:lineRule="auto"/>
        <w:ind w:left="1133" w:right="1130"/>
        <w:jc w:val="both"/>
      </w:pPr>
      <w:r>
        <w:rPr>
          <w:w w:val="90"/>
        </w:rPr>
        <w:t>Another</w:t>
      </w:r>
      <w:r>
        <w:rPr>
          <w:spacing w:val="-6"/>
          <w:w w:val="90"/>
        </w:rPr>
        <w:t xml:space="preserve"> </w:t>
      </w:r>
      <w:r>
        <w:rPr>
          <w:w w:val="90"/>
        </w:rPr>
        <w:t>challenge</w:t>
      </w:r>
      <w:r>
        <w:rPr>
          <w:spacing w:val="-6"/>
          <w:w w:val="90"/>
        </w:rPr>
        <w:t xml:space="preserve"> </w:t>
      </w:r>
      <w:r>
        <w:rPr>
          <w:w w:val="90"/>
        </w:rPr>
        <w:t>is</w:t>
      </w:r>
      <w:r>
        <w:rPr>
          <w:spacing w:val="-6"/>
          <w:w w:val="90"/>
        </w:rPr>
        <w:t xml:space="preserve"> </w:t>
      </w:r>
      <w:r>
        <w:rPr>
          <w:w w:val="90"/>
        </w:rPr>
        <w:t>sustainability.</w:t>
      </w:r>
      <w:r>
        <w:rPr>
          <w:spacing w:val="-6"/>
          <w:w w:val="90"/>
        </w:rPr>
        <w:t xml:space="preserve"> </w:t>
      </w:r>
      <w:r>
        <w:rPr>
          <w:w w:val="90"/>
        </w:rPr>
        <w:t>Forums</w:t>
      </w:r>
      <w:r>
        <w:rPr>
          <w:spacing w:val="-6"/>
          <w:w w:val="90"/>
        </w:rPr>
        <w:t xml:space="preserve"> </w:t>
      </w:r>
      <w:r>
        <w:rPr>
          <w:w w:val="90"/>
        </w:rPr>
        <w:t>like</w:t>
      </w:r>
      <w:r>
        <w:rPr>
          <w:spacing w:val="-6"/>
          <w:w w:val="90"/>
        </w:rPr>
        <w:t xml:space="preserve"> </w:t>
      </w:r>
      <w:r>
        <w:rPr>
          <w:w w:val="90"/>
        </w:rPr>
        <w:t>these</w:t>
      </w:r>
      <w:r>
        <w:rPr>
          <w:spacing w:val="-6"/>
          <w:w w:val="90"/>
        </w:rPr>
        <w:t xml:space="preserve"> </w:t>
      </w:r>
      <w:r>
        <w:rPr>
          <w:w w:val="90"/>
        </w:rPr>
        <w:t>need</w:t>
      </w:r>
      <w:r>
        <w:rPr>
          <w:spacing w:val="-6"/>
          <w:w w:val="90"/>
        </w:rPr>
        <w:t xml:space="preserve"> </w:t>
      </w:r>
      <w:r>
        <w:rPr>
          <w:w w:val="90"/>
        </w:rPr>
        <w:t>to</w:t>
      </w:r>
      <w:r>
        <w:rPr>
          <w:spacing w:val="-6"/>
          <w:w w:val="90"/>
        </w:rPr>
        <w:t xml:space="preserve"> </w:t>
      </w:r>
      <w:r>
        <w:rPr>
          <w:w w:val="90"/>
        </w:rPr>
        <w:t>be</w:t>
      </w:r>
      <w:r>
        <w:rPr>
          <w:spacing w:val="-6"/>
          <w:w w:val="90"/>
        </w:rPr>
        <w:t xml:space="preserve"> </w:t>
      </w:r>
      <w:proofErr w:type="spellStart"/>
      <w:r>
        <w:rPr>
          <w:w w:val="90"/>
        </w:rPr>
        <w:t>institutionalised</w:t>
      </w:r>
      <w:proofErr w:type="spellEnd"/>
      <w:r>
        <w:rPr>
          <w:spacing w:val="-6"/>
          <w:w w:val="90"/>
        </w:rPr>
        <w:t xml:space="preserve"> </w:t>
      </w:r>
      <w:r>
        <w:rPr>
          <w:w w:val="90"/>
        </w:rPr>
        <w:t>so</w:t>
      </w:r>
      <w:r>
        <w:rPr>
          <w:spacing w:val="-5"/>
          <w:w w:val="90"/>
        </w:rPr>
        <w:t xml:space="preserve"> </w:t>
      </w:r>
      <w:r>
        <w:rPr>
          <w:w w:val="90"/>
        </w:rPr>
        <w:t>they</w:t>
      </w:r>
      <w:r>
        <w:rPr>
          <w:spacing w:val="-6"/>
          <w:w w:val="90"/>
        </w:rPr>
        <w:t xml:space="preserve"> </w:t>
      </w:r>
      <w:r>
        <w:rPr>
          <w:w w:val="90"/>
        </w:rPr>
        <w:t>do</w:t>
      </w:r>
      <w:r>
        <w:rPr>
          <w:spacing w:val="-6"/>
          <w:w w:val="90"/>
        </w:rPr>
        <w:t xml:space="preserve"> </w:t>
      </w:r>
      <w:r>
        <w:rPr>
          <w:w w:val="90"/>
        </w:rPr>
        <w:t>not</w:t>
      </w:r>
      <w:r>
        <w:rPr>
          <w:spacing w:val="-6"/>
          <w:w w:val="90"/>
        </w:rPr>
        <w:t xml:space="preserve"> </w:t>
      </w:r>
      <w:r>
        <w:rPr>
          <w:w w:val="90"/>
        </w:rPr>
        <w:t>depend</w:t>
      </w:r>
      <w:r>
        <w:rPr>
          <w:spacing w:val="-6"/>
          <w:w w:val="90"/>
        </w:rPr>
        <w:t xml:space="preserve"> </w:t>
      </w:r>
      <w:r>
        <w:rPr>
          <w:w w:val="90"/>
        </w:rPr>
        <w:t xml:space="preserve">on short-term projects or external funding. This will require the Provincial Government to include the </w:t>
      </w:r>
      <w:r>
        <w:rPr>
          <w:rFonts w:ascii="Calibri"/>
          <w:i/>
          <w:w w:val="90"/>
        </w:rPr>
        <w:t xml:space="preserve">Thematic </w:t>
      </w:r>
      <w:proofErr w:type="spellStart"/>
      <w:r>
        <w:rPr>
          <w:rFonts w:ascii="Calibri"/>
          <w:i/>
          <w:w w:val="85"/>
        </w:rPr>
        <w:t>Musrenbang</w:t>
      </w:r>
      <w:proofErr w:type="spellEnd"/>
      <w:r>
        <w:rPr>
          <w:rFonts w:ascii="Calibri"/>
          <w:i/>
        </w:rPr>
        <w:t xml:space="preserve"> </w:t>
      </w:r>
      <w:r>
        <w:rPr>
          <w:w w:val="85"/>
        </w:rPr>
        <w:t>in its annual agenda, backed by policy and budgetary support.</w:t>
      </w:r>
    </w:p>
    <w:p w14:paraId="47A6F0F1" w14:textId="77777777" w:rsidR="00107C6D" w:rsidRDefault="00107C6D">
      <w:pPr>
        <w:pStyle w:val="BodyText"/>
        <w:spacing w:before="5"/>
        <w:rPr>
          <w:sz w:val="24"/>
        </w:rPr>
      </w:pPr>
    </w:p>
    <w:p w14:paraId="6A762630" w14:textId="77777777" w:rsidR="00107C6D" w:rsidRDefault="00000000">
      <w:pPr>
        <w:pStyle w:val="BodyText"/>
        <w:ind w:left="1133"/>
        <w:jc w:val="both"/>
      </w:pPr>
      <w:r>
        <w:rPr>
          <w:spacing w:val="-2"/>
          <w:w w:val="85"/>
        </w:rPr>
        <w:t>Maluku’s</w:t>
      </w:r>
      <w:r>
        <w:rPr>
          <w:spacing w:val="-3"/>
        </w:rPr>
        <w:t xml:space="preserve"> </w:t>
      </w:r>
      <w:r>
        <w:rPr>
          <w:spacing w:val="-2"/>
          <w:w w:val="85"/>
        </w:rPr>
        <w:t>Deputy</w:t>
      </w:r>
      <w:r>
        <w:rPr>
          <w:spacing w:val="-2"/>
        </w:rPr>
        <w:t xml:space="preserve"> </w:t>
      </w:r>
      <w:r>
        <w:rPr>
          <w:spacing w:val="-2"/>
          <w:w w:val="85"/>
        </w:rPr>
        <w:t>Governor,</w:t>
      </w:r>
      <w:r>
        <w:rPr>
          <w:spacing w:val="-2"/>
        </w:rPr>
        <w:t xml:space="preserve"> </w:t>
      </w:r>
      <w:r>
        <w:rPr>
          <w:spacing w:val="-2"/>
          <w:w w:val="85"/>
        </w:rPr>
        <w:t>Abdullah</w:t>
      </w:r>
      <w:r>
        <w:rPr>
          <w:spacing w:val="-2"/>
        </w:rPr>
        <w:t xml:space="preserve"> </w:t>
      </w:r>
      <w:proofErr w:type="spellStart"/>
      <w:r>
        <w:rPr>
          <w:spacing w:val="-2"/>
          <w:w w:val="85"/>
        </w:rPr>
        <w:t>Vanath</w:t>
      </w:r>
      <w:proofErr w:type="spellEnd"/>
      <w:r>
        <w:rPr>
          <w:spacing w:val="-2"/>
          <w:w w:val="85"/>
        </w:rPr>
        <w:t>,</w:t>
      </w:r>
      <w:r>
        <w:rPr>
          <w:spacing w:val="-3"/>
        </w:rPr>
        <w:t xml:space="preserve"> </w:t>
      </w:r>
      <w:r>
        <w:rPr>
          <w:spacing w:val="-2"/>
          <w:w w:val="85"/>
        </w:rPr>
        <w:t>underscored</w:t>
      </w:r>
      <w:r>
        <w:rPr>
          <w:spacing w:val="-2"/>
        </w:rPr>
        <w:t xml:space="preserve"> </w:t>
      </w:r>
      <w:r>
        <w:rPr>
          <w:spacing w:val="-2"/>
          <w:w w:val="85"/>
        </w:rPr>
        <w:t>this</w:t>
      </w:r>
      <w:r>
        <w:rPr>
          <w:spacing w:val="-2"/>
        </w:rPr>
        <w:t xml:space="preserve"> </w:t>
      </w:r>
      <w:r>
        <w:rPr>
          <w:spacing w:val="-2"/>
          <w:w w:val="85"/>
        </w:rPr>
        <w:t>commitment:</w:t>
      </w:r>
    </w:p>
    <w:p w14:paraId="51A3FB12" w14:textId="77777777" w:rsidR="00107C6D" w:rsidRDefault="00107C6D">
      <w:pPr>
        <w:pStyle w:val="BodyText"/>
        <w:spacing w:before="11"/>
        <w:rPr>
          <w:sz w:val="28"/>
        </w:rPr>
      </w:pPr>
    </w:p>
    <w:p w14:paraId="1AE3B024" w14:textId="77777777" w:rsidR="00107C6D" w:rsidRDefault="00000000">
      <w:pPr>
        <w:spacing w:line="280" w:lineRule="auto"/>
        <w:ind w:left="1133" w:right="1131"/>
        <w:jc w:val="both"/>
        <w:rPr>
          <w:rFonts w:ascii="Calibri" w:hAnsi="Calibri"/>
          <w:i/>
          <w:sz w:val="21"/>
        </w:rPr>
      </w:pPr>
      <w:r>
        <w:rPr>
          <w:rFonts w:ascii="Calibri" w:hAnsi="Calibri"/>
          <w:i/>
          <w:color w:val="183559"/>
          <w:w w:val="105"/>
          <w:sz w:val="21"/>
        </w:rPr>
        <w:t>‘The</w:t>
      </w:r>
      <w:r>
        <w:rPr>
          <w:rFonts w:ascii="Calibri" w:hAnsi="Calibri"/>
          <w:i/>
          <w:color w:val="183559"/>
          <w:spacing w:val="-6"/>
          <w:w w:val="105"/>
          <w:sz w:val="21"/>
        </w:rPr>
        <w:t xml:space="preserve"> </w:t>
      </w:r>
      <w:r>
        <w:rPr>
          <w:rFonts w:ascii="Calibri" w:hAnsi="Calibri"/>
          <w:i/>
          <w:color w:val="183559"/>
          <w:w w:val="105"/>
          <w:sz w:val="21"/>
        </w:rPr>
        <w:t>Governor</w:t>
      </w:r>
      <w:r>
        <w:rPr>
          <w:rFonts w:ascii="Calibri" w:hAnsi="Calibri"/>
          <w:i/>
          <w:color w:val="183559"/>
          <w:spacing w:val="-6"/>
          <w:w w:val="105"/>
          <w:sz w:val="21"/>
        </w:rPr>
        <w:t xml:space="preserve"> </w:t>
      </w:r>
      <w:r>
        <w:rPr>
          <w:rFonts w:ascii="Calibri" w:hAnsi="Calibri"/>
          <w:i/>
          <w:color w:val="183559"/>
          <w:w w:val="105"/>
          <w:sz w:val="21"/>
        </w:rPr>
        <w:t>and</w:t>
      </w:r>
      <w:r>
        <w:rPr>
          <w:rFonts w:ascii="Calibri" w:hAnsi="Calibri"/>
          <w:i/>
          <w:color w:val="183559"/>
          <w:spacing w:val="-6"/>
          <w:w w:val="105"/>
          <w:sz w:val="21"/>
        </w:rPr>
        <w:t xml:space="preserve"> </w:t>
      </w:r>
      <w:r>
        <w:rPr>
          <w:rFonts w:ascii="Calibri" w:hAnsi="Calibri"/>
          <w:i/>
          <w:color w:val="183559"/>
          <w:w w:val="105"/>
          <w:sz w:val="21"/>
        </w:rPr>
        <w:t>I</w:t>
      </w:r>
      <w:r>
        <w:rPr>
          <w:rFonts w:ascii="Calibri" w:hAnsi="Calibri"/>
          <w:i/>
          <w:color w:val="183559"/>
          <w:spacing w:val="-6"/>
          <w:w w:val="105"/>
          <w:sz w:val="21"/>
        </w:rPr>
        <w:t xml:space="preserve"> </w:t>
      </w:r>
      <w:r>
        <w:rPr>
          <w:rFonts w:ascii="Calibri" w:hAnsi="Calibri"/>
          <w:i/>
          <w:color w:val="183559"/>
          <w:w w:val="105"/>
          <w:sz w:val="21"/>
        </w:rPr>
        <w:t>strongly</w:t>
      </w:r>
      <w:r>
        <w:rPr>
          <w:rFonts w:ascii="Calibri" w:hAnsi="Calibri"/>
          <w:i/>
          <w:color w:val="183559"/>
          <w:spacing w:val="-6"/>
          <w:w w:val="105"/>
          <w:sz w:val="21"/>
        </w:rPr>
        <w:t xml:space="preserve"> </w:t>
      </w:r>
      <w:r>
        <w:rPr>
          <w:rFonts w:ascii="Calibri" w:hAnsi="Calibri"/>
          <w:i/>
          <w:color w:val="183559"/>
          <w:w w:val="105"/>
          <w:sz w:val="21"/>
        </w:rPr>
        <w:t>support</w:t>
      </w:r>
      <w:r>
        <w:rPr>
          <w:rFonts w:ascii="Calibri" w:hAnsi="Calibri"/>
          <w:i/>
          <w:color w:val="183559"/>
          <w:spacing w:val="-6"/>
          <w:w w:val="105"/>
          <w:sz w:val="21"/>
        </w:rPr>
        <w:t xml:space="preserve"> </w:t>
      </w:r>
      <w:r>
        <w:rPr>
          <w:rFonts w:ascii="Calibri" w:hAnsi="Calibri"/>
          <w:i/>
          <w:color w:val="183559"/>
          <w:w w:val="105"/>
          <w:sz w:val="21"/>
        </w:rPr>
        <w:t>participatory</w:t>
      </w:r>
      <w:r>
        <w:rPr>
          <w:rFonts w:ascii="Calibri" w:hAnsi="Calibri"/>
          <w:i/>
          <w:color w:val="183559"/>
          <w:spacing w:val="-6"/>
          <w:w w:val="105"/>
          <w:sz w:val="21"/>
        </w:rPr>
        <w:t xml:space="preserve"> </w:t>
      </w:r>
      <w:r>
        <w:rPr>
          <w:rFonts w:ascii="Calibri" w:hAnsi="Calibri"/>
          <w:i/>
          <w:color w:val="183559"/>
          <w:w w:val="105"/>
          <w:sz w:val="21"/>
        </w:rPr>
        <w:t>governance.</w:t>
      </w:r>
      <w:r>
        <w:rPr>
          <w:rFonts w:ascii="Calibri" w:hAnsi="Calibri"/>
          <w:i/>
          <w:color w:val="183559"/>
          <w:spacing w:val="-6"/>
          <w:w w:val="105"/>
          <w:sz w:val="21"/>
        </w:rPr>
        <w:t xml:space="preserve"> </w:t>
      </w:r>
      <w:r>
        <w:rPr>
          <w:rFonts w:ascii="Calibri" w:hAnsi="Calibri"/>
          <w:i/>
          <w:color w:val="183559"/>
          <w:w w:val="105"/>
          <w:sz w:val="21"/>
        </w:rPr>
        <w:t>That’s</w:t>
      </w:r>
      <w:r>
        <w:rPr>
          <w:rFonts w:ascii="Calibri" w:hAnsi="Calibri"/>
          <w:i/>
          <w:color w:val="183559"/>
          <w:spacing w:val="-6"/>
          <w:w w:val="105"/>
          <w:sz w:val="21"/>
        </w:rPr>
        <w:t xml:space="preserve"> </w:t>
      </w:r>
      <w:r>
        <w:rPr>
          <w:rFonts w:ascii="Calibri" w:hAnsi="Calibri"/>
          <w:i/>
          <w:color w:val="183559"/>
          <w:w w:val="105"/>
          <w:sz w:val="21"/>
        </w:rPr>
        <w:t>why</w:t>
      </w:r>
      <w:r>
        <w:rPr>
          <w:rFonts w:ascii="Calibri" w:hAnsi="Calibri"/>
          <w:i/>
          <w:color w:val="183559"/>
          <w:spacing w:val="-6"/>
          <w:w w:val="105"/>
          <w:sz w:val="21"/>
        </w:rPr>
        <w:t xml:space="preserve"> </w:t>
      </w:r>
      <w:r>
        <w:rPr>
          <w:rFonts w:ascii="Calibri" w:hAnsi="Calibri"/>
          <w:i/>
          <w:color w:val="183559"/>
          <w:w w:val="105"/>
          <w:sz w:val="21"/>
        </w:rPr>
        <w:t>forums</w:t>
      </w:r>
      <w:r>
        <w:rPr>
          <w:rFonts w:ascii="Calibri" w:hAnsi="Calibri"/>
          <w:i/>
          <w:color w:val="183559"/>
          <w:spacing w:val="-6"/>
          <w:w w:val="105"/>
          <w:sz w:val="21"/>
        </w:rPr>
        <w:t xml:space="preserve"> </w:t>
      </w:r>
      <w:r>
        <w:rPr>
          <w:rFonts w:ascii="Calibri" w:hAnsi="Calibri"/>
          <w:i/>
          <w:color w:val="183559"/>
          <w:w w:val="105"/>
          <w:sz w:val="21"/>
        </w:rPr>
        <w:t>like</w:t>
      </w:r>
      <w:r>
        <w:rPr>
          <w:rFonts w:ascii="Calibri" w:hAnsi="Calibri"/>
          <w:i/>
          <w:color w:val="183559"/>
          <w:spacing w:val="-6"/>
          <w:w w:val="105"/>
          <w:sz w:val="21"/>
        </w:rPr>
        <w:t xml:space="preserve"> </w:t>
      </w:r>
      <w:r>
        <w:rPr>
          <w:rFonts w:ascii="Calibri" w:hAnsi="Calibri"/>
          <w:i/>
          <w:color w:val="183559"/>
          <w:w w:val="105"/>
          <w:sz w:val="21"/>
        </w:rPr>
        <w:t>this</w:t>
      </w:r>
      <w:r>
        <w:rPr>
          <w:rFonts w:ascii="Calibri" w:hAnsi="Calibri"/>
          <w:i/>
          <w:color w:val="183559"/>
          <w:spacing w:val="-6"/>
          <w:w w:val="105"/>
          <w:sz w:val="21"/>
        </w:rPr>
        <w:t xml:space="preserve"> </w:t>
      </w:r>
      <w:r>
        <w:rPr>
          <w:rFonts w:ascii="Calibri" w:hAnsi="Calibri"/>
          <w:i/>
          <w:color w:val="183559"/>
          <w:w w:val="105"/>
          <w:sz w:val="21"/>
        </w:rPr>
        <w:t>must</w:t>
      </w:r>
      <w:r>
        <w:rPr>
          <w:rFonts w:ascii="Calibri" w:hAnsi="Calibri"/>
          <w:i/>
          <w:color w:val="183559"/>
          <w:spacing w:val="-6"/>
          <w:w w:val="105"/>
          <w:sz w:val="21"/>
        </w:rPr>
        <w:t xml:space="preserve"> </w:t>
      </w:r>
      <w:r>
        <w:rPr>
          <w:rFonts w:ascii="Calibri" w:hAnsi="Calibri"/>
          <w:i/>
          <w:color w:val="183559"/>
          <w:w w:val="105"/>
          <w:sz w:val="21"/>
        </w:rPr>
        <w:t>continue,</w:t>
      </w:r>
      <w:r>
        <w:rPr>
          <w:rFonts w:ascii="Calibri" w:hAnsi="Calibri"/>
          <w:i/>
          <w:color w:val="183559"/>
          <w:spacing w:val="-6"/>
          <w:w w:val="105"/>
          <w:sz w:val="21"/>
        </w:rPr>
        <w:t xml:space="preserve"> </w:t>
      </w:r>
      <w:r>
        <w:rPr>
          <w:rFonts w:ascii="Calibri" w:hAnsi="Calibri"/>
          <w:i/>
          <w:color w:val="183559"/>
          <w:w w:val="105"/>
          <w:sz w:val="21"/>
        </w:rPr>
        <w:t>so that</w:t>
      </w:r>
      <w:r>
        <w:rPr>
          <w:rFonts w:ascii="Calibri" w:hAnsi="Calibri"/>
          <w:i/>
          <w:color w:val="183559"/>
          <w:spacing w:val="-8"/>
          <w:w w:val="105"/>
          <w:sz w:val="21"/>
        </w:rPr>
        <w:t xml:space="preserve"> </w:t>
      </w:r>
      <w:r>
        <w:rPr>
          <w:rFonts w:ascii="Calibri" w:hAnsi="Calibri"/>
          <w:i/>
          <w:color w:val="183559"/>
          <w:w w:val="105"/>
          <w:sz w:val="21"/>
        </w:rPr>
        <w:t>we</w:t>
      </w:r>
      <w:r>
        <w:rPr>
          <w:rFonts w:ascii="Calibri" w:hAnsi="Calibri"/>
          <w:i/>
          <w:color w:val="183559"/>
          <w:spacing w:val="-8"/>
          <w:w w:val="105"/>
          <w:sz w:val="21"/>
        </w:rPr>
        <w:t xml:space="preserve"> </w:t>
      </w:r>
      <w:r>
        <w:rPr>
          <w:rFonts w:ascii="Calibri" w:hAnsi="Calibri"/>
          <w:i/>
          <w:color w:val="183559"/>
          <w:w w:val="105"/>
          <w:sz w:val="21"/>
        </w:rPr>
        <w:t>can</w:t>
      </w:r>
      <w:r>
        <w:rPr>
          <w:rFonts w:ascii="Calibri" w:hAnsi="Calibri"/>
          <w:i/>
          <w:color w:val="183559"/>
          <w:spacing w:val="-8"/>
          <w:w w:val="105"/>
          <w:sz w:val="21"/>
        </w:rPr>
        <w:t xml:space="preserve"> </w:t>
      </w:r>
      <w:r>
        <w:rPr>
          <w:rFonts w:ascii="Calibri" w:hAnsi="Calibri"/>
          <w:i/>
          <w:color w:val="183559"/>
          <w:w w:val="105"/>
          <w:sz w:val="21"/>
        </w:rPr>
        <w:t>hear</w:t>
      </w:r>
      <w:r>
        <w:rPr>
          <w:rFonts w:ascii="Calibri" w:hAnsi="Calibri"/>
          <w:i/>
          <w:color w:val="183559"/>
          <w:spacing w:val="-8"/>
          <w:w w:val="105"/>
          <w:sz w:val="21"/>
        </w:rPr>
        <w:t xml:space="preserve"> </w:t>
      </w:r>
      <w:r>
        <w:rPr>
          <w:rFonts w:ascii="Calibri" w:hAnsi="Calibri"/>
          <w:i/>
          <w:color w:val="183559"/>
          <w:w w:val="105"/>
          <w:sz w:val="21"/>
        </w:rPr>
        <w:t>directly</w:t>
      </w:r>
      <w:r>
        <w:rPr>
          <w:rFonts w:ascii="Calibri" w:hAnsi="Calibri"/>
          <w:i/>
          <w:color w:val="183559"/>
          <w:spacing w:val="-8"/>
          <w:w w:val="105"/>
          <w:sz w:val="21"/>
        </w:rPr>
        <w:t xml:space="preserve"> </w:t>
      </w:r>
      <w:r>
        <w:rPr>
          <w:rFonts w:ascii="Calibri" w:hAnsi="Calibri"/>
          <w:i/>
          <w:color w:val="183559"/>
          <w:w w:val="105"/>
          <w:sz w:val="21"/>
        </w:rPr>
        <w:t>from</w:t>
      </w:r>
      <w:r>
        <w:rPr>
          <w:rFonts w:ascii="Calibri" w:hAnsi="Calibri"/>
          <w:i/>
          <w:color w:val="183559"/>
          <w:spacing w:val="-8"/>
          <w:w w:val="105"/>
          <w:sz w:val="21"/>
        </w:rPr>
        <w:t xml:space="preserve"> </w:t>
      </w:r>
      <w:r>
        <w:rPr>
          <w:rFonts w:ascii="Calibri" w:hAnsi="Calibri"/>
          <w:i/>
          <w:color w:val="183559"/>
          <w:w w:val="105"/>
          <w:sz w:val="21"/>
        </w:rPr>
        <w:t>communities</w:t>
      </w:r>
      <w:r>
        <w:rPr>
          <w:rFonts w:ascii="Calibri" w:hAnsi="Calibri"/>
          <w:i/>
          <w:color w:val="183559"/>
          <w:spacing w:val="-8"/>
          <w:w w:val="105"/>
          <w:sz w:val="21"/>
        </w:rPr>
        <w:t xml:space="preserve"> </w:t>
      </w:r>
      <w:r>
        <w:rPr>
          <w:rFonts w:ascii="Calibri" w:hAnsi="Calibri"/>
          <w:i/>
          <w:color w:val="183559"/>
          <w:w w:val="105"/>
          <w:sz w:val="21"/>
        </w:rPr>
        <w:t>about</w:t>
      </w:r>
      <w:r>
        <w:rPr>
          <w:rFonts w:ascii="Calibri" w:hAnsi="Calibri"/>
          <w:i/>
          <w:color w:val="183559"/>
          <w:spacing w:val="-8"/>
          <w:w w:val="105"/>
          <w:sz w:val="21"/>
        </w:rPr>
        <w:t xml:space="preserve"> </w:t>
      </w:r>
      <w:r>
        <w:rPr>
          <w:rFonts w:ascii="Calibri" w:hAnsi="Calibri"/>
          <w:i/>
          <w:color w:val="183559"/>
          <w:w w:val="105"/>
          <w:sz w:val="21"/>
        </w:rPr>
        <w:t>their</w:t>
      </w:r>
      <w:r>
        <w:rPr>
          <w:rFonts w:ascii="Calibri" w:hAnsi="Calibri"/>
          <w:i/>
          <w:color w:val="183559"/>
          <w:spacing w:val="-8"/>
          <w:w w:val="105"/>
          <w:sz w:val="21"/>
        </w:rPr>
        <w:t xml:space="preserve"> </w:t>
      </w:r>
      <w:r>
        <w:rPr>
          <w:rFonts w:ascii="Calibri" w:hAnsi="Calibri"/>
          <w:i/>
          <w:color w:val="183559"/>
          <w:w w:val="105"/>
          <w:sz w:val="21"/>
        </w:rPr>
        <w:t>needs.</w:t>
      </w:r>
      <w:r>
        <w:rPr>
          <w:rFonts w:ascii="Calibri" w:hAnsi="Calibri"/>
          <w:i/>
          <w:color w:val="183559"/>
          <w:spacing w:val="-8"/>
          <w:w w:val="105"/>
          <w:sz w:val="21"/>
        </w:rPr>
        <w:t xml:space="preserve"> </w:t>
      </w:r>
      <w:r>
        <w:rPr>
          <w:rFonts w:ascii="Calibri" w:hAnsi="Calibri"/>
          <w:i/>
          <w:color w:val="183559"/>
          <w:w w:val="105"/>
          <w:sz w:val="21"/>
        </w:rPr>
        <w:t>People</w:t>
      </w:r>
      <w:r>
        <w:rPr>
          <w:rFonts w:ascii="Calibri" w:hAnsi="Calibri"/>
          <w:i/>
          <w:color w:val="183559"/>
          <w:spacing w:val="-8"/>
          <w:w w:val="105"/>
          <w:sz w:val="21"/>
        </w:rPr>
        <w:t xml:space="preserve"> </w:t>
      </w:r>
      <w:r>
        <w:rPr>
          <w:rFonts w:ascii="Calibri" w:hAnsi="Calibri"/>
          <w:i/>
          <w:color w:val="183559"/>
          <w:w w:val="105"/>
          <w:sz w:val="21"/>
        </w:rPr>
        <w:t>must</w:t>
      </w:r>
      <w:r>
        <w:rPr>
          <w:rFonts w:ascii="Calibri" w:hAnsi="Calibri"/>
          <w:i/>
          <w:color w:val="183559"/>
          <w:spacing w:val="-8"/>
          <w:w w:val="105"/>
          <w:sz w:val="21"/>
        </w:rPr>
        <w:t xml:space="preserve"> </w:t>
      </w:r>
      <w:r>
        <w:rPr>
          <w:rFonts w:ascii="Calibri" w:hAnsi="Calibri"/>
          <w:i/>
          <w:color w:val="183559"/>
          <w:w w:val="105"/>
          <w:sz w:val="21"/>
        </w:rPr>
        <w:t>also</w:t>
      </w:r>
      <w:r>
        <w:rPr>
          <w:rFonts w:ascii="Calibri" w:hAnsi="Calibri"/>
          <w:i/>
          <w:color w:val="183559"/>
          <w:spacing w:val="-8"/>
          <w:w w:val="105"/>
          <w:sz w:val="21"/>
        </w:rPr>
        <w:t xml:space="preserve"> </w:t>
      </w:r>
      <w:r>
        <w:rPr>
          <w:rFonts w:ascii="Calibri" w:hAnsi="Calibri"/>
          <w:i/>
          <w:color w:val="183559"/>
          <w:w w:val="105"/>
          <w:sz w:val="21"/>
        </w:rPr>
        <w:t>remain</w:t>
      </w:r>
      <w:r>
        <w:rPr>
          <w:rFonts w:ascii="Calibri" w:hAnsi="Calibri"/>
          <w:i/>
          <w:color w:val="183559"/>
          <w:spacing w:val="-8"/>
          <w:w w:val="105"/>
          <w:sz w:val="21"/>
        </w:rPr>
        <w:t xml:space="preserve"> </w:t>
      </w:r>
      <w:r>
        <w:rPr>
          <w:rFonts w:ascii="Calibri" w:hAnsi="Calibri"/>
          <w:i/>
          <w:color w:val="183559"/>
          <w:w w:val="105"/>
          <w:sz w:val="21"/>
        </w:rPr>
        <w:t>watchdogs,</w:t>
      </w:r>
      <w:r>
        <w:rPr>
          <w:rFonts w:ascii="Calibri" w:hAnsi="Calibri"/>
          <w:i/>
          <w:color w:val="183559"/>
          <w:spacing w:val="-8"/>
          <w:w w:val="105"/>
          <w:sz w:val="21"/>
        </w:rPr>
        <w:t xml:space="preserve"> </w:t>
      </w:r>
      <w:r>
        <w:rPr>
          <w:rFonts w:ascii="Calibri" w:hAnsi="Calibri"/>
          <w:i/>
          <w:color w:val="183559"/>
          <w:w w:val="105"/>
          <w:sz w:val="21"/>
        </w:rPr>
        <w:t>ensuring we are accountable for every step we take as government.’</w:t>
      </w:r>
    </w:p>
    <w:p w14:paraId="2BE91D50" w14:textId="77777777" w:rsidR="00107C6D" w:rsidRDefault="00107C6D">
      <w:pPr>
        <w:pStyle w:val="BodyText"/>
        <w:rPr>
          <w:rFonts w:ascii="Calibri"/>
          <w:i/>
          <w:sz w:val="20"/>
        </w:rPr>
      </w:pPr>
    </w:p>
    <w:p w14:paraId="29163D70" w14:textId="77777777" w:rsidR="00107C6D" w:rsidRDefault="00000000">
      <w:pPr>
        <w:pStyle w:val="BodyText"/>
        <w:spacing w:before="4"/>
        <w:rPr>
          <w:rFonts w:ascii="Calibri"/>
          <w:i/>
          <w:sz w:val="19"/>
        </w:rPr>
      </w:pPr>
      <w:r>
        <w:pict w14:anchorId="49F76C4E">
          <v:shape id="docshape25" o:spid="_x0000_s2065" alt="header" style="position:absolute;margin-left:56.7pt;margin-top:13pt;width:1in;height:.1pt;z-index:-15723520;mso-wrap-distance-left:0;mso-wrap-distance-right:0;mso-position-horizontal-relative:page" coordorigin="1134,260" coordsize="1440,0" path="m1134,260r1440,e" filled="f" strokeweight="1pt">
            <v:path arrowok="t"/>
            <w10:wrap type="topAndBottom" anchorx="page"/>
          </v:shape>
        </w:pict>
      </w:r>
    </w:p>
    <w:p w14:paraId="553FAE14" w14:textId="77777777" w:rsidR="00107C6D" w:rsidRDefault="00000000">
      <w:pPr>
        <w:spacing w:before="136"/>
        <w:ind w:left="1133"/>
        <w:rPr>
          <w:sz w:val="17"/>
        </w:rPr>
      </w:pPr>
      <w:r>
        <w:rPr>
          <w:w w:val="90"/>
          <w:sz w:val="17"/>
        </w:rPr>
        <w:t>2</w:t>
      </w:r>
      <w:r>
        <w:rPr>
          <w:spacing w:val="19"/>
          <w:sz w:val="17"/>
        </w:rPr>
        <w:t xml:space="preserve"> </w:t>
      </w:r>
      <w:r>
        <w:rPr>
          <w:w w:val="90"/>
          <w:sz w:val="17"/>
        </w:rPr>
        <w:t>INKLUSI</w:t>
      </w:r>
      <w:r>
        <w:rPr>
          <w:spacing w:val="-7"/>
          <w:w w:val="90"/>
          <w:sz w:val="17"/>
        </w:rPr>
        <w:t xml:space="preserve"> </w:t>
      </w:r>
      <w:r>
        <w:rPr>
          <w:w w:val="90"/>
          <w:sz w:val="17"/>
        </w:rPr>
        <w:t>–</w:t>
      </w:r>
      <w:r>
        <w:rPr>
          <w:spacing w:val="-7"/>
          <w:w w:val="90"/>
          <w:sz w:val="17"/>
        </w:rPr>
        <w:t xml:space="preserve"> </w:t>
      </w:r>
      <w:r>
        <w:rPr>
          <w:w w:val="90"/>
          <w:sz w:val="17"/>
        </w:rPr>
        <w:t>the</w:t>
      </w:r>
      <w:r>
        <w:rPr>
          <w:spacing w:val="-7"/>
          <w:w w:val="90"/>
          <w:sz w:val="17"/>
        </w:rPr>
        <w:t xml:space="preserve"> </w:t>
      </w:r>
      <w:r>
        <w:rPr>
          <w:w w:val="90"/>
          <w:sz w:val="17"/>
        </w:rPr>
        <w:t>Australia–Indonesia</w:t>
      </w:r>
      <w:r>
        <w:rPr>
          <w:spacing w:val="-7"/>
          <w:w w:val="90"/>
          <w:sz w:val="17"/>
        </w:rPr>
        <w:t xml:space="preserve"> </w:t>
      </w:r>
      <w:r>
        <w:rPr>
          <w:w w:val="90"/>
          <w:sz w:val="17"/>
        </w:rPr>
        <w:t>Partnership</w:t>
      </w:r>
      <w:r>
        <w:rPr>
          <w:spacing w:val="-7"/>
          <w:w w:val="90"/>
          <w:sz w:val="17"/>
        </w:rPr>
        <w:t xml:space="preserve"> </w:t>
      </w:r>
      <w:r>
        <w:rPr>
          <w:w w:val="90"/>
          <w:sz w:val="17"/>
        </w:rPr>
        <w:t>program</w:t>
      </w:r>
      <w:r>
        <w:rPr>
          <w:spacing w:val="-7"/>
          <w:w w:val="90"/>
          <w:sz w:val="17"/>
        </w:rPr>
        <w:t xml:space="preserve"> </w:t>
      </w:r>
      <w:r>
        <w:rPr>
          <w:w w:val="90"/>
          <w:sz w:val="17"/>
        </w:rPr>
        <w:t>Towards</w:t>
      </w:r>
      <w:r>
        <w:rPr>
          <w:spacing w:val="-7"/>
          <w:w w:val="90"/>
          <w:sz w:val="17"/>
        </w:rPr>
        <w:t xml:space="preserve"> </w:t>
      </w:r>
      <w:r>
        <w:rPr>
          <w:w w:val="90"/>
          <w:sz w:val="17"/>
        </w:rPr>
        <w:t>an</w:t>
      </w:r>
      <w:r>
        <w:rPr>
          <w:spacing w:val="-7"/>
          <w:w w:val="90"/>
          <w:sz w:val="17"/>
        </w:rPr>
        <w:t xml:space="preserve"> </w:t>
      </w:r>
      <w:r>
        <w:rPr>
          <w:w w:val="90"/>
          <w:sz w:val="17"/>
        </w:rPr>
        <w:t>Inclusive</w:t>
      </w:r>
      <w:r>
        <w:rPr>
          <w:spacing w:val="-8"/>
          <w:w w:val="90"/>
          <w:sz w:val="17"/>
        </w:rPr>
        <w:t xml:space="preserve"> </w:t>
      </w:r>
      <w:r>
        <w:rPr>
          <w:spacing w:val="-2"/>
          <w:w w:val="90"/>
          <w:sz w:val="17"/>
        </w:rPr>
        <w:t>Society.</w:t>
      </w:r>
    </w:p>
    <w:p w14:paraId="07061E8B" w14:textId="77777777" w:rsidR="00107C6D" w:rsidRDefault="00107C6D">
      <w:pPr>
        <w:rPr>
          <w:sz w:val="17"/>
        </w:rPr>
        <w:sectPr w:rsidR="00107C6D">
          <w:pgSz w:w="11910" w:h="16840"/>
          <w:pgMar w:top="0" w:right="0" w:bottom="1060" w:left="0" w:header="0" w:footer="877" w:gutter="0"/>
          <w:cols w:space="720"/>
        </w:sectPr>
      </w:pPr>
    </w:p>
    <w:p w14:paraId="10CE75D8" w14:textId="77777777" w:rsidR="00107C6D" w:rsidRDefault="00107C6D">
      <w:pPr>
        <w:pStyle w:val="BodyText"/>
        <w:rPr>
          <w:sz w:val="20"/>
        </w:rPr>
      </w:pPr>
    </w:p>
    <w:p w14:paraId="5B8B8D8C" w14:textId="77777777" w:rsidR="00107C6D" w:rsidRDefault="00107C6D">
      <w:pPr>
        <w:pStyle w:val="BodyText"/>
        <w:rPr>
          <w:sz w:val="20"/>
        </w:rPr>
      </w:pPr>
    </w:p>
    <w:p w14:paraId="13C228E6" w14:textId="77777777" w:rsidR="00107C6D" w:rsidRDefault="00107C6D">
      <w:pPr>
        <w:pStyle w:val="BodyText"/>
        <w:rPr>
          <w:sz w:val="20"/>
        </w:rPr>
      </w:pPr>
    </w:p>
    <w:p w14:paraId="1AA7CEC2" w14:textId="77777777" w:rsidR="00107C6D" w:rsidRDefault="00107C6D">
      <w:pPr>
        <w:pStyle w:val="BodyText"/>
        <w:rPr>
          <w:sz w:val="20"/>
        </w:rPr>
      </w:pPr>
    </w:p>
    <w:p w14:paraId="32B39BBB" w14:textId="77777777" w:rsidR="00107C6D" w:rsidRDefault="00107C6D">
      <w:pPr>
        <w:pStyle w:val="BodyText"/>
        <w:rPr>
          <w:sz w:val="20"/>
        </w:rPr>
      </w:pPr>
    </w:p>
    <w:p w14:paraId="2F6A11B4" w14:textId="77777777" w:rsidR="00107C6D" w:rsidRDefault="00107C6D">
      <w:pPr>
        <w:pStyle w:val="BodyText"/>
        <w:rPr>
          <w:sz w:val="20"/>
        </w:rPr>
      </w:pPr>
    </w:p>
    <w:p w14:paraId="1335E5C8" w14:textId="77777777" w:rsidR="00107C6D" w:rsidRDefault="00107C6D">
      <w:pPr>
        <w:pStyle w:val="BodyText"/>
        <w:rPr>
          <w:sz w:val="20"/>
        </w:rPr>
      </w:pPr>
    </w:p>
    <w:p w14:paraId="15BCF6C3" w14:textId="77777777" w:rsidR="00107C6D" w:rsidRDefault="00107C6D">
      <w:pPr>
        <w:pStyle w:val="BodyText"/>
        <w:rPr>
          <w:sz w:val="20"/>
        </w:rPr>
      </w:pPr>
    </w:p>
    <w:p w14:paraId="0D5346CC" w14:textId="77777777" w:rsidR="00107C6D" w:rsidRDefault="00107C6D">
      <w:pPr>
        <w:pStyle w:val="BodyText"/>
        <w:rPr>
          <w:sz w:val="20"/>
        </w:rPr>
      </w:pPr>
    </w:p>
    <w:p w14:paraId="4ECFBD2D" w14:textId="77777777" w:rsidR="00107C6D" w:rsidRDefault="00107C6D">
      <w:pPr>
        <w:pStyle w:val="BodyText"/>
        <w:rPr>
          <w:sz w:val="20"/>
        </w:rPr>
      </w:pPr>
    </w:p>
    <w:p w14:paraId="1299429D" w14:textId="77777777" w:rsidR="00107C6D" w:rsidRDefault="00107C6D">
      <w:pPr>
        <w:pStyle w:val="BodyText"/>
        <w:rPr>
          <w:sz w:val="20"/>
        </w:rPr>
      </w:pPr>
    </w:p>
    <w:p w14:paraId="1C9D3DA8" w14:textId="77777777" w:rsidR="00107C6D" w:rsidRDefault="00107C6D">
      <w:pPr>
        <w:pStyle w:val="BodyText"/>
        <w:rPr>
          <w:sz w:val="20"/>
        </w:rPr>
      </w:pPr>
    </w:p>
    <w:p w14:paraId="5753077C" w14:textId="77777777" w:rsidR="00107C6D" w:rsidRDefault="00107C6D">
      <w:pPr>
        <w:pStyle w:val="BodyText"/>
        <w:rPr>
          <w:sz w:val="20"/>
        </w:rPr>
      </w:pPr>
    </w:p>
    <w:p w14:paraId="2752F564" w14:textId="77777777" w:rsidR="00107C6D" w:rsidRDefault="00107C6D">
      <w:pPr>
        <w:pStyle w:val="BodyText"/>
        <w:rPr>
          <w:sz w:val="20"/>
        </w:rPr>
      </w:pPr>
    </w:p>
    <w:p w14:paraId="349CD2E6" w14:textId="77777777" w:rsidR="00107C6D" w:rsidRDefault="00107C6D">
      <w:pPr>
        <w:pStyle w:val="BodyText"/>
        <w:rPr>
          <w:sz w:val="20"/>
        </w:rPr>
      </w:pPr>
    </w:p>
    <w:p w14:paraId="7F5385A9" w14:textId="77777777" w:rsidR="00107C6D" w:rsidRDefault="00107C6D">
      <w:pPr>
        <w:pStyle w:val="BodyText"/>
        <w:rPr>
          <w:sz w:val="20"/>
        </w:rPr>
      </w:pPr>
    </w:p>
    <w:p w14:paraId="423BA8DE" w14:textId="77777777" w:rsidR="00107C6D" w:rsidRDefault="00107C6D">
      <w:pPr>
        <w:pStyle w:val="BodyText"/>
        <w:rPr>
          <w:sz w:val="20"/>
        </w:rPr>
      </w:pPr>
    </w:p>
    <w:p w14:paraId="05CA2BE3" w14:textId="77777777" w:rsidR="00107C6D" w:rsidRDefault="00107C6D">
      <w:pPr>
        <w:pStyle w:val="BodyText"/>
        <w:rPr>
          <w:sz w:val="20"/>
        </w:rPr>
      </w:pPr>
    </w:p>
    <w:p w14:paraId="380251C5" w14:textId="77777777" w:rsidR="00107C6D" w:rsidRDefault="00107C6D">
      <w:pPr>
        <w:pStyle w:val="BodyText"/>
        <w:rPr>
          <w:sz w:val="20"/>
        </w:rPr>
      </w:pPr>
    </w:p>
    <w:p w14:paraId="4C07D625" w14:textId="77777777" w:rsidR="00107C6D" w:rsidRDefault="00107C6D">
      <w:pPr>
        <w:pStyle w:val="BodyText"/>
        <w:rPr>
          <w:sz w:val="20"/>
        </w:rPr>
      </w:pPr>
    </w:p>
    <w:p w14:paraId="63AF32A4" w14:textId="77777777" w:rsidR="00107C6D" w:rsidRDefault="00107C6D">
      <w:pPr>
        <w:pStyle w:val="BodyText"/>
        <w:rPr>
          <w:sz w:val="20"/>
        </w:rPr>
      </w:pPr>
    </w:p>
    <w:p w14:paraId="53369851" w14:textId="77777777" w:rsidR="00107C6D" w:rsidRDefault="00107C6D">
      <w:pPr>
        <w:pStyle w:val="BodyText"/>
        <w:rPr>
          <w:sz w:val="20"/>
        </w:rPr>
      </w:pPr>
    </w:p>
    <w:p w14:paraId="707E33FD" w14:textId="77777777" w:rsidR="00107C6D" w:rsidRDefault="00107C6D">
      <w:pPr>
        <w:pStyle w:val="BodyText"/>
        <w:spacing w:before="3"/>
        <w:rPr>
          <w:sz w:val="22"/>
        </w:rPr>
      </w:pPr>
    </w:p>
    <w:p w14:paraId="349D6593" w14:textId="77777777" w:rsidR="00107C6D" w:rsidRDefault="00000000">
      <w:pPr>
        <w:pStyle w:val="Heading1"/>
      </w:pPr>
      <w:r>
        <w:pict w14:anchorId="3402C7F9">
          <v:group id="docshapegroup26" o:spid="_x0000_s2059" alt="header" style="position:absolute;left:0;text-align:left;margin-left:0;margin-top:-284.25pt;width:595.3pt;height:272.15pt;z-index:15735296;mso-position-horizontal-relative:page" coordorigin=",-5685" coordsize="11906,5443">
            <v:shape id="docshape27" o:spid="_x0000_s2064" type="#_x0000_t75" style="position:absolute;top:-5686;width:11906;height:2835">
              <v:imagedata r:id="rId18" o:title=""/>
            </v:shape>
            <v:shape id="docshape28" o:spid="_x0000_s2063" type="#_x0000_t75" style="position:absolute;top:-5119;width:1840;height:953">
              <v:imagedata r:id="rId19" o:title=""/>
            </v:shape>
            <v:shape id="docshape29" o:spid="_x0000_s2062" type="#_x0000_t75" style="position:absolute;left:1133;top:-2851;width:4678;height:2608">
              <v:imagedata r:id="rId28" o:title=""/>
            </v:shape>
            <v:shape id="docshape30" o:spid="_x0000_s2061" type="#_x0000_t75" style="position:absolute;left:6094;top:-2851;width:4678;height:2608">
              <v:imagedata r:id="rId29" o:title=""/>
            </v:shape>
            <v:shape id="docshape31" o:spid="_x0000_s2060" type="#_x0000_t202" style="position:absolute;top:-5686;width:11906;height:5443" filled="f" stroked="f">
              <v:textbox inset="0,0,0,0">
                <w:txbxContent>
                  <w:p w14:paraId="0EF6F375" w14:textId="77777777" w:rsidR="00107C6D" w:rsidRDefault="00107C6D">
                    <w:pPr>
                      <w:rPr>
                        <w:sz w:val="32"/>
                      </w:rPr>
                    </w:pPr>
                  </w:p>
                  <w:p w14:paraId="32E67D49" w14:textId="77777777" w:rsidR="00107C6D" w:rsidRDefault="00000000">
                    <w:pPr>
                      <w:spacing w:before="260" w:line="331" w:lineRule="exact"/>
                      <w:ind w:left="2125"/>
                      <w:rPr>
                        <w:rFonts w:ascii="Arial Black"/>
                        <w:sz w:val="24"/>
                      </w:rPr>
                    </w:pPr>
                    <w:proofErr w:type="spellStart"/>
                    <w:r w:rsidRPr="009A4AA9">
                      <w:rPr>
                        <w:rFonts w:ascii="Arial Black"/>
                        <w:spacing w:val="-2"/>
                        <w:w w:val="85"/>
                        <w:sz w:val="24"/>
                      </w:rPr>
                      <w:t>Bacarita</w:t>
                    </w:r>
                    <w:proofErr w:type="spellEnd"/>
                    <w:r w:rsidRPr="009A4AA9">
                      <w:rPr>
                        <w:rFonts w:ascii="Arial Black"/>
                        <w:spacing w:val="-9"/>
                        <w:w w:val="85"/>
                        <w:sz w:val="24"/>
                      </w:rPr>
                      <w:t xml:space="preserve"> </w:t>
                    </w:r>
                    <w:proofErr w:type="spellStart"/>
                    <w:r w:rsidRPr="009A4AA9">
                      <w:rPr>
                        <w:rFonts w:ascii="Arial Black"/>
                        <w:spacing w:val="-2"/>
                        <w:w w:val="95"/>
                        <w:sz w:val="24"/>
                      </w:rPr>
                      <w:t>Manise</w:t>
                    </w:r>
                    <w:proofErr w:type="spellEnd"/>
                  </w:p>
                  <w:p w14:paraId="4F6132AF" w14:textId="77777777" w:rsidR="00107C6D" w:rsidRDefault="00000000">
                    <w:pPr>
                      <w:spacing w:before="12" w:line="216" w:lineRule="auto"/>
                      <w:ind w:left="2125" w:right="5831"/>
                      <w:rPr>
                        <w:rFonts w:ascii="Calibri"/>
                        <w:i/>
                        <w:sz w:val="20"/>
                      </w:rPr>
                    </w:pPr>
                    <w:r w:rsidRPr="009A4AA9">
                      <w:rPr>
                        <w:rFonts w:ascii="Calibri"/>
                        <w:i/>
                        <w:sz w:val="20"/>
                      </w:rPr>
                      <w:t>Strengthening</w:t>
                    </w:r>
                    <w:r w:rsidRPr="009A4AA9">
                      <w:rPr>
                        <w:rFonts w:ascii="Calibri"/>
                        <w:i/>
                        <w:spacing w:val="-7"/>
                        <w:sz w:val="20"/>
                      </w:rPr>
                      <w:t xml:space="preserve"> </w:t>
                    </w:r>
                    <w:r w:rsidRPr="009A4AA9">
                      <w:rPr>
                        <w:rFonts w:ascii="Calibri"/>
                        <w:i/>
                        <w:sz w:val="20"/>
                      </w:rPr>
                      <w:t>Voices</w:t>
                    </w:r>
                    <w:r w:rsidRPr="009A4AA9">
                      <w:rPr>
                        <w:rFonts w:ascii="Calibri"/>
                        <w:i/>
                        <w:spacing w:val="-7"/>
                        <w:sz w:val="20"/>
                      </w:rPr>
                      <w:t xml:space="preserve"> </w:t>
                    </w:r>
                    <w:r w:rsidRPr="009A4AA9">
                      <w:rPr>
                        <w:rFonts w:ascii="Calibri"/>
                        <w:i/>
                        <w:sz w:val="20"/>
                      </w:rPr>
                      <w:t>of</w:t>
                    </w:r>
                    <w:r w:rsidRPr="009A4AA9">
                      <w:rPr>
                        <w:rFonts w:ascii="Calibri"/>
                        <w:i/>
                        <w:spacing w:val="-7"/>
                        <w:sz w:val="20"/>
                      </w:rPr>
                      <w:t xml:space="preserve"> </w:t>
                    </w:r>
                    <w:r w:rsidRPr="009A4AA9">
                      <w:rPr>
                        <w:rFonts w:ascii="Calibri"/>
                        <w:i/>
                        <w:sz w:val="20"/>
                      </w:rPr>
                      <w:t>Communities</w:t>
                    </w:r>
                    <w:r w:rsidRPr="009A4AA9">
                      <w:rPr>
                        <w:rFonts w:ascii="Calibri"/>
                        <w:i/>
                        <w:spacing w:val="-7"/>
                        <w:sz w:val="20"/>
                      </w:rPr>
                      <w:t xml:space="preserve"> </w:t>
                    </w:r>
                    <w:r w:rsidRPr="009A4AA9">
                      <w:rPr>
                        <w:rFonts w:ascii="Calibri"/>
                        <w:i/>
                        <w:sz w:val="20"/>
                      </w:rPr>
                      <w:t>for Inclusive Development in Maluku</w:t>
                    </w:r>
                  </w:p>
                </w:txbxContent>
              </v:textbox>
            </v:shape>
            <w10:wrap anchorx="page"/>
          </v:group>
        </w:pict>
      </w:r>
      <w:r>
        <w:rPr>
          <w:color w:val="00A19D"/>
          <w:spacing w:val="-8"/>
        </w:rPr>
        <w:t>Towards</w:t>
      </w:r>
      <w:r>
        <w:rPr>
          <w:color w:val="00A19D"/>
          <w:spacing w:val="-7"/>
        </w:rPr>
        <w:t xml:space="preserve"> </w:t>
      </w:r>
      <w:r>
        <w:rPr>
          <w:color w:val="00A19D"/>
          <w:spacing w:val="-8"/>
        </w:rPr>
        <w:t>a</w:t>
      </w:r>
      <w:r>
        <w:rPr>
          <w:color w:val="00A19D"/>
          <w:spacing w:val="-7"/>
        </w:rPr>
        <w:t xml:space="preserve"> </w:t>
      </w:r>
      <w:r>
        <w:rPr>
          <w:color w:val="00A19D"/>
          <w:spacing w:val="-8"/>
        </w:rPr>
        <w:t>More</w:t>
      </w:r>
      <w:r>
        <w:rPr>
          <w:color w:val="00A19D"/>
          <w:spacing w:val="-7"/>
        </w:rPr>
        <w:t xml:space="preserve"> </w:t>
      </w:r>
      <w:r>
        <w:rPr>
          <w:color w:val="00A19D"/>
          <w:spacing w:val="-8"/>
        </w:rPr>
        <w:t>Inclusive</w:t>
      </w:r>
      <w:r>
        <w:rPr>
          <w:color w:val="00A19D"/>
          <w:spacing w:val="-6"/>
        </w:rPr>
        <w:t xml:space="preserve"> </w:t>
      </w:r>
      <w:r>
        <w:rPr>
          <w:color w:val="00A19D"/>
          <w:spacing w:val="-8"/>
        </w:rPr>
        <w:t>Maluku</w:t>
      </w:r>
    </w:p>
    <w:p w14:paraId="154E8B33" w14:textId="77777777" w:rsidR="00107C6D" w:rsidRDefault="00000000">
      <w:pPr>
        <w:pStyle w:val="BodyText"/>
        <w:spacing w:before="292" w:line="273" w:lineRule="auto"/>
        <w:ind w:left="1133" w:right="1131"/>
        <w:jc w:val="both"/>
      </w:pPr>
      <w:r>
        <w:rPr>
          <w:w w:val="90"/>
        </w:rPr>
        <w:t xml:space="preserve">The </w:t>
      </w:r>
      <w:proofErr w:type="spellStart"/>
      <w:r>
        <w:rPr>
          <w:rFonts w:ascii="Calibri"/>
          <w:i/>
          <w:w w:val="90"/>
        </w:rPr>
        <w:t>Bacarita</w:t>
      </w:r>
      <w:proofErr w:type="spellEnd"/>
      <w:r>
        <w:rPr>
          <w:rFonts w:ascii="Calibri"/>
          <w:i/>
          <w:w w:val="90"/>
        </w:rPr>
        <w:t xml:space="preserve"> </w:t>
      </w:r>
      <w:proofErr w:type="spellStart"/>
      <w:r>
        <w:rPr>
          <w:rFonts w:ascii="Calibri"/>
          <w:i/>
          <w:w w:val="90"/>
        </w:rPr>
        <w:t>Manise</w:t>
      </w:r>
      <w:proofErr w:type="spellEnd"/>
      <w:r>
        <w:rPr>
          <w:rFonts w:ascii="Calibri"/>
          <w:i/>
          <w:w w:val="90"/>
        </w:rPr>
        <w:t xml:space="preserve"> Thematic </w:t>
      </w:r>
      <w:proofErr w:type="spellStart"/>
      <w:r>
        <w:rPr>
          <w:rFonts w:ascii="Calibri"/>
          <w:i/>
          <w:w w:val="90"/>
        </w:rPr>
        <w:t>Musrenbang</w:t>
      </w:r>
      <w:proofErr w:type="spellEnd"/>
      <w:r>
        <w:rPr>
          <w:rFonts w:ascii="Calibri"/>
          <w:i/>
          <w:w w:val="90"/>
        </w:rPr>
        <w:t xml:space="preserve"> </w:t>
      </w:r>
      <w:r>
        <w:rPr>
          <w:w w:val="90"/>
        </w:rPr>
        <w:t xml:space="preserve">is a living example of how development planning can become a </w:t>
      </w:r>
      <w:r>
        <w:rPr>
          <w:spacing w:val="-2"/>
          <w:w w:val="85"/>
        </w:rPr>
        <w:t xml:space="preserve">social process rooted in humanity. By creating spaces to meet, listen, and plan together, development becomes </w:t>
      </w:r>
      <w:r>
        <w:rPr>
          <w:spacing w:val="-4"/>
        </w:rPr>
        <w:t>more</w:t>
      </w:r>
      <w:r>
        <w:rPr>
          <w:spacing w:val="-11"/>
        </w:rPr>
        <w:t xml:space="preserve"> </w:t>
      </w:r>
      <w:r>
        <w:rPr>
          <w:spacing w:val="-4"/>
        </w:rPr>
        <w:t>inclusive</w:t>
      </w:r>
      <w:r>
        <w:rPr>
          <w:spacing w:val="-11"/>
        </w:rPr>
        <w:t xml:space="preserve"> </w:t>
      </w:r>
      <w:r>
        <w:rPr>
          <w:spacing w:val="-4"/>
        </w:rPr>
        <w:t>and</w:t>
      </w:r>
      <w:r>
        <w:rPr>
          <w:spacing w:val="-10"/>
        </w:rPr>
        <w:t xml:space="preserve"> </w:t>
      </w:r>
      <w:r>
        <w:rPr>
          <w:spacing w:val="-4"/>
        </w:rPr>
        <w:t>just.</w:t>
      </w:r>
    </w:p>
    <w:p w14:paraId="013EF25B" w14:textId="77777777" w:rsidR="00107C6D" w:rsidRDefault="00107C6D">
      <w:pPr>
        <w:pStyle w:val="BodyText"/>
        <w:spacing w:before="3"/>
        <w:rPr>
          <w:sz w:val="25"/>
        </w:rPr>
      </w:pPr>
    </w:p>
    <w:p w14:paraId="66E443D4" w14:textId="77777777" w:rsidR="00107C6D" w:rsidRDefault="00000000">
      <w:pPr>
        <w:pStyle w:val="BodyText"/>
        <w:spacing w:line="273" w:lineRule="auto"/>
        <w:ind w:left="1133" w:right="1131"/>
        <w:jc w:val="both"/>
      </w:pPr>
      <w:r>
        <w:rPr>
          <w:w w:val="90"/>
        </w:rPr>
        <w:t>The</w:t>
      </w:r>
      <w:r>
        <w:rPr>
          <w:spacing w:val="-3"/>
          <w:w w:val="90"/>
        </w:rPr>
        <w:t xml:space="preserve"> </w:t>
      </w:r>
      <w:r>
        <w:rPr>
          <w:w w:val="90"/>
        </w:rPr>
        <w:t>forum</w:t>
      </w:r>
      <w:r>
        <w:rPr>
          <w:spacing w:val="-3"/>
          <w:w w:val="90"/>
        </w:rPr>
        <w:t xml:space="preserve"> </w:t>
      </w:r>
      <w:r>
        <w:rPr>
          <w:w w:val="90"/>
        </w:rPr>
        <w:t>shows</w:t>
      </w:r>
      <w:r>
        <w:rPr>
          <w:spacing w:val="-3"/>
          <w:w w:val="90"/>
        </w:rPr>
        <w:t xml:space="preserve"> </w:t>
      </w:r>
      <w:r>
        <w:rPr>
          <w:w w:val="90"/>
        </w:rPr>
        <w:t>that</w:t>
      </w:r>
      <w:r>
        <w:rPr>
          <w:spacing w:val="-3"/>
          <w:w w:val="90"/>
        </w:rPr>
        <w:t xml:space="preserve"> </w:t>
      </w:r>
      <w:r>
        <w:rPr>
          <w:w w:val="90"/>
        </w:rPr>
        <w:t>communities</w:t>
      </w:r>
      <w:r>
        <w:rPr>
          <w:spacing w:val="-3"/>
          <w:w w:val="90"/>
        </w:rPr>
        <w:t xml:space="preserve"> </w:t>
      </w:r>
      <w:r>
        <w:rPr>
          <w:w w:val="90"/>
        </w:rPr>
        <w:t>are</w:t>
      </w:r>
      <w:r>
        <w:rPr>
          <w:spacing w:val="-3"/>
          <w:w w:val="90"/>
        </w:rPr>
        <w:t xml:space="preserve"> </w:t>
      </w:r>
      <w:r>
        <w:rPr>
          <w:w w:val="90"/>
        </w:rPr>
        <w:t>essential</w:t>
      </w:r>
      <w:r>
        <w:rPr>
          <w:spacing w:val="-3"/>
          <w:w w:val="90"/>
        </w:rPr>
        <w:t xml:space="preserve"> </w:t>
      </w:r>
      <w:r>
        <w:rPr>
          <w:w w:val="90"/>
        </w:rPr>
        <w:t>to</w:t>
      </w:r>
      <w:r>
        <w:rPr>
          <w:spacing w:val="-3"/>
          <w:w w:val="90"/>
        </w:rPr>
        <w:t xml:space="preserve"> </w:t>
      </w:r>
      <w:r>
        <w:rPr>
          <w:w w:val="90"/>
        </w:rPr>
        <w:t>inclusive</w:t>
      </w:r>
      <w:r>
        <w:rPr>
          <w:spacing w:val="-3"/>
          <w:w w:val="90"/>
        </w:rPr>
        <w:t xml:space="preserve"> </w:t>
      </w:r>
      <w:r>
        <w:rPr>
          <w:w w:val="90"/>
        </w:rPr>
        <w:t>and</w:t>
      </w:r>
      <w:r>
        <w:rPr>
          <w:spacing w:val="-3"/>
          <w:w w:val="90"/>
        </w:rPr>
        <w:t xml:space="preserve"> </w:t>
      </w:r>
      <w:r>
        <w:rPr>
          <w:w w:val="90"/>
        </w:rPr>
        <w:t>effective</w:t>
      </w:r>
      <w:r>
        <w:rPr>
          <w:spacing w:val="-3"/>
          <w:w w:val="90"/>
        </w:rPr>
        <w:t xml:space="preserve"> </w:t>
      </w:r>
      <w:r>
        <w:rPr>
          <w:w w:val="90"/>
        </w:rPr>
        <w:t>development,</w:t>
      </w:r>
      <w:r>
        <w:rPr>
          <w:spacing w:val="-3"/>
          <w:w w:val="90"/>
        </w:rPr>
        <w:t xml:space="preserve"> </w:t>
      </w:r>
      <w:r>
        <w:rPr>
          <w:w w:val="90"/>
        </w:rPr>
        <w:t>helping</w:t>
      </w:r>
      <w:r>
        <w:rPr>
          <w:spacing w:val="-3"/>
          <w:w w:val="90"/>
        </w:rPr>
        <w:t xml:space="preserve"> </w:t>
      </w:r>
      <w:r>
        <w:rPr>
          <w:w w:val="90"/>
        </w:rPr>
        <w:t>to</w:t>
      </w:r>
      <w:r>
        <w:rPr>
          <w:spacing w:val="-3"/>
          <w:w w:val="90"/>
        </w:rPr>
        <w:t xml:space="preserve"> </w:t>
      </w:r>
      <w:r>
        <w:rPr>
          <w:w w:val="90"/>
        </w:rPr>
        <w:t xml:space="preserve">shape </w:t>
      </w:r>
      <w:r>
        <w:rPr>
          <w:w w:val="85"/>
        </w:rPr>
        <w:t xml:space="preserve">policy alongside government. If strengthened over time, </w:t>
      </w:r>
      <w:proofErr w:type="spellStart"/>
      <w:r>
        <w:rPr>
          <w:rFonts w:ascii="Calibri" w:hAnsi="Calibri"/>
          <w:i/>
          <w:w w:val="85"/>
        </w:rPr>
        <w:t>Bacarita</w:t>
      </w:r>
      <w:proofErr w:type="spellEnd"/>
      <w:r>
        <w:rPr>
          <w:rFonts w:ascii="Calibri" w:hAnsi="Calibri"/>
          <w:i/>
        </w:rPr>
        <w:t xml:space="preserve"> </w:t>
      </w:r>
      <w:proofErr w:type="spellStart"/>
      <w:r>
        <w:rPr>
          <w:rFonts w:ascii="Calibri" w:hAnsi="Calibri"/>
          <w:i/>
          <w:w w:val="85"/>
        </w:rPr>
        <w:t>Manise</w:t>
      </w:r>
      <w:proofErr w:type="spellEnd"/>
      <w:r>
        <w:rPr>
          <w:rFonts w:ascii="Calibri" w:hAnsi="Calibri"/>
          <w:i/>
        </w:rPr>
        <w:t xml:space="preserve"> </w:t>
      </w:r>
      <w:r>
        <w:rPr>
          <w:w w:val="85"/>
        </w:rPr>
        <w:t>will not only remain a ‘sweet story,’ but also signal a new chapter in Maluku’s governance</w:t>
      </w:r>
      <w:r>
        <w:rPr>
          <w:spacing w:val="40"/>
        </w:rPr>
        <w:t xml:space="preserve"> </w:t>
      </w:r>
      <w:r>
        <w:rPr>
          <w:w w:val="85"/>
        </w:rPr>
        <w:t>– one that is inclusive, participatory, and fair for all.</w:t>
      </w:r>
    </w:p>
    <w:p w14:paraId="5E0B13C0" w14:textId="77777777" w:rsidR="00107C6D" w:rsidRDefault="00107C6D">
      <w:pPr>
        <w:pStyle w:val="BodyText"/>
        <w:spacing w:before="3"/>
        <w:rPr>
          <w:sz w:val="25"/>
        </w:rPr>
      </w:pPr>
    </w:p>
    <w:p w14:paraId="6A019C17" w14:textId="77777777" w:rsidR="00107C6D" w:rsidRDefault="00000000">
      <w:pPr>
        <w:pStyle w:val="BodyText"/>
        <w:ind w:left="1133"/>
        <w:jc w:val="both"/>
      </w:pPr>
      <w:r>
        <w:rPr>
          <w:w w:val="85"/>
        </w:rPr>
        <w:t>As</w:t>
      </w:r>
      <w:r>
        <w:rPr>
          <w:spacing w:val="-1"/>
          <w:w w:val="85"/>
        </w:rPr>
        <w:t xml:space="preserve"> </w:t>
      </w:r>
      <w:r>
        <w:rPr>
          <w:w w:val="85"/>
        </w:rPr>
        <w:t>Reza</w:t>
      </w:r>
      <w:r>
        <w:rPr>
          <w:spacing w:val="-1"/>
          <w:w w:val="85"/>
        </w:rPr>
        <w:t xml:space="preserve"> </w:t>
      </w:r>
      <w:proofErr w:type="spellStart"/>
      <w:r>
        <w:rPr>
          <w:w w:val="85"/>
        </w:rPr>
        <w:t>Marasabessy</w:t>
      </w:r>
      <w:proofErr w:type="spellEnd"/>
      <w:r>
        <w:rPr>
          <w:w w:val="85"/>
        </w:rPr>
        <w:t>,</w:t>
      </w:r>
      <w:r>
        <w:rPr>
          <w:spacing w:val="-1"/>
          <w:w w:val="85"/>
        </w:rPr>
        <w:t xml:space="preserve"> </w:t>
      </w:r>
      <w:r>
        <w:rPr>
          <w:w w:val="85"/>
        </w:rPr>
        <w:t>Head</w:t>
      </w:r>
      <w:r>
        <w:rPr>
          <w:spacing w:val="-1"/>
          <w:w w:val="85"/>
        </w:rPr>
        <w:t xml:space="preserve"> </w:t>
      </w:r>
      <w:r>
        <w:rPr>
          <w:w w:val="85"/>
        </w:rPr>
        <w:t>of</w:t>
      </w:r>
      <w:r>
        <w:rPr>
          <w:spacing w:val="-1"/>
          <w:w w:val="85"/>
        </w:rPr>
        <w:t xml:space="preserve"> </w:t>
      </w:r>
      <w:proofErr w:type="spellStart"/>
      <w:r>
        <w:rPr>
          <w:w w:val="85"/>
        </w:rPr>
        <w:t>Bappeda’s</w:t>
      </w:r>
      <w:proofErr w:type="spellEnd"/>
      <w:r>
        <w:rPr>
          <w:spacing w:val="-1"/>
          <w:w w:val="85"/>
        </w:rPr>
        <w:t xml:space="preserve"> </w:t>
      </w:r>
      <w:r>
        <w:rPr>
          <w:w w:val="85"/>
        </w:rPr>
        <w:t>Human</w:t>
      </w:r>
      <w:r>
        <w:rPr>
          <w:spacing w:val="-1"/>
          <w:w w:val="85"/>
        </w:rPr>
        <w:t xml:space="preserve"> </w:t>
      </w:r>
      <w:r>
        <w:rPr>
          <w:w w:val="85"/>
        </w:rPr>
        <w:t>and</w:t>
      </w:r>
      <w:r>
        <w:rPr>
          <w:spacing w:val="-1"/>
          <w:w w:val="85"/>
        </w:rPr>
        <w:t xml:space="preserve"> </w:t>
      </w:r>
      <w:r>
        <w:rPr>
          <w:w w:val="85"/>
        </w:rPr>
        <w:t>Community</w:t>
      </w:r>
      <w:r>
        <w:rPr>
          <w:spacing w:val="-1"/>
          <w:w w:val="85"/>
        </w:rPr>
        <w:t xml:space="preserve"> </w:t>
      </w:r>
      <w:r>
        <w:rPr>
          <w:w w:val="85"/>
        </w:rPr>
        <w:t>Empowerment</w:t>
      </w:r>
      <w:r>
        <w:rPr>
          <w:spacing w:val="-1"/>
          <w:w w:val="85"/>
        </w:rPr>
        <w:t xml:space="preserve"> </w:t>
      </w:r>
      <w:r>
        <w:rPr>
          <w:w w:val="85"/>
        </w:rPr>
        <w:t>Division,</w:t>
      </w:r>
      <w:r>
        <w:rPr>
          <w:spacing w:val="-1"/>
          <w:w w:val="85"/>
        </w:rPr>
        <w:t xml:space="preserve"> </w:t>
      </w:r>
      <w:r>
        <w:rPr>
          <w:spacing w:val="-2"/>
          <w:w w:val="85"/>
        </w:rPr>
        <w:t>concluded:</w:t>
      </w:r>
    </w:p>
    <w:p w14:paraId="5ACE1B69" w14:textId="77777777" w:rsidR="00107C6D" w:rsidRDefault="00107C6D">
      <w:pPr>
        <w:pStyle w:val="BodyText"/>
        <w:spacing w:before="11"/>
        <w:rPr>
          <w:sz w:val="28"/>
        </w:rPr>
      </w:pPr>
    </w:p>
    <w:p w14:paraId="2FFE6B0E" w14:textId="77777777" w:rsidR="00107C6D" w:rsidRDefault="00000000">
      <w:pPr>
        <w:spacing w:line="280" w:lineRule="auto"/>
        <w:ind w:left="1133" w:right="1131"/>
        <w:jc w:val="both"/>
        <w:rPr>
          <w:rFonts w:ascii="Calibri" w:hAnsi="Calibri"/>
          <w:i/>
          <w:sz w:val="21"/>
        </w:rPr>
      </w:pPr>
      <w:r>
        <w:rPr>
          <w:rFonts w:ascii="Calibri" w:hAnsi="Calibri"/>
          <w:i/>
          <w:color w:val="183559"/>
          <w:w w:val="105"/>
          <w:sz w:val="21"/>
        </w:rPr>
        <w:t xml:space="preserve">‘This is the first thematic </w:t>
      </w:r>
      <w:proofErr w:type="spellStart"/>
      <w:r>
        <w:rPr>
          <w:rFonts w:ascii="Calibri" w:hAnsi="Calibri"/>
          <w:i/>
          <w:color w:val="183559"/>
          <w:w w:val="105"/>
          <w:sz w:val="21"/>
        </w:rPr>
        <w:t>musrenbang</w:t>
      </w:r>
      <w:proofErr w:type="spellEnd"/>
      <w:r>
        <w:rPr>
          <w:rFonts w:ascii="Calibri" w:hAnsi="Calibri"/>
          <w:i/>
          <w:color w:val="183559"/>
          <w:w w:val="105"/>
          <w:sz w:val="21"/>
        </w:rPr>
        <w:t xml:space="preserve"> of its kind in Maluku Province. We hope it will continue, so the government can hear directly from communities about their needs and integrate them into our planning.’</w:t>
      </w:r>
    </w:p>
    <w:p w14:paraId="4E5DBEBE" w14:textId="77777777" w:rsidR="00107C6D" w:rsidRDefault="00107C6D">
      <w:pPr>
        <w:pStyle w:val="BodyText"/>
        <w:rPr>
          <w:rFonts w:ascii="Calibri"/>
          <w:i/>
          <w:sz w:val="20"/>
        </w:rPr>
      </w:pPr>
    </w:p>
    <w:p w14:paraId="7D6B63E0" w14:textId="77777777" w:rsidR="00107C6D" w:rsidRDefault="00107C6D">
      <w:pPr>
        <w:pStyle w:val="BodyText"/>
        <w:rPr>
          <w:rFonts w:ascii="Calibri"/>
          <w:i/>
          <w:sz w:val="20"/>
        </w:rPr>
      </w:pPr>
    </w:p>
    <w:p w14:paraId="1BE374F3" w14:textId="77777777" w:rsidR="00107C6D" w:rsidRDefault="00107C6D">
      <w:pPr>
        <w:pStyle w:val="BodyText"/>
        <w:rPr>
          <w:rFonts w:ascii="Calibri"/>
          <w:i/>
          <w:sz w:val="20"/>
        </w:rPr>
      </w:pPr>
    </w:p>
    <w:p w14:paraId="000A4966" w14:textId="77777777" w:rsidR="00107C6D" w:rsidRDefault="00107C6D">
      <w:pPr>
        <w:pStyle w:val="BodyText"/>
        <w:rPr>
          <w:rFonts w:ascii="Calibri"/>
          <w:i/>
          <w:sz w:val="20"/>
        </w:rPr>
      </w:pPr>
    </w:p>
    <w:p w14:paraId="25AE8D99" w14:textId="77777777" w:rsidR="00107C6D" w:rsidRDefault="00107C6D">
      <w:pPr>
        <w:pStyle w:val="BodyText"/>
        <w:rPr>
          <w:rFonts w:ascii="Calibri"/>
          <w:i/>
          <w:sz w:val="20"/>
        </w:rPr>
      </w:pPr>
    </w:p>
    <w:p w14:paraId="347ADB42" w14:textId="77777777" w:rsidR="00107C6D" w:rsidRDefault="00107C6D">
      <w:pPr>
        <w:pStyle w:val="BodyText"/>
        <w:rPr>
          <w:rFonts w:ascii="Calibri"/>
          <w:i/>
          <w:sz w:val="20"/>
        </w:rPr>
      </w:pPr>
    </w:p>
    <w:p w14:paraId="683A4EB0" w14:textId="77777777" w:rsidR="00107C6D" w:rsidRDefault="00107C6D">
      <w:pPr>
        <w:pStyle w:val="BodyText"/>
        <w:rPr>
          <w:rFonts w:ascii="Calibri"/>
          <w:i/>
          <w:sz w:val="20"/>
        </w:rPr>
      </w:pPr>
    </w:p>
    <w:p w14:paraId="1FE99C5E" w14:textId="77777777" w:rsidR="00107C6D" w:rsidRDefault="00107C6D">
      <w:pPr>
        <w:pStyle w:val="BodyText"/>
        <w:rPr>
          <w:rFonts w:ascii="Calibri"/>
          <w:i/>
          <w:sz w:val="20"/>
        </w:rPr>
      </w:pPr>
    </w:p>
    <w:p w14:paraId="6020813D" w14:textId="77777777" w:rsidR="00107C6D" w:rsidRDefault="00107C6D">
      <w:pPr>
        <w:pStyle w:val="BodyText"/>
        <w:rPr>
          <w:rFonts w:ascii="Calibri"/>
          <w:i/>
          <w:sz w:val="20"/>
        </w:rPr>
      </w:pPr>
    </w:p>
    <w:p w14:paraId="5A0AD8C0" w14:textId="77777777" w:rsidR="00107C6D" w:rsidRDefault="00107C6D">
      <w:pPr>
        <w:pStyle w:val="BodyText"/>
        <w:rPr>
          <w:rFonts w:ascii="Calibri"/>
          <w:i/>
          <w:sz w:val="20"/>
        </w:rPr>
      </w:pPr>
    </w:p>
    <w:p w14:paraId="6D2A248D" w14:textId="77777777" w:rsidR="00107C6D" w:rsidRDefault="00107C6D">
      <w:pPr>
        <w:pStyle w:val="BodyText"/>
        <w:rPr>
          <w:rFonts w:ascii="Calibri"/>
          <w:i/>
          <w:sz w:val="20"/>
        </w:rPr>
      </w:pPr>
    </w:p>
    <w:p w14:paraId="04C91728" w14:textId="77777777" w:rsidR="00107C6D" w:rsidRDefault="00107C6D">
      <w:pPr>
        <w:pStyle w:val="BodyText"/>
        <w:rPr>
          <w:rFonts w:ascii="Calibri"/>
          <w:i/>
          <w:sz w:val="20"/>
        </w:rPr>
      </w:pPr>
    </w:p>
    <w:p w14:paraId="318A1C98" w14:textId="77777777" w:rsidR="00107C6D" w:rsidRDefault="00107C6D">
      <w:pPr>
        <w:pStyle w:val="BodyText"/>
        <w:rPr>
          <w:rFonts w:ascii="Calibri"/>
          <w:i/>
          <w:sz w:val="20"/>
        </w:rPr>
      </w:pPr>
    </w:p>
    <w:p w14:paraId="1A77BC80" w14:textId="77777777" w:rsidR="00107C6D" w:rsidRDefault="00107C6D">
      <w:pPr>
        <w:pStyle w:val="BodyText"/>
        <w:rPr>
          <w:rFonts w:ascii="Calibri"/>
          <w:i/>
          <w:sz w:val="20"/>
        </w:rPr>
      </w:pPr>
    </w:p>
    <w:p w14:paraId="7E8746B3" w14:textId="77777777" w:rsidR="00107C6D" w:rsidRDefault="00107C6D">
      <w:pPr>
        <w:pStyle w:val="BodyText"/>
        <w:rPr>
          <w:rFonts w:ascii="Calibri"/>
          <w:i/>
          <w:sz w:val="20"/>
        </w:rPr>
      </w:pPr>
    </w:p>
    <w:p w14:paraId="26B036D1" w14:textId="77777777" w:rsidR="00107C6D" w:rsidRDefault="00107C6D">
      <w:pPr>
        <w:pStyle w:val="BodyText"/>
        <w:rPr>
          <w:rFonts w:ascii="Calibri"/>
          <w:i/>
          <w:sz w:val="20"/>
        </w:rPr>
      </w:pPr>
    </w:p>
    <w:p w14:paraId="5133B815" w14:textId="77777777" w:rsidR="00107C6D" w:rsidRDefault="00107C6D">
      <w:pPr>
        <w:pStyle w:val="BodyText"/>
        <w:rPr>
          <w:rFonts w:ascii="Calibri"/>
          <w:i/>
          <w:sz w:val="20"/>
        </w:rPr>
      </w:pPr>
    </w:p>
    <w:p w14:paraId="4829D465" w14:textId="77777777" w:rsidR="00107C6D" w:rsidRDefault="00107C6D">
      <w:pPr>
        <w:rPr>
          <w:rFonts w:ascii="Calibri"/>
          <w:sz w:val="20"/>
        </w:rPr>
        <w:sectPr w:rsidR="00107C6D">
          <w:footerReference w:type="default" r:id="rId30"/>
          <w:pgSz w:w="11910" w:h="16840"/>
          <w:pgMar w:top="0" w:right="0" w:bottom="0" w:left="0" w:header="0" w:footer="0" w:gutter="0"/>
          <w:cols w:space="720"/>
        </w:sectPr>
      </w:pPr>
    </w:p>
    <w:p w14:paraId="07C60D92" w14:textId="77777777" w:rsidR="00107C6D" w:rsidRDefault="00000000">
      <w:pPr>
        <w:pStyle w:val="BodyText"/>
        <w:rPr>
          <w:rFonts w:ascii="Calibri"/>
          <w:i/>
          <w:sz w:val="24"/>
        </w:rPr>
      </w:pPr>
      <w:r>
        <w:pict w14:anchorId="69BE7AEA">
          <v:group id="docshapegroup32" o:spid="_x0000_s2050" alt="SKALA contact" style="position:absolute;margin-left:0;margin-top:688.1pt;width:595.3pt;height:153.8pt;z-index:-15908352;mso-position-horizontal-relative:page;mso-position-vertical-relative:page" coordorigin=",13762" coordsize="11906,3076">
            <v:rect id="docshape33" o:spid="_x0000_s2058" style="position:absolute;top:13762;width:11906;height:3076" fillcolor="#fff7e5" stroked="f"/>
            <v:rect id="docshape34" o:spid="_x0000_s2057" style="position:absolute;left:850;top:14142;width:1758;height:1758" stroked="f"/>
            <v:shape id="docshape35" o:spid="_x0000_s2056" style="position:absolute;left:892;top:14853;width:1670;height:1001" coordorigin="893,14854" coordsize="1670,1001" o:spt="100" adj="0,,0" path="m959,15254r-66,l893,15320r66,l959,15254xm1026,15188r-67,l959,15254r67,l1026,15188xm1093,15254r-67,l1026,15320r67,l1093,15254xm1227,15522r-201,l1026,15722r201,l1227,15522xm1360,15388r-467,l893,15454r,334l893,15854r467,l1360,15788r,l1360,15454r-67,l1293,15788r-334,l959,15454r401,l1360,15388xm1360,15254r-67,l1293,15320r67,l1360,15254xm1360,15120r-133,l1227,15188r,66l1293,15254r,-66l1360,15188r,-68xm1360,14986r-200,l1160,14920r-201,l959,14986r-66,l893,15054r,66l959,15120r,-66l1093,15054r,66l1026,15120r,68l1160,15188r,-68l1160,15054r200,l1360,14986xm1494,15788r-67,l1427,15854r67,l1494,15788xm1627,15522r-67,l1560,15654r67,l1627,15522xm1627,15454r-200,l1427,15522r,66l1494,15588r,-66l1627,15522r,-68xm1761,15788r-134,l1627,15722r-133,l1494,15788r66,l1560,15854r201,l1761,15788xm1961,15788r-133,l1828,15854r133,l1961,15788xm2028,15654r-67,l1961,15722r67,l2028,15654xm2095,14986r-134,l1961,14920r,-66l1761,14854r,66l1894,14920r,66l1894,15054r,66l1961,15120r,-66l2095,15054r,-68xm2161,15388r-66,l2095,15454r66,l2161,15388xm2295,14986r-67,l2228,15054r67,l2295,14986xm2362,15320r-67,l2295,15254r,-66l2295,15120r-67,l2228,15188r-67,l2161,15254r-66,l2095,15054r-67,l2028,15254r-134,l1894,15120r-66,l1828,15254r66,l1894,15320r,68l1828,15388r,66l1761,15454r,-66l1761,15320r67,l1828,15254r-67,l1761,15320r-67,l1694,15254r-67,l1627,15188r67,l1694,15120r-67,l1627,15054r-67,l1560,14986r134,l1694,15054r67,l1761,15120r67,l1828,15054r,-68l1761,14986r,-66l1494,14920r,66l1427,14986r,68l1427,15120r133,l1560,15188r,66l1494,15254r,-66l1427,15188r,66l1427,15320r200,l1627,15388r67,l1694,15454r,68l1694,15588r67,l1761,15522r267,l2028,15454r,-66l2028,15320r200,l2228,15454r,68l2295,15522r,-68l2362,15454r,-134xm2495,15120r-133,l2362,15254r67,l2429,15388r66,l2495,15254r,-134xm2495,14920r-200,l2295,14986r67,l2362,15054r67,l2429,14986r66,l2495,14920xm2562,15388r-67,l2495,15454r,200l2495,15788r-133,l2362,15722r67,l2429,15654r66,l2495,15454r-66,l2429,15588r-67,l2362,15522r-67,l2295,15588r,66l2228,15654r,l2228,15722r,66l2161,15788r,-134l2228,15654r,l2228,15588r67,l2295,15522r-134,l2161,15588r,66l2095,15654r,-66l2161,15588r,-66l1828,15522r,66l1761,15588r,66l1694,15654r,68l1694,15788r200,l1894,15722r-133,l1761,15654r133,l1894,15588r134,l2028,15654r67,l2095,15788r,66l2562,15854r,-66l2562,15654r,-66l2562,15454r,-66xe" fillcolor="black" stroked="f">
              <v:stroke joinstyle="round"/>
              <v:formulas/>
              <v:path arrowok="t" o:connecttype="segments"/>
            </v:shape>
            <v:shape id="docshape36" o:spid="_x0000_s2055" style="position:absolute;left:892;top:14185;width:1670;height:801" coordorigin="893,14186" coordsize="1670,801" o:spt="100" adj="0,,0" path="m959,14720r-66,l893,14786r66,l959,14720xm1160,14786r-201,l959,14854r67,l1026,14920r67,l1093,14854r67,l1160,14786xm1227,14318r-201,l1026,14520r201,l1227,14318xm1360,14854r-200,l1160,14920r200,l1360,14854xm1360,14720r-200,l1160,14786r200,l1360,14720xm1360,14186r-467,l893,14252r,334l893,14652r467,l1360,14586r,l1360,14252r-67,l1293,14586r-334,l959,14252r401,l1360,14186xm1427,14786r-67,l1360,14854r67,l1427,14786xm1560,14186r-66,l1494,14252r-67,l1427,14386r,66l1427,14720r67,l1494,14452r66,l1560,14386r-66,l1494,14252r66,l1560,14186xm1627,14452r-67,l1560,14520r67,l1627,14452xm1627,14252r-67,l1560,14318r67,l1627,14252xm1694,14854r-134,l1560,14920r134,l1694,14854xm1828,14720r-67,l1761,14786r67,l1828,14720xm1961,14318r-67,l1894,14386r67,l1961,14318xm2028,14186r-267,l1761,14252r-67,l1694,14186r-67,l1627,14252r67,l1694,14318r,68l1761,14386r,66l1761,14520r200,l1961,14652r67,l2028,14520r,-68l1828,14452r,-66l1828,14318r-67,l1761,14252r267,l2028,14186xm2295,14854r-67,l2228,14920r67,l2295,14854xm2429,14318r-201,l2228,14520r201,l2429,14318xm2495,14920r-200,l2295,14986r200,l2495,14920xm2562,14786r-67,l2495,14720r-467,l2028,14786r-67,l1961,14720r,-68l1894,14652r,-66l1828,14586r,66l1761,14652r,-66l1694,14586r,66l1627,14652r,-66l1560,14586r,66l1560,14720r-66,l1494,14786r,68l1627,14854r,-68l1694,14786r,-66l1894,14720r,66l1894,14854r134,l2028,14786r133,l2161,14854r334,l2495,14920r67,l2562,14854r,-68xm2562,14186r-467,l2095,14252r,334l2095,14652r467,l2562,14586r,l2562,14252r-67,l2495,14586r-334,l2161,14252r401,l2562,14186xe" fillcolor="black" stroked="f">
              <v:stroke joinstyle="round"/>
              <v:formulas/>
              <v:path arrowok="t" o:connecttype="segments"/>
            </v:shape>
            <v:shape id="docshape37" o:spid="_x0000_s2054" type="#_x0000_t75" style="position:absolute;left:7243;top:14556;width:187;height:289">
              <v:imagedata r:id="rId31" o:title=""/>
            </v:shape>
            <v:shape id="docshape38" o:spid="_x0000_s2053" type="#_x0000_t75" style="position:absolute;left:3197;top:14921;width:285;height:188">
              <v:imagedata r:id="rId32" o:title=""/>
            </v:shape>
            <v:shape id="docshape39" o:spid="_x0000_s2052" type="#_x0000_t75" style="position:absolute;left:3223;top:14582;width:234;height:234">
              <v:imagedata r:id="rId33" o:title=""/>
            </v:shape>
            <v:shape id="docshape40" o:spid="_x0000_s2051" type="#_x0000_t75" style="position:absolute;left:3223;top:15213;width:259;height:250">
              <v:imagedata r:id="rId34" o:title=""/>
            </v:shape>
            <w10:wrap anchorx="page" anchory="page"/>
          </v:group>
        </w:pict>
      </w:r>
    </w:p>
    <w:p w14:paraId="54035C93" w14:textId="77777777" w:rsidR="00107C6D" w:rsidRDefault="00000000">
      <w:pPr>
        <w:spacing w:before="1" w:line="328" w:lineRule="auto"/>
        <w:ind w:left="3562"/>
        <w:rPr>
          <w:sz w:val="18"/>
        </w:rPr>
      </w:pPr>
      <w:hyperlink r:id="rId35">
        <w:r>
          <w:rPr>
            <w:color w:val="183559"/>
            <w:spacing w:val="-2"/>
            <w:w w:val="95"/>
            <w:sz w:val="18"/>
          </w:rPr>
          <w:t>www.skala.or.id</w:t>
        </w:r>
      </w:hyperlink>
      <w:r>
        <w:rPr>
          <w:color w:val="183559"/>
          <w:spacing w:val="-2"/>
          <w:w w:val="95"/>
          <w:sz w:val="18"/>
        </w:rPr>
        <w:t xml:space="preserve"> </w:t>
      </w:r>
      <w:hyperlink r:id="rId36">
        <w:r>
          <w:rPr>
            <w:color w:val="183559"/>
            <w:spacing w:val="-2"/>
            <w:w w:val="85"/>
            <w:sz w:val="18"/>
          </w:rPr>
          <w:t>communications@skala.or.id</w:t>
        </w:r>
      </w:hyperlink>
      <w:r>
        <w:rPr>
          <w:color w:val="183559"/>
          <w:spacing w:val="-2"/>
          <w:w w:val="85"/>
          <w:sz w:val="18"/>
        </w:rPr>
        <w:t xml:space="preserve"> </w:t>
      </w:r>
      <w:hyperlink r:id="rId37">
        <w:proofErr w:type="spellStart"/>
        <w:r>
          <w:rPr>
            <w:color w:val="215E9E"/>
            <w:w w:val="90"/>
            <w:sz w:val="18"/>
            <w:u w:val="single" w:color="215E9E"/>
          </w:rPr>
          <w:t>Whatsapp</w:t>
        </w:r>
        <w:proofErr w:type="spellEnd"/>
        <w:r>
          <w:rPr>
            <w:color w:val="215E9E"/>
            <w:w w:val="90"/>
            <w:sz w:val="18"/>
            <w:u w:val="single" w:color="215E9E"/>
          </w:rPr>
          <w:t xml:space="preserve"> Channel SKALA</w:t>
        </w:r>
      </w:hyperlink>
    </w:p>
    <w:p w14:paraId="200358A2" w14:textId="77777777" w:rsidR="00107C6D" w:rsidRDefault="00000000">
      <w:pPr>
        <w:spacing w:before="1"/>
        <w:rPr>
          <w:sz w:val="19"/>
        </w:rPr>
      </w:pPr>
      <w:r>
        <w:br w:type="column"/>
      </w:r>
    </w:p>
    <w:p w14:paraId="3B6C018A" w14:textId="77777777" w:rsidR="00107C6D" w:rsidRDefault="00000000">
      <w:pPr>
        <w:spacing w:line="241" w:lineRule="exact"/>
        <w:ind w:left="1828"/>
        <w:rPr>
          <w:b/>
          <w:sz w:val="20"/>
        </w:rPr>
      </w:pPr>
      <w:r>
        <w:rPr>
          <w:b/>
          <w:color w:val="183559"/>
          <w:sz w:val="20"/>
        </w:rPr>
        <w:t>SKALA</w:t>
      </w:r>
      <w:r>
        <w:rPr>
          <w:b/>
          <w:color w:val="183559"/>
          <w:spacing w:val="15"/>
          <w:sz w:val="20"/>
        </w:rPr>
        <w:t xml:space="preserve"> </w:t>
      </w:r>
      <w:r>
        <w:rPr>
          <w:b/>
          <w:color w:val="183559"/>
          <w:spacing w:val="-2"/>
          <w:sz w:val="20"/>
        </w:rPr>
        <w:t>Office</w:t>
      </w:r>
    </w:p>
    <w:p w14:paraId="3983D7EF" w14:textId="77777777" w:rsidR="00107C6D" w:rsidRDefault="00000000">
      <w:pPr>
        <w:spacing w:line="214" w:lineRule="exact"/>
        <w:ind w:left="1828"/>
        <w:rPr>
          <w:sz w:val="18"/>
        </w:rPr>
      </w:pPr>
      <w:r>
        <w:rPr>
          <w:color w:val="183559"/>
          <w:spacing w:val="-2"/>
          <w:w w:val="90"/>
          <w:sz w:val="18"/>
        </w:rPr>
        <w:t>IFC</w:t>
      </w:r>
      <w:r>
        <w:rPr>
          <w:color w:val="183559"/>
          <w:spacing w:val="-7"/>
          <w:sz w:val="18"/>
        </w:rPr>
        <w:t xml:space="preserve"> </w:t>
      </w:r>
      <w:r>
        <w:rPr>
          <w:color w:val="183559"/>
          <w:spacing w:val="-2"/>
          <w:w w:val="90"/>
          <w:sz w:val="18"/>
        </w:rPr>
        <w:t>Tower</w:t>
      </w:r>
      <w:r>
        <w:rPr>
          <w:color w:val="183559"/>
          <w:spacing w:val="-6"/>
          <w:sz w:val="18"/>
        </w:rPr>
        <w:t xml:space="preserve"> </w:t>
      </w:r>
      <w:r>
        <w:rPr>
          <w:color w:val="183559"/>
          <w:spacing w:val="-2"/>
          <w:w w:val="90"/>
          <w:sz w:val="18"/>
        </w:rPr>
        <w:t>2,</w:t>
      </w:r>
      <w:r>
        <w:rPr>
          <w:color w:val="183559"/>
          <w:spacing w:val="-6"/>
          <w:sz w:val="18"/>
        </w:rPr>
        <w:t xml:space="preserve"> </w:t>
      </w:r>
      <w:r>
        <w:rPr>
          <w:color w:val="183559"/>
          <w:spacing w:val="-2"/>
          <w:w w:val="90"/>
          <w:sz w:val="18"/>
        </w:rPr>
        <w:t>Level</w:t>
      </w:r>
      <w:r>
        <w:rPr>
          <w:color w:val="183559"/>
          <w:spacing w:val="-7"/>
          <w:sz w:val="18"/>
        </w:rPr>
        <w:t xml:space="preserve"> </w:t>
      </w:r>
      <w:r>
        <w:rPr>
          <w:color w:val="183559"/>
          <w:spacing w:val="-5"/>
          <w:w w:val="90"/>
          <w:sz w:val="18"/>
        </w:rPr>
        <w:t>17</w:t>
      </w:r>
    </w:p>
    <w:p w14:paraId="11FFCCA2" w14:textId="77777777" w:rsidR="00107C6D" w:rsidRDefault="00000000">
      <w:pPr>
        <w:spacing w:before="1" w:line="235" w:lineRule="auto"/>
        <w:ind w:left="1828" w:right="1490"/>
        <w:rPr>
          <w:sz w:val="18"/>
        </w:rPr>
      </w:pPr>
      <w:r>
        <w:rPr>
          <w:color w:val="183559"/>
          <w:w w:val="85"/>
          <w:sz w:val="18"/>
        </w:rPr>
        <w:t>Jl.</w:t>
      </w:r>
      <w:r>
        <w:rPr>
          <w:color w:val="183559"/>
          <w:spacing w:val="-5"/>
          <w:w w:val="85"/>
          <w:sz w:val="18"/>
        </w:rPr>
        <w:t xml:space="preserve"> </w:t>
      </w:r>
      <w:proofErr w:type="spellStart"/>
      <w:r>
        <w:rPr>
          <w:color w:val="183559"/>
          <w:w w:val="85"/>
          <w:sz w:val="18"/>
        </w:rPr>
        <w:t>Jendral</w:t>
      </w:r>
      <w:proofErr w:type="spellEnd"/>
      <w:r>
        <w:rPr>
          <w:color w:val="183559"/>
          <w:spacing w:val="-5"/>
          <w:w w:val="85"/>
          <w:sz w:val="18"/>
        </w:rPr>
        <w:t xml:space="preserve"> </w:t>
      </w:r>
      <w:r>
        <w:rPr>
          <w:color w:val="183559"/>
          <w:w w:val="85"/>
          <w:sz w:val="18"/>
        </w:rPr>
        <w:t>Sudirman</w:t>
      </w:r>
      <w:r>
        <w:rPr>
          <w:color w:val="183559"/>
          <w:spacing w:val="-5"/>
          <w:w w:val="85"/>
          <w:sz w:val="18"/>
        </w:rPr>
        <w:t xml:space="preserve"> </w:t>
      </w:r>
      <w:r>
        <w:rPr>
          <w:color w:val="183559"/>
          <w:w w:val="85"/>
          <w:sz w:val="18"/>
        </w:rPr>
        <w:t>Kav.</w:t>
      </w:r>
      <w:r>
        <w:rPr>
          <w:color w:val="183559"/>
          <w:spacing w:val="-5"/>
          <w:w w:val="85"/>
          <w:sz w:val="18"/>
        </w:rPr>
        <w:t xml:space="preserve"> </w:t>
      </w:r>
      <w:r>
        <w:rPr>
          <w:color w:val="183559"/>
          <w:w w:val="85"/>
          <w:sz w:val="18"/>
        </w:rPr>
        <w:t xml:space="preserve">22-23 </w:t>
      </w:r>
      <w:r>
        <w:rPr>
          <w:color w:val="183559"/>
          <w:w w:val="95"/>
          <w:sz w:val="18"/>
        </w:rPr>
        <w:t>Jakarta</w:t>
      </w:r>
      <w:r>
        <w:rPr>
          <w:color w:val="183559"/>
          <w:spacing w:val="-2"/>
          <w:w w:val="95"/>
          <w:sz w:val="18"/>
        </w:rPr>
        <w:t xml:space="preserve"> </w:t>
      </w:r>
      <w:r>
        <w:rPr>
          <w:color w:val="183559"/>
          <w:w w:val="95"/>
          <w:sz w:val="18"/>
        </w:rPr>
        <w:t>12920</w:t>
      </w:r>
    </w:p>
    <w:sectPr w:rsidR="00107C6D">
      <w:type w:val="continuous"/>
      <w:pgSz w:w="11910" w:h="16840"/>
      <w:pgMar w:top="280" w:right="0" w:bottom="280" w:left="0" w:header="0" w:footer="0" w:gutter="0"/>
      <w:cols w:num="2" w:space="720" w:equalWidth="0">
        <w:col w:w="5691" w:space="40"/>
        <w:col w:w="61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2CC8A" w14:textId="77777777" w:rsidR="00527F81" w:rsidRDefault="00527F81">
      <w:r>
        <w:separator/>
      </w:r>
    </w:p>
  </w:endnote>
  <w:endnote w:type="continuationSeparator" w:id="0">
    <w:p w14:paraId="74A5DAAE" w14:textId="77777777" w:rsidR="00527F81" w:rsidRDefault="00527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Sitka Subheading">
    <w:altName w:val="Sitka Subheading"/>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75D8" w14:textId="77777777" w:rsidR="00107C6D" w:rsidRDefault="00000000">
    <w:pPr>
      <w:pStyle w:val="BodyText"/>
      <w:spacing w:line="14" w:lineRule="auto"/>
      <w:rPr>
        <w:sz w:val="20"/>
      </w:rPr>
    </w:pPr>
    <w:r>
      <w:pict w14:anchorId="30F0DC5A">
        <v:group id="docshapegroup1" o:spid="_x0000_s1026" style="position:absolute;margin-left:0;margin-top:788.05pt;width:595.3pt;height:53.9pt;z-index:-15914496;mso-position-horizontal-relative:page;mso-position-vertical-relative:page" coordorigin=",15761" coordsize="11906,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top:15760;width:11906;height:1078">
            <v:imagedata r:id="rId1" o:title=""/>
          </v:shape>
          <v:shape id="docshape3" o:spid="_x0000_s1027" style="position:absolute;left:5697;top:16029;width:511;height:511" coordorigin="5698,16030" coordsize="511,511" path="m5953,16030r-68,9l5824,16065r-52,40l5732,16156r-25,61l5698,16285r9,68l5732,16414r40,51l5824,16505r61,26l5953,16540r68,-9l6082,16505r51,-40l6173,16414r26,-61l6208,16285r-9,-68l6173,16156r-40,-51l6082,16065r-61,-26l5953,16030xe" fillcolor="#00a19d" stroked="f">
            <v:path arrowok="t"/>
          </v:shape>
          <w10:wrap anchorx="page" anchory="page"/>
        </v:group>
      </w:pict>
    </w:r>
    <w:r>
      <w:pict w14:anchorId="23422F6E">
        <v:shapetype id="_x0000_t202" coordsize="21600,21600" o:spt="202" path="m,l,21600r21600,l21600,xe">
          <v:stroke joinstyle="miter"/>
          <v:path gradientshapeok="t" o:connecttype="rect"/>
        </v:shapetype>
        <v:shape id="docshape4" o:spid="_x0000_s1025" type="#_x0000_t202" style="position:absolute;margin-left:290.95pt;margin-top:805.9pt;width:12.85pt;height:16pt;z-index:-15913984;mso-position-horizontal-relative:page;mso-position-vertical-relative:page" filled="f" stroked="f">
          <v:textbox inset="0,0,0,0">
            <w:txbxContent>
              <w:p w14:paraId="5A584A92" w14:textId="77777777" w:rsidR="00107C6D" w:rsidRDefault="00000000">
                <w:pPr>
                  <w:spacing w:before="4"/>
                  <w:ind w:left="60"/>
                  <w:rPr>
                    <w:rFonts w:ascii="Sitka Subheading"/>
                    <w:b/>
                    <w:i/>
                    <w:sz w:val="21"/>
                  </w:rPr>
                </w:pPr>
                <w:r w:rsidRPr="009A4AA9">
                  <w:rPr>
                    <w:rFonts w:ascii="Sitka Subheading"/>
                    <w:b/>
                    <w:i/>
                    <w:sz w:val="21"/>
                  </w:rPr>
                  <w:fldChar w:fldCharType="begin"/>
                </w:r>
                <w:r w:rsidRPr="009A4AA9">
                  <w:rPr>
                    <w:rFonts w:ascii="Sitka Subheading"/>
                    <w:b/>
                    <w:i/>
                    <w:sz w:val="21"/>
                  </w:rPr>
                  <w:instrText xml:space="preserve"> PAGE </w:instrText>
                </w:r>
                <w:r w:rsidRPr="009A4AA9">
                  <w:rPr>
                    <w:rFonts w:ascii="Sitka Subheading"/>
                    <w:b/>
                    <w:i/>
                    <w:sz w:val="21"/>
                  </w:rPr>
                  <w:fldChar w:fldCharType="separate"/>
                </w:r>
                <w:r w:rsidRPr="009A4AA9">
                  <w:rPr>
                    <w:rFonts w:ascii="Sitka Subheading"/>
                    <w:b/>
                    <w:i/>
                    <w:sz w:val="21"/>
                  </w:rPr>
                  <w:t>2</w:t>
                </w:r>
                <w:r w:rsidRPr="009A4AA9">
                  <w:rPr>
                    <w:rFonts w:ascii="Sitka Subheading"/>
                    <w:b/>
                    <w:i/>
                    <w:sz w:val="21"/>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81E7F" w14:textId="77777777" w:rsidR="00107C6D" w:rsidRDefault="00107C6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3BC16" w14:textId="77777777" w:rsidR="00527F81" w:rsidRDefault="00527F81">
      <w:r>
        <w:separator/>
      </w:r>
    </w:p>
  </w:footnote>
  <w:footnote w:type="continuationSeparator" w:id="0">
    <w:p w14:paraId="27FCD466" w14:textId="77777777" w:rsidR="00527F81" w:rsidRDefault="00527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CC286B"/>
    <w:multiLevelType w:val="hybridMultilevel"/>
    <w:tmpl w:val="736C68BE"/>
    <w:lvl w:ilvl="0" w:tplc="C2BACA74">
      <w:numFmt w:val="bullet"/>
      <w:lvlText w:val="•"/>
      <w:lvlJc w:val="left"/>
      <w:pPr>
        <w:ind w:left="6491" w:hanging="171"/>
      </w:pPr>
      <w:rPr>
        <w:rFonts w:ascii="Century Gothic" w:eastAsia="Century Gothic" w:hAnsi="Century Gothic" w:cs="Century Gothic" w:hint="default"/>
        <w:b w:val="0"/>
        <w:bCs w:val="0"/>
        <w:i w:val="0"/>
        <w:iCs w:val="0"/>
        <w:w w:val="53"/>
        <w:sz w:val="21"/>
        <w:szCs w:val="21"/>
        <w:lang w:val="en-US" w:eastAsia="en-US" w:bidi="ar-SA"/>
      </w:rPr>
    </w:lvl>
    <w:lvl w:ilvl="1" w:tplc="7D549770">
      <w:numFmt w:val="bullet"/>
      <w:lvlText w:val="•"/>
      <w:lvlJc w:val="left"/>
      <w:pPr>
        <w:ind w:left="7040" w:hanging="171"/>
      </w:pPr>
      <w:rPr>
        <w:rFonts w:hint="default"/>
        <w:lang w:val="en-US" w:eastAsia="en-US" w:bidi="ar-SA"/>
      </w:rPr>
    </w:lvl>
    <w:lvl w:ilvl="2" w:tplc="519C289A">
      <w:numFmt w:val="bullet"/>
      <w:lvlText w:val="•"/>
      <w:lvlJc w:val="left"/>
      <w:pPr>
        <w:ind w:left="7581" w:hanging="171"/>
      </w:pPr>
      <w:rPr>
        <w:rFonts w:hint="default"/>
        <w:lang w:val="en-US" w:eastAsia="en-US" w:bidi="ar-SA"/>
      </w:rPr>
    </w:lvl>
    <w:lvl w:ilvl="3" w:tplc="FDB4A1B8">
      <w:numFmt w:val="bullet"/>
      <w:lvlText w:val="•"/>
      <w:lvlJc w:val="left"/>
      <w:pPr>
        <w:ind w:left="8121" w:hanging="171"/>
      </w:pPr>
      <w:rPr>
        <w:rFonts w:hint="default"/>
        <w:lang w:val="en-US" w:eastAsia="en-US" w:bidi="ar-SA"/>
      </w:rPr>
    </w:lvl>
    <w:lvl w:ilvl="4" w:tplc="8278D69E">
      <w:numFmt w:val="bullet"/>
      <w:lvlText w:val="•"/>
      <w:lvlJc w:val="left"/>
      <w:pPr>
        <w:ind w:left="8662" w:hanging="171"/>
      </w:pPr>
      <w:rPr>
        <w:rFonts w:hint="default"/>
        <w:lang w:val="en-US" w:eastAsia="en-US" w:bidi="ar-SA"/>
      </w:rPr>
    </w:lvl>
    <w:lvl w:ilvl="5" w:tplc="21C04F9A">
      <w:numFmt w:val="bullet"/>
      <w:lvlText w:val="•"/>
      <w:lvlJc w:val="left"/>
      <w:pPr>
        <w:ind w:left="9202" w:hanging="171"/>
      </w:pPr>
      <w:rPr>
        <w:rFonts w:hint="default"/>
        <w:lang w:val="en-US" w:eastAsia="en-US" w:bidi="ar-SA"/>
      </w:rPr>
    </w:lvl>
    <w:lvl w:ilvl="6" w:tplc="5AD4FDC0">
      <w:numFmt w:val="bullet"/>
      <w:lvlText w:val="•"/>
      <w:lvlJc w:val="left"/>
      <w:pPr>
        <w:ind w:left="9743" w:hanging="171"/>
      </w:pPr>
      <w:rPr>
        <w:rFonts w:hint="default"/>
        <w:lang w:val="en-US" w:eastAsia="en-US" w:bidi="ar-SA"/>
      </w:rPr>
    </w:lvl>
    <w:lvl w:ilvl="7" w:tplc="5DC48FCC">
      <w:numFmt w:val="bullet"/>
      <w:lvlText w:val="•"/>
      <w:lvlJc w:val="left"/>
      <w:pPr>
        <w:ind w:left="10283" w:hanging="171"/>
      </w:pPr>
      <w:rPr>
        <w:rFonts w:hint="default"/>
        <w:lang w:val="en-US" w:eastAsia="en-US" w:bidi="ar-SA"/>
      </w:rPr>
    </w:lvl>
    <w:lvl w:ilvl="8" w:tplc="ECAE90E8">
      <w:numFmt w:val="bullet"/>
      <w:lvlText w:val="•"/>
      <w:lvlJc w:val="left"/>
      <w:pPr>
        <w:ind w:left="10824" w:hanging="171"/>
      </w:pPr>
      <w:rPr>
        <w:rFonts w:hint="default"/>
        <w:lang w:val="en-US" w:eastAsia="en-US" w:bidi="ar-SA"/>
      </w:rPr>
    </w:lvl>
  </w:abstractNum>
  <w:num w:numId="1" w16cid:durableId="1952929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8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07C6D"/>
    <w:rsid w:val="00107C6D"/>
    <w:rsid w:val="00527F81"/>
    <w:rsid w:val="009A4AA9"/>
    <w:rsid w:val="009A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2235B3A6"/>
  <w15:docId w15:val="{6E0C962C-F293-473E-B0DA-BF57B71D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99"/>
      <w:ind w:left="1133"/>
      <w:jc w:val="both"/>
      <w:outlineLvl w:val="0"/>
    </w:pPr>
    <w:rPr>
      <w:rFonts w:ascii="Palatino Linotype" w:eastAsia="Palatino Linotype" w:hAnsi="Palatino Linotype" w:cs="Palatino Linotype"/>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370"/>
      <w:ind w:left="2182" w:right="3065"/>
    </w:pPr>
    <w:rPr>
      <w:rFonts w:ascii="Calibri" w:eastAsia="Calibri" w:hAnsi="Calibri" w:cs="Calibri"/>
      <w:b/>
      <w:bCs/>
      <w:i/>
      <w:iCs/>
      <w:sz w:val="120"/>
      <w:szCs w:val="120"/>
    </w:rPr>
  </w:style>
  <w:style w:type="paragraph" w:styleId="ListParagraph">
    <w:name w:val="List Paragraph"/>
    <w:basedOn w:val="Normal"/>
    <w:uiPriority w:val="1"/>
    <w:qFormat/>
    <w:pPr>
      <w:ind w:left="6491" w:right="1131" w:hanging="17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hyperlink" Target="https://whatsapp.com/channel/0029Vb5cXcuLSmbVnE2Vvc3k"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mailto:communications@skala.or.id"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hyperlink" Target="http://www.skala.or.id/"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B3C08E-E5AF-4BF9-94FF-79C851A8B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BB4B8B-6CB0-439A-9EA6-859623CE8822}">
  <ds:schemaRefs>
    <ds:schemaRef ds:uri="http://schemas.microsoft.com/office/2006/metadata/properties"/>
    <ds:schemaRef ds:uri="http://schemas.microsoft.com/office/infopath/2007/PartnerControls"/>
    <ds:schemaRef ds:uri="7389651c-b5d9-42de-bc1e-620803ce1a3e"/>
    <ds:schemaRef ds:uri="d5c7a2f5-2fdc-426b-bef2-ac469e7f95b7"/>
  </ds:schemaRefs>
</ds:datastoreItem>
</file>

<file path=customXml/itemProps3.xml><?xml version="1.0" encoding="utf-8"?>
<ds:datastoreItem xmlns:ds="http://schemas.openxmlformats.org/officeDocument/2006/customXml" ds:itemID="{3BA38233-E558-47C1-9AC6-04480549C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1270</Words>
  <Characters>7241</Characters>
  <Application>Microsoft Office Word</Application>
  <DocSecurity>0</DocSecurity>
  <Lines>60</Lines>
  <Paragraphs>16</Paragraphs>
  <ScaleCrop>false</ScaleCrop>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2025-08-28T09:19:00Z</dcterms:created>
  <dcterms:modified xsi:type="dcterms:W3CDTF">2025-08-28T09:46:00Z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2025-08-28T00:00:00Z</vt:filetime>
  </property>
  <property fmtid="{D5CDD505-2E9C-101B-9397-08002B2CF9AE}" pid="3" name="Creator">
    <vt:lpwstr>Adobe InDesign 20.5 (Windows)</vt:lpwstr>
  </property>
  <property fmtid="{D5CDD505-2E9C-101B-9397-08002B2CF9AE}" pid="4" name="LastSaved">
    <vt:filetime>2025-08-28T00:00:00Z</vt:filetime>
  </property>
  <property fmtid="{D5CDD505-2E9C-101B-9397-08002B2CF9AE}" pid="5" name="Producer">
    <vt:lpwstr>Adobe PDF Library 17.0</vt:lpwstr>
  </property>
  <property fmtid="{D5CDD505-2E9C-101B-9397-08002B2CF9AE}" pid="6" name="ContentTypeId">
    <vt:lpwstr>0x01010096C1CA52A264D843B7B27CE402367918</vt:lpwstr>
  </property>
  <property fmtid="{D5CDD505-2E9C-101B-9397-08002B2CF9AE}" pid="7" name="MSIP_Label_defa4170-0d19-0005-0004-bc88714345d2_Enabled">
    <vt:lpwstr>true</vt:lpwstr>
  </property>
  <property fmtid="{D5CDD505-2E9C-101B-9397-08002B2CF9AE}" pid="8" name="MSIP_Label_defa4170-0d19-0005-0004-bc88714345d2_SetDate">
    <vt:lpwstr>2025-08-28T09:46:47Z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12cb381f-84e9-4ada-b5e5-866bd2e81aa9</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