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0D5A5B" w14:textId="441C38A2" w:rsidR="00176517" w:rsidRPr="00193E74" w:rsidRDefault="00D64E42" w:rsidP="003244FF">
      <w:pPr>
        <w:rPr>
          <w:color w:val="auto"/>
        </w:rPr>
      </w:pPr>
      <w:bookmarkStart w:id="0" w:name="_Toc413078488"/>
      <w:r>
        <w:rPr>
          <w:noProof/>
        </w:rPr>
        <mc:AlternateContent>
          <mc:Choice Requires="wpg">
            <w:drawing>
              <wp:anchor distT="0" distB="0" distL="0" distR="0" simplePos="0" relativeHeight="251714560" behindDoc="1" locked="0" layoutInCell="1" allowOverlap="1" wp14:anchorId="09B580A3" wp14:editId="62056079">
                <wp:simplePos x="0" y="0"/>
                <wp:positionH relativeFrom="margin">
                  <wp:align>right</wp:align>
                </wp:positionH>
                <wp:positionV relativeFrom="page">
                  <wp:posOffset>773671</wp:posOffset>
                </wp:positionV>
                <wp:extent cx="1054100" cy="774700"/>
                <wp:effectExtent l="0" t="0" r="0" b="6350"/>
                <wp:wrapNone/>
                <wp:docPr id="939464707" name="Group 9394647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4100" cy="774700"/>
                          <a:chOff x="0" y="0"/>
                          <a:chExt cx="1054100" cy="774700"/>
                        </a:xfrm>
                      </wpg:grpSpPr>
                      <wps:wsp>
                        <wps:cNvPr id="1070867531" name="Graphic 1489"/>
                        <wps:cNvSpPr/>
                        <wps:spPr>
                          <a:xfrm>
                            <a:off x="43789" y="63392"/>
                            <a:ext cx="958215" cy="559435"/>
                          </a:xfrm>
                          <a:custGeom>
                            <a:avLst/>
                            <a:gdLst/>
                            <a:ahLst/>
                            <a:cxnLst/>
                            <a:rect l="l" t="t" r="r" b="b"/>
                            <a:pathLst>
                              <a:path w="958215" h="559435">
                                <a:moveTo>
                                  <a:pt x="22720" y="345770"/>
                                </a:moveTo>
                                <a:lnTo>
                                  <a:pt x="22390" y="343484"/>
                                </a:lnTo>
                                <a:lnTo>
                                  <a:pt x="21424" y="340537"/>
                                </a:lnTo>
                                <a:lnTo>
                                  <a:pt x="18491" y="339242"/>
                                </a:lnTo>
                                <a:lnTo>
                                  <a:pt x="15900" y="338582"/>
                                </a:lnTo>
                                <a:lnTo>
                                  <a:pt x="12649" y="339559"/>
                                </a:lnTo>
                                <a:lnTo>
                                  <a:pt x="10706" y="342176"/>
                                </a:lnTo>
                                <a:lnTo>
                                  <a:pt x="10058" y="345122"/>
                                </a:lnTo>
                                <a:lnTo>
                                  <a:pt x="11023" y="347408"/>
                                </a:lnTo>
                                <a:lnTo>
                                  <a:pt x="12649" y="349377"/>
                                </a:lnTo>
                                <a:lnTo>
                                  <a:pt x="14922" y="350354"/>
                                </a:lnTo>
                                <a:lnTo>
                                  <a:pt x="16865" y="351002"/>
                                </a:lnTo>
                                <a:lnTo>
                                  <a:pt x="18491" y="349707"/>
                                </a:lnTo>
                                <a:lnTo>
                                  <a:pt x="20116" y="349034"/>
                                </a:lnTo>
                                <a:lnTo>
                                  <a:pt x="20777" y="347078"/>
                                </a:lnTo>
                                <a:lnTo>
                                  <a:pt x="22720" y="345770"/>
                                </a:lnTo>
                                <a:close/>
                              </a:path>
                              <a:path w="958215" h="559435">
                                <a:moveTo>
                                  <a:pt x="36029" y="332028"/>
                                </a:moveTo>
                                <a:lnTo>
                                  <a:pt x="35382" y="328752"/>
                                </a:lnTo>
                                <a:lnTo>
                                  <a:pt x="32778" y="327787"/>
                                </a:lnTo>
                                <a:lnTo>
                                  <a:pt x="30175" y="326466"/>
                                </a:lnTo>
                                <a:lnTo>
                                  <a:pt x="27584" y="327113"/>
                                </a:lnTo>
                                <a:lnTo>
                                  <a:pt x="24650" y="330390"/>
                                </a:lnTo>
                                <a:lnTo>
                                  <a:pt x="25971" y="333667"/>
                                </a:lnTo>
                                <a:lnTo>
                                  <a:pt x="27266" y="336283"/>
                                </a:lnTo>
                                <a:lnTo>
                                  <a:pt x="30175" y="337921"/>
                                </a:lnTo>
                                <a:lnTo>
                                  <a:pt x="32778" y="336613"/>
                                </a:lnTo>
                                <a:lnTo>
                                  <a:pt x="35712" y="336283"/>
                                </a:lnTo>
                                <a:lnTo>
                                  <a:pt x="34404" y="333336"/>
                                </a:lnTo>
                                <a:lnTo>
                                  <a:pt x="36029" y="332028"/>
                                </a:lnTo>
                                <a:close/>
                              </a:path>
                              <a:path w="958215" h="559435">
                                <a:moveTo>
                                  <a:pt x="44462" y="352310"/>
                                </a:moveTo>
                                <a:lnTo>
                                  <a:pt x="43497" y="349034"/>
                                </a:lnTo>
                                <a:lnTo>
                                  <a:pt x="41871" y="347395"/>
                                </a:lnTo>
                                <a:lnTo>
                                  <a:pt x="40246" y="344119"/>
                                </a:lnTo>
                                <a:lnTo>
                                  <a:pt x="37325" y="344119"/>
                                </a:lnTo>
                                <a:lnTo>
                                  <a:pt x="34086" y="345109"/>
                                </a:lnTo>
                                <a:lnTo>
                                  <a:pt x="31813" y="348703"/>
                                </a:lnTo>
                                <a:lnTo>
                                  <a:pt x="31483" y="351650"/>
                                </a:lnTo>
                                <a:lnTo>
                                  <a:pt x="33108" y="354584"/>
                                </a:lnTo>
                                <a:lnTo>
                                  <a:pt x="36347" y="357543"/>
                                </a:lnTo>
                                <a:lnTo>
                                  <a:pt x="40246" y="356222"/>
                                </a:lnTo>
                                <a:lnTo>
                                  <a:pt x="42189" y="354584"/>
                                </a:lnTo>
                                <a:lnTo>
                                  <a:pt x="44462" y="352310"/>
                                </a:lnTo>
                                <a:close/>
                              </a:path>
                              <a:path w="958215" h="559435">
                                <a:moveTo>
                                  <a:pt x="54864" y="335965"/>
                                </a:moveTo>
                                <a:lnTo>
                                  <a:pt x="47713" y="329742"/>
                                </a:lnTo>
                                <a:lnTo>
                                  <a:pt x="45110" y="330720"/>
                                </a:lnTo>
                                <a:lnTo>
                                  <a:pt x="42519" y="332689"/>
                                </a:lnTo>
                                <a:lnTo>
                                  <a:pt x="42189" y="335965"/>
                                </a:lnTo>
                                <a:lnTo>
                                  <a:pt x="43497" y="337921"/>
                                </a:lnTo>
                                <a:lnTo>
                                  <a:pt x="44462" y="339229"/>
                                </a:lnTo>
                                <a:lnTo>
                                  <a:pt x="46418" y="340220"/>
                                </a:lnTo>
                                <a:lnTo>
                                  <a:pt x="49657" y="340868"/>
                                </a:lnTo>
                                <a:lnTo>
                                  <a:pt x="52578" y="340220"/>
                                </a:lnTo>
                                <a:lnTo>
                                  <a:pt x="54533" y="337273"/>
                                </a:lnTo>
                                <a:lnTo>
                                  <a:pt x="54864" y="335965"/>
                                </a:lnTo>
                                <a:close/>
                              </a:path>
                              <a:path w="958215" h="559435">
                                <a:moveTo>
                                  <a:pt x="59740" y="351980"/>
                                </a:moveTo>
                                <a:lnTo>
                                  <a:pt x="58762" y="349694"/>
                                </a:lnTo>
                                <a:lnTo>
                                  <a:pt x="57797" y="347078"/>
                                </a:lnTo>
                                <a:lnTo>
                                  <a:pt x="55841" y="344792"/>
                                </a:lnTo>
                                <a:lnTo>
                                  <a:pt x="52590" y="345109"/>
                                </a:lnTo>
                                <a:lnTo>
                                  <a:pt x="50317" y="346417"/>
                                </a:lnTo>
                                <a:lnTo>
                                  <a:pt x="48056" y="348056"/>
                                </a:lnTo>
                                <a:lnTo>
                                  <a:pt x="48374" y="351332"/>
                                </a:lnTo>
                                <a:lnTo>
                                  <a:pt x="48691" y="353606"/>
                                </a:lnTo>
                                <a:lnTo>
                                  <a:pt x="51295" y="354266"/>
                                </a:lnTo>
                                <a:lnTo>
                                  <a:pt x="52590" y="355904"/>
                                </a:lnTo>
                                <a:lnTo>
                                  <a:pt x="54533" y="356565"/>
                                </a:lnTo>
                                <a:lnTo>
                                  <a:pt x="55524" y="354596"/>
                                </a:lnTo>
                                <a:lnTo>
                                  <a:pt x="57124" y="354596"/>
                                </a:lnTo>
                                <a:lnTo>
                                  <a:pt x="57797" y="352958"/>
                                </a:lnTo>
                                <a:lnTo>
                                  <a:pt x="59740" y="351980"/>
                                </a:lnTo>
                                <a:close/>
                              </a:path>
                              <a:path w="958215" h="559435">
                                <a:moveTo>
                                  <a:pt x="62649" y="231305"/>
                                </a:moveTo>
                                <a:lnTo>
                                  <a:pt x="61683" y="227698"/>
                                </a:lnTo>
                                <a:lnTo>
                                  <a:pt x="58750" y="226072"/>
                                </a:lnTo>
                                <a:lnTo>
                                  <a:pt x="54876" y="225742"/>
                                </a:lnTo>
                                <a:lnTo>
                                  <a:pt x="52260" y="226720"/>
                                </a:lnTo>
                                <a:lnTo>
                                  <a:pt x="51612" y="229006"/>
                                </a:lnTo>
                                <a:lnTo>
                                  <a:pt x="51282" y="231305"/>
                                </a:lnTo>
                                <a:lnTo>
                                  <a:pt x="51943" y="232943"/>
                                </a:lnTo>
                                <a:lnTo>
                                  <a:pt x="52908" y="234569"/>
                                </a:lnTo>
                                <a:lnTo>
                                  <a:pt x="53898" y="235546"/>
                                </a:lnTo>
                                <a:lnTo>
                                  <a:pt x="58115" y="236855"/>
                                </a:lnTo>
                                <a:lnTo>
                                  <a:pt x="61353" y="235216"/>
                                </a:lnTo>
                                <a:lnTo>
                                  <a:pt x="62649" y="231305"/>
                                </a:lnTo>
                                <a:close/>
                              </a:path>
                              <a:path w="958215" h="559435">
                                <a:moveTo>
                                  <a:pt x="74663" y="344131"/>
                                </a:moveTo>
                                <a:lnTo>
                                  <a:pt x="71094" y="340868"/>
                                </a:lnTo>
                                <a:lnTo>
                                  <a:pt x="67195" y="342163"/>
                                </a:lnTo>
                                <a:lnTo>
                                  <a:pt x="64274" y="343801"/>
                                </a:lnTo>
                                <a:lnTo>
                                  <a:pt x="64604" y="346748"/>
                                </a:lnTo>
                                <a:lnTo>
                                  <a:pt x="64604" y="349694"/>
                                </a:lnTo>
                                <a:lnTo>
                                  <a:pt x="66230" y="351015"/>
                                </a:lnTo>
                                <a:lnTo>
                                  <a:pt x="67195" y="353618"/>
                                </a:lnTo>
                                <a:lnTo>
                                  <a:pt x="73050" y="352958"/>
                                </a:lnTo>
                                <a:lnTo>
                                  <a:pt x="74015" y="350672"/>
                                </a:lnTo>
                                <a:lnTo>
                                  <a:pt x="74663" y="348386"/>
                                </a:lnTo>
                                <a:lnTo>
                                  <a:pt x="74663" y="344131"/>
                                </a:lnTo>
                                <a:close/>
                              </a:path>
                              <a:path w="958215" h="559435">
                                <a:moveTo>
                                  <a:pt x="78574" y="334975"/>
                                </a:moveTo>
                                <a:lnTo>
                                  <a:pt x="75311" y="334657"/>
                                </a:lnTo>
                                <a:lnTo>
                                  <a:pt x="74345" y="333336"/>
                                </a:lnTo>
                                <a:lnTo>
                                  <a:pt x="69519" y="324548"/>
                                </a:lnTo>
                                <a:lnTo>
                                  <a:pt x="64973" y="316077"/>
                                </a:lnTo>
                                <a:lnTo>
                                  <a:pt x="59499" y="308229"/>
                                </a:lnTo>
                                <a:lnTo>
                                  <a:pt x="51943" y="301294"/>
                                </a:lnTo>
                                <a:lnTo>
                                  <a:pt x="48691" y="301294"/>
                                </a:lnTo>
                                <a:lnTo>
                                  <a:pt x="48691" y="302602"/>
                                </a:lnTo>
                                <a:lnTo>
                                  <a:pt x="49911" y="313143"/>
                                </a:lnTo>
                                <a:lnTo>
                                  <a:pt x="53848" y="322745"/>
                                </a:lnTo>
                                <a:lnTo>
                                  <a:pt x="60147" y="330695"/>
                                </a:lnTo>
                                <a:lnTo>
                                  <a:pt x="68491" y="336283"/>
                                </a:lnTo>
                                <a:lnTo>
                                  <a:pt x="72072" y="335622"/>
                                </a:lnTo>
                                <a:lnTo>
                                  <a:pt x="74663" y="339559"/>
                                </a:lnTo>
                                <a:lnTo>
                                  <a:pt x="77266" y="337591"/>
                                </a:lnTo>
                                <a:lnTo>
                                  <a:pt x="78574" y="334975"/>
                                </a:lnTo>
                                <a:close/>
                              </a:path>
                              <a:path w="958215" h="559435">
                                <a:moveTo>
                                  <a:pt x="79857" y="152488"/>
                                </a:moveTo>
                                <a:lnTo>
                                  <a:pt x="78879" y="149872"/>
                                </a:lnTo>
                                <a:lnTo>
                                  <a:pt x="76619" y="149212"/>
                                </a:lnTo>
                                <a:lnTo>
                                  <a:pt x="74345" y="148247"/>
                                </a:lnTo>
                                <a:lnTo>
                                  <a:pt x="72072" y="148564"/>
                                </a:lnTo>
                                <a:lnTo>
                                  <a:pt x="69469" y="148894"/>
                                </a:lnTo>
                                <a:lnTo>
                                  <a:pt x="68160" y="151168"/>
                                </a:lnTo>
                                <a:lnTo>
                                  <a:pt x="67183" y="153479"/>
                                </a:lnTo>
                                <a:lnTo>
                                  <a:pt x="67525" y="156400"/>
                                </a:lnTo>
                                <a:lnTo>
                                  <a:pt x="69469" y="158051"/>
                                </a:lnTo>
                                <a:lnTo>
                                  <a:pt x="70764" y="159677"/>
                                </a:lnTo>
                                <a:lnTo>
                                  <a:pt x="75641" y="159677"/>
                                </a:lnTo>
                                <a:lnTo>
                                  <a:pt x="78244" y="158381"/>
                                </a:lnTo>
                                <a:lnTo>
                                  <a:pt x="79209" y="155435"/>
                                </a:lnTo>
                                <a:lnTo>
                                  <a:pt x="79857" y="152488"/>
                                </a:lnTo>
                                <a:close/>
                              </a:path>
                              <a:path w="958215" h="559435">
                                <a:moveTo>
                                  <a:pt x="81495" y="175044"/>
                                </a:moveTo>
                                <a:lnTo>
                                  <a:pt x="80518" y="171119"/>
                                </a:lnTo>
                                <a:lnTo>
                                  <a:pt x="78892" y="168160"/>
                                </a:lnTo>
                                <a:lnTo>
                                  <a:pt x="75653" y="166547"/>
                                </a:lnTo>
                                <a:lnTo>
                                  <a:pt x="72402" y="166865"/>
                                </a:lnTo>
                                <a:lnTo>
                                  <a:pt x="69811" y="168160"/>
                                </a:lnTo>
                                <a:lnTo>
                                  <a:pt x="67843" y="171450"/>
                                </a:lnTo>
                                <a:lnTo>
                                  <a:pt x="68173" y="174713"/>
                                </a:lnTo>
                                <a:lnTo>
                                  <a:pt x="69811" y="177342"/>
                                </a:lnTo>
                                <a:lnTo>
                                  <a:pt x="72402" y="180276"/>
                                </a:lnTo>
                                <a:lnTo>
                                  <a:pt x="76288" y="179298"/>
                                </a:lnTo>
                                <a:lnTo>
                                  <a:pt x="78574" y="177012"/>
                                </a:lnTo>
                                <a:lnTo>
                                  <a:pt x="81495" y="175044"/>
                                </a:lnTo>
                                <a:close/>
                              </a:path>
                              <a:path w="958215" h="559435">
                                <a:moveTo>
                                  <a:pt x="88633" y="262039"/>
                                </a:moveTo>
                                <a:lnTo>
                                  <a:pt x="87337" y="259422"/>
                                </a:lnTo>
                                <a:lnTo>
                                  <a:pt x="86042" y="255498"/>
                                </a:lnTo>
                                <a:lnTo>
                                  <a:pt x="80187" y="251561"/>
                                </a:lnTo>
                                <a:lnTo>
                                  <a:pt x="77266" y="257136"/>
                                </a:lnTo>
                                <a:lnTo>
                                  <a:pt x="76949" y="258775"/>
                                </a:lnTo>
                                <a:lnTo>
                                  <a:pt x="75971" y="262039"/>
                                </a:lnTo>
                                <a:lnTo>
                                  <a:pt x="78244" y="263334"/>
                                </a:lnTo>
                                <a:lnTo>
                                  <a:pt x="80187" y="264325"/>
                                </a:lnTo>
                                <a:lnTo>
                                  <a:pt x="82473" y="265315"/>
                                </a:lnTo>
                                <a:lnTo>
                                  <a:pt x="84734" y="264007"/>
                                </a:lnTo>
                                <a:lnTo>
                                  <a:pt x="85712" y="262699"/>
                                </a:lnTo>
                                <a:lnTo>
                                  <a:pt x="88633" y="262039"/>
                                </a:lnTo>
                                <a:close/>
                              </a:path>
                              <a:path w="958215" h="559435">
                                <a:moveTo>
                                  <a:pt x="89281" y="228358"/>
                                </a:moveTo>
                                <a:lnTo>
                                  <a:pt x="83426" y="223126"/>
                                </a:lnTo>
                                <a:lnTo>
                                  <a:pt x="77914" y="217233"/>
                                </a:lnTo>
                                <a:lnTo>
                                  <a:pt x="71742" y="212991"/>
                                </a:lnTo>
                                <a:lnTo>
                                  <a:pt x="64922" y="211353"/>
                                </a:lnTo>
                                <a:lnTo>
                                  <a:pt x="59080" y="208076"/>
                                </a:lnTo>
                                <a:lnTo>
                                  <a:pt x="51943" y="208737"/>
                                </a:lnTo>
                                <a:lnTo>
                                  <a:pt x="49657" y="209715"/>
                                </a:lnTo>
                                <a:lnTo>
                                  <a:pt x="45440" y="208407"/>
                                </a:lnTo>
                                <a:lnTo>
                                  <a:pt x="45123" y="212001"/>
                                </a:lnTo>
                                <a:lnTo>
                                  <a:pt x="53035" y="215430"/>
                                </a:lnTo>
                                <a:lnTo>
                                  <a:pt x="60185" y="220103"/>
                                </a:lnTo>
                                <a:lnTo>
                                  <a:pt x="67259" y="224878"/>
                                </a:lnTo>
                                <a:lnTo>
                                  <a:pt x="74980" y="228676"/>
                                </a:lnTo>
                                <a:lnTo>
                                  <a:pt x="79857" y="228676"/>
                                </a:lnTo>
                                <a:lnTo>
                                  <a:pt x="85064" y="231317"/>
                                </a:lnTo>
                                <a:lnTo>
                                  <a:pt x="89281" y="228358"/>
                                </a:lnTo>
                                <a:close/>
                              </a:path>
                              <a:path w="958215" h="559435">
                                <a:moveTo>
                                  <a:pt x="95770" y="165900"/>
                                </a:moveTo>
                                <a:lnTo>
                                  <a:pt x="94475" y="163601"/>
                                </a:lnTo>
                                <a:lnTo>
                                  <a:pt x="92202" y="160324"/>
                                </a:lnTo>
                                <a:lnTo>
                                  <a:pt x="88620" y="161645"/>
                                </a:lnTo>
                                <a:lnTo>
                                  <a:pt x="86029" y="162941"/>
                                </a:lnTo>
                                <a:lnTo>
                                  <a:pt x="84086" y="165900"/>
                                </a:lnTo>
                                <a:lnTo>
                                  <a:pt x="85712" y="169151"/>
                                </a:lnTo>
                                <a:lnTo>
                                  <a:pt x="87020" y="171119"/>
                                </a:lnTo>
                                <a:lnTo>
                                  <a:pt x="89611" y="173075"/>
                                </a:lnTo>
                                <a:lnTo>
                                  <a:pt x="92202" y="172123"/>
                                </a:lnTo>
                                <a:lnTo>
                                  <a:pt x="94475" y="171119"/>
                                </a:lnTo>
                                <a:lnTo>
                                  <a:pt x="95770" y="168503"/>
                                </a:lnTo>
                                <a:lnTo>
                                  <a:pt x="95770" y="165900"/>
                                </a:lnTo>
                                <a:close/>
                              </a:path>
                              <a:path w="958215" h="559435">
                                <a:moveTo>
                                  <a:pt x="96100" y="184861"/>
                                </a:moveTo>
                                <a:lnTo>
                                  <a:pt x="95453" y="181584"/>
                                </a:lnTo>
                                <a:lnTo>
                                  <a:pt x="92532" y="180276"/>
                                </a:lnTo>
                                <a:lnTo>
                                  <a:pt x="89611" y="178638"/>
                                </a:lnTo>
                                <a:lnTo>
                                  <a:pt x="87655" y="179298"/>
                                </a:lnTo>
                                <a:lnTo>
                                  <a:pt x="85394" y="179298"/>
                                </a:lnTo>
                                <a:lnTo>
                                  <a:pt x="84404" y="181267"/>
                                </a:lnTo>
                                <a:lnTo>
                                  <a:pt x="82778" y="183870"/>
                                </a:lnTo>
                                <a:lnTo>
                                  <a:pt x="83426" y="186169"/>
                                </a:lnTo>
                                <a:lnTo>
                                  <a:pt x="84404" y="188785"/>
                                </a:lnTo>
                                <a:lnTo>
                                  <a:pt x="86690" y="189763"/>
                                </a:lnTo>
                                <a:lnTo>
                                  <a:pt x="88620" y="193040"/>
                                </a:lnTo>
                                <a:lnTo>
                                  <a:pt x="91236" y="191084"/>
                                </a:lnTo>
                                <a:lnTo>
                                  <a:pt x="93827" y="190411"/>
                                </a:lnTo>
                                <a:lnTo>
                                  <a:pt x="96100" y="187477"/>
                                </a:lnTo>
                                <a:lnTo>
                                  <a:pt x="96100" y="184861"/>
                                </a:lnTo>
                                <a:close/>
                              </a:path>
                              <a:path w="958215" h="559435">
                                <a:moveTo>
                                  <a:pt x="99669" y="137109"/>
                                </a:moveTo>
                                <a:lnTo>
                                  <a:pt x="98374" y="130568"/>
                                </a:lnTo>
                                <a:lnTo>
                                  <a:pt x="95770" y="125018"/>
                                </a:lnTo>
                                <a:lnTo>
                                  <a:pt x="88963" y="120434"/>
                                </a:lnTo>
                                <a:lnTo>
                                  <a:pt x="87337" y="120751"/>
                                </a:lnTo>
                                <a:lnTo>
                                  <a:pt x="86690" y="121742"/>
                                </a:lnTo>
                                <a:lnTo>
                                  <a:pt x="87845" y="132067"/>
                                </a:lnTo>
                                <a:lnTo>
                                  <a:pt x="88176" y="143040"/>
                                </a:lnTo>
                                <a:lnTo>
                                  <a:pt x="90284" y="153339"/>
                                </a:lnTo>
                                <a:lnTo>
                                  <a:pt x="96748" y="161632"/>
                                </a:lnTo>
                                <a:lnTo>
                                  <a:pt x="98374" y="161302"/>
                                </a:lnTo>
                                <a:lnTo>
                                  <a:pt x="98056" y="164592"/>
                                </a:lnTo>
                                <a:lnTo>
                                  <a:pt x="99669" y="162941"/>
                                </a:lnTo>
                                <a:lnTo>
                                  <a:pt x="98577" y="156972"/>
                                </a:lnTo>
                                <a:lnTo>
                                  <a:pt x="98209" y="150266"/>
                                </a:lnTo>
                                <a:lnTo>
                                  <a:pt x="98577" y="143446"/>
                                </a:lnTo>
                                <a:lnTo>
                                  <a:pt x="99669" y="137109"/>
                                </a:lnTo>
                                <a:close/>
                              </a:path>
                              <a:path w="958215" h="559435">
                                <a:moveTo>
                                  <a:pt x="100317" y="249936"/>
                                </a:moveTo>
                                <a:lnTo>
                                  <a:pt x="99669" y="246024"/>
                                </a:lnTo>
                                <a:lnTo>
                                  <a:pt x="98056" y="243738"/>
                                </a:lnTo>
                                <a:lnTo>
                                  <a:pt x="96431" y="242430"/>
                                </a:lnTo>
                                <a:lnTo>
                                  <a:pt x="93497" y="242100"/>
                                </a:lnTo>
                                <a:lnTo>
                                  <a:pt x="91554" y="243408"/>
                                </a:lnTo>
                                <a:lnTo>
                                  <a:pt x="88633" y="242747"/>
                                </a:lnTo>
                                <a:lnTo>
                                  <a:pt x="87985" y="245694"/>
                                </a:lnTo>
                                <a:lnTo>
                                  <a:pt x="86690" y="247980"/>
                                </a:lnTo>
                                <a:lnTo>
                                  <a:pt x="87985" y="250596"/>
                                </a:lnTo>
                                <a:lnTo>
                                  <a:pt x="89611" y="252234"/>
                                </a:lnTo>
                                <a:lnTo>
                                  <a:pt x="91224" y="253542"/>
                                </a:lnTo>
                                <a:lnTo>
                                  <a:pt x="93497" y="255181"/>
                                </a:lnTo>
                                <a:lnTo>
                                  <a:pt x="95770" y="253873"/>
                                </a:lnTo>
                                <a:lnTo>
                                  <a:pt x="99021" y="252564"/>
                                </a:lnTo>
                                <a:lnTo>
                                  <a:pt x="100317" y="249936"/>
                                </a:lnTo>
                                <a:close/>
                              </a:path>
                              <a:path w="958215" h="559435">
                                <a:moveTo>
                                  <a:pt x="103251" y="212648"/>
                                </a:moveTo>
                                <a:lnTo>
                                  <a:pt x="102920" y="211340"/>
                                </a:lnTo>
                                <a:lnTo>
                                  <a:pt x="97078" y="206438"/>
                                </a:lnTo>
                                <a:lnTo>
                                  <a:pt x="94475" y="201523"/>
                                </a:lnTo>
                                <a:lnTo>
                                  <a:pt x="89611" y="195973"/>
                                </a:lnTo>
                                <a:lnTo>
                                  <a:pt x="85382" y="190411"/>
                                </a:lnTo>
                                <a:lnTo>
                                  <a:pt x="79222" y="189103"/>
                                </a:lnTo>
                                <a:lnTo>
                                  <a:pt x="73698" y="184848"/>
                                </a:lnTo>
                                <a:lnTo>
                                  <a:pt x="71424" y="185191"/>
                                </a:lnTo>
                                <a:lnTo>
                                  <a:pt x="67208" y="182232"/>
                                </a:lnTo>
                                <a:lnTo>
                                  <a:pt x="100647" y="214617"/>
                                </a:lnTo>
                                <a:lnTo>
                                  <a:pt x="102273" y="214617"/>
                                </a:lnTo>
                                <a:lnTo>
                                  <a:pt x="103251" y="212648"/>
                                </a:lnTo>
                                <a:close/>
                              </a:path>
                              <a:path w="958215" h="559435">
                                <a:moveTo>
                                  <a:pt x="103568" y="265315"/>
                                </a:moveTo>
                                <a:lnTo>
                                  <a:pt x="102920" y="262699"/>
                                </a:lnTo>
                                <a:lnTo>
                                  <a:pt x="100977" y="259105"/>
                                </a:lnTo>
                                <a:lnTo>
                                  <a:pt x="96748" y="257136"/>
                                </a:lnTo>
                                <a:lnTo>
                                  <a:pt x="93167" y="260731"/>
                                </a:lnTo>
                                <a:lnTo>
                                  <a:pt x="91236" y="263347"/>
                                </a:lnTo>
                                <a:lnTo>
                                  <a:pt x="92532" y="266954"/>
                                </a:lnTo>
                                <a:lnTo>
                                  <a:pt x="95453" y="268922"/>
                                </a:lnTo>
                                <a:lnTo>
                                  <a:pt x="97078" y="269557"/>
                                </a:lnTo>
                                <a:lnTo>
                                  <a:pt x="99682" y="270217"/>
                                </a:lnTo>
                                <a:lnTo>
                                  <a:pt x="100977" y="268249"/>
                                </a:lnTo>
                                <a:lnTo>
                                  <a:pt x="101625" y="266306"/>
                                </a:lnTo>
                                <a:lnTo>
                                  <a:pt x="103568" y="265315"/>
                                </a:lnTo>
                                <a:close/>
                              </a:path>
                              <a:path w="958215" h="559435">
                                <a:moveTo>
                                  <a:pt x="111683" y="186499"/>
                                </a:moveTo>
                                <a:lnTo>
                                  <a:pt x="110388" y="183222"/>
                                </a:lnTo>
                                <a:lnTo>
                                  <a:pt x="108762" y="180276"/>
                                </a:lnTo>
                                <a:lnTo>
                                  <a:pt x="106819" y="177660"/>
                                </a:lnTo>
                                <a:lnTo>
                                  <a:pt x="102908" y="178638"/>
                                </a:lnTo>
                                <a:lnTo>
                                  <a:pt x="100647" y="180594"/>
                                </a:lnTo>
                                <a:lnTo>
                                  <a:pt x="98691" y="182562"/>
                                </a:lnTo>
                                <a:lnTo>
                                  <a:pt x="99352" y="185839"/>
                                </a:lnTo>
                                <a:lnTo>
                                  <a:pt x="100965" y="188125"/>
                                </a:lnTo>
                                <a:lnTo>
                                  <a:pt x="102908" y="191071"/>
                                </a:lnTo>
                                <a:lnTo>
                                  <a:pt x="106819" y="189763"/>
                                </a:lnTo>
                                <a:lnTo>
                                  <a:pt x="108115" y="188125"/>
                                </a:lnTo>
                                <a:lnTo>
                                  <a:pt x="111683" y="186499"/>
                                </a:lnTo>
                                <a:close/>
                              </a:path>
                              <a:path w="958215" h="559435">
                                <a:moveTo>
                                  <a:pt x="116243" y="168173"/>
                                </a:moveTo>
                                <a:lnTo>
                                  <a:pt x="115252" y="164909"/>
                                </a:lnTo>
                                <a:lnTo>
                                  <a:pt x="113957" y="161315"/>
                                </a:lnTo>
                                <a:lnTo>
                                  <a:pt x="109093" y="159016"/>
                                </a:lnTo>
                                <a:lnTo>
                                  <a:pt x="105841" y="161963"/>
                                </a:lnTo>
                                <a:lnTo>
                                  <a:pt x="105194" y="163918"/>
                                </a:lnTo>
                                <a:lnTo>
                                  <a:pt x="102260" y="165900"/>
                                </a:lnTo>
                                <a:lnTo>
                                  <a:pt x="104546" y="168173"/>
                                </a:lnTo>
                                <a:lnTo>
                                  <a:pt x="105841" y="170459"/>
                                </a:lnTo>
                                <a:lnTo>
                                  <a:pt x="108762" y="172427"/>
                                </a:lnTo>
                                <a:lnTo>
                                  <a:pt x="111048" y="171780"/>
                                </a:lnTo>
                                <a:lnTo>
                                  <a:pt x="112979" y="170141"/>
                                </a:lnTo>
                                <a:lnTo>
                                  <a:pt x="116243" y="168173"/>
                                </a:lnTo>
                                <a:close/>
                              </a:path>
                              <a:path w="958215" h="559435">
                                <a:moveTo>
                                  <a:pt x="116560" y="251574"/>
                                </a:moveTo>
                                <a:lnTo>
                                  <a:pt x="115582" y="248958"/>
                                </a:lnTo>
                                <a:lnTo>
                                  <a:pt x="113957" y="245046"/>
                                </a:lnTo>
                                <a:lnTo>
                                  <a:pt x="107137" y="242417"/>
                                </a:lnTo>
                                <a:lnTo>
                                  <a:pt x="104546" y="247332"/>
                                </a:lnTo>
                                <a:lnTo>
                                  <a:pt x="102273" y="250266"/>
                                </a:lnTo>
                                <a:lnTo>
                                  <a:pt x="104876" y="253212"/>
                                </a:lnTo>
                                <a:lnTo>
                                  <a:pt x="107137" y="255181"/>
                                </a:lnTo>
                                <a:lnTo>
                                  <a:pt x="109093" y="256476"/>
                                </a:lnTo>
                                <a:lnTo>
                                  <a:pt x="111366" y="255498"/>
                                </a:lnTo>
                                <a:lnTo>
                                  <a:pt x="112991" y="254520"/>
                                </a:lnTo>
                                <a:lnTo>
                                  <a:pt x="113639" y="252552"/>
                                </a:lnTo>
                                <a:lnTo>
                                  <a:pt x="116560" y="251574"/>
                                </a:lnTo>
                                <a:close/>
                              </a:path>
                              <a:path w="958215" h="559435">
                                <a:moveTo>
                                  <a:pt x="130517" y="339559"/>
                                </a:moveTo>
                                <a:lnTo>
                                  <a:pt x="129552" y="336613"/>
                                </a:lnTo>
                                <a:lnTo>
                                  <a:pt x="120523" y="332244"/>
                                </a:lnTo>
                                <a:lnTo>
                                  <a:pt x="110426" y="330352"/>
                                </a:lnTo>
                                <a:lnTo>
                                  <a:pt x="99910" y="329399"/>
                                </a:lnTo>
                                <a:lnTo>
                                  <a:pt x="89611" y="327787"/>
                                </a:lnTo>
                                <a:lnTo>
                                  <a:pt x="88303" y="328104"/>
                                </a:lnTo>
                                <a:lnTo>
                                  <a:pt x="88303" y="330720"/>
                                </a:lnTo>
                                <a:lnTo>
                                  <a:pt x="96329" y="337032"/>
                                </a:lnTo>
                                <a:lnTo>
                                  <a:pt x="105511" y="340982"/>
                                </a:lnTo>
                                <a:lnTo>
                                  <a:pt x="115430" y="342176"/>
                                </a:lnTo>
                                <a:lnTo>
                                  <a:pt x="125653" y="340207"/>
                                </a:lnTo>
                                <a:lnTo>
                                  <a:pt x="127279" y="339559"/>
                                </a:lnTo>
                                <a:lnTo>
                                  <a:pt x="130517" y="339559"/>
                                </a:lnTo>
                                <a:close/>
                              </a:path>
                              <a:path w="958215" h="559435">
                                <a:moveTo>
                                  <a:pt x="132791" y="267614"/>
                                </a:moveTo>
                                <a:lnTo>
                                  <a:pt x="131495" y="264668"/>
                                </a:lnTo>
                                <a:lnTo>
                                  <a:pt x="129222" y="261061"/>
                                </a:lnTo>
                                <a:lnTo>
                                  <a:pt x="123380" y="258445"/>
                                </a:lnTo>
                                <a:lnTo>
                                  <a:pt x="120459" y="263347"/>
                                </a:lnTo>
                                <a:lnTo>
                                  <a:pt x="117538" y="265976"/>
                                </a:lnTo>
                                <a:lnTo>
                                  <a:pt x="120459" y="268579"/>
                                </a:lnTo>
                                <a:lnTo>
                                  <a:pt x="122085" y="270878"/>
                                </a:lnTo>
                                <a:lnTo>
                                  <a:pt x="124040" y="271208"/>
                                </a:lnTo>
                                <a:lnTo>
                                  <a:pt x="125971" y="273164"/>
                                </a:lnTo>
                                <a:lnTo>
                                  <a:pt x="128257" y="271856"/>
                                </a:lnTo>
                                <a:lnTo>
                                  <a:pt x="130848" y="270217"/>
                                </a:lnTo>
                                <a:lnTo>
                                  <a:pt x="132791" y="267614"/>
                                </a:lnTo>
                                <a:close/>
                              </a:path>
                              <a:path w="958215" h="559435">
                                <a:moveTo>
                                  <a:pt x="146431" y="224104"/>
                                </a:moveTo>
                                <a:lnTo>
                                  <a:pt x="146100" y="220827"/>
                                </a:lnTo>
                                <a:lnTo>
                                  <a:pt x="144157" y="218871"/>
                                </a:lnTo>
                                <a:lnTo>
                                  <a:pt x="141554" y="216255"/>
                                </a:lnTo>
                                <a:lnTo>
                                  <a:pt x="137655" y="218211"/>
                                </a:lnTo>
                                <a:lnTo>
                                  <a:pt x="135382" y="220497"/>
                                </a:lnTo>
                                <a:lnTo>
                                  <a:pt x="133769" y="223126"/>
                                </a:lnTo>
                                <a:lnTo>
                                  <a:pt x="135699" y="225412"/>
                                </a:lnTo>
                                <a:lnTo>
                                  <a:pt x="137655" y="227380"/>
                                </a:lnTo>
                                <a:lnTo>
                                  <a:pt x="139611" y="229997"/>
                                </a:lnTo>
                                <a:lnTo>
                                  <a:pt x="143179" y="228358"/>
                                </a:lnTo>
                                <a:lnTo>
                                  <a:pt x="145453" y="226390"/>
                                </a:lnTo>
                                <a:lnTo>
                                  <a:pt x="146431" y="224104"/>
                                </a:lnTo>
                                <a:close/>
                              </a:path>
                              <a:path w="958215" h="559435">
                                <a:moveTo>
                                  <a:pt x="154863" y="238163"/>
                                </a:moveTo>
                                <a:lnTo>
                                  <a:pt x="153898" y="235559"/>
                                </a:lnTo>
                                <a:lnTo>
                                  <a:pt x="152920" y="234569"/>
                                </a:lnTo>
                                <a:lnTo>
                                  <a:pt x="150977" y="233260"/>
                                </a:lnTo>
                                <a:lnTo>
                                  <a:pt x="149669" y="231635"/>
                                </a:lnTo>
                                <a:lnTo>
                                  <a:pt x="147078" y="232295"/>
                                </a:lnTo>
                                <a:lnTo>
                                  <a:pt x="145122" y="232943"/>
                                </a:lnTo>
                                <a:lnTo>
                                  <a:pt x="143510" y="234899"/>
                                </a:lnTo>
                                <a:lnTo>
                                  <a:pt x="142214" y="236207"/>
                                </a:lnTo>
                                <a:lnTo>
                                  <a:pt x="141554" y="239483"/>
                                </a:lnTo>
                                <a:lnTo>
                                  <a:pt x="143814" y="240792"/>
                                </a:lnTo>
                                <a:lnTo>
                                  <a:pt x="145783" y="242430"/>
                                </a:lnTo>
                                <a:lnTo>
                                  <a:pt x="149021" y="244386"/>
                                </a:lnTo>
                                <a:lnTo>
                                  <a:pt x="151942" y="241439"/>
                                </a:lnTo>
                                <a:lnTo>
                                  <a:pt x="153898" y="239801"/>
                                </a:lnTo>
                                <a:lnTo>
                                  <a:pt x="154863" y="238163"/>
                                </a:lnTo>
                                <a:close/>
                              </a:path>
                              <a:path w="958215" h="559435">
                                <a:moveTo>
                                  <a:pt x="161048" y="279704"/>
                                </a:moveTo>
                                <a:lnTo>
                                  <a:pt x="160070" y="276440"/>
                                </a:lnTo>
                                <a:lnTo>
                                  <a:pt x="158762" y="274154"/>
                                </a:lnTo>
                                <a:lnTo>
                                  <a:pt x="156171" y="273164"/>
                                </a:lnTo>
                                <a:lnTo>
                                  <a:pt x="153898" y="273164"/>
                                </a:lnTo>
                                <a:lnTo>
                                  <a:pt x="151955" y="274802"/>
                                </a:lnTo>
                                <a:lnTo>
                                  <a:pt x="149669" y="276440"/>
                                </a:lnTo>
                                <a:lnTo>
                                  <a:pt x="150647" y="279704"/>
                                </a:lnTo>
                                <a:lnTo>
                                  <a:pt x="151955" y="281343"/>
                                </a:lnTo>
                                <a:lnTo>
                                  <a:pt x="153581" y="284619"/>
                                </a:lnTo>
                                <a:lnTo>
                                  <a:pt x="156502" y="283311"/>
                                </a:lnTo>
                                <a:lnTo>
                                  <a:pt x="158457" y="281673"/>
                                </a:lnTo>
                                <a:lnTo>
                                  <a:pt x="161048" y="279704"/>
                                </a:lnTo>
                                <a:close/>
                              </a:path>
                              <a:path w="958215" h="559435">
                                <a:moveTo>
                                  <a:pt x="165582" y="222796"/>
                                </a:moveTo>
                                <a:lnTo>
                                  <a:pt x="165265" y="218871"/>
                                </a:lnTo>
                                <a:lnTo>
                                  <a:pt x="164617" y="215912"/>
                                </a:lnTo>
                                <a:lnTo>
                                  <a:pt x="161366" y="215595"/>
                                </a:lnTo>
                                <a:lnTo>
                                  <a:pt x="158762" y="214947"/>
                                </a:lnTo>
                                <a:lnTo>
                                  <a:pt x="156171" y="216255"/>
                                </a:lnTo>
                                <a:lnTo>
                                  <a:pt x="152933" y="218871"/>
                                </a:lnTo>
                                <a:lnTo>
                                  <a:pt x="154228" y="222465"/>
                                </a:lnTo>
                                <a:lnTo>
                                  <a:pt x="155854" y="225082"/>
                                </a:lnTo>
                                <a:lnTo>
                                  <a:pt x="157784" y="225412"/>
                                </a:lnTo>
                                <a:lnTo>
                                  <a:pt x="160388" y="226390"/>
                                </a:lnTo>
                                <a:lnTo>
                                  <a:pt x="163309" y="225082"/>
                                </a:lnTo>
                                <a:lnTo>
                                  <a:pt x="165582" y="222796"/>
                                </a:lnTo>
                                <a:close/>
                              </a:path>
                              <a:path w="958215" h="559435">
                                <a:moveTo>
                                  <a:pt x="172085" y="236867"/>
                                </a:moveTo>
                                <a:lnTo>
                                  <a:pt x="170776" y="233273"/>
                                </a:lnTo>
                                <a:lnTo>
                                  <a:pt x="166890" y="230644"/>
                                </a:lnTo>
                                <a:lnTo>
                                  <a:pt x="163296" y="231952"/>
                                </a:lnTo>
                                <a:lnTo>
                                  <a:pt x="160705" y="232625"/>
                                </a:lnTo>
                                <a:lnTo>
                                  <a:pt x="159410" y="235877"/>
                                </a:lnTo>
                                <a:lnTo>
                                  <a:pt x="159410" y="238506"/>
                                </a:lnTo>
                                <a:lnTo>
                                  <a:pt x="161036" y="240779"/>
                                </a:lnTo>
                                <a:lnTo>
                                  <a:pt x="163296" y="243408"/>
                                </a:lnTo>
                                <a:lnTo>
                                  <a:pt x="166560" y="243078"/>
                                </a:lnTo>
                                <a:lnTo>
                                  <a:pt x="168833" y="241769"/>
                                </a:lnTo>
                                <a:lnTo>
                                  <a:pt x="171742" y="239483"/>
                                </a:lnTo>
                                <a:lnTo>
                                  <a:pt x="172085" y="236867"/>
                                </a:lnTo>
                                <a:close/>
                              </a:path>
                              <a:path w="958215" h="559435">
                                <a:moveTo>
                                  <a:pt x="185394" y="289509"/>
                                </a:moveTo>
                                <a:lnTo>
                                  <a:pt x="184746" y="287870"/>
                                </a:lnTo>
                                <a:lnTo>
                                  <a:pt x="183121" y="288518"/>
                                </a:lnTo>
                                <a:lnTo>
                                  <a:pt x="182460" y="287223"/>
                                </a:lnTo>
                                <a:lnTo>
                                  <a:pt x="171297" y="286588"/>
                                </a:lnTo>
                                <a:lnTo>
                                  <a:pt x="161290" y="289267"/>
                                </a:lnTo>
                                <a:lnTo>
                                  <a:pt x="152615" y="294779"/>
                                </a:lnTo>
                                <a:lnTo>
                                  <a:pt x="145453" y="302602"/>
                                </a:lnTo>
                                <a:lnTo>
                                  <a:pt x="152984" y="303250"/>
                                </a:lnTo>
                                <a:lnTo>
                                  <a:pt x="160642" y="302641"/>
                                </a:lnTo>
                                <a:lnTo>
                                  <a:pt x="167932" y="300621"/>
                                </a:lnTo>
                                <a:lnTo>
                                  <a:pt x="174358" y="297027"/>
                                </a:lnTo>
                                <a:lnTo>
                                  <a:pt x="177927" y="294411"/>
                                </a:lnTo>
                                <a:lnTo>
                                  <a:pt x="183451" y="293420"/>
                                </a:lnTo>
                                <a:lnTo>
                                  <a:pt x="185394" y="289509"/>
                                </a:lnTo>
                                <a:close/>
                              </a:path>
                              <a:path w="958215" h="559435">
                                <a:moveTo>
                                  <a:pt x="311797" y="556653"/>
                                </a:moveTo>
                                <a:lnTo>
                                  <a:pt x="309079" y="559358"/>
                                </a:lnTo>
                                <a:lnTo>
                                  <a:pt x="310261" y="558787"/>
                                </a:lnTo>
                                <a:lnTo>
                                  <a:pt x="311111" y="557822"/>
                                </a:lnTo>
                                <a:lnTo>
                                  <a:pt x="311797" y="556653"/>
                                </a:lnTo>
                                <a:close/>
                              </a:path>
                              <a:path w="958215" h="559435">
                                <a:moveTo>
                                  <a:pt x="334302" y="369163"/>
                                </a:moveTo>
                                <a:lnTo>
                                  <a:pt x="331571" y="366737"/>
                                </a:lnTo>
                                <a:lnTo>
                                  <a:pt x="324802" y="366737"/>
                                </a:lnTo>
                                <a:lnTo>
                                  <a:pt x="322059" y="369163"/>
                                </a:lnTo>
                                <a:lnTo>
                                  <a:pt x="322059" y="375119"/>
                                </a:lnTo>
                                <a:lnTo>
                                  <a:pt x="324802" y="377532"/>
                                </a:lnTo>
                                <a:lnTo>
                                  <a:pt x="328193" y="377532"/>
                                </a:lnTo>
                                <a:lnTo>
                                  <a:pt x="331571" y="377532"/>
                                </a:lnTo>
                                <a:lnTo>
                                  <a:pt x="334302" y="375119"/>
                                </a:lnTo>
                                <a:lnTo>
                                  <a:pt x="334302" y="369163"/>
                                </a:lnTo>
                                <a:close/>
                              </a:path>
                              <a:path w="958215" h="559435">
                                <a:moveTo>
                                  <a:pt x="341680" y="355358"/>
                                </a:moveTo>
                                <a:lnTo>
                                  <a:pt x="339369" y="353021"/>
                                </a:lnTo>
                                <a:lnTo>
                                  <a:pt x="333654" y="353021"/>
                                </a:lnTo>
                                <a:lnTo>
                                  <a:pt x="331343" y="355358"/>
                                </a:lnTo>
                                <a:lnTo>
                                  <a:pt x="331343" y="361111"/>
                                </a:lnTo>
                                <a:lnTo>
                                  <a:pt x="333654" y="363435"/>
                                </a:lnTo>
                                <a:lnTo>
                                  <a:pt x="336511" y="363435"/>
                                </a:lnTo>
                                <a:lnTo>
                                  <a:pt x="339369" y="363435"/>
                                </a:lnTo>
                                <a:lnTo>
                                  <a:pt x="341680" y="361111"/>
                                </a:lnTo>
                                <a:lnTo>
                                  <a:pt x="341680" y="355358"/>
                                </a:lnTo>
                                <a:close/>
                              </a:path>
                              <a:path w="958215" h="559435">
                                <a:moveTo>
                                  <a:pt x="353390" y="370789"/>
                                </a:moveTo>
                                <a:lnTo>
                                  <a:pt x="350659" y="368376"/>
                                </a:lnTo>
                                <a:lnTo>
                                  <a:pt x="343877" y="368376"/>
                                </a:lnTo>
                                <a:lnTo>
                                  <a:pt x="341134" y="370789"/>
                                </a:lnTo>
                                <a:lnTo>
                                  <a:pt x="341134" y="376745"/>
                                </a:lnTo>
                                <a:lnTo>
                                  <a:pt x="343877" y="379171"/>
                                </a:lnTo>
                                <a:lnTo>
                                  <a:pt x="347268" y="379171"/>
                                </a:lnTo>
                                <a:lnTo>
                                  <a:pt x="350659" y="379171"/>
                                </a:lnTo>
                                <a:lnTo>
                                  <a:pt x="353390" y="376745"/>
                                </a:lnTo>
                                <a:lnTo>
                                  <a:pt x="353390" y="370789"/>
                                </a:lnTo>
                                <a:close/>
                              </a:path>
                              <a:path w="958215" h="559435">
                                <a:moveTo>
                                  <a:pt x="358787" y="336931"/>
                                </a:moveTo>
                                <a:lnTo>
                                  <a:pt x="358140" y="333997"/>
                                </a:lnTo>
                                <a:lnTo>
                                  <a:pt x="357174" y="331038"/>
                                </a:lnTo>
                                <a:lnTo>
                                  <a:pt x="352628" y="330720"/>
                                </a:lnTo>
                                <a:lnTo>
                                  <a:pt x="349707" y="331381"/>
                                </a:lnTo>
                                <a:lnTo>
                                  <a:pt x="347433" y="332028"/>
                                </a:lnTo>
                                <a:lnTo>
                                  <a:pt x="346456" y="335305"/>
                                </a:lnTo>
                                <a:lnTo>
                                  <a:pt x="347433" y="337591"/>
                                </a:lnTo>
                                <a:lnTo>
                                  <a:pt x="348729" y="339547"/>
                                </a:lnTo>
                                <a:lnTo>
                                  <a:pt x="351320" y="340855"/>
                                </a:lnTo>
                                <a:lnTo>
                                  <a:pt x="354241" y="340207"/>
                                </a:lnTo>
                                <a:lnTo>
                                  <a:pt x="356196" y="338899"/>
                                </a:lnTo>
                                <a:lnTo>
                                  <a:pt x="358787" y="336931"/>
                                </a:lnTo>
                                <a:close/>
                              </a:path>
                              <a:path w="958215" h="559435">
                                <a:moveTo>
                                  <a:pt x="362356" y="289293"/>
                                </a:moveTo>
                                <a:lnTo>
                                  <a:pt x="360426" y="279704"/>
                                </a:lnTo>
                                <a:lnTo>
                                  <a:pt x="359448" y="276440"/>
                                </a:lnTo>
                                <a:lnTo>
                                  <a:pt x="355561" y="277736"/>
                                </a:lnTo>
                                <a:lnTo>
                                  <a:pt x="354901" y="281012"/>
                                </a:lnTo>
                                <a:lnTo>
                                  <a:pt x="351955" y="291236"/>
                                </a:lnTo>
                                <a:lnTo>
                                  <a:pt x="349618" y="302183"/>
                                </a:lnTo>
                                <a:lnTo>
                                  <a:pt x="349592" y="313016"/>
                                </a:lnTo>
                                <a:lnTo>
                                  <a:pt x="353593" y="322872"/>
                                </a:lnTo>
                                <a:lnTo>
                                  <a:pt x="357187" y="323202"/>
                                </a:lnTo>
                                <a:lnTo>
                                  <a:pt x="356196" y="318947"/>
                                </a:lnTo>
                                <a:lnTo>
                                  <a:pt x="356514" y="316344"/>
                                </a:lnTo>
                                <a:lnTo>
                                  <a:pt x="360413" y="307860"/>
                                </a:lnTo>
                                <a:lnTo>
                                  <a:pt x="362356" y="298754"/>
                                </a:lnTo>
                                <a:lnTo>
                                  <a:pt x="362356" y="289293"/>
                                </a:lnTo>
                                <a:close/>
                              </a:path>
                              <a:path w="958215" h="559435">
                                <a:moveTo>
                                  <a:pt x="425157" y="198666"/>
                                </a:moveTo>
                                <a:lnTo>
                                  <a:pt x="424484" y="194932"/>
                                </a:lnTo>
                                <a:lnTo>
                                  <a:pt x="423418" y="198666"/>
                                </a:lnTo>
                                <a:lnTo>
                                  <a:pt x="425157" y="198666"/>
                                </a:lnTo>
                                <a:close/>
                              </a:path>
                              <a:path w="958215" h="559435">
                                <a:moveTo>
                                  <a:pt x="448094" y="128270"/>
                                </a:moveTo>
                                <a:lnTo>
                                  <a:pt x="440410" y="127000"/>
                                </a:lnTo>
                                <a:lnTo>
                                  <a:pt x="426885" y="119380"/>
                                </a:lnTo>
                                <a:lnTo>
                                  <a:pt x="419506" y="116840"/>
                                </a:lnTo>
                                <a:lnTo>
                                  <a:pt x="406831" y="115570"/>
                                </a:lnTo>
                                <a:lnTo>
                                  <a:pt x="395274" y="119380"/>
                                </a:lnTo>
                                <a:lnTo>
                                  <a:pt x="383667" y="124460"/>
                                </a:lnTo>
                                <a:lnTo>
                                  <a:pt x="370801" y="125730"/>
                                </a:lnTo>
                                <a:lnTo>
                                  <a:pt x="368528" y="127000"/>
                                </a:lnTo>
                                <a:lnTo>
                                  <a:pt x="369189" y="129540"/>
                                </a:lnTo>
                                <a:lnTo>
                                  <a:pt x="367880" y="132080"/>
                                </a:lnTo>
                                <a:lnTo>
                                  <a:pt x="365277" y="132080"/>
                                </a:lnTo>
                                <a:lnTo>
                                  <a:pt x="364312" y="130810"/>
                                </a:lnTo>
                                <a:lnTo>
                                  <a:pt x="363347" y="123190"/>
                                </a:lnTo>
                                <a:lnTo>
                                  <a:pt x="360743" y="115570"/>
                                </a:lnTo>
                                <a:lnTo>
                                  <a:pt x="359765" y="109220"/>
                                </a:lnTo>
                                <a:lnTo>
                                  <a:pt x="357809" y="105410"/>
                                </a:lnTo>
                                <a:lnTo>
                                  <a:pt x="358787" y="100330"/>
                                </a:lnTo>
                                <a:lnTo>
                                  <a:pt x="357174" y="97790"/>
                                </a:lnTo>
                                <a:lnTo>
                                  <a:pt x="356857" y="83820"/>
                                </a:lnTo>
                                <a:lnTo>
                                  <a:pt x="366839" y="81280"/>
                                </a:lnTo>
                                <a:lnTo>
                                  <a:pt x="380098" y="81280"/>
                                </a:lnTo>
                                <a:lnTo>
                                  <a:pt x="389636" y="73660"/>
                                </a:lnTo>
                                <a:lnTo>
                                  <a:pt x="390283" y="64770"/>
                                </a:lnTo>
                                <a:lnTo>
                                  <a:pt x="385254" y="59690"/>
                                </a:lnTo>
                                <a:lnTo>
                                  <a:pt x="378040" y="54610"/>
                                </a:lnTo>
                                <a:lnTo>
                                  <a:pt x="372110" y="48260"/>
                                </a:lnTo>
                                <a:lnTo>
                                  <a:pt x="372110" y="43180"/>
                                </a:lnTo>
                                <a:lnTo>
                                  <a:pt x="366903" y="38100"/>
                                </a:lnTo>
                                <a:lnTo>
                                  <a:pt x="361391" y="36830"/>
                                </a:lnTo>
                                <a:lnTo>
                                  <a:pt x="358140" y="29210"/>
                                </a:lnTo>
                                <a:lnTo>
                                  <a:pt x="359575" y="24130"/>
                                </a:lnTo>
                                <a:lnTo>
                                  <a:pt x="360337" y="17780"/>
                                </a:lnTo>
                                <a:lnTo>
                                  <a:pt x="360248" y="11430"/>
                                </a:lnTo>
                                <a:lnTo>
                                  <a:pt x="359117" y="5080"/>
                                </a:lnTo>
                                <a:lnTo>
                                  <a:pt x="358787" y="2540"/>
                                </a:lnTo>
                                <a:lnTo>
                                  <a:pt x="357492" y="0"/>
                                </a:lnTo>
                                <a:lnTo>
                                  <a:pt x="354571" y="1270"/>
                                </a:lnTo>
                                <a:lnTo>
                                  <a:pt x="350202" y="7620"/>
                                </a:lnTo>
                                <a:lnTo>
                                  <a:pt x="342201" y="19050"/>
                                </a:lnTo>
                                <a:lnTo>
                                  <a:pt x="338010" y="24130"/>
                                </a:lnTo>
                                <a:lnTo>
                                  <a:pt x="331838" y="20320"/>
                                </a:lnTo>
                                <a:lnTo>
                                  <a:pt x="325996" y="13970"/>
                                </a:lnTo>
                                <a:lnTo>
                                  <a:pt x="318846" y="10160"/>
                                </a:lnTo>
                                <a:lnTo>
                                  <a:pt x="313969" y="10160"/>
                                </a:lnTo>
                                <a:lnTo>
                                  <a:pt x="309435" y="5080"/>
                                </a:lnTo>
                                <a:lnTo>
                                  <a:pt x="303923" y="6350"/>
                                </a:lnTo>
                                <a:lnTo>
                                  <a:pt x="302958" y="8890"/>
                                </a:lnTo>
                                <a:lnTo>
                                  <a:pt x="304876" y="11430"/>
                                </a:lnTo>
                                <a:lnTo>
                                  <a:pt x="306222" y="20320"/>
                                </a:lnTo>
                                <a:lnTo>
                                  <a:pt x="309549" y="29210"/>
                                </a:lnTo>
                                <a:lnTo>
                                  <a:pt x="314515" y="36830"/>
                                </a:lnTo>
                                <a:lnTo>
                                  <a:pt x="320789" y="43180"/>
                                </a:lnTo>
                                <a:lnTo>
                                  <a:pt x="321779" y="48260"/>
                                </a:lnTo>
                                <a:lnTo>
                                  <a:pt x="318630" y="58420"/>
                                </a:lnTo>
                                <a:lnTo>
                                  <a:pt x="317271" y="69850"/>
                                </a:lnTo>
                                <a:lnTo>
                                  <a:pt x="316712" y="81280"/>
                                </a:lnTo>
                                <a:lnTo>
                                  <a:pt x="315925" y="91440"/>
                                </a:lnTo>
                                <a:lnTo>
                                  <a:pt x="303276" y="119380"/>
                                </a:lnTo>
                                <a:lnTo>
                                  <a:pt x="287274" y="146050"/>
                                </a:lnTo>
                                <a:lnTo>
                                  <a:pt x="267982" y="170180"/>
                                </a:lnTo>
                                <a:lnTo>
                                  <a:pt x="245465" y="190500"/>
                                </a:lnTo>
                                <a:lnTo>
                                  <a:pt x="231267" y="207010"/>
                                </a:lnTo>
                                <a:lnTo>
                                  <a:pt x="217868" y="222250"/>
                                </a:lnTo>
                                <a:lnTo>
                                  <a:pt x="207391" y="240030"/>
                                </a:lnTo>
                                <a:lnTo>
                                  <a:pt x="201955" y="260350"/>
                                </a:lnTo>
                                <a:lnTo>
                                  <a:pt x="200990" y="265430"/>
                                </a:lnTo>
                                <a:lnTo>
                                  <a:pt x="202615" y="270510"/>
                                </a:lnTo>
                                <a:lnTo>
                                  <a:pt x="199034" y="274320"/>
                                </a:lnTo>
                                <a:lnTo>
                                  <a:pt x="191020" y="270510"/>
                                </a:lnTo>
                                <a:lnTo>
                                  <a:pt x="183197" y="266700"/>
                                </a:lnTo>
                                <a:lnTo>
                                  <a:pt x="175742" y="262890"/>
                                </a:lnTo>
                                <a:lnTo>
                                  <a:pt x="168833" y="257810"/>
                                </a:lnTo>
                                <a:lnTo>
                                  <a:pt x="156705" y="251460"/>
                                </a:lnTo>
                                <a:lnTo>
                                  <a:pt x="143827" y="247650"/>
                                </a:lnTo>
                                <a:lnTo>
                                  <a:pt x="131940" y="241300"/>
                                </a:lnTo>
                                <a:lnTo>
                                  <a:pt x="122732" y="229870"/>
                                </a:lnTo>
                                <a:lnTo>
                                  <a:pt x="118821" y="222250"/>
                                </a:lnTo>
                                <a:lnTo>
                                  <a:pt x="123698" y="214630"/>
                                </a:lnTo>
                                <a:lnTo>
                                  <a:pt x="127266" y="209550"/>
                                </a:lnTo>
                                <a:lnTo>
                                  <a:pt x="133299" y="200660"/>
                                </a:lnTo>
                                <a:lnTo>
                                  <a:pt x="135382" y="189230"/>
                                </a:lnTo>
                                <a:lnTo>
                                  <a:pt x="134416" y="179070"/>
                                </a:lnTo>
                                <a:lnTo>
                                  <a:pt x="134289" y="177800"/>
                                </a:lnTo>
                                <a:lnTo>
                                  <a:pt x="130835" y="167640"/>
                                </a:lnTo>
                                <a:lnTo>
                                  <a:pt x="129540" y="167640"/>
                                </a:lnTo>
                                <a:lnTo>
                                  <a:pt x="129209" y="168910"/>
                                </a:lnTo>
                                <a:lnTo>
                                  <a:pt x="128257" y="168910"/>
                                </a:lnTo>
                                <a:lnTo>
                                  <a:pt x="125387" y="182880"/>
                                </a:lnTo>
                                <a:lnTo>
                                  <a:pt x="120484" y="195580"/>
                                </a:lnTo>
                                <a:lnTo>
                                  <a:pt x="116878" y="208280"/>
                                </a:lnTo>
                                <a:lnTo>
                                  <a:pt x="117690" y="220980"/>
                                </a:lnTo>
                                <a:lnTo>
                                  <a:pt x="117779" y="222250"/>
                                </a:lnTo>
                                <a:lnTo>
                                  <a:pt x="117856" y="223520"/>
                                </a:lnTo>
                                <a:lnTo>
                                  <a:pt x="119151" y="229870"/>
                                </a:lnTo>
                                <a:lnTo>
                                  <a:pt x="122402" y="233680"/>
                                </a:lnTo>
                                <a:lnTo>
                                  <a:pt x="124028" y="238760"/>
                                </a:lnTo>
                                <a:lnTo>
                                  <a:pt x="118516" y="238760"/>
                                </a:lnTo>
                                <a:lnTo>
                                  <a:pt x="116560" y="237490"/>
                                </a:lnTo>
                                <a:lnTo>
                                  <a:pt x="109410" y="236220"/>
                                </a:lnTo>
                                <a:lnTo>
                                  <a:pt x="102260" y="233680"/>
                                </a:lnTo>
                                <a:lnTo>
                                  <a:pt x="94792" y="234950"/>
                                </a:lnTo>
                                <a:lnTo>
                                  <a:pt x="82778" y="237490"/>
                                </a:lnTo>
                                <a:lnTo>
                                  <a:pt x="70002" y="237490"/>
                                </a:lnTo>
                                <a:lnTo>
                                  <a:pt x="57772" y="240030"/>
                                </a:lnTo>
                                <a:lnTo>
                                  <a:pt x="47396" y="246380"/>
                                </a:lnTo>
                                <a:lnTo>
                                  <a:pt x="45440" y="246380"/>
                                </a:lnTo>
                                <a:lnTo>
                                  <a:pt x="42849" y="247650"/>
                                </a:lnTo>
                                <a:lnTo>
                                  <a:pt x="43497" y="250190"/>
                                </a:lnTo>
                                <a:lnTo>
                                  <a:pt x="50634" y="250190"/>
                                </a:lnTo>
                                <a:lnTo>
                                  <a:pt x="57454" y="252730"/>
                                </a:lnTo>
                                <a:lnTo>
                                  <a:pt x="64604" y="251460"/>
                                </a:lnTo>
                                <a:lnTo>
                                  <a:pt x="72466" y="251460"/>
                                </a:lnTo>
                                <a:lnTo>
                                  <a:pt x="79248" y="248920"/>
                                </a:lnTo>
                                <a:lnTo>
                                  <a:pt x="85369" y="243840"/>
                                </a:lnTo>
                                <a:lnTo>
                                  <a:pt x="91224" y="240030"/>
                                </a:lnTo>
                                <a:lnTo>
                                  <a:pt x="93167" y="240030"/>
                                </a:lnTo>
                                <a:lnTo>
                                  <a:pt x="96418" y="236220"/>
                                </a:lnTo>
                                <a:lnTo>
                                  <a:pt x="101955" y="238760"/>
                                </a:lnTo>
                                <a:lnTo>
                                  <a:pt x="106172" y="238760"/>
                                </a:lnTo>
                                <a:lnTo>
                                  <a:pt x="120738" y="241300"/>
                                </a:lnTo>
                                <a:lnTo>
                                  <a:pt x="134137" y="246380"/>
                                </a:lnTo>
                                <a:lnTo>
                                  <a:pt x="146850" y="252730"/>
                                </a:lnTo>
                                <a:lnTo>
                                  <a:pt x="159423" y="260350"/>
                                </a:lnTo>
                                <a:lnTo>
                                  <a:pt x="159423" y="261620"/>
                                </a:lnTo>
                                <a:lnTo>
                                  <a:pt x="152920" y="264160"/>
                                </a:lnTo>
                                <a:lnTo>
                                  <a:pt x="145453" y="266700"/>
                                </a:lnTo>
                                <a:lnTo>
                                  <a:pt x="138963" y="270510"/>
                                </a:lnTo>
                                <a:lnTo>
                                  <a:pt x="118897" y="298450"/>
                                </a:lnTo>
                                <a:lnTo>
                                  <a:pt x="120053" y="303530"/>
                                </a:lnTo>
                                <a:lnTo>
                                  <a:pt x="122796" y="308610"/>
                                </a:lnTo>
                                <a:lnTo>
                                  <a:pt x="125653" y="314960"/>
                                </a:lnTo>
                                <a:lnTo>
                                  <a:pt x="125958" y="317500"/>
                                </a:lnTo>
                                <a:lnTo>
                                  <a:pt x="126288" y="321310"/>
                                </a:lnTo>
                                <a:lnTo>
                                  <a:pt x="129209" y="322580"/>
                                </a:lnTo>
                                <a:lnTo>
                                  <a:pt x="133731" y="313690"/>
                                </a:lnTo>
                                <a:lnTo>
                                  <a:pt x="133642" y="304800"/>
                                </a:lnTo>
                                <a:lnTo>
                                  <a:pt x="131914" y="294640"/>
                                </a:lnTo>
                                <a:lnTo>
                                  <a:pt x="131622" y="288290"/>
                                </a:lnTo>
                                <a:lnTo>
                                  <a:pt x="165620" y="266700"/>
                                </a:lnTo>
                                <a:lnTo>
                                  <a:pt x="177317" y="270510"/>
                                </a:lnTo>
                                <a:lnTo>
                                  <a:pt x="188353" y="276860"/>
                                </a:lnTo>
                                <a:lnTo>
                                  <a:pt x="199351" y="284480"/>
                                </a:lnTo>
                                <a:lnTo>
                                  <a:pt x="199313" y="317500"/>
                                </a:lnTo>
                                <a:lnTo>
                                  <a:pt x="197739" y="327660"/>
                                </a:lnTo>
                                <a:lnTo>
                                  <a:pt x="193192" y="330200"/>
                                </a:lnTo>
                                <a:lnTo>
                                  <a:pt x="182460" y="330200"/>
                                </a:lnTo>
                                <a:lnTo>
                                  <a:pt x="164134" y="334010"/>
                                </a:lnTo>
                                <a:lnTo>
                                  <a:pt x="147078" y="340360"/>
                                </a:lnTo>
                                <a:lnTo>
                                  <a:pt x="130505" y="347980"/>
                                </a:lnTo>
                                <a:lnTo>
                                  <a:pt x="113639" y="354330"/>
                                </a:lnTo>
                                <a:lnTo>
                                  <a:pt x="105549" y="356870"/>
                                </a:lnTo>
                                <a:lnTo>
                                  <a:pt x="88607" y="359410"/>
                                </a:lnTo>
                                <a:lnTo>
                                  <a:pt x="80505" y="361950"/>
                                </a:lnTo>
                                <a:lnTo>
                                  <a:pt x="92887" y="361950"/>
                                </a:lnTo>
                                <a:lnTo>
                                  <a:pt x="99187" y="360680"/>
                                </a:lnTo>
                                <a:lnTo>
                                  <a:pt x="105511" y="360680"/>
                                </a:lnTo>
                                <a:lnTo>
                                  <a:pt x="128257" y="354330"/>
                                </a:lnTo>
                                <a:lnTo>
                                  <a:pt x="149834" y="344170"/>
                                </a:lnTo>
                                <a:lnTo>
                                  <a:pt x="171907" y="336550"/>
                                </a:lnTo>
                                <a:lnTo>
                                  <a:pt x="196113" y="335280"/>
                                </a:lnTo>
                                <a:lnTo>
                                  <a:pt x="196748" y="336550"/>
                                </a:lnTo>
                                <a:lnTo>
                                  <a:pt x="193598" y="342900"/>
                                </a:lnTo>
                                <a:lnTo>
                                  <a:pt x="189979" y="347980"/>
                                </a:lnTo>
                                <a:lnTo>
                                  <a:pt x="185940" y="353060"/>
                                </a:lnTo>
                                <a:lnTo>
                                  <a:pt x="181495" y="358140"/>
                                </a:lnTo>
                                <a:lnTo>
                                  <a:pt x="180517" y="354330"/>
                                </a:lnTo>
                                <a:lnTo>
                                  <a:pt x="180200" y="351790"/>
                                </a:lnTo>
                                <a:lnTo>
                                  <a:pt x="176949" y="349250"/>
                                </a:lnTo>
                                <a:lnTo>
                                  <a:pt x="174358" y="347980"/>
                                </a:lnTo>
                                <a:lnTo>
                                  <a:pt x="171424" y="349250"/>
                                </a:lnTo>
                                <a:lnTo>
                                  <a:pt x="168516" y="353060"/>
                                </a:lnTo>
                                <a:lnTo>
                                  <a:pt x="168516" y="355600"/>
                                </a:lnTo>
                                <a:lnTo>
                                  <a:pt x="169481" y="356870"/>
                                </a:lnTo>
                                <a:lnTo>
                                  <a:pt x="171107" y="359410"/>
                                </a:lnTo>
                                <a:lnTo>
                                  <a:pt x="173697" y="360680"/>
                                </a:lnTo>
                                <a:lnTo>
                                  <a:pt x="176631" y="361950"/>
                                </a:lnTo>
                                <a:lnTo>
                                  <a:pt x="175983" y="364490"/>
                                </a:lnTo>
                                <a:lnTo>
                                  <a:pt x="172402" y="365760"/>
                                </a:lnTo>
                                <a:lnTo>
                                  <a:pt x="170459" y="368300"/>
                                </a:lnTo>
                                <a:lnTo>
                                  <a:pt x="162140" y="375920"/>
                                </a:lnTo>
                                <a:lnTo>
                                  <a:pt x="151904" y="379730"/>
                                </a:lnTo>
                                <a:lnTo>
                                  <a:pt x="141363" y="382270"/>
                                </a:lnTo>
                                <a:lnTo>
                                  <a:pt x="132143" y="388620"/>
                                </a:lnTo>
                                <a:lnTo>
                                  <a:pt x="130517" y="391160"/>
                                </a:lnTo>
                                <a:lnTo>
                                  <a:pt x="124675" y="392430"/>
                                </a:lnTo>
                                <a:lnTo>
                                  <a:pt x="127266" y="394970"/>
                                </a:lnTo>
                                <a:lnTo>
                                  <a:pt x="136423" y="394970"/>
                                </a:lnTo>
                                <a:lnTo>
                                  <a:pt x="145211" y="393700"/>
                                </a:lnTo>
                                <a:lnTo>
                                  <a:pt x="153390" y="391160"/>
                                </a:lnTo>
                                <a:lnTo>
                                  <a:pt x="160718" y="387350"/>
                                </a:lnTo>
                                <a:lnTo>
                                  <a:pt x="169837" y="377190"/>
                                </a:lnTo>
                                <a:lnTo>
                                  <a:pt x="179070" y="367030"/>
                                </a:lnTo>
                                <a:lnTo>
                                  <a:pt x="188302" y="358140"/>
                                </a:lnTo>
                                <a:lnTo>
                                  <a:pt x="197408" y="347980"/>
                                </a:lnTo>
                                <a:lnTo>
                                  <a:pt x="197510" y="349250"/>
                                </a:lnTo>
                                <a:lnTo>
                                  <a:pt x="197599" y="350520"/>
                                </a:lnTo>
                                <a:lnTo>
                                  <a:pt x="197700" y="351790"/>
                                </a:lnTo>
                                <a:lnTo>
                                  <a:pt x="197789" y="353060"/>
                                </a:lnTo>
                                <a:lnTo>
                                  <a:pt x="197891" y="354330"/>
                                </a:lnTo>
                                <a:lnTo>
                                  <a:pt x="197980" y="355600"/>
                                </a:lnTo>
                                <a:lnTo>
                                  <a:pt x="196875" y="363220"/>
                                </a:lnTo>
                                <a:lnTo>
                                  <a:pt x="194259" y="370840"/>
                                </a:lnTo>
                                <a:lnTo>
                                  <a:pt x="190271" y="377190"/>
                                </a:lnTo>
                                <a:lnTo>
                                  <a:pt x="187350" y="375920"/>
                                </a:lnTo>
                                <a:lnTo>
                                  <a:pt x="185064" y="373380"/>
                                </a:lnTo>
                                <a:lnTo>
                                  <a:pt x="178244" y="373380"/>
                                </a:lnTo>
                                <a:lnTo>
                                  <a:pt x="175983" y="377190"/>
                                </a:lnTo>
                                <a:lnTo>
                                  <a:pt x="175666" y="379730"/>
                                </a:lnTo>
                                <a:lnTo>
                                  <a:pt x="178244" y="384810"/>
                                </a:lnTo>
                                <a:lnTo>
                                  <a:pt x="180517" y="386080"/>
                                </a:lnTo>
                                <a:lnTo>
                                  <a:pt x="171754" y="391160"/>
                                </a:lnTo>
                                <a:lnTo>
                                  <a:pt x="152527" y="396240"/>
                                </a:lnTo>
                                <a:lnTo>
                                  <a:pt x="142849" y="397510"/>
                                </a:lnTo>
                                <a:lnTo>
                                  <a:pt x="125171" y="400050"/>
                                </a:lnTo>
                                <a:lnTo>
                                  <a:pt x="72072" y="403860"/>
                                </a:lnTo>
                                <a:lnTo>
                                  <a:pt x="54292" y="403860"/>
                                </a:lnTo>
                                <a:lnTo>
                                  <a:pt x="45402" y="405130"/>
                                </a:lnTo>
                                <a:lnTo>
                                  <a:pt x="37007" y="403860"/>
                                </a:lnTo>
                                <a:lnTo>
                                  <a:pt x="18288" y="403860"/>
                                </a:lnTo>
                                <a:lnTo>
                                  <a:pt x="9372" y="405130"/>
                                </a:lnTo>
                                <a:lnTo>
                                  <a:pt x="1282" y="408940"/>
                                </a:lnTo>
                                <a:lnTo>
                                  <a:pt x="0" y="410210"/>
                                </a:lnTo>
                                <a:lnTo>
                                  <a:pt x="1600" y="411480"/>
                                </a:lnTo>
                                <a:lnTo>
                                  <a:pt x="1600" y="414020"/>
                                </a:lnTo>
                                <a:lnTo>
                                  <a:pt x="13703" y="417830"/>
                                </a:lnTo>
                                <a:lnTo>
                                  <a:pt x="27025" y="419100"/>
                                </a:lnTo>
                                <a:lnTo>
                                  <a:pt x="40703" y="417830"/>
                                </a:lnTo>
                                <a:lnTo>
                                  <a:pt x="195707" y="417830"/>
                                </a:lnTo>
                                <a:lnTo>
                                  <a:pt x="228219" y="394970"/>
                                </a:lnTo>
                                <a:lnTo>
                                  <a:pt x="247738" y="358140"/>
                                </a:lnTo>
                                <a:lnTo>
                                  <a:pt x="249034" y="350520"/>
                                </a:lnTo>
                                <a:lnTo>
                                  <a:pt x="250240" y="347980"/>
                                </a:lnTo>
                                <a:lnTo>
                                  <a:pt x="252653" y="342900"/>
                                </a:lnTo>
                                <a:lnTo>
                                  <a:pt x="258292" y="336550"/>
                                </a:lnTo>
                                <a:lnTo>
                                  <a:pt x="260654" y="335280"/>
                                </a:lnTo>
                                <a:lnTo>
                                  <a:pt x="265379" y="332740"/>
                                </a:lnTo>
                                <a:lnTo>
                                  <a:pt x="273392" y="330200"/>
                                </a:lnTo>
                                <a:lnTo>
                                  <a:pt x="273469" y="332740"/>
                                </a:lnTo>
                                <a:lnTo>
                                  <a:pt x="273545" y="335280"/>
                                </a:lnTo>
                                <a:lnTo>
                                  <a:pt x="273659" y="344170"/>
                                </a:lnTo>
                                <a:lnTo>
                                  <a:pt x="273342" y="347980"/>
                                </a:lnTo>
                                <a:lnTo>
                                  <a:pt x="273240" y="349250"/>
                                </a:lnTo>
                                <a:lnTo>
                                  <a:pt x="273126" y="350520"/>
                                </a:lnTo>
                                <a:lnTo>
                                  <a:pt x="273024" y="351790"/>
                                </a:lnTo>
                                <a:lnTo>
                                  <a:pt x="272910" y="353060"/>
                                </a:lnTo>
                                <a:lnTo>
                                  <a:pt x="272808" y="354330"/>
                                </a:lnTo>
                                <a:lnTo>
                                  <a:pt x="272707" y="355600"/>
                                </a:lnTo>
                                <a:lnTo>
                                  <a:pt x="270611" y="368300"/>
                                </a:lnTo>
                                <a:lnTo>
                                  <a:pt x="267868" y="381000"/>
                                </a:lnTo>
                                <a:lnTo>
                                  <a:pt x="265747" y="388620"/>
                                </a:lnTo>
                                <a:lnTo>
                                  <a:pt x="263283" y="396240"/>
                                </a:lnTo>
                                <a:lnTo>
                                  <a:pt x="261975" y="403860"/>
                                </a:lnTo>
                                <a:lnTo>
                                  <a:pt x="263321" y="412750"/>
                                </a:lnTo>
                                <a:lnTo>
                                  <a:pt x="264299" y="417830"/>
                                </a:lnTo>
                                <a:lnTo>
                                  <a:pt x="303542" y="417830"/>
                                </a:lnTo>
                                <a:lnTo>
                                  <a:pt x="333260" y="416560"/>
                                </a:lnTo>
                                <a:lnTo>
                                  <a:pt x="394195" y="419100"/>
                                </a:lnTo>
                                <a:lnTo>
                                  <a:pt x="401662" y="420370"/>
                                </a:lnTo>
                                <a:lnTo>
                                  <a:pt x="408139" y="421640"/>
                                </a:lnTo>
                                <a:lnTo>
                                  <a:pt x="416267" y="421640"/>
                                </a:lnTo>
                                <a:lnTo>
                                  <a:pt x="416915" y="420370"/>
                                </a:lnTo>
                                <a:lnTo>
                                  <a:pt x="419201" y="420370"/>
                                </a:lnTo>
                                <a:lnTo>
                                  <a:pt x="418211" y="419100"/>
                                </a:lnTo>
                                <a:lnTo>
                                  <a:pt x="417563" y="416560"/>
                                </a:lnTo>
                                <a:lnTo>
                                  <a:pt x="417233" y="415290"/>
                                </a:lnTo>
                                <a:lnTo>
                                  <a:pt x="414642" y="410210"/>
                                </a:lnTo>
                                <a:lnTo>
                                  <a:pt x="410425" y="408940"/>
                                </a:lnTo>
                                <a:lnTo>
                                  <a:pt x="409765" y="407670"/>
                                </a:lnTo>
                                <a:lnTo>
                                  <a:pt x="406844" y="407670"/>
                                </a:lnTo>
                                <a:lnTo>
                                  <a:pt x="405866" y="406400"/>
                                </a:lnTo>
                                <a:lnTo>
                                  <a:pt x="393649" y="402590"/>
                                </a:lnTo>
                                <a:lnTo>
                                  <a:pt x="389572" y="401320"/>
                                </a:lnTo>
                                <a:lnTo>
                                  <a:pt x="372148" y="400050"/>
                                </a:lnTo>
                                <a:lnTo>
                                  <a:pt x="335737" y="401320"/>
                                </a:lnTo>
                                <a:lnTo>
                                  <a:pt x="326275" y="402590"/>
                                </a:lnTo>
                                <a:lnTo>
                                  <a:pt x="316992" y="402590"/>
                                </a:lnTo>
                                <a:lnTo>
                                  <a:pt x="308063" y="401320"/>
                                </a:lnTo>
                                <a:lnTo>
                                  <a:pt x="299694" y="397510"/>
                                </a:lnTo>
                                <a:lnTo>
                                  <a:pt x="297434" y="391160"/>
                                </a:lnTo>
                                <a:lnTo>
                                  <a:pt x="297561" y="379730"/>
                                </a:lnTo>
                                <a:lnTo>
                                  <a:pt x="297789" y="377190"/>
                                </a:lnTo>
                                <a:lnTo>
                                  <a:pt x="297903" y="375920"/>
                                </a:lnTo>
                                <a:lnTo>
                                  <a:pt x="298386" y="373380"/>
                                </a:lnTo>
                                <a:lnTo>
                                  <a:pt x="301218" y="360680"/>
                                </a:lnTo>
                                <a:lnTo>
                                  <a:pt x="307606" y="340360"/>
                                </a:lnTo>
                                <a:lnTo>
                                  <a:pt x="318528" y="309880"/>
                                </a:lnTo>
                                <a:lnTo>
                                  <a:pt x="319176" y="306070"/>
                                </a:lnTo>
                                <a:lnTo>
                                  <a:pt x="321119" y="300990"/>
                                </a:lnTo>
                                <a:lnTo>
                                  <a:pt x="320484" y="295910"/>
                                </a:lnTo>
                                <a:lnTo>
                                  <a:pt x="323075" y="288290"/>
                                </a:lnTo>
                                <a:lnTo>
                                  <a:pt x="322427" y="280670"/>
                                </a:lnTo>
                                <a:lnTo>
                                  <a:pt x="322427" y="274320"/>
                                </a:lnTo>
                                <a:lnTo>
                                  <a:pt x="322427" y="273050"/>
                                </a:lnTo>
                                <a:lnTo>
                                  <a:pt x="324040" y="265430"/>
                                </a:lnTo>
                                <a:lnTo>
                                  <a:pt x="326605" y="257810"/>
                                </a:lnTo>
                                <a:lnTo>
                                  <a:pt x="329590" y="250190"/>
                                </a:lnTo>
                                <a:lnTo>
                                  <a:pt x="332486" y="242570"/>
                                </a:lnTo>
                                <a:lnTo>
                                  <a:pt x="334441" y="237490"/>
                                </a:lnTo>
                                <a:lnTo>
                                  <a:pt x="336067" y="232410"/>
                                </a:lnTo>
                                <a:lnTo>
                                  <a:pt x="338010" y="227330"/>
                                </a:lnTo>
                                <a:lnTo>
                                  <a:pt x="339953" y="220980"/>
                                </a:lnTo>
                                <a:lnTo>
                                  <a:pt x="340601" y="215900"/>
                                </a:lnTo>
                                <a:lnTo>
                                  <a:pt x="344512" y="210820"/>
                                </a:lnTo>
                                <a:lnTo>
                                  <a:pt x="375031" y="256540"/>
                                </a:lnTo>
                                <a:lnTo>
                                  <a:pt x="375031" y="257810"/>
                                </a:lnTo>
                                <a:lnTo>
                                  <a:pt x="376339" y="261620"/>
                                </a:lnTo>
                                <a:lnTo>
                                  <a:pt x="383082" y="254000"/>
                                </a:lnTo>
                                <a:lnTo>
                                  <a:pt x="384683" y="247650"/>
                                </a:lnTo>
                                <a:lnTo>
                                  <a:pt x="384581" y="236220"/>
                                </a:lnTo>
                                <a:lnTo>
                                  <a:pt x="384492" y="233680"/>
                                </a:lnTo>
                                <a:lnTo>
                                  <a:pt x="384403" y="226060"/>
                                </a:lnTo>
                                <a:lnTo>
                                  <a:pt x="374040" y="207010"/>
                                </a:lnTo>
                                <a:lnTo>
                                  <a:pt x="370319" y="199390"/>
                                </a:lnTo>
                                <a:lnTo>
                                  <a:pt x="367157" y="194310"/>
                                </a:lnTo>
                                <a:lnTo>
                                  <a:pt x="361746" y="189230"/>
                                </a:lnTo>
                                <a:lnTo>
                                  <a:pt x="357251" y="184150"/>
                                </a:lnTo>
                                <a:lnTo>
                                  <a:pt x="356844" y="179070"/>
                                </a:lnTo>
                                <a:lnTo>
                                  <a:pt x="360743" y="163830"/>
                                </a:lnTo>
                                <a:lnTo>
                                  <a:pt x="367880" y="160020"/>
                                </a:lnTo>
                                <a:lnTo>
                                  <a:pt x="368947" y="161290"/>
                                </a:lnTo>
                                <a:lnTo>
                                  <a:pt x="369379" y="161290"/>
                                </a:lnTo>
                                <a:lnTo>
                                  <a:pt x="369506" y="162560"/>
                                </a:lnTo>
                                <a:lnTo>
                                  <a:pt x="373405" y="160020"/>
                                </a:lnTo>
                                <a:lnTo>
                                  <a:pt x="373608" y="146050"/>
                                </a:lnTo>
                                <a:lnTo>
                                  <a:pt x="373722" y="137160"/>
                                </a:lnTo>
                                <a:lnTo>
                                  <a:pt x="373799" y="132080"/>
                                </a:lnTo>
                                <a:lnTo>
                                  <a:pt x="382511" y="132080"/>
                                </a:lnTo>
                                <a:lnTo>
                                  <a:pt x="401942" y="133350"/>
                                </a:lnTo>
                                <a:lnTo>
                                  <a:pt x="410743" y="133350"/>
                                </a:lnTo>
                                <a:lnTo>
                                  <a:pt x="413664" y="134620"/>
                                </a:lnTo>
                                <a:lnTo>
                                  <a:pt x="415937" y="137160"/>
                                </a:lnTo>
                                <a:lnTo>
                                  <a:pt x="419201" y="137160"/>
                                </a:lnTo>
                                <a:lnTo>
                                  <a:pt x="421779" y="133350"/>
                                </a:lnTo>
                                <a:lnTo>
                                  <a:pt x="448094" y="128270"/>
                                </a:lnTo>
                                <a:close/>
                              </a:path>
                              <a:path w="958215" h="559435">
                                <a:moveTo>
                                  <a:pt x="449922" y="267360"/>
                                </a:moveTo>
                                <a:lnTo>
                                  <a:pt x="447433" y="267538"/>
                                </a:lnTo>
                                <a:lnTo>
                                  <a:pt x="440448" y="270713"/>
                                </a:lnTo>
                                <a:lnTo>
                                  <a:pt x="445706" y="266534"/>
                                </a:lnTo>
                                <a:lnTo>
                                  <a:pt x="445935" y="266357"/>
                                </a:lnTo>
                                <a:lnTo>
                                  <a:pt x="447103" y="261188"/>
                                </a:lnTo>
                                <a:lnTo>
                                  <a:pt x="446354" y="259842"/>
                                </a:lnTo>
                                <a:lnTo>
                                  <a:pt x="446265" y="259676"/>
                                </a:lnTo>
                                <a:lnTo>
                                  <a:pt x="441121" y="266534"/>
                                </a:lnTo>
                                <a:lnTo>
                                  <a:pt x="436384" y="265468"/>
                                </a:lnTo>
                                <a:lnTo>
                                  <a:pt x="436333" y="276199"/>
                                </a:lnTo>
                                <a:lnTo>
                                  <a:pt x="435254" y="281190"/>
                                </a:lnTo>
                                <a:lnTo>
                                  <a:pt x="435152" y="281622"/>
                                </a:lnTo>
                                <a:lnTo>
                                  <a:pt x="435051" y="282130"/>
                                </a:lnTo>
                                <a:lnTo>
                                  <a:pt x="435000" y="282321"/>
                                </a:lnTo>
                                <a:lnTo>
                                  <a:pt x="434886" y="282867"/>
                                </a:lnTo>
                                <a:lnTo>
                                  <a:pt x="429958" y="288201"/>
                                </a:lnTo>
                                <a:lnTo>
                                  <a:pt x="430060" y="287553"/>
                                </a:lnTo>
                                <a:lnTo>
                                  <a:pt x="432079" y="273977"/>
                                </a:lnTo>
                                <a:lnTo>
                                  <a:pt x="422503" y="273977"/>
                                </a:lnTo>
                                <a:lnTo>
                                  <a:pt x="417017" y="273799"/>
                                </a:lnTo>
                                <a:lnTo>
                                  <a:pt x="415353" y="276631"/>
                                </a:lnTo>
                                <a:lnTo>
                                  <a:pt x="416852" y="276631"/>
                                </a:lnTo>
                                <a:lnTo>
                                  <a:pt x="419049" y="280416"/>
                                </a:lnTo>
                                <a:lnTo>
                                  <a:pt x="419163" y="283768"/>
                                </a:lnTo>
                                <a:lnTo>
                                  <a:pt x="420433" y="287553"/>
                                </a:lnTo>
                                <a:lnTo>
                                  <a:pt x="415455" y="287553"/>
                                </a:lnTo>
                                <a:lnTo>
                                  <a:pt x="412572" y="282321"/>
                                </a:lnTo>
                                <a:lnTo>
                                  <a:pt x="412572" y="279895"/>
                                </a:lnTo>
                                <a:lnTo>
                                  <a:pt x="412572" y="277901"/>
                                </a:lnTo>
                                <a:lnTo>
                                  <a:pt x="412572" y="277317"/>
                                </a:lnTo>
                                <a:lnTo>
                                  <a:pt x="412407" y="277723"/>
                                </a:lnTo>
                                <a:lnTo>
                                  <a:pt x="412407" y="276631"/>
                                </a:lnTo>
                                <a:lnTo>
                                  <a:pt x="412407" y="270370"/>
                                </a:lnTo>
                                <a:lnTo>
                                  <a:pt x="412407" y="268300"/>
                                </a:lnTo>
                                <a:lnTo>
                                  <a:pt x="402615" y="259842"/>
                                </a:lnTo>
                                <a:lnTo>
                                  <a:pt x="398640" y="259842"/>
                                </a:lnTo>
                                <a:lnTo>
                                  <a:pt x="398640" y="264020"/>
                                </a:lnTo>
                                <a:lnTo>
                                  <a:pt x="404101" y="265036"/>
                                </a:lnTo>
                                <a:lnTo>
                                  <a:pt x="404101" y="270370"/>
                                </a:lnTo>
                                <a:lnTo>
                                  <a:pt x="401789" y="270370"/>
                                </a:lnTo>
                                <a:lnTo>
                                  <a:pt x="398475" y="266026"/>
                                </a:lnTo>
                                <a:lnTo>
                                  <a:pt x="398475" y="271386"/>
                                </a:lnTo>
                                <a:lnTo>
                                  <a:pt x="401955" y="271881"/>
                                </a:lnTo>
                                <a:lnTo>
                                  <a:pt x="401955" y="276580"/>
                                </a:lnTo>
                                <a:lnTo>
                                  <a:pt x="397967" y="273380"/>
                                </a:lnTo>
                                <a:lnTo>
                                  <a:pt x="397967" y="278104"/>
                                </a:lnTo>
                                <a:lnTo>
                                  <a:pt x="400138" y="277723"/>
                                </a:lnTo>
                                <a:lnTo>
                                  <a:pt x="400558" y="279425"/>
                                </a:lnTo>
                                <a:lnTo>
                                  <a:pt x="400672" y="279895"/>
                                </a:lnTo>
                                <a:lnTo>
                                  <a:pt x="399059" y="279425"/>
                                </a:lnTo>
                                <a:lnTo>
                                  <a:pt x="397611" y="279641"/>
                                </a:lnTo>
                                <a:lnTo>
                                  <a:pt x="397052" y="281190"/>
                                </a:lnTo>
                                <a:lnTo>
                                  <a:pt x="397789" y="282130"/>
                                </a:lnTo>
                                <a:lnTo>
                                  <a:pt x="399097" y="282867"/>
                                </a:lnTo>
                                <a:lnTo>
                                  <a:pt x="398957" y="282867"/>
                                </a:lnTo>
                                <a:lnTo>
                                  <a:pt x="398411" y="283425"/>
                                </a:lnTo>
                                <a:lnTo>
                                  <a:pt x="397967" y="284568"/>
                                </a:lnTo>
                                <a:lnTo>
                                  <a:pt x="397967" y="299974"/>
                                </a:lnTo>
                                <a:lnTo>
                                  <a:pt x="405422" y="305485"/>
                                </a:lnTo>
                                <a:lnTo>
                                  <a:pt x="414769" y="305485"/>
                                </a:lnTo>
                                <a:lnTo>
                                  <a:pt x="414172" y="302768"/>
                                </a:lnTo>
                                <a:lnTo>
                                  <a:pt x="414642" y="301459"/>
                                </a:lnTo>
                                <a:lnTo>
                                  <a:pt x="414743" y="302768"/>
                                </a:lnTo>
                                <a:lnTo>
                                  <a:pt x="414807" y="303479"/>
                                </a:lnTo>
                                <a:lnTo>
                                  <a:pt x="416090" y="301459"/>
                                </a:lnTo>
                                <a:lnTo>
                                  <a:pt x="416725" y="300469"/>
                                </a:lnTo>
                                <a:lnTo>
                                  <a:pt x="416725" y="307644"/>
                                </a:lnTo>
                                <a:lnTo>
                                  <a:pt x="413118" y="306120"/>
                                </a:lnTo>
                                <a:lnTo>
                                  <a:pt x="412940" y="306120"/>
                                </a:lnTo>
                                <a:lnTo>
                                  <a:pt x="412940" y="313461"/>
                                </a:lnTo>
                                <a:lnTo>
                                  <a:pt x="418909" y="309067"/>
                                </a:lnTo>
                                <a:lnTo>
                                  <a:pt x="418909" y="319455"/>
                                </a:lnTo>
                                <a:lnTo>
                                  <a:pt x="418198" y="319455"/>
                                </a:lnTo>
                                <a:lnTo>
                                  <a:pt x="418198" y="323011"/>
                                </a:lnTo>
                                <a:lnTo>
                                  <a:pt x="424383" y="319455"/>
                                </a:lnTo>
                                <a:lnTo>
                                  <a:pt x="424256" y="319100"/>
                                </a:lnTo>
                                <a:lnTo>
                                  <a:pt x="424154" y="318947"/>
                                </a:lnTo>
                                <a:lnTo>
                                  <a:pt x="424053" y="318782"/>
                                </a:lnTo>
                                <a:lnTo>
                                  <a:pt x="425894" y="319455"/>
                                </a:lnTo>
                                <a:lnTo>
                                  <a:pt x="425551" y="319455"/>
                                </a:lnTo>
                                <a:lnTo>
                                  <a:pt x="425488" y="323748"/>
                                </a:lnTo>
                                <a:lnTo>
                                  <a:pt x="428282" y="323621"/>
                                </a:lnTo>
                                <a:lnTo>
                                  <a:pt x="430072" y="323621"/>
                                </a:lnTo>
                                <a:lnTo>
                                  <a:pt x="430428" y="319455"/>
                                </a:lnTo>
                                <a:lnTo>
                                  <a:pt x="430453" y="319100"/>
                                </a:lnTo>
                                <a:lnTo>
                                  <a:pt x="431038" y="318960"/>
                                </a:lnTo>
                                <a:lnTo>
                                  <a:pt x="437616" y="323011"/>
                                </a:lnTo>
                                <a:lnTo>
                                  <a:pt x="437515" y="318782"/>
                                </a:lnTo>
                                <a:lnTo>
                                  <a:pt x="437515" y="317754"/>
                                </a:lnTo>
                                <a:lnTo>
                                  <a:pt x="437515" y="315391"/>
                                </a:lnTo>
                                <a:lnTo>
                                  <a:pt x="435241" y="317754"/>
                                </a:lnTo>
                                <a:lnTo>
                                  <a:pt x="435241" y="310438"/>
                                </a:lnTo>
                                <a:lnTo>
                                  <a:pt x="442925" y="311111"/>
                                </a:lnTo>
                                <a:lnTo>
                                  <a:pt x="442468" y="310438"/>
                                </a:lnTo>
                                <a:lnTo>
                                  <a:pt x="441528" y="309067"/>
                                </a:lnTo>
                                <a:lnTo>
                                  <a:pt x="441312" y="308749"/>
                                </a:lnTo>
                                <a:lnTo>
                                  <a:pt x="440702" y="307822"/>
                                </a:lnTo>
                                <a:lnTo>
                                  <a:pt x="439991" y="308749"/>
                                </a:lnTo>
                                <a:lnTo>
                                  <a:pt x="439699" y="307822"/>
                                </a:lnTo>
                                <a:lnTo>
                                  <a:pt x="439648" y="307644"/>
                                </a:lnTo>
                                <a:lnTo>
                                  <a:pt x="439331" y="306616"/>
                                </a:lnTo>
                                <a:lnTo>
                                  <a:pt x="435241" y="300469"/>
                                </a:lnTo>
                                <a:lnTo>
                                  <a:pt x="433158" y="297332"/>
                                </a:lnTo>
                                <a:lnTo>
                                  <a:pt x="448144" y="307136"/>
                                </a:lnTo>
                                <a:lnTo>
                                  <a:pt x="448652" y="297332"/>
                                </a:lnTo>
                                <a:lnTo>
                                  <a:pt x="448932" y="291833"/>
                                </a:lnTo>
                                <a:lnTo>
                                  <a:pt x="449008" y="290436"/>
                                </a:lnTo>
                                <a:lnTo>
                                  <a:pt x="448322" y="288963"/>
                                </a:lnTo>
                                <a:lnTo>
                                  <a:pt x="443509" y="290982"/>
                                </a:lnTo>
                                <a:lnTo>
                                  <a:pt x="443572" y="290436"/>
                                </a:lnTo>
                                <a:lnTo>
                                  <a:pt x="443649" y="289623"/>
                                </a:lnTo>
                                <a:lnTo>
                                  <a:pt x="444957" y="288201"/>
                                </a:lnTo>
                                <a:lnTo>
                                  <a:pt x="447421" y="285508"/>
                                </a:lnTo>
                                <a:lnTo>
                                  <a:pt x="449122" y="283997"/>
                                </a:lnTo>
                                <a:lnTo>
                                  <a:pt x="449046" y="283425"/>
                                </a:lnTo>
                                <a:lnTo>
                                  <a:pt x="448983" y="282867"/>
                                </a:lnTo>
                                <a:lnTo>
                                  <a:pt x="448881" y="282130"/>
                                </a:lnTo>
                                <a:lnTo>
                                  <a:pt x="448818" y="281622"/>
                                </a:lnTo>
                                <a:lnTo>
                                  <a:pt x="445757" y="283768"/>
                                </a:lnTo>
                                <a:lnTo>
                                  <a:pt x="442569" y="285445"/>
                                </a:lnTo>
                                <a:lnTo>
                                  <a:pt x="447395" y="277901"/>
                                </a:lnTo>
                                <a:lnTo>
                                  <a:pt x="447497" y="277723"/>
                                </a:lnTo>
                                <a:lnTo>
                                  <a:pt x="447649" y="276199"/>
                                </a:lnTo>
                                <a:lnTo>
                                  <a:pt x="447713" y="275399"/>
                                </a:lnTo>
                                <a:lnTo>
                                  <a:pt x="444779" y="276199"/>
                                </a:lnTo>
                                <a:lnTo>
                                  <a:pt x="440448" y="277571"/>
                                </a:lnTo>
                                <a:lnTo>
                                  <a:pt x="446811" y="270713"/>
                                </a:lnTo>
                                <a:lnTo>
                                  <a:pt x="449922" y="267360"/>
                                </a:lnTo>
                                <a:close/>
                              </a:path>
                              <a:path w="958215" h="559435">
                                <a:moveTo>
                                  <a:pt x="450532" y="127304"/>
                                </a:moveTo>
                                <a:lnTo>
                                  <a:pt x="448094" y="127774"/>
                                </a:lnTo>
                                <a:lnTo>
                                  <a:pt x="448881" y="127685"/>
                                </a:lnTo>
                                <a:lnTo>
                                  <a:pt x="449681" y="127546"/>
                                </a:lnTo>
                                <a:lnTo>
                                  <a:pt x="450532" y="127304"/>
                                </a:lnTo>
                                <a:close/>
                              </a:path>
                              <a:path w="958215" h="559435">
                                <a:moveTo>
                                  <a:pt x="506920" y="278498"/>
                                </a:moveTo>
                                <a:lnTo>
                                  <a:pt x="503834" y="275082"/>
                                </a:lnTo>
                                <a:lnTo>
                                  <a:pt x="499211" y="268871"/>
                                </a:lnTo>
                                <a:lnTo>
                                  <a:pt x="490562" y="275704"/>
                                </a:lnTo>
                                <a:lnTo>
                                  <a:pt x="489013" y="279742"/>
                                </a:lnTo>
                                <a:lnTo>
                                  <a:pt x="489953" y="284086"/>
                                </a:lnTo>
                                <a:lnTo>
                                  <a:pt x="491185" y="292481"/>
                                </a:lnTo>
                                <a:lnTo>
                                  <a:pt x="494880" y="300240"/>
                                </a:lnTo>
                                <a:lnTo>
                                  <a:pt x="496125" y="308013"/>
                                </a:lnTo>
                                <a:lnTo>
                                  <a:pt x="494258" y="307086"/>
                                </a:lnTo>
                                <a:lnTo>
                                  <a:pt x="493039" y="305219"/>
                                </a:lnTo>
                                <a:lnTo>
                                  <a:pt x="485749" y="299389"/>
                                </a:lnTo>
                                <a:lnTo>
                                  <a:pt x="478878" y="296900"/>
                                </a:lnTo>
                                <a:lnTo>
                                  <a:pt x="471830" y="294538"/>
                                </a:lnTo>
                                <a:lnTo>
                                  <a:pt x="465582" y="290309"/>
                                </a:lnTo>
                                <a:lnTo>
                                  <a:pt x="462546" y="292138"/>
                                </a:lnTo>
                                <a:lnTo>
                                  <a:pt x="463829" y="295732"/>
                                </a:lnTo>
                                <a:lnTo>
                                  <a:pt x="464832" y="299554"/>
                                </a:lnTo>
                                <a:lnTo>
                                  <a:pt x="460946" y="302107"/>
                                </a:lnTo>
                                <a:lnTo>
                                  <a:pt x="460641" y="304292"/>
                                </a:lnTo>
                                <a:lnTo>
                                  <a:pt x="463118" y="305523"/>
                                </a:lnTo>
                                <a:lnTo>
                                  <a:pt x="463118" y="307708"/>
                                </a:lnTo>
                                <a:lnTo>
                                  <a:pt x="462191" y="308635"/>
                                </a:lnTo>
                                <a:lnTo>
                                  <a:pt x="460946" y="308635"/>
                                </a:lnTo>
                                <a:lnTo>
                                  <a:pt x="460019" y="309257"/>
                                </a:lnTo>
                                <a:lnTo>
                                  <a:pt x="460019" y="314845"/>
                                </a:lnTo>
                                <a:lnTo>
                                  <a:pt x="463410" y="319824"/>
                                </a:lnTo>
                                <a:lnTo>
                                  <a:pt x="465277" y="324789"/>
                                </a:lnTo>
                                <a:lnTo>
                                  <a:pt x="470027" y="330568"/>
                                </a:lnTo>
                                <a:lnTo>
                                  <a:pt x="476986" y="332168"/>
                                </a:lnTo>
                                <a:lnTo>
                                  <a:pt x="484873" y="331774"/>
                                </a:lnTo>
                                <a:lnTo>
                                  <a:pt x="492417" y="331622"/>
                                </a:lnTo>
                                <a:lnTo>
                                  <a:pt x="497357" y="329133"/>
                                </a:lnTo>
                                <a:lnTo>
                                  <a:pt x="501980" y="325729"/>
                                </a:lnTo>
                                <a:lnTo>
                                  <a:pt x="504748" y="321068"/>
                                </a:lnTo>
                                <a:lnTo>
                                  <a:pt x="505066" y="315785"/>
                                </a:lnTo>
                                <a:lnTo>
                                  <a:pt x="506615" y="308952"/>
                                </a:lnTo>
                                <a:lnTo>
                                  <a:pt x="503529" y="304596"/>
                                </a:lnTo>
                                <a:lnTo>
                                  <a:pt x="499821" y="299935"/>
                                </a:lnTo>
                                <a:lnTo>
                                  <a:pt x="498589" y="292481"/>
                                </a:lnTo>
                                <a:lnTo>
                                  <a:pt x="497039" y="286270"/>
                                </a:lnTo>
                                <a:lnTo>
                                  <a:pt x="497840" y="282295"/>
                                </a:lnTo>
                                <a:lnTo>
                                  <a:pt x="501167" y="281559"/>
                                </a:lnTo>
                                <a:lnTo>
                                  <a:pt x="504888" y="281241"/>
                                </a:lnTo>
                                <a:lnTo>
                                  <a:pt x="506920" y="278498"/>
                                </a:lnTo>
                                <a:close/>
                              </a:path>
                              <a:path w="958215" h="559435">
                                <a:moveTo>
                                  <a:pt x="575957" y="145173"/>
                                </a:moveTo>
                                <a:lnTo>
                                  <a:pt x="570687" y="145173"/>
                                </a:lnTo>
                                <a:lnTo>
                                  <a:pt x="570687" y="150164"/>
                                </a:lnTo>
                                <a:lnTo>
                                  <a:pt x="570687" y="250012"/>
                                </a:lnTo>
                                <a:lnTo>
                                  <a:pt x="570687" y="255104"/>
                                </a:lnTo>
                                <a:lnTo>
                                  <a:pt x="570687" y="297421"/>
                                </a:lnTo>
                                <a:lnTo>
                                  <a:pt x="569429" y="305142"/>
                                </a:lnTo>
                                <a:lnTo>
                                  <a:pt x="567067" y="311962"/>
                                </a:lnTo>
                                <a:lnTo>
                                  <a:pt x="563499" y="317728"/>
                                </a:lnTo>
                                <a:lnTo>
                                  <a:pt x="558609" y="322211"/>
                                </a:lnTo>
                                <a:lnTo>
                                  <a:pt x="514057" y="348843"/>
                                </a:lnTo>
                                <a:lnTo>
                                  <a:pt x="514057" y="255104"/>
                                </a:lnTo>
                                <a:lnTo>
                                  <a:pt x="570687" y="255104"/>
                                </a:lnTo>
                                <a:lnTo>
                                  <a:pt x="570687" y="250012"/>
                                </a:lnTo>
                                <a:lnTo>
                                  <a:pt x="514057" y="250012"/>
                                </a:lnTo>
                                <a:lnTo>
                                  <a:pt x="514057" y="150164"/>
                                </a:lnTo>
                                <a:lnTo>
                                  <a:pt x="570687" y="150164"/>
                                </a:lnTo>
                                <a:lnTo>
                                  <a:pt x="570687" y="145173"/>
                                </a:lnTo>
                                <a:lnTo>
                                  <a:pt x="508990" y="145173"/>
                                </a:lnTo>
                                <a:lnTo>
                                  <a:pt x="508990" y="150164"/>
                                </a:lnTo>
                                <a:lnTo>
                                  <a:pt x="508990" y="250012"/>
                                </a:lnTo>
                                <a:lnTo>
                                  <a:pt x="508990" y="255104"/>
                                </a:lnTo>
                                <a:lnTo>
                                  <a:pt x="508990" y="351866"/>
                                </a:lnTo>
                                <a:lnTo>
                                  <a:pt x="488416" y="364159"/>
                                </a:lnTo>
                                <a:lnTo>
                                  <a:pt x="488048" y="364159"/>
                                </a:lnTo>
                                <a:lnTo>
                                  <a:pt x="486549" y="365340"/>
                                </a:lnTo>
                                <a:lnTo>
                                  <a:pt x="484695" y="366064"/>
                                </a:lnTo>
                                <a:lnTo>
                                  <a:pt x="480529" y="366064"/>
                                </a:lnTo>
                                <a:lnTo>
                                  <a:pt x="478713" y="365340"/>
                                </a:lnTo>
                                <a:lnTo>
                                  <a:pt x="477227" y="364159"/>
                                </a:lnTo>
                                <a:lnTo>
                                  <a:pt x="456692" y="351866"/>
                                </a:lnTo>
                                <a:lnTo>
                                  <a:pt x="456692" y="348843"/>
                                </a:lnTo>
                                <a:lnTo>
                                  <a:pt x="456692" y="255104"/>
                                </a:lnTo>
                                <a:lnTo>
                                  <a:pt x="508990" y="255104"/>
                                </a:lnTo>
                                <a:lnTo>
                                  <a:pt x="508990" y="250012"/>
                                </a:lnTo>
                                <a:lnTo>
                                  <a:pt x="456692" y="250012"/>
                                </a:lnTo>
                                <a:lnTo>
                                  <a:pt x="456692" y="213461"/>
                                </a:lnTo>
                                <a:lnTo>
                                  <a:pt x="456692" y="150164"/>
                                </a:lnTo>
                                <a:lnTo>
                                  <a:pt x="508990" y="150164"/>
                                </a:lnTo>
                                <a:lnTo>
                                  <a:pt x="508990" y="145173"/>
                                </a:lnTo>
                                <a:lnTo>
                                  <a:pt x="451624" y="145173"/>
                                </a:lnTo>
                                <a:lnTo>
                                  <a:pt x="451624" y="150164"/>
                                </a:lnTo>
                                <a:lnTo>
                                  <a:pt x="451624" y="188683"/>
                                </a:lnTo>
                                <a:lnTo>
                                  <a:pt x="451624" y="255104"/>
                                </a:lnTo>
                                <a:lnTo>
                                  <a:pt x="451624" y="348843"/>
                                </a:lnTo>
                                <a:lnTo>
                                  <a:pt x="407073" y="322211"/>
                                </a:lnTo>
                                <a:lnTo>
                                  <a:pt x="402170" y="317728"/>
                                </a:lnTo>
                                <a:lnTo>
                                  <a:pt x="398602" y="311962"/>
                                </a:lnTo>
                                <a:lnTo>
                                  <a:pt x="396227" y="305142"/>
                                </a:lnTo>
                                <a:lnTo>
                                  <a:pt x="394982" y="297421"/>
                                </a:lnTo>
                                <a:lnTo>
                                  <a:pt x="394982" y="255104"/>
                                </a:lnTo>
                                <a:lnTo>
                                  <a:pt x="451624" y="255104"/>
                                </a:lnTo>
                                <a:lnTo>
                                  <a:pt x="451624" y="188683"/>
                                </a:lnTo>
                                <a:lnTo>
                                  <a:pt x="451599" y="213461"/>
                                </a:lnTo>
                                <a:lnTo>
                                  <a:pt x="451599" y="250012"/>
                                </a:lnTo>
                                <a:lnTo>
                                  <a:pt x="435508" y="250012"/>
                                </a:lnTo>
                                <a:lnTo>
                                  <a:pt x="435508" y="243090"/>
                                </a:lnTo>
                                <a:lnTo>
                                  <a:pt x="435508" y="234251"/>
                                </a:lnTo>
                                <a:lnTo>
                                  <a:pt x="435508" y="231406"/>
                                </a:lnTo>
                                <a:lnTo>
                                  <a:pt x="435508" y="213461"/>
                                </a:lnTo>
                                <a:lnTo>
                                  <a:pt x="451599" y="213461"/>
                                </a:lnTo>
                                <a:lnTo>
                                  <a:pt x="451599" y="188683"/>
                                </a:lnTo>
                                <a:lnTo>
                                  <a:pt x="451294" y="188683"/>
                                </a:lnTo>
                                <a:lnTo>
                                  <a:pt x="451294" y="202107"/>
                                </a:lnTo>
                                <a:lnTo>
                                  <a:pt x="448373" y="202666"/>
                                </a:lnTo>
                                <a:lnTo>
                                  <a:pt x="448373" y="205917"/>
                                </a:lnTo>
                                <a:lnTo>
                                  <a:pt x="445668" y="203898"/>
                                </a:lnTo>
                                <a:lnTo>
                                  <a:pt x="444817" y="204457"/>
                                </a:lnTo>
                                <a:lnTo>
                                  <a:pt x="442861" y="205917"/>
                                </a:lnTo>
                                <a:lnTo>
                                  <a:pt x="442861" y="202666"/>
                                </a:lnTo>
                                <a:lnTo>
                                  <a:pt x="439928" y="202107"/>
                                </a:lnTo>
                                <a:lnTo>
                                  <a:pt x="442226" y="199720"/>
                                </a:lnTo>
                                <a:lnTo>
                                  <a:pt x="440791" y="197091"/>
                                </a:lnTo>
                                <a:lnTo>
                                  <a:pt x="443788" y="197421"/>
                                </a:lnTo>
                                <a:lnTo>
                                  <a:pt x="443979" y="197091"/>
                                </a:lnTo>
                                <a:lnTo>
                                  <a:pt x="445617" y="194221"/>
                                </a:lnTo>
                                <a:lnTo>
                                  <a:pt x="447382" y="197383"/>
                                </a:lnTo>
                                <a:lnTo>
                                  <a:pt x="450430" y="197091"/>
                                </a:lnTo>
                                <a:lnTo>
                                  <a:pt x="449008" y="199720"/>
                                </a:lnTo>
                                <a:lnTo>
                                  <a:pt x="451294" y="202107"/>
                                </a:lnTo>
                                <a:lnTo>
                                  <a:pt x="451294" y="188683"/>
                                </a:lnTo>
                                <a:lnTo>
                                  <a:pt x="439902" y="188683"/>
                                </a:lnTo>
                                <a:lnTo>
                                  <a:pt x="439902" y="207200"/>
                                </a:lnTo>
                                <a:lnTo>
                                  <a:pt x="431215" y="207200"/>
                                </a:lnTo>
                                <a:lnTo>
                                  <a:pt x="431685" y="206756"/>
                                </a:lnTo>
                                <a:lnTo>
                                  <a:pt x="433324" y="205232"/>
                                </a:lnTo>
                                <a:lnTo>
                                  <a:pt x="433209" y="204457"/>
                                </a:lnTo>
                                <a:lnTo>
                                  <a:pt x="433133" y="203898"/>
                                </a:lnTo>
                                <a:lnTo>
                                  <a:pt x="432181" y="203708"/>
                                </a:lnTo>
                                <a:lnTo>
                                  <a:pt x="430809" y="203708"/>
                                </a:lnTo>
                                <a:lnTo>
                                  <a:pt x="430809" y="239268"/>
                                </a:lnTo>
                                <a:lnTo>
                                  <a:pt x="427875" y="239826"/>
                                </a:lnTo>
                                <a:lnTo>
                                  <a:pt x="427875" y="243090"/>
                                </a:lnTo>
                                <a:lnTo>
                                  <a:pt x="425107" y="241020"/>
                                </a:lnTo>
                                <a:lnTo>
                                  <a:pt x="422351" y="243090"/>
                                </a:lnTo>
                                <a:lnTo>
                                  <a:pt x="422351" y="239826"/>
                                </a:lnTo>
                                <a:lnTo>
                                  <a:pt x="419430" y="239268"/>
                                </a:lnTo>
                                <a:lnTo>
                                  <a:pt x="421716" y="236880"/>
                                </a:lnTo>
                                <a:lnTo>
                                  <a:pt x="420293" y="234251"/>
                                </a:lnTo>
                                <a:lnTo>
                                  <a:pt x="423291" y="234581"/>
                                </a:lnTo>
                                <a:lnTo>
                                  <a:pt x="423468" y="234251"/>
                                </a:lnTo>
                                <a:lnTo>
                                  <a:pt x="425107" y="231406"/>
                                </a:lnTo>
                                <a:lnTo>
                                  <a:pt x="426872" y="234530"/>
                                </a:lnTo>
                                <a:lnTo>
                                  <a:pt x="429933" y="234251"/>
                                </a:lnTo>
                                <a:lnTo>
                                  <a:pt x="428510" y="236880"/>
                                </a:lnTo>
                                <a:lnTo>
                                  <a:pt x="430809" y="239268"/>
                                </a:lnTo>
                                <a:lnTo>
                                  <a:pt x="430809" y="203708"/>
                                </a:lnTo>
                                <a:lnTo>
                                  <a:pt x="429539" y="203708"/>
                                </a:lnTo>
                                <a:lnTo>
                                  <a:pt x="428790" y="206756"/>
                                </a:lnTo>
                                <a:lnTo>
                                  <a:pt x="425564" y="206756"/>
                                </a:lnTo>
                                <a:lnTo>
                                  <a:pt x="425564" y="204457"/>
                                </a:lnTo>
                                <a:lnTo>
                                  <a:pt x="427774" y="203708"/>
                                </a:lnTo>
                                <a:lnTo>
                                  <a:pt x="428625" y="202857"/>
                                </a:lnTo>
                                <a:lnTo>
                                  <a:pt x="416788" y="202857"/>
                                </a:lnTo>
                                <a:lnTo>
                                  <a:pt x="418757" y="200875"/>
                                </a:lnTo>
                                <a:lnTo>
                                  <a:pt x="416534" y="200520"/>
                                </a:lnTo>
                                <a:lnTo>
                                  <a:pt x="416534" y="203123"/>
                                </a:lnTo>
                                <a:lnTo>
                                  <a:pt x="416420" y="205917"/>
                                </a:lnTo>
                                <a:lnTo>
                                  <a:pt x="416318" y="208394"/>
                                </a:lnTo>
                                <a:lnTo>
                                  <a:pt x="414528" y="208394"/>
                                </a:lnTo>
                                <a:lnTo>
                                  <a:pt x="414528" y="213461"/>
                                </a:lnTo>
                                <a:lnTo>
                                  <a:pt x="414528" y="250012"/>
                                </a:lnTo>
                                <a:lnTo>
                                  <a:pt x="394982" y="250012"/>
                                </a:lnTo>
                                <a:lnTo>
                                  <a:pt x="394982" y="213461"/>
                                </a:lnTo>
                                <a:lnTo>
                                  <a:pt x="414528" y="213461"/>
                                </a:lnTo>
                                <a:lnTo>
                                  <a:pt x="414528" y="208394"/>
                                </a:lnTo>
                                <a:lnTo>
                                  <a:pt x="411264" y="208394"/>
                                </a:lnTo>
                                <a:lnTo>
                                  <a:pt x="413727" y="205917"/>
                                </a:lnTo>
                                <a:lnTo>
                                  <a:pt x="416534" y="203123"/>
                                </a:lnTo>
                                <a:lnTo>
                                  <a:pt x="416534" y="200520"/>
                                </a:lnTo>
                                <a:lnTo>
                                  <a:pt x="416318" y="200482"/>
                                </a:lnTo>
                                <a:lnTo>
                                  <a:pt x="414896" y="197459"/>
                                </a:lnTo>
                                <a:lnTo>
                                  <a:pt x="414235" y="197091"/>
                                </a:lnTo>
                                <a:lnTo>
                                  <a:pt x="412216" y="195948"/>
                                </a:lnTo>
                                <a:lnTo>
                                  <a:pt x="413423" y="194221"/>
                                </a:lnTo>
                                <a:lnTo>
                                  <a:pt x="413550" y="194221"/>
                                </a:lnTo>
                                <a:lnTo>
                                  <a:pt x="414197" y="194932"/>
                                </a:lnTo>
                                <a:lnTo>
                                  <a:pt x="415772" y="196202"/>
                                </a:lnTo>
                                <a:lnTo>
                                  <a:pt x="415772" y="194932"/>
                                </a:lnTo>
                                <a:lnTo>
                                  <a:pt x="416217" y="194221"/>
                                </a:lnTo>
                                <a:lnTo>
                                  <a:pt x="416725" y="193446"/>
                                </a:lnTo>
                                <a:lnTo>
                                  <a:pt x="424230" y="193446"/>
                                </a:lnTo>
                                <a:lnTo>
                                  <a:pt x="424357" y="194221"/>
                                </a:lnTo>
                                <a:lnTo>
                                  <a:pt x="424484" y="194932"/>
                                </a:lnTo>
                                <a:lnTo>
                                  <a:pt x="424916" y="193446"/>
                                </a:lnTo>
                                <a:lnTo>
                                  <a:pt x="433184" y="193446"/>
                                </a:lnTo>
                                <a:lnTo>
                                  <a:pt x="439902" y="207200"/>
                                </a:lnTo>
                                <a:lnTo>
                                  <a:pt x="439902" y="188683"/>
                                </a:lnTo>
                                <a:lnTo>
                                  <a:pt x="435521" y="188683"/>
                                </a:lnTo>
                                <a:lnTo>
                                  <a:pt x="435521" y="168452"/>
                                </a:lnTo>
                                <a:lnTo>
                                  <a:pt x="435521" y="159613"/>
                                </a:lnTo>
                                <a:lnTo>
                                  <a:pt x="435521" y="156756"/>
                                </a:lnTo>
                                <a:lnTo>
                                  <a:pt x="435521" y="150164"/>
                                </a:lnTo>
                                <a:lnTo>
                                  <a:pt x="451624" y="150164"/>
                                </a:lnTo>
                                <a:lnTo>
                                  <a:pt x="451624" y="145173"/>
                                </a:lnTo>
                                <a:lnTo>
                                  <a:pt x="430809" y="145173"/>
                                </a:lnTo>
                                <a:lnTo>
                                  <a:pt x="430809" y="164630"/>
                                </a:lnTo>
                                <a:lnTo>
                                  <a:pt x="427875" y="165188"/>
                                </a:lnTo>
                                <a:lnTo>
                                  <a:pt x="427875" y="168452"/>
                                </a:lnTo>
                                <a:lnTo>
                                  <a:pt x="425107" y="166382"/>
                                </a:lnTo>
                                <a:lnTo>
                                  <a:pt x="422351" y="168452"/>
                                </a:lnTo>
                                <a:lnTo>
                                  <a:pt x="422351" y="165188"/>
                                </a:lnTo>
                                <a:lnTo>
                                  <a:pt x="419430" y="164630"/>
                                </a:lnTo>
                                <a:lnTo>
                                  <a:pt x="421716" y="162242"/>
                                </a:lnTo>
                                <a:lnTo>
                                  <a:pt x="420293" y="159613"/>
                                </a:lnTo>
                                <a:lnTo>
                                  <a:pt x="423291" y="159931"/>
                                </a:lnTo>
                                <a:lnTo>
                                  <a:pt x="423468" y="159613"/>
                                </a:lnTo>
                                <a:lnTo>
                                  <a:pt x="425107" y="156756"/>
                                </a:lnTo>
                                <a:lnTo>
                                  <a:pt x="426872" y="159893"/>
                                </a:lnTo>
                                <a:lnTo>
                                  <a:pt x="429933" y="159613"/>
                                </a:lnTo>
                                <a:lnTo>
                                  <a:pt x="428510" y="162242"/>
                                </a:lnTo>
                                <a:lnTo>
                                  <a:pt x="430809" y="164630"/>
                                </a:lnTo>
                                <a:lnTo>
                                  <a:pt x="430809" y="145173"/>
                                </a:lnTo>
                                <a:lnTo>
                                  <a:pt x="414540" y="145173"/>
                                </a:lnTo>
                                <a:lnTo>
                                  <a:pt x="414540" y="150164"/>
                                </a:lnTo>
                                <a:lnTo>
                                  <a:pt x="414540" y="188683"/>
                                </a:lnTo>
                                <a:lnTo>
                                  <a:pt x="408724" y="188683"/>
                                </a:lnTo>
                                <a:lnTo>
                                  <a:pt x="408724" y="202107"/>
                                </a:lnTo>
                                <a:lnTo>
                                  <a:pt x="405803" y="202666"/>
                                </a:lnTo>
                                <a:lnTo>
                                  <a:pt x="405803" y="205917"/>
                                </a:lnTo>
                                <a:lnTo>
                                  <a:pt x="403085" y="203898"/>
                                </a:lnTo>
                                <a:lnTo>
                                  <a:pt x="402221" y="204457"/>
                                </a:lnTo>
                                <a:lnTo>
                                  <a:pt x="400265" y="205917"/>
                                </a:lnTo>
                                <a:lnTo>
                                  <a:pt x="400265" y="202666"/>
                                </a:lnTo>
                                <a:lnTo>
                                  <a:pt x="397344" y="202107"/>
                                </a:lnTo>
                                <a:lnTo>
                                  <a:pt x="399643" y="199720"/>
                                </a:lnTo>
                                <a:lnTo>
                                  <a:pt x="398221" y="197091"/>
                                </a:lnTo>
                                <a:lnTo>
                                  <a:pt x="401205" y="197408"/>
                                </a:lnTo>
                                <a:lnTo>
                                  <a:pt x="401396" y="197091"/>
                                </a:lnTo>
                                <a:lnTo>
                                  <a:pt x="403034" y="194221"/>
                                </a:lnTo>
                                <a:lnTo>
                                  <a:pt x="404799" y="197383"/>
                                </a:lnTo>
                                <a:lnTo>
                                  <a:pt x="407860" y="197091"/>
                                </a:lnTo>
                                <a:lnTo>
                                  <a:pt x="406438" y="199720"/>
                                </a:lnTo>
                                <a:lnTo>
                                  <a:pt x="408724" y="202107"/>
                                </a:lnTo>
                                <a:lnTo>
                                  <a:pt x="408724" y="188683"/>
                                </a:lnTo>
                                <a:lnTo>
                                  <a:pt x="394995" y="188683"/>
                                </a:lnTo>
                                <a:lnTo>
                                  <a:pt x="394995" y="150164"/>
                                </a:lnTo>
                                <a:lnTo>
                                  <a:pt x="414540" y="150164"/>
                                </a:lnTo>
                                <a:lnTo>
                                  <a:pt x="414540" y="145173"/>
                                </a:lnTo>
                                <a:lnTo>
                                  <a:pt x="389750" y="145173"/>
                                </a:lnTo>
                                <a:lnTo>
                                  <a:pt x="389864" y="295516"/>
                                </a:lnTo>
                                <a:lnTo>
                                  <a:pt x="476097" y="369392"/>
                                </a:lnTo>
                                <a:lnTo>
                                  <a:pt x="477672" y="371182"/>
                                </a:lnTo>
                                <a:lnTo>
                                  <a:pt x="480021" y="372338"/>
                                </a:lnTo>
                                <a:lnTo>
                                  <a:pt x="484898" y="372338"/>
                                </a:lnTo>
                                <a:lnTo>
                                  <a:pt x="486930" y="371449"/>
                                </a:lnTo>
                                <a:lnTo>
                                  <a:pt x="488454" y="370065"/>
                                </a:lnTo>
                                <a:lnTo>
                                  <a:pt x="495147" y="366064"/>
                                </a:lnTo>
                                <a:lnTo>
                                  <a:pt x="523963" y="348843"/>
                                </a:lnTo>
                                <a:lnTo>
                                  <a:pt x="561174" y="326618"/>
                                </a:lnTo>
                                <a:lnTo>
                                  <a:pt x="566953" y="322211"/>
                                </a:lnTo>
                                <a:lnTo>
                                  <a:pt x="571665" y="315061"/>
                                </a:lnTo>
                                <a:lnTo>
                                  <a:pt x="574700" y="305955"/>
                                </a:lnTo>
                                <a:lnTo>
                                  <a:pt x="575805" y="295516"/>
                                </a:lnTo>
                                <a:lnTo>
                                  <a:pt x="575843" y="255104"/>
                                </a:lnTo>
                                <a:lnTo>
                                  <a:pt x="575843" y="250012"/>
                                </a:lnTo>
                                <a:lnTo>
                                  <a:pt x="575945" y="150164"/>
                                </a:lnTo>
                                <a:lnTo>
                                  <a:pt x="575957" y="145173"/>
                                </a:lnTo>
                                <a:close/>
                              </a:path>
                              <a:path w="958215" h="559435">
                                <a:moveTo>
                                  <a:pt x="596430" y="222935"/>
                                </a:moveTo>
                                <a:lnTo>
                                  <a:pt x="596353" y="222783"/>
                                </a:lnTo>
                                <a:lnTo>
                                  <a:pt x="596265" y="222631"/>
                                </a:lnTo>
                                <a:lnTo>
                                  <a:pt x="596163" y="222478"/>
                                </a:lnTo>
                                <a:lnTo>
                                  <a:pt x="596430" y="222935"/>
                                </a:lnTo>
                                <a:close/>
                              </a:path>
                              <a:path w="958215" h="559435">
                                <a:moveTo>
                                  <a:pt x="626033" y="314706"/>
                                </a:moveTo>
                                <a:lnTo>
                                  <a:pt x="625716" y="311429"/>
                                </a:lnTo>
                                <a:lnTo>
                                  <a:pt x="624090" y="308483"/>
                                </a:lnTo>
                                <a:lnTo>
                                  <a:pt x="619544" y="307174"/>
                                </a:lnTo>
                                <a:lnTo>
                                  <a:pt x="616940" y="309791"/>
                                </a:lnTo>
                                <a:lnTo>
                                  <a:pt x="616292" y="311429"/>
                                </a:lnTo>
                                <a:lnTo>
                                  <a:pt x="614337" y="312737"/>
                                </a:lnTo>
                                <a:lnTo>
                                  <a:pt x="615315" y="315023"/>
                                </a:lnTo>
                                <a:lnTo>
                                  <a:pt x="616292" y="317969"/>
                                </a:lnTo>
                                <a:lnTo>
                                  <a:pt x="619213" y="319925"/>
                                </a:lnTo>
                                <a:lnTo>
                                  <a:pt x="622795" y="318947"/>
                                </a:lnTo>
                                <a:lnTo>
                                  <a:pt x="625386" y="317969"/>
                                </a:lnTo>
                                <a:lnTo>
                                  <a:pt x="626033" y="314706"/>
                                </a:lnTo>
                                <a:close/>
                              </a:path>
                              <a:path w="958215" h="559435">
                                <a:moveTo>
                                  <a:pt x="628586" y="335229"/>
                                </a:moveTo>
                                <a:lnTo>
                                  <a:pt x="625843" y="332803"/>
                                </a:lnTo>
                                <a:lnTo>
                                  <a:pt x="619074" y="332803"/>
                                </a:lnTo>
                                <a:lnTo>
                                  <a:pt x="616331" y="335229"/>
                                </a:lnTo>
                                <a:lnTo>
                                  <a:pt x="616331" y="341172"/>
                                </a:lnTo>
                                <a:lnTo>
                                  <a:pt x="619074" y="343598"/>
                                </a:lnTo>
                                <a:lnTo>
                                  <a:pt x="622465" y="343598"/>
                                </a:lnTo>
                                <a:lnTo>
                                  <a:pt x="625843" y="343598"/>
                                </a:lnTo>
                                <a:lnTo>
                                  <a:pt x="628586" y="341172"/>
                                </a:lnTo>
                                <a:lnTo>
                                  <a:pt x="628586" y="335229"/>
                                </a:lnTo>
                                <a:close/>
                              </a:path>
                              <a:path w="958215" h="559435">
                                <a:moveTo>
                                  <a:pt x="641972" y="301117"/>
                                </a:moveTo>
                                <a:lnTo>
                                  <a:pt x="640981" y="293243"/>
                                </a:lnTo>
                                <a:lnTo>
                                  <a:pt x="638365" y="285915"/>
                                </a:lnTo>
                                <a:lnTo>
                                  <a:pt x="637070" y="283298"/>
                                </a:lnTo>
                                <a:lnTo>
                                  <a:pt x="637400" y="277418"/>
                                </a:lnTo>
                                <a:lnTo>
                                  <a:pt x="632841" y="278396"/>
                                </a:lnTo>
                                <a:lnTo>
                                  <a:pt x="632523" y="284607"/>
                                </a:lnTo>
                                <a:lnTo>
                                  <a:pt x="630580" y="289839"/>
                                </a:lnTo>
                                <a:lnTo>
                                  <a:pt x="628954" y="295732"/>
                                </a:lnTo>
                                <a:lnTo>
                                  <a:pt x="629932" y="303911"/>
                                </a:lnTo>
                                <a:lnTo>
                                  <a:pt x="632841" y="311429"/>
                                </a:lnTo>
                                <a:lnTo>
                                  <a:pt x="636422" y="318947"/>
                                </a:lnTo>
                                <a:lnTo>
                                  <a:pt x="639013" y="316331"/>
                                </a:lnTo>
                                <a:lnTo>
                                  <a:pt x="641337" y="309003"/>
                                </a:lnTo>
                                <a:lnTo>
                                  <a:pt x="641972" y="301117"/>
                                </a:lnTo>
                                <a:close/>
                              </a:path>
                              <a:path w="958215" h="559435">
                                <a:moveTo>
                                  <a:pt x="653351" y="320522"/>
                                </a:moveTo>
                                <a:lnTo>
                                  <a:pt x="650608" y="318109"/>
                                </a:lnTo>
                                <a:lnTo>
                                  <a:pt x="643839" y="318109"/>
                                </a:lnTo>
                                <a:lnTo>
                                  <a:pt x="641083" y="320522"/>
                                </a:lnTo>
                                <a:lnTo>
                                  <a:pt x="641083" y="326466"/>
                                </a:lnTo>
                                <a:lnTo>
                                  <a:pt x="643839" y="328891"/>
                                </a:lnTo>
                                <a:lnTo>
                                  <a:pt x="647217" y="328891"/>
                                </a:lnTo>
                                <a:lnTo>
                                  <a:pt x="650608" y="328891"/>
                                </a:lnTo>
                                <a:lnTo>
                                  <a:pt x="653351" y="326466"/>
                                </a:lnTo>
                                <a:lnTo>
                                  <a:pt x="653351" y="320522"/>
                                </a:lnTo>
                                <a:close/>
                              </a:path>
                              <a:path w="958215" h="559435">
                                <a:moveTo>
                                  <a:pt x="706869" y="344792"/>
                                </a:moveTo>
                                <a:lnTo>
                                  <a:pt x="706221" y="343484"/>
                                </a:lnTo>
                                <a:lnTo>
                                  <a:pt x="703630" y="339242"/>
                                </a:lnTo>
                                <a:lnTo>
                                  <a:pt x="698119" y="340537"/>
                                </a:lnTo>
                                <a:lnTo>
                                  <a:pt x="695515" y="344131"/>
                                </a:lnTo>
                                <a:lnTo>
                                  <a:pt x="694537" y="347078"/>
                                </a:lnTo>
                                <a:lnTo>
                                  <a:pt x="696810" y="349034"/>
                                </a:lnTo>
                                <a:lnTo>
                                  <a:pt x="698766" y="351002"/>
                                </a:lnTo>
                                <a:lnTo>
                                  <a:pt x="702005" y="352640"/>
                                </a:lnTo>
                                <a:lnTo>
                                  <a:pt x="704608" y="350354"/>
                                </a:lnTo>
                                <a:lnTo>
                                  <a:pt x="706551" y="347738"/>
                                </a:lnTo>
                                <a:lnTo>
                                  <a:pt x="706551" y="346430"/>
                                </a:lnTo>
                                <a:lnTo>
                                  <a:pt x="706869" y="344792"/>
                                </a:lnTo>
                                <a:close/>
                              </a:path>
                              <a:path w="958215" h="559435">
                                <a:moveTo>
                                  <a:pt x="728319" y="351650"/>
                                </a:moveTo>
                                <a:lnTo>
                                  <a:pt x="727671" y="348386"/>
                                </a:lnTo>
                                <a:lnTo>
                                  <a:pt x="726046" y="346100"/>
                                </a:lnTo>
                                <a:lnTo>
                                  <a:pt x="724103" y="344792"/>
                                </a:lnTo>
                                <a:lnTo>
                                  <a:pt x="721169" y="344792"/>
                                </a:lnTo>
                                <a:lnTo>
                                  <a:pt x="717270" y="345440"/>
                                </a:lnTo>
                                <a:lnTo>
                                  <a:pt x="716953" y="349034"/>
                                </a:lnTo>
                                <a:lnTo>
                                  <a:pt x="715340" y="351650"/>
                                </a:lnTo>
                                <a:lnTo>
                                  <a:pt x="716953" y="354279"/>
                                </a:lnTo>
                                <a:lnTo>
                                  <a:pt x="720191" y="357543"/>
                                </a:lnTo>
                                <a:lnTo>
                                  <a:pt x="724103" y="356235"/>
                                </a:lnTo>
                                <a:lnTo>
                                  <a:pt x="727341" y="354914"/>
                                </a:lnTo>
                                <a:lnTo>
                                  <a:pt x="728319" y="351650"/>
                                </a:lnTo>
                                <a:close/>
                              </a:path>
                              <a:path w="958215" h="559435">
                                <a:moveTo>
                                  <a:pt x="804303" y="205130"/>
                                </a:moveTo>
                                <a:lnTo>
                                  <a:pt x="802030" y="196964"/>
                                </a:lnTo>
                                <a:lnTo>
                                  <a:pt x="803325" y="190754"/>
                                </a:lnTo>
                                <a:lnTo>
                                  <a:pt x="802665" y="182245"/>
                                </a:lnTo>
                                <a:lnTo>
                                  <a:pt x="800074" y="174066"/>
                                </a:lnTo>
                                <a:lnTo>
                                  <a:pt x="796836" y="167195"/>
                                </a:lnTo>
                                <a:lnTo>
                                  <a:pt x="795858" y="165569"/>
                                </a:lnTo>
                                <a:lnTo>
                                  <a:pt x="795858" y="162293"/>
                                </a:lnTo>
                                <a:lnTo>
                                  <a:pt x="793267" y="163283"/>
                                </a:lnTo>
                                <a:lnTo>
                                  <a:pt x="791413" y="171983"/>
                                </a:lnTo>
                                <a:lnTo>
                                  <a:pt x="789686" y="181140"/>
                                </a:lnTo>
                                <a:lnTo>
                                  <a:pt x="789419" y="190373"/>
                                </a:lnTo>
                                <a:lnTo>
                                  <a:pt x="791959" y="199263"/>
                                </a:lnTo>
                                <a:lnTo>
                                  <a:pt x="794893" y="202196"/>
                                </a:lnTo>
                                <a:lnTo>
                                  <a:pt x="795210" y="207746"/>
                                </a:lnTo>
                                <a:lnTo>
                                  <a:pt x="799744" y="209397"/>
                                </a:lnTo>
                                <a:lnTo>
                                  <a:pt x="804303" y="205130"/>
                                </a:lnTo>
                                <a:close/>
                              </a:path>
                              <a:path w="958215" h="559435">
                                <a:moveTo>
                                  <a:pt x="832459" y="287553"/>
                                </a:moveTo>
                                <a:lnTo>
                                  <a:pt x="831456" y="279971"/>
                                </a:lnTo>
                                <a:lnTo>
                                  <a:pt x="830935" y="272503"/>
                                </a:lnTo>
                                <a:lnTo>
                                  <a:pt x="827036" y="262686"/>
                                </a:lnTo>
                                <a:lnTo>
                                  <a:pt x="825068" y="258445"/>
                                </a:lnTo>
                                <a:lnTo>
                                  <a:pt x="824433" y="256146"/>
                                </a:lnTo>
                                <a:lnTo>
                                  <a:pt x="822477" y="253860"/>
                                </a:lnTo>
                                <a:lnTo>
                                  <a:pt x="821194" y="249605"/>
                                </a:lnTo>
                                <a:lnTo>
                                  <a:pt x="819238" y="247319"/>
                                </a:lnTo>
                                <a:lnTo>
                                  <a:pt x="814222" y="237553"/>
                                </a:lnTo>
                                <a:lnTo>
                                  <a:pt x="779868" y="198805"/>
                                </a:lnTo>
                                <a:lnTo>
                                  <a:pt x="744728" y="178269"/>
                                </a:lnTo>
                                <a:lnTo>
                                  <a:pt x="706145" y="167944"/>
                                </a:lnTo>
                                <a:lnTo>
                                  <a:pt x="687082" y="170141"/>
                                </a:lnTo>
                                <a:lnTo>
                                  <a:pt x="668502" y="175539"/>
                                </a:lnTo>
                                <a:lnTo>
                                  <a:pt x="650709" y="181902"/>
                                </a:lnTo>
                                <a:lnTo>
                                  <a:pt x="643572" y="179946"/>
                                </a:lnTo>
                                <a:lnTo>
                                  <a:pt x="639991" y="174383"/>
                                </a:lnTo>
                                <a:lnTo>
                                  <a:pt x="638048" y="168160"/>
                                </a:lnTo>
                                <a:lnTo>
                                  <a:pt x="637781" y="158940"/>
                                </a:lnTo>
                                <a:lnTo>
                                  <a:pt x="638822" y="149987"/>
                                </a:lnTo>
                                <a:lnTo>
                                  <a:pt x="641019" y="141465"/>
                                </a:lnTo>
                                <a:lnTo>
                                  <a:pt x="644220" y="133515"/>
                                </a:lnTo>
                                <a:lnTo>
                                  <a:pt x="645185" y="125323"/>
                                </a:lnTo>
                                <a:lnTo>
                                  <a:pt x="661352" y="84086"/>
                                </a:lnTo>
                                <a:lnTo>
                                  <a:pt x="666305" y="55346"/>
                                </a:lnTo>
                                <a:lnTo>
                                  <a:pt x="665111" y="46939"/>
                                </a:lnTo>
                                <a:lnTo>
                                  <a:pt x="661187" y="39852"/>
                                </a:lnTo>
                                <a:lnTo>
                                  <a:pt x="655434" y="34048"/>
                                </a:lnTo>
                                <a:lnTo>
                                  <a:pt x="648766" y="29502"/>
                                </a:lnTo>
                                <a:lnTo>
                                  <a:pt x="642594" y="27876"/>
                                </a:lnTo>
                                <a:lnTo>
                                  <a:pt x="635457" y="28206"/>
                                </a:lnTo>
                                <a:lnTo>
                                  <a:pt x="630897" y="33108"/>
                                </a:lnTo>
                                <a:lnTo>
                                  <a:pt x="626922" y="39204"/>
                                </a:lnTo>
                                <a:lnTo>
                                  <a:pt x="621703" y="44310"/>
                                </a:lnTo>
                                <a:lnTo>
                                  <a:pt x="615797" y="48564"/>
                                </a:lnTo>
                                <a:lnTo>
                                  <a:pt x="609790" y="52070"/>
                                </a:lnTo>
                                <a:lnTo>
                                  <a:pt x="609155" y="57632"/>
                                </a:lnTo>
                                <a:lnTo>
                                  <a:pt x="615975" y="54038"/>
                                </a:lnTo>
                                <a:lnTo>
                                  <a:pt x="618223" y="55994"/>
                                </a:lnTo>
                                <a:lnTo>
                                  <a:pt x="625386" y="57302"/>
                                </a:lnTo>
                                <a:lnTo>
                                  <a:pt x="633501" y="55016"/>
                                </a:lnTo>
                                <a:lnTo>
                                  <a:pt x="639343" y="59588"/>
                                </a:lnTo>
                                <a:lnTo>
                                  <a:pt x="638441" y="68999"/>
                                </a:lnTo>
                                <a:lnTo>
                                  <a:pt x="635330" y="77660"/>
                                </a:lnTo>
                                <a:lnTo>
                                  <a:pt x="630809" y="85725"/>
                                </a:lnTo>
                                <a:lnTo>
                                  <a:pt x="617397" y="105625"/>
                                </a:lnTo>
                                <a:lnTo>
                                  <a:pt x="609358" y="118186"/>
                                </a:lnTo>
                                <a:lnTo>
                                  <a:pt x="602094" y="131051"/>
                                </a:lnTo>
                                <a:lnTo>
                                  <a:pt x="596150" y="144297"/>
                                </a:lnTo>
                                <a:lnTo>
                                  <a:pt x="594855" y="142989"/>
                                </a:lnTo>
                                <a:lnTo>
                                  <a:pt x="596430" y="222935"/>
                                </a:lnTo>
                                <a:lnTo>
                                  <a:pt x="604748" y="236067"/>
                                </a:lnTo>
                                <a:lnTo>
                                  <a:pt x="614375" y="248640"/>
                                </a:lnTo>
                                <a:lnTo>
                                  <a:pt x="625678" y="259207"/>
                                </a:lnTo>
                                <a:lnTo>
                                  <a:pt x="639013" y="266293"/>
                                </a:lnTo>
                                <a:lnTo>
                                  <a:pt x="647268" y="272681"/>
                                </a:lnTo>
                                <a:lnTo>
                                  <a:pt x="656348" y="277863"/>
                                </a:lnTo>
                                <a:lnTo>
                                  <a:pt x="666102" y="280047"/>
                                </a:lnTo>
                                <a:lnTo>
                                  <a:pt x="676363" y="277418"/>
                                </a:lnTo>
                                <a:lnTo>
                                  <a:pt x="683831" y="275120"/>
                                </a:lnTo>
                                <a:lnTo>
                                  <a:pt x="684479" y="285584"/>
                                </a:lnTo>
                                <a:lnTo>
                                  <a:pt x="688047" y="289839"/>
                                </a:lnTo>
                                <a:lnTo>
                                  <a:pt x="688924" y="298348"/>
                                </a:lnTo>
                                <a:lnTo>
                                  <a:pt x="686993" y="306070"/>
                                </a:lnTo>
                                <a:lnTo>
                                  <a:pt x="684225" y="313613"/>
                                </a:lnTo>
                                <a:lnTo>
                                  <a:pt x="682536" y="321551"/>
                                </a:lnTo>
                                <a:lnTo>
                                  <a:pt x="659307" y="368287"/>
                                </a:lnTo>
                                <a:lnTo>
                                  <a:pt x="640638" y="394817"/>
                                </a:lnTo>
                                <a:lnTo>
                                  <a:pt x="635762" y="394817"/>
                                </a:lnTo>
                                <a:lnTo>
                                  <a:pt x="632853" y="400037"/>
                                </a:lnTo>
                                <a:lnTo>
                                  <a:pt x="627989" y="400367"/>
                                </a:lnTo>
                                <a:lnTo>
                                  <a:pt x="625386" y="403974"/>
                                </a:lnTo>
                                <a:lnTo>
                                  <a:pt x="620179" y="401358"/>
                                </a:lnTo>
                                <a:lnTo>
                                  <a:pt x="616940" y="402678"/>
                                </a:lnTo>
                                <a:lnTo>
                                  <a:pt x="608787" y="404876"/>
                                </a:lnTo>
                                <a:lnTo>
                                  <a:pt x="600138" y="406273"/>
                                </a:lnTo>
                                <a:lnTo>
                                  <a:pt x="592099" y="408647"/>
                                </a:lnTo>
                                <a:lnTo>
                                  <a:pt x="585774" y="413778"/>
                                </a:lnTo>
                                <a:lnTo>
                                  <a:pt x="586409" y="414769"/>
                                </a:lnTo>
                                <a:lnTo>
                                  <a:pt x="588365" y="415417"/>
                                </a:lnTo>
                                <a:lnTo>
                                  <a:pt x="619366" y="416242"/>
                                </a:lnTo>
                                <a:lnTo>
                                  <a:pt x="635393" y="416445"/>
                                </a:lnTo>
                                <a:lnTo>
                                  <a:pt x="651357" y="416077"/>
                                </a:lnTo>
                                <a:lnTo>
                                  <a:pt x="653948" y="415099"/>
                                </a:lnTo>
                                <a:lnTo>
                                  <a:pt x="656234" y="412800"/>
                                </a:lnTo>
                                <a:lnTo>
                                  <a:pt x="656551" y="409867"/>
                                </a:lnTo>
                                <a:lnTo>
                                  <a:pt x="653630" y="404304"/>
                                </a:lnTo>
                                <a:lnTo>
                                  <a:pt x="657529" y="399402"/>
                                </a:lnTo>
                                <a:lnTo>
                                  <a:pt x="660120" y="395147"/>
                                </a:lnTo>
                                <a:lnTo>
                                  <a:pt x="661758" y="387299"/>
                                </a:lnTo>
                                <a:lnTo>
                                  <a:pt x="666940" y="382397"/>
                                </a:lnTo>
                                <a:lnTo>
                                  <a:pt x="669226" y="374865"/>
                                </a:lnTo>
                                <a:lnTo>
                                  <a:pt x="680021" y="354926"/>
                                </a:lnTo>
                                <a:lnTo>
                                  <a:pt x="691299" y="334975"/>
                                </a:lnTo>
                                <a:lnTo>
                                  <a:pt x="701357" y="318617"/>
                                </a:lnTo>
                                <a:lnTo>
                                  <a:pt x="703643" y="313055"/>
                                </a:lnTo>
                                <a:lnTo>
                                  <a:pt x="707529" y="306184"/>
                                </a:lnTo>
                                <a:lnTo>
                                  <a:pt x="711428" y="300304"/>
                                </a:lnTo>
                                <a:lnTo>
                                  <a:pt x="714019" y="297688"/>
                                </a:lnTo>
                                <a:lnTo>
                                  <a:pt x="715327" y="294741"/>
                                </a:lnTo>
                                <a:lnTo>
                                  <a:pt x="717270" y="291477"/>
                                </a:lnTo>
                                <a:lnTo>
                                  <a:pt x="717600" y="288201"/>
                                </a:lnTo>
                                <a:lnTo>
                                  <a:pt x="715975" y="286893"/>
                                </a:lnTo>
                                <a:lnTo>
                                  <a:pt x="714019" y="284607"/>
                                </a:lnTo>
                                <a:lnTo>
                                  <a:pt x="716305" y="282321"/>
                                </a:lnTo>
                                <a:lnTo>
                                  <a:pt x="719861" y="282968"/>
                                </a:lnTo>
                                <a:lnTo>
                                  <a:pt x="722795" y="282321"/>
                                </a:lnTo>
                                <a:lnTo>
                                  <a:pt x="728827" y="286524"/>
                                </a:lnTo>
                                <a:lnTo>
                                  <a:pt x="734326" y="291642"/>
                                </a:lnTo>
                                <a:lnTo>
                                  <a:pt x="738593" y="297497"/>
                                </a:lnTo>
                                <a:lnTo>
                                  <a:pt x="745210" y="316331"/>
                                </a:lnTo>
                                <a:lnTo>
                                  <a:pt x="744550" y="327113"/>
                                </a:lnTo>
                                <a:lnTo>
                                  <a:pt x="745858" y="337261"/>
                                </a:lnTo>
                                <a:lnTo>
                                  <a:pt x="742937" y="384683"/>
                                </a:lnTo>
                                <a:lnTo>
                                  <a:pt x="700062" y="405942"/>
                                </a:lnTo>
                                <a:lnTo>
                                  <a:pt x="696175" y="408559"/>
                                </a:lnTo>
                                <a:lnTo>
                                  <a:pt x="688708" y="407238"/>
                                </a:lnTo>
                                <a:lnTo>
                                  <a:pt x="688708" y="413778"/>
                                </a:lnTo>
                                <a:lnTo>
                                  <a:pt x="703351" y="415696"/>
                                </a:lnTo>
                                <a:lnTo>
                                  <a:pt x="718731" y="416039"/>
                                </a:lnTo>
                                <a:lnTo>
                                  <a:pt x="749744" y="415099"/>
                                </a:lnTo>
                                <a:lnTo>
                                  <a:pt x="752983" y="413778"/>
                                </a:lnTo>
                                <a:lnTo>
                                  <a:pt x="753643" y="410845"/>
                                </a:lnTo>
                                <a:lnTo>
                                  <a:pt x="755269" y="407911"/>
                                </a:lnTo>
                                <a:lnTo>
                                  <a:pt x="755904" y="403644"/>
                                </a:lnTo>
                                <a:lnTo>
                                  <a:pt x="760133" y="400037"/>
                                </a:lnTo>
                                <a:lnTo>
                                  <a:pt x="758825" y="395465"/>
                                </a:lnTo>
                                <a:lnTo>
                                  <a:pt x="755269" y="390906"/>
                                </a:lnTo>
                                <a:lnTo>
                                  <a:pt x="758507" y="383692"/>
                                </a:lnTo>
                                <a:lnTo>
                                  <a:pt x="757542" y="377482"/>
                                </a:lnTo>
                                <a:lnTo>
                                  <a:pt x="758190" y="375856"/>
                                </a:lnTo>
                                <a:lnTo>
                                  <a:pt x="758190" y="373557"/>
                                </a:lnTo>
                                <a:lnTo>
                                  <a:pt x="757542" y="371271"/>
                                </a:lnTo>
                                <a:lnTo>
                                  <a:pt x="758977" y="363867"/>
                                </a:lnTo>
                                <a:lnTo>
                                  <a:pt x="760374" y="348411"/>
                                </a:lnTo>
                                <a:lnTo>
                                  <a:pt x="761428" y="341172"/>
                                </a:lnTo>
                                <a:lnTo>
                                  <a:pt x="762736" y="328752"/>
                                </a:lnTo>
                                <a:lnTo>
                                  <a:pt x="762736" y="322529"/>
                                </a:lnTo>
                                <a:lnTo>
                                  <a:pt x="764362" y="316649"/>
                                </a:lnTo>
                                <a:lnTo>
                                  <a:pt x="765009" y="310769"/>
                                </a:lnTo>
                                <a:lnTo>
                                  <a:pt x="765975" y="308800"/>
                                </a:lnTo>
                                <a:lnTo>
                                  <a:pt x="766635" y="306514"/>
                                </a:lnTo>
                                <a:lnTo>
                                  <a:pt x="766305" y="303898"/>
                                </a:lnTo>
                                <a:lnTo>
                                  <a:pt x="773493" y="298373"/>
                                </a:lnTo>
                                <a:lnTo>
                                  <a:pt x="782624" y="296494"/>
                                </a:lnTo>
                                <a:lnTo>
                                  <a:pt x="792607" y="296773"/>
                                </a:lnTo>
                                <a:lnTo>
                                  <a:pt x="802347" y="297688"/>
                                </a:lnTo>
                                <a:lnTo>
                                  <a:pt x="807212" y="300304"/>
                                </a:lnTo>
                                <a:lnTo>
                                  <a:pt x="813384" y="299974"/>
                                </a:lnTo>
                                <a:lnTo>
                                  <a:pt x="818591" y="301282"/>
                                </a:lnTo>
                                <a:lnTo>
                                  <a:pt x="820851" y="299643"/>
                                </a:lnTo>
                                <a:lnTo>
                                  <a:pt x="824115" y="299326"/>
                                </a:lnTo>
                                <a:lnTo>
                                  <a:pt x="826706" y="299643"/>
                                </a:lnTo>
                                <a:lnTo>
                                  <a:pt x="831646" y="294398"/>
                                </a:lnTo>
                                <a:lnTo>
                                  <a:pt x="832459" y="287553"/>
                                </a:lnTo>
                                <a:close/>
                              </a:path>
                              <a:path w="958215" h="559435">
                                <a:moveTo>
                                  <a:pt x="841311" y="214947"/>
                                </a:moveTo>
                                <a:lnTo>
                                  <a:pt x="840346" y="210045"/>
                                </a:lnTo>
                                <a:lnTo>
                                  <a:pt x="838720" y="208407"/>
                                </a:lnTo>
                                <a:lnTo>
                                  <a:pt x="837755" y="206781"/>
                                </a:lnTo>
                                <a:lnTo>
                                  <a:pt x="835799" y="206121"/>
                                </a:lnTo>
                                <a:lnTo>
                                  <a:pt x="832866" y="206121"/>
                                </a:lnTo>
                                <a:lnTo>
                                  <a:pt x="831900" y="207098"/>
                                </a:lnTo>
                                <a:lnTo>
                                  <a:pt x="828979" y="208089"/>
                                </a:lnTo>
                                <a:lnTo>
                                  <a:pt x="827036" y="211035"/>
                                </a:lnTo>
                                <a:lnTo>
                                  <a:pt x="827354" y="214299"/>
                                </a:lnTo>
                                <a:lnTo>
                                  <a:pt x="828979" y="216916"/>
                                </a:lnTo>
                                <a:lnTo>
                                  <a:pt x="831253" y="219849"/>
                                </a:lnTo>
                                <a:lnTo>
                                  <a:pt x="834821" y="219532"/>
                                </a:lnTo>
                                <a:lnTo>
                                  <a:pt x="838720" y="217906"/>
                                </a:lnTo>
                                <a:lnTo>
                                  <a:pt x="841311" y="214947"/>
                                </a:lnTo>
                                <a:close/>
                              </a:path>
                              <a:path w="958215" h="559435">
                                <a:moveTo>
                                  <a:pt x="844880" y="231635"/>
                                </a:moveTo>
                                <a:lnTo>
                                  <a:pt x="843584" y="228028"/>
                                </a:lnTo>
                                <a:lnTo>
                                  <a:pt x="842289" y="226072"/>
                                </a:lnTo>
                                <a:lnTo>
                                  <a:pt x="839685" y="223774"/>
                                </a:lnTo>
                                <a:lnTo>
                                  <a:pt x="836752" y="224764"/>
                                </a:lnTo>
                                <a:lnTo>
                                  <a:pt x="834478" y="225412"/>
                                </a:lnTo>
                                <a:lnTo>
                                  <a:pt x="832218" y="227037"/>
                                </a:lnTo>
                                <a:lnTo>
                                  <a:pt x="831900" y="229666"/>
                                </a:lnTo>
                                <a:lnTo>
                                  <a:pt x="831900" y="233908"/>
                                </a:lnTo>
                                <a:lnTo>
                                  <a:pt x="836104" y="234569"/>
                                </a:lnTo>
                                <a:lnTo>
                                  <a:pt x="839355" y="235546"/>
                                </a:lnTo>
                                <a:lnTo>
                                  <a:pt x="841959" y="234251"/>
                                </a:lnTo>
                                <a:lnTo>
                                  <a:pt x="844880" y="231635"/>
                                </a:lnTo>
                                <a:close/>
                              </a:path>
                              <a:path w="958215" h="559435">
                                <a:moveTo>
                                  <a:pt x="851623" y="195935"/>
                                </a:moveTo>
                                <a:lnTo>
                                  <a:pt x="850582" y="188048"/>
                                </a:lnTo>
                                <a:lnTo>
                                  <a:pt x="848131" y="180606"/>
                                </a:lnTo>
                                <a:lnTo>
                                  <a:pt x="844892" y="178650"/>
                                </a:lnTo>
                                <a:lnTo>
                                  <a:pt x="843267" y="174396"/>
                                </a:lnTo>
                                <a:lnTo>
                                  <a:pt x="842937" y="170789"/>
                                </a:lnTo>
                                <a:lnTo>
                                  <a:pt x="841959" y="168833"/>
                                </a:lnTo>
                                <a:lnTo>
                                  <a:pt x="840676" y="166890"/>
                                </a:lnTo>
                                <a:lnTo>
                                  <a:pt x="838390" y="168503"/>
                                </a:lnTo>
                                <a:lnTo>
                                  <a:pt x="835799" y="174066"/>
                                </a:lnTo>
                                <a:lnTo>
                                  <a:pt x="834491" y="180289"/>
                                </a:lnTo>
                                <a:lnTo>
                                  <a:pt x="834491" y="187147"/>
                                </a:lnTo>
                                <a:lnTo>
                                  <a:pt x="836891" y="194043"/>
                                </a:lnTo>
                                <a:lnTo>
                                  <a:pt x="840295" y="200634"/>
                                </a:lnTo>
                                <a:lnTo>
                                  <a:pt x="844130" y="207111"/>
                                </a:lnTo>
                                <a:lnTo>
                                  <a:pt x="847813" y="213639"/>
                                </a:lnTo>
                                <a:lnTo>
                                  <a:pt x="849744" y="212013"/>
                                </a:lnTo>
                                <a:lnTo>
                                  <a:pt x="851331" y="204012"/>
                                </a:lnTo>
                                <a:lnTo>
                                  <a:pt x="851623" y="195935"/>
                                </a:lnTo>
                                <a:close/>
                              </a:path>
                              <a:path w="958215" h="559435">
                                <a:moveTo>
                                  <a:pt x="864044" y="231635"/>
                                </a:moveTo>
                                <a:lnTo>
                                  <a:pt x="861771" y="229006"/>
                                </a:lnTo>
                                <a:lnTo>
                                  <a:pt x="860806" y="227380"/>
                                </a:lnTo>
                                <a:lnTo>
                                  <a:pt x="859167" y="226072"/>
                                </a:lnTo>
                                <a:lnTo>
                                  <a:pt x="857554" y="224421"/>
                                </a:lnTo>
                                <a:lnTo>
                                  <a:pt x="855281" y="225094"/>
                                </a:lnTo>
                                <a:lnTo>
                                  <a:pt x="852678" y="226720"/>
                                </a:lnTo>
                                <a:lnTo>
                                  <a:pt x="849757" y="228358"/>
                                </a:lnTo>
                                <a:lnTo>
                                  <a:pt x="850417" y="231965"/>
                                </a:lnTo>
                                <a:lnTo>
                                  <a:pt x="851395" y="235229"/>
                                </a:lnTo>
                                <a:lnTo>
                                  <a:pt x="854633" y="236537"/>
                                </a:lnTo>
                                <a:lnTo>
                                  <a:pt x="858189" y="235877"/>
                                </a:lnTo>
                                <a:lnTo>
                                  <a:pt x="859167" y="234569"/>
                                </a:lnTo>
                                <a:lnTo>
                                  <a:pt x="860158" y="234238"/>
                                </a:lnTo>
                                <a:lnTo>
                                  <a:pt x="861453" y="233273"/>
                                </a:lnTo>
                                <a:lnTo>
                                  <a:pt x="864044" y="231635"/>
                                </a:lnTo>
                                <a:close/>
                              </a:path>
                              <a:path w="958215" h="559435">
                                <a:moveTo>
                                  <a:pt x="875728" y="171450"/>
                                </a:moveTo>
                                <a:lnTo>
                                  <a:pt x="875411" y="166878"/>
                                </a:lnTo>
                                <a:lnTo>
                                  <a:pt x="875411" y="163271"/>
                                </a:lnTo>
                                <a:lnTo>
                                  <a:pt x="873798" y="161315"/>
                                </a:lnTo>
                                <a:lnTo>
                                  <a:pt x="871512" y="159664"/>
                                </a:lnTo>
                                <a:lnTo>
                                  <a:pt x="868921" y="159664"/>
                                </a:lnTo>
                                <a:lnTo>
                                  <a:pt x="865657" y="160985"/>
                                </a:lnTo>
                                <a:lnTo>
                                  <a:pt x="863727" y="164261"/>
                                </a:lnTo>
                                <a:lnTo>
                                  <a:pt x="864044" y="167525"/>
                                </a:lnTo>
                                <a:lnTo>
                                  <a:pt x="865022" y="170129"/>
                                </a:lnTo>
                                <a:lnTo>
                                  <a:pt x="867613" y="173405"/>
                                </a:lnTo>
                                <a:lnTo>
                                  <a:pt x="871512" y="172110"/>
                                </a:lnTo>
                                <a:lnTo>
                                  <a:pt x="875728" y="171450"/>
                                </a:lnTo>
                                <a:close/>
                              </a:path>
                              <a:path w="958215" h="559435">
                                <a:moveTo>
                                  <a:pt x="885151" y="142062"/>
                                </a:moveTo>
                                <a:lnTo>
                                  <a:pt x="882497" y="131533"/>
                                </a:lnTo>
                                <a:lnTo>
                                  <a:pt x="877036" y="122389"/>
                                </a:lnTo>
                                <a:lnTo>
                                  <a:pt x="874750" y="120103"/>
                                </a:lnTo>
                                <a:lnTo>
                                  <a:pt x="876388" y="114884"/>
                                </a:lnTo>
                                <a:lnTo>
                                  <a:pt x="872172" y="114211"/>
                                </a:lnTo>
                                <a:lnTo>
                                  <a:pt x="869696" y="124752"/>
                                </a:lnTo>
                                <a:lnTo>
                                  <a:pt x="870458" y="135432"/>
                                </a:lnTo>
                                <a:lnTo>
                                  <a:pt x="873531" y="145808"/>
                                </a:lnTo>
                                <a:lnTo>
                                  <a:pt x="878014" y="155422"/>
                                </a:lnTo>
                                <a:lnTo>
                                  <a:pt x="878649" y="158051"/>
                                </a:lnTo>
                                <a:lnTo>
                                  <a:pt x="878014" y="162623"/>
                                </a:lnTo>
                                <a:lnTo>
                                  <a:pt x="881583" y="162953"/>
                                </a:lnTo>
                                <a:lnTo>
                                  <a:pt x="884885" y="152895"/>
                                </a:lnTo>
                                <a:lnTo>
                                  <a:pt x="885151" y="142062"/>
                                </a:lnTo>
                                <a:close/>
                              </a:path>
                              <a:path w="958215" h="559435">
                                <a:moveTo>
                                  <a:pt x="889050" y="174713"/>
                                </a:moveTo>
                                <a:lnTo>
                                  <a:pt x="887425" y="172110"/>
                                </a:lnTo>
                                <a:lnTo>
                                  <a:pt x="883856" y="168821"/>
                                </a:lnTo>
                                <a:lnTo>
                                  <a:pt x="880262" y="170789"/>
                                </a:lnTo>
                                <a:lnTo>
                                  <a:pt x="877684" y="172440"/>
                                </a:lnTo>
                                <a:lnTo>
                                  <a:pt x="875728" y="175374"/>
                                </a:lnTo>
                                <a:lnTo>
                                  <a:pt x="876719" y="178638"/>
                                </a:lnTo>
                                <a:lnTo>
                                  <a:pt x="877684" y="182232"/>
                                </a:lnTo>
                                <a:lnTo>
                                  <a:pt x="880922" y="183222"/>
                                </a:lnTo>
                                <a:lnTo>
                                  <a:pt x="884174" y="182575"/>
                                </a:lnTo>
                                <a:lnTo>
                                  <a:pt x="887425" y="181584"/>
                                </a:lnTo>
                                <a:lnTo>
                                  <a:pt x="888720" y="177990"/>
                                </a:lnTo>
                                <a:lnTo>
                                  <a:pt x="889050" y="174713"/>
                                </a:lnTo>
                                <a:close/>
                              </a:path>
                              <a:path w="958215" h="559435">
                                <a:moveTo>
                                  <a:pt x="891641" y="250596"/>
                                </a:moveTo>
                                <a:lnTo>
                                  <a:pt x="891311" y="247332"/>
                                </a:lnTo>
                                <a:lnTo>
                                  <a:pt x="889698" y="244716"/>
                                </a:lnTo>
                                <a:lnTo>
                                  <a:pt x="886777" y="244386"/>
                                </a:lnTo>
                                <a:lnTo>
                                  <a:pt x="883856" y="244716"/>
                                </a:lnTo>
                                <a:lnTo>
                                  <a:pt x="881570" y="246341"/>
                                </a:lnTo>
                                <a:lnTo>
                                  <a:pt x="879944" y="248310"/>
                                </a:lnTo>
                                <a:lnTo>
                                  <a:pt x="880275" y="250926"/>
                                </a:lnTo>
                                <a:lnTo>
                                  <a:pt x="880922" y="253555"/>
                                </a:lnTo>
                                <a:lnTo>
                                  <a:pt x="883856" y="255511"/>
                                </a:lnTo>
                                <a:lnTo>
                                  <a:pt x="886777" y="254850"/>
                                </a:lnTo>
                                <a:lnTo>
                                  <a:pt x="888720" y="252882"/>
                                </a:lnTo>
                                <a:lnTo>
                                  <a:pt x="891641" y="250596"/>
                                </a:lnTo>
                                <a:close/>
                              </a:path>
                              <a:path w="958215" h="559435">
                                <a:moveTo>
                                  <a:pt x="898144" y="182245"/>
                                </a:moveTo>
                                <a:lnTo>
                                  <a:pt x="868273" y="205143"/>
                                </a:lnTo>
                                <a:lnTo>
                                  <a:pt x="862431" y="211035"/>
                                </a:lnTo>
                                <a:lnTo>
                                  <a:pt x="863066" y="217576"/>
                                </a:lnTo>
                                <a:lnTo>
                                  <a:pt x="865987" y="217246"/>
                                </a:lnTo>
                                <a:lnTo>
                                  <a:pt x="868591" y="214947"/>
                                </a:lnTo>
                                <a:lnTo>
                                  <a:pt x="870546" y="213321"/>
                                </a:lnTo>
                                <a:lnTo>
                                  <a:pt x="891311" y="190754"/>
                                </a:lnTo>
                                <a:lnTo>
                                  <a:pt x="897813" y="186499"/>
                                </a:lnTo>
                                <a:lnTo>
                                  <a:pt x="898144" y="182245"/>
                                </a:lnTo>
                                <a:close/>
                              </a:path>
                              <a:path w="958215" h="559435">
                                <a:moveTo>
                                  <a:pt x="898779" y="265963"/>
                                </a:moveTo>
                                <a:lnTo>
                                  <a:pt x="897483" y="265645"/>
                                </a:lnTo>
                                <a:lnTo>
                                  <a:pt x="890168" y="264058"/>
                                </a:lnTo>
                                <a:lnTo>
                                  <a:pt x="883488" y="260781"/>
                                </a:lnTo>
                                <a:lnTo>
                                  <a:pt x="876985" y="257314"/>
                                </a:lnTo>
                                <a:lnTo>
                                  <a:pt x="870204" y="255181"/>
                                </a:lnTo>
                                <a:lnTo>
                                  <a:pt x="865987" y="256159"/>
                                </a:lnTo>
                                <a:lnTo>
                                  <a:pt x="860145" y="255828"/>
                                </a:lnTo>
                                <a:lnTo>
                                  <a:pt x="858520" y="260083"/>
                                </a:lnTo>
                                <a:lnTo>
                                  <a:pt x="862736" y="262699"/>
                                </a:lnTo>
                                <a:lnTo>
                                  <a:pt x="867613" y="264007"/>
                                </a:lnTo>
                                <a:lnTo>
                                  <a:pt x="871499" y="267284"/>
                                </a:lnTo>
                                <a:lnTo>
                                  <a:pt x="877404" y="270649"/>
                                </a:lnTo>
                                <a:lnTo>
                                  <a:pt x="884301" y="271729"/>
                                </a:lnTo>
                                <a:lnTo>
                                  <a:pt x="891374" y="270916"/>
                                </a:lnTo>
                                <a:lnTo>
                                  <a:pt x="897801" y="268592"/>
                                </a:lnTo>
                                <a:lnTo>
                                  <a:pt x="898131" y="267931"/>
                                </a:lnTo>
                                <a:lnTo>
                                  <a:pt x="898779" y="265963"/>
                                </a:lnTo>
                                <a:close/>
                              </a:path>
                              <a:path w="958215" h="559435">
                                <a:moveTo>
                                  <a:pt x="901712" y="159677"/>
                                </a:moveTo>
                                <a:lnTo>
                                  <a:pt x="899109" y="158381"/>
                                </a:lnTo>
                                <a:lnTo>
                                  <a:pt x="897166" y="157391"/>
                                </a:lnTo>
                                <a:lnTo>
                                  <a:pt x="895540" y="156083"/>
                                </a:lnTo>
                                <a:lnTo>
                                  <a:pt x="892949" y="156730"/>
                                </a:lnTo>
                                <a:lnTo>
                                  <a:pt x="889698" y="157721"/>
                                </a:lnTo>
                                <a:lnTo>
                                  <a:pt x="888403" y="160997"/>
                                </a:lnTo>
                                <a:lnTo>
                                  <a:pt x="888403" y="164261"/>
                                </a:lnTo>
                                <a:lnTo>
                                  <a:pt x="889050" y="166560"/>
                                </a:lnTo>
                                <a:lnTo>
                                  <a:pt x="890993" y="166560"/>
                                </a:lnTo>
                                <a:lnTo>
                                  <a:pt x="892619" y="168173"/>
                                </a:lnTo>
                                <a:lnTo>
                                  <a:pt x="895540" y="169164"/>
                                </a:lnTo>
                                <a:lnTo>
                                  <a:pt x="897813" y="166560"/>
                                </a:lnTo>
                                <a:lnTo>
                                  <a:pt x="899439" y="164922"/>
                                </a:lnTo>
                                <a:lnTo>
                                  <a:pt x="899756" y="162953"/>
                                </a:lnTo>
                                <a:lnTo>
                                  <a:pt x="901712" y="159677"/>
                                </a:lnTo>
                                <a:close/>
                              </a:path>
                              <a:path w="958215" h="559435">
                                <a:moveTo>
                                  <a:pt x="902690" y="200558"/>
                                </a:moveTo>
                                <a:lnTo>
                                  <a:pt x="900099" y="200558"/>
                                </a:lnTo>
                                <a:lnTo>
                                  <a:pt x="891794" y="209753"/>
                                </a:lnTo>
                                <a:lnTo>
                                  <a:pt x="884097" y="218909"/>
                                </a:lnTo>
                                <a:lnTo>
                                  <a:pt x="877252" y="228384"/>
                                </a:lnTo>
                                <a:lnTo>
                                  <a:pt x="871512" y="238493"/>
                                </a:lnTo>
                                <a:lnTo>
                                  <a:pt x="875080" y="240792"/>
                                </a:lnTo>
                                <a:lnTo>
                                  <a:pt x="878979" y="237197"/>
                                </a:lnTo>
                                <a:lnTo>
                                  <a:pt x="882561" y="235889"/>
                                </a:lnTo>
                                <a:lnTo>
                                  <a:pt x="890955" y="229450"/>
                                </a:lnTo>
                                <a:lnTo>
                                  <a:pt x="897128" y="220916"/>
                                </a:lnTo>
                                <a:lnTo>
                                  <a:pt x="901052" y="211035"/>
                                </a:lnTo>
                                <a:lnTo>
                                  <a:pt x="902690" y="200558"/>
                                </a:lnTo>
                                <a:close/>
                              </a:path>
                              <a:path w="958215" h="559435">
                                <a:moveTo>
                                  <a:pt x="906907" y="141693"/>
                                </a:moveTo>
                                <a:lnTo>
                                  <a:pt x="904963" y="138099"/>
                                </a:lnTo>
                                <a:lnTo>
                                  <a:pt x="903008" y="135140"/>
                                </a:lnTo>
                                <a:lnTo>
                                  <a:pt x="899769" y="134505"/>
                                </a:lnTo>
                                <a:lnTo>
                                  <a:pt x="896518" y="134823"/>
                                </a:lnTo>
                                <a:lnTo>
                                  <a:pt x="893584" y="136461"/>
                                </a:lnTo>
                                <a:lnTo>
                                  <a:pt x="891641" y="139738"/>
                                </a:lnTo>
                                <a:lnTo>
                                  <a:pt x="892619" y="143332"/>
                                </a:lnTo>
                                <a:lnTo>
                                  <a:pt x="894575" y="145948"/>
                                </a:lnTo>
                                <a:lnTo>
                                  <a:pt x="897813" y="147586"/>
                                </a:lnTo>
                                <a:lnTo>
                                  <a:pt x="900734" y="146926"/>
                                </a:lnTo>
                                <a:lnTo>
                                  <a:pt x="903338" y="145288"/>
                                </a:lnTo>
                                <a:lnTo>
                                  <a:pt x="906907" y="141693"/>
                                </a:lnTo>
                                <a:close/>
                              </a:path>
                              <a:path w="958215" h="559435">
                                <a:moveTo>
                                  <a:pt x="910488" y="238493"/>
                                </a:moveTo>
                                <a:lnTo>
                                  <a:pt x="908862" y="236524"/>
                                </a:lnTo>
                                <a:lnTo>
                                  <a:pt x="906919" y="234569"/>
                                </a:lnTo>
                                <a:lnTo>
                                  <a:pt x="903986" y="233908"/>
                                </a:lnTo>
                                <a:lnTo>
                                  <a:pt x="901712" y="234569"/>
                                </a:lnTo>
                                <a:lnTo>
                                  <a:pt x="899452" y="235864"/>
                                </a:lnTo>
                                <a:lnTo>
                                  <a:pt x="897813" y="238163"/>
                                </a:lnTo>
                                <a:lnTo>
                                  <a:pt x="897813" y="239801"/>
                                </a:lnTo>
                                <a:lnTo>
                                  <a:pt x="897178" y="242417"/>
                                </a:lnTo>
                                <a:lnTo>
                                  <a:pt x="899109" y="243078"/>
                                </a:lnTo>
                                <a:lnTo>
                                  <a:pt x="900734" y="245033"/>
                                </a:lnTo>
                                <a:lnTo>
                                  <a:pt x="903655" y="245681"/>
                                </a:lnTo>
                                <a:lnTo>
                                  <a:pt x="906259" y="244703"/>
                                </a:lnTo>
                                <a:lnTo>
                                  <a:pt x="907897" y="243725"/>
                                </a:lnTo>
                                <a:lnTo>
                                  <a:pt x="910488" y="241109"/>
                                </a:lnTo>
                                <a:lnTo>
                                  <a:pt x="910488" y="238493"/>
                                </a:lnTo>
                                <a:close/>
                              </a:path>
                              <a:path w="958215" h="559435">
                                <a:moveTo>
                                  <a:pt x="916965" y="346087"/>
                                </a:moveTo>
                                <a:lnTo>
                                  <a:pt x="908215" y="343484"/>
                                </a:lnTo>
                                <a:lnTo>
                                  <a:pt x="904963" y="349034"/>
                                </a:lnTo>
                                <a:lnTo>
                                  <a:pt x="904290" y="350672"/>
                                </a:lnTo>
                                <a:lnTo>
                                  <a:pt x="903655" y="353618"/>
                                </a:lnTo>
                                <a:lnTo>
                                  <a:pt x="905281" y="354926"/>
                                </a:lnTo>
                                <a:lnTo>
                                  <a:pt x="907224" y="355904"/>
                                </a:lnTo>
                                <a:lnTo>
                                  <a:pt x="908850" y="358203"/>
                                </a:lnTo>
                                <a:lnTo>
                                  <a:pt x="911440" y="357543"/>
                                </a:lnTo>
                                <a:lnTo>
                                  <a:pt x="914044" y="356235"/>
                                </a:lnTo>
                                <a:lnTo>
                                  <a:pt x="916000" y="354926"/>
                                </a:lnTo>
                                <a:lnTo>
                                  <a:pt x="916965" y="352310"/>
                                </a:lnTo>
                                <a:lnTo>
                                  <a:pt x="916965" y="346087"/>
                                </a:lnTo>
                                <a:close/>
                              </a:path>
                              <a:path w="958215" h="559435">
                                <a:moveTo>
                                  <a:pt x="917956" y="252552"/>
                                </a:moveTo>
                                <a:lnTo>
                                  <a:pt x="916012" y="251561"/>
                                </a:lnTo>
                                <a:lnTo>
                                  <a:pt x="915365" y="249936"/>
                                </a:lnTo>
                                <a:lnTo>
                                  <a:pt x="913091" y="248640"/>
                                </a:lnTo>
                                <a:lnTo>
                                  <a:pt x="909840" y="247967"/>
                                </a:lnTo>
                                <a:lnTo>
                                  <a:pt x="906919" y="249936"/>
                                </a:lnTo>
                                <a:lnTo>
                                  <a:pt x="905281" y="252552"/>
                                </a:lnTo>
                                <a:lnTo>
                                  <a:pt x="904316" y="254838"/>
                                </a:lnTo>
                                <a:lnTo>
                                  <a:pt x="904646" y="257784"/>
                                </a:lnTo>
                                <a:lnTo>
                                  <a:pt x="908545" y="261048"/>
                                </a:lnTo>
                                <a:lnTo>
                                  <a:pt x="911771" y="261378"/>
                                </a:lnTo>
                                <a:lnTo>
                                  <a:pt x="914387" y="260731"/>
                                </a:lnTo>
                                <a:lnTo>
                                  <a:pt x="917625" y="258787"/>
                                </a:lnTo>
                                <a:lnTo>
                                  <a:pt x="917295" y="255498"/>
                                </a:lnTo>
                                <a:lnTo>
                                  <a:pt x="917956" y="252552"/>
                                </a:lnTo>
                                <a:close/>
                              </a:path>
                              <a:path w="958215" h="559435">
                                <a:moveTo>
                                  <a:pt x="918273" y="160007"/>
                                </a:moveTo>
                                <a:lnTo>
                                  <a:pt x="917625" y="158051"/>
                                </a:lnTo>
                                <a:lnTo>
                                  <a:pt x="913726" y="154774"/>
                                </a:lnTo>
                                <a:lnTo>
                                  <a:pt x="910805" y="154774"/>
                                </a:lnTo>
                                <a:lnTo>
                                  <a:pt x="908545" y="155765"/>
                                </a:lnTo>
                                <a:lnTo>
                                  <a:pt x="905941" y="158051"/>
                                </a:lnTo>
                                <a:lnTo>
                                  <a:pt x="905294" y="160667"/>
                                </a:lnTo>
                                <a:lnTo>
                                  <a:pt x="905941" y="162636"/>
                                </a:lnTo>
                                <a:lnTo>
                                  <a:pt x="906589" y="164909"/>
                                </a:lnTo>
                                <a:lnTo>
                                  <a:pt x="908862" y="166230"/>
                                </a:lnTo>
                                <a:lnTo>
                                  <a:pt x="912101" y="167538"/>
                                </a:lnTo>
                                <a:lnTo>
                                  <a:pt x="915352" y="166230"/>
                                </a:lnTo>
                                <a:lnTo>
                                  <a:pt x="917625" y="163283"/>
                                </a:lnTo>
                                <a:lnTo>
                                  <a:pt x="918273" y="161315"/>
                                </a:lnTo>
                                <a:lnTo>
                                  <a:pt x="918273" y="160007"/>
                                </a:lnTo>
                                <a:close/>
                              </a:path>
                              <a:path w="958215" h="559435">
                                <a:moveTo>
                                  <a:pt x="922489" y="316014"/>
                                </a:moveTo>
                                <a:lnTo>
                                  <a:pt x="919899" y="314706"/>
                                </a:lnTo>
                                <a:lnTo>
                                  <a:pt x="916317" y="316014"/>
                                </a:lnTo>
                                <a:lnTo>
                                  <a:pt x="902690" y="322821"/>
                                </a:lnTo>
                                <a:lnTo>
                                  <a:pt x="894372" y="331660"/>
                                </a:lnTo>
                                <a:lnTo>
                                  <a:pt x="887196" y="341922"/>
                                </a:lnTo>
                                <a:lnTo>
                                  <a:pt x="879627" y="351663"/>
                                </a:lnTo>
                                <a:lnTo>
                                  <a:pt x="880262" y="353288"/>
                                </a:lnTo>
                                <a:lnTo>
                                  <a:pt x="881570" y="352640"/>
                                </a:lnTo>
                                <a:lnTo>
                                  <a:pt x="882878" y="352640"/>
                                </a:lnTo>
                                <a:lnTo>
                                  <a:pt x="895273" y="346773"/>
                                </a:lnTo>
                                <a:lnTo>
                                  <a:pt x="905611" y="337883"/>
                                </a:lnTo>
                                <a:lnTo>
                                  <a:pt x="914476" y="327202"/>
                                </a:lnTo>
                                <a:lnTo>
                                  <a:pt x="922489" y="316014"/>
                                </a:lnTo>
                                <a:close/>
                              </a:path>
                              <a:path w="958215" h="559435">
                                <a:moveTo>
                                  <a:pt x="931252" y="241439"/>
                                </a:moveTo>
                                <a:lnTo>
                                  <a:pt x="930275" y="238163"/>
                                </a:lnTo>
                                <a:lnTo>
                                  <a:pt x="926388" y="236524"/>
                                </a:lnTo>
                                <a:lnTo>
                                  <a:pt x="923137" y="238163"/>
                                </a:lnTo>
                                <a:lnTo>
                                  <a:pt x="921512" y="238823"/>
                                </a:lnTo>
                                <a:lnTo>
                                  <a:pt x="920216" y="241122"/>
                                </a:lnTo>
                                <a:lnTo>
                                  <a:pt x="920216" y="243395"/>
                                </a:lnTo>
                                <a:lnTo>
                                  <a:pt x="919568" y="246354"/>
                                </a:lnTo>
                                <a:lnTo>
                                  <a:pt x="925080" y="247332"/>
                                </a:lnTo>
                                <a:lnTo>
                                  <a:pt x="928014" y="246989"/>
                                </a:lnTo>
                                <a:lnTo>
                                  <a:pt x="930275" y="244386"/>
                                </a:lnTo>
                                <a:lnTo>
                                  <a:pt x="931252" y="241439"/>
                                </a:lnTo>
                                <a:close/>
                              </a:path>
                              <a:path w="958215" h="559435">
                                <a:moveTo>
                                  <a:pt x="935812" y="338569"/>
                                </a:moveTo>
                                <a:lnTo>
                                  <a:pt x="934821" y="335305"/>
                                </a:lnTo>
                                <a:lnTo>
                                  <a:pt x="933208" y="333667"/>
                                </a:lnTo>
                                <a:lnTo>
                                  <a:pt x="931900" y="333336"/>
                                </a:lnTo>
                                <a:lnTo>
                                  <a:pt x="930275" y="332028"/>
                                </a:lnTo>
                                <a:lnTo>
                                  <a:pt x="927036" y="331698"/>
                                </a:lnTo>
                                <a:lnTo>
                                  <a:pt x="924115" y="333019"/>
                                </a:lnTo>
                                <a:lnTo>
                                  <a:pt x="922820" y="335953"/>
                                </a:lnTo>
                                <a:lnTo>
                                  <a:pt x="922159" y="338251"/>
                                </a:lnTo>
                                <a:lnTo>
                                  <a:pt x="924115" y="339559"/>
                                </a:lnTo>
                                <a:lnTo>
                                  <a:pt x="924433" y="341185"/>
                                </a:lnTo>
                                <a:lnTo>
                                  <a:pt x="926388" y="342163"/>
                                </a:lnTo>
                                <a:lnTo>
                                  <a:pt x="928662" y="343154"/>
                                </a:lnTo>
                                <a:lnTo>
                                  <a:pt x="930605" y="342163"/>
                                </a:lnTo>
                                <a:lnTo>
                                  <a:pt x="932891" y="340207"/>
                                </a:lnTo>
                                <a:lnTo>
                                  <a:pt x="935812" y="338569"/>
                                </a:lnTo>
                                <a:close/>
                              </a:path>
                              <a:path w="958215" h="559435">
                                <a:moveTo>
                                  <a:pt x="941654" y="353618"/>
                                </a:moveTo>
                                <a:lnTo>
                                  <a:pt x="940676" y="350354"/>
                                </a:lnTo>
                                <a:lnTo>
                                  <a:pt x="937755" y="347395"/>
                                </a:lnTo>
                                <a:lnTo>
                                  <a:pt x="933869" y="348716"/>
                                </a:lnTo>
                                <a:lnTo>
                                  <a:pt x="931913" y="349034"/>
                                </a:lnTo>
                                <a:lnTo>
                                  <a:pt x="931265" y="350354"/>
                                </a:lnTo>
                                <a:lnTo>
                                  <a:pt x="929970" y="351663"/>
                                </a:lnTo>
                                <a:lnTo>
                                  <a:pt x="927696" y="355587"/>
                                </a:lnTo>
                                <a:lnTo>
                                  <a:pt x="930948" y="357873"/>
                                </a:lnTo>
                                <a:lnTo>
                                  <a:pt x="933869" y="359181"/>
                                </a:lnTo>
                                <a:lnTo>
                                  <a:pt x="937107" y="358851"/>
                                </a:lnTo>
                                <a:lnTo>
                                  <a:pt x="940676" y="357212"/>
                                </a:lnTo>
                                <a:lnTo>
                                  <a:pt x="941654" y="353618"/>
                                </a:lnTo>
                                <a:close/>
                              </a:path>
                              <a:path w="958215" h="559435">
                                <a:moveTo>
                                  <a:pt x="958202" y="336931"/>
                                </a:moveTo>
                                <a:lnTo>
                                  <a:pt x="956271" y="333997"/>
                                </a:lnTo>
                                <a:lnTo>
                                  <a:pt x="953668" y="333997"/>
                                </a:lnTo>
                                <a:lnTo>
                                  <a:pt x="952373" y="330720"/>
                                </a:lnTo>
                                <a:lnTo>
                                  <a:pt x="949121" y="332028"/>
                                </a:lnTo>
                                <a:lnTo>
                                  <a:pt x="947166" y="333006"/>
                                </a:lnTo>
                                <a:lnTo>
                                  <a:pt x="944257" y="334975"/>
                                </a:lnTo>
                                <a:lnTo>
                                  <a:pt x="944257" y="337591"/>
                                </a:lnTo>
                                <a:lnTo>
                                  <a:pt x="944562" y="340525"/>
                                </a:lnTo>
                                <a:lnTo>
                                  <a:pt x="947166" y="341515"/>
                                </a:lnTo>
                                <a:lnTo>
                                  <a:pt x="949121" y="343484"/>
                                </a:lnTo>
                                <a:lnTo>
                                  <a:pt x="951077" y="344449"/>
                                </a:lnTo>
                                <a:lnTo>
                                  <a:pt x="953668" y="343801"/>
                                </a:lnTo>
                                <a:lnTo>
                                  <a:pt x="954963" y="341515"/>
                                </a:lnTo>
                                <a:lnTo>
                                  <a:pt x="958202" y="336931"/>
                                </a:lnTo>
                                <a:close/>
                              </a:path>
                            </a:pathLst>
                          </a:custGeom>
                          <a:solidFill>
                            <a:srgbClr val="231F20"/>
                          </a:solidFill>
                        </wps:spPr>
                        <wps:bodyPr wrap="square" lIns="0" tIns="0" rIns="0" bIns="0" rtlCol="0">
                          <a:prstTxWarp prst="textNoShape">
                            <a:avLst/>
                          </a:prstTxWarp>
                          <a:noAutofit/>
                        </wps:bodyPr>
                      </wps:wsp>
                      <wps:wsp>
                        <wps:cNvPr id="1798529822" name="Graphic 1490"/>
                        <wps:cNvSpPr/>
                        <wps:spPr>
                          <a:xfrm>
                            <a:off x="0" y="303105"/>
                            <a:ext cx="1054100" cy="389890"/>
                          </a:xfrm>
                          <a:custGeom>
                            <a:avLst/>
                            <a:gdLst/>
                            <a:ahLst/>
                            <a:cxnLst/>
                            <a:rect l="l" t="t" r="r" b="b"/>
                            <a:pathLst>
                              <a:path w="1054100" h="389890">
                                <a:moveTo>
                                  <a:pt x="41503" y="260108"/>
                                </a:moveTo>
                                <a:lnTo>
                                  <a:pt x="40525" y="258787"/>
                                </a:lnTo>
                                <a:lnTo>
                                  <a:pt x="40208" y="257149"/>
                                </a:lnTo>
                                <a:lnTo>
                                  <a:pt x="38595" y="254863"/>
                                </a:lnTo>
                                <a:lnTo>
                                  <a:pt x="35344" y="253225"/>
                                </a:lnTo>
                                <a:lnTo>
                                  <a:pt x="32410" y="254533"/>
                                </a:lnTo>
                                <a:lnTo>
                                  <a:pt x="29819" y="255841"/>
                                </a:lnTo>
                                <a:lnTo>
                                  <a:pt x="28841" y="258457"/>
                                </a:lnTo>
                                <a:lnTo>
                                  <a:pt x="29171" y="261404"/>
                                </a:lnTo>
                                <a:lnTo>
                                  <a:pt x="30797" y="264350"/>
                                </a:lnTo>
                                <a:lnTo>
                                  <a:pt x="33058" y="266306"/>
                                </a:lnTo>
                                <a:lnTo>
                                  <a:pt x="36639" y="265658"/>
                                </a:lnTo>
                                <a:lnTo>
                                  <a:pt x="38595" y="265341"/>
                                </a:lnTo>
                                <a:lnTo>
                                  <a:pt x="40208" y="263372"/>
                                </a:lnTo>
                                <a:lnTo>
                                  <a:pt x="41186" y="261734"/>
                                </a:lnTo>
                                <a:lnTo>
                                  <a:pt x="41503" y="260108"/>
                                </a:lnTo>
                                <a:close/>
                              </a:path>
                              <a:path w="1054100" h="389890">
                                <a:moveTo>
                                  <a:pt x="50914" y="275793"/>
                                </a:moveTo>
                                <a:lnTo>
                                  <a:pt x="50266" y="272199"/>
                                </a:lnTo>
                                <a:lnTo>
                                  <a:pt x="48323" y="269913"/>
                                </a:lnTo>
                                <a:lnTo>
                                  <a:pt x="45720" y="267944"/>
                                </a:lnTo>
                                <a:lnTo>
                                  <a:pt x="42494" y="268935"/>
                                </a:lnTo>
                                <a:lnTo>
                                  <a:pt x="39878" y="269913"/>
                                </a:lnTo>
                                <a:lnTo>
                                  <a:pt x="38900" y="272846"/>
                                </a:lnTo>
                                <a:lnTo>
                                  <a:pt x="39230" y="275793"/>
                                </a:lnTo>
                                <a:lnTo>
                                  <a:pt x="40208" y="278752"/>
                                </a:lnTo>
                                <a:lnTo>
                                  <a:pt x="43446" y="280377"/>
                                </a:lnTo>
                                <a:lnTo>
                                  <a:pt x="46367" y="280377"/>
                                </a:lnTo>
                                <a:lnTo>
                                  <a:pt x="49618" y="279057"/>
                                </a:lnTo>
                                <a:lnTo>
                                  <a:pt x="50914" y="275793"/>
                                </a:lnTo>
                                <a:close/>
                              </a:path>
                              <a:path w="1054100" h="389890">
                                <a:moveTo>
                                  <a:pt x="60655" y="257810"/>
                                </a:moveTo>
                                <a:lnTo>
                                  <a:pt x="58712" y="253225"/>
                                </a:lnTo>
                                <a:lnTo>
                                  <a:pt x="56438" y="249313"/>
                                </a:lnTo>
                                <a:lnTo>
                                  <a:pt x="50596" y="250939"/>
                                </a:lnTo>
                                <a:lnTo>
                                  <a:pt x="48653" y="253873"/>
                                </a:lnTo>
                                <a:lnTo>
                                  <a:pt x="47345" y="256489"/>
                                </a:lnTo>
                                <a:lnTo>
                                  <a:pt x="48323" y="260096"/>
                                </a:lnTo>
                                <a:lnTo>
                                  <a:pt x="51244" y="261721"/>
                                </a:lnTo>
                                <a:lnTo>
                                  <a:pt x="53848" y="262712"/>
                                </a:lnTo>
                                <a:lnTo>
                                  <a:pt x="56769" y="262051"/>
                                </a:lnTo>
                                <a:lnTo>
                                  <a:pt x="58712" y="260426"/>
                                </a:lnTo>
                                <a:lnTo>
                                  <a:pt x="60655" y="257810"/>
                                </a:lnTo>
                                <a:close/>
                              </a:path>
                              <a:path w="1054100" h="389890">
                                <a:moveTo>
                                  <a:pt x="79819" y="266306"/>
                                </a:moveTo>
                                <a:lnTo>
                                  <a:pt x="79159" y="261734"/>
                                </a:lnTo>
                                <a:lnTo>
                                  <a:pt x="78511" y="259118"/>
                                </a:lnTo>
                                <a:lnTo>
                                  <a:pt x="76238" y="256501"/>
                                </a:lnTo>
                                <a:lnTo>
                                  <a:pt x="73317" y="256171"/>
                                </a:lnTo>
                                <a:lnTo>
                                  <a:pt x="70078" y="256501"/>
                                </a:lnTo>
                                <a:lnTo>
                                  <a:pt x="67805" y="257810"/>
                                </a:lnTo>
                                <a:lnTo>
                                  <a:pt x="66179" y="260108"/>
                                </a:lnTo>
                                <a:lnTo>
                                  <a:pt x="66179" y="263042"/>
                                </a:lnTo>
                                <a:lnTo>
                                  <a:pt x="68770" y="265658"/>
                                </a:lnTo>
                                <a:lnTo>
                                  <a:pt x="71374" y="268935"/>
                                </a:lnTo>
                                <a:lnTo>
                                  <a:pt x="75920" y="266966"/>
                                </a:lnTo>
                                <a:lnTo>
                                  <a:pt x="79819" y="266306"/>
                                </a:lnTo>
                                <a:close/>
                              </a:path>
                              <a:path w="1054100" h="389890">
                                <a:moveTo>
                                  <a:pt x="104495" y="265658"/>
                                </a:moveTo>
                                <a:lnTo>
                                  <a:pt x="99593" y="258254"/>
                                </a:lnTo>
                                <a:lnTo>
                                  <a:pt x="95275" y="251066"/>
                                </a:lnTo>
                                <a:lnTo>
                                  <a:pt x="90297" y="244551"/>
                                </a:lnTo>
                                <a:lnTo>
                                  <a:pt x="83388" y="239166"/>
                                </a:lnTo>
                                <a:lnTo>
                                  <a:pt x="81114" y="238188"/>
                                </a:lnTo>
                                <a:lnTo>
                                  <a:pt x="78511" y="236880"/>
                                </a:lnTo>
                                <a:lnTo>
                                  <a:pt x="76568" y="235559"/>
                                </a:lnTo>
                                <a:lnTo>
                                  <a:pt x="74295" y="236232"/>
                                </a:lnTo>
                                <a:lnTo>
                                  <a:pt x="71386" y="231978"/>
                                </a:lnTo>
                                <a:lnTo>
                                  <a:pt x="70091" y="235889"/>
                                </a:lnTo>
                                <a:lnTo>
                                  <a:pt x="76771" y="242341"/>
                                </a:lnTo>
                                <a:lnTo>
                                  <a:pt x="81280" y="249669"/>
                                </a:lnTo>
                                <a:lnTo>
                                  <a:pt x="85788" y="256819"/>
                                </a:lnTo>
                                <a:lnTo>
                                  <a:pt x="92481" y="262699"/>
                                </a:lnTo>
                                <a:lnTo>
                                  <a:pt x="96050" y="264668"/>
                                </a:lnTo>
                                <a:lnTo>
                                  <a:pt x="101244" y="269582"/>
                                </a:lnTo>
                                <a:lnTo>
                                  <a:pt x="104495" y="265658"/>
                                </a:lnTo>
                                <a:close/>
                              </a:path>
                              <a:path w="1054100" h="389890">
                                <a:moveTo>
                                  <a:pt x="106121" y="124040"/>
                                </a:moveTo>
                                <a:lnTo>
                                  <a:pt x="105156" y="123050"/>
                                </a:lnTo>
                                <a:lnTo>
                                  <a:pt x="93459" y="122224"/>
                                </a:lnTo>
                                <a:lnTo>
                                  <a:pt x="82054" y="123304"/>
                                </a:lnTo>
                                <a:lnTo>
                                  <a:pt x="71310" y="126466"/>
                                </a:lnTo>
                                <a:lnTo>
                                  <a:pt x="61645" y="131902"/>
                                </a:lnTo>
                                <a:lnTo>
                                  <a:pt x="62953" y="133858"/>
                                </a:lnTo>
                                <a:lnTo>
                                  <a:pt x="73812" y="135623"/>
                                </a:lnTo>
                                <a:lnTo>
                                  <a:pt x="84721" y="134518"/>
                                </a:lnTo>
                                <a:lnTo>
                                  <a:pt x="95211" y="131191"/>
                                </a:lnTo>
                                <a:lnTo>
                                  <a:pt x="104825" y="126326"/>
                                </a:lnTo>
                                <a:lnTo>
                                  <a:pt x="106121" y="124040"/>
                                </a:lnTo>
                                <a:close/>
                              </a:path>
                              <a:path w="1054100" h="389890">
                                <a:moveTo>
                                  <a:pt x="118148" y="135826"/>
                                </a:moveTo>
                                <a:lnTo>
                                  <a:pt x="117157" y="133197"/>
                                </a:lnTo>
                                <a:lnTo>
                                  <a:pt x="116179" y="132537"/>
                                </a:lnTo>
                                <a:lnTo>
                                  <a:pt x="106768" y="137617"/>
                                </a:lnTo>
                                <a:lnTo>
                                  <a:pt x="98323" y="143954"/>
                                </a:lnTo>
                                <a:lnTo>
                                  <a:pt x="90614" y="151447"/>
                                </a:lnTo>
                                <a:lnTo>
                                  <a:pt x="83388" y="160007"/>
                                </a:lnTo>
                                <a:lnTo>
                                  <a:pt x="84683" y="162623"/>
                                </a:lnTo>
                                <a:lnTo>
                                  <a:pt x="110985" y="147916"/>
                                </a:lnTo>
                                <a:lnTo>
                                  <a:pt x="114554" y="144322"/>
                                </a:lnTo>
                                <a:lnTo>
                                  <a:pt x="115862" y="136791"/>
                                </a:lnTo>
                                <a:lnTo>
                                  <a:pt x="118148" y="135826"/>
                                </a:lnTo>
                                <a:close/>
                              </a:path>
                              <a:path w="1054100" h="389890">
                                <a:moveTo>
                                  <a:pt x="123977" y="289534"/>
                                </a:moveTo>
                                <a:lnTo>
                                  <a:pt x="117487" y="287578"/>
                                </a:lnTo>
                                <a:lnTo>
                                  <a:pt x="113906" y="290512"/>
                                </a:lnTo>
                                <a:lnTo>
                                  <a:pt x="113588" y="292150"/>
                                </a:lnTo>
                                <a:lnTo>
                                  <a:pt x="111950" y="293458"/>
                                </a:lnTo>
                                <a:lnTo>
                                  <a:pt x="112280" y="295744"/>
                                </a:lnTo>
                                <a:lnTo>
                                  <a:pt x="113258" y="298361"/>
                                </a:lnTo>
                                <a:lnTo>
                                  <a:pt x="115531" y="299339"/>
                                </a:lnTo>
                                <a:lnTo>
                                  <a:pt x="118135" y="299669"/>
                                </a:lnTo>
                                <a:lnTo>
                                  <a:pt x="121373" y="299339"/>
                                </a:lnTo>
                                <a:lnTo>
                                  <a:pt x="122669" y="297383"/>
                                </a:lnTo>
                                <a:lnTo>
                                  <a:pt x="123647" y="294436"/>
                                </a:lnTo>
                                <a:lnTo>
                                  <a:pt x="123977" y="289534"/>
                                </a:lnTo>
                                <a:close/>
                              </a:path>
                              <a:path w="1054100" h="389890">
                                <a:moveTo>
                                  <a:pt x="132092" y="268935"/>
                                </a:moveTo>
                                <a:lnTo>
                                  <a:pt x="131457" y="265658"/>
                                </a:lnTo>
                                <a:lnTo>
                                  <a:pt x="131775" y="263372"/>
                                </a:lnTo>
                                <a:lnTo>
                                  <a:pt x="130479" y="260756"/>
                                </a:lnTo>
                                <a:lnTo>
                                  <a:pt x="127546" y="261734"/>
                                </a:lnTo>
                                <a:lnTo>
                                  <a:pt x="125603" y="260756"/>
                                </a:lnTo>
                                <a:lnTo>
                                  <a:pt x="123659" y="261734"/>
                                </a:lnTo>
                                <a:lnTo>
                                  <a:pt x="122364" y="262712"/>
                                </a:lnTo>
                                <a:lnTo>
                                  <a:pt x="121069" y="264363"/>
                                </a:lnTo>
                                <a:lnTo>
                                  <a:pt x="119100" y="266636"/>
                                </a:lnTo>
                                <a:lnTo>
                                  <a:pt x="122682" y="268274"/>
                                </a:lnTo>
                                <a:lnTo>
                                  <a:pt x="123329" y="270243"/>
                                </a:lnTo>
                                <a:lnTo>
                                  <a:pt x="124942" y="270573"/>
                                </a:lnTo>
                                <a:lnTo>
                                  <a:pt x="127876" y="271233"/>
                                </a:lnTo>
                                <a:lnTo>
                                  <a:pt x="129501" y="269595"/>
                                </a:lnTo>
                                <a:lnTo>
                                  <a:pt x="132092" y="268935"/>
                                </a:lnTo>
                                <a:close/>
                              </a:path>
                              <a:path w="1054100" h="389890">
                                <a:moveTo>
                                  <a:pt x="137617" y="148234"/>
                                </a:moveTo>
                                <a:lnTo>
                                  <a:pt x="136321" y="145300"/>
                                </a:lnTo>
                                <a:lnTo>
                                  <a:pt x="134696" y="143662"/>
                                </a:lnTo>
                                <a:lnTo>
                                  <a:pt x="133070" y="141046"/>
                                </a:lnTo>
                                <a:lnTo>
                                  <a:pt x="130479" y="141376"/>
                                </a:lnTo>
                                <a:lnTo>
                                  <a:pt x="127863" y="142684"/>
                                </a:lnTo>
                                <a:lnTo>
                                  <a:pt x="123647" y="145630"/>
                                </a:lnTo>
                                <a:lnTo>
                                  <a:pt x="125920" y="149225"/>
                                </a:lnTo>
                                <a:lnTo>
                                  <a:pt x="127863" y="151193"/>
                                </a:lnTo>
                                <a:lnTo>
                                  <a:pt x="129832" y="152488"/>
                                </a:lnTo>
                                <a:lnTo>
                                  <a:pt x="133400" y="151841"/>
                                </a:lnTo>
                                <a:lnTo>
                                  <a:pt x="135013" y="150533"/>
                                </a:lnTo>
                                <a:lnTo>
                                  <a:pt x="137617" y="148234"/>
                                </a:lnTo>
                                <a:close/>
                              </a:path>
                              <a:path w="1054100" h="389890">
                                <a:moveTo>
                                  <a:pt x="142163" y="131559"/>
                                </a:moveTo>
                                <a:lnTo>
                                  <a:pt x="141198" y="129273"/>
                                </a:lnTo>
                                <a:lnTo>
                                  <a:pt x="140538" y="126009"/>
                                </a:lnTo>
                                <a:lnTo>
                                  <a:pt x="137629" y="124688"/>
                                </a:lnTo>
                                <a:lnTo>
                                  <a:pt x="134696" y="124040"/>
                                </a:lnTo>
                                <a:lnTo>
                                  <a:pt x="132410" y="125018"/>
                                </a:lnTo>
                                <a:lnTo>
                                  <a:pt x="131445" y="126009"/>
                                </a:lnTo>
                                <a:lnTo>
                                  <a:pt x="129501" y="127635"/>
                                </a:lnTo>
                                <a:lnTo>
                                  <a:pt x="137934" y="136474"/>
                                </a:lnTo>
                                <a:lnTo>
                                  <a:pt x="139560" y="134505"/>
                                </a:lnTo>
                                <a:lnTo>
                                  <a:pt x="140208" y="132867"/>
                                </a:lnTo>
                                <a:lnTo>
                                  <a:pt x="142163" y="131559"/>
                                </a:lnTo>
                                <a:close/>
                              </a:path>
                              <a:path w="1054100" h="389890">
                                <a:moveTo>
                                  <a:pt x="149961" y="290182"/>
                                </a:moveTo>
                                <a:lnTo>
                                  <a:pt x="148018" y="290182"/>
                                </a:lnTo>
                                <a:lnTo>
                                  <a:pt x="140855" y="295249"/>
                                </a:lnTo>
                                <a:lnTo>
                                  <a:pt x="133921" y="300532"/>
                                </a:lnTo>
                                <a:lnTo>
                                  <a:pt x="127774" y="306603"/>
                                </a:lnTo>
                                <a:lnTo>
                                  <a:pt x="123012" y="314058"/>
                                </a:lnTo>
                                <a:lnTo>
                                  <a:pt x="121716" y="317004"/>
                                </a:lnTo>
                                <a:lnTo>
                                  <a:pt x="116179" y="320598"/>
                                </a:lnTo>
                                <a:lnTo>
                                  <a:pt x="117487" y="323545"/>
                                </a:lnTo>
                                <a:lnTo>
                                  <a:pt x="126060" y="321271"/>
                                </a:lnTo>
                                <a:lnTo>
                                  <a:pt x="133273" y="316420"/>
                                </a:lnTo>
                                <a:lnTo>
                                  <a:pt x="139077" y="309740"/>
                                </a:lnTo>
                                <a:lnTo>
                                  <a:pt x="143459" y="301955"/>
                                </a:lnTo>
                                <a:lnTo>
                                  <a:pt x="145097" y="297370"/>
                                </a:lnTo>
                                <a:lnTo>
                                  <a:pt x="149961" y="294754"/>
                                </a:lnTo>
                                <a:lnTo>
                                  <a:pt x="149961" y="290182"/>
                                </a:lnTo>
                                <a:close/>
                              </a:path>
                              <a:path w="1054100" h="389890">
                                <a:moveTo>
                                  <a:pt x="155486" y="142036"/>
                                </a:moveTo>
                                <a:lnTo>
                                  <a:pt x="154838" y="141693"/>
                                </a:lnTo>
                                <a:lnTo>
                                  <a:pt x="154190" y="141046"/>
                                </a:lnTo>
                                <a:lnTo>
                                  <a:pt x="154495" y="140398"/>
                                </a:lnTo>
                                <a:lnTo>
                                  <a:pt x="153530" y="137452"/>
                                </a:lnTo>
                                <a:lnTo>
                                  <a:pt x="149631" y="137121"/>
                                </a:lnTo>
                                <a:lnTo>
                                  <a:pt x="146710" y="137452"/>
                                </a:lnTo>
                                <a:lnTo>
                                  <a:pt x="143459" y="138430"/>
                                </a:lnTo>
                                <a:lnTo>
                                  <a:pt x="142163" y="142036"/>
                                </a:lnTo>
                                <a:lnTo>
                                  <a:pt x="143459" y="144983"/>
                                </a:lnTo>
                                <a:lnTo>
                                  <a:pt x="145415" y="147256"/>
                                </a:lnTo>
                                <a:lnTo>
                                  <a:pt x="147675" y="148247"/>
                                </a:lnTo>
                                <a:lnTo>
                                  <a:pt x="150596" y="148247"/>
                                </a:lnTo>
                                <a:lnTo>
                                  <a:pt x="152552" y="146608"/>
                                </a:lnTo>
                                <a:lnTo>
                                  <a:pt x="155155" y="145643"/>
                                </a:lnTo>
                                <a:lnTo>
                                  <a:pt x="155486" y="142036"/>
                                </a:lnTo>
                                <a:close/>
                              </a:path>
                              <a:path w="1054100" h="389890">
                                <a:moveTo>
                                  <a:pt x="159372" y="265976"/>
                                </a:moveTo>
                                <a:lnTo>
                                  <a:pt x="141668" y="251714"/>
                                </a:lnTo>
                                <a:lnTo>
                                  <a:pt x="132156" y="246253"/>
                                </a:lnTo>
                                <a:lnTo>
                                  <a:pt x="121056" y="244068"/>
                                </a:lnTo>
                                <a:lnTo>
                                  <a:pt x="119100" y="244716"/>
                                </a:lnTo>
                                <a:lnTo>
                                  <a:pt x="121056" y="246024"/>
                                </a:lnTo>
                                <a:lnTo>
                                  <a:pt x="121056" y="247015"/>
                                </a:lnTo>
                                <a:lnTo>
                                  <a:pt x="128524" y="250278"/>
                                </a:lnTo>
                                <a:lnTo>
                                  <a:pt x="133731" y="256819"/>
                                </a:lnTo>
                                <a:lnTo>
                                  <a:pt x="138264" y="263359"/>
                                </a:lnTo>
                                <a:lnTo>
                                  <a:pt x="144119" y="267931"/>
                                </a:lnTo>
                                <a:lnTo>
                                  <a:pt x="151587" y="269900"/>
                                </a:lnTo>
                                <a:lnTo>
                                  <a:pt x="159372" y="268262"/>
                                </a:lnTo>
                                <a:lnTo>
                                  <a:pt x="159372" y="265976"/>
                                </a:lnTo>
                                <a:close/>
                              </a:path>
                              <a:path w="1054100" h="389890">
                                <a:moveTo>
                                  <a:pt x="164249" y="127647"/>
                                </a:moveTo>
                                <a:lnTo>
                                  <a:pt x="162318" y="124688"/>
                                </a:lnTo>
                                <a:lnTo>
                                  <a:pt x="159385" y="121767"/>
                                </a:lnTo>
                                <a:lnTo>
                                  <a:pt x="155486" y="123723"/>
                                </a:lnTo>
                                <a:lnTo>
                                  <a:pt x="153860" y="125361"/>
                                </a:lnTo>
                                <a:lnTo>
                                  <a:pt x="151257" y="126339"/>
                                </a:lnTo>
                                <a:lnTo>
                                  <a:pt x="152234" y="129933"/>
                                </a:lnTo>
                                <a:lnTo>
                                  <a:pt x="153200" y="132549"/>
                                </a:lnTo>
                                <a:lnTo>
                                  <a:pt x="157099" y="135496"/>
                                </a:lnTo>
                                <a:lnTo>
                                  <a:pt x="163601" y="132880"/>
                                </a:lnTo>
                                <a:lnTo>
                                  <a:pt x="162953" y="130263"/>
                                </a:lnTo>
                                <a:lnTo>
                                  <a:pt x="164249" y="127647"/>
                                </a:lnTo>
                                <a:close/>
                              </a:path>
                              <a:path w="1054100" h="389890">
                                <a:moveTo>
                                  <a:pt x="200596" y="300316"/>
                                </a:moveTo>
                                <a:lnTo>
                                  <a:pt x="200279" y="296722"/>
                                </a:lnTo>
                                <a:lnTo>
                                  <a:pt x="198005" y="294754"/>
                                </a:lnTo>
                                <a:lnTo>
                                  <a:pt x="197040" y="291807"/>
                                </a:lnTo>
                                <a:lnTo>
                                  <a:pt x="193128" y="293128"/>
                                </a:lnTo>
                                <a:lnTo>
                                  <a:pt x="191516" y="294754"/>
                                </a:lnTo>
                                <a:lnTo>
                                  <a:pt x="188595" y="296722"/>
                                </a:lnTo>
                                <a:lnTo>
                                  <a:pt x="189242" y="299669"/>
                                </a:lnTo>
                                <a:lnTo>
                                  <a:pt x="190538" y="301955"/>
                                </a:lnTo>
                                <a:lnTo>
                                  <a:pt x="192493" y="303911"/>
                                </a:lnTo>
                                <a:lnTo>
                                  <a:pt x="195414" y="303580"/>
                                </a:lnTo>
                                <a:lnTo>
                                  <a:pt x="198005" y="302272"/>
                                </a:lnTo>
                                <a:lnTo>
                                  <a:pt x="200596" y="300316"/>
                                </a:lnTo>
                                <a:close/>
                              </a:path>
                              <a:path w="1054100" h="389890">
                                <a:moveTo>
                                  <a:pt x="210997" y="124688"/>
                                </a:moveTo>
                                <a:lnTo>
                                  <a:pt x="209054" y="122732"/>
                                </a:lnTo>
                                <a:lnTo>
                                  <a:pt x="207098" y="121094"/>
                                </a:lnTo>
                                <a:lnTo>
                                  <a:pt x="205486" y="119786"/>
                                </a:lnTo>
                                <a:lnTo>
                                  <a:pt x="202552" y="119456"/>
                                </a:lnTo>
                                <a:lnTo>
                                  <a:pt x="199961" y="119456"/>
                                </a:lnTo>
                                <a:lnTo>
                                  <a:pt x="199961" y="121742"/>
                                </a:lnTo>
                                <a:lnTo>
                                  <a:pt x="198018" y="122415"/>
                                </a:lnTo>
                                <a:lnTo>
                                  <a:pt x="197370" y="125006"/>
                                </a:lnTo>
                                <a:lnTo>
                                  <a:pt x="197040" y="129273"/>
                                </a:lnTo>
                                <a:lnTo>
                                  <a:pt x="200279" y="130581"/>
                                </a:lnTo>
                                <a:lnTo>
                                  <a:pt x="203200" y="132537"/>
                                </a:lnTo>
                                <a:lnTo>
                                  <a:pt x="206781" y="130911"/>
                                </a:lnTo>
                                <a:lnTo>
                                  <a:pt x="208407" y="128955"/>
                                </a:lnTo>
                                <a:lnTo>
                                  <a:pt x="208724" y="126974"/>
                                </a:lnTo>
                                <a:lnTo>
                                  <a:pt x="210997" y="124688"/>
                                </a:lnTo>
                                <a:close/>
                              </a:path>
                              <a:path w="1054100" h="389890">
                                <a:moveTo>
                                  <a:pt x="212623" y="229349"/>
                                </a:moveTo>
                                <a:lnTo>
                                  <a:pt x="211328" y="226733"/>
                                </a:lnTo>
                                <a:lnTo>
                                  <a:pt x="207759" y="222808"/>
                                </a:lnTo>
                                <a:lnTo>
                                  <a:pt x="201587" y="226733"/>
                                </a:lnTo>
                                <a:lnTo>
                                  <a:pt x="200291" y="229679"/>
                                </a:lnTo>
                                <a:lnTo>
                                  <a:pt x="201587" y="232625"/>
                                </a:lnTo>
                                <a:lnTo>
                                  <a:pt x="202869" y="234911"/>
                                </a:lnTo>
                                <a:lnTo>
                                  <a:pt x="205155" y="236220"/>
                                </a:lnTo>
                                <a:lnTo>
                                  <a:pt x="208394" y="235572"/>
                                </a:lnTo>
                                <a:lnTo>
                                  <a:pt x="211328" y="234581"/>
                                </a:lnTo>
                                <a:lnTo>
                                  <a:pt x="212623" y="232308"/>
                                </a:lnTo>
                                <a:lnTo>
                                  <a:pt x="212623" y="229349"/>
                                </a:lnTo>
                                <a:close/>
                              </a:path>
                              <a:path w="1054100" h="389890">
                                <a:moveTo>
                                  <a:pt x="218147" y="247015"/>
                                </a:moveTo>
                                <a:lnTo>
                                  <a:pt x="217500" y="244729"/>
                                </a:lnTo>
                                <a:lnTo>
                                  <a:pt x="215544" y="241782"/>
                                </a:lnTo>
                                <a:lnTo>
                                  <a:pt x="212636" y="242112"/>
                                </a:lnTo>
                                <a:lnTo>
                                  <a:pt x="210019" y="242112"/>
                                </a:lnTo>
                                <a:lnTo>
                                  <a:pt x="207429" y="243738"/>
                                </a:lnTo>
                                <a:lnTo>
                                  <a:pt x="205816" y="245376"/>
                                </a:lnTo>
                                <a:lnTo>
                                  <a:pt x="205816" y="248323"/>
                                </a:lnTo>
                                <a:lnTo>
                                  <a:pt x="206463" y="250278"/>
                                </a:lnTo>
                                <a:lnTo>
                                  <a:pt x="207746" y="252907"/>
                                </a:lnTo>
                                <a:lnTo>
                                  <a:pt x="210019" y="253225"/>
                                </a:lnTo>
                                <a:lnTo>
                                  <a:pt x="211658" y="253555"/>
                                </a:lnTo>
                                <a:lnTo>
                                  <a:pt x="214579" y="253225"/>
                                </a:lnTo>
                                <a:lnTo>
                                  <a:pt x="215887" y="251599"/>
                                </a:lnTo>
                                <a:lnTo>
                                  <a:pt x="217817" y="249961"/>
                                </a:lnTo>
                                <a:lnTo>
                                  <a:pt x="218147" y="247015"/>
                                </a:lnTo>
                                <a:close/>
                              </a:path>
                              <a:path w="1054100" h="389890">
                                <a:moveTo>
                                  <a:pt x="220738" y="344144"/>
                                </a:moveTo>
                                <a:lnTo>
                                  <a:pt x="220091" y="340868"/>
                                </a:lnTo>
                                <a:lnTo>
                                  <a:pt x="217500" y="338912"/>
                                </a:lnTo>
                                <a:lnTo>
                                  <a:pt x="214249" y="338582"/>
                                </a:lnTo>
                                <a:lnTo>
                                  <a:pt x="212305" y="339242"/>
                                </a:lnTo>
                                <a:lnTo>
                                  <a:pt x="209702" y="339890"/>
                                </a:lnTo>
                                <a:lnTo>
                                  <a:pt x="209054" y="342176"/>
                                </a:lnTo>
                                <a:lnTo>
                                  <a:pt x="207429" y="344462"/>
                                </a:lnTo>
                                <a:lnTo>
                                  <a:pt x="209702" y="346100"/>
                                </a:lnTo>
                                <a:lnTo>
                                  <a:pt x="210362" y="348068"/>
                                </a:lnTo>
                                <a:lnTo>
                                  <a:pt x="212305" y="349377"/>
                                </a:lnTo>
                                <a:lnTo>
                                  <a:pt x="214579" y="350354"/>
                                </a:lnTo>
                                <a:lnTo>
                                  <a:pt x="216839" y="349377"/>
                                </a:lnTo>
                                <a:lnTo>
                                  <a:pt x="219443" y="348399"/>
                                </a:lnTo>
                                <a:lnTo>
                                  <a:pt x="219773" y="345452"/>
                                </a:lnTo>
                                <a:lnTo>
                                  <a:pt x="220738" y="344144"/>
                                </a:lnTo>
                                <a:close/>
                              </a:path>
                              <a:path w="1054100" h="389890">
                                <a:moveTo>
                                  <a:pt x="220738" y="315696"/>
                                </a:moveTo>
                                <a:lnTo>
                                  <a:pt x="207708" y="318389"/>
                                </a:lnTo>
                                <a:lnTo>
                                  <a:pt x="195376" y="324065"/>
                                </a:lnTo>
                                <a:lnTo>
                                  <a:pt x="185178" y="332752"/>
                                </a:lnTo>
                                <a:lnTo>
                                  <a:pt x="178536" y="344474"/>
                                </a:lnTo>
                                <a:lnTo>
                                  <a:pt x="181775" y="346443"/>
                                </a:lnTo>
                                <a:lnTo>
                                  <a:pt x="183400" y="342836"/>
                                </a:lnTo>
                                <a:lnTo>
                                  <a:pt x="186004" y="341858"/>
                                </a:lnTo>
                                <a:lnTo>
                                  <a:pt x="195630" y="337756"/>
                                </a:lnTo>
                                <a:lnTo>
                                  <a:pt x="204343" y="331431"/>
                                </a:lnTo>
                                <a:lnTo>
                                  <a:pt x="212572" y="324434"/>
                                </a:lnTo>
                                <a:lnTo>
                                  <a:pt x="220738" y="318312"/>
                                </a:lnTo>
                                <a:lnTo>
                                  <a:pt x="220738" y="315696"/>
                                </a:lnTo>
                                <a:close/>
                              </a:path>
                              <a:path w="1054100" h="389890">
                                <a:moveTo>
                                  <a:pt x="222707" y="298030"/>
                                </a:moveTo>
                                <a:lnTo>
                                  <a:pt x="222046" y="294436"/>
                                </a:lnTo>
                                <a:lnTo>
                                  <a:pt x="218465" y="293128"/>
                                </a:lnTo>
                                <a:lnTo>
                                  <a:pt x="215226" y="293128"/>
                                </a:lnTo>
                                <a:lnTo>
                                  <a:pt x="212953" y="294754"/>
                                </a:lnTo>
                                <a:lnTo>
                                  <a:pt x="210375" y="296405"/>
                                </a:lnTo>
                                <a:lnTo>
                                  <a:pt x="210680" y="299669"/>
                                </a:lnTo>
                                <a:lnTo>
                                  <a:pt x="211670" y="302272"/>
                                </a:lnTo>
                                <a:lnTo>
                                  <a:pt x="214249" y="302945"/>
                                </a:lnTo>
                                <a:lnTo>
                                  <a:pt x="216535" y="303593"/>
                                </a:lnTo>
                                <a:lnTo>
                                  <a:pt x="219773" y="302945"/>
                                </a:lnTo>
                                <a:lnTo>
                                  <a:pt x="221716" y="300977"/>
                                </a:lnTo>
                                <a:lnTo>
                                  <a:pt x="222707" y="298030"/>
                                </a:lnTo>
                                <a:close/>
                              </a:path>
                              <a:path w="1054100" h="389890">
                                <a:moveTo>
                                  <a:pt x="226250" y="282981"/>
                                </a:moveTo>
                                <a:lnTo>
                                  <a:pt x="224955" y="279387"/>
                                </a:lnTo>
                                <a:lnTo>
                                  <a:pt x="223024" y="277418"/>
                                </a:lnTo>
                                <a:lnTo>
                                  <a:pt x="221716" y="274154"/>
                                </a:lnTo>
                                <a:lnTo>
                                  <a:pt x="218135" y="275132"/>
                                </a:lnTo>
                                <a:lnTo>
                                  <a:pt x="216192" y="275780"/>
                                </a:lnTo>
                                <a:lnTo>
                                  <a:pt x="215544" y="277101"/>
                                </a:lnTo>
                                <a:lnTo>
                                  <a:pt x="213918" y="278396"/>
                                </a:lnTo>
                                <a:lnTo>
                                  <a:pt x="212953" y="281343"/>
                                </a:lnTo>
                                <a:lnTo>
                                  <a:pt x="214896" y="283298"/>
                                </a:lnTo>
                                <a:lnTo>
                                  <a:pt x="216522" y="285280"/>
                                </a:lnTo>
                                <a:lnTo>
                                  <a:pt x="217500" y="286575"/>
                                </a:lnTo>
                                <a:lnTo>
                                  <a:pt x="220091" y="286245"/>
                                </a:lnTo>
                                <a:lnTo>
                                  <a:pt x="221386" y="285597"/>
                                </a:lnTo>
                                <a:lnTo>
                                  <a:pt x="222364" y="283641"/>
                                </a:lnTo>
                                <a:lnTo>
                                  <a:pt x="226250" y="282981"/>
                                </a:lnTo>
                                <a:close/>
                              </a:path>
                              <a:path w="1054100" h="389890">
                                <a:moveTo>
                                  <a:pt x="228866" y="362788"/>
                                </a:moveTo>
                                <a:lnTo>
                                  <a:pt x="228219" y="359181"/>
                                </a:lnTo>
                                <a:lnTo>
                                  <a:pt x="226580" y="355269"/>
                                </a:lnTo>
                                <a:lnTo>
                                  <a:pt x="222694" y="354596"/>
                                </a:lnTo>
                                <a:lnTo>
                                  <a:pt x="219443" y="354926"/>
                                </a:lnTo>
                                <a:lnTo>
                                  <a:pt x="215544" y="356908"/>
                                </a:lnTo>
                                <a:lnTo>
                                  <a:pt x="215214" y="361149"/>
                                </a:lnTo>
                                <a:lnTo>
                                  <a:pt x="215544" y="364413"/>
                                </a:lnTo>
                                <a:lnTo>
                                  <a:pt x="216839" y="368668"/>
                                </a:lnTo>
                                <a:lnTo>
                                  <a:pt x="221386" y="368668"/>
                                </a:lnTo>
                                <a:lnTo>
                                  <a:pt x="224955" y="368020"/>
                                </a:lnTo>
                                <a:lnTo>
                                  <a:pt x="227558" y="366052"/>
                                </a:lnTo>
                                <a:lnTo>
                                  <a:pt x="228866" y="362788"/>
                                </a:lnTo>
                                <a:close/>
                              </a:path>
                              <a:path w="1054100" h="389890">
                                <a:moveTo>
                                  <a:pt x="229831" y="234264"/>
                                </a:moveTo>
                                <a:lnTo>
                                  <a:pt x="228854" y="232625"/>
                                </a:lnTo>
                                <a:lnTo>
                                  <a:pt x="227888" y="230339"/>
                                </a:lnTo>
                                <a:lnTo>
                                  <a:pt x="223342" y="228371"/>
                                </a:lnTo>
                                <a:lnTo>
                                  <a:pt x="222364" y="229679"/>
                                </a:lnTo>
                                <a:lnTo>
                                  <a:pt x="220421" y="229349"/>
                                </a:lnTo>
                                <a:lnTo>
                                  <a:pt x="218465" y="233273"/>
                                </a:lnTo>
                                <a:lnTo>
                                  <a:pt x="219113" y="235572"/>
                                </a:lnTo>
                                <a:lnTo>
                                  <a:pt x="221399" y="236880"/>
                                </a:lnTo>
                                <a:lnTo>
                                  <a:pt x="223024" y="238518"/>
                                </a:lnTo>
                                <a:lnTo>
                                  <a:pt x="225615" y="237858"/>
                                </a:lnTo>
                                <a:lnTo>
                                  <a:pt x="227558" y="236880"/>
                                </a:lnTo>
                                <a:lnTo>
                                  <a:pt x="228206" y="235242"/>
                                </a:lnTo>
                                <a:lnTo>
                                  <a:pt x="229831" y="234264"/>
                                </a:lnTo>
                                <a:close/>
                              </a:path>
                              <a:path w="1054100" h="389890">
                                <a:moveTo>
                                  <a:pt x="236651" y="251917"/>
                                </a:moveTo>
                                <a:lnTo>
                                  <a:pt x="236334" y="248323"/>
                                </a:lnTo>
                                <a:lnTo>
                                  <a:pt x="235038" y="246037"/>
                                </a:lnTo>
                                <a:lnTo>
                                  <a:pt x="232105" y="244081"/>
                                </a:lnTo>
                                <a:lnTo>
                                  <a:pt x="229501" y="244729"/>
                                </a:lnTo>
                                <a:lnTo>
                                  <a:pt x="227888" y="246367"/>
                                </a:lnTo>
                                <a:lnTo>
                                  <a:pt x="224955" y="247662"/>
                                </a:lnTo>
                                <a:lnTo>
                                  <a:pt x="226250" y="250952"/>
                                </a:lnTo>
                                <a:lnTo>
                                  <a:pt x="227888" y="252895"/>
                                </a:lnTo>
                                <a:lnTo>
                                  <a:pt x="229184" y="254863"/>
                                </a:lnTo>
                                <a:lnTo>
                                  <a:pt x="231787" y="254546"/>
                                </a:lnTo>
                                <a:lnTo>
                                  <a:pt x="234061" y="252577"/>
                                </a:lnTo>
                                <a:lnTo>
                                  <a:pt x="236651" y="251917"/>
                                </a:lnTo>
                                <a:close/>
                              </a:path>
                              <a:path w="1054100" h="389890">
                                <a:moveTo>
                                  <a:pt x="239903" y="347091"/>
                                </a:moveTo>
                                <a:lnTo>
                                  <a:pt x="238607" y="344474"/>
                                </a:lnTo>
                                <a:lnTo>
                                  <a:pt x="235673" y="341198"/>
                                </a:lnTo>
                                <a:lnTo>
                                  <a:pt x="232435" y="341528"/>
                                </a:lnTo>
                                <a:lnTo>
                                  <a:pt x="230809" y="342506"/>
                                </a:lnTo>
                                <a:lnTo>
                                  <a:pt x="228536" y="342836"/>
                                </a:lnTo>
                                <a:lnTo>
                                  <a:pt x="227888" y="344474"/>
                                </a:lnTo>
                                <a:lnTo>
                                  <a:pt x="226910" y="346773"/>
                                </a:lnTo>
                                <a:lnTo>
                                  <a:pt x="227888" y="349046"/>
                                </a:lnTo>
                                <a:lnTo>
                                  <a:pt x="228854" y="351015"/>
                                </a:lnTo>
                                <a:lnTo>
                                  <a:pt x="230809" y="352640"/>
                                </a:lnTo>
                                <a:lnTo>
                                  <a:pt x="232752" y="353949"/>
                                </a:lnTo>
                                <a:lnTo>
                                  <a:pt x="235369" y="353314"/>
                                </a:lnTo>
                                <a:lnTo>
                                  <a:pt x="237972" y="351993"/>
                                </a:lnTo>
                                <a:lnTo>
                                  <a:pt x="238925" y="349046"/>
                                </a:lnTo>
                                <a:lnTo>
                                  <a:pt x="239903" y="347091"/>
                                </a:lnTo>
                                <a:close/>
                              </a:path>
                              <a:path w="1054100" h="389890">
                                <a:moveTo>
                                  <a:pt x="246722" y="357886"/>
                                </a:moveTo>
                                <a:lnTo>
                                  <a:pt x="239991" y="364515"/>
                                </a:lnTo>
                                <a:lnTo>
                                  <a:pt x="232587" y="370890"/>
                                </a:lnTo>
                                <a:lnTo>
                                  <a:pt x="225437" y="377393"/>
                                </a:lnTo>
                                <a:lnTo>
                                  <a:pt x="219443" y="384378"/>
                                </a:lnTo>
                                <a:lnTo>
                                  <a:pt x="219443" y="386016"/>
                                </a:lnTo>
                                <a:lnTo>
                                  <a:pt x="224637" y="389293"/>
                                </a:lnTo>
                                <a:lnTo>
                                  <a:pt x="229844" y="384378"/>
                                </a:lnTo>
                                <a:lnTo>
                                  <a:pt x="235038" y="383387"/>
                                </a:lnTo>
                                <a:lnTo>
                                  <a:pt x="240601" y="378485"/>
                                </a:lnTo>
                                <a:lnTo>
                                  <a:pt x="244043" y="372110"/>
                                </a:lnTo>
                                <a:lnTo>
                                  <a:pt x="245897" y="364998"/>
                                </a:lnTo>
                                <a:lnTo>
                                  <a:pt x="246722" y="357886"/>
                                </a:lnTo>
                                <a:close/>
                              </a:path>
                              <a:path w="1054100" h="389890">
                                <a:moveTo>
                                  <a:pt x="253542" y="313080"/>
                                </a:moveTo>
                                <a:lnTo>
                                  <a:pt x="252895" y="309156"/>
                                </a:lnTo>
                                <a:lnTo>
                                  <a:pt x="252552" y="306539"/>
                                </a:lnTo>
                                <a:lnTo>
                                  <a:pt x="250609" y="304901"/>
                                </a:lnTo>
                                <a:lnTo>
                                  <a:pt x="248983" y="303593"/>
                                </a:lnTo>
                                <a:lnTo>
                                  <a:pt x="246405" y="304253"/>
                                </a:lnTo>
                                <a:lnTo>
                                  <a:pt x="244436" y="306209"/>
                                </a:lnTo>
                                <a:lnTo>
                                  <a:pt x="240880" y="306857"/>
                                </a:lnTo>
                                <a:lnTo>
                                  <a:pt x="242493" y="310781"/>
                                </a:lnTo>
                                <a:lnTo>
                                  <a:pt x="243471" y="314401"/>
                                </a:lnTo>
                                <a:lnTo>
                                  <a:pt x="247357" y="315366"/>
                                </a:lnTo>
                                <a:lnTo>
                                  <a:pt x="250278" y="314718"/>
                                </a:lnTo>
                                <a:lnTo>
                                  <a:pt x="253542" y="313080"/>
                                </a:lnTo>
                                <a:close/>
                              </a:path>
                              <a:path w="1054100" h="389890">
                                <a:moveTo>
                                  <a:pt x="295097" y="317322"/>
                                </a:moveTo>
                                <a:lnTo>
                                  <a:pt x="294779" y="317322"/>
                                </a:lnTo>
                                <a:lnTo>
                                  <a:pt x="294462" y="316992"/>
                                </a:lnTo>
                                <a:lnTo>
                                  <a:pt x="294779" y="316674"/>
                                </a:lnTo>
                                <a:lnTo>
                                  <a:pt x="279196" y="314058"/>
                                </a:lnTo>
                                <a:lnTo>
                                  <a:pt x="271805" y="314071"/>
                                </a:lnTo>
                                <a:lnTo>
                                  <a:pt x="264668" y="315569"/>
                                </a:lnTo>
                                <a:lnTo>
                                  <a:pt x="250621" y="320268"/>
                                </a:lnTo>
                                <a:lnTo>
                                  <a:pt x="249326" y="320586"/>
                                </a:lnTo>
                                <a:lnTo>
                                  <a:pt x="248678" y="322224"/>
                                </a:lnTo>
                                <a:lnTo>
                                  <a:pt x="248996" y="323215"/>
                                </a:lnTo>
                                <a:lnTo>
                                  <a:pt x="260667" y="327304"/>
                                </a:lnTo>
                                <a:lnTo>
                                  <a:pt x="272770" y="327012"/>
                                </a:lnTo>
                                <a:lnTo>
                                  <a:pt x="284518" y="323354"/>
                                </a:lnTo>
                                <a:lnTo>
                                  <a:pt x="295097" y="317322"/>
                                </a:lnTo>
                                <a:close/>
                              </a:path>
                              <a:path w="1054100" h="389890">
                                <a:moveTo>
                                  <a:pt x="301599" y="216598"/>
                                </a:moveTo>
                                <a:lnTo>
                                  <a:pt x="300951" y="214325"/>
                                </a:lnTo>
                                <a:lnTo>
                                  <a:pt x="298361" y="212026"/>
                                </a:lnTo>
                                <a:lnTo>
                                  <a:pt x="295427" y="211696"/>
                                </a:lnTo>
                                <a:lnTo>
                                  <a:pt x="293154" y="213334"/>
                                </a:lnTo>
                                <a:lnTo>
                                  <a:pt x="289902" y="214972"/>
                                </a:lnTo>
                                <a:lnTo>
                                  <a:pt x="291211" y="218884"/>
                                </a:lnTo>
                                <a:lnTo>
                                  <a:pt x="292188" y="220853"/>
                                </a:lnTo>
                                <a:lnTo>
                                  <a:pt x="294449" y="222161"/>
                                </a:lnTo>
                                <a:lnTo>
                                  <a:pt x="296735" y="222161"/>
                                </a:lnTo>
                                <a:lnTo>
                                  <a:pt x="299643" y="221183"/>
                                </a:lnTo>
                                <a:lnTo>
                                  <a:pt x="301269" y="219544"/>
                                </a:lnTo>
                                <a:lnTo>
                                  <a:pt x="301599" y="216598"/>
                                </a:lnTo>
                                <a:close/>
                              </a:path>
                              <a:path w="1054100" h="389890">
                                <a:moveTo>
                                  <a:pt x="743521" y="120764"/>
                                </a:moveTo>
                                <a:lnTo>
                                  <a:pt x="741908" y="120116"/>
                                </a:lnTo>
                                <a:lnTo>
                                  <a:pt x="740283" y="116522"/>
                                </a:lnTo>
                                <a:lnTo>
                                  <a:pt x="733463" y="116852"/>
                                </a:lnTo>
                                <a:lnTo>
                                  <a:pt x="731824" y="120446"/>
                                </a:lnTo>
                                <a:lnTo>
                                  <a:pt x="731189" y="123380"/>
                                </a:lnTo>
                                <a:lnTo>
                                  <a:pt x="732815" y="125349"/>
                                </a:lnTo>
                                <a:lnTo>
                                  <a:pt x="735076" y="126657"/>
                                </a:lnTo>
                                <a:lnTo>
                                  <a:pt x="738009" y="128612"/>
                                </a:lnTo>
                                <a:lnTo>
                                  <a:pt x="740600" y="125349"/>
                                </a:lnTo>
                                <a:lnTo>
                                  <a:pt x="742556" y="124040"/>
                                </a:lnTo>
                                <a:lnTo>
                                  <a:pt x="742873" y="123063"/>
                                </a:lnTo>
                                <a:lnTo>
                                  <a:pt x="743521" y="120764"/>
                                </a:lnTo>
                                <a:close/>
                              </a:path>
                              <a:path w="1054100" h="389890">
                                <a:moveTo>
                                  <a:pt x="760425" y="125018"/>
                                </a:moveTo>
                                <a:lnTo>
                                  <a:pt x="760082" y="122402"/>
                                </a:lnTo>
                                <a:lnTo>
                                  <a:pt x="759117" y="119786"/>
                                </a:lnTo>
                                <a:lnTo>
                                  <a:pt x="756513" y="119786"/>
                                </a:lnTo>
                                <a:lnTo>
                                  <a:pt x="754227" y="119126"/>
                                </a:lnTo>
                                <a:lnTo>
                                  <a:pt x="752614" y="119456"/>
                                </a:lnTo>
                                <a:lnTo>
                                  <a:pt x="751001" y="120446"/>
                                </a:lnTo>
                                <a:lnTo>
                                  <a:pt x="750011" y="121754"/>
                                </a:lnTo>
                                <a:lnTo>
                                  <a:pt x="749046" y="123380"/>
                                </a:lnTo>
                                <a:lnTo>
                                  <a:pt x="749693" y="125349"/>
                                </a:lnTo>
                                <a:lnTo>
                                  <a:pt x="750341" y="126657"/>
                                </a:lnTo>
                                <a:lnTo>
                                  <a:pt x="752614" y="127304"/>
                                </a:lnTo>
                                <a:lnTo>
                                  <a:pt x="755218" y="129921"/>
                                </a:lnTo>
                                <a:lnTo>
                                  <a:pt x="757491" y="127635"/>
                                </a:lnTo>
                                <a:lnTo>
                                  <a:pt x="759764" y="126326"/>
                                </a:lnTo>
                                <a:lnTo>
                                  <a:pt x="760425" y="125018"/>
                                </a:lnTo>
                                <a:close/>
                              </a:path>
                              <a:path w="1054100" h="389890">
                                <a:moveTo>
                                  <a:pt x="769835" y="220192"/>
                                </a:moveTo>
                                <a:lnTo>
                                  <a:pt x="767562" y="214312"/>
                                </a:lnTo>
                                <a:lnTo>
                                  <a:pt x="759129" y="214312"/>
                                </a:lnTo>
                                <a:lnTo>
                                  <a:pt x="756843" y="220192"/>
                                </a:lnTo>
                                <a:lnTo>
                                  <a:pt x="757161" y="221830"/>
                                </a:lnTo>
                                <a:lnTo>
                                  <a:pt x="756196" y="224116"/>
                                </a:lnTo>
                                <a:lnTo>
                                  <a:pt x="757821" y="225425"/>
                                </a:lnTo>
                                <a:lnTo>
                                  <a:pt x="760082" y="226745"/>
                                </a:lnTo>
                                <a:lnTo>
                                  <a:pt x="762038" y="228371"/>
                                </a:lnTo>
                                <a:lnTo>
                                  <a:pt x="764971" y="227711"/>
                                </a:lnTo>
                                <a:lnTo>
                                  <a:pt x="768210" y="226415"/>
                                </a:lnTo>
                                <a:lnTo>
                                  <a:pt x="769188" y="223139"/>
                                </a:lnTo>
                                <a:lnTo>
                                  <a:pt x="769835" y="220192"/>
                                </a:lnTo>
                                <a:close/>
                              </a:path>
                              <a:path w="1054100" h="389890">
                                <a:moveTo>
                                  <a:pt x="775360" y="202539"/>
                                </a:moveTo>
                                <a:lnTo>
                                  <a:pt x="763524" y="200596"/>
                                </a:lnTo>
                                <a:lnTo>
                                  <a:pt x="751801" y="201549"/>
                                </a:lnTo>
                                <a:lnTo>
                                  <a:pt x="740829" y="205193"/>
                                </a:lnTo>
                                <a:lnTo>
                                  <a:pt x="731189" y="211366"/>
                                </a:lnTo>
                                <a:lnTo>
                                  <a:pt x="731189" y="213334"/>
                                </a:lnTo>
                                <a:lnTo>
                                  <a:pt x="740168" y="213436"/>
                                </a:lnTo>
                                <a:lnTo>
                                  <a:pt x="748969" y="212966"/>
                                </a:lnTo>
                                <a:lnTo>
                                  <a:pt x="757389" y="211442"/>
                                </a:lnTo>
                                <a:lnTo>
                                  <a:pt x="765276" y="208432"/>
                                </a:lnTo>
                                <a:lnTo>
                                  <a:pt x="768210" y="205486"/>
                                </a:lnTo>
                                <a:lnTo>
                                  <a:pt x="775360" y="206451"/>
                                </a:lnTo>
                                <a:lnTo>
                                  <a:pt x="775360" y="202539"/>
                                </a:lnTo>
                                <a:close/>
                              </a:path>
                              <a:path w="1054100" h="389890">
                                <a:moveTo>
                                  <a:pt x="786066" y="367372"/>
                                </a:moveTo>
                                <a:lnTo>
                                  <a:pt x="784771" y="365404"/>
                                </a:lnTo>
                                <a:lnTo>
                                  <a:pt x="783158" y="363131"/>
                                </a:lnTo>
                                <a:lnTo>
                                  <a:pt x="780554" y="360502"/>
                                </a:lnTo>
                                <a:lnTo>
                                  <a:pt x="777621" y="360819"/>
                                </a:lnTo>
                                <a:lnTo>
                                  <a:pt x="775995" y="361492"/>
                                </a:lnTo>
                                <a:lnTo>
                                  <a:pt x="774065" y="362458"/>
                                </a:lnTo>
                                <a:lnTo>
                                  <a:pt x="773404" y="364426"/>
                                </a:lnTo>
                                <a:lnTo>
                                  <a:pt x="772439" y="366712"/>
                                </a:lnTo>
                                <a:lnTo>
                                  <a:pt x="772756" y="369989"/>
                                </a:lnTo>
                                <a:lnTo>
                                  <a:pt x="777303" y="371957"/>
                                </a:lnTo>
                                <a:lnTo>
                                  <a:pt x="780872" y="372922"/>
                                </a:lnTo>
                                <a:lnTo>
                                  <a:pt x="782828" y="370649"/>
                                </a:lnTo>
                                <a:lnTo>
                                  <a:pt x="783805" y="369011"/>
                                </a:lnTo>
                                <a:lnTo>
                                  <a:pt x="786066" y="367372"/>
                                </a:lnTo>
                                <a:close/>
                              </a:path>
                              <a:path w="1054100" h="389890">
                                <a:moveTo>
                                  <a:pt x="814971" y="334657"/>
                                </a:moveTo>
                                <a:lnTo>
                                  <a:pt x="814006" y="333349"/>
                                </a:lnTo>
                                <a:lnTo>
                                  <a:pt x="811733" y="333667"/>
                                </a:lnTo>
                                <a:lnTo>
                                  <a:pt x="810742" y="334340"/>
                                </a:lnTo>
                                <a:lnTo>
                                  <a:pt x="802271" y="333032"/>
                                </a:lnTo>
                                <a:lnTo>
                                  <a:pt x="793940" y="333184"/>
                                </a:lnTo>
                                <a:lnTo>
                                  <a:pt x="785723" y="334327"/>
                                </a:lnTo>
                                <a:lnTo>
                                  <a:pt x="777633" y="335965"/>
                                </a:lnTo>
                                <a:lnTo>
                                  <a:pt x="776008" y="337604"/>
                                </a:lnTo>
                                <a:lnTo>
                                  <a:pt x="772756" y="336626"/>
                                </a:lnTo>
                                <a:lnTo>
                                  <a:pt x="772426" y="339242"/>
                                </a:lnTo>
                                <a:lnTo>
                                  <a:pt x="779805" y="341503"/>
                                </a:lnTo>
                                <a:lnTo>
                                  <a:pt x="787374" y="343649"/>
                                </a:lnTo>
                                <a:lnTo>
                                  <a:pt x="795172" y="344563"/>
                                </a:lnTo>
                                <a:lnTo>
                                  <a:pt x="803287" y="343154"/>
                                </a:lnTo>
                                <a:lnTo>
                                  <a:pt x="807504" y="341845"/>
                                </a:lnTo>
                                <a:lnTo>
                                  <a:pt x="813028" y="339242"/>
                                </a:lnTo>
                                <a:lnTo>
                                  <a:pt x="814971" y="334657"/>
                                </a:lnTo>
                                <a:close/>
                              </a:path>
                              <a:path w="1054100" h="389890">
                                <a:moveTo>
                                  <a:pt x="832827" y="120446"/>
                                </a:moveTo>
                                <a:lnTo>
                                  <a:pt x="831189" y="116192"/>
                                </a:lnTo>
                                <a:lnTo>
                                  <a:pt x="829259" y="113906"/>
                                </a:lnTo>
                                <a:lnTo>
                                  <a:pt x="827633" y="112598"/>
                                </a:lnTo>
                                <a:lnTo>
                                  <a:pt x="824712" y="112598"/>
                                </a:lnTo>
                                <a:lnTo>
                                  <a:pt x="821131" y="114223"/>
                                </a:lnTo>
                                <a:lnTo>
                                  <a:pt x="819518" y="117500"/>
                                </a:lnTo>
                                <a:lnTo>
                                  <a:pt x="820153" y="121094"/>
                                </a:lnTo>
                                <a:lnTo>
                                  <a:pt x="822109" y="122415"/>
                                </a:lnTo>
                                <a:lnTo>
                                  <a:pt x="824064" y="123380"/>
                                </a:lnTo>
                                <a:lnTo>
                                  <a:pt x="826338" y="123710"/>
                                </a:lnTo>
                                <a:lnTo>
                                  <a:pt x="828929" y="121754"/>
                                </a:lnTo>
                                <a:lnTo>
                                  <a:pt x="832827" y="120446"/>
                                </a:lnTo>
                                <a:close/>
                              </a:path>
                              <a:path w="1054100" h="389890">
                                <a:moveTo>
                                  <a:pt x="834453" y="219544"/>
                                </a:moveTo>
                                <a:lnTo>
                                  <a:pt x="821474" y="218986"/>
                                </a:lnTo>
                                <a:lnTo>
                                  <a:pt x="808583" y="220027"/>
                                </a:lnTo>
                                <a:lnTo>
                                  <a:pt x="796861" y="223774"/>
                                </a:lnTo>
                                <a:lnTo>
                                  <a:pt x="787349" y="231317"/>
                                </a:lnTo>
                                <a:lnTo>
                                  <a:pt x="788987" y="232625"/>
                                </a:lnTo>
                                <a:lnTo>
                                  <a:pt x="806526" y="232956"/>
                                </a:lnTo>
                                <a:lnTo>
                                  <a:pt x="814260" y="231902"/>
                                </a:lnTo>
                                <a:lnTo>
                                  <a:pt x="821461" y="229196"/>
                                </a:lnTo>
                                <a:lnTo>
                                  <a:pt x="828167" y="225501"/>
                                </a:lnTo>
                                <a:lnTo>
                                  <a:pt x="834453" y="221500"/>
                                </a:lnTo>
                                <a:lnTo>
                                  <a:pt x="834453" y="219544"/>
                                </a:lnTo>
                                <a:close/>
                              </a:path>
                              <a:path w="1054100" h="389890">
                                <a:moveTo>
                                  <a:pt x="836066" y="352971"/>
                                </a:moveTo>
                                <a:lnTo>
                                  <a:pt x="835748" y="350354"/>
                                </a:lnTo>
                                <a:lnTo>
                                  <a:pt x="834136" y="345452"/>
                                </a:lnTo>
                                <a:lnTo>
                                  <a:pt x="828281" y="343801"/>
                                </a:lnTo>
                                <a:lnTo>
                                  <a:pt x="824712" y="346760"/>
                                </a:lnTo>
                                <a:lnTo>
                                  <a:pt x="823734" y="349046"/>
                                </a:lnTo>
                                <a:lnTo>
                                  <a:pt x="820496" y="350685"/>
                                </a:lnTo>
                                <a:lnTo>
                                  <a:pt x="822439" y="353301"/>
                                </a:lnTo>
                                <a:lnTo>
                                  <a:pt x="823417" y="354939"/>
                                </a:lnTo>
                                <a:lnTo>
                                  <a:pt x="824064" y="357543"/>
                                </a:lnTo>
                                <a:lnTo>
                                  <a:pt x="826338" y="357873"/>
                                </a:lnTo>
                                <a:lnTo>
                                  <a:pt x="828611" y="359181"/>
                                </a:lnTo>
                                <a:lnTo>
                                  <a:pt x="831850" y="358863"/>
                                </a:lnTo>
                                <a:lnTo>
                                  <a:pt x="833475" y="356577"/>
                                </a:lnTo>
                                <a:lnTo>
                                  <a:pt x="834783" y="354609"/>
                                </a:lnTo>
                                <a:lnTo>
                                  <a:pt x="836066" y="352971"/>
                                </a:lnTo>
                                <a:close/>
                              </a:path>
                              <a:path w="1054100" h="389890">
                                <a:moveTo>
                                  <a:pt x="836066" y="248653"/>
                                </a:moveTo>
                                <a:lnTo>
                                  <a:pt x="834771" y="244068"/>
                                </a:lnTo>
                                <a:lnTo>
                                  <a:pt x="833475" y="239471"/>
                                </a:lnTo>
                                <a:lnTo>
                                  <a:pt x="827290" y="239471"/>
                                </a:lnTo>
                                <a:lnTo>
                                  <a:pt x="824712" y="242112"/>
                                </a:lnTo>
                                <a:lnTo>
                                  <a:pt x="823734" y="243738"/>
                                </a:lnTo>
                                <a:lnTo>
                                  <a:pt x="821461" y="245059"/>
                                </a:lnTo>
                                <a:lnTo>
                                  <a:pt x="822439" y="247662"/>
                                </a:lnTo>
                                <a:lnTo>
                                  <a:pt x="824064" y="250278"/>
                                </a:lnTo>
                                <a:lnTo>
                                  <a:pt x="825995" y="252577"/>
                                </a:lnTo>
                                <a:lnTo>
                                  <a:pt x="829576" y="252895"/>
                                </a:lnTo>
                                <a:lnTo>
                                  <a:pt x="833158" y="251256"/>
                                </a:lnTo>
                                <a:lnTo>
                                  <a:pt x="836066" y="248653"/>
                                </a:lnTo>
                                <a:close/>
                              </a:path>
                              <a:path w="1054100" h="389890">
                                <a:moveTo>
                                  <a:pt x="842225" y="298348"/>
                                </a:moveTo>
                                <a:lnTo>
                                  <a:pt x="841921" y="294754"/>
                                </a:lnTo>
                                <a:lnTo>
                                  <a:pt x="839317" y="291160"/>
                                </a:lnTo>
                                <a:lnTo>
                                  <a:pt x="833805" y="287896"/>
                                </a:lnTo>
                                <a:lnTo>
                                  <a:pt x="829906" y="291807"/>
                                </a:lnTo>
                                <a:lnTo>
                                  <a:pt x="828611" y="294424"/>
                                </a:lnTo>
                                <a:lnTo>
                                  <a:pt x="826973" y="297040"/>
                                </a:lnTo>
                                <a:lnTo>
                                  <a:pt x="829589" y="299656"/>
                                </a:lnTo>
                                <a:lnTo>
                                  <a:pt x="831189" y="300977"/>
                                </a:lnTo>
                                <a:lnTo>
                                  <a:pt x="833475" y="303263"/>
                                </a:lnTo>
                                <a:lnTo>
                                  <a:pt x="836396" y="302272"/>
                                </a:lnTo>
                                <a:lnTo>
                                  <a:pt x="839000" y="300977"/>
                                </a:lnTo>
                                <a:lnTo>
                                  <a:pt x="842225" y="298348"/>
                                </a:lnTo>
                                <a:close/>
                              </a:path>
                              <a:path w="1054100" h="389890">
                                <a:moveTo>
                                  <a:pt x="842886" y="335648"/>
                                </a:moveTo>
                                <a:lnTo>
                                  <a:pt x="841921" y="333019"/>
                                </a:lnTo>
                                <a:lnTo>
                                  <a:pt x="840308" y="330403"/>
                                </a:lnTo>
                                <a:lnTo>
                                  <a:pt x="838009" y="330403"/>
                                </a:lnTo>
                                <a:lnTo>
                                  <a:pt x="835088" y="329768"/>
                                </a:lnTo>
                                <a:lnTo>
                                  <a:pt x="833475" y="330746"/>
                                </a:lnTo>
                                <a:lnTo>
                                  <a:pt x="831189" y="331076"/>
                                </a:lnTo>
                                <a:lnTo>
                                  <a:pt x="830237" y="333349"/>
                                </a:lnTo>
                                <a:lnTo>
                                  <a:pt x="830237" y="338582"/>
                                </a:lnTo>
                                <a:lnTo>
                                  <a:pt x="833158" y="339890"/>
                                </a:lnTo>
                                <a:lnTo>
                                  <a:pt x="834453" y="341528"/>
                                </a:lnTo>
                                <a:lnTo>
                                  <a:pt x="837692" y="341528"/>
                                </a:lnTo>
                                <a:lnTo>
                                  <a:pt x="839317" y="339890"/>
                                </a:lnTo>
                                <a:lnTo>
                                  <a:pt x="841921" y="339255"/>
                                </a:lnTo>
                                <a:lnTo>
                                  <a:pt x="842886" y="335648"/>
                                </a:lnTo>
                                <a:close/>
                              </a:path>
                              <a:path w="1054100" h="389890">
                                <a:moveTo>
                                  <a:pt x="849706" y="127304"/>
                                </a:moveTo>
                                <a:lnTo>
                                  <a:pt x="848410" y="124040"/>
                                </a:lnTo>
                                <a:lnTo>
                                  <a:pt x="847115" y="121754"/>
                                </a:lnTo>
                                <a:lnTo>
                                  <a:pt x="844181" y="120116"/>
                                </a:lnTo>
                                <a:lnTo>
                                  <a:pt x="841273" y="120116"/>
                                </a:lnTo>
                                <a:lnTo>
                                  <a:pt x="839000" y="120764"/>
                                </a:lnTo>
                                <a:lnTo>
                                  <a:pt x="838009" y="122732"/>
                                </a:lnTo>
                                <a:lnTo>
                                  <a:pt x="836066" y="124358"/>
                                </a:lnTo>
                                <a:lnTo>
                                  <a:pt x="836066" y="128282"/>
                                </a:lnTo>
                                <a:lnTo>
                                  <a:pt x="837704" y="129273"/>
                                </a:lnTo>
                                <a:lnTo>
                                  <a:pt x="839647" y="131229"/>
                                </a:lnTo>
                                <a:lnTo>
                                  <a:pt x="842556" y="131559"/>
                                </a:lnTo>
                                <a:lnTo>
                                  <a:pt x="844842" y="130581"/>
                                </a:lnTo>
                                <a:lnTo>
                                  <a:pt x="846124" y="128955"/>
                                </a:lnTo>
                                <a:lnTo>
                                  <a:pt x="849706" y="127304"/>
                                </a:lnTo>
                                <a:close/>
                              </a:path>
                              <a:path w="1054100" h="389890">
                                <a:moveTo>
                                  <a:pt x="850353" y="284619"/>
                                </a:moveTo>
                                <a:lnTo>
                                  <a:pt x="849706" y="282981"/>
                                </a:lnTo>
                                <a:lnTo>
                                  <a:pt x="848741" y="278079"/>
                                </a:lnTo>
                                <a:lnTo>
                                  <a:pt x="840295" y="277101"/>
                                </a:lnTo>
                                <a:lnTo>
                                  <a:pt x="837704" y="281990"/>
                                </a:lnTo>
                                <a:lnTo>
                                  <a:pt x="836714" y="285267"/>
                                </a:lnTo>
                                <a:lnTo>
                                  <a:pt x="839317" y="287235"/>
                                </a:lnTo>
                                <a:lnTo>
                                  <a:pt x="840955" y="289521"/>
                                </a:lnTo>
                                <a:lnTo>
                                  <a:pt x="843216" y="290499"/>
                                </a:lnTo>
                                <a:lnTo>
                                  <a:pt x="846137" y="290182"/>
                                </a:lnTo>
                                <a:lnTo>
                                  <a:pt x="848093" y="288213"/>
                                </a:lnTo>
                                <a:lnTo>
                                  <a:pt x="848410" y="286575"/>
                                </a:lnTo>
                                <a:lnTo>
                                  <a:pt x="850353" y="284619"/>
                                </a:lnTo>
                                <a:close/>
                              </a:path>
                              <a:path w="1054100" h="389890">
                                <a:moveTo>
                                  <a:pt x="851331" y="352971"/>
                                </a:moveTo>
                                <a:lnTo>
                                  <a:pt x="850341" y="351345"/>
                                </a:lnTo>
                                <a:lnTo>
                                  <a:pt x="850036" y="349707"/>
                                </a:lnTo>
                                <a:lnTo>
                                  <a:pt x="848410" y="348716"/>
                                </a:lnTo>
                                <a:lnTo>
                                  <a:pt x="846455" y="346100"/>
                                </a:lnTo>
                                <a:lnTo>
                                  <a:pt x="843534" y="347091"/>
                                </a:lnTo>
                                <a:lnTo>
                                  <a:pt x="839317" y="347751"/>
                                </a:lnTo>
                                <a:lnTo>
                                  <a:pt x="838339" y="352653"/>
                                </a:lnTo>
                                <a:lnTo>
                                  <a:pt x="839647" y="355930"/>
                                </a:lnTo>
                                <a:lnTo>
                                  <a:pt x="840625" y="356577"/>
                                </a:lnTo>
                                <a:lnTo>
                                  <a:pt x="841590" y="359194"/>
                                </a:lnTo>
                                <a:lnTo>
                                  <a:pt x="843534" y="358533"/>
                                </a:lnTo>
                                <a:lnTo>
                                  <a:pt x="847432" y="360172"/>
                                </a:lnTo>
                                <a:lnTo>
                                  <a:pt x="848728" y="355930"/>
                                </a:lnTo>
                                <a:lnTo>
                                  <a:pt x="850684" y="354291"/>
                                </a:lnTo>
                                <a:lnTo>
                                  <a:pt x="851331" y="352971"/>
                                </a:lnTo>
                                <a:close/>
                              </a:path>
                              <a:path w="1054100" h="389890">
                                <a:moveTo>
                                  <a:pt x="860107" y="266700"/>
                                </a:moveTo>
                                <a:lnTo>
                                  <a:pt x="859993" y="265430"/>
                                </a:lnTo>
                                <a:lnTo>
                                  <a:pt x="859891" y="264160"/>
                                </a:lnTo>
                                <a:lnTo>
                                  <a:pt x="859790" y="262890"/>
                                </a:lnTo>
                                <a:lnTo>
                                  <a:pt x="858164" y="260350"/>
                                </a:lnTo>
                                <a:lnTo>
                                  <a:pt x="855548" y="259080"/>
                                </a:lnTo>
                                <a:lnTo>
                                  <a:pt x="852309" y="259080"/>
                                </a:lnTo>
                                <a:lnTo>
                                  <a:pt x="850366" y="260350"/>
                                </a:lnTo>
                                <a:lnTo>
                                  <a:pt x="847763" y="262890"/>
                                </a:lnTo>
                                <a:lnTo>
                                  <a:pt x="847445" y="264160"/>
                                </a:lnTo>
                                <a:lnTo>
                                  <a:pt x="847763" y="266700"/>
                                </a:lnTo>
                                <a:lnTo>
                                  <a:pt x="850049" y="270510"/>
                                </a:lnTo>
                                <a:lnTo>
                                  <a:pt x="852309" y="270510"/>
                                </a:lnTo>
                                <a:lnTo>
                                  <a:pt x="854595" y="270510"/>
                                </a:lnTo>
                                <a:lnTo>
                                  <a:pt x="857834" y="269240"/>
                                </a:lnTo>
                                <a:lnTo>
                                  <a:pt x="860107" y="266700"/>
                                </a:lnTo>
                                <a:close/>
                              </a:path>
                              <a:path w="1054100" h="389890">
                                <a:moveTo>
                                  <a:pt x="862050" y="297053"/>
                                </a:moveTo>
                                <a:lnTo>
                                  <a:pt x="861072" y="293128"/>
                                </a:lnTo>
                                <a:lnTo>
                                  <a:pt x="856195" y="292811"/>
                                </a:lnTo>
                                <a:lnTo>
                                  <a:pt x="853274" y="293128"/>
                                </a:lnTo>
                                <a:lnTo>
                                  <a:pt x="851014" y="293458"/>
                                </a:lnTo>
                                <a:lnTo>
                                  <a:pt x="850353" y="296062"/>
                                </a:lnTo>
                                <a:lnTo>
                                  <a:pt x="848741" y="297700"/>
                                </a:lnTo>
                                <a:lnTo>
                                  <a:pt x="848741" y="300316"/>
                                </a:lnTo>
                                <a:lnTo>
                                  <a:pt x="850684" y="302285"/>
                                </a:lnTo>
                                <a:lnTo>
                                  <a:pt x="852957" y="303593"/>
                                </a:lnTo>
                                <a:lnTo>
                                  <a:pt x="853935" y="303923"/>
                                </a:lnTo>
                                <a:lnTo>
                                  <a:pt x="855548" y="303276"/>
                                </a:lnTo>
                                <a:lnTo>
                                  <a:pt x="856195" y="304241"/>
                                </a:lnTo>
                                <a:lnTo>
                                  <a:pt x="859447" y="303276"/>
                                </a:lnTo>
                                <a:lnTo>
                                  <a:pt x="861720" y="300634"/>
                                </a:lnTo>
                                <a:lnTo>
                                  <a:pt x="862050" y="297053"/>
                                </a:lnTo>
                                <a:close/>
                              </a:path>
                              <a:path w="1054100" h="389890">
                                <a:moveTo>
                                  <a:pt x="866609" y="127304"/>
                                </a:moveTo>
                                <a:lnTo>
                                  <a:pt x="865949" y="124040"/>
                                </a:lnTo>
                                <a:lnTo>
                                  <a:pt x="863676" y="121424"/>
                                </a:lnTo>
                                <a:lnTo>
                                  <a:pt x="860755" y="118148"/>
                                </a:lnTo>
                                <a:lnTo>
                                  <a:pt x="856208" y="120116"/>
                                </a:lnTo>
                                <a:lnTo>
                                  <a:pt x="855560" y="121754"/>
                                </a:lnTo>
                                <a:lnTo>
                                  <a:pt x="853617" y="123050"/>
                                </a:lnTo>
                                <a:lnTo>
                                  <a:pt x="853617" y="125018"/>
                                </a:lnTo>
                                <a:lnTo>
                                  <a:pt x="855243" y="127635"/>
                                </a:lnTo>
                                <a:lnTo>
                                  <a:pt x="857186" y="130581"/>
                                </a:lnTo>
                                <a:lnTo>
                                  <a:pt x="861085" y="129273"/>
                                </a:lnTo>
                                <a:lnTo>
                                  <a:pt x="863346" y="128612"/>
                                </a:lnTo>
                                <a:lnTo>
                                  <a:pt x="866609" y="127304"/>
                                </a:lnTo>
                                <a:close/>
                              </a:path>
                              <a:path w="1054100" h="389890">
                                <a:moveTo>
                                  <a:pt x="871131" y="355600"/>
                                </a:moveTo>
                                <a:lnTo>
                                  <a:pt x="868527" y="353314"/>
                                </a:lnTo>
                                <a:lnTo>
                                  <a:pt x="869518" y="351028"/>
                                </a:lnTo>
                                <a:lnTo>
                                  <a:pt x="868845" y="342519"/>
                                </a:lnTo>
                                <a:lnTo>
                                  <a:pt x="865619" y="334340"/>
                                </a:lnTo>
                                <a:lnTo>
                                  <a:pt x="861072" y="327799"/>
                                </a:lnTo>
                                <a:lnTo>
                                  <a:pt x="851979" y="317995"/>
                                </a:lnTo>
                                <a:lnTo>
                                  <a:pt x="848741" y="317017"/>
                                </a:lnTo>
                                <a:lnTo>
                                  <a:pt x="846455" y="311124"/>
                                </a:lnTo>
                                <a:lnTo>
                                  <a:pt x="843216" y="314071"/>
                                </a:lnTo>
                                <a:lnTo>
                                  <a:pt x="842873" y="315379"/>
                                </a:lnTo>
                                <a:lnTo>
                                  <a:pt x="843216" y="316674"/>
                                </a:lnTo>
                                <a:lnTo>
                                  <a:pt x="844511" y="317334"/>
                                </a:lnTo>
                                <a:lnTo>
                                  <a:pt x="848448" y="328307"/>
                                </a:lnTo>
                                <a:lnTo>
                                  <a:pt x="852792" y="338874"/>
                                </a:lnTo>
                                <a:lnTo>
                                  <a:pt x="858862" y="348653"/>
                                </a:lnTo>
                                <a:lnTo>
                                  <a:pt x="867905" y="357225"/>
                                </a:lnTo>
                                <a:lnTo>
                                  <a:pt x="869188" y="357225"/>
                                </a:lnTo>
                                <a:lnTo>
                                  <a:pt x="871131" y="355600"/>
                                </a:lnTo>
                                <a:close/>
                              </a:path>
                              <a:path w="1054100" h="389890">
                                <a:moveTo>
                                  <a:pt x="885748" y="170815"/>
                                </a:moveTo>
                                <a:lnTo>
                                  <a:pt x="884466" y="166890"/>
                                </a:lnTo>
                                <a:lnTo>
                                  <a:pt x="881532" y="161328"/>
                                </a:lnTo>
                                <a:lnTo>
                                  <a:pt x="878611" y="157734"/>
                                </a:lnTo>
                                <a:lnTo>
                                  <a:pt x="877303" y="154139"/>
                                </a:lnTo>
                                <a:lnTo>
                                  <a:pt x="874712" y="152501"/>
                                </a:lnTo>
                                <a:lnTo>
                                  <a:pt x="872439" y="149237"/>
                                </a:lnTo>
                                <a:lnTo>
                                  <a:pt x="867664" y="145643"/>
                                </a:lnTo>
                                <a:lnTo>
                                  <a:pt x="862215" y="142316"/>
                                </a:lnTo>
                                <a:lnTo>
                                  <a:pt x="856284" y="140169"/>
                                </a:lnTo>
                                <a:lnTo>
                                  <a:pt x="850049" y="140081"/>
                                </a:lnTo>
                                <a:lnTo>
                                  <a:pt x="849706" y="142354"/>
                                </a:lnTo>
                                <a:lnTo>
                                  <a:pt x="852297" y="144005"/>
                                </a:lnTo>
                                <a:lnTo>
                                  <a:pt x="853274" y="145313"/>
                                </a:lnTo>
                                <a:lnTo>
                                  <a:pt x="858126" y="154038"/>
                                </a:lnTo>
                                <a:lnTo>
                                  <a:pt x="865505" y="160959"/>
                                </a:lnTo>
                                <a:lnTo>
                                  <a:pt x="874153" y="166598"/>
                                </a:lnTo>
                                <a:lnTo>
                                  <a:pt x="882840" y="171475"/>
                                </a:lnTo>
                                <a:lnTo>
                                  <a:pt x="883475" y="171475"/>
                                </a:lnTo>
                                <a:lnTo>
                                  <a:pt x="885088" y="171792"/>
                                </a:lnTo>
                                <a:lnTo>
                                  <a:pt x="885748" y="170815"/>
                                </a:lnTo>
                                <a:close/>
                              </a:path>
                              <a:path w="1054100" h="389890">
                                <a:moveTo>
                                  <a:pt x="888987" y="240131"/>
                                </a:moveTo>
                                <a:lnTo>
                                  <a:pt x="887044" y="239814"/>
                                </a:lnTo>
                                <a:lnTo>
                                  <a:pt x="887044" y="238836"/>
                                </a:lnTo>
                                <a:lnTo>
                                  <a:pt x="873950" y="237794"/>
                                </a:lnTo>
                                <a:lnTo>
                                  <a:pt x="861326" y="240271"/>
                                </a:lnTo>
                                <a:lnTo>
                                  <a:pt x="849807" y="245872"/>
                                </a:lnTo>
                                <a:lnTo>
                                  <a:pt x="839978" y="254203"/>
                                </a:lnTo>
                                <a:lnTo>
                                  <a:pt x="839317" y="254850"/>
                                </a:lnTo>
                                <a:lnTo>
                                  <a:pt x="839647" y="255841"/>
                                </a:lnTo>
                                <a:lnTo>
                                  <a:pt x="840613" y="256489"/>
                                </a:lnTo>
                                <a:lnTo>
                                  <a:pt x="842238" y="256819"/>
                                </a:lnTo>
                                <a:lnTo>
                                  <a:pt x="843534" y="255841"/>
                                </a:lnTo>
                                <a:lnTo>
                                  <a:pt x="844829" y="255511"/>
                                </a:lnTo>
                                <a:lnTo>
                                  <a:pt x="856894" y="254520"/>
                                </a:lnTo>
                                <a:lnTo>
                                  <a:pt x="868426" y="252209"/>
                                </a:lnTo>
                                <a:lnTo>
                                  <a:pt x="879043" y="248119"/>
                                </a:lnTo>
                                <a:lnTo>
                                  <a:pt x="888339" y="241782"/>
                                </a:lnTo>
                                <a:lnTo>
                                  <a:pt x="888987" y="240131"/>
                                </a:lnTo>
                                <a:close/>
                              </a:path>
                              <a:path w="1054100" h="389890">
                                <a:moveTo>
                                  <a:pt x="899071" y="126339"/>
                                </a:moveTo>
                                <a:lnTo>
                                  <a:pt x="897775" y="123063"/>
                                </a:lnTo>
                                <a:lnTo>
                                  <a:pt x="893876" y="122732"/>
                                </a:lnTo>
                                <a:lnTo>
                                  <a:pt x="891603" y="122732"/>
                                </a:lnTo>
                                <a:lnTo>
                                  <a:pt x="889000" y="123710"/>
                                </a:lnTo>
                                <a:lnTo>
                                  <a:pt x="886396" y="126339"/>
                                </a:lnTo>
                                <a:lnTo>
                                  <a:pt x="887387" y="128955"/>
                                </a:lnTo>
                                <a:lnTo>
                                  <a:pt x="888352" y="132549"/>
                                </a:lnTo>
                                <a:lnTo>
                                  <a:pt x="892581" y="133527"/>
                                </a:lnTo>
                                <a:lnTo>
                                  <a:pt x="895832" y="132549"/>
                                </a:lnTo>
                                <a:lnTo>
                                  <a:pt x="897775" y="131241"/>
                                </a:lnTo>
                                <a:lnTo>
                                  <a:pt x="899071" y="128955"/>
                                </a:lnTo>
                                <a:lnTo>
                                  <a:pt x="899071" y="126339"/>
                                </a:lnTo>
                                <a:close/>
                              </a:path>
                              <a:path w="1054100" h="389890">
                                <a:moveTo>
                                  <a:pt x="906208" y="144322"/>
                                </a:moveTo>
                                <a:lnTo>
                                  <a:pt x="905560" y="140398"/>
                                </a:lnTo>
                                <a:lnTo>
                                  <a:pt x="904595" y="137782"/>
                                </a:lnTo>
                                <a:lnTo>
                                  <a:pt x="901661" y="135483"/>
                                </a:lnTo>
                                <a:lnTo>
                                  <a:pt x="898423" y="136156"/>
                                </a:lnTo>
                                <a:lnTo>
                                  <a:pt x="896467" y="137782"/>
                                </a:lnTo>
                                <a:lnTo>
                                  <a:pt x="893229" y="139090"/>
                                </a:lnTo>
                                <a:lnTo>
                                  <a:pt x="894194" y="142684"/>
                                </a:lnTo>
                                <a:lnTo>
                                  <a:pt x="895502" y="144983"/>
                                </a:lnTo>
                                <a:lnTo>
                                  <a:pt x="897775" y="146608"/>
                                </a:lnTo>
                                <a:lnTo>
                                  <a:pt x="900696" y="146608"/>
                                </a:lnTo>
                                <a:lnTo>
                                  <a:pt x="902957" y="144983"/>
                                </a:lnTo>
                                <a:lnTo>
                                  <a:pt x="906208" y="144322"/>
                                </a:lnTo>
                                <a:close/>
                              </a:path>
                              <a:path w="1054100" h="389890">
                                <a:moveTo>
                                  <a:pt x="919518" y="154787"/>
                                </a:moveTo>
                                <a:lnTo>
                                  <a:pt x="919200" y="152819"/>
                                </a:lnTo>
                                <a:lnTo>
                                  <a:pt x="916927" y="149555"/>
                                </a:lnTo>
                                <a:lnTo>
                                  <a:pt x="911733" y="145961"/>
                                </a:lnTo>
                                <a:lnTo>
                                  <a:pt x="908164" y="150545"/>
                                </a:lnTo>
                                <a:lnTo>
                                  <a:pt x="906208" y="152171"/>
                                </a:lnTo>
                                <a:lnTo>
                                  <a:pt x="907834" y="154787"/>
                                </a:lnTo>
                                <a:lnTo>
                                  <a:pt x="908494" y="156425"/>
                                </a:lnTo>
                                <a:lnTo>
                                  <a:pt x="910755" y="158711"/>
                                </a:lnTo>
                                <a:lnTo>
                                  <a:pt x="913358" y="157734"/>
                                </a:lnTo>
                                <a:lnTo>
                                  <a:pt x="915962" y="157403"/>
                                </a:lnTo>
                                <a:lnTo>
                                  <a:pt x="916927" y="156083"/>
                                </a:lnTo>
                                <a:lnTo>
                                  <a:pt x="919518" y="154787"/>
                                </a:lnTo>
                                <a:close/>
                              </a:path>
                              <a:path w="1054100" h="389890">
                                <a:moveTo>
                                  <a:pt x="921804" y="136791"/>
                                </a:moveTo>
                                <a:lnTo>
                                  <a:pt x="921156" y="134175"/>
                                </a:lnTo>
                                <a:lnTo>
                                  <a:pt x="918870" y="131889"/>
                                </a:lnTo>
                                <a:lnTo>
                                  <a:pt x="915949" y="131559"/>
                                </a:lnTo>
                                <a:lnTo>
                                  <a:pt x="914654" y="132219"/>
                                </a:lnTo>
                                <a:lnTo>
                                  <a:pt x="912380" y="132219"/>
                                </a:lnTo>
                                <a:lnTo>
                                  <a:pt x="911733" y="133197"/>
                                </a:lnTo>
                                <a:lnTo>
                                  <a:pt x="909789" y="134835"/>
                                </a:lnTo>
                                <a:lnTo>
                                  <a:pt x="909459" y="137439"/>
                                </a:lnTo>
                                <a:lnTo>
                                  <a:pt x="910437" y="139420"/>
                                </a:lnTo>
                                <a:lnTo>
                                  <a:pt x="911733" y="141046"/>
                                </a:lnTo>
                                <a:lnTo>
                                  <a:pt x="914006" y="143014"/>
                                </a:lnTo>
                                <a:lnTo>
                                  <a:pt x="916609" y="142684"/>
                                </a:lnTo>
                                <a:lnTo>
                                  <a:pt x="919200" y="142024"/>
                                </a:lnTo>
                                <a:lnTo>
                                  <a:pt x="921486" y="139738"/>
                                </a:lnTo>
                                <a:lnTo>
                                  <a:pt x="921804" y="136791"/>
                                </a:lnTo>
                                <a:close/>
                              </a:path>
                              <a:path w="1054100" h="389890">
                                <a:moveTo>
                                  <a:pt x="933805" y="279400"/>
                                </a:moveTo>
                                <a:lnTo>
                                  <a:pt x="932840" y="275793"/>
                                </a:lnTo>
                                <a:lnTo>
                                  <a:pt x="930884" y="272199"/>
                                </a:lnTo>
                                <a:lnTo>
                                  <a:pt x="924382" y="270243"/>
                                </a:lnTo>
                                <a:lnTo>
                                  <a:pt x="921804" y="275145"/>
                                </a:lnTo>
                                <a:lnTo>
                                  <a:pt x="919200" y="276783"/>
                                </a:lnTo>
                                <a:lnTo>
                                  <a:pt x="920826" y="280377"/>
                                </a:lnTo>
                                <a:lnTo>
                                  <a:pt x="922121" y="282016"/>
                                </a:lnTo>
                                <a:lnTo>
                                  <a:pt x="924052" y="283654"/>
                                </a:lnTo>
                                <a:lnTo>
                                  <a:pt x="925690" y="284949"/>
                                </a:lnTo>
                                <a:lnTo>
                                  <a:pt x="928293" y="284302"/>
                                </a:lnTo>
                                <a:lnTo>
                                  <a:pt x="931862" y="282663"/>
                                </a:lnTo>
                                <a:lnTo>
                                  <a:pt x="933805" y="279400"/>
                                </a:lnTo>
                                <a:close/>
                              </a:path>
                              <a:path w="1054100" h="389890">
                                <a:moveTo>
                                  <a:pt x="936409" y="323875"/>
                                </a:moveTo>
                                <a:lnTo>
                                  <a:pt x="933488" y="322237"/>
                                </a:lnTo>
                                <a:lnTo>
                                  <a:pt x="931875" y="320929"/>
                                </a:lnTo>
                                <a:lnTo>
                                  <a:pt x="928382" y="314071"/>
                                </a:lnTo>
                                <a:lnTo>
                                  <a:pt x="923950" y="307759"/>
                                </a:lnTo>
                                <a:lnTo>
                                  <a:pt x="918845" y="302069"/>
                                </a:lnTo>
                                <a:lnTo>
                                  <a:pt x="913358" y="297053"/>
                                </a:lnTo>
                                <a:lnTo>
                                  <a:pt x="910767" y="296062"/>
                                </a:lnTo>
                                <a:lnTo>
                                  <a:pt x="907516" y="292468"/>
                                </a:lnTo>
                                <a:lnTo>
                                  <a:pt x="904595" y="295414"/>
                                </a:lnTo>
                                <a:lnTo>
                                  <a:pt x="907503" y="302539"/>
                                </a:lnTo>
                                <a:lnTo>
                                  <a:pt x="911326" y="309232"/>
                                </a:lnTo>
                                <a:lnTo>
                                  <a:pt x="916012" y="315556"/>
                                </a:lnTo>
                                <a:lnTo>
                                  <a:pt x="921486" y="321576"/>
                                </a:lnTo>
                                <a:lnTo>
                                  <a:pt x="926350" y="322567"/>
                                </a:lnTo>
                                <a:lnTo>
                                  <a:pt x="930567" y="328447"/>
                                </a:lnTo>
                                <a:lnTo>
                                  <a:pt x="935774" y="326161"/>
                                </a:lnTo>
                                <a:lnTo>
                                  <a:pt x="936409" y="323875"/>
                                </a:lnTo>
                                <a:close/>
                              </a:path>
                              <a:path w="1054100" h="389890">
                                <a:moveTo>
                                  <a:pt x="936409" y="244398"/>
                                </a:moveTo>
                                <a:lnTo>
                                  <a:pt x="935101" y="243738"/>
                                </a:lnTo>
                                <a:lnTo>
                                  <a:pt x="933170" y="244068"/>
                                </a:lnTo>
                                <a:lnTo>
                                  <a:pt x="931875" y="244068"/>
                                </a:lnTo>
                                <a:lnTo>
                                  <a:pt x="922743" y="249389"/>
                                </a:lnTo>
                                <a:lnTo>
                                  <a:pt x="914615" y="256908"/>
                                </a:lnTo>
                                <a:lnTo>
                                  <a:pt x="907884" y="265772"/>
                                </a:lnTo>
                                <a:lnTo>
                                  <a:pt x="902957" y="275132"/>
                                </a:lnTo>
                                <a:lnTo>
                                  <a:pt x="904925" y="277431"/>
                                </a:lnTo>
                                <a:lnTo>
                                  <a:pt x="906856" y="274167"/>
                                </a:lnTo>
                                <a:lnTo>
                                  <a:pt x="909142" y="274167"/>
                                </a:lnTo>
                                <a:lnTo>
                                  <a:pt x="917968" y="269011"/>
                                </a:lnTo>
                                <a:lnTo>
                                  <a:pt x="924966" y="261620"/>
                                </a:lnTo>
                                <a:lnTo>
                                  <a:pt x="930871" y="253060"/>
                                </a:lnTo>
                                <a:lnTo>
                                  <a:pt x="936409" y="244398"/>
                                </a:lnTo>
                                <a:close/>
                              </a:path>
                              <a:path w="1054100" h="389890">
                                <a:moveTo>
                                  <a:pt x="944841" y="300316"/>
                                </a:moveTo>
                                <a:lnTo>
                                  <a:pt x="943876" y="298030"/>
                                </a:lnTo>
                                <a:lnTo>
                                  <a:pt x="941603" y="297053"/>
                                </a:lnTo>
                                <a:lnTo>
                                  <a:pt x="939965" y="295084"/>
                                </a:lnTo>
                                <a:lnTo>
                                  <a:pt x="937704" y="295414"/>
                                </a:lnTo>
                                <a:lnTo>
                                  <a:pt x="935418" y="296405"/>
                                </a:lnTo>
                                <a:lnTo>
                                  <a:pt x="932510" y="297053"/>
                                </a:lnTo>
                                <a:lnTo>
                                  <a:pt x="931545" y="299669"/>
                                </a:lnTo>
                                <a:lnTo>
                                  <a:pt x="929576" y="302615"/>
                                </a:lnTo>
                                <a:lnTo>
                                  <a:pt x="932510" y="305219"/>
                                </a:lnTo>
                                <a:lnTo>
                                  <a:pt x="934135" y="307187"/>
                                </a:lnTo>
                                <a:lnTo>
                                  <a:pt x="937044" y="307848"/>
                                </a:lnTo>
                                <a:lnTo>
                                  <a:pt x="941273" y="308495"/>
                                </a:lnTo>
                                <a:lnTo>
                                  <a:pt x="943229" y="305219"/>
                                </a:lnTo>
                                <a:lnTo>
                                  <a:pt x="944524" y="302945"/>
                                </a:lnTo>
                                <a:lnTo>
                                  <a:pt x="944841" y="300316"/>
                                </a:lnTo>
                                <a:close/>
                              </a:path>
                              <a:path w="1054100" h="389890">
                                <a:moveTo>
                                  <a:pt x="949388" y="269913"/>
                                </a:moveTo>
                                <a:lnTo>
                                  <a:pt x="949071" y="267284"/>
                                </a:lnTo>
                                <a:lnTo>
                                  <a:pt x="947127" y="264020"/>
                                </a:lnTo>
                                <a:lnTo>
                                  <a:pt x="944841" y="261734"/>
                                </a:lnTo>
                                <a:lnTo>
                                  <a:pt x="940625" y="262064"/>
                                </a:lnTo>
                                <a:lnTo>
                                  <a:pt x="938034" y="263029"/>
                                </a:lnTo>
                                <a:lnTo>
                                  <a:pt x="935761" y="264998"/>
                                </a:lnTo>
                                <a:lnTo>
                                  <a:pt x="935101" y="267944"/>
                                </a:lnTo>
                                <a:lnTo>
                                  <a:pt x="936739" y="271538"/>
                                </a:lnTo>
                                <a:lnTo>
                                  <a:pt x="940625" y="274802"/>
                                </a:lnTo>
                                <a:lnTo>
                                  <a:pt x="945172" y="272846"/>
                                </a:lnTo>
                                <a:lnTo>
                                  <a:pt x="946467" y="271881"/>
                                </a:lnTo>
                                <a:lnTo>
                                  <a:pt x="949388" y="269913"/>
                                </a:lnTo>
                                <a:close/>
                              </a:path>
                              <a:path w="1054100" h="389890">
                                <a:moveTo>
                                  <a:pt x="977315" y="250278"/>
                                </a:moveTo>
                                <a:lnTo>
                                  <a:pt x="954265" y="273494"/>
                                </a:lnTo>
                                <a:lnTo>
                                  <a:pt x="952639" y="276440"/>
                                </a:lnTo>
                                <a:lnTo>
                                  <a:pt x="948753" y="279717"/>
                                </a:lnTo>
                                <a:lnTo>
                                  <a:pt x="950379" y="282981"/>
                                </a:lnTo>
                                <a:lnTo>
                                  <a:pt x="957351" y="280593"/>
                                </a:lnTo>
                                <a:lnTo>
                                  <a:pt x="963041" y="276364"/>
                                </a:lnTo>
                                <a:lnTo>
                                  <a:pt x="968006" y="271030"/>
                                </a:lnTo>
                                <a:lnTo>
                                  <a:pt x="972781" y="265328"/>
                                </a:lnTo>
                                <a:lnTo>
                                  <a:pt x="975702" y="260756"/>
                                </a:lnTo>
                                <a:lnTo>
                                  <a:pt x="974394" y="254533"/>
                                </a:lnTo>
                                <a:lnTo>
                                  <a:pt x="977315" y="250278"/>
                                </a:lnTo>
                                <a:close/>
                              </a:path>
                              <a:path w="1054100" h="389890">
                                <a:moveTo>
                                  <a:pt x="981862" y="152831"/>
                                </a:moveTo>
                                <a:lnTo>
                                  <a:pt x="980567" y="148907"/>
                                </a:lnTo>
                                <a:lnTo>
                                  <a:pt x="978928" y="146608"/>
                                </a:lnTo>
                                <a:lnTo>
                                  <a:pt x="976020" y="144653"/>
                                </a:lnTo>
                                <a:lnTo>
                                  <a:pt x="969200" y="145961"/>
                                </a:lnTo>
                                <a:lnTo>
                                  <a:pt x="968552" y="149885"/>
                                </a:lnTo>
                                <a:lnTo>
                                  <a:pt x="965314" y="150215"/>
                                </a:lnTo>
                                <a:lnTo>
                                  <a:pt x="960945" y="145643"/>
                                </a:lnTo>
                                <a:lnTo>
                                  <a:pt x="955687" y="141376"/>
                                </a:lnTo>
                                <a:lnTo>
                                  <a:pt x="949642" y="138341"/>
                                </a:lnTo>
                                <a:lnTo>
                                  <a:pt x="942898" y="137452"/>
                                </a:lnTo>
                                <a:lnTo>
                                  <a:pt x="939330" y="140068"/>
                                </a:lnTo>
                                <a:lnTo>
                                  <a:pt x="945502" y="142354"/>
                                </a:lnTo>
                                <a:lnTo>
                                  <a:pt x="946797" y="145313"/>
                                </a:lnTo>
                                <a:lnTo>
                                  <a:pt x="950772" y="152057"/>
                                </a:lnTo>
                                <a:lnTo>
                                  <a:pt x="956411" y="157645"/>
                                </a:lnTo>
                                <a:lnTo>
                                  <a:pt x="963104" y="162140"/>
                                </a:lnTo>
                                <a:lnTo>
                                  <a:pt x="970178" y="165582"/>
                                </a:lnTo>
                                <a:lnTo>
                                  <a:pt x="971156" y="166230"/>
                                </a:lnTo>
                                <a:lnTo>
                                  <a:pt x="973429" y="166573"/>
                                </a:lnTo>
                                <a:lnTo>
                                  <a:pt x="974064" y="165252"/>
                                </a:lnTo>
                                <a:lnTo>
                                  <a:pt x="973747" y="162636"/>
                                </a:lnTo>
                                <a:lnTo>
                                  <a:pt x="971804" y="160337"/>
                                </a:lnTo>
                                <a:lnTo>
                                  <a:pt x="969518" y="158711"/>
                                </a:lnTo>
                                <a:lnTo>
                                  <a:pt x="969200" y="154457"/>
                                </a:lnTo>
                                <a:lnTo>
                                  <a:pt x="974064" y="158064"/>
                                </a:lnTo>
                                <a:lnTo>
                                  <a:pt x="976350" y="156425"/>
                                </a:lnTo>
                                <a:lnTo>
                                  <a:pt x="978928" y="154800"/>
                                </a:lnTo>
                                <a:lnTo>
                                  <a:pt x="981862" y="152831"/>
                                </a:lnTo>
                                <a:close/>
                              </a:path>
                              <a:path w="1054100" h="389890">
                                <a:moveTo>
                                  <a:pt x="985443" y="113906"/>
                                </a:moveTo>
                                <a:lnTo>
                                  <a:pt x="984465" y="110642"/>
                                </a:lnTo>
                                <a:lnTo>
                                  <a:pt x="981544" y="107683"/>
                                </a:lnTo>
                                <a:lnTo>
                                  <a:pt x="977658" y="109004"/>
                                </a:lnTo>
                                <a:lnTo>
                                  <a:pt x="975702" y="109321"/>
                                </a:lnTo>
                                <a:lnTo>
                                  <a:pt x="975055" y="110642"/>
                                </a:lnTo>
                                <a:lnTo>
                                  <a:pt x="973759" y="111950"/>
                                </a:lnTo>
                                <a:lnTo>
                                  <a:pt x="971486" y="115874"/>
                                </a:lnTo>
                                <a:lnTo>
                                  <a:pt x="974737" y="118160"/>
                                </a:lnTo>
                                <a:lnTo>
                                  <a:pt x="977658" y="119468"/>
                                </a:lnTo>
                                <a:lnTo>
                                  <a:pt x="980897" y="119138"/>
                                </a:lnTo>
                                <a:lnTo>
                                  <a:pt x="984465" y="117500"/>
                                </a:lnTo>
                                <a:lnTo>
                                  <a:pt x="985443" y="113906"/>
                                </a:lnTo>
                                <a:close/>
                              </a:path>
                              <a:path w="1054100" h="389890">
                                <a:moveTo>
                                  <a:pt x="989342" y="266636"/>
                                </a:moveTo>
                                <a:lnTo>
                                  <a:pt x="988352" y="262712"/>
                                </a:lnTo>
                                <a:lnTo>
                                  <a:pt x="982853" y="262382"/>
                                </a:lnTo>
                                <a:lnTo>
                                  <a:pt x="979932" y="264020"/>
                                </a:lnTo>
                                <a:lnTo>
                                  <a:pt x="975702" y="268274"/>
                                </a:lnTo>
                                <a:lnTo>
                                  <a:pt x="978623" y="270891"/>
                                </a:lnTo>
                                <a:lnTo>
                                  <a:pt x="980579" y="272859"/>
                                </a:lnTo>
                                <a:lnTo>
                                  <a:pt x="983818" y="273177"/>
                                </a:lnTo>
                                <a:lnTo>
                                  <a:pt x="986421" y="272186"/>
                                </a:lnTo>
                                <a:lnTo>
                                  <a:pt x="988047" y="271221"/>
                                </a:lnTo>
                                <a:lnTo>
                                  <a:pt x="989342" y="268922"/>
                                </a:lnTo>
                                <a:lnTo>
                                  <a:pt x="989342" y="266636"/>
                                </a:lnTo>
                                <a:close/>
                              </a:path>
                              <a:path w="1054100" h="389890">
                                <a:moveTo>
                                  <a:pt x="994206" y="308165"/>
                                </a:moveTo>
                                <a:lnTo>
                                  <a:pt x="984872" y="298767"/>
                                </a:lnTo>
                                <a:lnTo>
                                  <a:pt x="979868" y="294474"/>
                                </a:lnTo>
                                <a:lnTo>
                                  <a:pt x="974064" y="290842"/>
                                </a:lnTo>
                                <a:lnTo>
                                  <a:pt x="974407" y="288886"/>
                                </a:lnTo>
                                <a:lnTo>
                                  <a:pt x="976350" y="289852"/>
                                </a:lnTo>
                                <a:lnTo>
                                  <a:pt x="977658" y="289534"/>
                                </a:lnTo>
                                <a:lnTo>
                                  <a:pt x="980249" y="288556"/>
                                </a:lnTo>
                                <a:lnTo>
                                  <a:pt x="983818" y="286575"/>
                                </a:lnTo>
                                <a:lnTo>
                                  <a:pt x="982522" y="282663"/>
                                </a:lnTo>
                                <a:lnTo>
                                  <a:pt x="981214" y="280708"/>
                                </a:lnTo>
                                <a:lnTo>
                                  <a:pt x="979919" y="279057"/>
                                </a:lnTo>
                                <a:lnTo>
                                  <a:pt x="977658" y="278079"/>
                                </a:lnTo>
                                <a:lnTo>
                                  <a:pt x="975042" y="277431"/>
                                </a:lnTo>
                                <a:lnTo>
                                  <a:pt x="973747" y="279400"/>
                                </a:lnTo>
                                <a:lnTo>
                                  <a:pt x="971804" y="279717"/>
                                </a:lnTo>
                                <a:lnTo>
                                  <a:pt x="966279" y="283654"/>
                                </a:lnTo>
                                <a:lnTo>
                                  <a:pt x="975372" y="286918"/>
                                </a:lnTo>
                                <a:lnTo>
                                  <a:pt x="971156" y="291490"/>
                                </a:lnTo>
                                <a:lnTo>
                                  <a:pt x="965314" y="291820"/>
                                </a:lnTo>
                                <a:lnTo>
                                  <a:pt x="957516" y="290182"/>
                                </a:lnTo>
                                <a:lnTo>
                                  <a:pt x="953300" y="294436"/>
                                </a:lnTo>
                                <a:lnTo>
                                  <a:pt x="955890" y="296722"/>
                                </a:lnTo>
                                <a:lnTo>
                                  <a:pt x="959789" y="296722"/>
                                </a:lnTo>
                                <a:lnTo>
                                  <a:pt x="962050" y="298361"/>
                                </a:lnTo>
                                <a:lnTo>
                                  <a:pt x="968997" y="304114"/>
                                </a:lnTo>
                                <a:lnTo>
                                  <a:pt x="976909" y="307886"/>
                                </a:lnTo>
                                <a:lnTo>
                                  <a:pt x="985443" y="309994"/>
                                </a:lnTo>
                                <a:lnTo>
                                  <a:pt x="994206" y="310794"/>
                                </a:lnTo>
                                <a:lnTo>
                                  <a:pt x="994206" y="308165"/>
                                </a:lnTo>
                                <a:close/>
                              </a:path>
                              <a:path w="1054100" h="389890">
                                <a:moveTo>
                                  <a:pt x="995514" y="132549"/>
                                </a:moveTo>
                                <a:lnTo>
                                  <a:pt x="994867" y="127965"/>
                                </a:lnTo>
                                <a:lnTo>
                                  <a:pt x="993876" y="126987"/>
                                </a:lnTo>
                                <a:lnTo>
                                  <a:pt x="983361" y="125069"/>
                                </a:lnTo>
                                <a:lnTo>
                                  <a:pt x="972781" y="122123"/>
                                </a:lnTo>
                                <a:lnTo>
                                  <a:pt x="962202" y="120967"/>
                                </a:lnTo>
                                <a:lnTo>
                                  <a:pt x="951687" y="124371"/>
                                </a:lnTo>
                                <a:lnTo>
                                  <a:pt x="949083" y="126009"/>
                                </a:lnTo>
                                <a:lnTo>
                                  <a:pt x="944206" y="124371"/>
                                </a:lnTo>
                                <a:lnTo>
                                  <a:pt x="943229" y="128612"/>
                                </a:lnTo>
                                <a:lnTo>
                                  <a:pt x="953693" y="132295"/>
                                </a:lnTo>
                                <a:lnTo>
                                  <a:pt x="965073" y="134988"/>
                                </a:lnTo>
                                <a:lnTo>
                                  <a:pt x="976566" y="135242"/>
                                </a:lnTo>
                                <a:lnTo>
                                  <a:pt x="987399" y="131572"/>
                                </a:lnTo>
                                <a:lnTo>
                                  <a:pt x="989672" y="130251"/>
                                </a:lnTo>
                                <a:lnTo>
                                  <a:pt x="995514" y="132549"/>
                                </a:lnTo>
                                <a:close/>
                              </a:path>
                              <a:path w="1054100" h="389890">
                                <a:moveTo>
                                  <a:pt x="998093" y="141693"/>
                                </a:moveTo>
                                <a:lnTo>
                                  <a:pt x="996480" y="140068"/>
                                </a:lnTo>
                                <a:lnTo>
                                  <a:pt x="994206" y="138430"/>
                                </a:lnTo>
                                <a:lnTo>
                                  <a:pt x="991933" y="137121"/>
                                </a:lnTo>
                                <a:lnTo>
                                  <a:pt x="989012" y="137782"/>
                                </a:lnTo>
                                <a:lnTo>
                                  <a:pt x="986739" y="138760"/>
                                </a:lnTo>
                                <a:lnTo>
                                  <a:pt x="985443" y="140068"/>
                                </a:lnTo>
                                <a:lnTo>
                                  <a:pt x="984148" y="142024"/>
                                </a:lnTo>
                                <a:lnTo>
                                  <a:pt x="983488" y="144653"/>
                                </a:lnTo>
                                <a:lnTo>
                                  <a:pt x="986739" y="147916"/>
                                </a:lnTo>
                                <a:lnTo>
                                  <a:pt x="989660" y="148247"/>
                                </a:lnTo>
                                <a:lnTo>
                                  <a:pt x="994524" y="149555"/>
                                </a:lnTo>
                                <a:lnTo>
                                  <a:pt x="996162" y="146291"/>
                                </a:lnTo>
                                <a:lnTo>
                                  <a:pt x="997458" y="144653"/>
                                </a:lnTo>
                                <a:lnTo>
                                  <a:pt x="998093" y="141693"/>
                                </a:lnTo>
                                <a:close/>
                              </a:path>
                              <a:path w="1054100" h="389890">
                                <a:moveTo>
                                  <a:pt x="1001026" y="161328"/>
                                </a:moveTo>
                                <a:lnTo>
                                  <a:pt x="1000061" y="157403"/>
                                </a:lnTo>
                                <a:lnTo>
                                  <a:pt x="998753" y="155765"/>
                                </a:lnTo>
                                <a:lnTo>
                                  <a:pt x="997458" y="155117"/>
                                </a:lnTo>
                                <a:lnTo>
                                  <a:pt x="996162" y="154139"/>
                                </a:lnTo>
                                <a:lnTo>
                                  <a:pt x="992911" y="152819"/>
                                </a:lnTo>
                                <a:lnTo>
                                  <a:pt x="989977" y="154457"/>
                                </a:lnTo>
                                <a:lnTo>
                                  <a:pt x="987717" y="156413"/>
                                </a:lnTo>
                                <a:lnTo>
                                  <a:pt x="987386" y="158711"/>
                                </a:lnTo>
                                <a:lnTo>
                                  <a:pt x="986104" y="160667"/>
                                </a:lnTo>
                                <a:lnTo>
                                  <a:pt x="987717" y="162636"/>
                                </a:lnTo>
                                <a:lnTo>
                                  <a:pt x="989672" y="164274"/>
                                </a:lnTo>
                                <a:lnTo>
                                  <a:pt x="992263" y="166560"/>
                                </a:lnTo>
                                <a:lnTo>
                                  <a:pt x="995502" y="165582"/>
                                </a:lnTo>
                                <a:lnTo>
                                  <a:pt x="998105" y="163944"/>
                                </a:lnTo>
                                <a:lnTo>
                                  <a:pt x="1001026" y="161328"/>
                                </a:lnTo>
                                <a:close/>
                              </a:path>
                              <a:path w="1054100" h="389890">
                                <a:moveTo>
                                  <a:pt x="1003287" y="283972"/>
                                </a:moveTo>
                                <a:lnTo>
                                  <a:pt x="1002639" y="281686"/>
                                </a:lnTo>
                                <a:lnTo>
                                  <a:pt x="1001674" y="278409"/>
                                </a:lnTo>
                                <a:lnTo>
                                  <a:pt x="998093" y="277101"/>
                                </a:lnTo>
                                <a:lnTo>
                                  <a:pt x="995172" y="277101"/>
                                </a:lnTo>
                                <a:lnTo>
                                  <a:pt x="992898" y="277774"/>
                                </a:lnTo>
                                <a:lnTo>
                                  <a:pt x="992581" y="279400"/>
                                </a:lnTo>
                                <a:lnTo>
                                  <a:pt x="990625" y="280708"/>
                                </a:lnTo>
                                <a:lnTo>
                                  <a:pt x="990625" y="286258"/>
                                </a:lnTo>
                                <a:lnTo>
                                  <a:pt x="993559" y="287909"/>
                                </a:lnTo>
                                <a:lnTo>
                                  <a:pt x="995832" y="288556"/>
                                </a:lnTo>
                                <a:lnTo>
                                  <a:pt x="999070" y="288226"/>
                                </a:lnTo>
                                <a:lnTo>
                                  <a:pt x="1001026" y="286588"/>
                                </a:lnTo>
                                <a:lnTo>
                                  <a:pt x="1001344" y="284949"/>
                                </a:lnTo>
                                <a:lnTo>
                                  <a:pt x="1003287" y="283972"/>
                                </a:lnTo>
                                <a:close/>
                              </a:path>
                              <a:path w="1054100" h="389890">
                                <a:moveTo>
                                  <a:pt x="1008494" y="265658"/>
                                </a:moveTo>
                                <a:lnTo>
                                  <a:pt x="1007846" y="262064"/>
                                </a:lnTo>
                                <a:lnTo>
                                  <a:pt x="1003630" y="260756"/>
                                </a:lnTo>
                                <a:lnTo>
                                  <a:pt x="1000379" y="260756"/>
                                </a:lnTo>
                                <a:lnTo>
                                  <a:pt x="997788" y="261734"/>
                                </a:lnTo>
                                <a:lnTo>
                                  <a:pt x="994867" y="263702"/>
                                </a:lnTo>
                                <a:lnTo>
                                  <a:pt x="996162" y="267284"/>
                                </a:lnTo>
                                <a:lnTo>
                                  <a:pt x="997788" y="270243"/>
                                </a:lnTo>
                                <a:lnTo>
                                  <a:pt x="1003630" y="270891"/>
                                </a:lnTo>
                                <a:lnTo>
                                  <a:pt x="1006221" y="270891"/>
                                </a:lnTo>
                                <a:lnTo>
                                  <a:pt x="1007516" y="267944"/>
                                </a:lnTo>
                                <a:lnTo>
                                  <a:pt x="1008494" y="265658"/>
                                </a:lnTo>
                                <a:close/>
                              </a:path>
                              <a:path w="1054100" h="389890">
                                <a:moveTo>
                                  <a:pt x="1053553" y="154940"/>
                                </a:moveTo>
                                <a:lnTo>
                                  <a:pt x="1053452" y="152400"/>
                                </a:lnTo>
                                <a:lnTo>
                                  <a:pt x="1053338" y="149860"/>
                                </a:lnTo>
                                <a:lnTo>
                                  <a:pt x="1053236" y="147320"/>
                                </a:lnTo>
                                <a:lnTo>
                                  <a:pt x="1026680" y="125730"/>
                                </a:lnTo>
                                <a:lnTo>
                                  <a:pt x="1018247" y="127000"/>
                                </a:lnTo>
                                <a:lnTo>
                                  <a:pt x="1012063" y="132080"/>
                                </a:lnTo>
                                <a:lnTo>
                                  <a:pt x="1008494" y="139700"/>
                                </a:lnTo>
                                <a:lnTo>
                                  <a:pt x="1006563" y="146050"/>
                                </a:lnTo>
                                <a:lnTo>
                                  <a:pt x="1009142" y="153670"/>
                                </a:lnTo>
                                <a:lnTo>
                                  <a:pt x="1014666" y="157480"/>
                                </a:lnTo>
                                <a:lnTo>
                                  <a:pt x="1016939" y="158750"/>
                                </a:lnTo>
                                <a:lnTo>
                                  <a:pt x="1019873" y="157480"/>
                                </a:lnTo>
                                <a:lnTo>
                                  <a:pt x="1021168" y="156210"/>
                                </a:lnTo>
                                <a:lnTo>
                                  <a:pt x="1022794" y="151130"/>
                                </a:lnTo>
                                <a:lnTo>
                                  <a:pt x="1018247" y="151130"/>
                                </a:lnTo>
                                <a:lnTo>
                                  <a:pt x="1016279" y="143510"/>
                                </a:lnTo>
                                <a:lnTo>
                                  <a:pt x="1017917" y="139700"/>
                                </a:lnTo>
                                <a:lnTo>
                                  <a:pt x="1021168" y="137160"/>
                                </a:lnTo>
                                <a:lnTo>
                                  <a:pt x="1024407" y="133350"/>
                                </a:lnTo>
                                <a:lnTo>
                                  <a:pt x="1029931" y="134620"/>
                                </a:lnTo>
                                <a:lnTo>
                                  <a:pt x="1033818" y="134620"/>
                                </a:lnTo>
                                <a:lnTo>
                                  <a:pt x="1041615" y="139700"/>
                                </a:lnTo>
                                <a:lnTo>
                                  <a:pt x="1045527" y="149860"/>
                                </a:lnTo>
                                <a:lnTo>
                                  <a:pt x="1045527" y="156210"/>
                                </a:lnTo>
                                <a:lnTo>
                                  <a:pt x="961631" y="180340"/>
                                </a:lnTo>
                                <a:lnTo>
                                  <a:pt x="851941" y="181610"/>
                                </a:lnTo>
                                <a:lnTo>
                                  <a:pt x="747293" y="181610"/>
                                </a:lnTo>
                                <a:lnTo>
                                  <a:pt x="700659" y="180340"/>
                                </a:lnTo>
                                <a:lnTo>
                                  <a:pt x="673925" y="181610"/>
                                </a:lnTo>
                                <a:lnTo>
                                  <a:pt x="646722" y="181610"/>
                                </a:lnTo>
                                <a:lnTo>
                                  <a:pt x="620445" y="184150"/>
                                </a:lnTo>
                                <a:lnTo>
                                  <a:pt x="580644" y="207010"/>
                                </a:lnTo>
                                <a:lnTo>
                                  <a:pt x="572414" y="227330"/>
                                </a:lnTo>
                                <a:lnTo>
                                  <a:pt x="559130" y="240030"/>
                                </a:lnTo>
                                <a:lnTo>
                                  <a:pt x="552805" y="246380"/>
                                </a:lnTo>
                                <a:lnTo>
                                  <a:pt x="547077" y="254000"/>
                                </a:lnTo>
                                <a:lnTo>
                                  <a:pt x="546112" y="252730"/>
                                </a:lnTo>
                                <a:lnTo>
                                  <a:pt x="547738" y="245110"/>
                                </a:lnTo>
                                <a:lnTo>
                                  <a:pt x="551294" y="237490"/>
                                </a:lnTo>
                                <a:lnTo>
                                  <a:pt x="551561" y="236220"/>
                                </a:lnTo>
                                <a:lnTo>
                                  <a:pt x="552919" y="229870"/>
                                </a:lnTo>
                                <a:lnTo>
                                  <a:pt x="557809" y="223520"/>
                                </a:lnTo>
                                <a:lnTo>
                                  <a:pt x="557809" y="214630"/>
                                </a:lnTo>
                                <a:lnTo>
                                  <a:pt x="561365" y="207010"/>
                                </a:lnTo>
                                <a:lnTo>
                                  <a:pt x="570623" y="193040"/>
                                </a:lnTo>
                                <a:lnTo>
                                  <a:pt x="580402" y="177800"/>
                                </a:lnTo>
                                <a:lnTo>
                                  <a:pt x="591451" y="165100"/>
                                </a:lnTo>
                                <a:lnTo>
                                  <a:pt x="595820" y="161290"/>
                                </a:lnTo>
                                <a:lnTo>
                                  <a:pt x="604558" y="153670"/>
                                </a:lnTo>
                                <a:lnTo>
                                  <a:pt x="611670" y="147320"/>
                                </a:lnTo>
                                <a:lnTo>
                                  <a:pt x="620344" y="144780"/>
                                </a:lnTo>
                                <a:lnTo>
                                  <a:pt x="639305" y="144780"/>
                                </a:lnTo>
                                <a:lnTo>
                                  <a:pt x="649681" y="148590"/>
                                </a:lnTo>
                                <a:lnTo>
                                  <a:pt x="660768" y="151130"/>
                                </a:lnTo>
                                <a:lnTo>
                                  <a:pt x="684428" y="151130"/>
                                </a:lnTo>
                                <a:lnTo>
                                  <a:pt x="685076" y="149860"/>
                                </a:lnTo>
                                <a:lnTo>
                                  <a:pt x="685406" y="149860"/>
                                </a:lnTo>
                                <a:lnTo>
                                  <a:pt x="685406" y="148590"/>
                                </a:lnTo>
                                <a:lnTo>
                                  <a:pt x="680859" y="144780"/>
                                </a:lnTo>
                                <a:lnTo>
                                  <a:pt x="673392" y="142240"/>
                                </a:lnTo>
                                <a:lnTo>
                                  <a:pt x="669937" y="139700"/>
                                </a:lnTo>
                                <a:lnTo>
                                  <a:pt x="668210" y="138430"/>
                                </a:lnTo>
                                <a:lnTo>
                                  <a:pt x="658545" y="135890"/>
                                </a:lnTo>
                                <a:lnTo>
                                  <a:pt x="629234" y="139700"/>
                                </a:lnTo>
                                <a:lnTo>
                                  <a:pt x="628586" y="138430"/>
                                </a:lnTo>
                                <a:lnTo>
                                  <a:pt x="627938" y="138430"/>
                                </a:lnTo>
                                <a:lnTo>
                                  <a:pt x="628256" y="137160"/>
                                </a:lnTo>
                                <a:lnTo>
                                  <a:pt x="668528" y="115570"/>
                                </a:lnTo>
                                <a:lnTo>
                                  <a:pt x="694918" y="105410"/>
                                </a:lnTo>
                                <a:lnTo>
                                  <a:pt x="703922" y="101600"/>
                                </a:lnTo>
                                <a:lnTo>
                                  <a:pt x="708787" y="101600"/>
                                </a:lnTo>
                                <a:lnTo>
                                  <a:pt x="713333" y="97790"/>
                                </a:lnTo>
                                <a:lnTo>
                                  <a:pt x="717880" y="100330"/>
                                </a:lnTo>
                                <a:lnTo>
                                  <a:pt x="726478" y="97790"/>
                                </a:lnTo>
                                <a:lnTo>
                                  <a:pt x="735088" y="95250"/>
                                </a:lnTo>
                                <a:lnTo>
                                  <a:pt x="736396" y="97790"/>
                                </a:lnTo>
                                <a:lnTo>
                                  <a:pt x="737692" y="96520"/>
                                </a:lnTo>
                                <a:lnTo>
                                  <a:pt x="749287" y="95250"/>
                                </a:lnTo>
                                <a:lnTo>
                                  <a:pt x="774661" y="95250"/>
                                </a:lnTo>
                                <a:lnTo>
                                  <a:pt x="787361" y="96520"/>
                                </a:lnTo>
                                <a:lnTo>
                                  <a:pt x="789647" y="97790"/>
                                </a:lnTo>
                                <a:lnTo>
                                  <a:pt x="805218" y="101600"/>
                                </a:lnTo>
                                <a:lnTo>
                                  <a:pt x="811072" y="102870"/>
                                </a:lnTo>
                                <a:lnTo>
                                  <a:pt x="813676" y="109220"/>
                                </a:lnTo>
                                <a:lnTo>
                                  <a:pt x="819835" y="110490"/>
                                </a:lnTo>
                                <a:lnTo>
                                  <a:pt x="823074" y="105410"/>
                                </a:lnTo>
                                <a:lnTo>
                                  <a:pt x="816267" y="102870"/>
                                </a:lnTo>
                                <a:lnTo>
                                  <a:pt x="814641" y="100330"/>
                                </a:lnTo>
                                <a:lnTo>
                                  <a:pt x="821791" y="99060"/>
                                </a:lnTo>
                                <a:lnTo>
                                  <a:pt x="829906" y="100330"/>
                                </a:lnTo>
                                <a:lnTo>
                                  <a:pt x="836396" y="104140"/>
                                </a:lnTo>
                                <a:lnTo>
                                  <a:pt x="833158" y="107950"/>
                                </a:lnTo>
                                <a:lnTo>
                                  <a:pt x="831202" y="110490"/>
                                </a:lnTo>
                                <a:lnTo>
                                  <a:pt x="834136" y="113030"/>
                                </a:lnTo>
                                <a:lnTo>
                                  <a:pt x="837057" y="114300"/>
                                </a:lnTo>
                                <a:lnTo>
                                  <a:pt x="839317" y="115570"/>
                                </a:lnTo>
                                <a:lnTo>
                                  <a:pt x="842568" y="113030"/>
                                </a:lnTo>
                                <a:lnTo>
                                  <a:pt x="846785" y="110490"/>
                                </a:lnTo>
                                <a:lnTo>
                                  <a:pt x="842238" y="107950"/>
                                </a:lnTo>
                                <a:lnTo>
                                  <a:pt x="843534" y="104140"/>
                                </a:lnTo>
                                <a:lnTo>
                                  <a:pt x="861377" y="107950"/>
                                </a:lnTo>
                                <a:lnTo>
                                  <a:pt x="895959" y="118110"/>
                                </a:lnTo>
                                <a:lnTo>
                                  <a:pt x="912710" y="124460"/>
                                </a:lnTo>
                                <a:lnTo>
                                  <a:pt x="918870" y="125730"/>
                                </a:lnTo>
                                <a:lnTo>
                                  <a:pt x="924712" y="130810"/>
                                </a:lnTo>
                                <a:lnTo>
                                  <a:pt x="931545" y="130810"/>
                                </a:lnTo>
                                <a:lnTo>
                                  <a:pt x="925982" y="127000"/>
                                </a:lnTo>
                                <a:lnTo>
                                  <a:pt x="919797" y="123190"/>
                                </a:lnTo>
                                <a:lnTo>
                                  <a:pt x="913307" y="120650"/>
                                </a:lnTo>
                                <a:lnTo>
                                  <a:pt x="906856" y="116840"/>
                                </a:lnTo>
                                <a:lnTo>
                                  <a:pt x="901344" y="114300"/>
                                </a:lnTo>
                                <a:lnTo>
                                  <a:pt x="893546" y="114300"/>
                                </a:lnTo>
                                <a:lnTo>
                                  <a:pt x="889330" y="109220"/>
                                </a:lnTo>
                                <a:lnTo>
                                  <a:pt x="890295" y="107950"/>
                                </a:lnTo>
                                <a:lnTo>
                                  <a:pt x="892568" y="107950"/>
                                </a:lnTo>
                                <a:lnTo>
                                  <a:pt x="893546" y="106680"/>
                                </a:lnTo>
                                <a:lnTo>
                                  <a:pt x="922451" y="86360"/>
                                </a:lnTo>
                                <a:lnTo>
                                  <a:pt x="926020" y="87630"/>
                                </a:lnTo>
                                <a:lnTo>
                                  <a:pt x="925703" y="85090"/>
                                </a:lnTo>
                                <a:lnTo>
                                  <a:pt x="922769" y="81280"/>
                                </a:lnTo>
                                <a:lnTo>
                                  <a:pt x="917905" y="86360"/>
                                </a:lnTo>
                                <a:lnTo>
                                  <a:pt x="914006" y="85090"/>
                                </a:lnTo>
                                <a:lnTo>
                                  <a:pt x="904989" y="88900"/>
                                </a:lnTo>
                                <a:lnTo>
                                  <a:pt x="897445" y="96520"/>
                                </a:lnTo>
                                <a:lnTo>
                                  <a:pt x="889889" y="102870"/>
                                </a:lnTo>
                                <a:lnTo>
                                  <a:pt x="880884" y="106680"/>
                                </a:lnTo>
                                <a:lnTo>
                                  <a:pt x="868375" y="104140"/>
                                </a:lnTo>
                                <a:lnTo>
                                  <a:pt x="855878" y="101600"/>
                                </a:lnTo>
                                <a:lnTo>
                                  <a:pt x="847521" y="99060"/>
                                </a:lnTo>
                                <a:lnTo>
                                  <a:pt x="843343" y="97790"/>
                                </a:lnTo>
                                <a:lnTo>
                                  <a:pt x="830884" y="95250"/>
                                </a:lnTo>
                                <a:lnTo>
                                  <a:pt x="822756" y="93980"/>
                                </a:lnTo>
                                <a:lnTo>
                                  <a:pt x="814006" y="92710"/>
                                </a:lnTo>
                                <a:lnTo>
                                  <a:pt x="806526" y="90170"/>
                                </a:lnTo>
                                <a:lnTo>
                                  <a:pt x="788339" y="87630"/>
                                </a:lnTo>
                                <a:lnTo>
                                  <a:pt x="753922" y="87630"/>
                                </a:lnTo>
                                <a:lnTo>
                                  <a:pt x="754240" y="86360"/>
                                </a:lnTo>
                                <a:lnTo>
                                  <a:pt x="762762" y="83820"/>
                                </a:lnTo>
                                <a:lnTo>
                                  <a:pt x="779170" y="76200"/>
                                </a:lnTo>
                                <a:lnTo>
                                  <a:pt x="787692" y="73660"/>
                                </a:lnTo>
                                <a:lnTo>
                                  <a:pt x="874725" y="33020"/>
                                </a:lnTo>
                                <a:lnTo>
                                  <a:pt x="899718" y="3810"/>
                                </a:lnTo>
                                <a:lnTo>
                                  <a:pt x="898093" y="1270"/>
                                </a:lnTo>
                                <a:lnTo>
                                  <a:pt x="893546" y="0"/>
                                </a:lnTo>
                                <a:lnTo>
                                  <a:pt x="890943" y="0"/>
                                </a:lnTo>
                                <a:lnTo>
                                  <a:pt x="889330" y="1270"/>
                                </a:lnTo>
                                <a:lnTo>
                                  <a:pt x="885444" y="5080"/>
                                </a:lnTo>
                                <a:lnTo>
                                  <a:pt x="889330" y="7620"/>
                                </a:lnTo>
                                <a:lnTo>
                                  <a:pt x="889330" y="11430"/>
                                </a:lnTo>
                                <a:lnTo>
                                  <a:pt x="885444" y="16510"/>
                                </a:lnTo>
                                <a:lnTo>
                                  <a:pt x="879259" y="21590"/>
                                </a:lnTo>
                                <a:lnTo>
                                  <a:pt x="874395" y="24130"/>
                                </a:lnTo>
                                <a:lnTo>
                                  <a:pt x="859840" y="30480"/>
                                </a:lnTo>
                                <a:lnTo>
                                  <a:pt x="784771" y="64770"/>
                                </a:lnTo>
                                <a:lnTo>
                                  <a:pt x="775017" y="68580"/>
                                </a:lnTo>
                                <a:lnTo>
                                  <a:pt x="765200" y="73660"/>
                                </a:lnTo>
                                <a:lnTo>
                                  <a:pt x="755269" y="76200"/>
                                </a:lnTo>
                                <a:lnTo>
                                  <a:pt x="745159" y="80010"/>
                                </a:lnTo>
                                <a:lnTo>
                                  <a:pt x="726325" y="82550"/>
                                </a:lnTo>
                                <a:lnTo>
                                  <a:pt x="725030" y="86360"/>
                                </a:lnTo>
                                <a:lnTo>
                                  <a:pt x="721791" y="88900"/>
                                </a:lnTo>
                                <a:lnTo>
                                  <a:pt x="718197" y="90170"/>
                                </a:lnTo>
                                <a:lnTo>
                                  <a:pt x="713016" y="91440"/>
                                </a:lnTo>
                                <a:lnTo>
                                  <a:pt x="708787" y="93980"/>
                                </a:lnTo>
                                <a:lnTo>
                                  <a:pt x="703262" y="93980"/>
                                </a:lnTo>
                                <a:lnTo>
                                  <a:pt x="671487" y="106680"/>
                                </a:lnTo>
                                <a:lnTo>
                                  <a:pt x="640232" y="121920"/>
                                </a:lnTo>
                                <a:lnTo>
                                  <a:pt x="610616" y="138430"/>
                                </a:lnTo>
                                <a:lnTo>
                                  <a:pt x="583780" y="161290"/>
                                </a:lnTo>
                                <a:lnTo>
                                  <a:pt x="585724" y="157480"/>
                                </a:lnTo>
                                <a:lnTo>
                                  <a:pt x="586701" y="152400"/>
                                </a:lnTo>
                                <a:lnTo>
                                  <a:pt x="586778" y="151130"/>
                                </a:lnTo>
                                <a:lnTo>
                                  <a:pt x="586854" y="149860"/>
                                </a:lnTo>
                                <a:lnTo>
                                  <a:pt x="586930" y="148590"/>
                                </a:lnTo>
                                <a:lnTo>
                                  <a:pt x="587019" y="147320"/>
                                </a:lnTo>
                                <a:lnTo>
                                  <a:pt x="586371" y="142240"/>
                                </a:lnTo>
                                <a:lnTo>
                                  <a:pt x="586447" y="140970"/>
                                </a:lnTo>
                                <a:lnTo>
                                  <a:pt x="586536" y="139700"/>
                                </a:lnTo>
                                <a:lnTo>
                                  <a:pt x="586613" y="138430"/>
                                </a:lnTo>
                                <a:lnTo>
                                  <a:pt x="586701" y="137160"/>
                                </a:lnTo>
                                <a:lnTo>
                                  <a:pt x="583450" y="133350"/>
                                </a:lnTo>
                                <a:lnTo>
                                  <a:pt x="582688" y="130810"/>
                                </a:lnTo>
                                <a:lnTo>
                                  <a:pt x="580313" y="125730"/>
                                </a:lnTo>
                                <a:lnTo>
                                  <a:pt x="581075" y="124460"/>
                                </a:lnTo>
                                <a:lnTo>
                                  <a:pt x="576300" y="127000"/>
                                </a:lnTo>
                                <a:lnTo>
                                  <a:pt x="574243" y="133350"/>
                                </a:lnTo>
                                <a:lnTo>
                                  <a:pt x="572808" y="140970"/>
                                </a:lnTo>
                                <a:lnTo>
                                  <a:pt x="572693" y="143510"/>
                                </a:lnTo>
                                <a:lnTo>
                                  <a:pt x="572579" y="146050"/>
                                </a:lnTo>
                                <a:lnTo>
                                  <a:pt x="572465" y="148590"/>
                                </a:lnTo>
                                <a:lnTo>
                                  <a:pt x="573709" y="154940"/>
                                </a:lnTo>
                                <a:lnTo>
                                  <a:pt x="574687" y="161290"/>
                                </a:lnTo>
                                <a:lnTo>
                                  <a:pt x="579551" y="167640"/>
                                </a:lnTo>
                                <a:lnTo>
                                  <a:pt x="575005" y="172720"/>
                                </a:lnTo>
                                <a:lnTo>
                                  <a:pt x="564464" y="187960"/>
                                </a:lnTo>
                                <a:lnTo>
                                  <a:pt x="555688" y="203200"/>
                                </a:lnTo>
                                <a:lnTo>
                                  <a:pt x="547890" y="219710"/>
                                </a:lnTo>
                                <a:lnTo>
                                  <a:pt x="540270" y="236220"/>
                                </a:lnTo>
                                <a:lnTo>
                                  <a:pt x="538645" y="236220"/>
                                </a:lnTo>
                                <a:lnTo>
                                  <a:pt x="538645" y="250190"/>
                                </a:lnTo>
                                <a:lnTo>
                                  <a:pt x="534428" y="255270"/>
                                </a:lnTo>
                                <a:lnTo>
                                  <a:pt x="534504" y="256540"/>
                                </a:lnTo>
                                <a:lnTo>
                                  <a:pt x="534581" y="257810"/>
                                </a:lnTo>
                                <a:lnTo>
                                  <a:pt x="534657" y="259080"/>
                                </a:lnTo>
                                <a:lnTo>
                                  <a:pt x="534746" y="260350"/>
                                </a:lnTo>
                                <a:lnTo>
                                  <a:pt x="533438" y="264160"/>
                                </a:lnTo>
                                <a:lnTo>
                                  <a:pt x="530847" y="266700"/>
                                </a:lnTo>
                                <a:lnTo>
                                  <a:pt x="530923" y="267970"/>
                                </a:lnTo>
                                <a:lnTo>
                                  <a:pt x="531012" y="269240"/>
                                </a:lnTo>
                                <a:lnTo>
                                  <a:pt x="531088" y="270510"/>
                                </a:lnTo>
                                <a:lnTo>
                                  <a:pt x="531177" y="271780"/>
                                </a:lnTo>
                                <a:lnTo>
                                  <a:pt x="529882" y="271780"/>
                                </a:lnTo>
                                <a:lnTo>
                                  <a:pt x="530847" y="266700"/>
                                </a:lnTo>
                                <a:lnTo>
                                  <a:pt x="525983" y="264160"/>
                                </a:lnTo>
                                <a:lnTo>
                                  <a:pt x="527278" y="259080"/>
                                </a:lnTo>
                                <a:lnTo>
                                  <a:pt x="524675" y="255270"/>
                                </a:lnTo>
                                <a:lnTo>
                                  <a:pt x="524675" y="254000"/>
                                </a:lnTo>
                                <a:lnTo>
                                  <a:pt x="524675" y="250190"/>
                                </a:lnTo>
                                <a:lnTo>
                                  <a:pt x="522414" y="246380"/>
                                </a:lnTo>
                                <a:lnTo>
                                  <a:pt x="519480" y="241300"/>
                                </a:lnTo>
                                <a:lnTo>
                                  <a:pt x="524992" y="238760"/>
                                </a:lnTo>
                                <a:lnTo>
                                  <a:pt x="527278" y="234950"/>
                                </a:lnTo>
                                <a:lnTo>
                                  <a:pt x="531825" y="237490"/>
                                </a:lnTo>
                                <a:lnTo>
                                  <a:pt x="533438" y="241300"/>
                                </a:lnTo>
                                <a:lnTo>
                                  <a:pt x="536689" y="245110"/>
                                </a:lnTo>
                                <a:lnTo>
                                  <a:pt x="538645" y="250190"/>
                                </a:lnTo>
                                <a:lnTo>
                                  <a:pt x="538645" y="236220"/>
                                </a:lnTo>
                                <a:lnTo>
                                  <a:pt x="536359" y="236220"/>
                                </a:lnTo>
                                <a:lnTo>
                                  <a:pt x="535711" y="234950"/>
                                </a:lnTo>
                                <a:lnTo>
                                  <a:pt x="535063" y="233680"/>
                                </a:lnTo>
                                <a:lnTo>
                                  <a:pt x="534428" y="232410"/>
                                </a:lnTo>
                                <a:lnTo>
                                  <a:pt x="532803" y="228600"/>
                                </a:lnTo>
                                <a:lnTo>
                                  <a:pt x="536702" y="223520"/>
                                </a:lnTo>
                                <a:lnTo>
                                  <a:pt x="540600" y="218440"/>
                                </a:lnTo>
                                <a:lnTo>
                                  <a:pt x="547243" y="205740"/>
                                </a:lnTo>
                                <a:lnTo>
                                  <a:pt x="552424" y="194310"/>
                                </a:lnTo>
                                <a:lnTo>
                                  <a:pt x="555853" y="180340"/>
                                </a:lnTo>
                                <a:lnTo>
                                  <a:pt x="558126" y="179070"/>
                                </a:lnTo>
                                <a:lnTo>
                                  <a:pt x="556501" y="175260"/>
                                </a:lnTo>
                                <a:lnTo>
                                  <a:pt x="558774" y="172720"/>
                                </a:lnTo>
                                <a:lnTo>
                                  <a:pt x="558126" y="167640"/>
                                </a:lnTo>
                                <a:lnTo>
                                  <a:pt x="561682" y="162560"/>
                                </a:lnTo>
                                <a:lnTo>
                                  <a:pt x="559104" y="158750"/>
                                </a:lnTo>
                                <a:lnTo>
                                  <a:pt x="558977" y="157480"/>
                                </a:lnTo>
                                <a:lnTo>
                                  <a:pt x="558850" y="156210"/>
                                </a:lnTo>
                                <a:lnTo>
                                  <a:pt x="558723" y="154940"/>
                                </a:lnTo>
                                <a:lnTo>
                                  <a:pt x="558596" y="153670"/>
                                </a:lnTo>
                                <a:lnTo>
                                  <a:pt x="556044" y="148590"/>
                                </a:lnTo>
                                <a:lnTo>
                                  <a:pt x="554494" y="143510"/>
                                </a:lnTo>
                                <a:lnTo>
                                  <a:pt x="557009" y="139700"/>
                                </a:lnTo>
                                <a:lnTo>
                                  <a:pt x="550862" y="143510"/>
                                </a:lnTo>
                                <a:lnTo>
                                  <a:pt x="545858" y="158750"/>
                                </a:lnTo>
                                <a:lnTo>
                                  <a:pt x="547052" y="172720"/>
                                </a:lnTo>
                                <a:lnTo>
                                  <a:pt x="547166" y="173990"/>
                                </a:lnTo>
                                <a:lnTo>
                                  <a:pt x="547268" y="175260"/>
                                </a:lnTo>
                                <a:lnTo>
                                  <a:pt x="547992" y="186690"/>
                                </a:lnTo>
                                <a:lnTo>
                                  <a:pt x="548068" y="187960"/>
                                </a:lnTo>
                                <a:lnTo>
                                  <a:pt x="548144" y="189230"/>
                                </a:lnTo>
                                <a:lnTo>
                                  <a:pt x="548233" y="190500"/>
                                </a:lnTo>
                                <a:lnTo>
                                  <a:pt x="548309" y="191770"/>
                                </a:lnTo>
                                <a:lnTo>
                                  <a:pt x="542213" y="207010"/>
                                </a:lnTo>
                                <a:lnTo>
                                  <a:pt x="542213" y="208280"/>
                                </a:lnTo>
                                <a:lnTo>
                                  <a:pt x="537667" y="213360"/>
                                </a:lnTo>
                                <a:lnTo>
                                  <a:pt x="535393" y="219710"/>
                                </a:lnTo>
                                <a:lnTo>
                                  <a:pt x="529221" y="223520"/>
                                </a:lnTo>
                                <a:lnTo>
                                  <a:pt x="521436" y="219710"/>
                                </a:lnTo>
                                <a:lnTo>
                                  <a:pt x="518502" y="210820"/>
                                </a:lnTo>
                                <a:lnTo>
                                  <a:pt x="513969" y="204470"/>
                                </a:lnTo>
                                <a:lnTo>
                                  <a:pt x="509892" y="198120"/>
                                </a:lnTo>
                                <a:lnTo>
                                  <a:pt x="508241" y="190500"/>
                                </a:lnTo>
                                <a:lnTo>
                                  <a:pt x="508571" y="184150"/>
                                </a:lnTo>
                                <a:lnTo>
                                  <a:pt x="508635" y="182880"/>
                                </a:lnTo>
                                <a:lnTo>
                                  <a:pt x="508711" y="181610"/>
                                </a:lnTo>
                                <a:lnTo>
                                  <a:pt x="511048" y="173990"/>
                                </a:lnTo>
                                <a:lnTo>
                                  <a:pt x="511949" y="167640"/>
                                </a:lnTo>
                                <a:lnTo>
                                  <a:pt x="511048" y="161290"/>
                                </a:lnTo>
                                <a:lnTo>
                                  <a:pt x="509397" y="154940"/>
                                </a:lnTo>
                                <a:lnTo>
                                  <a:pt x="508114" y="148590"/>
                                </a:lnTo>
                                <a:lnTo>
                                  <a:pt x="504875" y="146050"/>
                                </a:lnTo>
                                <a:lnTo>
                                  <a:pt x="499999" y="154940"/>
                                </a:lnTo>
                                <a:lnTo>
                                  <a:pt x="497357" y="165100"/>
                                </a:lnTo>
                                <a:lnTo>
                                  <a:pt x="497332" y="175260"/>
                                </a:lnTo>
                                <a:lnTo>
                                  <a:pt x="500329" y="184150"/>
                                </a:lnTo>
                                <a:lnTo>
                                  <a:pt x="503567" y="190500"/>
                                </a:lnTo>
                                <a:lnTo>
                                  <a:pt x="503669" y="193040"/>
                                </a:lnTo>
                                <a:lnTo>
                                  <a:pt x="503783" y="195580"/>
                                </a:lnTo>
                                <a:lnTo>
                                  <a:pt x="503897" y="198120"/>
                                </a:lnTo>
                                <a:lnTo>
                                  <a:pt x="508762" y="203200"/>
                                </a:lnTo>
                                <a:lnTo>
                                  <a:pt x="511441" y="209550"/>
                                </a:lnTo>
                                <a:lnTo>
                                  <a:pt x="514883" y="215900"/>
                                </a:lnTo>
                                <a:lnTo>
                                  <a:pt x="518756" y="222250"/>
                                </a:lnTo>
                                <a:lnTo>
                                  <a:pt x="522732" y="227330"/>
                                </a:lnTo>
                                <a:lnTo>
                                  <a:pt x="524040" y="231140"/>
                                </a:lnTo>
                                <a:lnTo>
                                  <a:pt x="520788" y="231140"/>
                                </a:lnTo>
                                <a:lnTo>
                                  <a:pt x="519163" y="233680"/>
                                </a:lnTo>
                                <a:lnTo>
                                  <a:pt x="515594" y="231140"/>
                                </a:lnTo>
                                <a:lnTo>
                                  <a:pt x="516229" y="226060"/>
                                </a:lnTo>
                                <a:lnTo>
                                  <a:pt x="512978" y="223520"/>
                                </a:lnTo>
                                <a:lnTo>
                                  <a:pt x="504342" y="207010"/>
                                </a:lnTo>
                                <a:lnTo>
                                  <a:pt x="494512" y="191770"/>
                                </a:lnTo>
                                <a:lnTo>
                                  <a:pt x="483527" y="177800"/>
                                </a:lnTo>
                                <a:lnTo>
                                  <a:pt x="471424" y="163830"/>
                                </a:lnTo>
                                <a:lnTo>
                                  <a:pt x="470776" y="160020"/>
                                </a:lnTo>
                                <a:lnTo>
                                  <a:pt x="467855" y="157480"/>
                                </a:lnTo>
                                <a:lnTo>
                                  <a:pt x="469468" y="154940"/>
                                </a:lnTo>
                                <a:lnTo>
                                  <a:pt x="473176" y="149860"/>
                                </a:lnTo>
                                <a:lnTo>
                                  <a:pt x="475107" y="143510"/>
                                </a:lnTo>
                                <a:lnTo>
                                  <a:pt x="475208" y="138430"/>
                                </a:lnTo>
                                <a:lnTo>
                                  <a:pt x="475259" y="135890"/>
                                </a:lnTo>
                                <a:lnTo>
                                  <a:pt x="473697" y="129540"/>
                                </a:lnTo>
                                <a:lnTo>
                                  <a:pt x="473049" y="128270"/>
                                </a:lnTo>
                                <a:lnTo>
                                  <a:pt x="471106" y="125730"/>
                                </a:lnTo>
                                <a:lnTo>
                                  <a:pt x="471424" y="124460"/>
                                </a:lnTo>
                                <a:lnTo>
                                  <a:pt x="466559" y="120650"/>
                                </a:lnTo>
                                <a:lnTo>
                                  <a:pt x="466445" y="121920"/>
                                </a:lnTo>
                                <a:lnTo>
                                  <a:pt x="466344" y="123190"/>
                                </a:lnTo>
                                <a:lnTo>
                                  <a:pt x="466229" y="124460"/>
                                </a:lnTo>
                                <a:lnTo>
                                  <a:pt x="466128" y="125730"/>
                                </a:lnTo>
                                <a:lnTo>
                                  <a:pt x="466013" y="127000"/>
                                </a:lnTo>
                                <a:lnTo>
                                  <a:pt x="465912" y="128270"/>
                                </a:lnTo>
                                <a:lnTo>
                                  <a:pt x="465810" y="129540"/>
                                </a:lnTo>
                                <a:lnTo>
                                  <a:pt x="463791" y="137160"/>
                                </a:lnTo>
                                <a:lnTo>
                                  <a:pt x="462470" y="144780"/>
                                </a:lnTo>
                                <a:lnTo>
                                  <a:pt x="462559" y="149860"/>
                                </a:lnTo>
                                <a:lnTo>
                                  <a:pt x="462661" y="151130"/>
                                </a:lnTo>
                                <a:lnTo>
                                  <a:pt x="462762" y="152400"/>
                                </a:lnTo>
                                <a:lnTo>
                                  <a:pt x="462864" y="153670"/>
                                </a:lnTo>
                                <a:lnTo>
                                  <a:pt x="462978" y="154940"/>
                                </a:lnTo>
                                <a:lnTo>
                                  <a:pt x="437273" y="137160"/>
                                </a:lnTo>
                                <a:lnTo>
                                  <a:pt x="410514" y="119380"/>
                                </a:lnTo>
                                <a:lnTo>
                                  <a:pt x="382955" y="104140"/>
                                </a:lnTo>
                                <a:lnTo>
                                  <a:pt x="354888" y="90170"/>
                                </a:lnTo>
                                <a:lnTo>
                                  <a:pt x="351904" y="97790"/>
                                </a:lnTo>
                                <a:lnTo>
                                  <a:pt x="361340" y="101600"/>
                                </a:lnTo>
                                <a:lnTo>
                                  <a:pt x="372846" y="107950"/>
                                </a:lnTo>
                                <a:lnTo>
                                  <a:pt x="382574" y="113030"/>
                                </a:lnTo>
                                <a:lnTo>
                                  <a:pt x="386676" y="115570"/>
                                </a:lnTo>
                                <a:lnTo>
                                  <a:pt x="395033" y="119380"/>
                                </a:lnTo>
                                <a:lnTo>
                                  <a:pt x="449554" y="154940"/>
                                </a:lnTo>
                                <a:lnTo>
                                  <a:pt x="495630" y="210820"/>
                                </a:lnTo>
                                <a:lnTo>
                                  <a:pt x="512660" y="246380"/>
                                </a:lnTo>
                                <a:lnTo>
                                  <a:pt x="515912" y="251460"/>
                                </a:lnTo>
                                <a:lnTo>
                                  <a:pt x="513638" y="254000"/>
                                </a:lnTo>
                                <a:lnTo>
                                  <a:pt x="508038" y="247650"/>
                                </a:lnTo>
                                <a:lnTo>
                                  <a:pt x="501777" y="241300"/>
                                </a:lnTo>
                                <a:lnTo>
                                  <a:pt x="495274" y="236220"/>
                                </a:lnTo>
                                <a:lnTo>
                                  <a:pt x="488962" y="229870"/>
                                </a:lnTo>
                                <a:lnTo>
                                  <a:pt x="486664" y="220980"/>
                                </a:lnTo>
                                <a:lnTo>
                                  <a:pt x="486003" y="218440"/>
                                </a:lnTo>
                                <a:lnTo>
                                  <a:pt x="480758" y="208280"/>
                                </a:lnTo>
                                <a:lnTo>
                                  <a:pt x="473430" y="199390"/>
                                </a:lnTo>
                                <a:lnTo>
                                  <a:pt x="464286" y="193040"/>
                                </a:lnTo>
                                <a:lnTo>
                                  <a:pt x="462762" y="191770"/>
                                </a:lnTo>
                                <a:lnTo>
                                  <a:pt x="459714" y="189230"/>
                                </a:lnTo>
                                <a:lnTo>
                                  <a:pt x="453809" y="186690"/>
                                </a:lnTo>
                                <a:lnTo>
                                  <a:pt x="447294" y="184150"/>
                                </a:lnTo>
                                <a:lnTo>
                                  <a:pt x="440905" y="182880"/>
                                </a:lnTo>
                                <a:lnTo>
                                  <a:pt x="210375" y="182880"/>
                                </a:lnTo>
                                <a:lnTo>
                                  <a:pt x="155308" y="184150"/>
                                </a:lnTo>
                                <a:lnTo>
                                  <a:pt x="43459" y="184150"/>
                                </a:lnTo>
                                <a:lnTo>
                                  <a:pt x="23190" y="179070"/>
                                </a:lnTo>
                                <a:lnTo>
                                  <a:pt x="14998" y="172720"/>
                                </a:lnTo>
                                <a:lnTo>
                                  <a:pt x="10007" y="163830"/>
                                </a:lnTo>
                                <a:lnTo>
                                  <a:pt x="7416" y="158750"/>
                                </a:lnTo>
                                <a:lnTo>
                                  <a:pt x="7416" y="151130"/>
                                </a:lnTo>
                                <a:lnTo>
                                  <a:pt x="10007" y="146050"/>
                                </a:lnTo>
                                <a:lnTo>
                                  <a:pt x="13589" y="139700"/>
                                </a:lnTo>
                                <a:lnTo>
                                  <a:pt x="20066" y="137160"/>
                                </a:lnTo>
                                <a:lnTo>
                                  <a:pt x="31750" y="137160"/>
                                </a:lnTo>
                                <a:lnTo>
                                  <a:pt x="35344" y="142240"/>
                                </a:lnTo>
                                <a:lnTo>
                                  <a:pt x="37617" y="146050"/>
                                </a:lnTo>
                                <a:lnTo>
                                  <a:pt x="37617" y="151130"/>
                                </a:lnTo>
                                <a:lnTo>
                                  <a:pt x="34036" y="154940"/>
                                </a:lnTo>
                                <a:lnTo>
                                  <a:pt x="32410" y="157480"/>
                                </a:lnTo>
                                <a:lnTo>
                                  <a:pt x="32740" y="158750"/>
                                </a:lnTo>
                                <a:lnTo>
                                  <a:pt x="34036" y="162560"/>
                                </a:lnTo>
                                <a:lnTo>
                                  <a:pt x="36309" y="161290"/>
                                </a:lnTo>
                                <a:lnTo>
                                  <a:pt x="40525" y="158750"/>
                                </a:lnTo>
                                <a:lnTo>
                                  <a:pt x="43776" y="154940"/>
                                </a:lnTo>
                                <a:lnTo>
                                  <a:pt x="44767" y="151130"/>
                                </a:lnTo>
                                <a:lnTo>
                                  <a:pt x="45072" y="148590"/>
                                </a:lnTo>
                                <a:lnTo>
                                  <a:pt x="46050" y="144780"/>
                                </a:lnTo>
                                <a:lnTo>
                                  <a:pt x="43776" y="143510"/>
                                </a:lnTo>
                                <a:lnTo>
                                  <a:pt x="42151" y="137160"/>
                                </a:lnTo>
                                <a:lnTo>
                                  <a:pt x="41833" y="135890"/>
                                </a:lnTo>
                                <a:lnTo>
                                  <a:pt x="34683" y="132080"/>
                                </a:lnTo>
                                <a:lnTo>
                                  <a:pt x="28524" y="129540"/>
                                </a:lnTo>
                                <a:lnTo>
                                  <a:pt x="20408" y="129540"/>
                                </a:lnTo>
                                <a:lnTo>
                                  <a:pt x="0" y="157480"/>
                                </a:lnTo>
                                <a:lnTo>
                                  <a:pt x="1244" y="165100"/>
                                </a:lnTo>
                                <a:lnTo>
                                  <a:pt x="36309" y="190500"/>
                                </a:lnTo>
                                <a:lnTo>
                                  <a:pt x="352259" y="191770"/>
                                </a:lnTo>
                                <a:lnTo>
                                  <a:pt x="375996" y="193040"/>
                                </a:lnTo>
                                <a:lnTo>
                                  <a:pt x="400507" y="191770"/>
                                </a:lnTo>
                                <a:lnTo>
                                  <a:pt x="425081" y="191770"/>
                                </a:lnTo>
                                <a:lnTo>
                                  <a:pt x="465340" y="204470"/>
                                </a:lnTo>
                                <a:lnTo>
                                  <a:pt x="475335" y="219710"/>
                                </a:lnTo>
                                <a:lnTo>
                                  <a:pt x="474992" y="220980"/>
                                </a:lnTo>
                                <a:lnTo>
                                  <a:pt x="474027" y="219710"/>
                                </a:lnTo>
                                <a:lnTo>
                                  <a:pt x="473049" y="219710"/>
                                </a:lnTo>
                                <a:lnTo>
                                  <a:pt x="455002" y="210820"/>
                                </a:lnTo>
                                <a:lnTo>
                                  <a:pt x="452424" y="209550"/>
                                </a:lnTo>
                                <a:lnTo>
                                  <a:pt x="438734" y="205740"/>
                                </a:lnTo>
                                <a:lnTo>
                                  <a:pt x="429615" y="203200"/>
                                </a:lnTo>
                                <a:lnTo>
                                  <a:pt x="405460" y="200660"/>
                                </a:lnTo>
                                <a:lnTo>
                                  <a:pt x="380834" y="200660"/>
                                </a:lnTo>
                                <a:lnTo>
                                  <a:pt x="362153" y="203200"/>
                                </a:lnTo>
                                <a:lnTo>
                                  <a:pt x="344462" y="208280"/>
                                </a:lnTo>
                                <a:lnTo>
                                  <a:pt x="338302" y="209550"/>
                                </a:lnTo>
                                <a:lnTo>
                                  <a:pt x="332435" y="207010"/>
                                </a:lnTo>
                                <a:lnTo>
                                  <a:pt x="328549" y="203200"/>
                                </a:lnTo>
                                <a:lnTo>
                                  <a:pt x="318350" y="198120"/>
                                </a:lnTo>
                                <a:lnTo>
                                  <a:pt x="306222" y="195580"/>
                                </a:lnTo>
                                <a:lnTo>
                                  <a:pt x="293471" y="195580"/>
                                </a:lnTo>
                                <a:lnTo>
                                  <a:pt x="281470" y="198120"/>
                                </a:lnTo>
                                <a:lnTo>
                                  <a:pt x="281139" y="199390"/>
                                </a:lnTo>
                                <a:lnTo>
                                  <a:pt x="281800" y="199390"/>
                                </a:lnTo>
                                <a:lnTo>
                                  <a:pt x="292684" y="201930"/>
                                </a:lnTo>
                                <a:lnTo>
                                  <a:pt x="302209" y="205740"/>
                                </a:lnTo>
                                <a:lnTo>
                                  <a:pt x="311429" y="210820"/>
                                </a:lnTo>
                                <a:lnTo>
                                  <a:pt x="321411" y="213360"/>
                                </a:lnTo>
                                <a:lnTo>
                                  <a:pt x="324662" y="214630"/>
                                </a:lnTo>
                                <a:lnTo>
                                  <a:pt x="327240" y="210820"/>
                                </a:lnTo>
                                <a:lnTo>
                                  <a:pt x="330174" y="213360"/>
                                </a:lnTo>
                                <a:lnTo>
                                  <a:pt x="307975" y="224790"/>
                                </a:lnTo>
                                <a:lnTo>
                                  <a:pt x="296697" y="229870"/>
                                </a:lnTo>
                                <a:lnTo>
                                  <a:pt x="285038" y="233680"/>
                                </a:lnTo>
                                <a:lnTo>
                                  <a:pt x="280174" y="232410"/>
                                </a:lnTo>
                                <a:lnTo>
                                  <a:pt x="277571" y="228600"/>
                                </a:lnTo>
                                <a:lnTo>
                                  <a:pt x="273672" y="226060"/>
                                </a:lnTo>
                                <a:lnTo>
                                  <a:pt x="268185" y="222250"/>
                                </a:lnTo>
                                <a:lnTo>
                                  <a:pt x="261531" y="220980"/>
                                </a:lnTo>
                                <a:lnTo>
                                  <a:pt x="247700" y="220980"/>
                                </a:lnTo>
                                <a:lnTo>
                                  <a:pt x="244779" y="222250"/>
                                </a:lnTo>
                                <a:lnTo>
                                  <a:pt x="242189" y="219710"/>
                                </a:lnTo>
                                <a:lnTo>
                                  <a:pt x="260464" y="233680"/>
                                </a:lnTo>
                                <a:lnTo>
                                  <a:pt x="273278" y="233680"/>
                                </a:lnTo>
                                <a:lnTo>
                                  <a:pt x="279209" y="236220"/>
                                </a:lnTo>
                                <a:lnTo>
                                  <a:pt x="277253" y="238760"/>
                                </a:lnTo>
                                <a:lnTo>
                                  <a:pt x="274650" y="240030"/>
                                </a:lnTo>
                                <a:lnTo>
                                  <a:pt x="272376" y="241300"/>
                                </a:lnTo>
                                <a:lnTo>
                                  <a:pt x="261302" y="246380"/>
                                </a:lnTo>
                                <a:lnTo>
                                  <a:pt x="250571" y="252730"/>
                                </a:lnTo>
                                <a:lnTo>
                                  <a:pt x="239534" y="257810"/>
                                </a:lnTo>
                                <a:lnTo>
                                  <a:pt x="227571" y="260350"/>
                                </a:lnTo>
                                <a:lnTo>
                                  <a:pt x="214210" y="260350"/>
                                </a:lnTo>
                                <a:lnTo>
                                  <a:pt x="201345" y="257810"/>
                                </a:lnTo>
                                <a:lnTo>
                                  <a:pt x="189560" y="251460"/>
                                </a:lnTo>
                                <a:lnTo>
                                  <a:pt x="181178" y="245110"/>
                                </a:lnTo>
                                <a:lnTo>
                                  <a:pt x="179501" y="243840"/>
                                </a:lnTo>
                                <a:lnTo>
                                  <a:pt x="174193" y="236220"/>
                                </a:lnTo>
                                <a:lnTo>
                                  <a:pt x="166509" y="229870"/>
                                </a:lnTo>
                                <a:lnTo>
                                  <a:pt x="157124" y="226060"/>
                                </a:lnTo>
                                <a:lnTo>
                                  <a:pt x="146710" y="224790"/>
                                </a:lnTo>
                                <a:lnTo>
                                  <a:pt x="145745" y="226060"/>
                                </a:lnTo>
                                <a:lnTo>
                                  <a:pt x="144449" y="226060"/>
                                </a:lnTo>
                                <a:lnTo>
                                  <a:pt x="144767" y="227330"/>
                                </a:lnTo>
                                <a:lnTo>
                                  <a:pt x="149860" y="231140"/>
                                </a:lnTo>
                                <a:lnTo>
                                  <a:pt x="159461" y="241300"/>
                                </a:lnTo>
                                <a:lnTo>
                                  <a:pt x="164566" y="245110"/>
                                </a:lnTo>
                                <a:lnTo>
                                  <a:pt x="169113" y="250190"/>
                                </a:lnTo>
                                <a:lnTo>
                                  <a:pt x="177888" y="245110"/>
                                </a:lnTo>
                                <a:lnTo>
                                  <a:pt x="182092" y="251460"/>
                                </a:lnTo>
                                <a:lnTo>
                                  <a:pt x="188277" y="255270"/>
                                </a:lnTo>
                                <a:lnTo>
                                  <a:pt x="196075" y="259080"/>
                                </a:lnTo>
                                <a:lnTo>
                                  <a:pt x="203212" y="260350"/>
                                </a:lnTo>
                                <a:lnTo>
                                  <a:pt x="208407" y="262890"/>
                                </a:lnTo>
                                <a:lnTo>
                                  <a:pt x="220103" y="265430"/>
                                </a:lnTo>
                                <a:lnTo>
                                  <a:pt x="217817" y="266700"/>
                                </a:lnTo>
                                <a:lnTo>
                                  <a:pt x="194894" y="271780"/>
                                </a:lnTo>
                                <a:lnTo>
                                  <a:pt x="170776" y="275590"/>
                                </a:lnTo>
                                <a:lnTo>
                                  <a:pt x="113804" y="275590"/>
                                </a:lnTo>
                                <a:lnTo>
                                  <a:pt x="99415" y="273050"/>
                                </a:lnTo>
                                <a:lnTo>
                                  <a:pt x="92163" y="273050"/>
                                </a:lnTo>
                                <a:lnTo>
                                  <a:pt x="97028" y="276860"/>
                                </a:lnTo>
                                <a:lnTo>
                                  <a:pt x="99949" y="276860"/>
                                </a:lnTo>
                                <a:lnTo>
                                  <a:pt x="97370" y="279400"/>
                                </a:lnTo>
                                <a:lnTo>
                                  <a:pt x="91186" y="279400"/>
                                </a:lnTo>
                                <a:lnTo>
                                  <a:pt x="87299" y="280670"/>
                                </a:lnTo>
                                <a:lnTo>
                                  <a:pt x="82740" y="281940"/>
                                </a:lnTo>
                                <a:lnTo>
                                  <a:pt x="78828" y="283210"/>
                                </a:lnTo>
                                <a:lnTo>
                                  <a:pt x="73647" y="283210"/>
                                </a:lnTo>
                                <a:lnTo>
                                  <a:pt x="69100" y="284480"/>
                                </a:lnTo>
                                <a:lnTo>
                                  <a:pt x="64884" y="287020"/>
                                </a:lnTo>
                                <a:lnTo>
                                  <a:pt x="59359" y="292100"/>
                                </a:lnTo>
                                <a:lnTo>
                                  <a:pt x="52870" y="298450"/>
                                </a:lnTo>
                                <a:lnTo>
                                  <a:pt x="46380" y="300990"/>
                                </a:lnTo>
                                <a:lnTo>
                                  <a:pt x="46380" y="303530"/>
                                </a:lnTo>
                                <a:lnTo>
                                  <a:pt x="46050" y="304800"/>
                                </a:lnTo>
                                <a:lnTo>
                                  <a:pt x="47688" y="304800"/>
                                </a:lnTo>
                                <a:lnTo>
                                  <a:pt x="53848" y="302260"/>
                                </a:lnTo>
                                <a:lnTo>
                                  <a:pt x="61633" y="304800"/>
                                </a:lnTo>
                                <a:lnTo>
                                  <a:pt x="65747" y="302260"/>
                                </a:lnTo>
                                <a:lnTo>
                                  <a:pt x="67818" y="300990"/>
                                </a:lnTo>
                                <a:lnTo>
                                  <a:pt x="75095" y="299720"/>
                                </a:lnTo>
                                <a:lnTo>
                                  <a:pt x="81318" y="294640"/>
                                </a:lnTo>
                                <a:lnTo>
                                  <a:pt x="87122" y="288290"/>
                                </a:lnTo>
                                <a:lnTo>
                                  <a:pt x="93141" y="284480"/>
                                </a:lnTo>
                                <a:lnTo>
                                  <a:pt x="100584" y="280670"/>
                                </a:lnTo>
                                <a:lnTo>
                                  <a:pt x="108953" y="278130"/>
                                </a:lnTo>
                                <a:lnTo>
                                  <a:pt x="117690" y="279400"/>
                                </a:lnTo>
                                <a:lnTo>
                                  <a:pt x="126250" y="279400"/>
                                </a:lnTo>
                                <a:lnTo>
                                  <a:pt x="132753" y="281940"/>
                                </a:lnTo>
                                <a:lnTo>
                                  <a:pt x="125603" y="284480"/>
                                </a:lnTo>
                                <a:lnTo>
                                  <a:pt x="127558" y="288290"/>
                                </a:lnTo>
                                <a:lnTo>
                                  <a:pt x="130200" y="290893"/>
                                </a:lnTo>
                                <a:lnTo>
                                  <a:pt x="132422" y="293370"/>
                                </a:lnTo>
                                <a:lnTo>
                                  <a:pt x="136004" y="292100"/>
                                </a:lnTo>
                                <a:lnTo>
                                  <a:pt x="137236" y="290893"/>
                                </a:lnTo>
                                <a:lnTo>
                                  <a:pt x="138214" y="290893"/>
                                </a:lnTo>
                                <a:lnTo>
                                  <a:pt x="140220" y="288290"/>
                                </a:lnTo>
                                <a:lnTo>
                                  <a:pt x="139890" y="285750"/>
                                </a:lnTo>
                                <a:lnTo>
                                  <a:pt x="138595" y="283210"/>
                                </a:lnTo>
                                <a:lnTo>
                                  <a:pt x="143141" y="279400"/>
                                </a:lnTo>
                                <a:lnTo>
                                  <a:pt x="149313" y="283210"/>
                                </a:lnTo>
                                <a:lnTo>
                                  <a:pt x="154190" y="280670"/>
                                </a:lnTo>
                                <a:lnTo>
                                  <a:pt x="163436" y="280670"/>
                                </a:lnTo>
                                <a:lnTo>
                                  <a:pt x="181813" y="278130"/>
                                </a:lnTo>
                                <a:lnTo>
                                  <a:pt x="190881" y="278130"/>
                                </a:lnTo>
                                <a:lnTo>
                                  <a:pt x="192811" y="276860"/>
                                </a:lnTo>
                                <a:lnTo>
                                  <a:pt x="195097" y="275590"/>
                                </a:lnTo>
                                <a:lnTo>
                                  <a:pt x="197040" y="276860"/>
                                </a:lnTo>
                                <a:lnTo>
                                  <a:pt x="196075" y="279400"/>
                                </a:lnTo>
                                <a:lnTo>
                                  <a:pt x="192811" y="280670"/>
                                </a:lnTo>
                                <a:lnTo>
                                  <a:pt x="194119" y="284480"/>
                                </a:lnTo>
                                <a:lnTo>
                                  <a:pt x="194779" y="287020"/>
                                </a:lnTo>
                                <a:lnTo>
                                  <a:pt x="198031" y="288290"/>
                                </a:lnTo>
                                <a:lnTo>
                                  <a:pt x="200621" y="288290"/>
                                </a:lnTo>
                                <a:lnTo>
                                  <a:pt x="203873" y="287020"/>
                                </a:lnTo>
                                <a:lnTo>
                                  <a:pt x="206781" y="285750"/>
                                </a:lnTo>
                                <a:lnTo>
                                  <a:pt x="204838" y="278130"/>
                                </a:lnTo>
                                <a:lnTo>
                                  <a:pt x="202247" y="278130"/>
                                </a:lnTo>
                                <a:lnTo>
                                  <a:pt x="200621" y="276860"/>
                                </a:lnTo>
                                <a:lnTo>
                                  <a:pt x="207429" y="274320"/>
                                </a:lnTo>
                                <a:lnTo>
                                  <a:pt x="215226" y="273050"/>
                                </a:lnTo>
                                <a:lnTo>
                                  <a:pt x="222046" y="270510"/>
                                </a:lnTo>
                                <a:lnTo>
                                  <a:pt x="226910" y="269240"/>
                                </a:lnTo>
                                <a:lnTo>
                                  <a:pt x="231470" y="266700"/>
                                </a:lnTo>
                                <a:lnTo>
                                  <a:pt x="235673" y="265430"/>
                                </a:lnTo>
                                <a:lnTo>
                                  <a:pt x="239903" y="265430"/>
                                </a:lnTo>
                                <a:lnTo>
                                  <a:pt x="243484" y="261620"/>
                                </a:lnTo>
                                <a:lnTo>
                                  <a:pt x="247370" y="262890"/>
                                </a:lnTo>
                                <a:lnTo>
                                  <a:pt x="245745" y="267970"/>
                                </a:lnTo>
                                <a:lnTo>
                                  <a:pt x="243484" y="273050"/>
                                </a:lnTo>
                                <a:lnTo>
                                  <a:pt x="240550" y="278130"/>
                                </a:lnTo>
                                <a:lnTo>
                                  <a:pt x="237083" y="292100"/>
                                </a:lnTo>
                                <a:lnTo>
                                  <a:pt x="235356" y="306070"/>
                                </a:lnTo>
                                <a:lnTo>
                                  <a:pt x="235407" y="311150"/>
                                </a:lnTo>
                                <a:lnTo>
                                  <a:pt x="235978" y="321310"/>
                                </a:lnTo>
                                <a:lnTo>
                                  <a:pt x="240550" y="335280"/>
                                </a:lnTo>
                                <a:lnTo>
                                  <a:pt x="242493" y="335280"/>
                                </a:lnTo>
                                <a:lnTo>
                                  <a:pt x="239242" y="321310"/>
                                </a:lnTo>
                                <a:lnTo>
                                  <a:pt x="239204" y="307340"/>
                                </a:lnTo>
                                <a:lnTo>
                                  <a:pt x="241541" y="293370"/>
                                </a:lnTo>
                                <a:lnTo>
                                  <a:pt x="245427" y="280670"/>
                                </a:lnTo>
                                <a:lnTo>
                                  <a:pt x="252831" y="262890"/>
                                </a:lnTo>
                                <a:lnTo>
                                  <a:pt x="254317" y="261620"/>
                                </a:lnTo>
                                <a:lnTo>
                                  <a:pt x="255803" y="260350"/>
                                </a:lnTo>
                                <a:lnTo>
                                  <a:pt x="266242" y="251460"/>
                                </a:lnTo>
                                <a:lnTo>
                                  <a:pt x="282625" y="242570"/>
                                </a:lnTo>
                                <a:lnTo>
                                  <a:pt x="298996" y="234950"/>
                                </a:lnTo>
                                <a:lnTo>
                                  <a:pt x="299974" y="236220"/>
                                </a:lnTo>
                                <a:lnTo>
                                  <a:pt x="295529" y="246380"/>
                                </a:lnTo>
                                <a:lnTo>
                                  <a:pt x="291249" y="257810"/>
                                </a:lnTo>
                                <a:lnTo>
                                  <a:pt x="288239" y="269240"/>
                                </a:lnTo>
                                <a:lnTo>
                                  <a:pt x="288124" y="271780"/>
                                </a:lnTo>
                                <a:lnTo>
                                  <a:pt x="287997" y="274320"/>
                                </a:lnTo>
                                <a:lnTo>
                                  <a:pt x="287883" y="276860"/>
                                </a:lnTo>
                                <a:lnTo>
                                  <a:pt x="287756" y="279400"/>
                                </a:lnTo>
                                <a:lnTo>
                                  <a:pt x="287642" y="281940"/>
                                </a:lnTo>
                                <a:lnTo>
                                  <a:pt x="288290" y="284480"/>
                                </a:lnTo>
                                <a:lnTo>
                                  <a:pt x="286346" y="287020"/>
                                </a:lnTo>
                                <a:lnTo>
                                  <a:pt x="287642" y="289560"/>
                                </a:lnTo>
                                <a:lnTo>
                                  <a:pt x="293154" y="285750"/>
                                </a:lnTo>
                                <a:lnTo>
                                  <a:pt x="296735" y="279400"/>
                                </a:lnTo>
                                <a:lnTo>
                                  <a:pt x="299643" y="274320"/>
                                </a:lnTo>
                                <a:lnTo>
                                  <a:pt x="299516" y="255270"/>
                                </a:lnTo>
                                <a:lnTo>
                                  <a:pt x="299402" y="252730"/>
                                </a:lnTo>
                                <a:lnTo>
                                  <a:pt x="299275" y="250190"/>
                                </a:lnTo>
                                <a:lnTo>
                                  <a:pt x="301066" y="240030"/>
                                </a:lnTo>
                                <a:lnTo>
                                  <a:pt x="304749" y="234950"/>
                                </a:lnTo>
                                <a:lnTo>
                                  <a:pt x="308432" y="229870"/>
                                </a:lnTo>
                                <a:lnTo>
                                  <a:pt x="348081" y="214630"/>
                                </a:lnTo>
                                <a:lnTo>
                                  <a:pt x="360476" y="210820"/>
                                </a:lnTo>
                                <a:lnTo>
                                  <a:pt x="364604" y="209550"/>
                                </a:lnTo>
                                <a:lnTo>
                                  <a:pt x="368744" y="208280"/>
                                </a:lnTo>
                                <a:lnTo>
                                  <a:pt x="390906" y="205740"/>
                                </a:lnTo>
                                <a:lnTo>
                                  <a:pt x="391871" y="207010"/>
                                </a:lnTo>
                                <a:lnTo>
                                  <a:pt x="394144" y="205740"/>
                                </a:lnTo>
                                <a:lnTo>
                                  <a:pt x="394462" y="207010"/>
                                </a:lnTo>
                                <a:lnTo>
                                  <a:pt x="389191" y="212090"/>
                                </a:lnTo>
                                <a:lnTo>
                                  <a:pt x="383705" y="218440"/>
                                </a:lnTo>
                                <a:lnTo>
                                  <a:pt x="378891" y="223520"/>
                                </a:lnTo>
                                <a:lnTo>
                                  <a:pt x="375627" y="229870"/>
                                </a:lnTo>
                                <a:lnTo>
                                  <a:pt x="369735" y="242570"/>
                                </a:lnTo>
                                <a:lnTo>
                                  <a:pt x="367487" y="255270"/>
                                </a:lnTo>
                                <a:lnTo>
                                  <a:pt x="367588" y="271780"/>
                                </a:lnTo>
                                <a:lnTo>
                                  <a:pt x="370116" y="287020"/>
                                </a:lnTo>
                                <a:lnTo>
                                  <a:pt x="370154" y="288290"/>
                                </a:lnTo>
                                <a:lnTo>
                                  <a:pt x="370268" y="290893"/>
                                </a:lnTo>
                                <a:lnTo>
                                  <a:pt x="370357" y="293370"/>
                                </a:lnTo>
                                <a:lnTo>
                                  <a:pt x="367753" y="299720"/>
                                </a:lnTo>
                                <a:lnTo>
                                  <a:pt x="363816" y="304800"/>
                                </a:lnTo>
                                <a:lnTo>
                                  <a:pt x="360057" y="309880"/>
                                </a:lnTo>
                                <a:lnTo>
                                  <a:pt x="358025" y="312420"/>
                                </a:lnTo>
                                <a:lnTo>
                                  <a:pt x="357466" y="317500"/>
                                </a:lnTo>
                                <a:lnTo>
                                  <a:pt x="355587" y="321310"/>
                                </a:lnTo>
                                <a:lnTo>
                                  <a:pt x="362000" y="321310"/>
                                </a:lnTo>
                                <a:lnTo>
                                  <a:pt x="367525" y="316230"/>
                                </a:lnTo>
                                <a:lnTo>
                                  <a:pt x="372719" y="308610"/>
                                </a:lnTo>
                                <a:lnTo>
                                  <a:pt x="372808" y="306070"/>
                                </a:lnTo>
                                <a:lnTo>
                                  <a:pt x="372897" y="303530"/>
                                </a:lnTo>
                                <a:lnTo>
                                  <a:pt x="372986" y="300990"/>
                                </a:lnTo>
                                <a:lnTo>
                                  <a:pt x="373037" y="299720"/>
                                </a:lnTo>
                                <a:lnTo>
                                  <a:pt x="373697" y="303530"/>
                                </a:lnTo>
                                <a:lnTo>
                                  <a:pt x="376605" y="306070"/>
                                </a:lnTo>
                                <a:lnTo>
                                  <a:pt x="379209" y="306070"/>
                                </a:lnTo>
                                <a:lnTo>
                                  <a:pt x="381482" y="303530"/>
                                </a:lnTo>
                                <a:lnTo>
                                  <a:pt x="377253" y="299720"/>
                                </a:lnTo>
                                <a:lnTo>
                                  <a:pt x="376923" y="297180"/>
                                </a:lnTo>
                                <a:lnTo>
                                  <a:pt x="382143" y="293370"/>
                                </a:lnTo>
                                <a:lnTo>
                                  <a:pt x="384403" y="299720"/>
                                </a:lnTo>
                                <a:lnTo>
                                  <a:pt x="388632" y="300990"/>
                                </a:lnTo>
                                <a:lnTo>
                                  <a:pt x="395452" y="303530"/>
                                </a:lnTo>
                                <a:lnTo>
                                  <a:pt x="401281" y="306070"/>
                                </a:lnTo>
                                <a:lnTo>
                                  <a:pt x="408419" y="306070"/>
                                </a:lnTo>
                                <a:lnTo>
                                  <a:pt x="410705" y="303530"/>
                                </a:lnTo>
                                <a:lnTo>
                                  <a:pt x="404139" y="297180"/>
                                </a:lnTo>
                                <a:lnTo>
                                  <a:pt x="395757" y="293370"/>
                                </a:lnTo>
                                <a:lnTo>
                                  <a:pt x="386588" y="290893"/>
                                </a:lnTo>
                                <a:lnTo>
                                  <a:pt x="386778" y="290893"/>
                                </a:lnTo>
                                <a:lnTo>
                                  <a:pt x="376923" y="289560"/>
                                </a:lnTo>
                                <a:lnTo>
                                  <a:pt x="373176" y="281940"/>
                                </a:lnTo>
                                <a:lnTo>
                                  <a:pt x="371335" y="271780"/>
                                </a:lnTo>
                                <a:lnTo>
                                  <a:pt x="371259" y="270510"/>
                                </a:lnTo>
                                <a:lnTo>
                                  <a:pt x="371182" y="269240"/>
                                </a:lnTo>
                                <a:lnTo>
                                  <a:pt x="371094" y="252730"/>
                                </a:lnTo>
                                <a:lnTo>
                                  <a:pt x="372402" y="246380"/>
                                </a:lnTo>
                                <a:lnTo>
                                  <a:pt x="373697" y="238760"/>
                                </a:lnTo>
                                <a:lnTo>
                                  <a:pt x="377583" y="232410"/>
                                </a:lnTo>
                                <a:lnTo>
                                  <a:pt x="379209" y="228600"/>
                                </a:lnTo>
                                <a:lnTo>
                                  <a:pt x="383755" y="223520"/>
                                </a:lnTo>
                                <a:lnTo>
                                  <a:pt x="386676" y="219710"/>
                                </a:lnTo>
                                <a:lnTo>
                                  <a:pt x="392531" y="214630"/>
                                </a:lnTo>
                                <a:lnTo>
                                  <a:pt x="399986" y="210820"/>
                                </a:lnTo>
                                <a:lnTo>
                                  <a:pt x="407136" y="209550"/>
                                </a:lnTo>
                                <a:lnTo>
                                  <a:pt x="408419" y="209550"/>
                                </a:lnTo>
                                <a:lnTo>
                                  <a:pt x="403110" y="215900"/>
                                </a:lnTo>
                                <a:lnTo>
                                  <a:pt x="399618" y="222250"/>
                                </a:lnTo>
                                <a:lnTo>
                                  <a:pt x="396786" y="228600"/>
                                </a:lnTo>
                                <a:lnTo>
                                  <a:pt x="393496" y="234950"/>
                                </a:lnTo>
                                <a:lnTo>
                                  <a:pt x="389978" y="241300"/>
                                </a:lnTo>
                                <a:lnTo>
                                  <a:pt x="388010" y="248920"/>
                                </a:lnTo>
                                <a:lnTo>
                                  <a:pt x="388048" y="256540"/>
                                </a:lnTo>
                                <a:lnTo>
                                  <a:pt x="390575" y="262890"/>
                                </a:lnTo>
                                <a:lnTo>
                                  <a:pt x="392531" y="267970"/>
                                </a:lnTo>
                                <a:lnTo>
                                  <a:pt x="391541" y="274320"/>
                                </a:lnTo>
                                <a:lnTo>
                                  <a:pt x="396100" y="276860"/>
                                </a:lnTo>
                                <a:lnTo>
                                  <a:pt x="400304" y="271780"/>
                                </a:lnTo>
                                <a:lnTo>
                                  <a:pt x="400418" y="269240"/>
                                </a:lnTo>
                                <a:lnTo>
                                  <a:pt x="400532" y="266700"/>
                                </a:lnTo>
                                <a:lnTo>
                                  <a:pt x="400646" y="264160"/>
                                </a:lnTo>
                                <a:lnTo>
                                  <a:pt x="402907" y="256540"/>
                                </a:lnTo>
                                <a:lnTo>
                                  <a:pt x="401421" y="248920"/>
                                </a:lnTo>
                                <a:lnTo>
                                  <a:pt x="399580" y="241300"/>
                                </a:lnTo>
                                <a:lnTo>
                                  <a:pt x="399491" y="240030"/>
                                </a:lnTo>
                                <a:lnTo>
                                  <a:pt x="399415" y="238760"/>
                                </a:lnTo>
                                <a:lnTo>
                                  <a:pt x="399326" y="237490"/>
                                </a:lnTo>
                                <a:lnTo>
                                  <a:pt x="399237" y="236220"/>
                                </a:lnTo>
                                <a:lnTo>
                                  <a:pt x="399161" y="234950"/>
                                </a:lnTo>
                                <a:lnTo>
                                  <a:pt x="399072" y="233680"/>
                                </a:lnTo>
                                <a:lnTo>
                                  <a:pt x="401612" y="226060"/>
                                </a:lnTo>
                                <a:lnTo>
                                  <a:pt x="404863" y="217170"/>
                                </a:lnTo>
                                <a:lnTo>
                                  <a:pt x="411683" y="214630"/>
                                </a:lnTo>
                                <a:lnTo>
                                  <a:pt x="419150" y="210820"/>
                                </a:lnTo>
                                <a:lnTo>
                                  <a:pt x="432142" y="212090"/>
                                </a:lnTo>
                                <a:lnTo>
                                  <a:pt x="444512" y="215900"/>
                                </a:lnTo>
                                <a:lnTo>
                                  <a:pt x="468172" y="226060"/>
                                </a:lnTo>
                                <a:lnTo>
                                  <a:pt x="471424" y="228600"/>
                                </a:lnTo>
                                <a:lnTo>
                                  <a:pt x="476935" y="229870"/>
                                </a:lnTo>
                                <a:lnTo>
                                  <a:pt x="477431" y="233680"/>
                                </a:lnTo>
                                <a:lnTo>
                                  <a:pt x="477354" y="241300"/>
                                </a:lnTo>
                                <a:lnTo>
                                  <a:pt x="477266" y="243840"/>
                                </a:lnTo>
                                <a:lnTo>
                                  <a:pt x="472401" y="252730"/>
                                </a:lnTo>
                                <a:lnTo>
                                  <a:pt x="465582" y="256540"/>
                                </a:lnTo>
                                <a:lnTo>
                                  <a:pt x="458406" y="259080"/>
                                </a:lnTo>
                                <a:lnTo>
                                  <a:pt x="450557" y="260350"/>
                                </a:lnTo>
                                <a:lnTo>
                                  <a:pt x="442836" y="259080"/>
                                </a:lnTo>
                                <a:lnTo>
                                  <a:pt x="436029" y="256540"/>
                                </a:lnTo>
                                <a:lnTo>
                                  <a:pt x="431165" y="251460"/>
                                </a:lnTo>
                                <a:lnTo>
                                  <a:pt x="429209" y="242570"/>
                                </a:lnTo>
                                <a:lnTo>
                                  <a:pt x="430847" y="236220"/>
                                </a:lnTo>
                                <a:lnTo>
                                  <a:pt x="434403" y="232410"/>
                                </a:lnTo>
                                <a:lnTo>
                                  <a:pt x="439280" y="228600"/>
                                </a:lnTo>
                                <a:lnTo>
                                  <a:pt x="445122" y="231140"/>
                                </a:lnTo>
                                <a:lnTo>
                                  <a:pt x="448373" y="232410"/>
                                </a:lnTo>
                                <a:lnTo>
                                  <a:pt x="451294" y="236220"/>
                                </a:lnTo>
                                <a:lnTo>
                                  <a:pt x="455510" y="233680"/>
                                </a:lnTo>
                                <a:lnTo>
                                  <a:pt x="457136" y="232410"/>
                                </a:lnTo>
                                <a:lnTo>
                                  <a:pt x="457784" y="229870"/>
                                </a:lnTo>
                                <a:lnTo>
                                  <a:pt x="456819" y="228600"/>
                                </a:lnTo>
                                <a:lnTo>
                                  <a:pt x="453250" y="227330"/>
                                </a:lnTo>
                                <a:lnTo>
                                  <a:pt x="451942" y="222250"/>
                                </a:lnTo>
                                <a:lnTo>
                                  <a:pt x="447078" y="220980"/>
                                </a:lnTo>
                                <a:lnTo>
                                  <a:pt x="440905" y="219710"/>
                                </a:lnTo>
                                <a:lnTo>
                                  <a:pt x="433425" y="220980"/>
                                </a:lnTo>
                                <a:lnTo>
                                  <a:pt x="429209" y="224790"/>
                                </a:lnTo>
                                <a:lnTo>
                                  <a:pt x="424891" y="229870"/>
                                </a:lnTo>
                                <a:lnTo>
                                  <a:pt x="422186" y="234950"/>
                                </a:lnTo>
                                <a:lnTo>
                                  <a:pt x="421335" y="240030"/>
                                </a:lnTo>
                                <a:lnTo>
                                  <a:pt x="421360" y="243840"/>
                                </a:lnTo>
                                <a:lnTo>
                                  <a:pt x="421487" y="245110"/>
                                </a:lnTo>
                                <a:lnTo>
                                  <a:pt x="421614" y="246380"/>
                                </a:lnTo>
                                <a:lnTo>
                                  <a:pt x="453085" y="269240"/>
                                </a:lnTo>
                                <a:lnTo>
                                  <a:pt x="463918" y="267970"/>
                                </a:lnTo>
                                <a:lnTo>
                                  <a:pt x="473697" y="262890"/>
                                </a:lnTo>
                                <a:lnTo>
                                  <a:pt x="476402" y="260350"/>
                                </a:lnTo>
                                <a:lnTo>
                                  <a:pt x="481825" y="255270"/>
                                </a:lnTo>
                                <a:lnTo>
                                  <a:pt x="485711" y="250190"/>
                                </a:lnTo>
                                <a:lnTo>
                                  <a:pt x="486676" y="246380"/>
                                </a:lnTo>
                                <a:lnTo>
                                  <a:pt x="488962" y="241300"/>
                                </a:lnTo>
                                <a:lnTo>
                                  <a:pt x="499884" y="248920"/>
                                </a:lnTo>
                                <a:lnTo>
                                  <a:pt x="509206" y="259080"/>
                                </a:lnTo>
                                <a:lnTo>
                                  <a:pt x="516763" y="271780"/>
                                </a:lnTo>
                                <a:lnTo>
                                  <a:pt x="522414" y="284480"/>
                                </a:lnTo>
                                <a:lnTo>
                                  <a:pt x="522414" y="289560"/>
                                </a:lnTo>
                                <a:lnTo>
                                  <a:pt x="524040" y="295910"/>
                                </a:lnTo>
                                <a:lnTo>
                                  <a:pt x="522732" y="299720"/>
                                </a:lnTo>
                                <a:lnTo>
                                  <a:pt x="534085" y="300990"/>
                                </a:lnTo>
                                <a:lnTo>
                                  <a:pt x="533120" y="298450"/>
                                </a:lnTo>
                                <a:lnTo>
                                  <a:pt x="535063" y="293370"/>
                                </a:lnTo>
                                <a:lnTo>
                                  <a:pt x="555205" y="254000"/>
                                </a:lnTo>
                                <a:lnTo>
                                  <a:pt x="574040" y="236220"/>
                                </a:lnTo>
                                <a:lnTo>
                                  <a:pt x="572744" y="243840"/>
                                </a:lnTo>
                                <a:lnTo>
                                  <a:pt x="574040" y="246380"/>
                                </a:lnTo>
                                <a:lnTo>
                                  <a:pt x="578815" y="255270"/>
                                </a:lnTo>
                                <a:lnTo>
                                  <a:pt x="585482" y="261620"/>
                                </a:lnTo>
                                <a:lnTo>
                                  <a:pt x="593483" y="267970"/>
                                </a:lnTo>
                                <a:lnTo>
                                  <a:pt x="602284" y="271780"/>
                                </a:lnTo>
                                <a:lnTo>
                                  <a:pt x="612317" y="271780"/>
                                </a:lnTo>
                                <a:lnTo>
                                  <a:pt x="621753" y="270510"/>
                                </a:lnTo>
                                <a:lnTo>
                                  <a:pt x="630224" y="266700"/>
                                </a:lnTo>
                                <a:lnTo>
                                  <a:pt x="633069" y="264160"/>
                                </a:lnTo>
                                <a:lnTo>
                                  <a:pt x="637349" y="260350"/>
                                </a:lnTo>
                                <a:lnTo>
                                  <a:pt x="640486" y="252730"/>
                                </a:lnTo>
                                <a:lnTo>
                                  <a:pt x="642747" y="246380"/>
                                </a:lnTo>
                                <a:lnTo>
                                  <a:pt x="642874" y="238760"/>
                                </a:lnTo>
                                <a:lnTo>
                                  <a:pt x="639622" y="232410"/>
                                </a:lnTo>
                                <a:lnTo>
                                  <a:pt x="637349" y="229870"/>
                                </a:lnTo>
                                <a:lnTo>
                                  <a:pt x="635088" y="227330"/>
                                </a:lnTo>
                                <a:lnTo>
                                  <a:pt x="628904" y="223520"/>
                                </a:lnTo>
                                <a:lnTo>
                                  <a:pt x="613321" y="223520"/>
                                </a:lnTo>
                                <a:lnTo>
                                  <a:pt x="608139" y="229870"/>
                                </a:lnTo>
                                <a:lnTo>
                                  <a:pt x="603910" y="236220"/>
                                </a:lnTo>
                                <a:lnTo>
                                  <a:pt x="603910" y="238760"/>
                                </a:lnTo>
                                <a:lnTo>
                                  <a:pt x="603580" y="241300"/>
                                </a:lnTo>
                                <a:lnTo>
                                  <a:pt x="605853" y="242570"/>
                                </a:lnTo>
                                <a:lnTo>
                                  <a:pt x="609752" y="242570"/>
                                </a:lnTo>
                                <a:lnTo>
                                  <a:pt x="610730" y="241300"/>
                                </a:lnTo>
                                <a:lnTo>
                                  <a:pt x="611390" y="236220"/>
                                </a:lnTo>
                                <a:lnTo>
                                  <a:pt x="615607" y="233680"/>
                                </a:lnTo>
                                <a:lnTo>
                                  <a:pt x="619493" y="231140"/>
                                </a:lnTo>
                                <a:lnTo>
                                  <a:pt x="623074" y="229870"/>
                                </a:lnTo>
                                <a:lnTo>
                                  <a:pt x="626960" y="231140"/>
                                </a:lnTo>
                                <a:lnTo>
                                  <a:pt x="629881" y="233680"/>
                                </a:lnTo>
                                <a:lnTo>
                                  <a:pt x="633463" y="236220"/>
                                </a:lnTo>
                                <a:lnTo>
                                  <a:pt x="634098" y="241300"/>
                                </a:lnTo>
                                <a:lnTo>
                                  <a:pt x="634174" y="248920"/>
                                </a:lnTo>
                                <a:lnTo>
                                  <a:pt x="634047" y="250190"/>
                                </a:lnTo>
                                <a:lnTo>
                                  <a:pt x="633920" y="251460"/>
                                </a:lnTo>
                                <a:lnTo>
                                  <a:pt x="633793" y="252730"/>
                                </a:lnTo>
                                <a:lnTo>
                                  <a:pt x="629564" y="259080"/>
                                </a:lnTo>
                                <a:lnTo>
                                  <a:pt x="623722" y="261620"/>
                                </a:lnTo>
                                <a:lnTo>
                                  <a:pt x="616013" y="264160"/>
                                </a:lnTo>
                                <a:lnTo>
                                  <a:pt x="607644" y="264160"/>
                                </a:lnTo>
                                <a:lnTo>
                                  <a:pt x="599516" y="261620"/>
                                </a:lnTo>
                                <a:lnTo>
                                  <a:pt x="592543" y="257810"/>
                                </a:lnTo>
                                <a:lnTo>
                                  <a:pt x="588645" y="254000"/>
                                </a:lnTo>
                                <a:lnTo>
                                  <a:pt x="586371" y="248920"/>
                                </a:lnTo>
                                <a:lnTo>
                                  <a:pt x="583450" y="243840"/>
                                </a:lnTo>
                                <a:lnTo>
                                  <a:pt x="582803" y="238760"/>
                                </a:lnTo>
                                <a:lnTo>
                                  <a:pt x="581825" y="236220"/>
                                </a:lnTo>
                                <a:lnTo>
                                  <a:pt x="580847" y="233680"/>
                                </a:lnTo>
                                <a:lnTo>
                                  <a:pt x="617372" y="214630"/>
                                </a:lnTo>
                                <a:lnTo>
                                  <a:pt x="629881" y="212090"/>
                                </a:lnTo>
                                <a:lnTo>
                                  <a:pt x="636701" y="213360"/>
                                </a:lnTo>
                                <a:lnTo>
                                  <a:pt x="642556" y="218440"/>
                                </a:lnTo>
                                <a:lnTo>
                                  <a:pt x="647090" y="223520"/>
                                </a:lnTo>
                                <a:lnTo>
                                  <a:pt x="653046" y="236220"/>
                                </a:lnTo>
                                <a:lnTo>
                                  <a:pt x="652983" y="237490"/>
                                </a:lnTo>
                                <a:lnTo>
                                  <a:pt x="652856" y="240030"/>
                                </a:lnTo>
                                <a:lnTo>
                                  <a:pt x="652729" y="242570"/>
                                </a:lnTo>
                                <a:lnTo>
                                  <a:pt x="652614" y="245110"/>
                                </a:lnTo>
                                <a:lnTo>
                                  <a:pt x="652487" y="247650"/>
                                </a:lnTo>
                                <a:lnTo>
                                  <a:pt x="652360" y="250190"/>
                                </a:lnTo>
                                <a:lnTo>
                                  <a:pt x="650836" y="264160"/>
                                </a:lnTo>
                                <a:lnTo>
                                  <a:pt x="654240" y="278130"/>
                                </a:lnTo>
                                <a:lnTo>
                                  <a:pt x="658139" y="276860"/>
                                </a:lnTo>
                                <a:lnTo>
                                  <a:pt x="658139" y="271780"/>
                                </a:lnTo>
                                <a:lnTo>
                                  <a:pt x="659765" y="267970"/>
                                </a:lnTo>
                                <a:lnTo>
                                  <a:pt x="661568" y="259080"/>
                                </a:lnTo>
                                <a:lnTo>
                                  <a:pt x="660565" y="250190"/>
                                </a:lnTo>
                                <a:lnTo>
                                  <a:pt x="658114" y="241300"/>
                                </a:lnTo>
                                <a:lnTo>
                                  <a:pt x="655548" y="232410"/>
                                </a:lnTo>
                                <a:lnTo>
                                  <a:pt x="651637" y="224790"/>
                                </a:lnTo>
                                <a:lnTo>
                                  <a:pt x="649376" y="219710"/>
                                </a:lnTo>
                                <a:lnTo>
                                  <a:pt x="643191" y="213360"/>
                                </a:lnTo>
                                <a:lnTo>
                                  <a:pt x="644829" y="212090"/>
                                </a:lnTo>
                                <a:lnTo>
                                  <a:pt x="647090" y="212090"/>
                                </a:lnTo>
                                <a:lnTo>
                                  <a:pt x="673074" y="241300"/>
                                </a:lnTo>
                                <a:lnTo>
                                  <a:pt x="679589" y="269240"/>
                                </a:lnTo>
                                <a:lnTo>
                                  <a:pt x="679564" y="283210"/>
                                </a:lnTo>
                                <a:lnTo>
                                  <a:pt x="676313" y="289560"/>
                                </a:lnTo>
                                <a:lnTo>
                                  <a:pt x="671080" y="294640"/>
                                </a:lnTo>
                                <a:lnTo>
                                  <a:pt x="664819" y="298450"/>
                                </a:lnTo>
                                <a:lnTo>
                                  <a:pt x="658469" y="300990"/>
                                </a:lnTo>
                                <a:lnTo>
                                  <a:pt x="655218" y="303530"/>
                                </a:lnTo>
                                <a:lnTo>
                                  <a:pt x="651332" y="307340"/>
                                </a:lnTo>
                                <a:lnTo>
                                  <a:pt x="649693" y="311150"/>
                                </a:lnTo>
                                <a:lnTo>
                                  <a:pt x="653592" y="313690"/>
                                </a:lnTo>
                                <a:lnTo>
                                  <a:pt x="669175" y="307340"/>
                                </a:lnTo>
                                <a:lnTo>
                                  <a:pt x="672744" y="299720"/>
                                </a:lnTo>
                                <a:lnTo>
                                  <a:pt x="676973" y="295910"/>
                                </a:lnTo>
                                <a:lnTo>
                                  <a:pt x="677621" y="297180"/>
                                </a:lnTo>
                                <a:lnTo>
                                  <a:pt x="677303" y="297180"/>
                                </a:lnTo>
                                <a:lnTo>
                                  <a:pt x="677621" y="298450"/>
                                </a:lnTo>
                                <a:lnTo>
                                  <a:pt x="677722" y="299720"/>
                                </a:lnTo>
                                <a:lnTo>
                                  <a:pt x="677824" y="300990"/>
                                </a:lnTo>
                                <a:lnTo>
                                  <a:pt x="677938" y="302260"/>
                                </a:lnTo>
                                <a:lnTo>
                                  <a:pt x="675995" y="307340"/>
                                </a:lnTo>
                                <a:lnTo>
                                  <a:pt x="679246" y="307340"/>
                                </a:lnTo>
                                <a:lnTo>
                                  <a:pt x="680859" y="303530"/>
                                </a:lnTo>
                                <a:lnTo>
                                  <a:pt x="680923" y="302260"/>
                                </a:lnTo>
                                <a:lnTo>
                                  <a:pt x="680986" y="300990"/>
                                </a:lnTo>
                                <a:lnTo>
                                  <a:pt x="681050" y="299720"/>
                                </a:lnTo>
                                <a:lnTo>
                                  <a:pt x="681113" y="298450"/>
                                </a:lnTo>
                                <a:lnTo>
                                  <a:pt x="681189" y="297180"/>
                                </a:lnTo>
                                <a:lnTo>
                                  <a:pt x="681380" y="295910"/>
                                </a:lnTo>
                                <a:lnTo>
                                  <a:pt x="682155" y="290893"/>
                                </a:lnTo>
                                <a:lnTo>
                                  <a:pt x="686384" y="295910"/>
                                </a:lnTo>
                                <a:lnTo>
                                  <a:pt x="687019" y="300990"/>
                                </a:lnTo>
                                <a:lnTo>
                                  <a:pt x="688340" y="307340"/>
                                </a:lnTo>
                                <a:lnTo>
                                  <a:pt x="691261" y="313690"/>
                                </a:lnTo>
                                <a:lnTo>
                                  <a:pt x="696125" y="321310"/>
                                </a:lnTo>
                                <a:lnTo>
                                  <a:pt x="703922" y="322580"/>
                                </a:lnTo>
                                <a:lnTo>
                                  <a:pt x="705866" y="318770"/>
                                </a:lnTo>
                                <a:lnTo>
                                  <a:pt x="703605" y="316230"/>
                                </a:lnTo>
                                <a:lnTo>
                                  <a:pt x="702945" y="313690"/>
                                </a:lnTo>
                                <a:lnTo>
                                  <a:pt x="701967" y="306070"/>
                                </a:lnTo>
                                <a:lnTo>
                                  <a:pt x="695147" y="300990"/>
                                </a:lnTo>
                                <a:lnTo>
                                  <a:pt x="690613" y="295910"/>
                                </a:lnTo>
                                <a:lnTo>
                                  <a:pt x="688479" y="290893"/>
                                </a:lnTo>
                                <a:lnTo>
                                  <a:pt x="684707" y="281940"/>
                                </a:lnTo>
                                <a:lnTo>
                                  <a:pt x="682155" y="266700"/>
                                </a:lnTo>
                                <a:lnTo>
                                  <a:pt x="680097" y="251460"/>
                                </a:lnTo>
                                <a:lnTo>
                                  <a:pt x="675665" y="237490"/>
                                </a:lnTo>
                                <a:lnTo>
                                  <a:pt x="672604" y="231140"/>
                                </a:lnTo>
                                <a:lnTo>
                                  <a:pt x="668477" y="224790"/>
                                </a:lnTo>
                                <a:lnTo>
                                  <a:pt x="663562" y="218440"/>
                                </a:lnTo>
                                <a:lnTo>
                                  <a:pt x="658139" y="213360"/>
                                </a:lnTo>
                                <a:lnTo>
                                  <a:pt x="659434" y="212090"/>
                                </a:lnTo>
                                <a:lnTo>
                                  <a:pt x="670928" y="212090"/>
                                </a:lnTo>
                                <a:lnTo>
                                  <a:pt x="703262" y="219710"/>
                                </a:lnTo>
                                <a:lnTo>
                                  <a:pt x="717765" y="224790"/>
                                </a:lnTo>
                                <a:lnTo>
                                  <a:pt x="732929" y="229870"/>
                                </a:lnTo>
                                <a:lnTo>
                                  <a:pt x="746315" y="236220"/>
                                </a:lnTo>
                                <a:lnTo>
                                  <a:pt x="755548" y="250190"/>
                                </a:lnTo>
                                <a:lnTo>
                                  <a:pt x="758659" y="259080"/>
                                </a:lnTo>
                                <a:lnTo>
                                  <a:pt x="762723" y="269240"/>
                                </a:lnTo>
                                <a:lnTo>
                                  <a:pt x="767816" y="276860"/>
                                </a:lnTo>
                                <a:lnTo>
                                  <a:pt x="774052" y="285750"/>
                                </a:lnTo>
                                <a:lnTo>
                                  <a:pt x="776986" y="281940"/>
                                </a:lnTo>
                                <a:lnTo>
                                  <a:pt x="776986" y="275590"/>
                                </a:lnTo>
                                <a:lnTo>
                                  <a:pt x="775042" y="273050"/>
                                </a:lnTo>
                                <a:lnTo>
                                  <a:pt x="771550" y="261620"/>
                                </a:lnTo>
                                <a:lnTo>
                                  <a:pt x="765251" y="254000"/>
                                </a:lnTo>
                                <a:lnTo>
                                  <a:pt x="757897" y="247650"/>
                                </a:lnTo>
                                <a:lnTo>
                                  <a:pt x="751319" y="238760"/>
                                </a:lnTo>
                                <a:lnTo>
                                  <a:pt x="752297" y="237490"/>
                                </a:lnTo>
                                <a:lnTo>
                                  <a:pt x="760095" y="240030"/>
                                </a:lnTo>
                                <a:lnTo>
                                  <a:pt x="768210" y="241300"/>
                                </a:lnTo>
                                <a:lnTo>
                                  <a:pt x="776008" y="245110"/>
                                </a:lnTo>
                                <a:lnTo>
                                  <a:pt x="793915" y="252730"/>
                                </a:lnTo>
                                <a:lnTo>
                                  <a:pt x="808228" y="266700"/>
                                </a:lnTo>
                                <a:lnTo>
                                  <a:pt x="818286" y="284480"/>
                                </a:lnTo>
                                <a:lnTo>
                                  <a:pt x="823417" y="303530"/>
                                </a:lnTo>
                                <a:lnTo>
                                  <a:pt x="823290" y="306070"/>
                                </a:lnTo>
                                <a:lnTo>
                                  <a:pt x="823163" y="308610"/>
                                </a:lnTo>
                                <a:lnTo>
                                  <a:pt x="823048" y="311150"/>
                                </a:lnTo>
                                <a:lnTo>
                                  <a:pt x="822921" y="313690"/>
                                </a:lnTo>
                                <a:lnTo>
                                  <a:pt x="822794" y="316230"/>
                                </a:lnTo>
                                <a:lnTo>
                                  <a:pt x="822680" y="318770"/>
                                </a:lnTo>
                                <a:lnTo>
                                  <a:pt x="820458" y="332740"/>
                                </a:lnTo>
                                <a:lnTo>
                                  <a:pt x="816698" y="346710"/>
                                </a:lnTo>
                                <a:lnTo>
                                  <a:pt x="811403" y="359410"/>
                                </a:lnTo>
                                <a:lnTo>
                                  <a:pt x="810425" y="361950"/>
                                </a:lnTo>
                                <a:lnTo>
                                  <a:pt x="805891" y="365760"/>
                                </a:lnTo>
                                <a:lnTo>
                                  <a:pt x="808812" y="367030"/>
                                </a:lnTo>
                                <a:lnTo>
                                  <a:pt x="812368" y="364490"/>
                                </a:lnTo>
                                <a:lnTo>
                                  <a:pt x="813028" y="360680"/>
                                </a:lnTo>
                                <a:lnTo>
                                  <a:pt x="814971" y="358140"/>
                                </a:lnTo>
                                <a:lnTo>
                                  <a:pt x="821931" y="342900"/>
                                </a:lnTo>
                                <a:lnTo>
                                  <a:pt x="826414" y="326390"/>
                                </a:lnTo>
                                <a:lnTo>
                                  <a:pt x="827506" y="313690"/>
                                </a:lnTo>
                                <a:lnTo>
                                  <a:pt x="827620" y="312420"/>
                                </a:lnTo>
                                <a:lnTo>
                                  <a:pt x="827735" y="311150"/>
                                </a:lnTo>
                                <a:lnTo>
                                  <a:pt x="827836" y="309880"/>
                                </a:lnTo>
                                <a:lnTo>
                                  <a:pt x="825690" y="292100"/>
                                </a:lnTo>
                                <a:lnTo>
                                  <a:pt x="825576" y="290893"/>
                                </a:lnTo>
                                <a:lnTo>
                                  <a:pt x="825461" y="289560"/>
                                </a:lnTo>
                                <a:lnTo>
                                  <a:pt x="825360" y="288290"/>
                                </a:lnTo>
                                <a:lnTo>
                                  <a:pt x="820496" y="284480"/>
                                </a:lnTo>
                                <a:lnTo>
                                  <a:pt x="822756" y="280670"/>
                                </a:lnTo>
                                <a:lnTo>
                                  <a:pt x="824382" y="281940"/>
                                </a:lnTo>
                                <a:lnTo>
                                  <a:pt x="826338" y="283210"/>
                                </a:lnTo>
                                <a:lnTo>
                                  <a:pt x="828281" y="283210"/>
                                </a:lnTo>
                                <a:lnTo>
                                  <a:pt x="830237" y="281940"/>
                                </a:lnTo>
                                <a:lnTo>
                                  <a:pt x="833158" y="281940"/>
                                </a:lnTo>
                                <a:lnTo>
                                  <a:pt x="833805" y="280670"/>
                                </a:lnTo>
                                <a:lnTo>
                                  <a:pt x="834453" y="279400"/>
                                </a:lnTo>
                                <a:lnTo>
                                  <a:pt x="834783" y="278130"/>
                                </a:lnTo>
                                <a:lnTo>
                                  <a:pt x="836066" y="275590"/>
                                </a:lnTo>
                                <a:lnTo>
                                  <a:pt x="834453" y="274320"/>
                                </a:lnTo>
                                <a:lnTo>
                                  <a:pt x="832510" y="270510"/>
                                </a:lnTo>
                                <a:lnTo>
                                  <a:pt x="828281" y="270510"/>
                                </a:lnTo>
                                <a:lnTo>
                                  <a:pt x="825042" y="271780"/>
                                </a:lnTo>
                                <a:lnTo>
                                  <a:pt x="823417" y="273050"/>
                                </a:lnTo>
                                <a:lnTo>
                                  <a:pt x="821461" y="275590"/>
                                </a:lnTo>
                                <a:lnTo>
                                  <a:pt x="821143" y="278130"/>
                                </a:lnTo>
                                <a:lnTo>
                                  <a:pt x="817905" y="273050"/>
                                </a:lnTo>
                                <a:lnTo>
                                  <a:pt x="814641" y="265430"/>
                                </a:lnTo>
                                <a:lnTo>
                                  <a:pt x="809447" y="261620"/>
                                </a:lnTo>
                                <a:lnTo>
                                  <a:pt x="810107" y="260350"/>
                                </a:lnTo>
                                <a:lnTo>
                                  <a:pt x="820851" y="264160"/>
                                </a:lnTo>
                                <a:lnTo>
                                  <a:pt x="831405" y="269240"/>
                                </a:lnTo>
                                <a:lnTo>
                                  <a:pt x="842010" y="273050"/>
                                </a:lnTo>
                                <a:lnTo>
                                  <a:pt x="852970" y="276860"/>
                                </a:lnTo>
                                <a:lnTo>
                                  <a:pt x="856208" y="278130"/>
                                </a:lnTo>
                                <a:lnTo>
                                  <a:pt x="859790" y="279400"/>
                                </a:lnTo>
                                <a:lnTo>
                                  <a:pt x="864323" y="279400"/>
                                </a:lnTo>
                                <a:lnTo>
                                  <a:pt x="874026" y="283210"/>
                                </a:lnTo>
                                <a:lnTo>
                                  <a:pt x="894181" y="288290"/>
                                </a:lnTo>
                                <a:lnTo>
                                  <a:pt x="904265" y="289560"/>
                                </a:lnTo>
                                <a:lnTo>
                                  <a:pt x="911593" y="290893"/>
                                </a:lnTo>
                                <a:lnTo>
                                  <a:pt x="918324" y="290893"/>
                                </a:lnTo>
                                <a:lnTo>
                                  <a:pt x="924814" y="292100"/>
                                </a:lnTo>
                                <a:lnTo>
                                  <a:pt x="931583" y="290893"/>
                                </a:lnTo>
                                <a:lnTo>
                                  <a:pt x="927963" y="287020"/>
                                </a:lnTo>
                                <a:lnTo>
                                  <a:pt x="920178" y="290842"/>
                                </a:lnTo>
                                <a:lnTo>
                                  <a:pt x="915949" y="287020"/>
                                </a:lnTo>
                                <a:lnTo>
                                  <a:pt x="899325" y="285750"/>
                                </a:lnTo>
                                <a:lnTo>
                                  <a:pt x="883107" y="281940"/>
                                </a:lnTo>
                                <a:lnTo>
                                  <a:pt x="851992" y="271780"/>
                                </a:lnTo>
                                <a:lnTo>
                                  <a:pt x="852309" y="270510"/>
                                </a:lnTo>
                                <a:lnTo>
                                  <a:pt x="851674" y="271780"/>
                                </a:lnTo>
                                <a:lnTo>
                                  <a:pt x="849388" y="271780"/>
                                </a:lnTo>
                                <a:lnTo>
                                  <a:pt x="827151" y="261620"/>
                                </a:lnTo>
                                <a:lnTo>
                                  <a:pt x="824712" y="260350"/>
                                </a:lnTo>
                                <a:lnTo>
                                  <a:pt x="819835" y="257810"/>
                                </a:lnTo>
                                <a:lnTo>
                                  <a:pt x="816267" y="256540"/>
                                </a:lnTo>
                                <a:lnTo>
                                  <a:pt x="813346" y="254000"/>
                                </a:lnTo>
                                <a:lnTo>
                                  <a:pt x="809764" y="254000"/>
                                </a:lnTo>
                                <a:lnTo>
                                  <a:pt x="794842" y="246380"/>
                                </a:lnTo>
                                <a:lnTo>
                                  <a:pt x="787361" y="243840"/>
                                </a:lnTo>
                                <a:lnTo>
                                  <a:pt x="774052" y="237490"/>
                                </a:lnTo>
                                <a:lnTo>
                                  <a:pt x="771398" y="236220"/>
                                </a:lnTo>
                                <a:lnTo>
                                  <a:pt x="754888" y="229870"/>
                                </a:lnTo>
                                <a:lnTo>
                                  <a:pt x="738136" y="224790"/>
                                </a:lnTo>
                                <a:lnTo>
                                  <a:pt x="721461" y="218440"/>
                                </a:lnTo>
                                <a:lnTo>
                                  <a:pt x="716584" y="217170"/>
                                </a:lnTo>
                                <a:lnTo>
                                  <a:pt x="707491" y="214630"/>
                                </a:lnTo>
                                <a:lnTo>
                                  <a:pt x="699376" y="212090"/>
                                </a:lnTo>
                                <a:lnTo>
                                  <a:pt x="691261" y="210820"/>
                                </a:lnTo>
                                <a:lnTo>
                                  <a:pt x="683145" y="208280"/>
                                </a:lnTo>
                                <a:lnTo>
                                  <a:pt x="661022" y="204470"/>
                                </a:lnTo>
                                <a:lnTo>
                                  <a:pt x="637476" y="204470"/>
                                </a:lnTo>
                                <a:lnTo>
                                  <a:pt x="614591" y="207010"/>
                                </a:lnTo>
                                <a:lnTo>
                                  <a:pt x="594487" y="215900"/>
                                </a:lnTo>
                                <a:lnTo>
                                  <a:pt x="590600" y="214630"/>
                                </a:lnTo>
                                <a:lnTo>
                                  <a:pt x="588314" y="220980"/>
                                </a:lnTo>
                                <a:lnTo>
                                  <a:pt x="586371" y="217170"/>
                                </a:lnTo>
                                <a:lnTo>
                                  <a:pt x="593686" y="205740"/>
                                </a:lnTo>
                                <a:lnTo>
                                  <a:pt x="604469" y="198120"/>
                                </a:lnTo>
                                <a:lnTo>
                                  <a:pt x="617334" y="194310"/>
                                </a:lnTo>
                                <a:lnTo>
                                  <a:pt x="630859" y="191770"/>
                                </a:lnTo>
                                <a:lnTo>
                                  <a:pt x="848779" y="190500"/>
                                </a:lnTo>
                                <a:lnTo>
                                  <a:pt x="902652" y="189230"/>
                                </a:lnTo>
                                <a:lnTo>
                                  <a:pt x="956779" y="189230"/>
                                </a:lnTo>
                                <a:lnTo>
                                  <a:pt x="1011428" y="187960"/>
                                </a:lnTo>
                                <a:lnTo>
                                  <a:pt x="1048753" y="168910"/>
                                </a:lnTo>
                                <a:lnTo>
                                  <a:pt x="1052029" y="162560"/>
                                </a:lnTo>
                                <a:lnTo>
                                  <a:pt x="1053553" y="154940"/>
                                </a:lnTo>
                                <a:close/>
                              </a:path>
                            </a:pathLst>
                          </a:custGeom>
                          <a:solidFill>
                            <a:srgbClr val="231F20"/>
                          </a:solidFill>
                        </wps:spPr>
                        <wps:bodyPr wrap="square" lIns="0" tIns="0" rIns="0" bIns="0" rtlCol="0">
                          <a:prstTxWarp prst="textNoShape">
                            <a:avLst/>
                          </a:prstTxWarp>
                          <a:noAutofit/>
                        </wps:bodyPr>
                      </wps:wsp>
                      <wps:wsp>
                        <wps:cNvPr id="1927855630" name="Graphic 1491"/>
                        <wps:cNvSpPr/>
                        <wps:spPr>
                          <a:xfrm>
                            <a:off x="57263" y="7"/>
                            <a:ext cx="782955" cy="774700"/>
                          </a:xfrm>
                          <a:custGeom>
                            <a:avLst/>
                            <a:gdLst/>
                            <a:ahLst/>
                            <a:cxnLst/>
                            <a:rect l="l" t="t" r="r" b="b"/>
                            <a:pathLst>
                              <a:path w="782955" h="774700">
                                <a:moveTo>
                                  <a:pt x="12052" y="575221"/>
                                </a:moveTo>
                                <a:lnTo>
                                  <a:pt x="9359" y="572630"/>
                                </a:lnTo>
                                <a:lnTo>
                                  <a:pt x="2705" y="572630"/>
                                </a:lnTo>
                                <a:lnTo>
                                  <a:pt x="0" y="575221"/>
                                </a:lnTo>
                                <a:lnTo>
                                  <a:pt x="0" y="581596"/>
                                </a:lnTo>
                                <a:lnTo>
                                  <a:pt x="2705" y="584187"/>
                                </a:lnTo>
                                <a:lnTo>
                                  <a:pt x="6032" y="584187"/>
                                </a:lnTo>
                                <a:lnTo>
                                  <a:pt x="9359" y="584187"/>
                                </a:lnTo>
                                <a:lnTo>
                                  <a:pt x="12052" y="581596"/>
                                </a:lnTo>
                                <a:lnTo>
                                  <a:pt x="12052" y="575221"/>
                                </a:lnTo>
                                <a:close/>
                              </a:path>
                              <a:path w="782955" h="774700">
                                <a:moveTo>
                                  <a:pt x="209334" y="628167"/>
                                </a:moveTo>
                                <a:lnTo>
                                  <a:pt x="209156" y="628218"/>
                                </a:lnTo>
                                <a:lnTo>
                                  <a:pt x="209245" y="628396"/>
                                </a:lnTo>
                                <a:lnTo>
                                  <a:pt x="209283" y="628523"/>
                                </a:lnTo>
                                <a:lnTo>
                                  <a:pt x="209334" y="628167"/>
                                </a:lnTo>
                                <a:close/>
                              </a:path>
                              <a:path w="782955" h="774700">
                                <a:moveTo>
                                  <a:pt x="209397" y="628815"/>
                                </a:moveTo>
                                <a:lnTo>
                                  <a:pt x="209245" y="628713"/>
                                </a:lnTo>
                                <a:lnTo>
                                  <a:pt x="208902" y="628561"/>
                                </a:lnTo>
                                <a:lnTo>
                                  <a:pt x="208724" y="628497"/>
                                </a:lnTo>
                                <a:lnTo>
                                  <a:pt x="208699" y="628269"/>
                                </a:lnTo>
                                <a:lnTo>
                                  <a:pt x="209130" y="628218"/>
                                </a:lnTo>
                                <a:lnTo>
                                  <a:pt x="208546" y="628167"/>
                                </a:lnTo>
                                <a:lnTo>
                                  <a:pt x="208483" y="628396"/>
                                </a:lnTo>
                                <a:lnTo>
                                  <a:pt x="208483" y="628700"/>
                                </a:lnTo>
                                <a:lnTo>
                                  <a:pt x="208813" y="628840"/>
                                </a:lnTo>
                                <a:lnTo>
                                  <a:pt x="208940" y="628904"/>
                                </a:lnTo>
                                <a:lnTo>
                                  <a:pt x="209067" y="628942"/>
                                </a:lnTo>
                                <a:lnTo>
                                  <a:pt x="209169" y="629107"/>
                                </a:lnTo>
                                <a:lnTo>
                                  <a:pt x="209156" y="629259"/>
                                </a:lnTo>
                                <a:lnTo>
                                  <a:pt x="208661" y="629259"/>
                                </a:lnTo>
                                <a:lnTo>
                                  <a:pt x="208559" y="629081"/>
                                </a:lnTo>
                                <a:lnTo>
                                  <a:pt x="208521" y="628916"/>
                                </a:lnTo>
                                <a:lnTo>
                                  <a:pt x="208470" y="629335"/>
                                </a:lnTo>
                                <a:lnTo>
                                  <a:pt x="208635" y="629259"/>
                                </a:lnTo>
                                <a:lnTo>
                                  <a:pt x="209270" y="629335"/>
                                </a:lnTo>
                                <a:lnTo>
                                  <a:pt x="209397" y="629132"/>
                                </a:lnTo>
                                <a:lnTo>
                                  <a:pt x="209397" y="628815"/>
                                </a:lnTo>
                                <a:close/>
                              </a:path>
                              <a:path w="782955" h="774700">
                                <a:moveTo>
                                  <a:pt x="211315" y="628205"/>
                                </a:moveTo>
                                <a:lnTo>
                                  <a:pt x="210959" y="628205"/>
                                </a:lnTo>
                                <a:lnTo>
                                  <a:pt x="211099" y="628243"/>
                                </a:lnTo>
                                <a:lnTo>
                                  <a:pt x="211099" y="628370"/>
                                </a:lnTo>
                                <a:lnTo>
                                  <a:pt x="210870" y="628942"/>
                                </a:lnTo>
                                <a:lnTo>
                                  <a:pt x="210667" y="628396"/>
                                </a:lnTo>
                                <a:lnTo>
                                  <a:pt x="210629" y="628256"/>
                                </a:lnTo>
                                <a:lnTo>
                                  <a:pt x="210769" y="628243"/>
                                </a:lnTo>
                                <a:lnTo>
                                  <a:pt x="210159" y="628205"/>
                                </a:lnTo>
                                <a:lnTo>
                                  <a:pt x="210312" y="628294"/>
                                </a:lnTo>
                                <a:lnTo>
                                  <a:pt x="210375" y="628459"/>
                                </a:lnTo>
                                <a:lnTo>
                                  <a:pt x="210159" y="628954"/>
                                </a:lnTo>
                                <a:lnTo>
                                  <a:pt x="209905" y="628370"/>
                                </a:lnTo>
                                <a:lnTo>
                                  <a:pt x="209956" y="628243"/>
                                </a:lnTo>
                                <a:lnTo>
                                  <a:pt x="209461" y="628205"/>
                                </a:lnTo>
                                <a:lnTo>
                                  <a:pt x="209600" y="628345"/>
                                </a:lnTo>
                                <a:lnTo>
                                  <a:pt x="209994" y="629323"/>
                                </a:lnTo>
                                <a:lnTo>
                                  <a:pt x="210413" y="628561"/>
                                </a:lnTo>
                                <a:lnTo>
                                  <a:pt x="210743" y="629323"/>
                                </a:lnTo>
                                <a:lnTo>
                                  <a:pt x="211188" y="628345"/>
                                </a:lnTo>
                                <a:lnTo>
                                  <a:pt x="211315" y="628243"/>
                                </a:lnTo>
                                <a:close/>
                              </a:path>
                              <a:path w="782955" h="774700">
                                <a:moveTo>
                                  <a:pt x="213131" y="628192"/>
                                </a:moveTo>
                                <a:lnTo>
                                  <a:pt x="212509" y="628192"/>
                                </a:lnTo>
                                <a:lnTo>
                                  <a:pt x="212331" y="628751"/>
                                </a:lnTo>
                                <a:lnTo>
                                  <a:pt x="212458" y="628751"/>
                                </a:lnTo>
                                <a:lnTo>
                                  <a:pt x="212598" y="628764"/>
                                </a:lnTo>
                                <a:lnTo>
                                  <a:pt x="212737" y="628827"/>
                                </a:lnTo>
                                <a:lnTo>
                                  <a:pt x="212940" y="628942"/>
                                </a:lnTo>
                                <a:lnTo>
                                  <a:pt x="212940" y="629183"/>
                                </a:lnTo>
                                <a:lnTo>
                                  <a:pt x="212636" y="629208"/>
                                </a:lnTo>
                                <a:lnTo>
                                  <a:pt x="212509" y="629069"/>
                                </a:lnTo>
                                <a:lnTo>
                                  <a:pt x="212305" y="629069"/>
                                </a:lnTo>
                                <a:lnTo>
                                  <a:pt x="212267" y="629259"/>
                                </a:lnTo>
                                <a:lnTo>
                                  <a:pt x="212394" y="629310"/>
                                </a:lnTo>
                                <a:lnTo>
                                  <a:pt x="212890" y="629310"/>
                                </a:lnTo>
                                <a:lnTo>
                                  <a:pt x="213106" y="629132"/>
                                </a:lnTo>
                                <a:lnTo>
                                  <a:pt x="213106" y="628751"/>
                                </a:lnTo>
                                <a:lnTo>
                                  <a:pt x="212979" y="628662"/>
                                </a:lnTo>
                                <a:lnTo>
                                  <a:pt x="212763" y="628548"/>
                                </a:lnTo>
                                <a:lnTo>
                                  <a:pt x="212471" y="628535"/>
                                </a:lnTo>
                                <a:lnTo>
                                  <a:pt x="212509" y="628408"/>
                                </a:lnTo>
                                <a:lnTo>
                                  <a:pt x="213042" y="628408"/>
                                </a:lnTo>
                                <a:lnTo>
                                  <a:pt x="213131" y="628192"/>
                                </a:lnTo>
                                <a:close/>
                              </a:path>
                              <a:path w="782955" h="774700">
                                <a:moveTo>
                                  <a:pt x="226466" y="709383"/>
                                </a:moveTo>
                                <a:lnTo>
                                  <a:pt x="225298" y="702945"/>
                                </a:lnTo>
                                <a:lnTo>
                                  <a:pt x="224917" y="696214"/>
                                </a:lnTo>
                                <a:lnTo>
                                  <a:pt x="224180" y="689610"/>
                                </a:lnTo>
                                <a:lnTo>
                                  <a:pt x="221932" y="683552"/>
                                </a:lnTo>
                                <a:lnTo>
                                  <a:pt x="222250" y="681583"/>
                                </a:lnTo>
                                <a:lnTo>
                                  <a:pt x="219646" y="681583"/>
                                </a:lnTo>
                                <a:lnTo>
                                  <a:pt x="220306" y="679297"/>
                                </a:lnTo>
                                <a:lnTo>
                                  <a:pt x="216408" y="675043"/>
                                </a:lnTo>
                                <a:lnTo>
                                  <a:pt x="212839" y="668820"/>
                                </a:lnTo>
                                <a:lnTo>
                                  <a:pt x="207975" y="665556"/>
                                </a:lnTo>
                                <a:lnTo>
                                  <a:pt x="207314" y="665238"/>
                                </a:lnTo>
                                <a:lnTo>
                                  <a:pt x="206336" y="665238"/>
                                </a:lnTo>
                                <a:lnTo>
                                  <a:pt x="205689" y="666229"/>
                                </a:lnTo>
                                <a:lnTo>
                                  <a:pt x="207530" y="675030"/>
                                </a:lnTo>
                                <a:lnTo>
                                  <a:pt x="208940" y="683996"/>
                                </a:lnTo>
                                <a:lnTo>
                                  <a:pt x="211074" y="692658"/>
                                </a:lnTo>
                                <a:lnTo>
                                  <a:pt x="215099" y="700557"/>
                                </a:lnTo>
                                <a:lnTo>
                                  <a:pt x="218681" y="703821"/>
                                </a:lnTo>
                                <a:lnTo>
                                  <a:pt x="220954" y="710044"/>
                                </a:lnTo>
                                <a:lnTo>
                                  <a:pt x="226466" y="709383"/>
                                </a:lnTo>
                                <a:close/>
                              </a:path>
                              <a:path w="782955" h="774700">
                                <a:moveTo>
                                  <a:pt x="329018" y="678891"/>
                                </a:moveTo>
                                <a:lnTo>
                                  <a:pt x="328930" y="678014"/>
                                </a:lnTo>
                                <a:lnTo>
                                  <a:pt x="328879" y="677532"/>
                                </a:lnTo>
                                <a:lnTo>
                                  <a:pt x="325716" y="678014"/>
                                </a:lnTo>
                                <a:lnTo>
                                  <a:pt x="324459" y="676236"/>
                                </a:lnTo>
                                <a:lnTo>
                                  <a:pt x="320509" y="670242"/>
                                </a:lnTo>
                                <a:lnTo>
                                  <a:pt x="320154" y="669696"/>
                                </a:lnTo>
                                <a:lnTo>
                                  <a:pt x="310845" y="655561"/>
                                </a:lnTo>
                                <a:lnTo>
                                  <a:pt x="307467" y="650430"/>
                                </a:lnTo>
                                <a:lnTo>
                                  <a:pt x="307467" y="668197"/>
                                </a:lnTo>
                                <a:lnTo>
                                  <a:pt x="294627" y="669696"/>
                                </a:lnTo>
                                <a:lnTo>
                                  <a:pt x="299275" y="655561"/>
                                </a:lnTo>
                                <a:lnTo>
                                  <a:pt x="307467" y="668197"/>
                                </a:lnTo>
                                <a:lnTo>
                                  <a:pt x="307467" y="650430"/>
                                </a:lnTo>
                                <a:lnTo>
                                  <a:pt x="302806" y="643343"/>
                                </a:lnTo>
                                <a:lnTo>
                                  <a:pt x="300964" y="643572"/>
                                </a:lnTo>
                                <a:lnTo>
                                  <a:pt x="289839" y="675513"/>
                                </a:lnTo>
                                <a:lnTo>
                                  <a:pt x="288302" y="679996"/>
                                </a:lnTo>
                                <a:lnTo>
                                  <a:pt x="287883" y="681164"/>
                                </a:lnTo>
                                <a:lnTo>
                                  <a:pt x="287807" y="681380"/>
                                </a:lnTo>
                                <a:lnTo>
                                  <a:pt x="287756" y="681520"/>
                                </a:lnTo>
                                <a:lnTo>
                                  <a:pt x="287629" y="681863"/>
                                </a:lnTo>
                                <a:lnTo>
                                  <a:pt x="284137" y="682713"/>
                                </a:lnTo>
                                <a:lnTo>
                                  <a:pt x="284276" y="684098"/>
                                </a:lnTo>
                                <a:lnTo>
                                  <a:pt x="297637" y="682548"/>
                                </a:lnTo>
                                <a:lnTo>
                                  <a:pt x="297522" y="681520"/>
                                </a:lnTo>
                                <a:lnTo>
                                  <a:pt x="297484" y="681164"/>
                                </a:lnTo>
                                <a:lnTo>
                                  <a:pt x="292049" y="681520"/>
                                </a:lnTo>
                                <a:lnTo>
                                  <a:pt x="291871" y="679996"/>
                                </a:lnTo>
                                <a:lnTo>
                                  <a:pt x="291769" y="679069"/>
                                </a:lnTo>
                                <a:lnTo>
                                  <a:pt x="291706" y="678548"/>
                                </a:lnTo>
                                <a:lnTo>
                                  <a:pt x="293903" y="671957"/>
                                </a:lnTo>
                                <a:lnTo>
                                  <a:pt x="308698" y="670242"/>
                                </a:lnTo>
                                <a:lnTo>
                                  <a:pt x="312394" y="675741"/>
                                </a:lnTo>
                                <a:lnTo>
                                  <a:pt x="312610" y="677532"/>
                                </a:lnTo>
                                <a:lnTo>
                                  <a:pt x="312661" y="678014"/>
                                </a:lnTo>
                                <a:lnTo>
                                  <a:pt x="312788" y="679069"/>
                                </a:lnTo>
                                <a:lnTo>
                                  <a:pt x="311607" y="679246"/>
                                </a:lnTo>
                                <a:lnTo>
                                  <a:pt x="307555" y="679996"/>
                                </a:lnTo>
                                <a:lnTo>
                                  <a:pt x="307670" y="681164"/>
                                </a:lnTo>
                                <a:lnTo>
                                  <a:pt x="307695" y="681380"/>
                                </a:lnTo>
                                <a:lnTo>
                                  <a:pt x="329018" y="678891"/>
                                </a:lnTo>
                                <a:close/>
                              </a:path>
                              <a:path w="782955" h="774700">
                                <a:moveTo>
                                  <a:pt x="330174" y="390029"/>
                                </a:moveTo>
                                <a:lnTo>
                                  <a:pt x="327431" y="387616"/>
                                </a:lnTo>
                                <a:lnTo>
                                  <a:pt x="320662" y="387616"/>
                                </a:lnTo>
                                <a:lnTo>
                                  <a:pt x="317919" y="390029"/>
                                </a:lnTo>
                                <a:lnTo>
                                  <a:pt x="317919" y="395973"/>
                                </a:lnTo>
                                <a:lnTo>
                                  <a:pt x="320662" y="398399"/>
                                </a:lnTo>
                                <a:lnTo>
                                  <a:pt x="324053" y="398399"/>
                                </a:lnTo>
                                <a:lnTo>
                                  <a:pt x="327431" y="398399"/>
                                </a:lnTo>
                                <a:lnTo>
                                  <a:pt x="330174" y="395973"/>
                                </a:lnTo>
                                <a:lnTo>
                                  <a:pt x="330174" y="390029"/>
                                </a:lnTo>
                                <a:close/>
                              </a:path>
                              <a:path w="782955" h="774700">
                                <a:moveTo>
                                  <a:pt x="362712" y="666686"/>
                                </a:moveTo>
                                <a:lnTo>
                                  <a:pt x="344170" y="671131"/>
                                </a:lnTo>
                                <a:lnTo>
                                  <a:pt x="336981" y="640765"/>
                                </a:lnTo>
                                <a:lnTo>
                                  <a:pt x="336905" y="640461"/>
                                </a:lnTo>
                                <a:lnTo>
                                  <a:pt x="336283" y="637794"/>
                                </a:lnTo>
                                <a:lnTo>
                                  <a:pt x="338264" y="637260"/>
                                </a:lnTo>
                                <a:lnTo>
                                  <a:pt x="342480" y="636079"/>
                                </a:lnTo>
                                <a:lnTo>
                                  <a:pt x="342163" y="634720"/>
                                </a:lnTo>
                                <a:lnTo>
                                  <a:pt x="320395" y="639940"/>
                                </a:lnTo>
                                <a:lnTo>
                                  <a:pt x="320509" y="640461"/>
                                </a:lnTo>
                                <a:lnTo>
                                  <a:pt x="320586" y="640765"/>
                                </a:lnTo>
                                <a:lnTo>
                                  <a:pt x="320713" y="641311"/>
                                </a:lnTo>
                                <a:lnTo>
                                  <a:pt x="324396" y="640765"/>
                                </a:lnTo>
                                <a:lnTo>
                                  <a:pt x="326085" y="640461"/>
                                </a:lnTo>
                                <a:lnTo>
                                  <a:pt x="332790" y="668731"/>
                                </a:lnTo>
                                <a:lnTo>
                                  <a:pt x="332828" y="668883"/>
                                </a:lnTo>
                                <a:lnTo>
                                  <a:pt x="334937" y="670382"/>
                                </a:lnTo>
                                <a:lnTo>
                                  <a:pt x="343103" y="673862"/>
                                </a:lnTo>
                                <a:lnTo>
                                  <a:pt x="349237" y="672719"/>
                                </a:lnTo>
                                <a:lnTo>
                                  <a:pt x="355828" y="671131"/>
                                </a:lnTo>
                                <a:lnTo>
                                  <a:pt x="361302" y="668731"/>
                                </a:lnTo>
                                <a:lnTo>
                                  <a:pt x="362712" y="666686"/>
                                </a:lnTo>
                                <a:close/>
                              </a:path>
                              <a:path w="782955" h="774700">
                                <a:moveTo>
                                  <a:pt x="364782" y="666191"/>
                                </a:moveTo>
                                <a:lnTo>
                                  <a:pt x="364363" y="664286"/>
                                </a:lnTo>
                                <a:lnTo>
                                  <a:pt x="362712" y="666686"/>
                                </a:lnTo>
                                <a:lnTo>
                                  <a:pt x="364782" y="666191"/>
                                </a:lnTo>
                                <a:close/>
                              </a:path>
                              <a:path w="782955" h="774700">
                                <a:moveTo>
                                  <a:pt x="365975" y="661962"/>
                                </a:moveTo>
                                <a:lnTo>
                                  <a:pt x="365772" y="657898"/>
                                </a:lnTo>
                                <a:lnTo>
                                  <a:pt x="365734" y="656932"/>
                                </a:lnTo>
                                <a:lnTo>
                                  <a:pt x="360883" y="636511"/>
                                </a:lnTo>
                                <a:lnTo>
                                  <a:pt x="360057" y="632980"/>
                                </a:lnTo>
                                <a:lnTo>
                                  <a:pt x="361391" y="631990"/>
                                </a:lnTo>
                                <a:lnTo>
                                  <a:pt x="364832" y="630707"/>
                                </a:lnTo>
                                <a:lnTo>
                                  <a:pt x="364515" y="629361"/>
                                </a:lnTo>
                                <a:lnTo>
                                  <a:pt x="350342" y="632752"/>
                                </a:lnTo>
                                <a:lnTo>
                                  <a:pt x="350659" y="634111"/>
                                </a:lnTo>
                                <a:lnTo>
                                  <a:pt x="356260" y="632980"/>
                                </a:lnTo>
                                <a:lnTo>
                                  <a:pt x="357060" y="634111"/>
                                </a:lnTo>
                                <a:lnTo>
                                  <a:pt x="357466" y="634720"/>
                                </a:lnTo>
                                <a:lnTo>
                                  <a:pt x="362966" y="657898"/>
                                </a:lnTo>
                                <a:lnTo>
                                  <a:pt x="364363" y="664286"/>
                                </a:lnTo>
                                <a:lnTo>
                                  <a:pt x="365975" y="661962"/>
                                </a:lnTo>
                                <a:close/>
                              </a:path>
                              <a:path w="782955" h="774700">
                                <a:moveTo>
                                  <a:pt x="372960" y="203974"/>
                                </a:moveTo>
                                <a:lnTo>
                                  <a:pt x="370001" y="198234"/>
                                </a:lnTo>
                                <a:lnTo>
                                  <a:pt x="367131" y="203073"/>
                                </a:lnTo>
                                <a:lnTo>
                                  <a:pt x="367131" y="205740"/>
                                </a:lnTo>
                                <a:lnTo>
                                  <a:pt x="368439" y="207175"/>
                                </a:lnTo>
                                <a:lnTo>
                                  <a:pt x="371665" y="207175"/>
                                </a:lnTo>
                                <a:lnTo>
                                  <a:pt x="372960" y="205740"/>
                                </a:lnTo>
                                <a:lnTo>
                                  <a:pt x="372960" y="203974"/>
                                </a:lnTo>
                                <a:close/>
                              </a:path>
                              <a:path w="782955" h="774700">
                                <a:moveTo>
                                  <a:pt x="372973" y="335800"/>
                                </a:moveTo>
                                <a:lnTo>
                                  <a:pt x="370103" y="330962"/>
                                </a:lnTo>
                                <a:lnTo>
                                  <a:pt x="367144" y="336702"/>
                                </a:lnTo>
                                <a:lnTo>
                                  <a:pt x="367144" y="338480"/>
                                </a:lnTo>
                                <a:lnTo>
                                  <a:pt x="368439" y="339902"/>
                                </a:lnTo>
                                <a:lnTo>
                                  <a:pt x="371665" y="339902"/>
                                </a:lnTo>
                                <a:lnTo>
                                  <a:pt x="372973" y="338480"/>
                                </a:lnTo>
                                <a:lnTo>
                                  <a:pt x="372973" y="335800"/>
                                </a:lnTo>
                                <a:close/>
                              </a:path>
                              <a:path w="782955" h="774700">
                                <a:moveTo>
                                  <a:pt x="372973" y="270383"/>
                                </a:moveTo>
                                <a:lnTo>
                                  <a:pt x="370103" y="265544"/>
                                </a:lnTo>
                                <a:lnTo>
                                  <a:pt x="367144" y="271284"/>
                                </a:lnTo>
                                <a:lnTo>
                                  <a:pt x="367144" y="273062"/>
                                </a:lnTo>
                                <a:lnTo>
                                  <a:pt x="368439" y="274485"/>
                                </a:lnTo>
                                <a:lnTo>
                                  <a:pt x="371665" y="274485"/>
                                </a:lnTo>
                                <a:lnTo>
                                  <a:pt x="372973" y="273062"/>
                                </a:lnTo>
                                <a:lnTo>
                                  <a:pt x="372973" y="270383"/>
                                </a:lnTo>
                                <a:close/>
                              </a:path>
                              <a:path w="782955" h="774700">
                                <a:moveTo>
                                  <a:pt x="380822" y="387578"/>
                                </a:moveTo>
                                <a:lnTo>
                                  <a:pt x="377939" y="382739"/>
                                </a:lnTo>
                                <a:lnTo>
                                  <a:pt x="374980" y="388480"/>
                                </a:lnTo>
                                <a:lnTo>
                                  <a:pt x="374980" y="390245"/>
                                </a:lnTo>
                                <a:lnTo>
                                  <a:pt x="376288" y="391680"/>
                                </a:lnTo>
                                <a:lnTo>
                                  <a:pt x="379514" y="391680"/>
                                </a:lnTo>
                                <a:lnTo>
                                  <a:pt x="380822" y="390245"/>
                                </a:lnTo>
                                <a:lnTo>
                                  <a:pt x="380822" y="387578"/>
                                </a:lnTo>
                                <a:close/>
                              </a:path>
                              <a:path w="782955" h="774700">
                                <a:moveTo>
                                  <a:pt x="405231" y="653719"/>
                                </a:moveTo>
                                <a:lnTo>
                                  <a:pt x="402882" y="643039"/>
                                </a:lnTo>
                                <a:lnTo>
                                  <a:pt x="397281" y="640981"/>
                                </a:lnTo>
                                <a:lnTo>
                                  <a:pt x="378574" y="637641"/>
                                </a:lnTo>
                                <a:lnTo>
                                  <a:pt x="377075" y="636727"/>
                                </a:lnTo>
                                <a:lnTo>
                                  <a:pt x="375666" y="630275"/>
                                </a:lnTo>
                                <a:lnTo>
                                  <a:pt x="378841" y="627849"/>
                                </a:lnTo>
                                <a:lnTo>
                                  <a:pt x="389839" y="625411"/>
                                </a:lnTo>
                                <a:lnTo>
                                  <a:pt x="395097" y="630770"/>
                                </a:lnTo>
                                <a:lnTo>
                                  <a:pt x="397090" y="634314"/>
                                </a:lnTo>
                                <a:lnTo>
                                  <a:pt x="398907" y="633907"/>
                                </a:lnTo>
                                <a:lnTo>
                                  <a:pt x="396316" y="622147"/>
                                </a:lnTo>
                                <a:lnTo>
                                  <a:pt x="394373" y="622579"/>
                                </a:lnTo>
                                <a:lnTo>
                                  <a:pt x="394131" y="624573"/>
                                </a:lnTo>
                                <a:lnTo>
                                  <a:pt x="390779" y="625309"/>
                                </a:lnTo>
                                <a:lnTo>
                                  <a:pt x="387337" y="624205"/>
                                </a:lnTo>
                                <a:lnTo>
                                  <a:pt x="369874" y="628091"/>
                                </a:lnTo>
                                <a:lnTo>
                                  <a:pt x="369493" y="635914"/>
                                </a:lnTo>
                                <a:lnTo>
                                  <a:pt x="371792" y="646391"/>
                                </a:lnTo>
                                <a:lnTo>
                                  <a:pt x="393128" y="649884"/>
                                </a:lnTo>
                                <a:lnTo>
                                  <a:pt x="396443" y="650519"/>
                                </a:lnTo>
                                <a:lnTo>
                                  <a:pt x="397243" y="654138"/>
                                </a:lnTo>
                                <a:lnTo>
                                  <a:pt x="398272" y="660298"/>
                                </a:lnTo>
                                <a:lnTo>
                                  <a:pt x="382295" y="663841"/>
                                </a:lnTo>
                                <a:lnTo>
                                  <a:pt x="377202" y="658558"/>
                                </a:lnTo>
                                <a:lnTo>
                                  <a:pt x="374700" y="653364"/>
                                </a:lnTo>
                                <a:lnTo>
                                  <a:pt x="372821" y="653783"/>
                                </a:lnTo>
                                <a:lnTo>
                                  <a:pt x="375780" y="667181"/>
                                </a:lnTo>
                                <a:lnTo>
                                  <a:pt x="377647" y="666762"/>
                                </a:lnTo>
                                <a:lnTo>
                                  <a:pt x="377812" y="664781"/>
                                </a:lnTo>
                                <a:lnTo>
                                  <a:pt x="381177" y="664044"/>
                                </a:lnTo>
                                <a:lnTo>
                                  <a:pt x="384505" y="665238"/>
                                </a:lnTo>
                                <a:lnTo>
                                  <a:pt x="402539" y="661212"/>
                                </a:lnTo>
                                <a:lnTo>
                                  <a:pt x="405231" y="653719"/>
                                </a:lnTo>
                                <a:close/>
                              </a:path>
                              <a:path w="782955" h="774700">
                                <a:moveTo>
                                  <a:pt x="421944" y="415099"/>
                                </a:moveTo>
                                <a:lnTo>
                                  <a:pt x="419074" y="410260"/>
                                </a:lnTo>
                                <a:lnTo>
                                  <a:pt x="416115" y="416001"/>
                                </a:lnTo>
                                <a:lnTo>
                                  <a:pt x="416115" y="417779"/>
                                </a:lnTo>
                                <a:lnTo>
                                  <a:pt x="417423" y="419201"/>
                                </a:lnTo>
                                <a:lnTo>
                                  <a:pt x="420649" y="419201"/>
                                </a:lnTo>
                                <a:lnTo>
                                  <a:pt x="421944" y="417779"/>
                                </a:lnTo>
                                <a:lnTo>
                                  <a:pt x="421944" y="415099"/>
                                </a:lnTo>
                                <a:close/>
                              </a:path>
                              <a:path w="782955" h="774700">
                                <a:moveTo>
                                  <a:pt x="421995" y="203974"/>
                                </a:moveTo>
                                <a:lnTo>
                                  <a:pt x="419036" y="198234"/>
                                </a:lnTo>
                                <a:lnTo>
                                  <a:pt x="416166" y="203073"/>
                                </a:lnTo>
                                <a:lnTo>
                                  <a:pt x="416166" y="205740"/>
                                </a:lnTo>
                                <a:lnTo>
                                  <a:pt x="417461" y="207175"/>
                                </a:lnTo>
                                <a:lnTo>
                                  <a:pt x="420700" y="207175"/>
                                </a:lnTo>
                                <a:lnTo>
                                  <a:pt x="421995" y="205740"/>
                                </a:lnTo>
                                <a:lnTo>
                                  <a:pt x="421995" y="203974"/>
                                </a:lnTo>
                                <a:close/>
                              </a:path>
                              <a:path w="782955" h="774700">
                                <a:moveTo>
                                  <a:pt x="445554" y="628662"/>
                                </a:moveTo>
                                <a:lnTo>
                                  <a:pt x="444360" y="617562"/>
                                </a:lnTo>
                                <a:lnTo>
                                  <a:pt x="404799" y="621360"/>
                                </a:lnTo>
                                <a:lnTo>
                                  <a:pt x="405650" y="632510"/>
                                </a:lnTo>
                                <a:lnTo>
                                  <a:pt x="407568" y="632333"/>
                                </a:lnTo>
                                <a:lnTo>
                                  <a:pt x="408051" y="623328"/>
                                </a:lnTo>
                                <a:lnTo>
                                  <a:pt x="419404" y="621741"/>
                                </a:lnTo>
                                <a:lnTo>
                                  <a:pt x="422630" y="655561"/>
                                </a:lnTo>
                                <a:lnTo>
                                  <a:pt x="416267" y="656628"/>
                                </a:lnTo>
                                <a:lnTo>
                                  <a:pt x="416407" y="657999"/>
                                </a:lnTo>
                                <a:lnTo>
                                  <a:pt x="439940" y="655739"/>
                                </a:lnTo>
                                <a:lnTo>
                                  <a:pt x="439813" y="654342"/>
                                </a:lnTo>
                                <a:lnTo>
                                  <a:pt x="433311" y="654583"/>
                                </a:lnTo>
                                <a:lnTo>
                                  <a:pt x="430098" y="620725"/>
                                </a:lnTo>
                                <a:lnTo>
                                  <a:pt x="441477" y="620128"/>
                                </a:lnTo>
                                <a:lnTo>
                                  <a:pt x="443649" y="628853"/>
                                </a:lnTo>
                                <a:lnTo>
                                  <a:pt x="445554" y="628662"/>
                                </a:lnTo>
                                <a:close/>
                              </a:path>
                              <a:path w="782955" h="774700">
                                <a:moveTo>
                                  <a:pt x="462445" y="277368"/>
                                </a:moveTo>
                                <a:lnTo>
                                  <a:pt x="460032" y="274853"/>
                                </a:lnTo>
                                <a:lnTo>
                                  <a:pt x="461518" y="272084"/>
                                </a:lnTo>
                                <a:lnTo>
                                  <a:pt x="458317" y="272376"/>
                                </a:lnTo>
                                <a:lnTo>
                                  <a:pt x="456450" y="269062"/>
                                </a:lnTo>
                                <a:lnTo>
                                  <a:pt x="454533" y="272415"/>
                                </a:lnTo>
                                <a:lnTo>
                                  <a:pt x="451370" y="272084"/>
                                </a:lnTo>
                                <a:lnTo>
                                  <a:pt x="452882" y="274853"/>
                                </a:lnTo>
                                <a:lnTo>
                                  <a:pt x="450456" y="277368"/>
                                </a:lnTo>
                                <a:lnTo>
                                  <a:pt x="453542" y="277952"/>
                                </a:lnTo>
                                <a:lnTo>
                                  <a:pt x="453542" y="281381"/>
                                </a:lnTo>
                                <a:lnTo>
                                  <a:pt x="456450" y="279196"/>
                                </a:lnTo>
                                <a:lnTo>
                                  <a:pt x="459359" y="281381"/>
                                </a:lnTo>
                                <a:lnTo>
                                  <a:pt x="459359" y="277952"/>
                                </a:lnTo>
                                <a:lnTo>
                                  <a:pt x="462445" y="277368"/>
                                </a:lnTo>
                                <a:close/>
                              </a:path>
                              <a:path w="782955" h="774700">
                                <a:moveTo>
                                  <a:pt x="471017" y="203974"/>
                                </a:moveTo>
                                <a:lnTo>
                                  <a:pt x="468071" y="198234"/>
                                </a:lnTo>
                                <a:lnTo>
                                  <a:pt x="465201" y="203073"/>
                                </a:lnTo>
                                <a:lnTo>
                                  <a:pt x="465201" y="205740"/>
                                </a:lnTo>
                                <a:lnTo>
                                  <a:pt x="466509" y="207175"/>
                                </a:lnTo>
                                <a:lnTo>
                                  <a:pt x="469709" y="207175"/>
                                </a:lnTo>
                                <a:lnTo>
                                  <a:pt x="471017" y="205740"/>
                                </a:lnTo>
                                <a:lnTo>
                                  <a:pt x="471017" y="203974"/>
                                </a:lnTo>
                                <a:close/>
                              </a:path>
                              <a:path w="782955" h="774700">
                                <a:moveTo>
                                  <a:pt x="472541" y="445173"/>
                                </a:moveTo>
                                <a:lnTo>
                                  <a:pt x="469582" y="439432"/>
                                </a:lnTo>
                                <a:lnTo>
                                  <a:pt x="466712" y="444271"/>
                                </a:lnTo>
                                <a:lnTo>
                                  <a:pt x="466712" y="446938"/>
                                </a:lnTo>
                                <a:lnTo>
                                  <a:pt x="468007" y="448373"/>
                                </a:lnTo>
                                <a:lnTo>
                                  <a:pt x="471233" y="448373"/>
                                </a:lnTo>
                                <a:lnTo>
                                  <a:pt x="472541" y="446938"/>
                                </a:lnTo>
                                <a:lnTo>
                                  <a:pt x="472541" y="445173"/>
                                </a:lnTo>
                                <a:close/>
                              </a:path>
                              <a:path w="782955" h="774700">
                                <a:moveTo>
                                  <a:pt x="473379" y="301599"/>
                                </a:moveTo>
                                <a:lnTo>
                                  <a:pt x="469239" y="297281"/>
                                </a:lnTo>
                                <a:lnTo>
                                  <a:pt x="471805" y="292557"/>
                                </a:lnTo>
                                <a:lnTo>
                                  <a:pt x="466318" y="293052"/>
                                </a:lnTo>
                                <a:lnTo>
                                  <a:pt x="463130" y="287388"/>
                                </a:lnTo>
                                <a:lnTo>
                                  <a:pt x="459841" y="293141"/>
                                </a:lnTo>
                                <a:lnTo>
                                  <a:pt x="454418" y="292557"/>
                                </a:lnTo>
                                <a:lnTo>
                                  <a:pt x="456984" y="297281"/>
                                </a:lnTo>
                                <a:lnTo>
                                  <a:pt x="452843" y="301599"/>
                                </a:lnTo>
                                <a:lnTo>
                                  <a:pt x="458127" y="302602"/>
                                </a:lnTo>
                                <a:lnTo>
                                  <a:pt x="458127" y="308495"/>
                                </a:lnTo>
                                <a:lnTo>
                                  <a:pt x="463130" y="304761"/>
                                </a:lnTo>
                                <a:lnTo>
                                  <a:pt x="468109" y="308495"/>
                                </a:lnTo>
                                <a:lnTo>
                                  <a:pt x="468109" y="302602"/>
                                </a:lnTo>
                                <a:lnTo>
                                  <a:pt x="473379" y="301599"/>
                                </a:lnTo>
                                <a:close/>
                              </a:path>
                              <a:path w="782955" h="774700">
                                <a:moveTo>
                                  <a:pt x="476719" y="258978"/>
                                </a:moveTo>
                                <a:lnTo>
                                  <a:pt x="474294" y="256463"/>
                                </a:lnTo>
                                <a:lnTo>
                                  <a:pt x="475805" y="253707"/>
                                </a:lnTo>
                                <a:lnTo>
                                  <a:pt x="472579" y="253987"/>
                                </a:lnTo>
                                <a:lnTo>
                                  <a:pt x="470725" y="250685"/>
                                </a:lnTo>
                                <a:lnTo>
                                  <a:pt x="468807" y="254038"/>
                                </a:lnTo>
                                <a:lnTo>
                                  <a:pt x="465645" y="253707"/>
                                </a:lnTo>
                                <a:lnTo>
                                  <a:pt x="467156" y="256463"/>
                                </a:lnTo>
                                <a:lnTo>
                                  <a:pt x="464731" y="258978"/>
                                </a:lnTo>
                                <a:lnTo>
                                  <a:pt x="467817" y="259562"/>
                                </a:lnTo>
                                <a:lnTo>
                                  <a:pt x="467817" y="263004"/>
                                </a:lnTo>
                                <a:lnTo>
                                  <a:pt x="470725" y="260819"/>
                                </a:lnTo>
                                <a:lnTo>
                                  <a:pt x="473633" y="263004"/>
                                </a:lnTo>
                                <a:lnTo>
                                  <a:pt x="473633" y="259562"/>
                                </a:lnTo>
                                <a:lnTo>
                                  <a:pt x="476719" y="258978"/>
                                </a:lnTo>
                                <a:close/>
                              </a:path>
                              <a:path w="782955" h="774700">
                                <a:moveTo>
                                  <a:pt x="478726" y="235178"/>
                                </a:moveTo>
                                <a:lnTo>
                                  <a:pt x="478650" y="231800"/>
                                </a:lnTo>
                                <a:lnTo>
                                  <a:pt x="477647" y="226949"/>
                                </a:lnTo>
                                <a:lnTo>
                                  <a:pt x="477520" y="226364"/>
                                </a:lnTo>
                                <a:lnTo>
                                  <a:pt x="478015" y="226364"/>
                                </a:lnTo>
                                <a:lnTo>
                                  <a:pt x="474472" y="225298"/>
                                </a:lnTo>
                                <a:lnTo>
                                  <a:pt x="470662" y="224764"/>
                                </a:lnTo>
                                <a:lnTo>
                                  <a:pt x="467106" y="219951"/>
                                </a:lnTo>
                                <a:lnTo>
                                  <a:pt x="463943" y="224396"/>
                                </a:lnTo>
                                <a:lnTo>
                                  <a:pt x="459943" y="225602"/>
                                </a:lnTo>
                                <a:lnTo>
                                  <a:pt x="458012" y="226364"/>
                                </a:lnTo>
                                <a:lnTo>
                                  <a:pt x="458419" y="226364"/>
                                </a:lnTo>
                                <a:lnTo>
                                  <a:pt x="462457" y="227685"/>
                                </a:lnTo>
                                <a:lnTo>
                                  <a:pt x="470242" y="227685"/>
                                </a:lnTo>
                                <a:lnTo>
                                  <a:pt x="475729" y="226364"/>
                                </a:lnTo>
                                <a:lnTo>
                                  <a:pt x="476288" y="226364"/>
                                </a:lnTo>
                                <a:lnTo>
                                  <a:pt x="476288" y="237401"/>
                                </a:lnTo>
                                <a:lnTo>
                                  <a:pt x="471055" y="234708"/>
                                </a:lnTo>
                                <a:lnTo>
                                  <a:pt x="463257" y="234708"/>
                                </a:lnTo>
                                <a:lnTo>
                                  <a:pt x="458012" y="237388"/>
                                </a:lnTo>
                                <a:lnTo>
                                  <a:pt x="458012" y="226364"/>
                                </a:lnTo>
                                <a:lnTo>
                                  <a:pt x="456514" y="226949"/>
                                </a:lnTo>
                                <a:lnTo>
                                  <a:pt x="455066" y="231800"/>
                                </a:lnTo>
                                <a:lnTo>
                                  <a:pt x="455066" y="235750"/>
                                </a:lnTo>
                                <a:lnTo>
                                  <a:pt x="456095" y="238010"/>
                                </a:lnTo>
                                <a:lnTo>
                                  <a:pt x="458000" y="239293"/>
                                </a:lnTo>
                                <a:lnTo>
                                  <a:pt x="458000" y="244259"/>
                                </a:lnTo>
                                <a:lnTo>
                                  <a:pt x="458825" y="245071"/>
                                </a:lnTo>
                                <a:lnTo>
                                  <a:pt x="475030" y="245071"/>
                                </a:lnTo>
                                <a:lnTo>
                                  <a:pt x="475856" y="244259"/>
                                </a:lnTo>
                                <a:lnTo>
                                  <a:pt x="475856" y="238963"/>
                                </a:lnTo>
                                <a:lnTo>
                                  <a:pt x="477558" y="237502"/>
                                </a:lnTo>
                                <a:lnTo>
                                  <a:pt x="478726" y="235178"/>
                                </a:lnTo>
                                <a:close/>
                              </a:path>
                              <a:path w="782955" h="774700">
                                <a:moveTo>
                                  <a:pt x="485660" y="290512"/>
                                </a:moveTo>
                                <a:lnTo>
                                  <a:pt x="484289" y="289102"/>
                                </a:lnTo>
                                <a:lnTo>
                                  <a:pt x="485140" y="287528"/>
                                </a:lnTo>
                                <a:lnTo>
                                  <a:pt x="483336" y="287680"/>
                                </a:lnTo>
                                <a:lnTo>
                                  <a:pt x="482282" y="285826"/>
                                </a:lnTo>
                                <a:lnTo>
                                  <a:pt x="481190" y="287718"/>
                                </a:lnTo>
                                <a:lnTo>
                                  <a:pt x="479399" y="287528"/>
                                </a:lnTo>
                                <a:lnTo>
                                  <a:pt x="480263" y="289102"/>
                                </a:lnTo>
                                <a:lnTo>
                                  <a:pt x="478891" y="290512"/>
                                </a:lnTo>
                                <a:lnTo>
                                  <a:pt x="480631" y="290842"/>
                                </a:lnTo>
                                <a:lnTo>
                                  <a:pt x="480631" y="292785"/>
                                </a:lnTo>
                                <a:lnTo>
                                  <a:pt x="482282" y="291541"/>
                                </a:lnTo>
                                <a:lnTo>
                                  <a:pt x="483933" y="292785"/>
                                </a:lnTo>
                                <a:lnTo>
                                  <a:pt x="483933" y="290842"/>
                                </a:lnTo>
                                <a:lnTo>
                                  <a:pt x="485660" y="290512"/>
                                </a:lnTo>
                                <a:close/>
                              </a:path>
                              <a:path w="782955" h="774700">
                                <a:moveTo>
                                  <a:pt x="486664" y="275043"/>
                                </a:moveTo>
                                <a:lnTo>
                                  <a:pt x="484263" y="272516"/>
                                </a:lnTo>
                                <a:lnTo>
                                  <a:pt x="485749" y="269748"/>
                                </a:lnTo>
                                <a:lnTo>
                                  <a:pt x="482549" y="270040"/>
                                </a:lnTo>
                                <a:lnTo>
                                  <a:pt x="480695" y="266738"/>
                                </a:lnTo>
                                <a:lnTo>
                                  <a:pt x="478764" y="270090"/>
                                </a:lnTo>
                                <a:lnTo>
                                  <a:pt x="475615" y="269748"/>
                                </a:lnTo>
                                <a:lnTo>
                                  <a:pt x="477113" y="272516"/>
                                </a:lnTo>
                                <a:lnTo>
                                  <a:pt x="474700" y="275043"/>
                                </a:lnTo>
                                <a:lnTo>
                                  <a:pt x="477774" y="275615"/>
                                </a:lnTo>
                                <a:lnTo>
                                  <a:pt x="477774" y="279057"/>
                                </a:lnTo>
                                <a:lnTo>
                                  <a:pt x="480695" y="276872"/>
                                </a:lnTo>
                                <a:lnTo>
                                  <a:pt x="483590" y="279057"/>
                                </a:lnTo>
                                <a:lnTo>
                                  <a:pt x="483590" y="275615"/>
                                </a:lnTo>
                                <a:lnTo>
                                  <a:pt x="486664" y="275043"/>
                                </a:lnTo>
                                <a:close/>
                              </a:path>
                              <a:path w="782955" h="774700">
                                <a:moveTo>
                                  <a:pt x="502475" y="441198"/>
                                </a:moveTo>
                                <a:lnTo>
                                  <a:pt x="501319" y="441617"/>
                                </a:lnTo>
                                <a:lnTo>
                                  <a:pt x="500468" y="442048"/>
                                </a:lnTo>
                                <a:lnTo>
                                  <a:pt x="499732" y="442518"/>
                                </a:lnTo>
                                <a:lnTo>
                                  <a:pt x="502475" y="441198"/>
                                </a:lnTo>
                                <a:close/>
                              </a:path>
                              <a:path w="782955" h="774700">
                                <a:moveTo>
                                  <a:pt x="519963" y="63627"/>
                                </a:moveTo>
                                <a:lnTo>
                                  <a:pt x="495300" y="46126"/>
                                </a:lnTo>
                                <a:lnTo>
                                  <a:pt x="509981" y="19596"/>
                                </a:lnTo>
                                <a:lnTo>
                                  <a:pt x="481025" y="28117"/>
                                </a:lnTo>
                                <a:lnTo>
                                  <a:pt x="469582" y="0"/>
                                </a:lnTo>
                                <a:lnTo>
                                  <a:pt x="458139" y="28117"/>
                                </a:lnTo>
                                <a:lnTo>
                                  <a:pt x="429183" y="19583"/>
                                </a:lnTo>
                                <a:lnTo>
                                  <a:pt x="443877" y="46126"/>
                                </a:lnTo>
                                <a:lnTo>
                                  <a:pt x="419201" y="63627"/>
                                </a:lnTo>
                                <a:lnTo>
                                  <a:pt x="448970" y="68592"/>
                                </a:lnTo>
                                <a:lnTo>
                                  <a:pt x="447154" y="98933"/>
                                </a:lnTo>
                                <a:lnTo>
                                  <a:pt x="469582" y="78587"/>
                                </a:lnTo>
                                <a:lnTo>
                                  <a:pt x="491998" y="98933"/>
                                </a:lnTo>
                                <a:lnTo>
                                  <a:pt x="490194" y="68592"/>
                                </a:lnTo>
                                <a:lnTo>
                                  <a:pt x="519963" y="63627"/>
                                </a:lnTo>
                                <a:close/>
                              </a:path>
                              <a:path w="782955" h="774700">
                                <a:moveTo>
                                  <a:pt x="520052" y="203974"/>
                                </a:moveTo>
                                <a:lnTo>
                                  <a:pt x="517093" y="198234"/>
                                </a:lnTo>
                                <a:lnTo>
                                  <a:pt x="514223" y="203073"/>
                                </a:lnTo>
                                <a:lnTo>
                                  <a:pt x="514223" y="205740"/>
                                </a:lnTo>
                                <a:lnTo>
                                  <a:pt x="515518" y="207175"/>
                                </a:lnTo>
                                <a:lnTo>
                                  <a:pt x="518756" y="207175"/>
                                </a:lnTo>
                                <a:lnTo>
                                  <a:pt x="520052" y="205740"/>
                                </a:lnTo>
                                <a:lnTo>
                                  <a:pt x="520052" y="203974"/>
                                </a:lnTo>
                                <a:close/>
                              </a:path>
                              <a:path w="782955" h="774700">
                                <a:moveTo>
                                  <a:pt x="522605" y="416001"/>
                                </a:moveTo>
                                <a:lnTo>
                                  <a:pt x="519645" y="410260"/>
                                </a:lnTo>
                                <a:lnTo>
                                  <a:pt x="516775" y="415099"/>
                                </a:lnTo>
                                <a:lnTo>
                                  <a:pt x="516775" y="417779"/>
                                </a:lnTo>
                                <a:lnTo>
                                  <a:pt x="518083" y="419201"/>
                                </a:lnTo>
                                <a:lnTo>
                                  <a:pt x="521309" y="419201"/>
                                </a:lnTo>
                                <a:lnTo>
                                  <a:pt x="522605" y="417779"/>
                                </a:lnTo>
                                <a:lnTo>
                                  <a:pt x="522605" y="416001"/>
                                </a:lnTo>
                                <a:close/>
                              </a:path>
                              <a:path w="782955" h="774700">
                                <a:moveTo>
                                  <a:pt x="526110" y="126517"/>
                                </a:moveTo>
                                <a:lnTo>
                                  <a:pt x="525945" y="126682"/>
                                </a:lnTo>
                                <a:lnTo>
                                  <a:pt x="526110" y="126682"/>
                                </a:lnTo>
                                <a:lnTo>
                                  <a:pt x="526110" y="126517"/>
                                </a:lnTo>
                                <a:close/>
                              </a:path>
                              <a:path w="782955" h="774700">
                                <a:moveTo>
                                  <a:pt x="526313" y="115265"/>
                                </a:moveTo>
                                <a:lnTo>
                                  <a:pt x="523786" y="112687"/>
                                </a:lnTo>
                                <a:lnTo>
                                  <a:pt x="494665" y="112687"/>
                                </a:lnTo>
                                <a:lnTo>
                                  <a:pt x="494665" y="124891"/>
                                </a:lnTo>
                                <a:lnTo>
                                  <a:pt x="490702" y="126682"/>
                                </a:lnTo>
                                <a:lnTo>
                                  <a:pt x="481304" y="126682"/>
                                </a:lnTo>
                                <a:lnTo>
                                  <a:pt x="477126" y="124891"/>
                                </a:lnTo>
                                <a:lnTo>
                                  <a:pt x="473595" y="120967"/>
                                </a:lnTo>
                                <a:lnTo>
                                  <a:pt x="472770" y="117043"/>
                                </a:lnTo>
                                <a:lnTo>
                                  <a:pt x="476745" y="115265"/>
                                </a:lnTo>
                                <a:lnTo>
                                  <a:pt x="486156" y="115265"/>
                                </a:lnTo>
                                <a:lnTo>
                                  <a:pt x="490321" y="117043"/>
                                </a:lnTo>
                                <a:lnTo>
                                  <a:pt x="493852" y="120967"/>
                                </a:lnTo>
                                <a:lnTo>
                                  <a:pt x="494665" y="124891"/>
                                </a:lnTo>
                                <a:lnTo>
                                  <a:pt x="494665" y="112687"/>
                                </a:lnTo>
                                <a:lnTo>
                                  <a:pt x="455218" y="112687"/>
                                </a:lnTo>
                                <a:lnTo>
                                  <a:pt x="455218" y="124891"/>
                                </a:lnTo>
                                <a:lnTo>
                                  <a:pt x="451256" y="126682"/>
                                </a:lnTo>
                                <a:lnTo>
                                  <a:pt x="441833" y="126682"/>
                                </a:lnTo>
                                <a:lnTo>
                                  <a:pt x="437667" y="124891"/>
                                </a:lnTo>
                                <a:lnTo>
                                  <a:pt x="434136" y="120967"/>
                                </a:lnTo>
                                <a:lnTo>
                                  <a:pt x="433324" y="117043"/>
                                </a:lnTo>
                                <a:lnTo>
                                  <a:pt x="437299" y="115265"/>
                                </a:lnTo>
                                <a:lnTo>
                                  <a:pt x="446709" y="115265"/>
                                </a:lnTo>
                                <a:lnTo>
                                  <a:pt x="450875" y="117043"/>
                                </a:lnTo>
                                <a:lnTo>
                                  <a:pt x="454406" y="120967"/>
                                </a:lnTo>
                                <a:lnTo>
                                  <a:pt x="455218" y="124891"/>
                                </a:lnTo>
                                <a:lnTo>
                                  <a:pt x="455218" y="112687"/>
                                </a:lnTo>
                                <a:lnTo>
                                  <a:pt x="418617" y="112687"/>
                                </a:lnTo>
                                <a:lnTo>
                                  <a:pt x="415023" y="116332"/>
                                </a:lnTo>
                                <a:lnTo>
                                  <a:pt x="415023" y="125260"/>
                                </a:lnTo>
                                <a:lnTo>
                                  <a:pt x="418617" y="128866"/>
                                </a:lnTo>
                                <a:lnTo>
                                  <a:pt x="523786" y="128866"/>
                                </a:lnTo>
                                <a:lnTo>
                                  <a:pt x="525945" y="126682"/>
                                </a:lnTo>
                                <a:lnTo>
                                  <a:pt x="514769" y="126682"/>
                                </a:lnTo>
                                <a:lnTo>
                                  <a:pt x="506780" y="115265"/>
                                </a:lnTo>
                                <a:lnTo>
                                  <a:pt x="526313" y="115265"/>
                                </a:lnTo>
                                <a:close/>
                              </a:path>
                              <a:path w="782955" h="774700">
                                <a:moveTo>
                                  <a:pt x="526516" y="115265"/>
                                </a:moveTo>
                                <a:lnTo>
                                  <a:pt x="526313" y="115265"/>
                                </a:lnTo>
                                <a:lnTo>
                                  <a:pt x="526503" y="115455"/>
                                </a:lnTo>
                                <a:lnTo>
                                  <a:pt x="526516" y="115265"/>
                                </a:lnTo>
                                <a:close/>
                              </a:path>
                              <a:path w="782955" h="774700">
                                <a:moveTo>
                                  <a:pt x="527367" y="116332"/>
                                </a:moveTo>
                                <a:lnTo>
                                  <a:pt x="526503" y="115455"/>
                                </a:lnTo>
                                <a:lnTo>
                                  <a:pt x="526173" y="124891"/>
                                </a:lnTo>
                                <a:lnTo>
                                  <a:pt x="526110" y="126517"/>
                                </a:lnTo>
                                <a:lnTo>
                                  <a:pt x="527367" y="125260"/>
                                </a:lnTo>
                                <a:lnTo>
                                  <a:pt x="527367" y="116332"/>
                                </a:lnTo>
                                <a:close/>
                              </a:path>
                              <a:path w="782955" h="774700">
                                <a:moveTo>
                                  <a:pt x="534504" y="657263"/>
                                </a:moveTo>
                                <a:lnTo>
                                  <a:pt x="532434" y="651370"/>
                                </a:lnTo>
                                <a:lnTo>
                                  <a:pt x="530580" y="646214"/>
                                </a:lnTo>
                                <a:lnTo>
                                  <a:pt x="530428" y="645782"/>
                                </a:lnTo>
                                <a:lnTo>
                                  <a:pt x="525322" y="631558"/>
                                </a:lnTo>
                                <a:lnTo>
                                  <a:pt x="521373" y="620534"/>
                                </a:lnTo>
                                <a:lnTo>
                                  <a:pt x="520052" y="620369"/>
                                </a:lnTo>
                                <a:lnTo>
                                  <a:pt x="520052" y="645782"/>
                                </a:lnTo>
                                <a:lnTo>
                                  <a:pt x="507238" y="644194"/>
                                </a:lnTo>
                                <a:lnTo>
                                  <a:pt x="515061" y="631558"/>
                                </a:lnTo>
                                <a:lnTo>
                                  <a:pt x="520052" y="645782"/>
                                </a:lnTo>
                                <a:lnTo>
                                  <a:pt x="520052" y="620369"/>
                                </a:lnTo>
                                <a:lnTo>
                                  <a:pt x="519544" y="620306"/>
                                </a:lnTo>
                                <a:lnTo>
                                  <a:pt x="501192" y="648690"/>
                                </a:lnTo>
                                <a:lnTo>
                                  <a:pt x="498716" y="652576"/>
                                </a:lnTo>
                                <a:lnTo>
                                  <a:pt x="497573" y="654329"/>
                                </a:lnTo>
                                <a:lnTo>
                                  <a:pt x="493966" y="654329"/>
                                </a:lnTo>
                                <a:lnTo>
                                  <a:pt x="493331" y="654342"/>
                                </a:lnTo>
                                <a:lnTo>
                                  <a:pt x="492340" y="653224"/>
                                </a:lnTo>
                                <a:lnTo>
                                  <a:pt x="479882" y="637806"/>
                                </a:lnTo>
                                <a:lnTo>
                                  <a:pt x="479348" y="637133"/>
                                </a:lnTo>
                                <a:lnTo>
                                  <a:pt x="483603" y="636104"/>
                                </a:lnTo>
                                <a:lnTo>
                                  <a:pt x="489800" y="634669"/>
                                </a:lnTo>
                                <a:lnTo>
                                  <a:pt x="489927" y="627722"/>
                                </a:lnTo>
                                <a:lnTo>
                                  <a:pt x="490042" y="621817"/>
                                </a:lnTo>
                                <a:lnTo>
                                  <a:pt x="490093" y="619658"/>
                                </a:lnTo>
                                <a:lnTo>
                                  <a:pt x="490118" y="618490"/>
                                </a:lnTo>
                                <a:lnTo>
                                  <a:pt x="478726" y="617905"/>
                                </a:lnTo>
                                <a:lnTo>
                                  <a:pt x="478726" y="622109"/>
                                </a:lnTo>
                                <a:lnTo>
                                  <a:pt x="478472" y="634669"/>
                                </a:lnTo>
                                <a:lnTo>
                                  <a:pt x="478472" y="634936"/>
                                </a:lnTo>
                                <a:lnTo>
                                  <a:pt x="474992" y="636104"/>
                                </a:lnTo>
                                <a:lnTo>
                                  <a:pt x="466318" y="636104"/>
                                </a:lnTo>
                                <a:lnTo>
                                  <a:pt x="466483" y="627722"/>
                                </a:lnTo>
                                <a:lnTo>
                                  <a:pt x="466610" y="621817"/>
                                </a:lnTo>
                                <a:lnTo>
                                  <a:pt x="467080" y="619658"/>
                                </a:lnTo>
                                <a:lnTo>
                                  <a:pt x="476072" y="619658"/>
                                </a:lnTo>
                                <a:lnTo>
                                  <a:pt x="478726" y="622109"/>
                                </a:lnTo>
                                <a:lnTo>
                                  <a:pt x="478726" y="617905"/>
                                </a:lnTo>
                                <a:lnTo>
                                  <a:pt x="476097" y="617766"/>
                                </a:lnTo>
                                <a:lnTo>
                                  <a:pt x="450138" y="617258"/>
                                </a:lnTo>
                                <a:lnTo>
                                  <a:pt x="450113" y="618655"/>
                                </a:lnTo>
                                <a:lnTo>
                                  <a:pt x="455930" y="619099"/>
                                </a:lnTo>
                                <a:lnTo>
                                  <a:pt x="455345" y="648665"/>
                                </a:lnTo>
                                <a:lnTo>
                                  <a:pt x="455269" y="652957"/>
                                </a:lnTo>
                                <a:lnTo>
                                  <a:pt x="452716" y="653224"/>
                                </a:lnTo>
                                <a:lnTo>
                                  <a:pt x="452323" y="653224"/>
                                </a:lnTo>
                                <a:lnTo>
                                  <a:pt x="449440" y="653453"/>
                                </a:lnTo>
                                <a:lnTo>
                                  <a:pt x="449402" y="654850"/>
                                </a:lnTo>
                                <a:lnTo>
                                  <a:pt x="471779" y="655281"/>
                                </a:lnTo>
                                <a:lnTo>
                                  <a:pt x="471805" y="653897"/>
                                </a:lnTo>
                                <a:lnTo>
                                  <a:pt x="466826" y="653224"/>
                                </a:lnTo>
                                <a:lnTo>
                                  <a:pt x="465975" y="653224"/>
                                </a:lnTo>
                                <a:lnTo>
                                  <a:pt x="466090" y="648665"/>
                                </a:lnTo>
                                <a:lnTo>
                                  <a:pt x="466280" y="637806"/>
                                </a:lnTo>
                                <a:lnTo>
                                  <a:pt x="468096" y="637806"/>
                                </a:lnTo>
                                <a:lnTo>
                                  <a:pt x="481444" y="655459"/>
                                </a:lnTo>
                                <a:lnTo>
                                  <a:pt x="493801" y="655713"/>
                                </a:lnTo>
                                <a:lnTo>
                                  <a:pt x="506107" y="657263"/>
                                </a:lnTo>
                                <a:lnTo>
                                  <a:pt x="507136" y="657263"/>
                                </a:lnTo>
                                <a:lnTo>
                                  <a:pt x="507301" y="656005"/>
                                </a:lnTo>
                                <a:lnTo>
                                  <a:pt x="501954" y="655053"/>
                                </a:lnTo>
                                <a:lnTo>
                                  <a:pt x="502246" y="652576"/>
                                </a:lnTo>
                                <a:lnTo>
                                  <a:pt x="502310" y="652081"/>
                                </a:lnTo>
                                <a:lnTo>
                                  <a:pt x="505993" y="646214"/>
                                </a:lnTo>
                                <a:lnTo>
                                  <a:pt x="520763" y="648055"/>
                                </a:lnTo>
                                <a:lnTo>
                                  <a:pt x="522427" y="652576"/>
                                </a:lnTo>
                                <a:lnTo>
                                  <a:pt x="523049" y="654329"/>
                                </a:lnTo>
                                <a:lnTo>
                                  <a:pt x="522693" y="657263"/>
                                </a:lnTo>
                                <a:lnTo>
                                  <a:pt x="534504" y="657263"/>
                                </a:lnTo>
                                <a:close/>
                              </a:path>
                              <a:path w="782955" h="774700">
                                <a:moveTo>
                                  <a:pt x="538645" y="659930"/>
                                </a:moveTo>
                                <a:lnTo>
                                  <a:pt x="535470" y="659663"/>
                                </a:lnTo>
                                <a:lnTo>
                                  <a:pt x="534644" y="657644"/>
                                </a:lnTo>
                                <a:lnTo>
                                  <a:pt x="523862" y="657644"/>
                                </a:lnTo>
                                <a:lnTo>
                                  <a:pt x="522643" y="657580"/>
                                </a:lnTo>
                                <a:lnTo>
                                  <a:pt x="517296" y="657644"/>
                                </a:lnTo>
                                <a:lnTo>
                                  <a:pt x="517182" y="658634"/>
                                </a:lnTo>
                                <a:lnTo>
                                  <a:pt x="538480" y="661314"/>
                                </a:lnTo>
                                <a:lnTo>
                                  <a:pt x="538645" y="659930"/>
                                </a:lnTo>
                                <a:close/>
                              </a:path>
                              <a:path w="782955" h="774700">
                                <a:moveTo>
                                  <a:pt x="554545" y="247281"/>
                                </a:moveTo>
                                <a:lnTo>
                                  <a:pt x="542531" y="249770"/>
                                </a:lnTo>
                                <a:lnTo>
                                  <a:pt x="542531" y="266306"/>
                                </a:lnTo>
                                <a:lnTo>
                                  <a:pt x="542175" y="272008"/>
                                </a:lnTo>
                                <a:lnTo>
                                  <a:pt x="516750" y="272008"/>
                                </a:lnTo>
                                <a:lnTo>
                                  <a:pt x="516788" y="261073"/>
                                </a:lnTo>
                                <a:lnTo>
                                  <a:pt x="518261" y="256717"/>
                                </a:lnTo>
                                <a:lnTo>
                                  <a:pt x="519671" y="256324"/>
                                </a:lnTo>
                                <a:lnTo>
                                  <a:pt x="520014" y="256324"/>
                                </a:lnTo>
                                <a:lnTo>
                                  <a:pt x="520014" y="266230"/>
                                </a:lnTo>
                                <a:lnTo>
                                  <a:pt x="525716" y="263385"/>
                                </a:lnTo>
                                <a:lnTo>
                                  <a:pt x="534187" y="263385"/>
                                </a:lnTo>
                                <a:lnTo>
                                  <a:pt x="539889" y="266230"/>
                                </a:lnTo>
                                <a:lnTo>
                                  <a:pt x="539889" y="263385"/>
                                </a:lnTo>
                                <a:lnTo>
                                  <a:pt x="539889" y="258025"/>
                                </a:lnTo>
                                <a:lnTo>
                                  <a:pt x="539889" y="256324"/>
                                </a:lnTo>
                                <a:lnTo>
                                  <a:pt x="538810" y="256324"/>
                                </a:lnTo>
                                <a:lnTo>
                                  <a:pt x="534187" y="258025"/>
                                </a:lnTo>
                                <a:lnTo>
                                  <a:pt x="525716" y="258025"/>
                                </a:lnTo>
                                <a:lnTo>
                                  <a:pt x="521106" y="256324"/>
                                </a:lnTo>
                                <a:lnTo>
                                  <a:pt x="520484" y="256095"/>
                                </a:lnTo>
                                <a:lnTo>
                                  <a:pt x="520014" y="256235"/>
                                </a:lnTo>
                                <a:lnTo>
                                  <a:pt x="520014" y="255917"/>
                                </a:lnTo>
                                <a:lnTo>
                                  <a:pt x="521106" y="255917"/>
                                </a:lnTo>
                                <a:lnTo>
                                  <a:pt x="521754" y="255739"/>
                                </a:lnTo>
                                <a:lnTo>
                                  <a:pt x="525856" y="254889"/>
                                </a:lnTo>
                                <a:lnTo>
                                  <a:pt x="529170" y="250901"/>
                                </a:lnTo>
                                <a:lnTo>
                                  <a:pt x="533171" y="255409"/>
                                </a:lnTo>
                                <a:lnTo>
                                  <a:pt x="537616" y="255917"/>
                                </a:lnTo>
                                <a:lnTo>
                                  <a:pt x="539165" y="256197"/>
                                </a:lnTo>
                                <a:lnTo>
                                  <a:pt x="539889" y="255917"/>
                                </a:lnTo>
                                <a:lnTo>
                                  <a:pt x="539889" y="256324"/>
                                </a:lnTo>
                                <a:lnTo>
                                  <a:pt x="541083" y="256527"/>
                                </a:lnTo>
                                <a:lnTo>
                                  <a:pt x="542429" y="261073"/>
                                </a:lnTo>
                                <a:lnTo>
                                  <a:pt x="542531" y="266306"/>
                                </a:lnTo>
                                <a:lnTo>
                                  <a:pt x="542531" y="249770"/>
                                </a:lnTo>
                                <a:lnTo>
                                  <a:pt x="540219" y="250240"/>
                                </a:lnTo>
                                <a:lnTo>
                                  <a:pt x="545503" y="230225"/>
                                </a:lnTo>
                                <a:lnTo>
                                  <a:pt x="547370" y="223164"/>
                                </a:lnTo>
                                <a:lnTo>
                                  <a:pt x="529297" y="230225"/>
                                </a:lnTo>
                                <a:lnTo>
                                  <a:pt x="510882" y="223164"/>
                                </a:lnTo>
                                <a:lnTo>
                                  <a:pt x="517728" y="250240"/>
                                </a:lnTo>
                                <a:lnTo>
                                  <a:pt x="503720" y="247929"/>
                                </a:lnTo>
                                <a:lnTo>
                                  <a:pt x="507555" y="263385"/>
                                </a:lnTo>
                                <a:lnTo>
                                  <a:pt x="507631" y="263690"/>
                                </a:lnTo>
                                <a:lnTo>
                                  <a:pt x="503720" y="280111"/>
                                </a:lnTo>
                                <a:lnTo>
                                  <a:pt x="518375" y="276009"/>
                                </a:lnTo>
                                <a:lnTo>
                                  <a:pt x="510882" y="305206"/>
                                </a:lnTo>
                                <a:lnTo>
                                  <a:pt x="529297" y="298157"/>
                                </a:lnTo>
                                <a:lnTo>
                                  <a:pt x="547370" y="305206"/>
                                </a:lnTo>
                                <a:lnTo>
                                  <a:pt x="546036" y="298157"/>
                                </a:lnTo>
                                <a:lnTo>
                                  <a:pt x="541845" y="276009"/>
                                </a:lnTo>
                                <a:lnTo>
                                  <a:pt x="554545" y="279450"/>
                                </a:lnTo>
                                <a:lnTo>
                                  <a:pt x="553478" y="276009"/>
                                </a:lnTo>
                                <a:lnTo>
                                  <a:pt x="552246" y="272008"/>
                                </a:lnTo>
                                <a:lnTo>
                                  <a:pt x="549668" y="263690"/>
                                </a:lnTo>
                                <a:lnTo>
                                  <a:pt x="551738" y="256717"/>
                                </a:lnTo>
                                <a:lnTo>
                                  <a:pt x="551865" y="256324"/>
                                </a:lnTo>
                                <a:lnTo>
                                  <a:pt x="551980" y="255917"/>
                                </a:lnTo>
                                <a:lnTo>
                                  <a:pt x="553466" y="250901"/>
                                </a:lnTo>
                                <a:lnTo>
                                  <a:pt x="553669" y="250240"/>
                                </a:lnTo>
                                <a:lnTo>
                                  <a:pt x="554545" y="247281"/>
                                </a:lnTo>
                                <a:close/>
                              </a:path>
                              <a:path w="782955" h="774700">
                                <a:moveTo>
                                  <a:pt x="555625" y="336892"/>
                                </a:moveTo>
                                <a:lnTo>
                                  <a:pt x="553186" y="334683"/>
                                </a:lnTo>
                                <a:lnTo>
                                  <a:pt x="551827" y="335026"/>
                                </a:lnTo>
                                <a:lnTo>
                                  <a:pt x="546582" y="336257"/>
                                </a:lnTo>
                                <a:lnTo>
                                  <a:pt x="541032" y="336892"/>
                                </a:lnTo>
                                <a:lnTo>
                                  <a:pt x="537959" y="341858"/>
                                </a:lnTo>
                                <a:lnTo>
                                  <a:pt x="537959" y="345262"/>
                                </a:lnTo>
                                <a:lnTo>
                                  <a:pt x="540423" y="348373"/>
                                </a:lnTo>
                                <a:lnTo>
                                  <a:pt x="542886" y="349935"/>
                                </a:lnTo>
                                <a:lnTo>
                                  <a:pt x="544741" y="349313"/>
                                </a:lnTo>
                                <a:lnTo>
                                  <a:pt x="544842" y="349935"/>
                                </a:lnTo>
                                <a:lnTo>
                                  <a:pt x="544969" y="350659"/>
                                </a:lnTo>
                                <a:lnTo>
                                  <a:pt x="545045" y="351180"/>
                                </a:lnTo>
                                <a:lnTo>
                                  <a:pt x="546277" y="352107"/>
                                </a:lnTo>
                                <a:lnTo>
                                  <a:pt x="546582" y="353669"/>
                                </a:lnTo>
                                <a:lnTo>
                                  <a:pt x="545668" y="354914"/>
                                </a:lnTo>
                                <a:lnTo>
                                  <a:pt x="544118" y="354914"/>
                                </a:lnTo>
                                <a:lnTo>
                                  <a:pt x="540423" y="351180"/>
                                </a:lnTo>
                                <a:lnTo>
                                  <a:pt x="540118" y="351421"/>
                                </a:lnTo>
                                <a:lnTo>
                                  <a:pt x="540118" y="374789"/>
                                </a:lnTo>
                                <a:lnTo>
                                  <a:pt x="534162" y="375615"/>
                                </a:lnTo>
                                <a:lnTo>
                                  <a:pt x="534885" y="373545"/>
                                </a:lnTo>
                                <a:lnTo>
                                  <a:pt x="539496" y="371678"/>
                                </a:lnTo>
                                <a:lnTo>
                                  <a:pt x="540118" y="374789"/>
                                </a:lnTo>
                                <a:lnTo>
                                  <a:pt x="540118" y="351421"/>
                                </a:lnTo>
                                <a:lnTo>
                                  <a:pt x="533946" y="356158"/>
                                </a:lnTo>
                                <a:lnTo>
                                  <a:pt x="531177" y="351485"/>
                                </a:lnTo>
                                <a:lnTo>
                                  <a:pt x="531253" y="351180"/>
                                </a:lnTo>
                                <a:lnTo>
                                  <a:pt x="532396" y="346824"/>
                                </a:lnTo>
                                <a:lnTo>
                                  <a:pt x="534009" y="343408"/>
                                </a:lnTo>
                                <a:lnTo>
                                  <a:pt x="534885" y="341541"/>
                                </a:lnTo>
                                <a:lnTo>
                                  <a:pt x="530860" y="337185"/>
                                </a:lnTo>
                                <a:lnTo>
                                  <a:pt x="531177" y="336257"/>
                                </a:lnTo>
                                <a:lnTo>
                                  <a:pt x="532714" y="335330"/>
                                </a:lnTo>
                                <a:lnTo>
                                  <a:pt x="531799" y="334403"/>
                                </a:lnTo>
                                <a:lnTo>
                                  <a:pt x="531469" y="333463"/>
                                </a:lnTo>
                                <a:lnTo>
                                  <a:pt x="530237" y="330047"/>
                                </a:lnTo>
                                <a:lnTo>
                                  <a:pt x="525614" y="333463"/>
                                </a:lnTo>
                                <a:lnTo>
                                  <a:pt x="522846" y="333463"/>
                                </a:lnTo>
                                <a:lnTo>
                                  <a:pt x="518210" y="332841"/>
                                </a:lnTo>
                                <a:lnTo>
                                  <a:pt x="514502" y="335330"/>
                                </a:lnTo>
                                <a:lnTo>
                                  <a:pt x="511733" y="339064"/>
                                </a:lnTo>
                                <a:lnTo>
                                  <a:pt x="512038" y="340614"/>
                                </a:lnTo>
                                <a:lnTo>
                                  <a:pt x="512406" y="341541"/>
                                </a:lnTo>
                                <a:lnTo>
                                  <a:pt x="512533" y="341858"/>
                                </a:lnTo>
                                <a:lnTo>
                                  <a:pt x="512648" y="342163"/>
                                </a:lnTo>
                                <a:lnTo>
                                  <a:pt x="514197" y="343712"/>
                                </a:lnTo>
                                <a:lnTo>
                                  <a:pt x="515442" y="343408"/>
                                </a:lnTo>
                                <a:lnTo>
                                  <a:pt x="516064" y="343712"/>
                                </a:lnTo>
                                <a:lnTo>
                                  <a:pt x="516356" y="344970"/>
                                </a:lnTo>
                                <a:lnTo>
                                  <a:pt x="513270" y="346824"/>
                                </a:lnTo>
                                <a:lnTo>
                                  <a:pt x="514197" y="347764"/>
                                </a:lnTo>
                                <a:lnTo>
                                  <a:pt x="514273" y="349313"/>
                                </a:lnTo>
                                <a:lnTo>
                                  <a:pt x="514426" y="349935"/>
                                </a:lnTo>
                                <a:lnTo>
                                  <a:pt x="514502" y="350240"/>
                                </a:lnTo>
                                <a:lnTo>
                                  <a:pt x="512356" y="351180"/>
                                </a:lnTo>
                                <a:lnTo>
                                  <a:pt x="510197" y="348081"/>
                                </a:lnTo>
                                <a:lnTo>
                                  <a:pt x="509257" y="346519"/>
                                </a:lnTo>
                                <a:lnTo>
                                  <a:pt x="509371" y="342417"/>
                                </a:lnTo>
                                <a:lnTo>
                                  <a:pt x="509498" y="340614"/>
                                </a:lnTo>
                                <a:lnTo>
                                  <a:pt x="509562" y="339674"/>
                                </a:lnTo>
                                <a:lnTo>
                                  <a:pt x="506183" y="339064"/>
                                </a:lnTo>
                                <a:lnTo>
                                  <a:pt x="505561" y="339064"/>
                                </a:lnTo>
                                <a:lnTo>
                                  <a:pt x="503504" y="339966"/>
                                </a:lnTo>
                                <a:lnTo>
                                  <a:pt x="502754" y="340918"/>
                                </a:lnTo>
                                <a:lnTo>
                                  <a:pt x="502589" y="341541"/>
                                </a:lnTo>
                                <a:lnTo>
                                  <a:pt x="502500" y="341858"/>
                                </a:lnTo>
                                <a:lnTo>
                                  <a:pt x="502424" y="342163"/>
                                </a:lnTo>
                                <a:lnTo>
                                  <a:pt x="502348" y="342417"/>
                                </a:lnTo>
                                <a:lnTo>
                                  <a:pt x="502234" y="347319"/>
                                </a:lnTo>
                                <a:lnTo>
                                  <a:pt x="503453" y="350659"/>
                                </a:lnTo>
                                <a:lnTo>
                                  <a:pt x="512953" y="357708"/>
                                </a:lnTo>
                                <a:lnTo>
                                  <a:pt x="515137" y="362051"/>
                                </a:lnTo>
                                <a:lnTo>
                                  <a:pt x="512356" y="367639"/>
                                </a:lnTo>
                                <a:lnTo>
                                  <a:pt x="512356" y="375399"/>
                                </a:lnTo>
                                <a:lnTo>
                                  <a:pt x="505853" y="378510"/>
                                </a:lnTo>
                                <a:lnTo>
                                  <a:pt x="504012" y="379755"/>
                                </a:lnTo>
                                <a:lnTo>
                                  <a:pt x="504012" y="383489"/>
                                </a:lnTo>
                                <a:lnTo>
                                  <a:pt x="505561" y="384733"/>
                                </a:lnTo>
                                <a:lnTo>
                                  <a:pt x="509562" y="382549"/>
                                </a:lnTo>
                                <a:lnTo>
                                  <a:pt x="517283" y="381927"/>
                                </a:lnTo>
                                <a:lnTo>
                                  <a:pt x="516775" y="376186"/>
                                </a:lnTo>
                                <a:lnTo>
                                  <a:pt x="516674" y="375107"/>
                                </a:lnTo>
                                <a:lnTo>
                                  <a:pt x="518210" y="372313"/>
                                </a:lnTo>
                                <a:lnTo>
                                  <a:pt x="519747" y="369201"/>
                                </a:lnTo>
                                <a:lnTo>
                                  <a:pt x="522516" y="367017"/>
                                </a:lnTo>
                                <a:lnTo>
                                  <a:pt x="525614" y="366395"/>
                                </a:lnTo>
                                <a:lnTo>
                                  <a:pt x="528383" y="367957"/>
                                </a:lnTo>
                                <a:lnTo>
                                  <a:pt x="529628" y="370433"/>
                                </a:lnTo>
                                <a:lnTo>
                                  <a:pt x="528751" y="374789"/>
                                </a:lnTo>
                                <a:lnTo>
                                  <a:pt x="528688" y="375107"/>
                                </a:lnTo>
                                <a:lnTo>
                                  <a:pt x="525614" y="378206"/>
                                </a:lnTo>
                                <a:lnTo>
                                  <a:pt x="521296" y="379755"/>
                                </a:lnTo>
                                <a:lnTo>
                                  <a:pt x="520687" y="380390"/>
                                </a:lnTo>
                                <a:lnTo>
                                  <a:pt x="520992" y="381317"/>
                                </a:lnTo>
                                <a:lnTo>
                                  <a:pt x="520992" y="382244"/>
                                </a:lnTo>
                                <a:lnTo>
                                  <a:pt x="522224" y="384429"/>
                                </a:lnTo>
                                <a:lnTo>
                                  <a:pt x="525614" y="383489"/>
                                </a:lnTo>
                                <a:lnTo>
                                  <a:pt x="527469" y="383184"/>
                                </a:lnTo>
                                <a:lnTo>
                                  <a:pt x="532714" y="379755"/>
                                </a:lnTo>
                                <a:lnTo>
                                  <a:pt x="533971" y="376186"/>
                                </a:lnTo>
                                <a:lnTo>
                                  <a:pt x="537641" y="378828"/>
                                </a:lnTo>
                                <a:lnTo>
                                  <a:pt x="540423" y="378206"/>
                                </a:lnTo>
                                <a:lnTo>
                                  <a:pt x="544118" y="379133"/>
                                </a:lnTo>
                                <a:lnTo>
                                  <a:pt x="544576" y="378206"/>
                                </a:lnTo>
                                <a:lnTo>
                                  <a:pt x="545807" y="375729"/>
                                </a:lnTo>
                                <a:lnTo>
                                  <a:pt x="545858" y="375107"/>
                                </a:lnTo>
                                <a:lnTo>
                                  <a:pt x="544449" y="371678"/>
                                </a:lnTo>
                                <a:lnTo>
                                  <a:pt x="543941" y="370433"/>
                                </a:lnTo>
                                <a:lnTo>
                                  <a:pt x="543814" y="370128"/>
                                </a:lnTo>
                                <a:lnTo>
                                  <a:pt x="553364" y="367639"/>
                                </a:lnTo>
                                <a:lnTo>
                                  <a:pt x="551802" y="366395"/>
                                </a:lnTo>
                                <a:lnTo>
                                  <a:pt x="547509" y="362978"/>
                                </a:lnTo>
                                <a:lnTo>
                                  <a:pt x="547509" y="358317"/>
                                </a:lnTo>
                                <a:lnTo>
                                  <a:pt x="552450" y="356463"/>
                                </a:lnTo>
                                <a:lnTo>
                                  <a:pt x="552437" y="356158"/>
                                </a:lnTo>
                                <a:lnTo>
                                  <a:pt x="552361" y="354914"/>
                                </a:lnTo>
                                <a:lnTo>
                                  <a:pt x="552284" y="353669"/>
                                </a:lnTo>
                                <a:lnTo>
                                  <a:pt x="552183" y="352107"/>
                                </a:lnTo>
                                <a:lnTo>
                                  <a:pt x="552145" y="351485"/>
                                </a:lnTo>
                                <a:lnTo>
                                  <a:pt x="551332" y="349313"/>
                                </a:lnTo>
                                <a:lnTo>
                                  <a:pt x="550405" y="346824"/>
                                </a:lnTo>
                                <a:lnTo>
                                  <a:pt x="550291" y="346519"/>
                                </a:lnTo>
                                <a:lnTo>
                                  <a:pt x="544423" y="346519"/>
                                </a:lnTo>
                                <a:lnTo>
                                  <a:pt x="543077" y="342417"/>
                                </a:lnTo>
                                <a:lnTo>
                                  <a:pt x="542988" y="342163"/>
                                </a:lnTo>
                                <a:lnTo>
                                  <a:pt x="542886" y="341858"/>
                                </a:lnTo>
                                <a:lnTo>
                                  <a:pt x="544741" y="340614"/>
                                </a:lnTo>
                                <a:lnTo>
                                  <a:pt x="547509" y="340918"/>
                                </a:lnTo>
                                <a:lnTo>
                                  <a:pt x="549363" y="341858"/>
                                </a:lnTo>
                                <a:lnTo>
                                  <a:pt x="550011" y="342849"/>
                                </a:lnTo>
                                <a:lnTo>
                                  <a:pt x="550291" y="342849"/>
                                </a:lnTo>
                                <a:lnTo>
                                  <a:pt x="551522" y="343103"/>
                                </a:lnTo>
                                <a:lnTo>
                                  <a:pt x="553478" y="342417"/>
                                </a:lnTo>
                                <a:lnTo>
                                  <a:pt x="554012" y="340918"/>
                                </a:lnTo>
                                <a:lnTo>
                                  <a:pt x="554113" y="340614"/>
                                </a:lnTo>
                                <a:lnTo>
                                  <a:pt x="555320" y="337185"/>
                                </a:lnTo>
                                <a:lnTo>
                                  <a:pt x="555447" y="336892"/>
                                </a:lnTo>
                                <a:lnTo>
                                  <a:pt x="555625" y="336892"/>
                                </a:lnTo>
                                <a:close/>
                              </a:path>
                              <a:path w="782955" h="774700">
                                <a:moveTo>
                                  <a:pt x="563740" y="388480"/>
                                </a:moveTo>
                                <a:lnTo>
                                  <a:pt x="560781" y="382739"/>
                                </a:lnTo>
                                <a:lnTo>
                                  <a:pt x="557911" y="387578"/>
                                </a:lnTo>
                                <a:lnTo>
                                  <a:pt x="557911" y="390245"/>
                                </a:lnTo>
                                <a:lnTo>
                                  <a:pt x="559206" y="391680"/>
                                </a:lnTo>
                                <a:lnTo>
                                  <a:pt x="562432" y="391680"/>
                                </a:lnTo>
                                <a:lnTo>
                                  <a:pt x="563740" y="390245"/>
                                </a:lnTo>
                                <a:lnTo>
                                  <a:pt x="563740" y="388480"/>
                                </a:lnTo>
                                <a:close/>
                              </a:path>
                              <a:path w="782955" h="774700">
                                <a:moveTo>
                                  <a:pt x="569074" y="203974"/>
                                </a:moveTo>
                                <a:lnTo>
                                  <a:pt x="566127" y="198234"/>
                                </a:lnTo>
                                <a:lnTo>
                                  <a:pt x="563257" y="203073"/>
                                </a:lnTo>
                                <a:lnTo>
                                  <a:pt x="563257" y="205740"/>
                                </a:lnTo>
                                <a:lnTo>
                                  <a:pt x="564565" y="207175"/>
                                </a:lnTo>
                                <a:lnTo>
                                  <a:pt x="567766" y="207175"/>
                                </a:lnTo>
                                <a:lnTo>
                                  <a:pt x="569074" y="205740"/>
                                </a:lnTo>
                                <a:lnTo>
                                  <a:pt x="569074" y="203974"/>
                                </a:lnTo>
                                <a:close/>
                              </a:path>
                              <a:path w="782955" h="774700">
                                <a:moveTo>
                                  <a:pt x="571576" y="336702"/>
                                </a:moveTo>
                                <a:lnTo>
                                  <a:pt x="568617" y="330962"/>
                                </a:lnTo>
                                <a:lnTo>
                                  <a:pt x="565746" y="335800"/>
                                </a:lnTo>
                                <a:lnTo>
                                  <a:pt x="565746" y="338480"/>
                                </a:lnTo>
                                <a:lnTo>
                                  <a:pt x="567055" y="339902"/>
                                </a:lnTo>
                                <a:lnTo>
                                  <a:pt x="570268" y="339902"/>
                                </a:lnTo>
                                <a:lnTo>
                                  <a:pt x="571576" y="338480"/>
                                </a:lnTo>
                                <a:lnTo>
                                  <a:pt x="571576" y="336702"/>
                                </a:lnTo>
                                <a:close/>
                              </a:path>
                              <a:path w="782955" h="774700">
                                <a:moveTo>
                                  <a:pt x="571576" y="271284"/>
                                </a:moveTo>
                                <a:lnTo>
                                  <a:pt x="568617" y="265544"/>
                                </a:lnTo>
                                <a:lnTo>
                                  <a:pt x="565746" y="270383"/>
                                </a:lnTo>
                                <a:lnTo>
                                  <a:pt x="565746" y="273062"/>
                                </a:lnTo>
                                <a:lnTo>
                                  <a:pt x="567055" y="274485"/>
                                </a:lnTo>
                                <a:lnTo>
                                  <a:pt x="570268" y="274485"/>
                                </a:lnTo>
                                <a:lnTo>
                                  <a:pt x="571576" y="273062"/>
                                </a:lnTo>
                                <a:lnTo>
                                  <a:pt x="571576" y="271284"/>
                                </a:lnTo>
                                <a:close/>
                              </a:path>
                              <a:path w="782955" h="774700">
                                <a:moveTo>
                                  <a:pt x="581952" y="657250"/>
                                </a:moveTo>
                                <a:lnTo>
                                  <a:pt x="580059" y="656894"/>
                                </a:lnTo>
                                <a:lnTo>
                                  <a:pt x="575932" y="662520"/>
                                </a:lnTo>
                                <a:lnTo>
                                  <a:pt x="571474" y="666394"/>
                                </a:lnTo>
                                <a:lnTo>
                                  <a:pt x="557250" y="663790"/>
                                </a:lnTo>
                                <a:lnTo>
                                  <a:pt x="555904" y="663079"/>
                                </a:lnTo>
                                <a:lnTo>
                                  <a:pt x="561936" y="629831"/>
                                </a:lnTo>
                                <a:lnTo>
                                  <a:pt x="568553" y="630809"/>
                                </a:lnTo>
                                <a:lnTo>
                                  <a:pt x="568794" y="629450"/>
                                </a:lnTo>
                                <a:lnTo>
                                  <a:pt x="546061" y="625271"/>
                                </a:lnTo>
                                <a:lnTo>
                                  <a:pt x="545807" y="626643"/>
                                </a:lnTo>
                                <a:lnTo>
                                  <a:pt x="551357" y="627951"/>
                                </a:lnTo>
                                <a:lnTo>
                                  <a:pt x="545312" y="661352"/>
                                </a:lnTo>
                                <a:lnTo>
                                  <a:pt x="539610" y="660869"/>
                                </a:lnTo>
                                <a:lnTo>
                                  <a:pt x="539356" y="662241"/>
                                </a:lnTo>
                                <a:lnTo>
                                  <a:pt x="577024" y="669163"/>
                                </a:lnTo>
                                <a:lnTo>
                                  <a:pt x="581952" y="657250"/>
                                </a:lnTo>
                                <a:close/>
                              </a:path>
                              <a:path w="782955" h="774700">
                                <a:moveTo>
                                  <a:pt x="582447" y="190461"/>
                                </a:moveTo>
                                <a:lnTo>
                                  <a:pt x="576046" y="190461"/>
                                </a:lnTo>
                                <a:lnTo>
                                  <a:pt x="576046" y="196532"/>
                                </a:lnTo>
                                <a:lnTo>
                                  <a:pt x="576046" y="365709"/>
                                </a:lnTo>
                                <a:lnTo>
                                  <a:pt x="476059" y="450100"/>
                                </a:lnTo>
                                <a:lnTo>
                                  <a:pt x="475589" y="450100"/>
                                </a:lnTo>
                                <a:lnTo>
                                  <a:pt x="473786" y="451523"/>
                                </a:lnTo>
                                <a:lnTo>
                                  <a:pt x="471525" y="452424"/>
                                </a:lnTo>
                                <a:lnTo>
                                  <a:pt x="466471" y="452424"/>
                                </a:lnTo>
                                <a:lnTo>
                                  <a:pt x="464248" y="451523"/>
                                </a:lnTo>
                                <a:lnTo>
                                  <a:pt x="462445" y="450100"/>
                                </a:lnTo>
                                <a:lnTo>
                                  <a:pt x="377164" y="395859"/>
                                </a:lnTo>
                                <a:lnTo>
                                  <a:pt x="371221" y="390398"/>
                                </a:lnTo>
                                <a:lnTo>
                                  <a:pt x="366877" y="383387"/>
                                </a:lnTo>
                                <a:lnTo>
                                  <a:pt x="364007" y="375081"/>
                                </a:lnTo>
                                <a:lnTo>
                                  <a:pt x="362483" y="365709"/>
                                </a:lnTo>
                                <a:lnTo>
                                  <a:pt x="362483" y="196532"/>
                                </a:lnTo>
                                <a:lnTo>
                                  <a:pt x="576046" y="196532"/>
                                </a:lnTo>
                                <a:lnTo>
                                  <a:pt x="576046" y="190461"/>
                                </a:lnTo>
                                <a:lnTo>
                                  <a:pt x="356120" y="190461"/>
                                </a:lnTo>
                                <a:lnTo>
                                  <a:pt x="356260" y="363397"/>
                                </a:lnTo>
                                <a:lnTo>
                                  <a:pt x="357479" y="375081"/>
                                </a:lnTo>
                                <a:lnTo>
                                  <a:pt x="357581" y="376085"/>
                                </a:lnTo>
                                <a:lnTo>
                                  <a:pt x="461073" y="456463"/>
                                </a:lnTo>
                                <a:lnTo>
                                  <a:pt x="463003" y="458635"/>
                                </a:lnTo>
                                <a:lnTo>
                                  <a:pt x="465848" y="460044"/>
                                </a:lnTo>
                                <a:lnTo>
                                  <a:pt x="471766" y="460044"/>
                                </a:lnTo>
                                <a:lnTo>
                                  <a:pt x="474243" y="458952"/>
                                </a:lnTo>
                                <a:lnTo>
                                  <a:pt x="476097" y="457276"/>
                                </a:lnTo>
                                <a:lnTo>
                                  <a:pt x="483743" y="452424"/>
                                </a:lnTo>
                                <a:lnTo>
                                  <a:pt x="564489" y="401205"/>
                                </a:lnTo>
                                <a:lnTo>
                                  <a:pt x="582269" y="363397"/>
                                </a:lnTo>
                                <a:lnTo>
                                  <a:pt x="582434" y="196532"/>
                                </a:lnTo>
                                <a:lnTo>
                                  <a:pt x="582447" y="190461"/>
                                </a:lnTo>
                                <a:close/>
                              </a:path>
                              <a:path w="782955" h="774700">
                                <a:moveTo>
                                  <a:pt x="601052" y="387642"/>
                                </a:moveTo>
                                <a:lnTo>
                                  <a:pt x="598309" y="385216"/>
                                </a:lnTo>
                                <a:lnTo>
                                  <a:pt x="591540" y="385216"/>
                                </a:lnTo>
                                <a:lnTo>
                                  <a:pt x="588784" y="387642"/>
                                </a:lnTo>
                                <a:lnTo>
                                  <a:pt x="588784" y="393598"/>
                                </a:lnTo>
                                <a:lnTo>
                                  <a:pt x="591540" y="396011"/>
                                </a:lnTo>
                                <a:lnTo>
                                  <a:pt x="594918" y="396011"/>
                                </a:lnTo>
                                <a:lnTo>
                                  <a:pt x="598309" y="396011"/>
                                </a:lnTo>
                                <a:lnTo>
                                  <a:pt x="601052" y="393598"/>
                                </a:lnTo>
                                <a:lnTo>
                                  <a:pt x="601052" y="387642"/>
                                </a:lnTo>
                                <a:close/>
                              </a:path>
                              <a:path w="782955" h="774700">
                                <a:moveTo>
                                  <a:pt x="609625" y="637984"/>
                                </a:moveTo>
                                <a:lnTo>
                                  <a:pt x="586930" y="633222"/>
                                </a:lnTo>
                                <a:lnTo>
                                  <a:pt x="586651" y="634580"/>
                                </a:lnTo>
                                <a:lnTo>
                                  <a:pt x="592620" y="636117"/>
                                </a:lnTo>
                                <a:lnTo>
                                  <a:pt x="585736" y="669404"/>
                                </a:lnTo>
                                <a:lnTo>
                                  <a:pt x="579615" y="668629"/>
                                </a:lnTo>
                                <a:lnTo>
                                  <a:pt x="579323" y="670001"/>
                                </a:lnTo>
                                <a:lnTo>
                                  <a:pt x="602018" y="674763"/>
                                </a:lnTo>
                                <a:lnTo>
                                  <a:pt x="602297" y="673404"/>
                                </a:lnTo>
                                <a:lnTo>
                                  <a:pt x="596214" y="671715"/>
                                </a:lnTo>
                                <a:lnTo>
                                  <a:pt x="603148" y="638213"/>
                                </a:lnTo>
                                <a:lnTo>
                                  <a:pt x="609333" y="639343"/>
                                </a:lnTo>
                                <a:lnTo>
                                  <a:pt x="609625" y="637984"/>
                                </a:lnTo>
                                <a:close/>
                              </a:path>
                              <a:path w="782955" h="774700">
                                <a:moveTo>
                                  <a:pt x="648195" y="679272"/>
                                </a:moveTo>
                                <a:lnTo>
                                  <a:pt x="645020" y="679056"/>
                                </a:lnTo>
                                <a:lnTo>
                                  <a:pt x="644309" y="677392"/>
                                </a:lnTo>
                                <a:lnTo>
                                  <a:pt x="644245" y="677265"/>
                                </a:lnTo>
                                <a:lnTo>
                                  <a:pt x="640041" y="666242"/>
                                </a:lnTo>
                                <a:lnTo>
                                  <a:pt x="639762" y="665518"/>
                                </a:lnTo>
                                <a:lnTo>
                                  <a:pt x="634352" y="651395"/>
                                </a:lnTo>
                                <a:lnTo>
                                  <a:pt x="630072" y="640232"/>
                                </a:lnTo>
                                <a:lnTo>
                                  <a:pt x="629297" y="640168"/>
                                </a:lnTo>
                                <a:lnTo>
                                  <a:pt x="629297" y="665518"/>
                                </a:lnTo>
                                <a:lnTo>
                                  <a:pt x="616445" y="664184"/>
                                </a:lnTo>
                                <a:lnTo>
                                  <a:pt x="624001" y="651395"/>
                                </a:lnTo>
                                <a:lnTo>
                                  <a:pt x="629297" y="665518"/>
                                </a:lnTo>
                                <a:lnTo>
                                  <a:pt x="629297" y="640168"/>
                                </a:lnTo>
                                <a:lnTo>
                                  <a:pt x="628230" y="640054"/>
                                </a:lnTo>
                                <a:lnTo>
                                  <a:pt x="610501" y="668820"/>
                                </a:lnTo>
                                <a:lnTo>
                                  <a:pt x="608114" y="672769"/>
                                </a:lnTo>
                                <a:lnTo>
                                  <a:pt x="606945" y="674624"/>
                                </a:lnTo>
                                <a:lnTo>
                                  <a:pt x="603389" y="674624"/>
                                </a:lnTo>
                                <a:lnTo>
                                  <a:pt x="603338" y="675182"/>
                                </a:lnTo>
                                <a:lnTo>
                                  <a:pt x="603250" y="676008"/>
                                </a:lnTo>
                                <a:lnTo>
                                  <a:pt x="616623" y="677392"/>
                                </a:lnTo>
                                <a:lnTo>
                                  <a:pt x="616661" y="677075"/>
                                </a:lnTo>
                                <a:lnTo>
                                  <a:pt x="616762" y="676008"/>
                                </a:lnTo>
                                <a:lnTo>
                                  <a:pt x="611390" y="675182"/>
                                </a:lnTo>
                                <a:lnTo>
                                  <a:pt x="611505" y="673963"/>
                                </a:lnTo>
                                <a:lnTo>
                                  <a:pt x="611632" y="672769"/>
                                </a:lnTo>
                                <a:lnTo>
                                  <a:pt x="611682" y="672185"/>
                                </a:lnTo>
                                <a:lnTo>
                                  <a:pt x="615238" y="666242"/>
                                </a:lnTo>
                                <a:lnTo>
                                  <a:pt x="630059" y="667791"/>
                                </a:lnTo>
                                <a:lnTo>
                                  <a:pt x="632498" y="673963"/>
                                </a:lnTo>
                                <a:lnTo>
                                  <a:pt x="632371" y="675182"/>
                                </a:lnTo>
                                <a:lnTo>
                                  <a:pt x="632282" y="676008"/>
                                </a:lnTo>
                                <a:lnTo>
                                  <a:pt x="632180" y="677075"/>
                                </a:lnTo>
                                <a:lnTo>
                                  <a:pt x="632155" y="677265"/>
                                </a:lnTo>
                                <a:lnTo>
                                  <a:pt x="627189" y="677075"/>
                                </a:lnTo>
                                <a:lnTo>
                                  <a:pt x="626846" y="677075"/>
                                </a:lnTo>
                                <a:lnTo>
                                  <a:pt x="626821" y="677265"/>
                                </a:lnTo>
                                <a:lnTo>
                                  <a:pt x="626706" y="678446"/>
                                </a:lnTo>
                                <a:lnTo>
                                  <a:pt x="648068" y="680656"/>
                                </a:lnTo>
                                <a:lnTo>
                                  <a:pt x="648195" y="679272"/>
                                </a:lnTo>
                                <a:close/>
                              </a:path>
                              <a:path w="782955" h="774700">
                                <a:moveTo>
                                  <a:pt x="703795" y="597941"/>
                                </a:moveTo>
                                <a:lnTo>
                                  <a:pt x="700125" y="591591"/>
                                </a:lnTo>
                                <a:lnTo>
                                  <a:pt x="697623" y="588454"/>
                                </a:lnTo>
                                <a:lnTo>
                                  <a:pt x="697623" y="596671"/>
                                </a:lnTo>
                                <a:lnTo>
                                  <a:pt x="696341" y="605561"/>
                                </a:lnTo>
                                <a:lnTo>
                                  <a:pt x="695350" y="610641"/>
                                </a:lnTo>
                                <a:lnTo>
                                  <a:pt x="692429" y="616991"/>
                                </a:lnTo>
                                <a:lnTo>
                                  <a:pt x="688213" y="620534"/>
                                </a:lnTo>
                                <a:lnTo>
                                  <a:pt x="688213" y="628421"/>
                                </a:lnTo>
                                <a:lnTo>
                                  <a:pt x="688098" y="629691"/>
                                </a:lnTo>
                                <a:lnTo>
                                  <a:pt x="687997" y="630961"/>
                                </a:lnTo>
                                <a:lnTo>
                                  <a:pt x="687882" y="632231"/>
                                </a:lnTo>
                                <a:lnTo>
                                  <a:pt x="687768" y="633501"/>
                                </a:lnTo>
                                <a:lnTo>
                                  <a:pt x="687654" y="634771"/>
                                </a:lnTo>
                                <a:lnTo>
                                  <a:pt x="687539" y="636041"/>
                                </a:lnTo>
                                <a:lnTo>
                                  <a:pt x="687425" y="637311"/>
                                </a:lnTo>
                                <a:lnTo>
                                  <a:pt x="683412" y="653821"/>
                                </a:lnTo>
                                <a:lnTo>
                                  <a:pt x="681710" y="662711"/>
                                </a:lnTo>
                                <a:lnTo>
                                  <a:pt x="679119" y="665251"/>
                                </a:lnTo>
                                <a:lnTo>
                                  <a:pt x="681393" y="670331"/>
                                </a:lnTo>
                                <a:lnTo>
                                  <a:pt x="678141" y="674141"/>
                                </a:lnTo>
                                <a:lnTo>
                                  <a:pt x="678141" y="679221"/>
                                </a:lnTo>
                                <a:lnTo>
                                  <a:pt x="673265" y="683031"/>
                                </a:lnTo>
                                <a:lnTo>
                                  <a:pt x="669048" y="684301"/>
                                </a:lnTo>
                                <a:lnTo>
                                  <a:pt x="640194" y="688111"/>
                                </a:lnTo>
                                <a:lnTo>
                                  <a:pt x="611581" y="684301"/>
                                </a:lnTo>
                                <a:lnTo>
                                  <a:pt x="548322" y="672871"/>
                                </a:lnTo>
                                <a:lnTo>
                                  <a:pt x="541553" y="671601"/>
                                </a:lnTo>
                                <a:lnTo>
                                  <a:pt x="534784" y="670331"/>
                                </a:lnTo>
                                <a:lnTo>
                                  <a:pt x="514489" y="666521"/>
                                </a:lnTo>
                                <a:lnTo>
                                  <a:pt x="501840" y="665772"/>
                                </a:lnTo>
                                <a:lnTo>
                                  <a:pt x="501840" y="677951"/>
                                </a:lnTo>
                                <a:lnTo>
                                  <a:pt x="497928" y="679221"/>
                                </a:lnTo>
                                <a:lnTo>
                                  <a:pt x="495007" y="684301"/>
                                </a:lnTo>
                                <a:lnTo>
                                  <a:pt x="491121" y="684301"/>
                                </a:lnTo>
                                <a:lnTo>
                                  <a:pt x="493064" y="681761"/>
                                </a:lnTo>
                                <a:lnTo>
                                  <a:pt x="497928" y="677951"/>
                                </a:lnTo>
                                <a:lnTo>
                                  <a:pt x="501840" y="677951"/>
                                </a:lnTo>
                                <a:lnTo>
                                  <a:pt x="501840" y="665772"/>
                                </a:lnTo>
                                <a:lnTo>
                                  <a:pt x="499872" y="665645"/>
                                </a:lnTo>
                                <a:lnTo>
                                  <a:pt x="499872" y="672871"/>
                                </a:lnTo>
                                <a:lnTo>
                                  <a:pt x="495820" y="674141"/>
                                </a:lnTo>
                                <a:lnTo>
                                  <a:pt x="491756" y="676681"/>
                                </a:lnTo>
                                <a:lnTo>
                                  <a:pt x="488188" y="677951"/>
                                </a:lnTo>
                                <a:lnTo>
                                  <a:pt x="485597" y="674141"/>
                                </a:lnTo>
                                <a:lnTo>
                                  <a:pt x="484936" y="670331"/>
                                </a:lnTo>
                                <a:lnTo>
                                  <a:pt x="488505" y="672871"/>
                                </a:lnTo>
                                <a:lnTo>
                                  <a:pt x="489813" y="671601"/>
                                </a:lnTo>
                                <a:lnTo>
                                  <a:pt x="499872" y="672871"/>
                                </a:lnTo>
                                <a:lnTo>
                                  <a:pt x="499872" y="665645"/>
                                </a:lnTo>
                                <a:lnTo>
                                  <a:pt x="482993" y="664641"/>
                                </a:lnTo>
                                <a:lnTo>
                                  <a:pt x="482993" y="708431"/>
                                </a:lnTo>
                                <a:lnTo>
                                  <a:pt x="480072" y="708431"/>
                                </a:lnTo>
                                <a:lnTo>
                                  <a:pt x="480720" y="707161"/>
                                </a:lnTo>
                                <a:lnTo>
                                  <a:pt x="482346" y="707161"/>
                                </a:lnTo>
                                <a:lnTo>
                                  <a:pt x="482993" y="708431"/>
                                </a:lnTo>
                                <a:lnTo>
                                  <a:pt x="482993" y="664641"/>
                                </a:lnTo>
                                <a:lnTo>
                                  <a:pt x="481368" y="664540"/>
                                </a:lnTo>
                                <a:lnTo>
                                  <a:pt x="481368" y="699541"/>
                                </a:lnTo>
                                <a:lnTo>
                                  <a:pt x="479425" y="700811"/>
                                </a:lnTo>
                                <a:lnTo>
                                  <a:pt x="477799" y="702081"/>
                                </a:lnTo>
                                <a:lnTo>
                                  <a:pt x="475526" y="703351"/>
                                </a:lnTo>
                                <a:lnTo>
                                  <a:pt x="476173" y="702081"/>
                                </a:lnTo>
                                <a:lnTo>
                                  <a:pt x="476808" y="700811"/>
                                </a:lnTo>
                                <a:lnTo>
                                  <a:pt x="478447" y="698271"/>
                                </a:lnTo>
                                <a:lnTo>
                                  <a:pt x="480720" y="698271"/>
                                </a:lnTo>
                                <a:lnTo>
                                  <a:pt x="481368" y="699541"/>
                                </a:lnTo>
                                <a:lnTo>
                                  <a:pt x="481368" y="664540"/>
                                </a:lnTo>
                                <a:lnTo>
                                  <a:pt x="479323" y="664413"/>
                                </a:lnTo>
                                <a:lnTo>
                                  <a:pt x="479323" y="688111"/>
                                </a:lnTo>
                                <a:lnTo>
                                  <a:pt x="475526" y="693191"/>
                                </a:lnTo>
                                <a:lnTo>
                                  <a:pt x="472605" y="694461"/>
                                </a:lnTo>
                                <a:lnTo>
                                  <a:pt x="469671" y="696226"/>
                                </a:lnTo>
                                <a:lnTo>
                                  <a:pt x="469671" y="700811"/>
                                </a:lnTo>
                                <a:lnTo>
                                  <a:pt x="468376" y="702081"/>
                                </a:lnTo>
                                <a:lnTo>
                                  <a:pt x="466763" y="702081"/>
                                </a:lnTo>
                                <a:lnTo>
                                  <a:pt x="468706" y="700811"/>
                                </a:lnTo>
                                <a:lnTo>
                                  <a:pt x="469671" y="700811"/>
                                </a:lnTo>
                                <a:lnTo>
                                  <a:pt x="469671" y="696226"/>
                                </a:lnTo>
                                <a:lnTo>
                                  <a:pt x="468376" y="697001"/>
                                </a:lnTo>
                                <a:lnTo>
                                  <a:pt x="465137" y="694461"/>
                                </a:lnTo>
                                <a:lnTo>
                                  <a:pt x="461899" y="691553"/>
                                </a:lnTo>
                                <a:lnTo>
                                  <a:pt x="461899" y="700811"/>
                                </a:lnTo>
                                <a:lnTo>
                                  <a:pt x="460908" y="702081"/>
                                </a:lnTo>
                                <a:lnTo>
                                  <a:pt x="458965" y="703351"/>
                                </a:lnTo>
                                <a:lnTo>
                                  <a:pt x="457009" y="703351"/>
                                </a:lnTo>
                                <a:lnTo>
                                  <a:pt x="456692" y="702081"/>
                                </a:lnTo>
                                <a:lnTo>
                                  <a:pt x="457669" y="700811"/>
                                </a:lnTo>
                                <a:lnTo>
                                  <a:pt x="457987" y="698271"/>
                                </a:lnTo>
                                <a:lnTo>
                                  <a:pt x="459600" y="697001"/>
                                </a:lnTo>
                                <a:lnTo>
                                  <a:pt x="461225" y="699541"/>
                                </a:lnTo>
                                <a:lnTo>
                                  <a:pt x="461899" y="700811"/>
                                </a:lnTo>
                                <a:lnTo>
                                  <a:pt x="461899" y="691553"/>
                                </a:lnTo>
                                <a:lnTo>
                                  <a:pt x="460908" y="690651"/>
                                </a:lnTo>
                                <a:lnTo>
                                  <a:pt x="460476" y="688111"/>
                                </a:lnTo>
                                <a:lnTo>
                                  <a:pt x="460260" y="686841"/>
                                </a:lnTo>
                                <a:lnTo>
                                  <a:pt x="461352" y="684301"/>
                                </a:lnTo>
                                <a:lnTo>
                                  <a:pt x="461899" y="683031"/>
                                </a:lnTo>
                                <a:lnTo>
                                  <a:pt x="463511" y="677951"/>
                                </a:lnTo>
                                <a:lnTo>
                                  <a:pt x="463626" y="676681"/>
                                </a:lnTo>
                                <a:lnTo>
                                  <a:pt x="463727" y="675411"/>
                                </a:lnTo>
                                <a:lnTo>
                                  <a:pt x="463829" y="674141"/>
                                </a:lnTo>
                                <a:lnTo>
                                  <a:pt x="465785" y="671601"/>
                                </a:lnTo>
                                <a:lnTo>
                                  <a:pt x="466763" y="670331"/>
                                </a:lnTo>
                                <a:lnTo>
                                  <a:pt x="472922" y="670331"/>
                                </a:lnTo>
                                <a:lnTo>
                                  <a:pt x="475526" y="671601"/>
                                </a:lnTo>
                                <a:lnTo>
                                  <a:pt x="477037" y="677951"/>
                                </a:lnTo>
                                <a:lnTo>
                                  <a:pt x="479056" y="683031"/>
                                </a:lnTo>
                                <a:lnTo>
                                  <a:pt x="479120" y="684301"/>
                                </a:lnTo>
                                <a:lnTo>
                                  <a:pt x="479183" y="685571"/>
                                </a:lnTo>
                                <a:lnTo>
                                  <a:pt x="479247" y="686841"/>
                                </a:lnTo>
                                <a:lnTo>
                                  <a:pt x="479323" y="688111"/>
                                </a:lnTo>
                                <a:lnTo>
                                  <a:pt x="479323" y="664413"/>
                                </a:lnTo>
                                <a:lnTo>
                                  <a:pt x="472160" y="663981"/>
                                </a:lnTo>
                                <a:lnTo>
                                  <a:pt x="456692" y="664451"/>
                                </a:lnTo>
                                <a:lnTo>
                                  <a:pt x="456692" y="684301"/>
                                </a:lnTo>
                                <a:lnTo>
                                  <a:pt x="456692" y="688111"/>
                                </a:lnTo>
                                <a:lnTo>
                                  <a:pt x="456374" y="688111"/>
                                </a:lnTo>
                                <a:lnTo>
                                  <a:pt x="456374" y="684301"/>
                                </a:lnTo>
                                <a:lnTo>
                                  <a:pt x="456692" y="684301"/>
                                </a:lnTo>
                                <a:lnTo>
                                  <a:pt x="456692" y="664451"/>
                                </a:lnTo>
                                <a:lnTo>
                                  <a:pt x="455714" y="664476"/>
                                </a:lnTo>
                                <a:lnTo>
                                  <a:pt x="455714" y="674141"/>
                                </a:lnTo>
                                <a:lnTo>
                                  <a:pt x="454418" y="675411"/>
                                </a:lnTo>
                                <a:lnTo>
                                  <a:pt x="454418" y="690651"/>
                                </a:lnTo>
                                <a:lnTo>
                                  <a:pt x="454342" y="691921"/>
                                </a:lnTo>
                                <a:lnTo>
                                  <a:pt x="454253" y="693191"/>
                                </a:lnTo>
                                <a:lnTo>
                                  <a:pt x="454177" y="694461"/>
                                </a:lnTo>
                                <a:lnTo>
                                  <a:pt x="454088" y="695731"/>
                                </a:lnTo>
                                <a:lnTo>
                                  <a:pt x="452145" y="700811"/>
                                </a:lnTo>
                                <a:lnTo>
                                  <a:pt x="449224" y="704621"/>
                                </a:lnTo>
                                <a:lnTo>
                                  <a:pt x="450202" y="700811"/>
                                </a:lnTo>
                                <a:lnTo>
                                  <a:pt x="452145" y="694461"/>
                                </a:lnTo>
                                <a:lnTo>
                                  <a:pt x="454418" y="690651"/>
                                </a:lnTo>
                                <a:lnTo>
                                  <a:pt x="454418" y="675411"/>
                                </a:lnTo>
                                <a:lnTo>
                                  <a:pt x="453123" y="676681"/>
                                </a:lnTo>
                                <a:lnTo>
                                  <a:pt x="452793" y="677951"/>
                                </a:lnTo>
                                <a:lnTo>
                                  <a:pt x="450202" y="677176"/>
                                </a:lnTo>
                                <a:lnTo>
                                  <a:pt x="450202" y="685571"/>
                                </a:lnTo>
                                <a:lnTo>
                                  <a:pt x="449224" y="693191"/>
                                </a:lnTo>
                                <a:lnTo>
                                  <a:pt x="446620" y="699541"/>
                                </a:lnTo>
                                <a:lnTo>
                                  <a:pt x="444995" y="701370"/>
                                </a:lnTo>
                                <a:lnTo>
                                  <a:pt x="444995" y="713511"/>
                                </a:lnTo>
                                <a:lnTo>
                                  <a:pt x="444995" y="714781"/>
                                </a:lnTo>
                                <a:lnTo>
                                  <a:pt x="444347" y="714781"/>
                                </a:lnTo>
                                <a:lnTo>
                                  <a:pt x="444347" y="713511"/>
                                </a:lnTo>
                                <a:lnTo>
                                  <a:pt x="444995" y="713511"/>
                                </a:lnTo>
                                <a:lnTo>
                                  <a:pt x="444995" y="701370"/>
                                </a:lnTo>
                                <a:lnTo>
                                  <a:pt x="442074" y="704621"/>
                                </a:lnTo>
                                <a:lnTo>
                                  <a:pt x="440778" y="704621"/>
                                </a:lnTo>
                                <a:lnTo>
                                  <a:pt x="440778" y="728751"/>
                                </a:lnTo>
                                <a:lnTo>
                                  <a:pt x="436892" y="730021"/>
                                </a:lnTo>
                                <a:lnTo>
                                  <a:pt x="436892" y="732561"/>
                                </a:lnTo>
                                <a:lnTo>
                                  <a:pt x="433362" y="740181"/>
                                </a:lnTo>
                                <a:lnTo>
                                  <a:pt x="429539" y="747801"/>
                                </a:lnTo>
                                <a:lnTo>
                                  <a:pt x="425424" y="755421"/>
                                </a:lnTo>
                                <a:lnTo>
                                  <a:pt x="420966" y="763041"/>
                                </a:lnTo>
                                <a:lnTo>
                                  <a:pt x="420331" y="765581"/>
                                </a:lnTo>
                                <a:lnTo>
                                  <a:pt x="415785" y="765581"/>
                                </a:lnTo>
                                <a:lnTo>
                                  <a:pt x="415785" y="760501"/>
                                </a:lnTo>
                                <a:lnTo>
                                  <a:pt x="420331" y="757961"/>
                                </a:lnTo>
                                <a:lnTo>
                                  <a:pt x="422275" y="752881"/>
                                </a:lnTo>
                                <a:lnTo>
                                  <a:pt x="426643" y="746531"/>
                                </a:lnTo>
                                <a:lnTo>
                                  <a:pt x="430187" y="740181"/>
                                </a:lnTo>
                                <a:lnTo>
                                  <a:pt x="433920" y="733831"/>
                                </a:lnTo>
                                <a:lnTo>
                                  <a:pt x="436372" y="730021"/>
                                </a:lnTo>
                                <a:lnTo>
                                  <a:pt x="437184" y="728751"/>
                                </a:lnTo>
                                <a:lnTo>
                                  <a:pt x="438823" y="726211"/>
                                </a:lnTo>
                                <a:lnTo>
                                  <a:pt x="440778" y="728751"/>
                                </a:lnTo>
                                <a:lnTo>
                                  <a:pt x="440778" y="704621"/>
                                </a:lnTo>
                                <a:lnTo>
                                  <a:pt x="436549" y="704621"/>
                                </a:lnTo>
                                <a:lnTo>
                                  <a:pt x="431368" y="702081"/>
                                </a:lnTo>
                                <a:lnTo>
                                  <a:pt x="426491" y="700811"/>
                                </a:lnTo>
                                <a:lnTo>
                                  <a:pt x="423252" y="697001"/>
                                </a:lnTo>
                                <a:lnTo>
                                  <a:pt x="426491" y="694461"/>
                                </a:lnTo>
                                <a:lnTo>
                                  <a:pt x="426491" y="690651"/>
                                </a:lnTo>
                                <a:lnTo>
                                  <a:pt x="431253" y="685571"/>
                                </a:lnTo>
                                <a:lnTo>
                                  <a:pt x="437743" y="683031"/>
                                </a:lnTo>
                                <a:lnTo>
                                  <a:pt x="444538" y="683031"/>
                                </a:lnTo>
                                <a:lnTo>
                                  <a:pt x="450202" y="685571"/>
                                </a:lnTo>
                                <a:lnTo>
                                  <a:pt x="450202" y="677176"/>
                                </a:lnTo>
                                <a:lnTo>
                                  <a:pt x="448576" y="676681"/>
                                </a:lnTo>
                                <a:lnTo>
                                  <a:pt x="447814" y="675411"/>
                                </a:lnTo>
                                <a:lnTo>
                                  <a:pt x="446290" y="672871"/>
                                </a:lnTo>
                                <a:lnTo>
                                  <a:pt x="442074" y="672871"/>
                                </a:lnTo>
                                <a:lnTo>
                                  <a:pt x="442074" y="677951"/>
                                </a:lnTo>
                                <a:lnTo>
                                  <a:pt x="435495" y="679221"/>
                                </a:lnTo>
                                <a:lnTo>
                                  <a:pt x="429094" y="681761"/>
                                </a:lnTo>
                                <a:lnTo>
                                  <a:pt x="423900" y="686841"/>
                                </a:lnTo>
                                <a:lnTo>
                                  <a:pt x="420966" y="693191"/>
                                </a:lnTo>
                                <a:lnTo>
                                  <a:pt x="421081" y="694461"/>
                                </a:lnTo>
                                <a:lnTo>
                                  <a:pt x="421182" y="695731"/>
                                </a:lnTo>
                                <a:lnTo>
                                  <a:pt x="421284" y="697001"/>
                                </a:lnTo>
                                <a:lnTo>
                                  <a:pt x="419989" y="699541"/>
                                </a:lnTo>
                                <a:lnTo>
                                  <a:pt x="421944" y="703351"/>
                                </a:lnTo>
                                <a:lnTo>
                                  <a:pt x="425513" y="709701"/>
                                </a:lnTo>
                                <a:lnTo>
                                  <a:pt x="433641" y="707161"/>
                                </a:lnTo>
                                <a:lnTo>
                                  <a:pt x="438188" y="712241"/>
                                </a:lnTo>
                                <a:lnTo>
                                  <a:pt x="438188" y="713511"/>
                                </a:lnTo>
                                <a:lnTo>
                                  <a:pt x="436892" y="714781"/>
                                </a:lnTo>
                                <a:lnTo>
                                  <a:pt x="435267" y="716051"/>
                                </a:lnTo>
                                <a:lnTo>
                                  <a:pt x="430720" y="712927"/>
                                </a:lnTo>
                                <a:lnTo>
                                  <a:pt x="430720" y="722401"/>
                                </a:lnTo>
                                <a:lnTo>
                                  <a:pt x="425450" y="724941"/>
                                </a:lnTo>
                                <a:lnTo>
                                  <a:pt x="419227" y="727481"/>
                                </a:lnTo>
                                <a:lnTo>
                                  <a:pt x="412584" y="728751"/>
                                </a:lnTo>
                                <a:lnTo>
                                  <a:pt x="406031" y="728751"/>
                                </a:lnTo>
                                <a:lnTo>
                                  <a:pt x="418007" y="723671"/>
                                </a:lnTo>
                                <a:lnTo>
                                  <a:pt x="424256" y="721131"/>
                                </a:lnTo>
                                <a:lnTo>
                                  <a:pt x="430720" y="722401"/>
                                </a:lnTo>
                                <a:lnTo>
                                  <a:pt x="430720" y="712927"/>
                                </a:lnTo>
                                <a:lnTo>
                                  <a:pt x="429729" y="712241"/>
                                </a:lnTo>
                                <a:lnTo>
                                  <a:pt x="422910" y="710971"/>
                                </a:lnTo>
                                <a:lnTo>
                                  <a:pt x="417715" y="707161"/>
                                </a:lnTo>
                                <a:lnTo>
                                  <a:pt x="417626" y="698271"/>
                                </a:lnTo>
                                <a:lnTo>
                                  <a:pt x="419519" y="690651"/>
                                </a:lnTo>
                                <a:lnTo>
                                  <a:pt x="423125" y="684301"/>
                                </a:lnTo>
                                <a:lnTo>
                                  <a:pt x="428117" y="676681"/>
                                </a:lnTo>
                                <a:lnTo>
                                  <a:pt x="432663" y="676681"/>
                                </a:lnTo>
                                <a:lnTo>
                                  <a:pt x="437857" y="675411"/>
                                </a:lnTo>
                                <a:lnTo>
                                  <a:pt x="442074" y="677951"/>
                                </a:lnTo>
                                <a:lnTo>
                                  <a:pt x="442074" y="672871"/>
                                </a:lnTo>
                                <a:lnTo>
                                  <a:pt x="441756" y="672871"/>
                                </a:lnTo>
                                <a:lnTo>
                                  <a:pt x="445655" y="671601"/>
                                </a:lnTo>
                                <a:lnTo>
                                  <a:pt x="454088" y="671601"/>
                                </a:lnTo>
                                <a:lnTo>
                                  <a:pt x="455714" y="674141"/>
                                </a:lnTo>
                                <a:lnTo>
                                  <a:pt x="455714" y="664476"/>
                                </a:lnTo>
                                <a:lnTo>
                                  <a:pt x="429641" y="665251"/>
                                </a:lnTo>
                                <a:lnTo>
                                  <a:pt x="388493" y="671601"/>
                                </a:lnTo>
                                <a:lnTo>
                                  <a:pt x="333209" y="683031"/>
                                </a:lnTo>
                                <a:lnTo>
                                  <a:pt x="315112" y="688111"/>
                                </a:lnTo>
                                <a:lnTo>
                                  <a:pt x="292150" y="690651"/>
                                </a:lnTo>
                                <a:lnTo>
                                  <a:pt x="280695" y="690651"/>
                                </a:lnTo>
                                <a:lnTo>
                                  <a:pt x="269659" y="688111"/>
                                </a:lnTo>
                                <a:lnTo>
                                  <a:pt x="263613" y="681761"/>
                                </a:lnTo>
                                <a:lnTo>
                                  <a:pt x="261429" y="674141"/>
                                </a:lnTo>
                                <a:lnTo>
                                  <a:pt x="260845" y="666521"/>
                                </a:lnTo>
                                <a:lnTo>
                                  <a:pt x="260756" y="665251"/>
                                </a:lnTo>
                                <a:lnTo>
                                  <a:pt x="259511" y="658901"/>
                                </a:lnTo>
                                <a:lnTo>
                                  <a:pt x="259257" y="657631"/>
                                </a:lnTo>
                                <a:lnTo>
                                  <a:pt x="259448" y="655091"/>
                                </a:lnTo>
                                <a:lnTo>
                                  <a:pt x="259537" y="653821"/>
                                </a:lnTo>
                                <a:lnTo>
                                  <a:pt x="259626" y="652551"/>
                                </a:lnTo>
                                <a:lnTo>
                                  <a:pt x="259727" y="651281"/>
                                </a:lnTo>
                                <a:lnTo>
                                  <a:pt x="259816" y="650011"/>
                                </a:lnTo>
                                <a:lnTo>
                                  <a:pt x="259905" y="648741"/>
                                </a:lnTo>
                                <a:lnTo>
                                  <a:pt x="256997" y="642391"/>
                                </a:lnTo>
                                <a:lnTo>
                                  <a:pt x="256794" y="637311"/>
                                </a:lnTo>
                                <a:lnTo>
                                  <a:pt x="256679" y="634771"/>
                                </a:lnTo>
                                <a:lnTo>
                                  <a:pt x="255689" y="632231"/>
                                </a:lnTo>
                                <a:lnTo>
                                  <a:pt x="255054" y="628421"/>
                                </a:lnTo>
                                <a:lnTo>
                                  <a:pt x="255371" y="625881"/>
                                </a:lnTo>
                                <a:lnTo>
                                  <a:pt x="260223" y="627151"/>
                                </a:lnTo>
                                <a:lnTo>
                                  <a:pt x="265112" y="629691"/>
                                </a:lnTo>
                                <a:lnTo>
                                  <a:pt x="270306" y="630961"/>
                                </a:lnTo>
                                <a:lnTo>
                                  <a:pt x="290271" y="633501"/>
                                </a:lnTo>
                                <a:lnTo>
                                  <a:pt x="309511" y="630961"/>
                                </a:lnTo>
                                <a:lnTo>
                                  <a:pt x="328383" y="627151"/>
                                </a:lnTo>
                                <a:lnTo>
                                  <a:pt x="334683" y="625881"/>
                                </a:lnTo>
                                <a:lnTo>
                                  <a:pt x="347256" y="623341"/>
                                </a:lnTo>
                                <a:lnTo>
                                  <a:pt x="365645" y="619531"/>
                                </a:lnTo>
                                <a:lnTo>
                                  <a:pt x="384289" y="616991"/>
                                </a:lnTo>
                                <a:lnTo>
                                  <a:pt x="403161" y="613181"/>
                                </a:lnTo>
                                <a:lnTo>
                                  <a:pt x="422275" y="611911"/>
                                </a:lnTo>
                                <a:lnTo>
                                  <a:pt x="488035" y="611911"/>
                                </a:lnTo>
                                <a:lnTo>
                                  <a:pt x="509295" y="614451"/>
                                </a:lnTo>
                                <a:lnTo>
                                  <a:pt x="522249" y="616991"/>
                                </a:lnTo>
                                <a:lnTo>
                                  <a:pt x="528510" y="616991"/>
                                </a:lnTo>
                                <a:lnTo>
                                  <a:pt x="561619" y="623341"/>
                                </a:lnTo>
                                <a:lnTo>
                                  <a:pt x="574903" y="624611"/>
                                </a:lnTo>
                                <a:lnTo>
                                  <a:pt x="588530" y="627151"/>
                                </a:lnTo>
                                <a:lnTo>
                                  <a:pt x="595007" y="627151"/>
                                </a:lnTo>
                                <a:lnTo>
                                  <a:pt x="598271" y="628421"/>
                                </a:lnTo>
                                <a:lnTo>
                                  <a:pt x="620725" y="632231"/>
                                </a:lnTo>
                                <a:lnTo>
                                  <a:pt x="643724" y="634771"/>
                                </a:lnTo>
                                <a:lnTo>
                                  <a:pt x="666483" y="634771"/>
                                </a:lnTo>
                                <a:lnTo>
                                  <a:pt x="683869" y="629691"/>
                                </a:lnTo>
                                <a:lnTo>
                                  <a:pt x="688213" y="628421"/>
                                </a:lnTo>
                                <a:lnTo>
                                  <a:pt x="688213" y="620534"/>
                                </a:lnTo>
                                <a:lnTo>
                                  <a:pt x="687882" y="620801"/>
                                </a:lnTo>
                                <a:lnTo>
                                  <a:pt x="681393" y="622071"/>
                                </a:lnTo>
                                <a:lnTo>
                                  <a:pt x="681507" y="619531"/>
                                </a:lnTo>
                                <a:lnTo>
                                  <a:pt x="681609" y="616991"/>
                                </a:lnTo>
                                <a:lnTo>
                                  <a:pt x="681659" y="615721"/>
                                </a:lnTo>
                                <a:lnTo>
                                  <a:pt x="681710" y="614451"/>
                                </a:lnTo>
                                <a:lnTo>
                                  <a:pt x="688860" y="608101"/>
                                </a:lnTo>
                                <a:lnTo>
                                  <a:pt x="686269" y="599211"/>
                                </a:lnTo>
                                <a:lnTo>
                                  <a:pt x="682040" y="594131"/>
                                </a:lnTo>
                                <a:lnTo>
                                  <a:pt x="678472" y="593064"/>
                                </a:lnTo>
                                <a:lnTo>
                                  <a:pt x="678472" y="609371"/>
                                </a:lnTo>
                                <a:lnTo>
                                  <a:pt x="675881" y="611911"/>
                                </a:lnTo>
                                <a:lnTo>
                                  <a:pt x="674243" y="613181"/>
                                </a:lnTo>
                                <a:lnTo>
                                  <a:pt x="672947" y="614451"/>
                                </a:lnTo>
                                <a:lnTo>
                                  <a:pt x="672947" y="627151"/>
                                </a:lnTo>
                                <a:lnTo>
                                  <a:pt x="668070" y="625881"/>
                                </a:lnTo>
                                <a:lnTo>
                                  <a:pt x="665480" y="628421"/>
                                </a:lnTo>
                                <a:lnTo>
                                  <a:pt x="657682" y="628421"/>
                                </a:lnTo>
                                <a:lnTo>
                                  <a:pt x="656056" y="625881"/>
                                </a:lnTo>
                                <a:lnTo>
                                  <a:pt x="656717" y="622071"/>
                                </a:lnTo>
                                <a:lnTo>
                                  <a:pt x="656717" y="619531"/>
                                </a:lnTo>
                                <a:lnTo>
                                  <a:pt x="667753" y="619531"/>
                                </a:lnTo>
                                <a:lnTo>
                                  <a:pt x="672630" y="622071"/>
                                </a:lnTo>
                                <a:lnTo>
                                  <a:pt x="672719" y="623341"/>
                                </a:lnTo>
                                <a:lnTo>
                                  <a:pt x="672795" y="624611"/>
                                </a:lnTo>
                                <a:lnTo>
                                  <a:pt x="672871" y="625881"/>
                                </a:lnTo>
                                <a:lnTo>
                                  <a:pt x="672947" y="627151"/>
                                </a:lnTo>
                                <a:lnTo>
                                  <a:pt x="672947" y="614451"/>
                                </a:lnTo>
                                <a:lnTo>
                                  <a:pt x="671652" y="615721"/>
                                </a:lnTo>
                                <a:lnTo>
                                  <a:pt x="669048" y="614451"/>
                                </a:lnTo>
                                <a:lnTo>
                                  <a:pt x="669810" y="611911"/>
                                </a:lnTo>
                                <a:lnTo>
                                  <a:pt x="670572" y="609371"/>
                                </a:lnTo>
                                <a:lnTo>
                                  <a:pt x="670687" y="608101"/>
                                </a:lnTo>
                                <a:lnTo>
                                  <a:pt x="670801" y="606831"/>
                                </a:lnTo>
                                <a:lnTo>
                                  <a:pt x="670928" y="605561"/>
                                </a:lnTo>
                                <a:lnTo>
                                  <a:pt x="671042" y="604291"/>
                                </a:lnTo>
                                <a:lnTo>
                                  <a:pt x="671169" y="603021"/>
                                </a:lnTo>
                                <a:lnTo>
                                  <a:pt x="672985" y="599211"/>
                                </a:lnTo>
                                <a:lnTo>
                                  <a:pt x="678141" y="603021"/>
                                </a:lnTo>
                                <a:lnTo>
                                  <a:pt x="678256" y="606831"/>
                                </a:lnTo>
                                <a:lnTo>
                                  <a:pt x="678370" y="608101"/>
                                </a:lnTo>
                                <a:lnTo>
                                  <a:pt x="678472" y="609371"/>
                                </a:lnTo>
                                <a:lnTo>
                                  <a:pt x="678472" y="593064"/>
                                </a:lnTo>
                                <a:lnTo>
                                  <a:pt x="673595" y="591591"/>
                                </a:lnTo>
                                <a:lnTo>
                                  <a:pt x="665797" y="592861"/>
                                </a:lnTo>
                                <a:lnTo>
                                  <a:pt x="662876" y="595401"/>
                                </a:lnTo>
                                <a:lnTo>
                                  <a:pt x="664184" y="597941"/>
                                </a:lnTo>
                                <a:lnTo>
                                  <a:pt x="663206" y="601751"/>
                                </a:lnTo>
                                <a:lnTo>
                                  <a:pt x="661911" y="611911"/>
                                </a:lnTo>
                                <a:lnTo>
                                  <a:pt x="655408" y="611911"/>
                                </a:lnTo>
                                <a:lnTo>
                                  <a:pt x="655332" y="610641"/>
                                </a:lnTo>
                                <a:lnTo>
                                  <a:pt x="655256" y="609371"/>
                                </a:lnTo>
                                <a:lnTo>
                                  <a:pt x="655180" y="608101"/>
                                </a:lnTo>
                                <a:lnTo>
                                  <a:pt x="655091" y="606831"/>
                                </a:lnTo>
                                <a:lnTo>
                                  <a:pt x="653135" y="601751"/>
                                </a:lnTo>
                                <a:lnTo>
                                  <a:pt x="653211" y="600481"/>
                                </a:lnTo>
                                <a:lnTo>
                                  <a:pt x="653275" y="599211"/>
                                </a:lnTo>
                                <a:lnTo>
                                  <a:pt x="653338" y="597941"/>
                                </a:lnTo>
                                <a:lnTo>
                                  <a:pt x="653402" y="596671"/>
                                </a:lnTo>
                                <a:lnTo>
                                  <a:pt x="653465" y="595401"/>
                                </a:lnTo>
                                <a:lnTo>
                                  <a:pt x="656386" y="587781"/>
                                </a:lnTo>
                                <a:lnTo>
                                  <a:pt x="663206" y="585241"/>
                                </a:lnTo>
                                <a:lnTo>
                                  <a:pt x="668401" y="582701"/>
                                </a:lnTo>
                                <a:lnTo>
                                  <a:pt x="676833" y="582701"/>
                                </a:lnTo>
                                <a:lnTo>
                                  <a:pt x="682040" y="585241"/>
                                </a:lnTo>
                                <a:lnTo>
                                  <a:pt x="686269" y="586511"/>
                                </a:lnTo>
                                <a:lnTo>
                                  <a:pt x="691134" y="587781"/>
                                </a:lnTo>
                                <a:lnTo>
                                  <a:pt x="692746" y="592861"/>
                                </a:lnTo>
                                <a:lnTo>
                                  <a:pt x="697623" y="596671"/>
                                </a:lnTo>
                                <a:lnTo>
                                  <a:pt x="697623" y="588454"/>
                                </a:lnTo>
                                <a:lnTo>
                                  <a:pt x="695071" y="585241"/>
                                </a:lnTo>
                                <a:lnTo>
                                  <a:pt x="690930" y="582701"/>
                                </a:lnTo>
                                <a:lnTo>
                                  <a:pt x="688860" y="581431"/>
                                </a:lnTo>
                                <a:lnTo>
                                  <a:pt x="681710" y="577621"/>
                                </a:lnTo>
                                <a:lnTo>
                                  <a:pt x="666254" y="577621"/>
                                </a:lnTo>
                                <a:lnTo>
                                  <a:pt x="647801" y="596671"/>
                                </a:lnTo>
                                <a:lnTo>
                                  <a:pt x="647712" y="597941"/>
                                </a:lnTo>
                                <a:lnTo>
                                  <a:pt x="647623" y="599211"/>
                                </a:lnTo>
                                <a:lnTo>
                                  <a:pt x="647522" y="600481"/>
                                </a:lnTo>
                                <a:lnTo>
                                  <a:pt x="647433" y="601751"/>
                                </a:lnTo>
                                <a:lnTo>
                                  <a:pt x="647344" y="603021"/>
                                </a:lnTo>
                                <a:lnTo>
                                  <a:pt x="648944" y="613181"/>
                                </a:lnTo>
                                <a:lnTo>
                                  <a:pt x="650214" y="623341"/>
                                </a:lnTo>
                                <a:lnTo>
                                  <a:pt x="650214" y="625881"/>
                                </a:lnTo>
                                <a:lnTo>
                                  <a:pt x="650544" y="628421"/>
                                </a:lnTo>
                                <a:lnTo>
                                  <a:pt x="647941" y="629691"/>
                                </a:lnTo>
                                <a:lnTo>
                                  <a:pt x="578993" y="619531"/>
                                </a:lnTo>
                                <a:lnTo>
                                  <a:pt x="544893" y="613181"/>
                                </a:lnTo>
                                <a:lnTo>
                                  <a:pt x="536232" y="611911"/>
                                </a:lnTo>
                                <a:lnTo>
                                  <a:pt x="510273" y="608101"/>
                                </a:lnTo>
                                <a:lnTo>
                                  <a:pt x="502208" y="606831"/>
                                </a:lnTo>
                                <a:lnTo>
                                  <a:pt x="494195" y="606831"/>
                                </a:lnTo>
                                <a:lnTo>
                                  <a:pt x="478536" y="604291"/>
                                </a:lnTo>
                                <a:lnTo>
                                  <a:pt x="465455" y="603021"/>
                                </a:lnTo>
                                <a:lnTo>
                                  <a:pt x="435063" y="604291"/>
                                </a:lnTo>
                                <a:lnTo>
                                  <a:pt x="404901" y="606831"/>
                                </a:lnTo>
                                <a:lnTo>
                                  <a:pt x="375234" y="610641"/>
                                </a:lnTo>
                                <a:lnTo>
                                  <a:pt x="346278" y="616991"/>
                                </a:lnTo>
                                <a:lnTo>
                                  <a:pt x="327202" y="620801"/>
                                </a:lnTo>
                                <a:lnTo>
                                  <a:pt x="320954" y="623341"/>
                                </a:lnTo>
                                <a:lnTo>
                                  <a:pt x="315112" y="622071"/>
                                </a:lnTo>
                                <a:lnTo>
                                  <a:pt x="310248" y="625881"/>
                                </a:lnTo>
                                <a:lnTo>
                                  <a:pt x="304723" y="624611"/>
                                </a:lnTo>
                                <a:lnTo>
                                  <a:pt x="294043" y="627151"/>
                                </a:lnTo>
                                <a:lnTo>
                                  <a:pt x="290449" y="627151"/>
                                </a:lnTo>
                                <a:lnTo>
                                  <a:pt x="290360" y="625881"/>
                                </a:lnTo>
                                <a:lnTo>
                                  <a:pt x="290271" y="624611"/>
                                </a:lnTo>
                                <a:lnTo>
                                  <a:pt x="290169" y="623341"/>
                                </a:lnTo>
                                <a:lnTo>
                                  <a:pt x="290080" y="622071"/>
                                </a:lnTo>
                                <a:lnTo>
                                  <a:pt x="289991" y="620801"/>
                                </a:lnTo>
                                <a:lnTo>
                                  <a:pt x="289890" y="619531"/>
                                </a:lnTo>
                                <a:lnTo>
                                  <a:pt x="289801" y="618261"/>
                                </a:lnTo>
                                <a:lnTo>
                                  <a:pt x="291211" y="614451"/>
                                </a:lnTo>
                                <a:lnTo>
                                  <a:pt x="291680" y="613181"/>
                                </a:lnTo>
                                <a:lnTo>
                                  <a:pt x="293077" y="609371"/>
                                </a:lnTo>
                                <a:lnTo>
                                  <a:pt x="296418" y="601751"/>
                                </a:lnTo>
                                <a:lnTo>
                                  <a:pt x="296354" y="600481"/>
                                </a:lnTo>
                                <a:lnTo>
                                  <a:pt x="296291" y="599211"/>
                                </a:lnTo>
                                <a:lnTo>
                                  <a:pt x="296227" y="597941"/>
                                </a:lnTo>
                                <a:lnTo>
                                  <a:pt x="296151" y="596671"/>
                                </a:lnTo>
                                <a:lnTo>
                                  <a:pt x="296087" y="595401"/>
                                </a:lnTo>
                                <a:lnTo>
                                  <a:pt x="296024" y="594131"/>
                                </a:lnTo>
                                <a:lnTo>
                                  <a:pt x="295948" y="592861"/>
                                </a:lnTo>
                                <a:lnTo>
                                  <a:pt x="292049" y="586511"/>
                                </a:lnTo>
                                <a:lnTo>
                                  <a:pt x="291401" y="586041"/>
                                </a:lnTo>
                                <a:lnTo>
                                  <a:pt x="291401" y="599211"/>
                                </a:lnTo>
                                <a:lnTo>
                                  <a:pt x="288823" y="605561"/>
                                </a:lnTo>
                                <a:lnTo>
                                  <a:pt x="284911" y="609371"/>
                                </a:lnTo>
                                <a:lnTo>
                                  <a:pt x="284911" y="619531"/>
                                </a:lnTo>
                                <a:lnTo>
                                  <a:pt x="284911" y="623341"/>
                                </a:lnTo>
                                <a:lnTo>
                                  <a:pt x="282321" y="627151"/>
                                </a:lnTo>
                                <a:lnTo>
                                  <a:pt x="276796" y="625881"/>
                                </a:lnTo>
                                <a:lnTo>
                                  <a:pt x="269659" y="625881"/>
                                </a:lnTo>
                                <a:lnTo>
                                  <a:pt x="266738" y="620801"/>
                                </a:lnTo>
                                <a:lnTo>
                                  <a:pt x="267068" y="619531"/>
                                </a:lnTo>
                                <a:lnTo>
                                  <a:pt x="267385" y="618261"/>
                                </a:lnTo>
                                <a:lnTo>
                                  <a:pt x="265760" y="615721"/>
                                </a:lnTo>
                                <a:lnTo>
                                  <a:pt x="266407" y="613181"/>
                                </a:lnTo>
                                <a:lnTo>
                                  <a:pt x="271284" y="615721"/>
                                </a:lnTo>
                                <a:lnTo>
                                  <a:pt x="278091" y="614451"/>
                                </a:lnTo>
                                <a:lnTo>
                                  <a:pt x="283946" y="615721"/>
                                </a:lnTo>
                                <a:lnTo>
                                  <a:pt x="284911" y="619531"/>
                                </a:lnTo>
                                <a:lnTo>
                                  <a:pt x="284911" y="609371"/>
                                </a:lnTo>
                                <a:lnTo>
                                  <a:pt x="281673" y="609371"/>
                                </a:lnTo>
                                <a:lnTo>
                                  <a:pt x="281673" y="608101"/>
                                </a:lnTo>
                                <a:lnTo>
                                  <a:pt x="281673" y="597941"/>
                                </a:lnTo>
                                <a:lnTo>
                                  <a:pt x="283616" y="594131"/>
                                </a:lnTo>
                                <a:lnTo>
                                  <a:pt x="283514" y="592861"/>
                                </a:lnTo>
                                <a:lnTo>
                                  <a:pt x="283413" y="591591"/>
                                </a:lnTo>
                                <a:lnTo>
                                  <a:pt x="283298" y="590321"/>
                                </a:lnTo>
                                <a:lnTo>
                                  <a:pt x="280047" y="590321"/>
                                </a:lnTo>
                                <a:lnTo>
                                  <a:pt x="277456" y="587781"/>
                                </a:lnTo>
                                <a:lnTo>
                                  <a:pt x="274853" y="587184"/>
                                </a:lnTo>
                                <a:lnTo>
                                  <a:pt x="274853" y="594131"/>
                                </a:lnTo>
                                <a:lnTo>
                                  <a:pt x="274751" y="601751"/>
                                </a:lnTo>
                                <a:lnTo>
                                  <a:pt x="274637" y="603021"/>
                                </a:lnTo>
                                <a:lnTo>
                                  <a:pt x="274535" y="604291"/>
                                </a:lnTo>
                                <a:lnTo>
                                  <a:pt x="273545" y="608101"/>
                                </a:lnTo>
                                <a:lnTo>
                                  <a:pt x="268998" y="608101"/>
                                </a:lnTo>
                                <a:lnTo>
                                  <a:pt x="266738" y="605561"/>
                                </a:lnTo>
                                <a:lnTo>
                                  <a:pt x="265442" y="601751"/>
                                </a:lnTo>
                                <a:lnTo>
                                  <a:pt x="266407" y="599211"/>
                                </a:lnTo>
                                <a:lnTo>
                                  <a:pt x="265442" y="595401"/>
                                </a:lnTo>
                                <a:lnTo>
                                  <a:pt x="268998" y="594131"/>
                                </a:lnTo>
                                <a:lnTo>
                                  <a:pt x="274853" y="594131"/>
                                </a:lnTo>
                                <a:lnTo>
                                  <a:pt x="274853" y="587184"/>
                                </a:lnTo>
                                <a:lnTo>
                                  <a:pt x="256679" y="600481"/>
                                </a:lnTo>
                                <a:lnTo>
                                  <a:pt x="258622" y="605561"/>
                                </a:lnTo>
                                <a:lnTo>
                                  <a:pt x="260896" y="609371"/>
                                </a:lnTo>
                                <a:lnTo>
                                  <a:pt x="258927" y="614451"/>
                                </a:lnTo>
                                <a:lnTo>
                                  <a:pt x="260223" y="618261"/>
                                </a:lnTo>
                                <a:lnTo>
                                  <a:pt x="259257" y="619531"/>
                                </a:lnTo>
                                <a:lnTo>
                                  <a:pt x="250164" y="610641"/>
                                </a:lnTo>
                                <a:lnTo>
                                  <a:pt x="272021" y="583971"/>
                                </a:lnTo>
                                <a:lnTo>
                                  <a:pt x="278676" y="585241"/>
                                </a:lnTo>
                                <a:lnTo>
                                  <a:pt x="291401" y="599211"/>
                                </a:lnTo>
                                <a:lnTo>
                                  <a:pt x="291401" y="586041"/>
                                </a:lnTo>
                                <a:lnTo>
                                  <a:pt x="288569" y="583971"/>
                                </a:lnTo>
                                <a:lnTo>
                                  <a:pt x="286829" y="582701"/>
                                </a:lnTo>
                                <a:lnTo>
                                  <a:pt x="280568" y="578891"/>
                                </a:lnTo>
                                <a:lnTo>
                                  <a:pt x="265569" y="578891"/>
                                </a:lnTo>
                                <a:lnTo>
                                  <a:pt x="258368" y="581431"/>
                                </a:lnTo>
                                <a:lnTo>
                                  <a:pt x="252272" y="586511"/>
                                </a:lnTo>
                                <a:lnTo>
                                  <a:pt x="247573" y="592861"/>
                                </a:lnTo>
                                <a:lnTo>
                                  <a:pt x="244779" y="604291"/>
                                </a:lnTo>
                                <a:lnTo>
                                  <a:pt x="246113" y="616991"/>
                                </a:lnTo>
                                <a:lnTo>
                                  <a:pt x="249402" y="629691"/>
                                </a:lnTo>
                                <a:lnTo>
                                  <a:pt x="252437" y="641121"/>
                                </a:lnTo>
                                <a:lnTo>
                                  <a:pt x="251790" y="647471"/>
                                </a:lnTo>
                                <a:lnTo>
                                  <a:pt x="257644" y="652551"/>
                                </a:lnTo>
                                <a:lnTo>
                                  <a:pt x="252437" y="657631"/>
                                </a:lnTo>
                                <a:lnTo>
                                  <a:pt x="244106" y="652551"/>
                                </a:lnTo>
                                <a:lnTo>
                                  <a:pt x="241058" y="651281"/>
                                </a:lnTo>
                                <a:lnTo>
                                  <a:pt x="234950" y="648741"/>
                                </a:lnTo>
                                <a:lnTo>
                                  <a:pt x="225374" y="648741"/>
                                </a:lnTo>
                                <a:lnTo>
                                  <a:pt x="215747" y="650011"/>
                                </a:lnTo>
                                <a:lnTo>
                                  <a:pt x="211848" y="651281"/>
                                </a:lnTo>
                                <a:lnTo>
                                  <a:pt x="204711" y="648741"/>
                                </a:lnTo>
                                <a:lnTo>
                                  <a:pt x="202768" y="653821"/>
                                </a:lnTo>
                                <a:lnTo>
                                  <a:pt x="213880" y="657631"/>
                                </a:lnTo>
                                <a:lnTo>
                                  <a:pt x="238163" y="660171"/>
                                </a:lnTo>
                                <a:lnTo>
                                  <a:pt x="250164" y="658901"/>
                                </a:lnTo>
                                <a:lnTo>
                                  <a:pt x="253415" y="658901"/>
                                </a:lnTo>
                                <a:lnTo>
                                  <a:pt x="255054" y="660171"/>
                                </a:lnTo>
                                <a:lnTo>
                                  <a:pt x="255206" y="662711"/>
                                </a:lnTo>
                                <a:lnTo>
                                  <a:pt x="255282" y="663981"/>
                                </a:lnTo>
                                <a:lnTo>
                                  <a:pt x="283616" y="698271"/>
                                </a:lnTo>
                                <a:lnTo>
                                  <a:pt x="305473" y="695731"/>
                                </a:lnTo>
                                <a:lnTo>
                                  <a:pt x="367385" y="681761"/>
                                </a:lnTo>
                                <a:lnTo>
                                  <a:pt x="374865" y="679221"/>
                                </a:lnTo>
                                <a:lnTo>
                                  <a:pt x="379412" y="679221"/>
                                </a:lnTo>
                                <a:lnTo>
                                  <a:pt x="402094" y="674141"/>
                                </a:lnTo>
                                <a:lnTo>
                                  <a:pt x="413791" y="672871"/>
                                </a:lnTo>
                                <a:lnTo>
                                  <a:pt x="425513" y="672871"/>
                                </a:lnTo>
                                <a:lnTo>
                                  <a:pt x="420916" y="679221"/>
                                </a:lnTo>
                                <a:lnTo>
                                  <a:pt x="417245" y="686841"/>
                                </a:lnTo>
                                <a:lnTo>
                                  <a:pt x="414286" y="694461"/>
                                </a:lnTo>
                                <a:lnTo>
                                  <a:pt x="411873" y="702081"/>
                                </a:lnTo>
                                <a:lnTo>
                                  <a:pt x="407987" y="710971"/>
                                </a:lnTo>
                                <a:lnTo>
                                  <a:pt x="418693" y="712241"/>
                                </a:lnTo>
                                <a:lnTo>
                                  <a:pt x="421944" y="717321"/>
                                </a:lnTo>
                                <a:lnTo>
                                  <a:pt x="414858" y="719861"/>
                                </a:lnTo>
                                <a:lnTo>
                                  <a:pt x="408393" y="723671"/>
                                </a:lnTo>
                                <a:lnTo>
                                  <a:pt x="402043" y="727481"/>
                                </a:lnTo>
                                <a:lnTo>
                                  <a:pt x="395325" y="730021"/>
                                </a:lnTo>
                                <a:lnTo>
                                  <a:pt x="386867" y="730745"/>
                                </a:lnTo>
                                <a:lnTo>
                                  <a:pt x="386867" y="736371"/>
                                </a:lnTo>
                                <a:lnTo>
                                  <a:pt x="379082" y="741451"/>
                                </a:lnTo>
                                <a:lnTo>
                                  <a:pt x="370598" y="743991"/>
                                </a:lnTo>
                                <a:lnTo>
                                  <a:pt x="361810" y="745261"/>
                                </a:lnTo>
                                <a:lnTo>
                                  <a:pt x="353098" y="747801"/>
                                </a:lnTo>
                                <a:lnTo>
                                  <a:pt x="348564" y="743991"/>
                                </a:lnTo>
                                <a:lnTo>
                                  <a:pt x="349326" y="742721"/>
                                </a:lnTo>
                                <a:lnTo>
                                  <a:pt x="350824" y="740181"/>
                                </a:lnTo>
                                <a:lnTo>
                                  <a:pt x="355701" y="741451"/>
                                </a:lnTo>
                                <a:lnTo>
                                  <a:pt x="359270" y="740181"/>
                                </a:lnTo>
                                <a:lnTo>
                                  <a:pt x="365823" y="737641"/>
                                </a:lnTo>
                                <a:lnTo>
                                  <a:pt x="379780" y="735101"/>
                                </a:lnTo>
                                <a:lnTo>
                                  <a:pt x="386867" y="736371"/>
                                </a:lnTo>
                                <a:lnTo>
                                  <a:pt x="386867" y="730745"/>
                                </a:lnTo>
                                <a:lnTo>
                                  <a:pt x="380276" y="731291"/>
                                </a:lnTo>
                                <a:lnTo>
                                  <a:pt x="365950" y="733831"/>
                                </a:lnTo>
                                <a:lnTo>
                                  <a:pt x="351853" y="737641"/>
                                </a:lnTo>
                                <a:lnTo>
                                  <a:pt x="337527" y="740181"/>
                                </a:lnTo>
                                <a:lnTo>
                                  <a:pt x="337413" y="741451"/>
                                </a:lnTo>
                                <a:lnTo>
                                  <a:pt x="337299" y="742721"/>
                                </a:lnTo>
                                <a:lnTo>
                                  <a:pt x="337185" y="743991"/>
                                </a:lnTo>
                                <a:lnTo>
                                  <a:pt x="344335" y="742721"/>
                                </a:lnTo>
                                <a:lnTo>
                                  <a:pt x="344995" y="747801"/>
                                </a:lnTo>
                                <a:lnTo>
                                  <a:pt x="344004" y="750341"/>
                                </a:lnTo>
                                <a:lnTo>
                                  <a:pt x="341096" y="750341"/>
                                </a:lnTo>
                                <a:lnTo>
                                  <a:pt x="338810" y="751611"/>
                                </a:lnTo>
                                <a:lnTo>
                                  <a:pt x="338493" y="754151"/>
                                </a:lnTo>
                                <a:lnTo>
                                  <a:pt x="338810" y="754151"/>
                                </a:lnTo>
                                <a:lnTo>
                                  <a:pt x="340779" y="755421"/>
                                </a:lnTo>
                                <a:lnTo>
                                  <a:pt x="342709" y="752881"/>
                                </a:lnTo>
                                <a:lnTo>
                                  <a:pt x="346938" y="754151"/>
                                </a:lnTo>
                                <a:lnTo>
                                  <a:pt x="347916" y="752881"/>
                                </a:lnTo>
                                <a:lnTo>
                                  <a:pt x="348894" y="751611"/>
                                </a:lnTo>
                                <a:lnTo>
                                  <a:pt x="355384" y="751611"/>
                                </a:lnTo>
                                <a:lnTo>
                                  <a:pt x="360895" y="750341"/>
                                </a:lnTo>
                                <a:lnTo>
                                  <a:pt x="367068" y="749071"/>
                                </a:lnTo>
                                <a:lnTo>
                                  <a:pt x="372592" y="747801"/>
                                </a:lnTo>
                                <a:lnTo>
                                  <a:pt x="378752" y="746531"/>
                                </a:lnTo>
                                <a:lnTo>
                                  <a:pt x="383641" y="742721"/>
                                </a:lnTo>
                                <a:lnTo>
                                  <a:pt x="390448" y="741451"/>
                                </a:lnTo>
                                <a:lnTo>
                                  <a:pt x="394665" y="736371"/>
                                </a:lnTo>
                                <a:lnTo>
                                  <a:pt x="401497" y="735101"/>
                                </a:lnTo>
                                <a:lnTo>
                                  <a:pt x="429094" y="730021"/>
                                </a:lnTo>
                                <a:lnTo>
                                  <a:pt x="429094" y="732561"/>
                                </a:lnTo>
                                <a:lnTo>
                                  <a:pt x="423443" y="741451"/>
                                </a:lnTo>
                                <a:lnTo>
                                  <a:pt x="417690" y="750341"/>
                                </a:lnTo>
                                <a:lnTo>
                                  <a:pt x="406031" y="768121"/>
                                </a:lnTo>
                                <a:lnTo>
                                  <a:pt x="404736" y="770661"/>
                                </a:lnTo>
                                <a:lnTo>
                                  <a:pt x="406361" y="773201"/>
                                </a:lnTo>
                                <a:lnTo>
                                  <a:pt x="408305" y="773201"/>
                                </a:lnTo>
                                <a:lnTo>
                                  <a:pt x="412851" y="774471"/>
                                </a:lnTo>
                                <a:lnTo>
                                  <a:pt x="417398" y="773201"/>
                                </a:lnTo>
                                <a:lnTo>
                                  <a:pt x="420966" y="771931"/>
                                </a:lnTo>
                                <a:lnTo>
                                  <a:pt x="424535" y="765581"/>
                                </a:lnTo>
                                <a:lnTo>
                                  <a:pt x="425970" y="763041"/>
                                </a:lnTo>
                                <a:lnTo>
                                  <a:pt x="430720" y="754151"/>
                                </a:lnTo>
                                <a:lnTo>
                                  <a:pt x="435229" y="745261"/>
                                </a:lnTo>
                                <a:lnTo>
                                  <a:pt x="439483" y="736371"/>
                                </a:lnTo>
                                <a:lnTo>
                                  <a:pt x="442201" y="728751"/>
                                </a:lnTo>
                                <a:lnTo>
                                  <a:pt x="444373" y="726211"/>
                                </a:lnTo>
                                <a:lnTo>
                                  <a:pt x="448729" y="721131"/>
                                </a:lnTo>
                                <a:lnTo>
                                  <a:pt x="451993" y="717321"/>
                                </a:lnTo>
                                <a:lnTo>
                                  <a:pt x="453491" y="716051"/>
                                </a:lnTo>
                                <a:lnTo>
                                  <a:pt x="454990" y="714781"/>
                                </a:lnTo>
                                <a:lnTo>
                                  <a:pt x="456488" y="713511"/>
                                </a:lnTo>
                                <a:lnTo>
                                  <a:pt x="457987" y="712241"/>
                                </a:lnTo>
                                <a:lnTo>
                                  <a:pt x="459295" y="712241"/>
                                </a:lnTo>
                                <a:lnTo>
                                  <a:pt x="461225" y="709701"/>
                                </a:lnTo>
                                <a:lnTo>
                                  <a:pt x="462521" y="712241"/>
                                </a:lnTo>
                                <a:lnTo>
                                  <a:pt x="461556" y="713346"/>
                                </a:lnTo>
                                <a:lnTo>
                                  <a:pt x="461556" y="718591"/>
                                </a:lnTo>
                                <a:lnTo>
                                  <a:pt x="459384" y="724941"/>
                                </a:lnTo>
                                <a:lnTo>
                                  <a:pt x="456819" y="730021"/>
                                </a:lnTo>
                                <a:lnTo>
                                  <a:pt x="453936" y="736371"/>
                                </a:lnTo>
                                <a:lnTo>
                                  <a:pt x="450837" y="741451"/>
                                </a:lnTo>
                                <a:lnTo>
                                  <a:pt x="448894" y="733831"/>
                                </a:lnTo>
                                <a:lnTo>
                                  <a:pt x="457009" y="727481"/>
                                </a:lnTo>
                                <a:lnTo>
                                  <a:pt x="459930" y="721131"/>
                                </a:lnTo>
                                <a:lnTo>
                                  <a:pt x="461556" y="718591"/>
                                </a:lnTo>
                                <a:lnTo>
                                  <a:pt x="461556" y="713346"/>
                                </a:lnTo>
                                <a:lnTo>
                                  <a:pt x="445363" y="749071"/>
                                </a:lnTo>
                                <a:lnTo>
                                  <a:pt x="447268" y="756691"/>
                                </a:lnTo>
                                <a:lnTo>
                                  <a:pt x="451827" y="763041"/>
                                </a:lnTo>
                                <a:lnTo>
                                  <a:pt x="455714" y="766851"/>
                                </a:lnTo>
                                <a:lnTo>
                                  <a:pt x="461556" y="765581"/>
                                </a:lnTo>
                                <a:lnTo>
                                  <a:pt x="466763" y="765581"/>
                                </a:lnTo>
                                <a:lnTo>
                                  <a:pt x="471766" y="764311"/>
                                </a:lnTo>
                                <a:lnTo>
                                  <a:pt x="476770" y="763041"/>
                                </a:lnTo>
                                <a:lnTo>
                                  <a:pt x="497039" y="763041"/>
                                </a:lnTo>
                                <a:lnTo>
                                  <a:pt x="505396" y="756691"/>
                                </a:lnTo>
                                <a:lnTo>
                                  <a:pt x="511238" y="756691"/>
                                </a:lnTo>
                                <a:lnTo>
                                  <a:pt x="512203" y="763041"/>
                                </a:lnTo>
                                <a:lnTo>
                                  <a:pt x="515467" y="766851"/>
                                </a:lnTo>
                                <a:lnTo>
                                  <a:pt x="520992" y="768121"/>
                                </a:lnTo>
                                <a:lnTo>
                                  <a:pt x="526834" y="773201"/>
                                </a:lnTo>
                                <a:lnTo>
                                  <a:pt x="532345" y="769391"/>
                                </a:lnTo>
                                <a:lnTo>
                                  <a:pt x="532244" y="768121"/>
                                </a:lnTo>
                                <a:lnTo>
                                  <a:pt x="532130" y="766851"/>
                                </a:lnTo>
                                <a:lnTo>
                                  <a:pt x="532015" y="765581"/>
                                </a:lnTo>
                                <a:lnTo>
                                  <a:pt x="528129" y="763041"/>
                                </a:lnTo>
                                <a:lnTo>
                                  <a:pt x="527481" y="761771"/>
                                </a:lnTo>
                                <a:lnTo>
                                  <a:pt x="526173" y="759231"/>
                                </a:lnTo>
                                <a:lnTo>
                                  <a:pt x="522287" y="752881"/>
                                </a:lnTo>
                                <a:lnTo>
                                  <a:pt x="520331" y="750341"/>
                                </a:lnTo>
                                <a:lnTo>
                                  <a:pt x="520331" y="760501"/>
                                </a:lnTo>
                                <a:lnTo>
                                  <a:pt x="520014" y="761771"/>
                                </a:lnTo>
                                <a:lnTo>
                                  <a:pt x="517740" y="761771"/>
                                </a:lnTo>
                                <a:lnTo>
                                  <a:pt x="514527" y="756691"/>
                                </a:lnTo>
                                <a:lnTo>
                                  <a:pt x="512914" y="754151"/>
                                </a:lnTo>
                                <a:lnTo>
                                  <a:pt x="511302" y="751611"/>
                                </a:lnTo>
                                <a:lnTo>
                                  <a:pt x="508381" y="746531"/>
                                </a:lnTo>
                                <a:lnTo>
                                  <a:pt x="506171" y="742721"/>
                                </a:lnTo>
                                <a:lnTo>
                                  <a:pt x="505625" y="741451"/>
                                </a:lnTo>
                                <a:lnTo>
                                  <a:pt x="505396" y="740943"/>
                                </a:lnTo>
                                <a:lnTo>
                                  <a:pt x="505396" y="750341"/>
                                </a:lnTo>
                                <a:lnTo>
                                  <a:pt x="504088" y="752881"/>
                                </a:lnTo>
                                <a:lnTo>
                                  <a:pt x="502462" y="754151"/>
                                </a:lnTo>
                                <a:lnTo>
                                  <a:pt x="500849" y="752881"/>
                                </a:lnTo>
                                <a:lnTo>
                                  <a:pt x="501510" y="749071"/>
                                </a:lnTo>
                                <a:lnTo>
                                  <a:pt x="501840" y="746531"/>
                                </a:lnTo>
                                <a:lnTo>
                                  <a:pt x="503758" y="749071"/>
                                </a:lnTo>
                                <a:lnTo>
                                  <a:pt x="505396" y="750341"/>
                                </a:lnTo>
                                <a:lnTo>
                                  <a:pt x="505396" y="740943"/>
                                </a:lnTo>
                                <a:lnTo>
                                  <a:pt x="502272" y="733831"/>
                                </a:lnTo>
                                <a:lnTo>
                                  <a:pt x="498576" y="725373"/>
                                </a:lnTo>
                                <a:lnTo>
                                  <a:pt x="498576" y="737641"/>
                                </a:lnTo>
                                <a:lnTo>
                                  <a:pt x="497598" y="739546"/>
                                </a:lnTo>
                                <a:lnTo>
                                  <a:pt x="497598" y="752881"/>
                                </a:lnTo>
                                <a:lnTo>
                                  <a:pt x="493953" y="759231"/>
                                </a:lnTo>
                                <a:lnTo>
                                  <a:pt x="480809" y="759231"/>
                                </a:lnTo>
                                <a:lnTo>
                                  <a:pt x="474230" y="760501"/>
                                </a:lnTo>
                                <a:lnTo>
                                  <a:pt x="468058" y="760501"/>
                                </a:lnTo>
                                <a:lnTo>
                                  <a:pt x="458647" y="764311"/>
                                </a:lnTo>
                                <a:lnTo>
                                  <a:pt x="452793" y="759231"/>
                                </a:lnTo>
                                <a:lnTo>
                                  <a:pt x="453123" y="756691"/>
                                </a:lnTo>
                                <a:lnTo>
                                  <a:pt x="450202" y="755421"/>
                                </a:lnTo>
                                <a:lnTo>
                                  <a:pt x="450316" y="754151"/>
                                </a:lnTo>
                                <a:lnTo>
                                  <a:pt x="450430" y="752881"/>
                                </a:lnTo>
                                <a:lnTo>
                                  <a:pt x="450532" y="751611"/>
                                </a:lnTo>
                                <a:lnTo>
                                  <a:pt x="455714" y="750341"/>
                                </a:lnTo>
                                <a:lnTo>
                                  <a:pt x="460260" y="756691"/>
                                </a:lnTo>
                                <a:lnTo>
                                  <a:pt x="465137" y="751611"/>
                                </a:lnTo>
                                <a:lnTo>
                                  <a:pt x="472605" y="751611"/>
                                </a:lnTo>
                                <a:lnTo>
                                  <a:pt x="480390" y="750341"/>
                                </a:lnTo>
                                <a:lnTo>
                                  <a:pt x="487857" y="752881"/>
                                </a:lnTo>
                                <a:lnTo>
                                  <a:pt x="491439" y="752881"/>
                                </a:lnTo>
                                <a:lnTo>
                                  <a:pt x="496951" y="746531"/>
                                </a:lnTo>
                                <a:lnTo>
                                  <a:pt x="497598" y="752881"/>
                                </a:lnTo>
                                <a:lnTo>
                                  <a:pt x="497598" y="739546"/>
                                </a:lnTo>
                                <a:lnTo>
                                  <a:pt x="496620" y="741451"/>
                                </a:lnTo>
                                <a:lnTo>
                                  <a:pt x="494030" y="736371"/>
                                </a:lnTo>
                                <a:lnTo>
                                  <a:pt x="495007" y="733831"/>
                                </a:lnTo>
                                <a:lnTo>
                                  <a:pt x="495325" y="736371"/>
                                </a:lnTo>
                                <a:lnTo>
                                  <a:pt x="498576" y="737641"/>
                                </a:lnTo>
                                <a:lnTo>
                                  <a:pt x="498576" y="725373"/>
                                </a:lnTo>
                                <a:lnTo>
                                  <a:pt x="497281" y="722401"/>
                                </a:lnTo>
                                <a:lnTo>
                                  <a:pt x="498576" y="722401"/>
                                </a:lnTo>
                                <a:lnTo>
                                  <a:pt x="504177" y="731291"/>
                                </a:lnTo>
                                <a:lnTo>
                                  <a:pt x="514743" y="751611"/>
                                </a:lnTo>
                                <a:lnTo>
                                  <a:pt x="520331" y="760501"/>
                                </a:lnTo>
                                <a:lnTo>
                                  <a:pt x="520331" y="750341"/>
                                </a:lnTo>
                                <a:lnTo>
                                  <a:pt x="517410" y="746531"/>
                                </a:lnTo>
                                <a:lnTo>
                                  <a:pt x="513842" y="740181"/>
                                </a:lnTo>
                                <a:lnTo>
                                  <a:pt x="512203" y="736371"/>
                                </a:lnTo>
                                <a:lnTo>
                                  <a:pt x="509295" y="733831"/>
                                </a:lnTo>
                                <a:lnTo>
                                  <a:pt x="508635" y="728751"/>
                                </a:lnTo>
                                <a:lnTo>
                                  <a:pt x="514489" y="730021"/>
                                </a:lnTo>
                                <a:lnTo>
                                  <a:pt x="519684" y="735101"/>
                                </a:lnTo>
                                <a:lnTo>
                                  <a:pt x="526173" y="735101"/>
                                </a:lnTo>
                                <a:lnTo>
                                  <a:pt x="531698" y="737641"/>
                                </a:lnTo>
                                <a:lnTo>
                                  <a:pt x="538518" y="737641"/>
                                </a:lnTo>
                                <a:lnTo>
                                  <a:pt x="543712" y="740181"/>
                                </a:lnTo>
                                <a:lnTo>
                                  <a:pt x="547928" y="746531"/>
                                </a:lnTo>
                                <a:lnTo>
                                  <a:pt x="554431" y="749071"/>
                                </a:lnTo>
                                <a:lnTo>
                                  <a:pt x="559955" y="752881"/>
                                </a:lnTo>
                                <a:lnTo>
                                  <a:pt x="566191" y="755421"/>
                                </a:lnTo>
                                <a:lnTo>
                                  <a:pt x="572655" y="757961"/>
                                </a:lnTo>
                                <a:lnTo>
                                  <a:pt x="585597" y="760501"/>
                                </a:lnTo>
                                <a:lnTo>
                                  <a:pt x="588860" y="761771"/>
                                </a:lnTo>
                                <a:lnTo>
                                  <a:pt x="593725" y="764311"/>
                                </a:lnTo>
                                <a:lnTo>
                                  <a:pt x="595985" y="760501"/>
                                </a:lnTo>
                                <a:lnTo>
                                  <a:pt x="594690" y="759231"/>
                                </a:lnTo>
                                <a:lnTo>
                                  <a:pt x="593077" y="757961"/>
                                </a:lnTo>
                                <a:lnTo>
                                  <a:pt x="591121" y="757961"/>
                                </a:lnTo>
                                <a:lnTo>
                                  <a:pt x="590880" y="756691"/>
                                </a:lnTo>
                                <a:lnTo>
                                  <a:pt x="590638" y="755421"/>
                                </a:lnTo>
                                <a:lnTo>
                                  <a:pt x="590143" y="752881"/>
                                </a:lnTo>
                                <a:lnTo>
                                  <a:pt x="596963" y="755421"/>
                                </a:lnTo>
                                <a:lnTo>
                                  <a:pt x="598487" y="752881"/>
                                </a:lnTo>
                                <a:lnTo>
                                  <a:pt x="599236" y="751611"/>
                                </a:lnTo>
                                <a:lnTo>
                                  <a:pt x="598436" y="750341"/>
                                </a:lnTo>
                                <a:lnTo>
                                  <a:pt x="595490" y="750341"/>
                                </a:lnTo>
                                <a:lnTo>
                                  <a:pt x="590816" y="747801"/>
                                </a:lnTo>
                                <a:lnTo>
                                  <a:pt x="590448" y="747763"/>
                                </a:lnTo>
                                <a:lnTo>
                                  <a:pt x="590448" y="750341"/>
                                </a:lnTo>
                                <a:lnTo>
                                  <a:pt x="589445" y="755421"/>
                                </a:lnTo>
                                <a:lnTo>
                                  <a:pt x="581520" y="750341"/>
                                </a:lnTo>
                                <a:lnTo>
                                  <a:pt x="582447" y="756691"/>
                                </a:lnTo>
                                <a:lnTo>
                                  <a:pt x="566864" y="751611"/>
                                </a:lnTo>
                                <a:lnTo>
                                  <a:pt x="559523" y="747801"/>
                                </a:lnTo>
                                <a:lnTo>
                                  <a:pt x="553224" y="743991"/>
                                </a:lnTo>
                                <a:lnTo>
                                  <a:pt x="553872" y="742721"/>
                                </a:lnTo>
                                <a:lnTo>
                                  <a:pt x="555815" y="742721"/>
                                </a:lnTo>
                                <a:lnTo>
                                  <a:pt x="562927" y="745261"/>
                                </a:lnTo>
                                <a:lnTo>
                                  <a:pt x="571830" y="747801"/>
                                </a:lnTo>
                                <a:lnTo>
                                  <a:pt x="590448" y="750341"/>
                                </a:lnTo>
                                <a:lnTo>
                                  <a:pt x="590448" y="747763"/>
                                </a:lnTo>
                                <a:lnTo>
                                  <a:pt x="579247" y="746531"/>
                                </a:lnTo>
                                <a:lnTo>
                                  <a:pt x="576186" y="745261"/>
                                </a:lnTo>
                                <a:lnTo>
                                  <a:pt x="572300" y="743991"/>
                                </a:lnTo>
                                <a:lnTo>
                                  <a:pt x="568706" y="742721"/>
                                </a:lnTo>
                                <a:lnTo>
                                  <a:pt x="564819" y="741451"/>
                                </a:lnTo>
                                <a:lnTo>
                                  <a:pt x="551637" y="737641"/>
                                </a:lnTo>
                                <a:lnTo>
                                  <a:pt x="542696" y="732561"/>
                                </a:lnTo>
                                <a:lnTo>
                                  <a:pt x="540461" y="731291"/>
                                </a:lnTo>
                                <a:lnTo>
                                  <a:pt x="532345" y="725373"/>
                                </a:lnTo>
                                <a:lnTo>
                                  <a:pt x="532345" y="731291"/>
                                </a:lnTo>
                                <a:lnTo>
                                  <a:pt x="531698" y="731291"/>
                                </a:lnTo>
                                <a:lnTo>
                                  <a:pt x="531698" y="732561"/>
                                </a:lnTo>
                                <a:lnTo>
                                  <a:pt x="522287" y="732561"/>
                                </a:lnTo>
                                <a:lnTo>
                                  <a:pt x="517664" y="728751"/>
                                </a:lnTo>
                                <a:lnTo>
                                  <a:pt x="516115" y="727481"/>
                                </a:lnTo>
                                <a:lnTo>
                                  <a:pt x="508977" y="722401"/>
                                </a:lnTo>
                                <a:lnTo>
                                  <a:pt x="508635" y="719861"/>
                                </a:lnTo>
                                <a:lnTo>
                                  <a:pt x="514946" y="722401"/>
                                </a:lnTo>
                                <a:lnTo>
                                  <a:pt x="520865" y="724941"/>
                                </a:lnTo>
                                <a:lnTo>
                                  <a:pt x="526592" y="727481"/>
                                </a:lnTo>
                                <a:lnTo>
                                  <a:pt x="532345" y="731291"/>
                                </a:lnTo>
                                <a:lnTo>
                                  <a:pt x="532345" y="725373"/>
                                </a:lnTo>
                                <a:lnTo>
                                  <a:pt x="530021" y="723671"/>
                                </a:lnTo>
                                <a:lnTo>
                                  <a:pt x="519036" y="717321"/>
                                </a:lnTo>
                                <a:lnTo>
                                  <a:pt x="521423" y="714781"/>
                                </a:lnTo>
                                <a:lnTo>
                                  <a:pt x="522605" y="713511"/>
                                </a:lnTo>
                                <a:lnTo>
                                  <a:pt x="528129" y="710971"/>
                                </a:lnTo>
                                <a:lnTo>
                                  <a:pt x="530390" y="705891"/>
                                </a:lnTo>
                                <a:lnTo>
                                  <a:pt x="533323" y="702081"/>
                                </a:lnTo>
                                <a:lnTo>
                                  <a:pt x="534301" y="694461"/>
                                </a:lnTo>
                                <a:lnTo>
                                  <a:pt x="531368" y="689381"/>
                                </a:lnTo>
                                <a:lnTo>
                                  <a:pt x="529844" y="686841"/>
                                </a:lnTo>
                                <a:lnTo>
                                  <a:pt x="528129" y="684022"/>
                                </a:lnTo>
                                <a:lnTo>
                                  <a:pt x="528129" y="703351"/>
                                </a:lnTo>
                                <a:lnTo>
                                  <a:pt x="524230" y="709701"/>
                                </a:lnTo>
                                <a:lnTo>
                                  <a:pt x="517410" y="712241"/>
                                </a:lnTo>
                                <a:lnTo>
                                  <a:pt x="513842" y="713511"/>
                                </a:lnTo>
                                <a:lnTo>
                                  <a:pt x="508317" y="714781"/>
                                </a:lnTo>
                                <a:lnTo>
                                  <a:pt x="504748" y="713511"/>
                                </a:lnTo>
                                <a:lnTo>
                                  <a:pt x="512533" y="713511"/>
                                </a:lnTo>
                                <a:lnTo>
                                  <a:pt x="515353" y="712241"/>
                                </a:lnTo>
                                <a:lnTo>
                                  <a:pt x="518172" y="710971"/>
                                </a:lnTo>
                                <a:lnTo>
                                  <a:pt x="520992" y="709701"/>
                                </a:lnTo>
                                <a:lnTo>
                                  <a:pt x="521538" y="708431"/>
                                </a:lnTo>
                                <a:lnTo>
                                  <a:pt x="524230" y="702081"/>
                                </a:lnTo>
                                <a:lnTo>
                                  <a:pt x="524129" y="697001"/>
                                </a:lnTo>
                                <a:lnTo>
                                  <a:pt x="524027" y="691921"/>
                                </a:lnTo>
                                <a:lnTo>
                                  <a:pt x="523913" y="686841"/>
                                </a:lnTo>
                                <a:lnTo>
                                  <a:pt x="527799" y="688111"/>
                                </a:lnTo>
                                <a:lnTo>
                                  <a:pt x="527888" y="689381"/>
                                </a:lnTo>
                                <a:lnTo>
                                  <a:pt x="527964" y="690651"/>
                                </a:lnTo>
                                <a:lnTo>
                                  <a:pt x="528053" y="691921"/>
                                </a:lnTo>
                                <a:lnTo>
                                  <a:pt x="528129" y="703351"/>
                                </a:lnTo>
                                <a:lnTo>
                                  <a:pt x="528129" y="684022"/>
                                </a:lnTo>
                                <a:lnTo>
                                  <a:pt x="527532" y="683031"/>
                                </a:lnTo>
                                <a:lnTo>
                                  <a:pt x="525487" y="681761"/>
                                </a:lnTo>
                                <a:lnTo>
                                  <a:pt x="521398" y="679221"/>
                                </a:lnTo>
                                <a:lnTo>
                                  <a:pt x="521309" y="694461"/>
                                </a:lnTo>
                                <a:lnTo>
                                  <a:pt x="519684" y="700811"/>
                                </a:lnTo>
                                <a:lnTo>
                                  <a:pt x="516445" y="707161"/>
                                </a:lnTo>
                                <a:lnTo>
                                  <a:pt x="509943" y="707161"/>
                                </a:lnTo>
                                <a:lnTo>
                                  <a:pt x="504088" y="708431"/>
                                </a:lnTo>
                                <a:lnTo>
                                  <a:pt x="501167" y="708431"/>
                                </a:lnTo>
                                <a:lnTo>
                                  <a:pt x="498894" y="707161"/>
                                </a:lnTo>
                                <a:lnTo>
                                  <a:pt x="496620" y="705891"/>
                                </a:lnTo>
                                <a:lnTo>
                                  <a:pt x="496951" y="704621"/>
                                </a:lnTo>
                                <a:lnTo>
                                  <a:pt x="496303" y="703351"/>
                                </a:lnTo>
                                <a:lnTo>
                                  <a:pt x="495325" y="702081"/>
                                </a:lnTo>
                                <a:lnTo>
                                  <a:pt x="495985" y="699541"/>
                                </a:lnTo>
                                <a:lnTo>
                                  <a:pt x="496303" y="698271"/>
                                </a:lnTo>
                                <a:lnTo>
                                  <a:pt x="493712" y="697103"/>
                                </a:lnTo>
                                <a:lnTo>
                                  <a:pt x="493712" y="712241"/>
                                </a:lnTo>
                                <a:lnTo>
                                  <a:pt x="493712" y="713511"/>
                                </a:lnTo>
                                <a:lnTo>
                                  <a:pt x="493064" y="713511"/>
                                </a:lnTo>
                                <a:lnTo>
                                  <a:pt x="493064" y="712241"/>
                                </a:lnTo>
                                <a:lnTo>
                                  <a:pt x="493712" y="712241"/>
                                </a:lnTo>
                                <a:lnTo>
                                  <a:pt x="493712" y="697103"/>
                                </a:lnTo>
                                <a:lnTo>
                                  <a:pt x="492201" y="696429"/>
                                </a:lnTo>
                                <a:lnTo>
                                  <a:pt x="492201" y="737641"/>
                                </a:lnTo>
                                <a:lnTo>
                                  <a:pt x="492074" y="738911"/>
                                </a:lnTo>
                                <a:lnTo>
                                  <a:pt x="491439" y="745261"/>
                                </a:lnTo>
                                <a:lnTo>
                                  <a:pt x="486244" y="746531"/>
                                </a:lnTo>
                                <a:lnTo>
                                  <a:pt x="480314" y="747801"/>
                                </a:lnTo>
                                <a:lnTo>
                                  <a:pt x="474268" y="747801"/>
                                </a:lnTo>
                                <a:lnTo>
                                  <a:pt x="468706" y="749071"/>
                                </a:lnTo>
                                <a:lnTo>
                                  <a:pt x="465137" y="749071"/>
                                </a:lnTo>
                                <a:lnTo>
                                  <a:pt x="458965" y="750341"/>
                                </a:lnTo>
                                <a:lnTo>
                                  <a:pt x="457009" y="746531"/>
                                </a:lnTo>
                                <a:lnTo>
                                  <a:pt x="458787" y="741451"/>
                                </a:lnTo>
                                <a:lnTo>
                                  <a:pt x="459676" y="738911"/>
                                </a:lnTo>
                                <a:lnTo>
                                  <a:pt x="462419" y="730021"/>
                                </a:lnTo>
                                <a:lnTo>
                                  <a:pt x="465467" y="722401"/>
                                </a:lnTo>
                                <a:lnTo>
                                  <a:pt x="467258" y="718591"/>
                                </a:lnTo>
                                <a:lnTo>
                                  <a:pt x="469036" y="714781"/>
                                </a:lnTo>
                                <a:lnTo>
                                  <a:pt x="473252" y="710971"/>
                                </a:lnTo>
                                <a:lnTo>
                                  <a:pt x="477151" y="717321"/>
                                </a:lnTo>
                                <a:lnTo>
                                  <a:pt x="478764" y="721131"/>
                                </a:lnTo>
                                <a:lnTo>
                                  <a:pt x="483489" y="726211"/>
                                </a:lnTo>
                                <a:lnTo>
                                  <a:pt x="488759" y="732561"/>
                                </a:lnTo>
                                <a:lnTo>
                                  <a:pt x="492201" y="737641"/>
                                </a:lnTo>
                                <a:lnTo>
                                  <a:pt x="492201" y="696429"/>
                                </a:lnTo>
                                <a:lnTo>
                                  <a:pt x="489153" y="695058"/>
                                </a:lnTo>
                                <a:lnTo>
                                  <a:pt x="489153" y="719861"/>
                                </a:lnTo>
                                <a:lnTo>
                                  <a:pt x="488188" y="719861"/>
                                </a:lnTo>
                                <a:lnTo>
                                  <a:pt x="480720" y="714781"/>
                                </a:lnTo>
                                <a:lnTo>
                                  <a:pt x="484289" y="713511"/>
                                </a:lnTo>
                                <a:lnTo>
                                  <a:pt x="486892" y="716051"/>
                                </a:lnTo>
                                <a:lnTo>
                                  <a:pt x="488835" y="718591"/>
                                </a:lnTo>
                                <a:lnTo>
                                  <a:pt x="488505" y="718591"/>
                                </a:lnTo>
                                <a:lnTo>
                                  <a:pt x="489153" y="719861"/>
                                </a:lnTo>
                                <a:lnTo>
                                  <a:pt x="489153" y="695058"/>
                                </a:lnTo>
                                <a:lnTo>
                                  <a:pt x="488188" y="694613"/>
                                </a:lnTo>
                                <a:lnTo>
                                  <a:pt x="488188" y="698271"/>
                                </a:lnTo>
                                <a:lnTo>
                                  <a:pt x="488188" y="699541"/>
                                </a:lnTo>
                                <a:lnTo>
                                  <a:pt x="487870" y="699541"/>
                                </a:lnTo>
                                <a:lnTo>
                                  <a:pt x="487870" y="698271"/>
                                </a:lnTo>
                                <a:lnTo>
                                  <a:pt x="488188" y="698271"/>
                                </a:lnTo>
                                <a:lnTo>
                                  <a:pt x="488188" y="694613"/>
                                </a:lnTo>
                                <a:lnTo>
                                  <a:pt x="487857" y="694461"/>
                                </a:lnTo>
                                <a:lnTo>
                                  <a:pt x="493712" y="690651"/>
                                </a:lnTo>
                                <a:lnTo>
                                  <a:pt x="498729" y="685571"/>
                                </a:lnTo>
                                <a:lnTo>
                                  <a:pt x="500862" y="684301"/>
                                </a:lnTo>
                                <a:lnTo>
                                  <a:pt x="505117" y="681761"/>
                                </a:lnTo>
                                <a:lnTo>
                                  <a:pt x="511568" y="681761"/>
                                </a:lnTo>
                                <a:lnTo>
                                  <a:pt x="516763" y="685571"/>
                                </a:lnTo>
                                <a:lnTo>
                                  <a:pt x="518388" y="690651"/>
                                </a:lnTo>
                                <a:lnTo>
                                  <a:pt x="521309" y="694461"/>
                                </a:lnTo>
                                <a:lnTo>
                                  <a:pt x="521309" y="679208"/>
                                </a:lnTo>
                                <a:lnTo>
                                  <a:pt x="514400" y="677951"/>
                                </a:lnTo>
                                <a:lnTo>
                                  <a:pt x="508000" y="674141"/>
                                </a:lnTo>
                                <a:lnTo>
                                  <a:pt x="508977" y="672871"/>
                                </a:lnTo>
                                <a:lnTo>
                                  <a:pt x="518198" y="674141"/>
                                </a:lnTo>
                                <a:lnTo>
                                  <a:pt x="526999" y="674141"/>
                                </a:lnTo>
                                <a:lnTo>
                                  <a:pt x="535546" y="676681"/>
                                </a:lnTo>
                                <a:lnTo>
                                  <a:pt x="544029" y="677951"/>
                                </a:lnTo>
                                <a:lnTo>
                                  <a:pt x="567093" y="681761"/>
                                </a:lnTo>
                                <a:lnTo>
                                  <a:pt x="589826" y="688111"/>
                                </a:lnTo>
                                <a:lnTo>
                                  <a:pt x="612813" y="691921"/>
                                </a:lnTo>
                                <a:lnTo>
                                  <a:pt x="636587" y="694461"/>
                                </a:lnTo>
                                <a:lnTo>
                                  <a:pt x="650544" y="694461"/>
                                </a:lnTo>
                                <a:lnTo>
                                  <a:pt x="664502" y="693191"/>
                                </a:lnTo>
                                <a:lnTo>
                                  <a:pt x="676757" y="688111"/>
                                </a:lnTo>
                                <a:lnTo>
                                  <a:pt x="685609" y="677951"/>
                                </a:lnTo>
                                <a:lnTo>
                                  <a:pt x="686879" y="670331"/>
                                </a:lnTo>
                                <a:lnTo>
                                  <a:pt x="689546" y="655091"/>
                                </a:lnTo>
                                <a:lnTo>
                                  <a:pt x="690816" y="647471"/>
                                </a:lnTo>
                                <a:lnTo>
                                  <a:pt x="694715" y="636041"/>
                                </a:lnTo>
                                <a:lnTo>
                                  <a:pt x="697979" y="627151"/>
                                </a:lnTo>
                                <a:lnTo>
                                  <a:pt x="699376" y="623341"/>
                                </a:lnTo>
                                <a:lnTo>
                                  <a:pt x="699770" y="622071"/>
                                </a:lnTo>
                                <a:lnTo>
                                  <a:pt x="702995" y="611911"/>
                                </a:lnTo>
                                <a:lnTo>
                                  <a:pt x="703072" y="610641"/>
                                </a:lnTo>
                                <a:lnTo>
                                  <a:pt x="703148" y="609371"/>
                                </a:lnTo>
                                <a:lnTo>
                                  <a:pt x="703211" y="608101"/>
                                </a:lnTo>
                                <a:lnTo>
                                  <a:pt x="703287" y="606831"/>
                                </a:lnTo>
                                <a:lnTo>
                                  <a:pt x="703364" y="605561"/>
                                </a:lnTo>
                                <a:lnTo>
                                  <a:pt x="703440" y="604291"/>
                                </a:lnTo>
                                <a:lnTo>
                                  <a:pt x="703503" y="603021"/>
                                </a:lnTo>
                                <a:lnTo>
                                  <a:pt x="703580" y="601751"/>
                                </a:lnTo>
                                <a:lnTo>
                                  <a:pt x="703656" y="600481"/>
                                </a:lnTo>
                                <a:lnTo>
                                  <a:pt x="703732" y="599211"/>
                                </a:lnTo>
                                <a:lnTo>
                                  <a:pt x="703795" y="597941"/>
                                </a:lnTo>
                                <a:close/>
                              </a:path>
                              <a:path w="782955" h="774700">
                                <a:moveTo>
                                  <a:pt x="728802" y="670471"/>
                                </a:moveTo>
                                <a:lnTo>
                                  <a:pt x="727506" y="668502"/>
                                </a:lnTo>
                                <a:lnTo>
                                  <a:pt x="725893" y="666229"/>
                                </a:lnTo>
                                <a:lnTo>
                                  <a:pt x="723290" y="663600"/>
                                </a:lnTo>
                                <a:lnTo>
                                  <a:pt x="720356" y="663917"/>
                                </a:lnTo>
                                <a:lnTo>
                                  <a:pt x="718731" y="664591"/>
                                </a:lnTo>
                                <a:lnTo>
                                  <a:pt x="716800" y="665556"/>
                                </a:lnTo>
                                <a:lnTo>
                                  <a:pt x="716140" y="667524"/>
                                </a:lnTo>
                                <a:lnTo>
                                  <a:pt x="715175" y="669810"/>
                                </a:lnTo>
                                <a:lnTo>
                                  <a:pt x="715492" y="673087"/>
                                </a:lnTo>
                                <a:lnTo>
                                  <a:pt x="720039" y="675055"/>
                                </a:lnTo>
                                <a:lnTo>
                                  <a:pt x="723607" y="676021"/>
                                </a:lnTo>
                                <a:lnTo>
                                  <a:pt x="725563" y="673747"/>
                                </a:lnTo>
                                <a:lnTo>
                                  <a:pt x="726541" y="672109"/>
                                </a:lnTo>
                                <a:lnTo>
                                  <a:pt x="728802" y="670471"/>
                                </a:lnTo>
                                <a:close/>
                              </a:path>
                              <a:path w="782955" h="774700">
                                <a:moveTo>
                                  <a:pt x="740816" y="690410"/>
                                </a:moveTo>
                                <a:lnTo>
                                  <a:pt x="710615" y="719188"/>
                                </a:lnTo>
                                <a:lnTo>
                                  <a:pt x="709650" y="723125"/>
                                </a:lnTo>
                                <a:lnTo>
                                  <a:pt x="711276" y="724103"/>
                                </a:lnTo>
                                <a:lnTo>
                                  <a:pt x="718159" y="717638"/>
                                </a:lnTo>
                                <a:lnTo>
                                  <a:pt x="725398" y="711466"/>
                                </a:lnTo>
                                <a:lnTo>
                                  <a:pt x="731913" y="704735"/>
                                </a:lnTo>
                                <a:lnTo>
                                  <a:pt x="736587" y="696633"/>
                                </a:lnTo>
                                <a:lnTo>
                                  <a:pt x="735609" y="694016"/>
                                </a:lnTo>
                                <a:lnTo>
                                  <a:pt x="740816" y="690410"/>
                                </a:lnTo>
                                <a:close/>
                              </a:path>
                              <a:path w="782955" h="774700">
                                <a:moveTo>
                                  <a:pt x="743737" y="671118"/>
                                </a:moveTo>
                                <a:lnTo>
                                  <a:pt x="742759" y="667524"/>
                                </a:lnTo>
                                <a:lnTo>
                                  <a:pt x="739508" y="665886"/>
                                </a:lnTo>
                                <a:lnTo>
                                  <a:pt x="736269" y="667207"/>
                                </a:lnTo>
                                <a:lnTo>
                                  <a:pt x="734656" y="668832"/>
                                </a:lnTo>
                                <a:lnTo>
                                  <a:pt x="732053" y="669810"/>
                                </a:lnTo>
                                <a:lnTo>
                                  <a:pt x="733031" y="673074"/>
                                </a:lnTo>
                                <a:lnTo>
                                  <a:pt x="734987" y="674725"/>
                                </a:lnTo>
                                <a:lnTo>
                                  <a:pt x="736917" y="675703"/>
                                </a:lnTo>
                                <a:lnTo>
                                  <a:pt x="739190" y="676021"/>
                                </a:lnTo>
                                <a:lnTo>
                                  <a:pt x="740816" y="674395"/>
                                </a:lnTo>
                                <a:lnTo>
                                  <a:pt x="743737" y="673747"/>
                                </a:lnTo>
                                <a:lnTo>
                                  <a:pt x="743737" y="671118"/>
                                </a:lnTo>
                                <a:close/>
                              </a:path>
                              <a:path w="782955" h="774700">
                                <a:moveTo>
                                  <a:pt x="758355" y="692378"/>
                                </a:moveTo>
                                <a:lnTo>
                                  <a:pt x="758024" y="689762"/>
                                </a:lnTo>
                                <a:lnTo>
                                  <a:pt x="756729" y="686816"/>
                                </a:lnTo>
                                <a:lnTo>
                                  <a:pt x="754126" y="684212"/>
                                </a:lnTo>
                                <a:lnTo>
                                  <a:pt x="750239" y="685190"/>
                                </a:lnTo>
                                <a:lnTo>
                                  <a:pt x="748614" y="686816"/>
                                </a:lnTo>
                                <a:lnTo>
                                  <a:pt x="745032" y="688454"/>
                                </a:lnTo>
                                <a:lnTo>
                                  <a:pt x="745350" y="691718"/>
                                </a:lnTo>
                                <a:lnTo>
                                  <a:pt x="746010" y="696633"/>
                                </a:lnTo>
                                <a:lnTo>
                                  <a:pt x="751535" y="696963"/>
                                </a:lnTo>
                                <a:lnTo>
                                  <a:pt x="755103" y="695972"/>
                                </a:lnTo>
                                <a:lnTo>
                                  <a:pt x="756729" y="694347"/>
                                </a:lnTo>
                                <a:lnTo>
                                  <a:pt x="758355" y="692378"/>
                                </a:lnTo>
                                <a:close/>
                              </a:path>
                              <a:path w="782955" h="774700">
                                <a:moveTo>
                                  <a:pt x="760945" y="706437"/>
                                </a:moveTo>
                                <a:lnTo>
                                  <a:pt x="759650" y="703821"/>
                                </a:lnTo>
                                <a:lnTo>
                                  <a:pt x="756729" y="702195"/>
                                </a:lnTo>
                                <a:lnTo>
                                  <a:pt x="753465" y="702843"/>
                                </a:lnTo>
                                <a:lnTo>
                                  <a:pt x="751535" y="704481"/>
                                </a:lnTo>
                                <a:lnTo>
                                  <a:pt x="748931" y="705459"/>
                                </a:lnTo>
                                <a:lnTo>
                                  <a:pt x="749261" y="708723"/>
                                </a:lnTo>
                                <a:lnTo>
                                  <a:pt x="751205" y="711352"/>
                                </a:lnTo>
                                <a:lnTo>
                                  <a:pt x="753795" y="712000"/>
                                </a:lnTo>
                                <a:lnTo>
                                  <a:pt x="756399" y="712330"/>
                                </a:lnTo>
                                <a:lnTo>
                                  <a:pt x="758024" y="710692"/>
                                </a:lnTo>
                                <a:lnTo>
                                  <a:pt x="760945" y="709383"/>
                                </a:lnTo>
                                <a:lnTo>
                                  <a:pt x="760945" y="706437"/>
                                </a:lnTo>
                                <a:close/>
                              </a:path>
                              <a:path w="782955" h="774700">
                                <a:moveTo>
                                  <a:pt x="782383" y="700227"/>
                                </a:moveTo>
                                <a:lnTo>
                                  <a:pt x="780542" y="691083"/>
                                </a:lnTo>
                                <a:lnTo>
                                  <a:pt x="776135" y="683463"/>
                                </a:lnTo>
                                <a:lnTo>
                                  <a:pt x="770140" y="676960"/>
                                </a:lnTo>
                                <a:lnTo>
                                  <a:pt x="763536" y="671118"/>
                                </a:lnTo>
                                <a:lnTo>
                                  <a:pt x="761593" y="671436"/>
                                </a:lnTo>
                                <a:lnTo>
                                  <a:pt x="762469" y="680618"/>
                                </a:lnTo>
                                <a:lnTo>
                                  <a:pt x="766343" y="688695"/>
                                </a:lnTo>
                                <a:lnTo>
                                  <a:pt x="772236" y="695909"/>
                                </a:lnTo>
                                <a:lnTo>
                                  <a:pt x="779132" y="702500"/>
                                </a:lnTo>
                                <a:lnTo>
                                  <a:pt x="780440" y="702500"/>
                                </a:lnTo>
                                <a:lnTo>
                                  <a:pt x="782053" y="703160"/>
                                </a:lnTo>
                                <a:lnTo>
                                  <a:pt x="782383" y="701217"/>
                                </a:lnTo>
                                <a:lnTo>
                                  <a:pt x="782383" y="700227"/>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02CF23A5" id="Group 939464707" o:spid="_x0000_s1026" alt="&quot;&quot;" style="position:absolute;margin-left:31.8pt;margin-top:60.9pt;width:83pt;height:61pt;z-index:-251601920;mso-wrap-distance-left:0;mso-wrap-distance-right:0;mso-position-horizontal:right;mso-position-horizontal-relative:margin;mso-position-vertical-relative:page" coordsize="10541,7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">
                <v:shape id="Graphic 1489" o:spid="_x0000_s1027" style="position:absolute;left:437;top:633;width:9583;height:5595;visibility:visible;mso-wrap-style:square;v-text-anchor:top" coordsize="958215,55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" path="m22720,345770r-330,-2286l21424,340537r-2933,-1295l15900,338582r-3251,977l10706,342176r-648,2946l11023,347408r1626,1969l14922,350354r1943,648l18491,349707r1625,-673l20777,347078r1943,-1308xem36029,332028r-647,-3276l32778,327787r-2603,-1321l27584,327113r-2934,3277l25971,333667r1295,2616l30175,337921r2603,-1308l35712,336283r-1308,-2947l36029,332028xem44462,352310r-965,-3276l41871,347395r-1625,-3276l37325,344119r-3239,990l31813,348703r-330,2947l33108,354584r3239,2959l40246,356222r1943,-1638l44462,352310xem54864,335965r-7151,-6223l45110,330720r-2591,1969l42189,335965r1308,1956l44462,339229r1956,991l49657,340868r2921,-648l54533,337273r331,-1308xem59740,351980r-978,-2286l57797,347078r-1956,-2286l52590,345109r-2273,1308l48056,348056r318,3276l48691,353606r2604,660l52590,355904r1943,661l55524,354596r1600,l57797,352958r1943,-978xem62649,231305r-966,-3607l58750,226072r-3874,-330l52260,226720r-648,2286l51282,231305r661,1638l52908,234569r990,977l58115,236855r3238,-1639l62649,231305xem74663,344131r-3569,-3263l67195,342163r-2921,1638l64604,346748r,2946l66230,351015r965,2603l73050,352958r965,-2286l74663,348386r,-4255xem78574,334975r-3263,-318l74345,333336r-4826,-8788l64973,316077r-5474,-7848l51943,301294r-3252,l48691,302602r1220,10541l53848,322745r6299,7950l68491,336283r3581,-661l74663,339559r2603,-1968l78574,334975xem79857,152488r-978,-2616l76619,149212r-2274,-965l72072,148564r-2603,330l68160,151168r-977,2311l67525,156400r1944,1651l70764,159677r4877,l78244,158381r965,-2946l79857,152488xem81495,175044r-977,-3925l78892,168160r-3239,-1613l72402,166865r-2591,1295l67843,171450r330,3263l69811,177342r2591,2934l76288,179298r2286,-2286l81495,175044xem88633,262039r-1296,-2617l86042,255498r-5855,-3937l77266,257136r-317,1639l75971,262039r2273,1295l80187,264325r2286,990l84734,264007r978,-1308l88633,262039xem89281,228358r-5855,-5232l77914,217233r-6172,-4242l64922,211353r-5842,-3277l51943,208737r-2286,978l45440,208407r-317,3594l53035,215430r7150,4673l67259,224878r7721,3798l79857,228676r5207,2641l89281,228358xem95770,165900r-1295,-2299l92202,160324r-3582,1321l86029,162941r-1943,2959l85712,169151r1308,1968l89611,173075r2591,-952l94475,171119r1295,-2616l95770,165900xem96100,184861r-647,-3277l92532,180276r-2921,-1638l87655,179298r-2261,l84404,181267r-1626,2603l83426,186169r978,2616l86690,189763r1930,3277l91236,191084r2591,-673l96100,187477r,-2616xem99669,137109r-1295,-6541l95770,125018r-6807,-4584l87337,120751r-647,991l87845,132067r331,10973l90284,153339r6464,8293l98374,161302r-318,3290l99669,162941r-1092,-5969l98209,150266r368,-6820l99669,137109xem100317,249936r-648,-3912l98056,243738r-1625,-1308l93497,242100r-1943,1308l88633,242747r-648,2947l86690,247980r1295,2616l89611,252234r1613,1308l93497,255181r2273,-1308l99021,252564r1296,-2628xem103251,212648r-331,-1308l97078,206438r-2603,-4915l89611,195973r-4229,-5562l79222,189103r-5524,-4255l71424,185191r-4216,-2959l100647,214617r1626,l103251,212648xem103568,265315r-648,-2616l100977,259105r-4229,-1969l93167,260731r-1931,2616l92532,266954r2921,1968l97078,269557r2604,660l100977,268249r648,-1943l103568,265315xem111683,186499r-1295,-3277l108762,180276r-1943,-2616l102908,178638r-2261,1956l98691,182562r661,3277l100965,188125r1943,2946l106819,189763r1296,-1638l111683,186499xem116243,168173r-991,-3264l113957,161315r-4864,-2299l105841,161963r-647,1955l102260,165900r2286,2273l105841,170459r2921,1968l111048,171780r1931,-1639l116243,168173xem116560,251574r-978,-2616l113957,245046r-6820,-2629l104546,247332r-2273,2934l104876,253212r2261,1969l109093,256476r2273,-978l112991,254520r648,-1968l116560,251574xem130517,339559r-965,-2946l120523,332244r-10097,-1892l99910,329399,89611,327787r-1308,317l88303,330720r8026,6312l105511,340982r9919,1194l125653,340207r1626,-648l130517,339559xem132791,267614r-1296,-2946l129222,261061r-5842,-2616l120459,263347r-2921,2629l120459,268579r1626,2299l124040,271208r1931,1956l128257,271856r2591,-1639l132791,267614xem146431,224104r-331,-3277l144157,218871r-2603,-2616l137655,218211r-2273,2286l133769,223126r1930,2286l137655,227380r1956,2617l143179,228358r2274,-1968l146431,224104xem154863,238163r-965,-2604l152920,234569r-1943,-1309l149669,231635r-2591,660l145122,232943r-1612,1956l142214,236207r-660,3276l143814,240792r1969,1638l149021,244386r2921,-2947l153898,239801r965,-1638xem161048,279704r-978,-3264l158762,274154r-2591,-990l153898,273164r-1943,1638l149669,276440r978,3264l151955,281343r1626,3276l156502,283311r1955,-1638l161048,279704xem165582,222796r-317,-3925l164617,215912r-3251,-317l158762,214947r-2591,1308l152933,218871r1295,3594l155854,225082r1930,330l160388,226390r2921,-1308l165582,222796xem172085,236867r-1309,-3594l166890,230644r-3594,1308l160705,232625r-1295,3252l159410,238506r1626,2273l163296,243408r3264,-330l168833,241769r2909,-2286l172085,236867xem185394,289509r-648,-1639l183121,288518r-661,-1295l171297,286588r-10007,2679l152615,294779r-7162,7823l152984,303250r7658,-609l167932,300621r6426,-3594l177927,294411r5524,-991l185394,289509xem311797,556653r-2718,2705l310261,558787r850,-965l311797,556653xem334302,369163r-2731,-2426l324802,366737r-2743,2426l322059,375119r2743,2413l328193,377532r3378,l334302,375119r,-5956xem341680,355358r-2311,-2337l333654,353021r-2311,2337l331343,361111r2311,2324l336511,363435r2858,l341680,361111r,-5753xem353390,370789r-2731,-2413l343877,368376r-2743,2413l341134,376745r2743,2426l347268,379171r3391,l353390,376745r,-5956xem358787,336931r-647,-2934l357174,331038r-4546,-318l349707,331381r-2274,647l346456,335305r977,2286l348729,339547r2591,1308l354241,340207r1955,-1308l358787,336931xem362356,289293r-1930,-9589l359448,276440r-3887,1296l354901,281012r-2946,10224l349618,302183r-26,10833l353593,322872r3594,330l356196,318947r318,-2603l360413,307860r1943,-9106l362356,289293xem425157,198666r-673,-3734l423418,198666r1739,xem448094,128270r-7684,-1270l426885,119380r-7379,-2540l406831,115570r-11557,3810l383667,124460r-12866,1270l368528,127000r661,2540l367880,132080r-2603,l364312,130810r-965,-7620l360743,115570r-978,-6350l357809,105410r978,-5080l357174,97790r-317,-13970l366839,81280r13259,l389636,73660r647,-8890l385254,59690r-7214,-5080l372110,48260r,-5080l366903,38100r-5512,-1270l358140,29210r1435,-5080l360337,17780r-89,-6350l359117,5080r-330,-2540l357492,r-2921,1270l350202,7620r-8001,11430l338010,24130r-6172,-3810l325996,13970r-7150,-3810l313969,10160,309435,5080r-5512,1270l302958,8890r1918,2540l306222,20320r3327,8890l314515,36830r6274,6350l321779,48260r-3149,10160l317271,69850r-559,11430l315925,91440r-12649,27940l287274,146050r-19292,24130l245465,190500r-14198,16510l217868,222250r-10477,17780l201955,260350r-965,5080l202615,270510r-3581,3810l191020,270510r-7823,-3810l175742,262890r-6909,-5080l156705,251460r-12878,-3810l131940,241300r-9208,-11430l118821,222250r4877,-7620l127266,209550r6033,-8890l135382,189230r-966,-10160l134289,177800r-3454,-10160l129540,167640r-331,1270l128257,168910r-2870,13970l120484,195580r-3606,12700l117690,220980r89,1270l117856,223520r1295,6350l122402,233680r1626,5080l118516,238760r-1956,-1270l109410,236220r-7150,-2540l94792,234950r-12014,2540l70002,237490r-12230,2540l47396,246380r-1956,l42849,247650r648,2540l50634,250190r6820,2540l64604,251460r7862,l79248,248920r6121,-5080l91224,240030r1943,l96418,236220r5537,2540l106172,238760r14566,2540l134137,246380r12713,6350l159423,260350r,1270l152920,264160r-7467,2540l138963,270510r-20066,27940l120053,303530r2743,5080l125653,314960r305,2540l126288,321310r2921,1270l133731,313690r-89,-8890l131914,294640r-292,-6350l165620,266700r11697,3810l188353,276860r10998,7620l199313,317500r-1574,10160l193192,330200r-10732,l164134,334010r-17056,6350l130505,347980r-16866,6350l105549,356870r-16942,2540l80505,361950r12382,l99187,360680r6324,l128257,354330r21577,-10160l171907,336550r24206,-1270l196748,336550r-3150,6350l189979,347980r-4039,5080l181495,358140r-978,-3810l180200,351790r-3251,-2540l174358,347980r-2934,1270l168516,353060r,2540l169481,356870r1626,2540l173697,360680r2934,1270l175983,364490r-3581,1270l170459,368300r-8319,7620l151904,379730r-10541,2540l132143,388620r-1626,2540l124675,392430r2591,2540l136423,394970r8788,-1270l153390,391160r7328,-3810l169837,377190r9233,-10160l188302,358140r9106,-10160l197510,349250r89,1270l197700,351790r89,1270l197891,354330r89,1270l196875,363220r-2616,7620l190271,377190r-2921,-1270l185064,373380r-6820,l175983,377190r-317,2540l178244,384810r2273,1270l171754,391160r-19227,5080l142849,397510r-17678,2540l72072,403860r-17780,l45402,405130r-8395,-1270l18288,403860r-8916,1270l1282,408940,,410210r1600,1270l1600,414020r12103,3810l27025,419100r13678,-1270l195707,417830r32512,-22860l247738,358140r1296,-7620l250240,347980r2413,-5080l258292,336550r2362,-1270l265379,332740r8013,-2540l273469,332740r76,2540l273659,344170r-317,3810l273240,349250r-114,1270l273024,351790r-114,1270l272808,354330r-101,1270l270611,368300r-2743,12700l265747,388620r-2464,7620l261975,403860r1346,8890l264299,417830r39243,l333260,416560r60935,2540l401662,420370r6477,1270l416267,421640r648,-1270l419201,420370r-990,-1270l417563,416560r-330,-1270l414642,410210r-4217,-1270l409765,407670r-2921,l405866,406400r-12217,-3810l389572,401320r-17424,-1270l335737,401320r-9462,1270l316992,402590r-8929,-1270l299694,397510r-2260,-6350l297561,379730r228,-2540l297903,375920r483,-2540l301218,360680r6388,-20320l318528,309880r648,-3810l321119,300990r-635,-5080l323075,288290r-648,-7620l322427,274320r,-1270l324040,265430r2565,-7620l329590,250190r2896,-7620l334441,237490r1626,-5080l338010,227330r1943,-6350l340601,215900r3911,-5080l375031,256540r,1270l376339,261620r6743,-7620l384683,247650r-102,-11430l384492,233680r-89,-7620l374040,207010r-3721,-7620l367157,194310r-5411,-5080l357251,184150r-407,-5080l360743,163830r7137,-3810l368947,161290r432,l369506,162560r3899,-2540l373608,146050r114,-8890l373799,132080r8712,l401942,133350r8801,l413664,134620r2273,2540l419201,137160r2578,-3810l448094,128270xem449922,267360r-2489,178l440448,270713r5258,-4179l445935,266357r1168,-5169l446354,259842r-89,-166l441121,266534r-4737,-1066l436333,276199r-1079,4991l435152,281622r-101,508l435000,282321r-114,546l429958,288201r102,-648l432079,273977r-9576,l417017,273799r-1664,2832l416852,276631r2197,3785l419163,283768r1270,3785l415455,287553r-2883,-5232l412572,279895r,-1994l412572,277317r-165,406l412407,276631r,-6261l412407,268300r-9792,-8458l398640,259842r,4178l404101,265036r,5334l401789,270370r-3314,-4344l398475,271386r3480,495l401955,276580r-3988,-3200l397967,278104r2171,-381l400558,279425r114,470l399059,279425r-1448,216l397052,281190r737,940l399097,282867r-140,l398411,283425r-444,1143l397967,299974r7455,5511l414769,305485r-597,-2717l414642,301459r101,1309l414807,303479r1283,-2020l416725,300469r,7175l413118,306120r-178,l412940,313461r5969,-4394l418909,319455r-711,l418198,323011r6185,-3556l424256,319100r-102,-153l424053,318782r1841,673l425551,319455r-63,4293l428282,323621r1790,l430428,319455r25,-355l431038,318960r6578,4051l437515,318782r,-1028l437515,315391r-2274,2363l435241,310438r7684,673l442468,310438r-940,-1371l441312,308749r-610,-927l439991,308749r-292,-927l439648,307644r-317,-1028l435241,300469r-2083,-3137l448144,307136r508,-9804l448932,291833r76,-1397l448322,288963r-4813,2019l443572,290436r77,-813l444957,288201r2464,-2693l449122,283997r-76,-572l448983,282867r-102,-737l448818,281622r-3061,2146l442569,285445r4826,-7544l447497,277723r152,-1524l447713,275399r-2934,800l440448,277571r6363,-6858l449922,267360xem450532,127304r-2438,470l448881,127685r800,-139l450532,127304xem506920,278498r-3086,-3416l499211,268871r-8649,6833l489013,279742r940,4344l491185,292481r3695,7759l496125,308013r-1867,-927l493039,305219r-7290,-5830l478878,296900r-7048,-2362l465582,290309r-3036,1829l463829,295732r1003,3822l460946,302107r-305,2185l463118,305523r,2185l462191,308635r-1245,l460019,309257r,5588l463410,319824r1867,4965l470027,330568r6959,1600l484873,331774r7544,-152l497357,329133r4623,-3404l504748,321068r318,-5283l506615,308952r-3086,-4356l499821,299935r-1232,-7454l497039,286270r801,-3975l501167,281559r3721,-318l506920,278498xem575957,145173r-5270,l570687,150164r,99848l570687,255104r,42317l569429,305142r-2362,6820l563499,317728r-4890,4483l514057,348843r,-93739l570687,255104r,-5092l514057,250012r,-99848l570687,150164r,-4991l508990,145173r,4991l508990,250012r,5092l508990,351866r-20574,12293l488048,364159r-1499,1181l484695,366064r-4166,l478713,365340r-1486,-1181l456692,351866r,-3023l456692,255104r52298,l508990,250012r-52298,l456692,213461r,-63297l508990,150164r,-4991l451624,145173r,4991l451624,188683r,66421l451624,348843,407073,322211r-4903,-4483l398602,311962r-2375,-6820l394982,297421r,-42317l451624,255104r,-66421l451599,213461r,36551l435508,250012r,-6922l435508,234251r,-2845l435508,213461r16091,l451599,188683r-305,l451294,202107r-2921,559l448373,205917r-2705,-2019l444817,204457r-1956,1460l442861,202666r-2933,-559l442226,199720r-1435,-2629l443788,197421r191,-330l445617,194221r1765,3162l450430,197091r-1422,2629l451294,202107r,-13424l439902,188683r,18517l431215,207200r470,-444l433324,205232r-115,-775l433133,203898r-952,-190l430809,203708r,35560l427875,239826r,3264l425107,241020r-2756,2070l422351,239826r-2921,-558l421716,236880r-1423,-2629l423291,234581r177,-330l425107,231406r1765,3124l429933,234251r-1423,2629l430809,239268r,-35560l429539,203708r-749,3048l425564,206756r,-2299l427774,203708r851,-851l416788,202857r1969,-1982l416534,200520r,2603l416420,205917r-102,2477l414528,208394r,5067l414528,250012r-19546,l394982,213461r19546,l414528,208394r-3264,l413727,205917r2807,-2794l416534,200520r-216,-38l414896,197459r-661,-368l412216,195948r1207,-1727l413550,194221r647,711l415772,196202r,-1270l416217,194221r508,-775l424230,193446r127,775l424484,194932r432,-1486l433184,193446r6718,13754l439902,188683r-4381,l435521,168452r,-8839l435521,156756r,-6592l451624,150164r,-4991l430809,145173r,19457l427875,165188r,3264l425107,166382r-2756,2070l422351,165188r-2921,-558l421716,162242r-1423,-2629l423291,159931r177,-318l425107,156756r1765,3137l429933,159613r-1423,2629l430809,164630r,-19457l414540,145173r,4991l414540,188683r-5816,l408724,202107r-2921,559l405803,205917r-2718,-2019l402221,204457r-1956,1460l400265,202666r-2921,-559l399643,199720r-1422,-2629l401205,197408r191,-317l403034,194221r1765,3162l407860,197091r-1422,2629l408724,202107r,-13424l394995,188683r,-38519l414540,150164r,-4991l389750,145173r114,150343l476097,369392r1575,1790l480021,372338r4877,l486930,371449r1524,-1384l495147,366064r28816,-17221l561174,326618r5779,-4407l571665,315061r3035,-9106l575805,295516r38,-40412l575843,250012r102,-99848l575957,145173xem596430,222935r-77,-152l596265,222631r-102,-153l596430,222935xem626033,314706r-317,-3277l624090,308483r-4546,-1309l616940,309791r-648,1638l614337,312737r978,2286l616292,317969r2921,1956l622795,318947r2591,-978l626033,314706xem628586,335229r-2743,-2426l619074,332803r-2743,2426l616331,341172r2743,2426l622465,343598r3378,l628586,341172r,-5943xem641972,301117r-991,-7874l638365,285915r-1295,-2617l637400,277418r-4559,978l632523,284607r-1943,5232l628954,295732r978,8179l632841,311429r3581,7518l639013,316331r2324,-7328l641972,301117xem653351,320522r-2743,-2413l643839,318109r-2756,2413l641083,326466r2756,2425l647217,328891r3391,l653351,326466r,-5944xem706869,344792r-648,-1308l703630,339242r-5511,1295l695515,344131r-978,2947l696810,349034r1956,1968l702005,352640r2603,-2286l706551,347738r,-1308l706869,344792xem728319,351650r-648,-3264l726046,346100r-1943,-1308l721169,344792r-3899,648l716953,349034r-1613,2616l716953,354279r3238,3264l724103,356235r3238,-1321l728319,351650xem804303,205130r-2273,-8166l803325,190754r-660,-8509l800074,174066r-3238,-6871l795858,165569r,-3276l793267,163283r-1854,8700l789686,181140r-267,9233l791959,199263r2934,2933l795210,207746r4534,1651l804303,205130xem832459,287553r-1003,-7582l830935,272503r-3899,-9817l825068,258445r-635,-2299l822477,253860r-1283,-4255l819238,247319r-5016,-9766l779868,198805,744728,178269,706145,167944r-19063,2197l668502,175539r-17793,6363l643572,179946r-3581,-5563l638048,168160r-267,-9220l638822,149987r2197,-8522l644220,133515r965,-8192l661352,84086r4953,-28740l665111,46939r-3924,-7087l655434,34048r-6668,-4546l642594,27876r-7137,330l630897,33108r-3975,6096l621703,44310r-5906,4254l609790,52070r-635,5562l615975,54038r2248,1956l625386,57302r8115,-2286l639343,59588r-902,9411l635330,77660r-4521,8065l617397,105625r-8039,12561l602094,131051r-5944,13246l594855,142989r1575,79946l604748,236067r9627,12573l625678,259207r13335,7086l647268,272681r9080,5182l666102,280047r10261,-2629l683831,275120r648,10464l688047,289839r877,8509l686993,306070r-2768,7543l682536,321551r-23229,46736l640638,394817r-4876,l632853,400037r-4864,330l625386,403974r-5207,-2616l616940,402678r-8153,2198l600138,406273r-8039,2374l585774,413778r635,991l588365,415417r31001,825l635393,416445r15964,-368l653948,415099r2286,-2299l656551,409867r-2921,-5563l657529,399402r2591,-4255l661758,387299r5182,-4902l669226,374865r10795,-19939l691299,334975r10058,-16358l703643,313055r3886,-6871l711428,300304r2591,-2616l715327,294741r1943,-3264l717600,288201r-1625,-1308l714019,284607r2286,-2286l719861,282968r2934,-647l728827,286524r5499,5118l738593,297497r6617,18834l744550,327113r1308,10148l742937,384683r-42875,21259l696175,408559r-7467,-1321l688708,413778r14643,1918l718731,416039r31013,-940l752983,413778r660,-2933l755269,407911r635,-4267l760133,400037r-1308,-4572l755269,390906r3238,-7214l757542,377482r648,-1626l758190,373557r-648,-2286l758977,363867r1397,-15456l761428,341172r1308,-12420l762736,322529r1626,-5880l765009,310769r966,-1969l766635,306514r-330,-2616l773493,298373r9131,-1879l792607,296773r9740,915l807212,300304r6172,-330l818591,301282r2260,-1639l824115,299326r2591,317l831646,294398r813,-6845xem841311,214947r-965,-4902l838720,208407r-965,-1626l835799,206121r-2933,l831900,207098r-2921,991l827036,211035r318,3264l828979,216916r2274,2933l834821,219532r3899,-1626l841311,214947xem844880,231635r-1296,-3607l842289,226072r-2604,-2298l836752,224764r-2274,648l832218,227037r-318,2629l831900,233908r4204,661l839355,235546r2604,-1295l844880,231635xem851623,195935r-1041,-7887l848131,180606r-3239,-1956l843267,174396r-330,-3607l841959,168833r-1283,-1943l838390,168503r-2591,5563l834491,180289r,6858l836891,194043r3404,6591l844130,207111r3683,6528l849744,212013r1587,-8001l851623,195935xem864044,231635r-2273,-2629l860806,227380r-1639,-1308l857554,224421r-2273,673l852678,226720r-2921,1638l850417,231965r978,3264l854633,236537r3556,-660l859167,234569r991,-331l861453,233273r2591,-1638xem875728,171450r-317,-4572l875411,163271r-1613,-1956l871512,159664r-2591,l865657,160985r-1930,3276l864044,167525r978,2604l867613,173405r3899,-1295l875728,171450xem885151,142062r-2654,-10529l877036,122389r-2286,-2286l876388,114884r-4216,-673l869696,124752r762,10680l873531,145808r4483,9614l878649,158051r-635,4572l881583,162953r3302,-10058l885151,142062xem889050,174713r-1625,-2603l883856,168821r-3594,1968l877684,172440r-1956,2934l876719,178638r965,3594l880922,183222r3252,-647l887425,181584r1295,-3594l889050,174713xem891641,250596r-330,-3264l889698,244716r-2921,-330l883856,244716r-2286,1625l879944,248310r331,2616l880922,253555r2934,1956l886777,254850r1943,-1968l891641,250596xem898144,182245r-29871,22898l862431,211035r635,6541l865987,217246r2604,-2299l870546,213321r20765,-22567l897813,186499r331,-4254xem898779,265963r-1296,-318l890168,264058r-6680,-3277l876985,257314r-6781,-2133l865987,256159r-5842,-331l858520,260083r4216,2616l867613,264007r3886,3277l877404,270649r6897,1080l891374,270916r6427,-2324l898131,267931r648,-1968xem901712,159677r-2603,-1296l897166,157391r-1626,-1308l892949,156730r-3251,991l888403,160997r,3264l889050,166560r1943,l892619,168173r2921,991l897813,166560r1626,-1638l899756,162953r1956,-3276xem902690,200558r-2591,l891794,209753r-7697,9156l877252,228384r-5740,10109l875080,240792r3899,-3595l882561,235889r8394,-6439l897128,220916r3924,-9881l902690,200558xem906907,141693r-1944,-3594l903008,135140r-3239,-635l896518,134823r-2934,1638l891641,139738r978,3594l894575,145948r3238,1638l900734,146926r2604,-1638l906907,141693xem910488,238493r-1626,-1969l906919,234569r-2933,-661l901712,234569r-2260,1295l897813,238163r,1638l897178,242417r1931,661l900734,245033r2921,648l906259,244703r1638,-978l910488,241109r,-2616xem916965,346087r-8750,-2603l904963,349034r-673,1638l903655,353618r1626,1308l907224,355904r1626,2299l911440,357543r2604,-1308l916000,354926r965,-2616l916965,346087xem917956,252552r-1944,-991l915365,249936r-2274,-1296l909840,247967r-2921,1969l905281,252552r-965,2286l904646,257784r3899,3264l911771,261378r2616,-647l917625,258787r-330,-3289l917956,252552xem918273,160007r-648,-1956l913726,154774r-2921,l908545,155765r-2604,2286l905294,160667r647,1969l906589,164909r2273,1321l912101,167538r3251,-1308l917625,163283r648,-1968l918273,160007xem922489,316014r-2590,-1308l916317,316014r-13627,6807l894372,331660r-7176,10262l879627,351663r635,1625l881570,352640r1308,l895273,346773r10338,-8890l914476,327202r8013,-11188xem931252,241439r-977,-3276l926388,236524r-3251,1639l921512,238823r-1296,2299l920216,243395r-648,2959l925080,247332r2934,-343l930275,244386r977,-2947xem935812,338569r-991,-3264l933208,333667r-1308,-331l930275,332028r-3239,-330l924115,333019r-1295,2934l922159,338251r1956,1308l924433,341185r1955,978l928662,343154r1943,-991l932891,340207r2921,-1638xem941654,353618r-978,-3264l937755,347395r-3886,1321l931913,349034r-648,1320l929970,351663r-2274,3924l930948,357873r2921,1308l937107,358851r3569,-1639l941654,353618xem958202,336931r-1931,-2934l953668,333997r-1295,-3277l949121,332028r-1955,978l944257,334975r,2616l944562,340525r2604,990l949121,343484r1956,965l953668,343801r1295,-2286l958202,336931xe" fillcolor="#231f20" stroked="f">
                  <v:path arrowok="t"/>
                </v:shape>
                <v:shape id="Graphic 1490" o:spid="_x0000_s1028" style="position:absolute;top:3031;width:10541;height:3898;visibility:visible;mso-wrap-style:square;v-text-anchor:top" coordsize="1054100,38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" path="m41503,260108r-978,-1321l40208,257149r-1613,-2286l35344,253225r-2934,1308l29819,255841r-978,2616l29171,261404r1626,2946l33058,266306r3581,-648l38595,265341r1613,-1969l41186,261734r317,-1626xem50914,275793r-648,-3594l48323,269913r-2603,-1969l42494,268935r-2616,978l38900,272846r330,2947l40208,278752r3238,1625l46367,280377r3251,-1320l50914,275793xem60655,257810r-1943,-4585l56438,249313r-5842,1626l48653,253873r-1308,2616l48323,260096r2921,1625l53848,262712r2921,-661l58712,260426r1943,-2616xem79819,266306r-660,-4572l78511,259118r-2273,-2617l73317,256171r-3239,330l67805,257810r-1626,2298l66179,263042r2591,2616l71374,268935r4546,-1969l79819,266306xem104495,265658r-4902,-7404l95275,251066r-4978,-6515l83388,239166r-2274,-978l78511,236880r-1943,-1321l74295,236232r-2909,-4254l70091,235889r6680,6452l81280,249669r4508,7150l92481,262699r3569,1969l101244,269582r3251,-3924xem106121,124040r-965,-990l93459,122224r-11405,1080l71310,126466r-9665,5436l62953,133858r10859,1765l84721,134518r10490,-3327l104825,126326r1296,-2286xem118148,135826r-991,-2629l116179,132537r-9411,5080l98323,143954r-7709,7493l83388,160007r1295,2616l110985,147916r3569,-3594l115862,136791r2286,-965xem123977,289534r-6490,-1956l113906,290512r-318,1638l111950,293458r330,2286l113258,298361r2273,978l118135,299669r3238,-330l122669,297383r978,-2947l123977,289534xem132092,268935r-635,-3277l131775,263372r-1296,-2616l127546,261734r-1943,-978l123659,261734r-1295,978l121069,264363r-1969,2273l122682,268274r647,1969l124942,270573r2934,660l129501,269595r2591,-660xem137617,148234r-1296,-2934l134696,143662r-1626,-2616l130479,141376r-2616,1308l123647,145630r2273,3595l127863,151193r1969,1295l133400,151841r1613,-1308l137617,148234xem142163,131559r-965,-2286l140538,126009r-2909,-1321l134696,124040r-2286,978l131445,126009r-1944,1626l137934,136474r1626,-1969l140208,132867r1955,-1308xem149961,290182r-1943,l140855,295249r-6934,5283l127774,306603r-4762,7455l121716,317004r-5537,3594l117487,323545r8573,-2274l133273,316420r5804,-6680l143459,301955r1638,-4585l149961,294754r,-4572xem155486,142036r-648,-343l154190,141046r305,-648l153530,137452r-3899,-331l146710,137452r-3251,978l142163,142036r1296,2947l145415,147256r2260,991l150596,148247r1956,-1639l155155,145643r331,-3607xem159372,265976l141668,251714r-9512,-5461l121056,244068r-1956,648l121056,246024r,991l128524,250278r5207,6541l138264,263359r5855,4572l151587,269900r7785,-1638l159372,265976xem164249,127647r-1931,-2959l159385,121767r-3899,1956l153860,125361r-2603,978l152234,129933r966,2616l157099,135496r6502,-2616l162953,130263r1296,-2616xem200596,300316r-317,-3594l198005,294754r-965,-2947l193128,293128r-1612,1626l188595,296722r647,2947l190538,301955r1955,1956l195414,303580r2591,-1308l200596,300316xem210997,124688r-1943,-1956l207098,121094r-1612,-1308l202552,119456r-2591,l199961,121742r-1943,673l197370,125006r-330,4267l200279,130581r2921,1956l206781,130911r1626,-1956l208724,126974r2273,-2286xem212623,229349r-1295,-2616l207759,222808r-6172,3925l200291,229679r1296,2946l202869,234911r2286,1309l208394,235572r2934,-991l212623,232308r,-2959xem218147,247015r-647,-2286l215544,241782r-2908,330l210019,242112r-2590,1626l205816,245376r,2947l206463,250278r1283,2629l210019,253225r1639,330l214579,253225r1308,-1626l217817,249961r330,-2946xem220738,344144r-647,-3276l217500,338912r-3251,-330l212305,339242r-2603,648l209054,342176r-1625,2286l209702,346100r660,1968l212305,349377r2274,977l216839,349377r2604,-978l219773,345452r965,-1308xem220738,315696r-13030,2693l195376,324065r-10198,8687l178536,344474r3239,1969l183400,342836r2604,-978l195630,337756r8713,-6325l212572,324434r8166,-6122l220738,315696xem222707,298030r-661,-3594l218465,293128r-3239,l212953,294754r-2578,1651l210680,299669r990,2603l214249,302945r2286,648l219773,302945r1943,-1968l222707,298030xem226250,282981r-1295,-3594l223024,277418r-1308,-3264l218135,275132r-1943,648l215544,277101r-1626,1295l212953,281343r1943,1955l216522,285280r978,1295l220091,286245r1295,-648l222364,283641r3886,-660xem228866,362788r-647,-3607l226580,355269r-3886,-673l219443,354926r-3899,1982l215214,361149r330,3264l216839,368668r4547,l224955,368020r2603,-1968l228866,362788xem229831,234264r-977,-1639l227888,230339r-4546,-1968l222364,229679r-1943,-330l218465,233273r648,2299l221399,236880r1625,1638l225615,237858r1943,-978l228206,235242r1625,-978xem236651,251917r-317,-3594l235038,246037r-2933,-1956l229501,244729r-1613,1638l224955,247662r1295,3290l227888,252895r1296,1968l231787,254546r2274,-1969l236651,251917xem239903,347091r-1296,-2617l235673,341198r-3238,330l230809,342506r-2273,330l227888,344474r-978,2299l227888,349046r966,1969l230809,352640r1943,1309l235369,353314r2603,-1321l238925,349046r978,-1955xem246722,357886r-6731,6629l232587,370890r-7150,6503l219443,384378r,1638l224637,389293r5207,-4915l235038,383387r5563,-4902l244043,372110r1854,-7112l246722,357886xem253542,313080r-647,-3924l252552,306539r-1943,-1638l248983,303593r-2578,660l244436,306209r-3556,648l242493,310781r978,3620l247357,315366r2921,-648l253542,313080xem295097,317322r-318,l294462,316992r317,-318l279196,314058r-7391,13l264668,315569r-14047,4699l249326,320586r-648,1638l248996,323215r11671,4089l272770,327012r11748,-3658l295097,317322xem301599,216598r-648,-2273l298361,212026r-2934,-330l293154,213334r-3252,1638l291211,218884r977,1969l294449,222161r2286,l299643,221183r1626,-1639l301599,216598xem743521,120764r-1613,-648l740283,116522r-6820,330l731824,120446r-635,2934l732815,125349r2261,1308l738009,128612r2591,-3263l742556,124040r317,-977l743521,120764xem760425,125018r-343,-2616l759117,119786r-2604,l754227,119126r-1613,330l751001,120446r-990,1308l749046,123380r647,1969l750341,126657r2273,647l755218,129921r2273,-2286l759764,126326r661,-1308xem769835,220192r-2273,-5880l759129,214312r-2286,5880l757161,221830r-965,2286l757821,225425r2261,1320l762038,228371r2933,-660l768210,226415r978,-3276l769835,220192xem775360,202539r-11836,-1943l751801,201549r-10972,3644l731189,211366r,1968l740168,213436r8801,-470l757389,211442r7887,-3010l768210,205486r7150,965l775360,202539xem786066,367372r-1295,-1968l783158,363131r-2604,-2629l777621,360819r-1626,673l774065,362458r-661,1968l772439,366712r317,3277l777303,371957r3569,965l782828,370649r977,-1638l786066,367372xem814971,334657r-965,-1308l811733,333667r-991,673l802271,333032r-8331,152l785723,334327r-8090,1638l776008,337604r-3252,-978l772426,339242r7379,2261l787374,343649r7798,914l803287,343154r4217,-1309l813028,339242r1943,-4585xem832827,120446r-1638,-4254l829259,113906r-1626,-1308l824712,112598r-3581,1625l819518,117500r635,3594l822109,122415r1955,965l826338,123710r2591,-1956l832827,120446xem834453,219544r-12979,-558l808583,220027r-11722,3747l787349,231317r1638,1308l806526,232956r7734,-1054l821461,229196r6706,-3695l834453,221500r,-1956xem836066,352971r-318,-2617l834136,345452r-5855,-1651l824712,346760r-978,2286l820496,350685r1943,2616l823417,354939r647,2604l826338,357873r2273,1308l831850,358863r1625,-2286l834783,354609r1283,-1638xem836066,248653r-1295,-4585l833475,239471r-6185,l824712,242112r-978,1626l821461,245059r978,2603l824064,250278r1931,2299l829576,252895r3582,-1639l836066,248653xem842225,298348r-304,-3594l839317,291160r-5512,-3264l829906,291807r-1295,2617l826973,297040r2616,2616l831189,300977r2286,2286l836396,302272r2604,-1295l842225,298348xem842886,335648r-965,-2629l840308,330403r-2299,l835088,329768r-1613,978l831189,331076r-952,2273l830237,338582r2921,1308l834453,341528r3239,l839317,339890r2604,-635l842886,335648xem849706,127304r-1296,-3264l847115,121754r-2934,-1638l841273,120116r-2273,648l838009,122732r-1943,1626l836066,128282r1638,991l839647,131229r2909,330l844842,130581r1282,-1626l849706,127304xem850353,284619r-647,-1638l848741,278079r-8446,-978l837704,281990r-990,3277l839317,287235r1638,2286l843216,290499r2921,-317l848093,288213r317,-1638l850353,284619xem851331,352971r-990,-1626l850036,349707r-1626,-991l846455,346100r-2921,991l839317,347751r-978,4902l839647,355930r978,647l841590,359194r1944,-661l847432,360172r1296,-4242l850684,354291r647,-1320xem860107,266700r-114,-1270l859891,264160r-101,-1270l858164,260350r-2616,-1270l852309,259080r-1943,1270l847763,262890r-318,1270l847763,266700r2286,3810l852309,270510r2286,l857834,269240r2273,-2540xem862050,297053r-978,-3925l856195,292811r-2921,317l851014,293458r-661,2604l848741,297700r,2616l850684,302285r2273,1308l853935,303923r1613,-647l856195,304241r3252,-965l861720,300634r330,-3581xem866609,127304r-660,-3264l863676,121424r-2921,-3276l856208,120116r-648,1638l853617,123050r,1968l855243,127635r1943,2946l861085,129273r2261,-661l866609,127304xem871131,355600r-2604,-2286l869518,351028r-673,-8509l865619,334340r-4547,-6541l851979,317995r-3238,-978l846455,311124r-3239,2947l842873,315379r343,1295l844511,317334r3937,10973l852792,338874r6070,9779l867905,357225r1283,l871131,355600xem885748,170815r-1282,-3925l881532,161328r-2921,-3594l877303,154139r-2591,-1638l872439,149237r-4775,-3594l862215,142316r-5931,-2147l850049,140081r-343,2273l852297,144005r977,1308l858126,154038r7379,6921l874153,166598r8687,4877l883475,171475r1613,317l885748,170815xem888987,240131r-1943,-317l887044,238836r-13094,-1042l861326,240271r-11519,5601l839978,254203r-661,647l839647,255841r966,648l842238,256819r1296,-978l844829,255511r12065,-991l868426,252209r10617,-4090l888339,241782r648,-1651xem899071,126339r-1296,-3276l893876,122732r-2273,l889000,123710r-2604,2629l887387,128955r965,3594l892581,133527r3251,-978l897775,131241r1296,-2286l899071,126339xem906208,144322r-648,-3924l904595,137782r-2934,-2299l898423,136156r-1956,1626l893229,139090r965,3594l895502,144983r2273,1625l900696,146608r2261,-1625l906208,144322xem919518,154787r-318,-1968l916927,149555r-5194,-3594l908164,150545r-1956,1626l907834,154787r660,1638l910755,158711r2603,-977l915962,157403r965,-1320l919518,154787xem921804,136791r-648,-2616l918870,131889r-2921,-330l914654,132219r-2274,l911733,133197r-1944,1638l909459,137439r978,1981l911733,141046r2273,1968l916609,142684r2591,-660l921486,139738r318,-2947xem933805,279400r-965,-3607l930884,272199r-6502,-1956l921804,275145r-2604,1638l920826,280377r1295,1639l924052,283654r1638,1295l928293,284302r3569,-1639l933805,279400xem936409,323875r-2921,-1638l931875,320929r-3493,-6858l923950,307759r-5105,-5690l913358,297053r-2591,-991l907516,292468r-2921,2946l907503,302539r3823,6693l916012,315556r5474,6020l926350,322567r4217,5880l935774,326161r635,-2286xem936409,244398r-1308,-660l933170,244068r-1295,l922743,249389r-8128,7519l907884,265772r-4927,9360l904925,277431r1931,-3264l909142,274167r8826,-5156l924966,261620r5905,-8560l936409,244398xem944841,300316r-965,-2286l941603,297053r-1638,-1969l937704,295414r-2286,991l932510,297053r-965,2616l929576,302615r2934,2604l934135,307187r2909,661l941273,308495r1956,-3276l944524,302945r317,-2629xem949388,269913r-317,-2629l947127,264020r-2286,-2286l940625,262064r-2591,965l935761,264998r-660,2946l936739,271538r3886,3264l945172,272846r1295,-965l949388,269913xem977315,250278r-23050,23216l952639,276440r-3886,3277l950379,282981r6972,-2388l963041,276364r4965,-5334l972781,265328r2921,-4572l974394,254533r2921,-4255xem981862,152831r-1295,-3924l978928,146608r-2908,-1955l969200,145961r-648,3924l965314,150215r-4369,-4572l955687,141376r-6045,-3035l942898,137452r-3568,2616l945502,142354r1295,2959l950772,152057r5639,5588l963104,162140r7074,3442l971156,166230r2273,343l974064,165252r-317,-2616l971804,160337r-2286,-1626l969200,154457r4864,3607l976350,156425r2578,-1625l981862,152831xem985443,113906r-978,-3264l981544,107683r-3886,1321l975702,109321r-647,1321l973759,111950r-2273,3924l974737,118160r2921,1308l980897,119138r3568,-1638l985443,113906xem989342,266636r-990,-3924l982853,262382r-2921,1638l975702,268274r2921,2617l980579,272859r3239,318l986421,272186r1626,-965l989342,268922r,-2286xem994206,308165r-9334,-9398l979868,294474r-5804,-3632l974407,288886r1943,966l977658,289534r2591,-978l983818,286575r-1296,-3912l981214,280708r-1295,-1651l977658,278079r-2616,-648l973747,279400r-1943,317l966279,283654r9093,3264l971156,291490r-5842,330l957516,290182r-4216,4254l955890,296722r3899,l962050,298361r6947,5753l976909,307886r8534,2108l994206,310794r,-2629xem995514,132549r-647,-4584l993876,126987r-10515,-1918l972781,122123r-10579,-1156l951687,124371r-2604,1638l944206,124371r-977,4241l953693,132295r11380,2693l976566,135242r10833,-3670l989672,130251r5842,2298xem998093,141693r-1613,-1625l994206,138430r-2273,-1309l989012,137782r-2273,978l985443,140068r-1295,1956l983488,144653r3251,3263l989660,148247r4864,1308l996162,146291r1296,-1638l998093,141693xem1001026,161328r-965,-3925l998753,155765r-1295,-648l996162,154139r-3251,-1320l989977,154457r-2260,1956l987386,158711r-1282,1956l987717,162636r1955,1638l992263,166560r3239,-978l998105,163944r2921,-2616xem1003287,283972r-648,-2286l1001674,278409r-3581,-1308l995172,277101r-2274,673l992581,279400r-1956,1308l990625,286258r2934,1651l995832,288556r3238,-330l1001026,286588r318,-1639l1003287,283972xem1008494,265658r-648,-3594l1003630,260756r-3251,l997788,261734r-2921,1968l996162,267284r1626,2959l1003630,270891r2591,l1007516,267944r978,-2286xem1053553,154940r-101,-2540l1053338,149860r-102,-2540l1026680,125730r-8433,1270l1012063,132080r-3569,7620l1006563,146050r2579,7620l1014666,157480r2273,1270l1019873,157480r1295,-1270l1022794,151130r-4547,l1016279,143510r1638,-3810l1021168,137160r3239,-3810l1029931,134620r3887,l1041615,139700r3912,10160l1045527,156210r-83896,24130l851941,181610r-104648,l700659,180340r-26734,1270l646722,181610r-26277,2540l580644,207010r-8230,20320l559130,240030r-6325,6350l547077,254000r-965,-1270l547738,245110r3556,-7620l551561,236220r1358,-6350l557809,223520r,-8890l561365,207010r9258,-13970l580402,177800r11049,-12700l595820,161290r8738,-7620l611670,147320r8674,-2540l639305,144780r10376,3810l660768,151130r23660,l685076,149860r330,l685406,148590r-4547,-3810l673392,142240r-3455,-2540l668210,138430r-9665,-2540l629234,139700r-648,-1270l627938,138430r318,-1270l668528,115570r26390,-10160l703922,101600r4865,l713333,97790r4547,2540l726478,97790r8610,-2540l736396,97790r1296,-1270l749287,95250r25374,l787361,96520r2286,1270l805218,101600r5854,1270l813676,109220r6159,1270l823074,105410r-6807,-2540l814641,100330r7150,-1270l829906,100330r6490,3810l833158,107950r-1956,2540l834136,113030r2921,1270l839317,115570r3251,-2540l846785,110490r-4547,-2540l843534,104140r17843,3810l895959,118110r16751,6350l918870,125730r5842,5080l931545,130810r-5563,-3810l919797,123190r-6490,-2540l906856,116840r-5512,-2540l893546,114300r-4216,-5080l890295,107950r2273,l893546,106680,922451,86360r3569,1270l925703,85090r-2934,-3810l917905,86360r-3899,-1270l904989,88900r-7544,7620l889889,102870r-9005,3810l868375,104140r-12497,-2540l847521,99060r-4178,-1270l830884,95250r-8128,-1270l814006,92710r-7480,-2540l788339,87630r-34417,l754240,86360r8522,-2540l779170,76200r8522,-2540l874725,33020,899718,3810,898093,1270,893546,r-2603,l889330,1270r-3886,3810l889330,7620r,3810l885444,16510r-6185,5080l874395,24130r-14555,6350l784771,64770r-9754,3810l765200,73660r-9931,2540l745159,80010r-18834,2540l725030,86360r-3239,2540l718197,90170r-5181,1270l708787,93980r-5525,l671487,106680r-31255,15240l610616,138430r-26836,22860l585724,157480r977,-5080l586778,151130r76,-1270l586930,148590r89,-1270l586371,142240r76,-1270l586536,139700r77,-1270l586701,137160r-3251,-3810l582688,130810r-2375,-5080l581075,124460r-4775,2540l574243,133350r-1435,7620l572693,143510r-114,2540l572465,148590r1244,6350l574687,161290r4864,6350l575005,172720r-10541,15240l555688,203200r-7798,16510l540270,236220r-1625,l538645,250190r-4217,5080l534504,256540r77,1270l534657,259080r89,1270l533438,264160r-2591,2540l530923,267970r89,1270l531088,270510r89,1270l529882,271780r965,-5080l525983,264160r1295,-5080l524675,255270r,-1270l524675,250190r-2261,-3810l519480,241300r5512,-2540l527278,234950r4547,2540l533438,241300r3251,3810l538645,250190r,-13970l536359,236220r-648,-1270l535063,233680r-635,-1270l532803,228600r3899,-5080l540600,218440r6643,-12700l552424,194310r3429,-13970l558126,179070r-1625,-3810l558774,172720r-648,-5080l561682,162560r-2578,-3810l558977,157480r-127,-1270l558723,154940r-127,-1270l556044,148590r-1550,-5080l557009,139700r-6147,3810l545858,158750r1194,13970l547166,173990r102,1270l547992,186690r76,1270l548144,189230r89,1270l548309,191770r-6096,15240l542213,208280r-4546,5080l535393,219710r-6172,3810l521436,219710r-2934,-8890l513969,204470r-4077,-6350l508241,190500r330,-6350l508635,182880r76,-1270l511048,173990r901,-6350l511048,161290r-1651,-6350l508114,148590r-3239,-2540l499999,154940r-2642,10160l497332,175260r2997,8890l503567,190500r102,2540l503783,195580r114,2540l508762,203200r2679,6350l514883,215900r3873,6350l522732,227330r1308,3810l520788,231140r-1625,2540l515594,231140r635,-5080l512978,223520r-8636,-16510l494512,191770,483527,177800,471424,163830r-648,-3810l467855,157480r1613,-2540l473176,149860r1931,-6350l475208,138430r51,-2540l473697,129540r-648,-1270l471106,125730r318,-1270l466559,120650r-114,1270l466344,123190r-115,1270l466128,125730r-115,1270l465912,128270r-102,1270l463791,137160r-1321,7620l462559,149860r102,1270l462762,152400r102,1270l462978,154940,437273,137160,410514,119380,382955,104140,354888,90170r-2984,7620l361340,101600r11506,6350l382574,113030r4102,2540l395033,119380r54521,35560l495630,210820r17030,35560l515912,251460r-2274,2540l508038,247650r-6261,-6350l495274,236220r-6312,-6350l486664,220980r-661,-2540l480758,208280r-7328,-8890l464286,193040r-1524,-1270l459714,189230r-5905,-2540l447294,184150r-6389,-1270l210375,182880r-55067,1270l43459,184150,23190,179070r-8192,-6350l10007,163830,7416,158750r,-7620l10007,146050r3582,-6350l20066,137160r11684,l35344,142240r2273,3810l37617,151130r-3581,3810l32410,157480r330,1270l34036,162560r2273,-1270l40525,158750r3251,-3810l44767,151130r305,-2540l46050,144780r-2274,-1270l42151,137160r-318,-1270l34683,132080r-6159,-2540l20408,129540,,157480r1244,7620l36309,190500r315950,1270l375996,193040r24511,-1270l425081,191770r40259,12700l475335,219710r-343,1270l474027,219710r-978,l455002,210820r-2578,-1270l438734,205740r-9119,-2540l405460,200660r-24626,l362153,203200r-17691,5080l338302,209550r-5867,-2540l328549,203200r-10199,-5080l306222,195580r-12751,l281470,198120r-331,1270l281800,199390r10884,2540l302209,205740r9220,5080l321411,213360r3251,1270l327240,210820r2934,2540l307975,224790r-11278,5080l285038,233680r-4864,-1270l277571,228600r-3899,-2540l268185,222250r-6654,-1270l247700,220980r-2921,1270l242189,219710r18275,13970l273278,233680r5931,2540l277253,238760r-2603,1270l272376,241300r-11074,5080l250571,252730r-11037,5080l227571,260350r-13361,l201345,257810r-11785,-6350l181178,245110r-1677,-1270l174193,236220r-7684,-6350l157124,226060r-10414,-1270l145745,226060r-1296,l144767,227330r5093,3810l159461,241300r5105,3810l169113,250190r8775,-5080l182092,251460r6185,3810l196075,259080r7137,1270l208407,262890r11696,2540l217817,266700r-22923,5080l170776,275590r-56972,l99415,273050r-7252,l97028,276860r2921,l97370,279400r-6184,l87299,280670r-4559,1270l78828,283210r-5181,l69100,284480r-4216,2540l59359,292100r-6489,6350l46380,300990r,2540l46050,304800r1638,l53848,302260r7785,2540l65747,302260r2071,-1270l75095,299720r6223,-5080l87122,288290r6019,-3810l100584,280670r8369,-2540l117690,279400r8560,l132753,281940r-7150,2540l127558,288290r2642,2603l132422,293370r3582,-1270l137236,290893r978,l140220,288290r-330,-2540l138595,283210r4546,-3810l149313,283210r4877,-2540l163436,280670r18377,-2540l190881,278130r1930,-1270l195097,275590r1943,1270l196075,279400r-3264,1270l194119,284480r660,2540l198031,288290r2590,l203873,287020r2908,-1270l204838,278130r-2591,l200621,276860r6808,-2540l215226,273050r6820,-2540l226910,269240r4560,-2540l235673,265430r4230,l243484,261620r3886,1270l245745,267970r-2261,5080l240550,278130r-3467,13970l235356,306070r51,5080l235978,321310r4572,13970l242493,335280r-3251,-13970l239204,307340r2337,-13970l245427,280670r7404,-17780l254317,261620r1486,-1270l266242,251460r16383,-8890l298996,234950r978,1270l295529,246380r-4280,11430l288239,269240r-115,2540l287997,274320r-114,2540l287756,279400r-114,2540l288290,284480r-1944,2540l287642,289560r5512,-3810l296735,279400r2908,-5080l299516,255270r-114,-2540l299275,250190r1791,-10160l304749,234950r3683,-5080l348081,214630r12395,-3810l364604,209550r4140,-1270l390906,205740r965,1270l394144,205740r318,1270l389191,212090r-5486,6350l378891,223520r-3264,6350l369735,242570r-2248,12700l367588,271780r2528,15240l370154,288290r114,2603l370357,293370r-2604,6350l363816,304800r-3759,5080l358025,312420r-559,5080l355587,321310r6413,l367525,316230r5194,-7620l372808,306070r89,-2540l372986,300990r51,-1270l373697,303530r2908,2540l379209,306070r2273,-2540l377253,299720r-330,-2540l382143,293370r2260,6350l388632,300990r6820,2540l401281,306070r7138,l410705,303530r-6566,-6350l395757,293370r-9169,-2477l386778,290893r-9855,-1333l373176,281940r-1841,-10160l371259,270510r-77,-1270l371094,252730r1308,-6350l373697,238760r3886,-6350l379209,228600r4546,-5080l386676,219710r5855,-5080l399986,210820r7150,-1270l408419,209550r-5309,6350l399618,222250r-2832,6350l393496,234950r-3518,6350l388010,248920r38,7620l390575,262890r1956,5080l391541,274320r4559,2540l400304,271780r114,-2540l400532,266700r114,-2540l402907,256540r-1486,-7620l399580,241300r-89,-1270l399415,238760r-89,-1270l399237,236220r-76,-1270l399072,233680r2540,-7620l404863,217170r6820,-2540l419150,210820r12992,1270l444512,215900r23660,10160l471424,228600r5511,1270l477431,233680r-77,7620l477266,243840r-4865,8890l465582,256540r-7176,2540l450557,260350r-7721,-1270l436029,256540r-4864,-5080l429209,242570r1638,-6350l434403,232410r4877,-3810l445122,231140r3251,1270l451294,236220r4216,-2540l457136,232410r648,-2540l456819,228600r-3569,-1270l451942,222250r-4864,-1270l440905,219710r-7480,1270l429209,224790r-4318,5080l422186,234950r-851,5080l421360,243840r127,1270l421614,246380r31471,22860l463918,267970r9779,-5080l476402,260350r5423,-5080l485711,250190r965,-3810l488962,241300r10922,7620l509206,259080r7557,12700l522414,284480r,5080l524040,295910r-1308,3810l534085,300990r-965,-2540l535063,293370r20142,-39370l574040,236220r-1296,7620l574040,246380r4775,8890l585482,261620r8001,6350l602284,271780r10033,l621753,270510r8471,-3810l633069,264160r4280,-3810l640486,252730r2261,-6350l642874,238760r-3252,-6350l637349,229870r-2261,-2540l628904,223520r-15583,l608139,229870r-4229,6350l603910,238760r-330,2540l605853,242570r3899,l610730,241300r660,-5080l615607,233680r3886,-2540l623074,229870r3886,1270l629881,233680r3582,2540l634098,241300r76,7620l634047,250190r-127,1270l633793,252730r-4229,6350l623722,261620r-7709,2540l607644,264160r-8128,-2540l592543,257810r-3898,-3810l586371,248920r-2921,-5080l582803,238760r-978,-2540l580847,233680r36525,-19050l629881,212090r6820,1270l642556,218440r4534,5080l653046,236220r-63,1270l652856,240030r-127,2540l652614,245110r-127,2540l652360,250190r-1524,13970l654240,278130r3899,-1270l658139,271780r1626,-3810l661568,259080r-1003,-8890l658114,241300r-2566,-8890l651637,224790r-2261,-5080l643191,213360r1638,-1270l647090,212090r25984,29210l679589,269240r-25,13970l676313,289560r-5233,5080l664819,298450r-6350,2540l655218,303530r-3886,3810l649693,311150r3899,2540l669175,307340r3569,-7620l676973,295910r648,1270l677303,297180r318,1270l677722,299720r102,1270l677938,302260r-1943,5080l679246,307340r1613,-3810l680923,302260r63,-1270l681050,299720r63,-1270l681189,297180r191,-1270l682155,290893r4229,5017l687019,300990r1321,6350l691261,313690r4864,7620l703922,322580r1944,-3810l703605,316230r-660,-2540l701967,306070r-6820,-5080l690613,295910r-2134,-5017l684707,281940r-2552,-15240l680097,251460r-4432,-13970l672604,231140r-4127,-6350l663562,218440r-5423,-5080l659434,212090r11494,l703262,219710r14503,5080l732929,229870r13386,6350l755548,250190r3111,8890l762723,269240r5093,7620l774052,285750r2934,-3810l776986,275590r-1944,-2540l771550,261620r-6299,-7620l757897,247650r-6578,-8890l752297,237490r7798,2540l768210,241300r7798,3810l793915,252730r14313,13970l818286,284480r5131,19050l823290,306070r-127,2540l823048,311150r-127,2540l822794,316230r-114,2540l820458,332740r-3760,13970l811403,359410r-978,2540l805891,365760r2921,1270l812368,364490r660,-3810l814971,358140r6960,-15240l826414,326390r1092,-12700l827620,312420r115,-1270l827836,309880r-2146,-17780l825576,290893r-115,-1333l825360,288290r-4864,-3810l822756,280670r1626,1270l826338,283210r1943,l830237,281940r2921,l833805,280670r648,-1270l834783,278130r1283,-2540l834453,274320r-1943,-3810l828281,270510r-3239,1270l823417,273050r-1956,2540l821143,278130r-3238,-5080l814641,265430r-5194,-3810l810107,260350r10744,3810l831405,269240r10605,3810l852970,276860r3238,1270l859790,279400r4533,l874026,283210r20155,5080l904265,289560r7328,1333l918324,290893r6490,1207l931583,290893r-3620,-3873l920178,290842r-4229,-3822l899325,285750r-16218,-3810l851992,271780r317,-1270l851674,271780r-2286,l827151,261620r-2439,-1270l819835,257810r-3568,-1270l813346,254000r-3582,l794842,246380r-7481,-2540l774052,237490r-2654,-1270l754888,229870r-16752,-5080l721461,218440r-4877,-1270l707491,214630r-8115,-2540l691261,210820r-8116,-2540l661022,204470r-23546,l614591,207010r-20104,8890l590600,214630r-2286,6350l586371,217170r7315,-11430l604469,198120r12865,-3810l630859,191770r217920,-1270l902652,189230r54127,l1011428,187960r37325,-19050l1052029,162560r1524,-7620xe" fillcolor="#231f20" stroked="f">
                  <v:path arrowok="t"/>
                </v:shape>
                <v:shape id="Graphic 1491" o:spid="_x0000_s1029" style="position:absolute;left:572;width:7830;height:7747;visibility:visible;mso-wrap-style:square;v-text-anchor:top" coordsize="782955,77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" path="m12052,575221l9359,572630r-6654,l,575221r,6375l2705,584187r3327,l9359,584187r2693,-2591l12052,575221xem209334,628167r-178,51l209245,628396r38,127l209334,628167xem209397,628815r-152,-102l208902,628561r-178,-64l208699,628269r431,-51l208546,628167r-63,229l208483,628700r330,140l208940,628904r127,38l209169,629107r-13,152l208661,629259r-102,-178l208521,628916r-51,419l208635,629259r635,76l209397,629132r,-317xem211315,628205r-356,l211099,628243r,127l210870,628942r-203,-546l210629,628256r140,-13l210159,628205r153,89l210375,628459r-216,495l209905,628370r51,-127l209461,628205r139,140l209994,629323r419,-762l210743,629323r445,-978l211315,628243r,-38xem213131,628192r-622,l212331,628751r127,l212598,628764r139,63l212940,628942r,241l212636,629208r-127,-139l212305,629069r-38,190l212394,629310r496,l213106,629132r,-381l212979,628662r-216,-114l212471,628535r38,-127l213042,628408r89,-216xem226466,709383r-1168,-6438l224917,696214r-737,-6604l221932,683552r318,-1969l219646,681583r660,-2286l216408,675043r-3569,-6223l207975,665556r-661,-318l206336,665238r-647,991l207530,675030r1410,8966l211074,692658r4025,7899l218681,703821r2273,6223l226466,709383xem329018,678891r-88,-877l328879,677532r-3163,482l324459,676236r-3950,-5994l320154,669696r-9309,-14135l307467,650430r,17767l294627,669696r4648,-14135l307467,668197r,-17767l302806,643343r-1842,229l289839,675513r-1537,4483l287883,681164r-76,216l287756,681520r-127,343l284137,682713r139,1385l297637,682548r-115,-1028l297484,681164r-5435,356l291871,679996r-102,-927l291706,678548r2197,-6591l308698,670242r3696,5499l312610,677532r51,482l312788,679069r-1181,177l307555,679996r115,1168l307695,681380r21323,-2489xem330174,390029r-2743,-2413l320662,387616r-2743,2413l317919,395973r2743,2426l324053,398399r3378,l330174,395973r,-5944xem362712,666686r-18542,4445l336981,640765r-76,-304l336283,637794r1981,-534l342480,636079r-317,-1359l320395,639940r114,521l320586,640765r127,546l324396,640765r1689,-304l332790,668731r38,152l334937,670382r8166,3480l349237,672719r6591,-1588l361302,668731r1410,-2045xem364782,666191r-419,-1905l362712,666686r2070,-495xem365975,661962r-203,-4064l365734,656932r-4851,-20421l360057,632980r1334,-990l364832,630707r-317,-1346l350342,632752r317,1359l356260,632980r800,1131l357466,634720r5500,23178l364363,664286r1612,-2324xem372960,203974r-2959,-5740l367131,203073r,2667l368439,207175r3226,l372960,205740r,-1766xem372973,335800r-2870,-4838l367144,336702r,1778l368439,339902r3226,l372973,338480r,-2680xem372973,270383r-2870,-4839l367144,271284r,1778l368439,274485r3226,l372973,273062r,-2679xem380822,387578r-2883,-4839l374980,388480r,1765l376288,391680r3226,l380822,390245r,-2667xem405231,653719r-2349,-10680l397281,640981r-18707,-3340l377075,636727r-1409,-6452l378841,627849r10998,-2438l395097,630770r1993,3544l398907,633907r-2591,-11760l394373,622579r-242,1994l390779,625309r-3442,-1104l369874,628091r-381,7823l371792,646391r21336,3493l396443,650519r800,3619l398272,660298r-15977,3543l377202,658558r-2502,-5194l372821,653783r2959,13398l377647,666762r165,-1981l381177,664044r3328,1194l402539,661212r2692,-7493xem421944,415099r-2870,-4839l416115,416001r,1778l417423,419201r3226,l421944,417779r,-2680xem421995,203974r-2959,-5740l416166,203073r,2667l417461,207175r3239,l421995,205740r,-1766xem445554,628662r-1194,-11100l404799,621360r851,11150l407568,632333r483,-9005l419404,621741r3226,33820l416267,656628r140,1371l439940,655739r-127,-1397l433311,654583r-3213,-33858l441477,620128r2172,8725l445554,628662xem462445,277368r-2413,-2515l461518,272084r-3201,292l456450,269062r-1917,3353l451370,272084r1512,2769l450456,277368r3086,584l453542,281381r2908,-2185l459359,281381r,-3429l462445,277368xem471017,203974r-2946,-5740l465201,203073r,2667l466509,207175r3200,l471017,205740r,-1766xem472541,445173r-2959,-5741l466712,444271r,2667l468007,448373r3226,l472541,446938r,-1765xem473379,301599r-4140,-4318l471805,292557r-5487,495l463130,287388r-3289,5753l454418,292557r2566,4724l452843,301599r5284,1003l458127,308495r5003,-3734l468109,308495r,-5893l473379,301599xem476719,258978r-2425,-2515l475805,253707r-3226,280l470725,250685r-1918,3353l465645,253707r1511,2756l464731,258978r3086,584l467817,263004r2908,-2185l473633,263004r,-3442l476719,258978xem478726,235178r-76,-3378l477647,226949r-127,-585l478015,226364r-3543,-1066l470662,224764r-3556,-4813l463943,224396r-4000,1206l458012,226364r407,l462457,227685r7785,l475729,226364r559,l476288,237401r-5233,-2693l463257,234708r-5245,2680l458012,226364r-1498,585l455066,231800r,3950l456095,238010r1905,1283l458000,244259r825,812l475030,245071r826,-812l475856,238963r1702,-1461l478726,235178xem485660,290512r-1371,-1410l485140,287528r-1804,152l482282,285826r-1092,1892l479399,287528r864,1574l478891,290512r1740,330l480631,292785r1651,-1244l483933,292785r,-1943l485660,290512xem486664,275043r-2401,-2527l485749,269748r-3200,292l480695,266738r-1931,3352l475615,269748r1498,2768l474700,275043r3074,572l477774,279057r2921,-2185l483590,279057r,-3442l486664,275043xem502475,441198r-1156,419l500468,442048r-736,470l502475,441198xem519963,63627l495300,46126,509981,19596r-28956,8521l469582,,458139,28117,429183,19583r14694,26543l419201,63627r29769,4965l447154,98933,469582,78587r22416,20346l490194,68592r29769,-4965xem520052,203974r-2959,-5740l514223,203073r,2667l515518,207175r3238,l520052,205740r,-1766xem522605,416001r-2960,-5741l516775,415099r,2680l518083,419201r3226,l522605,417779r,-1778xem526110,126517r-165,165l526110,126682r,-165xem526313,115265r-2527,-2578l494665,112687r,12204l490702,126682r-9398,l477126,124891r-3531,-3924l472770,117043r3975,-1778l486156,115265r4165,1778l493852,120967r813,3924l494665,112687r-39447,l455218,124891r-3962,1791l441833,126682r-4166,-1791l434136,120967r-812,-3924l437299,115265r9410,l450875,117043r3531,3924l455218,124891r,-12204l418617,112687r-3594,3645l415023,125260r3594,3606l523786,128866r2159,-2184l514769,126682r-7989,-11417l526313,115265xem526516,115265r-203,l526503,115455r13,-190xem527367,116332r-864,-877l526173,124891r-63,1626l527367,125260r,-8928xem534504,657263r-2070,-5893l530580,646214r-152,-432l525322,631558r-3949,-11024l520052,620369r,25413l507238,644194r7823,-12636l520052,645782r,-25413l519544,620306r-18352,28384l498716,652576r-1143,1753l493966,654329r-635,13l492340,653224,479882,637806r-534,-673l483603,636104r6197,-1435l489927,627722r115,-5905l490093,619658r25,-1168l478726,617905r,4204l478472,634669r,267l474992,636104r-8674,l466483,627722r127,-5905l467080,619658r8992,l478726,622109r,-4204l476097,617766r-25959,-508l450113,618655r5817,444l455345,648665r-76,4292l452716,653224r-393,l449440,653453r-38,1397l471779,655281r26,-1384l466826,653224r-851,l466090,648665r190,-10859l468096,637806r13348,17653l493801,655713r12306,1550l507136,657263r165,-1258l501954,655053r292,-2477l502310,652081r3683,-5867l520763,648055r1664,4521l523049,654329r-356,2934l534504,657263xem538645,659930r-3175,-267l534644,657644r-10782,l522643,657580r-5347,64l517182,658634r21298,2680l538645,659930xem554545,247281r-12014,2489l542531,266306r-356,5702l516750,272008r38,-10935l518261,256717r1410,-393l520014,256324r,9906l525716,263385r8471,l539889,266230r,-2845l539889,258025r,-1701l538810,256324r-4623,1701l525716,258025r-4610,-1701l520484,256095r-470,140l520014,255917r1092,l521754,255739r4102,-850l529170,250901r4001,4508l537616,255917r1549,280l539889,255917r,407l541083,256527r1346,4546l542531,266306r,-16536l540219,250240r5284,-20015l547370,223164r-18073,7061l510882,223164r6846,27076l503720,247929r3835,15456l507631,263690r-3911,16421l518375,276009r-7493,29197l529297,298157r18073,7049l546036,298157r-4191,-22148l554545,279450r-1067,-3441l552246,272008r-2578,-8318l551738,256717r127,-393l551980,255917r1486,-5016l553669,250240r876,-2959xem555625,336892r-2439,-2209l551827,335026r-5245,1231l541032,336892r-3073,4966l537959,345262r2464,3111l542886,349935r1855,-622l544842,349935r127,724l545045,351180r1232,927l546582,353669r-914,1245l544118,354914r-3695,-3734l540118,351421r,23368l534162,375615r723,-2070l539496,371678r622,3111l540118,351421r-6172,4737l531177,351485r76,-305l532396,346824r1613,-3416l534885,341541r-4025,-4356l531177,336257r1537,-927l531799,334403r-330,-940l530237,330047r-4623,3416l522846,333463r-4636,-622l514502,335330r-2769,3734l512038,340614r368,927l512533,341858r115,305l514197,343712r1245,-304l516064,343712r292,1258l513270,346824r927,940l514273,349313r153,622l514502,350240r-2146,940l510197,348081r-940,-1562l509371,342417r127,-1803l509562,339674r-3379,-610l505561,339064r-2057,902l502754,340918r-165,623l502500,341858r-76,305l502348,342417r-114,4902l503453,350659r9500,7049l515137,362051r-2781,5588l512356,375399r-6503,3111l504012,379755r,3734l505561,384733r4001,-2184l517283,381927r-508,-5741l516674,375107r1536,-2794l519747,369201r2769,-2184l525614,366395r2769,1562l529628,370433r-877,4356l528688,375107r-3074,3099l521296,379755r-609,635l520992,381317r,927l522224,384429r3390,-940l527469,383184r5245,-3429l533971,376186r3670,2642l540423,378206r3695,927l544576,378206r1231,-2477l545858,375107r-1409,-3429l543941,370433r-127,-305l553364,367639r-1562,-1244l547509,362978r,-4661l552450,356463r-13,-305l552361,354914r-77,-1245l552183,352107r-38,-622l551332,349313r-927,-2489l550291,346519r-5868,l543077,342417r-89,-254l542886,341858r1855,-1244l547509,340918r1854,940l550011,342849r280,l551522,343103r1956,-686l554012,340918r101,-304l555320,337185r127,-293l555625,336892xem563740,388480r-2959,-5741l557911,387578r,2667l559206,391680r3226,l563740,390245r,-1765xem569074,203974r-2947,-5740l563257,203073r,2667l564565,207175r3201,l569074,205740r,-1766xem571576,336702r-2959,-5740l565746,335800r,2680l567055,339902r3213,l571576,338480r,-1778xem571576,271284r-2959,-5740l565746,270383r,2679l567055,274485r3213,l571576,273062r,-1778xem581952,657250r-1893,-356l575932,662520r-4458,3874l557250,663790r-1346,-711l561936,629831r6617,978l568794,629450r-22733,-4179l545807,626643r5550,1308l545312,661352r-5702,-483l539356,662241r37668,6922l581952,657250xem582447,190461r-6401,l576046,196532r,169177l476059,450100r-470,l473786,451523r-2261,901l466471,452424r-2223,-901l462445,450100,377164,395859r-5943,-5461l366877,383387r-2870,-8306l362483,365709r,-169177l576046,196532r,-6071l356120,190461r140,172936l357479,375081r102,1004l461073,456463r1930,2172l465848,460044r5918,l474243,458952r1854,-1676l483743,452424r80746,-51219l582269,363397r165,-166865l582447,190461xem601052,387642r-2743,-2426l591540,385216r-2756,2426l588784,393598r2756,2413l594918,396011r3391,l601052,393598r,-5956xem609625,637984r-22695,-4762l586651,634580r5969,1537l585736,669404r-6121,-775l579323,670001r22695,4762l602297,673404r-6083,-1689l603148,638213r6185,1130l609625,637984xem648195,679272r-3175,-216l644309,677392r-64,-127l640041,666242r-279,-724l634352,651395r-4280,-11163l629297,640168r,25350l616445,664184r7556,-12789l629297,665518r,-25350l628230,640054r-17729,28766l608114,672769r-1169,1855l603389,674624r-51,558l603250,676008r13373,1384l616661,677075r101,-1067l611390,675182r115,-1219l611632,672769r50,-584l615238,666242r14821,1549l632498,673963r-127,1219l632282,676008r-102,1067l632155,677265r-4966,-190l626846,677075r-25,190l626706,678446r21362,2210l648195,679272xem703795,597941r-3670,-6350l697623,588454r,8217l696341,605561r-991,5080l692429,616991r-4216,3543l688213,628421r-115,1270l687997,630961r-115,1270l687768,633501r-114,1270l687539,636041r-114,1270l683412,653821r-1702,8890l679119,665251r2274,5080l678141,674141r,5080l673265,683031r-4217,1270l640194,688111r-28613,-3810l548322,672871r-6769,-1270l534784,670331r-20295,-3810l501840,665772r,12179l497928,679221r-2921,5080l491121,684301r1943,-2540l497928,677951r3912,l501840,665772r-1968,-127l499872,672871r-4052,1270l491756,676681r-3568,1270l485597,674141r-661,-3810l488505,672871r1308,-1270l499872,672871r,-7226l482993,664641r,43790l480072,708431r648,-1270l482346,707161r647,1270l482993,664641r-1625,-101l481368,699541r-1943,1270l477799,702081r-2273,1270l476173,702081r635,-1270l478447,698271r2273,l481368,699541r,-35001l479323,664413r,23698l475526,693191r-2921,1270l469671,696226r,4585l468376,702081r-1613,l468706,700811r965,l469671,696226r-1295,775l465137,694461r-3238,-2908l461899,700811r-991,1270l458965,703351r-1956,l456692,702081r977,-1270l457987,698271r1613,-1270l461225,699541r674,1270l461899,691553r-991,-902l460476,688111r-216,-1270l461352,684301r547,-1270l463511,677951r115,-1270l463727,675411r102,-1270l465785,671601r978,-1270l472922,670331r2604,1270l477037,677951r2019,5080l479120,684301r63,1270l479247,686841r76,1270l479323,664413r-7163,-432l456692,664451r,19850l456692,688111r-318,l456374,684301r318,l456692,664451r-978,25l455714,674141r-1296,1270l454418,690651r-76,1270l454253,693191r-76,1270l454088,695731r-1943,5080l449224,704621r978,-3810l452145,694461r2273,-3810l454418,675411r-1295,1270l452793,677951r-2591,-775l450202,685571r-978,7620l446620,699541r-1625,1829l444995,713511r,1270l444347,714781r,-1270l444995,713511r,-12141l442074,704621r-1296,l440778,728751r-3886,1270l436892,732561r-3530,7620l429539,747801r-4115,7620l420966,763041r-635,2540l415785,765581r,-5080l420331,757961r1944,-5080l426643,746531r3544,-6350l433920,733831r2452,-3810l437184,728751r1639,-2540l440778,728751r,-24130l436549,704621r-5181,-2540l426491,700811r-3239,-3810l426491,694461r,-3810l431253,685571r6490,-2540l444538,683031r5664,2540l450202,677176r-1626,-495l447814,675411r-1524,-2540l442074,672871r,5080l435495,679221r-6401,2540l423900,686841r-2934,6350l421081,694461r101,1270l421284,697001r-1295,2540l421944,703351r3569,6350l433641,707161r4547,5080l438188,713511r-1296,1270l435267,716051r-4547,-3124l430720,722401r-5270,2540l419227,727481r-6643,1270l406031,728751r11976,-5080l424256,721131r6464,1270l430720,712927r-991,-686l422910,710971r-5195,-3810l417626,698271r1893,-7620l423125,684301r4992,-7620l432663,676681r5194,-1270l442074,677951r,-5080l441756,672871r3899,-1270l454088,671601r1626,2540l455714,664476r-26073,775l388493,671601r-55284,11430l315112,688111r-22962,2540l280695,690651r-11036,-2540l263613,681761r-2184,-7620l260845,666521r-89,-1270l259511,658901r-254,-1270l259448,655091r89,-1270l259626,652551r101,-1270l259816,650011r89,-1270l256997,642391r-203,-5080l256679,634771r-990,-2540l255054,628421r317,-2540l260223,627151r4889,2540l270306,630961r19965,2540l309511,630961r18872,-3810l334683,625881r12573,-2540l365645,619531r18644,-2540l403161,613181r19114,-1270l488035,611911r21260,2540l522249,616991r6261,l561619,623341r13284,1270l588530,627151r6477,l598271,628421r22454,3810l643724,634771r22759,l683869,629691r4344,-1270l688213,620534r-331,267l681393,622071r114,-2540l681609,616991r50,-1270l681710,614451r7150,-6350l686269,599211r-4229,-5080l678472,593064r,16307l675881,611911r-1638,1270l672947,614451r,12700l668070,625881r-2590,2540l657682,628421r-1626,-2540l656717,622071r,-2540l667753,619531r4877,2540l672719,623341r76,1270l672871,625881r76,1270l672947,614451r-1295,1270l669048,614451r762,-2540l670572,609371r115,-1270l670801,606831r127,-1270l671042,604291r127,-1270l672985,599211r5156,3810l678256,606831r114,1270l678472,609371r,-16307l673595,591591r-7798,1270l662876,595401r1308,2540l663206,601751r-1295,10160l655408,611911r-76,-1270l655256,609371r-76,-1270l655091,606831r-1956,-5080l653211,600481r64,-1270l653338,597941r64,-1270l653465,595401r2921,-7620l663206,585241r5195,-2540l676833,582701r5207,2540l686269,586511r4865,1270l692746,592861r4877,3810l697623,588454r-2552,-3213l690930,582701r-2070,-1270l681710,577621r-15456,l647801,596671r-89,1270l647623,599211r-101,1270l647433,601751r-89,1270l648944,613181r1270,10160l650214,625881r330,2540l647941,629691,578993,619531r-34100,-6350l536232,611911r-25959,-3810l502208,606831r-8013,l478536,604291r-13081,-1270l435063,604291r-30162,2540l375234,610641r-28956,6350l327202,620801r-6248,2540l315112,622071r-4864,3810l304723,624611r-10680,2540l290449,627151r-89,-1270l290271,624611r-102,-1270l290080,622071r-89,-1270l289890,619531r-89,-1270l291211,614451r469,-1270l293077,609371r3341,-7620l296354,600481r-63,-1270l296227,597941r-76,-1270l296087,595401r-63,-1270l295948,592861r-3899,-6350l291401,586041r,13170l288823,605561r-3912,3810l284911,619531r,3810l282321,627151r-5525,-1270l269659,625881r-2921,-5080l267068,619531r317,-1270l265760,615721r647,-2540l271284,615721r6807,-1270l283946,615721r965,3810l284911,609371r-3238,l281673,608101r,-10160l283616,594131r-102,-1270l283413,591591r-115,-1270l280047,590321r-2591,-2540l274853,587184r,6947l274751,601751r-114,1270l274535,604291r-990,3810l268998,608101r-2260,-2540l265442,601751r965,-2540l265442,595401r3556,-1270l274853,594131r,-6947l256679,600481r1943,5080l260896,609371r-1969,5080l260223,618261r-966,1270l250164,610641r21857,-26670l278676,585241r12725,13970l291401,586041r-2832,-2070l286829,582701r-6261,-3810l265569,578891r-7201,2540l252272,586511r-4699,6350l244779,604291r1334,12700l249402,629691r3035,11430l251790,647471r5854,5080l252437,657631r-8331,-5080l241058,651281r-6108,-2540l225374,648741r-9627,1270l211848,651281r-7137,-2540l202768,653821r11112,3810l238163,660171r12001,-1270l253415,658901r1639,1270l255206,662711r76,1270l283616,698271r21857,-2540l367385,681761r7480,-2540l379412,679221r22682,-5080l413791,672871r11722,l420916,679221r-3671,7620l414286,694461r-2413,7620l407987,710971r10706,1270l421944,717321r-7086,2540l408393,723671r-6350,3810l395325,730021r-8458,724l386867,736371r-7785,5080l370598,743991r-8788,1270l353098,747801r-4534,-3810l349326,742721r1498,-2540l355701,741451r3569,-1270l365823,737641r13957,-2540l386867,736371r,-5626l380276,731291r-14326,2540l351853,737641r-14326,2540l337413,741451r-114,1270l337185,743991r7150,-1270l344995,747801r-991,2540l341096,750341r-2286,1270l338493,754151r317,l340779,755421r1930,-2540l346938,754151r978,-1270l348894,751611r6490,l360895,750341r6173,-1270l372592,747801r6160,-1270l383641,742721r6807,-1270l394665,736371r6832,-1270l429094,730021r,2540l423443,741451r-5753,8890l406031,768121r-1295,2540l406361,773201r1944,l412851,774471r4547,-1270l420966,771931r3569,-6350l425970,763041r4750,-8890l435229,745261r4254,-8890l442201,728751r2172,-2540l448729,721131r3264,-3810l453491,716051r1499,-1270l456488,713511r1499,-1270l459295,712241r1930,-2540l462521,712241r-965,1105l461556,718591r-2172,6350l456819,730021r-2883,6350l450837,741451r-1943,-7620l457009,727481r2921,-6350l461556,718591r,-5245l445363,749071r1905,7620l451827,763041r3887,3810l461556,765581r5207,l471766,764311r5004,-1270l497039,763041r8357,-6350l511238,756691r965,6350l515467,766851r5525,1270l526834,773201r5511,-3810l532244,768121r-114,-1270l532015,765581r-3886,-2540l527481,761771r-1308,-2540l522287,752881r-1956,-2540l520331,760501r-317,1270l517740,761771r-3213,-5080l512914,754151r-1612,-2540l508381,746531r-2210,-3810l505625,741451r-229,-508l505396,750341r-1308,2540l502462,754151r-1613,-1270l501510,749071r330,-2540l503758,749071r1638,1270l505396,740943r-3124,-7112l498576,725373r,12268l497598,739546r,13335l493953,759231r-13144,l474230,760501r-6172,l458647,764311r-5854,-5080l453123,756691r-2921,-1270l450316,754151r114,-1270l450532,751611r5182,-1270l460260,756691r4877,-5080l472605,751611r7785,-1270l487857,752881r3582,l496951,746531r647,6350l497598,739546r-978,1905l494030,736371r977,-2540l495325,736371r3251,1270l498576,725373r-1295,-2972l498576,722401r5601,8890l514743,751611r5588,8890l520331,750341r-2921,-3810l513842,740181r-1639,-3810l509295,733831r-660,-5080l514489,730021r5195,5080l526173,735101r5525,2540l538518,737641r5194,2540l547928,746531r6503,2540l559955,752881r6236,2540l572655,757961r12942,2540l588860,761771r4865,2540l595985,760501r-1295,-1270l593077,757961r-1956,l590880,756691r-242,-1270l590143,752881r6820,2540l598487,752881r749,-1270l598436,750341r-2946,l590816,747801r-368,-38l590448,750341r-1003,5080l581520,750341r927,6350l566864,751611r-7341,-3810l553224,743991r648,-1270l555815,742721r7112,2540l571830,747801r18618,2540l590448,747763r-11201,-1232l576186,745261r-3886,-1270l568706,742721r-3887,-1270l551637,737641r-8941,-5080l540461,731291r-8116,-5918l532345,731291r-647,l531698,732561r-9411,l517664,728751r-1549,-1270l508977,722401r-342,-2540l514946,722401r5919,2540l526592,727481r5753,3810l532345,725373r-2324,-1702l519036,717321r2387,-2540l522605,713511r5524,-2540l530390,705891r2933,-3810l534301,694461r-2933,-5080l529844,686841r-1715,-2819l528129,703351r-3899,6350l517410,712241r-3568,1270l508317,714781r-3569,-1270l512533,713511r2820,-1270l518172,710971r2820,-1270l521538,708431r2692,-6350l524129,697001r-102,-5080l523913,686841r3886,1270l527888,689381r76,1270l528053,691921r76,11430l528129,684022r-597,-991l525487,681761r-4089,-2540l521309,694461r-1625,6350l516445,707161r-6502,l504088,708431r-2921,l498894,707161r-2274,-1270l496951,704621r-648,-1270l495325,702081r660,-2540l496303,698271r-2591,-1168l493712,712241r,1270l493064,713511r,-1270l493712,712241r,-15138l492201,696429r,41212l492074,738911r-635,6350l486244,746531r-5930,1270l474268,747801r-5562,1270l465137,749071r-6172,1270l457009,746531r1778,-5080l459676,738911r2743,-8890l465467,722401r1791,-3810l469036,714781r4216,-3810l477151,717321r1613,3810l483489,726211r5270,6350l492201,737641r,-41212l489153,695058r,24803l488188,719861r-7468,-5080l484289,713511r2603,2540l488835,718591r-330,l489153,719861r,-24803l488188,694613r,3658l488188,699541r-318,l487870,698271r318,l488188,694613r-331,-152l493712,690651r5017,-5080l500862,684301r4255,-2540l511568,681761r5195,3810l518388,690651r2921,3810l521309,679208r-6909,-1257l508000,674141r977,-1270l518198,674141r8801,l535546,676681r8483,1270l567093,681761r22733,6350l612813,691921r23774,2540l650544,694461r13958,-1270l676757,688111r8852,-10160l686879,670331r2667,-15240l690816,647471r3899,-11430l697979,627151r1397,-3810l699770,622071r3225,-10160l703072,610641r76,-1270l703211,608101r76,-1270l703364,605561r76,-1270l703503,603021r77,-1270l703656,600481r76,-1270l703795,597941xem728802,670471r-1296,-1969l725893,666229r-2603,-2629l720356,663917r-1625,674l716800,665556r-660,1968l715175,669810r317,3277l720039,675055r3568,966l725563,673747r978,-1638l728802,670471xem740816,690410r-30201,28778l709650,723125r1626,978l718159,717638r7239,-6172l731913,704735r4674,-8102l735609,694016r5207,-3606xem743737,671118r-978,-3594l739508,665886r-3239,1321l734656,668832r-2603,978l733031,673074r1956,1651l736917,675703r2273,318l740816,674395r2921,-648l743737,671118xem758355,692378r-331,-2616l756729,686816r-2603,-2604l750239,685190r-1625,1626l745032,688454r318,3264l746010,696633r5525,330l755103,695972r1626,-1625l758355,692378xem760945,706437r-1295,-2616l756729,702195r-3264,648l751535,704481r-2604,978l749261,708723r1944,2629l753795,712000r2604,330l758024,710692r2921,-1309l760945,706437xem782383,700227r-1841,-9144l776135,683463r-5995,-6503l763536,671118r-1943,318l762469,680618r3874,8077l772236,695909r6896,6591l780440,702500r1613,660l782383,701217r,-990xe" fillcolor="#231f20" stroked="f">
                  <v:path arrowok="t"/>
                </v:shape>
                <w10:wrap anchorx="margin" anchory="page"/>
              </v:group>
            </w:pict>
          </mc:Fallback>
        </mc:AlternateContent>
      </w:r>
    </w:p>
    <w:p w14:paraId="5B501918" w14:textId="440EDC4A" w:rsidR="00176517" w:rsidRPr="00193E74" w:rsidRDefault="00176517" w:rsidP="00FD5FBF">
      <w:pPr>
        <w:pStyle w:val="Title"/>
        <w:rPr>
          <w:color w:val="auto"/>
        </w:rPr>
      </w:pPr>
    </w:p>
    <w:p w14:paraId="2ADF84DD" w14:textId="0704B35F" w:rsidR="00006515" w:rsidRPr="00193E74" w:rsidRDefault="00D64E42" w:rsidP="003244FF">
      <w:pPr>
        <w:rPr>
          <w:color w:val="auto"/>
        </w:rPr>
      </w:pPr>
      <w:r>
        <w:rPr>
          <w:noProof/>
        </w:rPr>
        <w:drawing>
          <wp:anchor distT="0" distB="0" distL="0" distR="0" simplePos="0" relativeHeight="251724800" behindDoc="1" locked="0" layoutInCell="1" allowOverlap="1" wp14:anchorId="6A449E1B" wp14:editId="0F346D04">
            <wp:simplePos x="0" y="0"/>
            <wp:positionH relativeFrom="page">
              <wp:posOffset>5188651</wp:posOffset>
            </wp:positionH>
            <wp:positionV relativeFrom="page">
              <wp:posOffset>1632497</wp:posOffset>
            </wp:positionV>
            <wp:extent cx="2038301" cy="149860"/>
            <wp:effectExtent l="0" t="0" r="0" b="0"/>
            <wp:wrapNone/>
            <wp:docPr id="990665711" name="Image 14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5" name="Image 1495">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2038301" cy="149860"/>
                    </a:xfrm>
                    <a:prstGeom prst="rect">
                      <a:avLst/>
                    </a:prstGeom>
                  </pic:spPr>
                </pic:pic>
              </a:graphicData>
            </a:graphic>
          </wp:anchor>
        </w:drawing>
      </w:r>
    </w:p>
    <w:p w14:paraId="6BCF58B5" w14:textId="05B189EB" w:rsidR="00500C10" w:rsidRPr="00193E74" w:rsidRDefault="00500C10">
      <w:pPr>
        <w:suppressAutoHyphens w:val="0"/>
        <w:spacing w:before="0" w:after="120" w:line="440" w:lineRule="atLeast"/>
        <w:rPr>
          <w:rFonts w:cstheme="minorHAnsi"/>
          <w:b/>
          <w:color w:val="auto"/>
          <w:szCs w:val="21"/>
        </w:rPr>
      </w:pPr>
      <w:bookmarkStart w:id="1" w:name="_Toc61015699"/>
      <w:bookmarkStart w:id="2" w:name="_Toc61015700"/>
      <w:bookmarkStart w:id="3" w:name="_Toc57803895"/>
      <w:bookmarkStart w:id="4" w:name="_Toc61015708"/>
      <w:bookmarkStart w:id="5" w:name="_Toc57803959"/>
      <w:bookmarkStart w:id="6" w:name="_Toc57733927"/>
      <w:bookmarkStart w:id="7" w:name="_Hlk65081015"/>
      <w:bookmarkEnd w:id="0"/>
    </w:p>
    <w:p w14:paraId="38058BA1" w14:textId="425BE6C4" w:rsidR="00500C10" w:rsidRPr="00193E74" w:rsidRDefault="00500C10">
      <w:pPr>
        <w:suppressAutoHyphens w:val="0"/>
        <w:spacing w:before="0" w:after="120" w:line="440" w:lineRule="atLeast"/>
        <w:rPr>
          <w:rFonts w:asciiTheme="majorHAnsi" w:hAnsiTheme="majorHAnsi"/>
          <w:b/>
          <w:color w:val="auto"/>
          <w:szCs w:val="21"/>
        </w:rPr>
      </w:pPr>
    </w:p>
    <w:p w14:paraId="6881D3CC" w14:textId="19486652" w:rsidR="00E9497D" w:rsidRPr="00193E74" w:rsidRDefault="00D64E42">
      <w:pPr>
        <w:suppressAutoHyphens w:val="0"/>
        <w:spacing w:before="0" w:after="120" w:line="440" w:lineRule="atLeast"/>
        <w:rPr>
          <w:rFonts w:asciiTheme="majorHAnsi" w:hAnsiTheme="majorHAnsi"/>
          <w:b/>
          <w:color w:val="auto"/>
          <w:szCs w:val="21"/>
        </w:rPr>
      </w:pPr>
      <w:r>
        <w:rPr>
          <w:noProof/>
        </w:rPr>
        <mc:AlternateContent>
          <mc:Choice Requires="wps">
            <w:drawing>
              <wp:anchor distT="0" distB="0" distL="114300" distR="114300" simplePos="0" relativeHeight="251720704" behindDoc="0" locked="0" layoutInCell="1" allowOverlap="1" wp14:anchorId="5D8FA7EB" wp14:editId="14DEB4F9">
                <wp:simplePos x="0" y="0"/>
                <wp:positionH relativeFrom="margin">
                  <wp:align>center</wp:align>
                </wp:positionH>
                <wp:positionV relativeFrom="paragraph">
                  <wp:posOffset>1078399</wp:posOffset>
                </wp:positionV>
                <wp:extent cx="6479632" cy="1734207"/>
                <wp:effectExtent l="0" t="0" r="0" b="0"/>
                <wp:wrapNone/>
                <wp:docPr id="1203719846" name="Graphic 14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9632" cy="1734207"/>
                        </a:xfrm>
                        <a:custGeom>
                          <a:avLst/>
                          <a:gdLst/>
                          <a:ahLst/>
                          <a:cxnLst/>
                          <a:rect l="l" t="t" r="r" b="b"/>
                          <a:pathLst>
                            <a:path w="6480175" h="2286000">
                              <a:moveTo>
                                <a:pt x="6479997" y="0"/>
                              </a:moveTo>
                              <a:lnTo>
                                <a:pt x="0" y="0"/>
                              </a:lnTo>
                              <a:lnTo>
                                <a:pt x="0" y="2286000"/>
                              </a:lnTo>
                              <a:lnTo>
                                <a:pt x="6479997" y="2286000"/>
                              </a:lnTo>
                              <a:lnTo>
                                <a:pt x="6479997" y="0"/>
                              </a:lnTo>
                              <a:close/>
                            </a:path>
                          </a:pathLst>
                        </a:custGeom>
                        <a:solidFill>
                          <a:schemeClr val="tx1"/>
                        </a:solidFill>
                      </wps:spPr>
                      <wps:txbx>
                        <w:txbxContent>
                          <w:p w14:paraId="2BE83FD1" w14:textId="77777777" w:rsidR="00D64E42" w:rsidRDefault="00D64E42" w:rsidP="00D64E42">
                            <w:pPr>
                              <w:spacing w:before="278" w:line="237" w:lineRule="auto"/>
                              <w:ind w:left="493"/>
                              <w:rPr>
                                <w:b/>
                                <w:sz w:val="56"/>
                              </w:rPr>
                            </w:pPr>
                            <w:r>
                              <w:rPr>
                                <w:b/>
                                <w:color w:val="FFFFFF"/>
                                <w:sz w:val="56"/>
                              </w:rPr>
                              <w:t>SINERGI</w:t>
                            </w:r>
                            <w:r>
                              <w:rPr>
                                <w:b/>
                                <w:color w:val="FFFFFF"/>
                                <w:spacing w:val="-30"/>
                                <w:sz w:val="56"/>
                              </w:rPr>
                              <w:t xml:space="preserve"> </w:t>
                            </w:r>
                            <w:r>
                              <w:rPr>
                                <w:b/>
                                <w:color w:val="FFFFFF"/>
                                <w:sz w:val="56"/>
                              </w:rPr>
                              <w:t>DAN</w:t>
                            </w:r>
                            <w:r>
                              <w:rPr>
                                <w:b/>
                                <w:color w:val="FFFFFF"/>
                                <w:spacing w:val="-30"/>
                                <w:sz w:val="56"/>
                              </w:rPr>
                              <w:t xml:space="preserve"> </w:t>
                            </w:r>
                            <w:r>
                              <w:rPr>
                                <w:b/>
                                <w:color w:val="FFFFFF"/>
                                <w:sz w:val="56"/>
                              </w:rPr>
                              <w:t>KOLABORASI</w:t>
                            </w:r>
                            <w:r>
                              <w:rPr>
                                <w:b/>
                                <w:color w:val="FFFFFF"/>
                                <w:spacing w:val="-30"/>
                                <w:sz w:val="56"/>
                              </w:rPr>
                              <w:t xml:space="preserve"> </w:t>
                            </w:r>
                            <w:r>
                              <w:rPr>
                                <w:b/>
                                <w:color w:val="FFFFFF"/>
                                <w:sz w:val="56"/>
                              </w:rPr>
                              <w:t xml:space="preserve">UNTUK AKSELERASI LAYANAN DASAR </w:t>
                            </w:r>
                            <w:r>
                              <w:rPr>
                                <w:b/>
                                <w:color w:val="FFFFFF"/>
                                <w:spacing w:val="-2"/>
                                <w:sz w:val="56"/>
                              </w:rPr>
                              <w:t>(SKALA)</w:t>
                            </w:r>
                          </w:p>
                          <w:p w14:paraId="07E4F212" w14:textId="77777777" w:rsidR="00D64E42" w:rsidRDefault="00D64E42" w:rsidP="00D64E42">
                            <w:pPr>
                              <w:pStyle w:val="BodyText"/>
                              <w:spacing w:before="5"/>
                              <w:ind w:left="40"/>
                              <w:rPr>
                                <w:b/>
                                <w:sz w:val="16"/>
                              </w:rPr>
                            </w:pPr>
                          </w:p>
                          <w:p w14:paraId="75275867" w14:textId="77777777" w:rsidR="00D64E42" w:rsidRDefault="00D64E42" w:rsidP="00D64E42">
                            <w:pPr>
                              <w:jc w:val="center"/>
                            </w:pPr>
                          </w:p>
                        </w:txbxContent>
                      </wps:txbx>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5D8FA7EB" id="Graphic 1494" o:spid="_x0000_s1026" alt="&quot;&quot;" style="position:absolute;margin-left:0;margin-top:84.9pt;width:510.2pt;height:136.55pt;z-index:2517207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coordsize="6480175,2286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" adj="-11796480,,5400" path="m6479997,l,,,2286000r6479997,l6479997,xe" fillcolor="black [3213]" stroked="f">
                <v:stroke joinstyle="miter"/>
                <v:formulas/>
                <v:path arrowok="t" o:connecttype="custom" textboxrect="0,0,6480175,2286000"/>
                <v:textbox inset="0,0,0,0">
                  <w:txbxContent>
                    <w:p w14:paraId="2BE83FD1" w14:textId="77777777" w:rsidR="00D64E42" w:rsidRDefault="00D64E42" w:rsidP="00D64E42">
                      <w:pPr>
                        <w:spacing w:before="278" w:line="237" w:lineRule="auto"/>
                        <w:ind w:left="493"/>
                        <w:rPr>
                          <w:b/>
                          <w:sz w:val="56"/>
                        </w:rPr>
                      </w:pPr>
                      <w:r>
                        <w:rPr>
                          <w:b/>
                          <w:color w:val="FFFFFF"/>
                          <w:sz w:val="56"/>
                        </w:rPr>
                        <w:t>SINERGI</w:t>
                      </w:r>
                      <w:r>
                        <w:rPr>
                          <w:b/>
                          <w:color w:val="FFFFFF"/>
                          <w:spacing w:val="-30"/>
                          <w:sz w:val="56"/>
                        </w:rPr>
                        <w:t xml:space="preserve"> </w:t>
                      </w:r>
                      <w:r>
                        <w:rPr>
                          <w:b/>
                          <w:color w:val="FFFFFF"/>
                          <w:sz w:val="56"/>
                        </w:rPr>
                        <w:t>DAN</w:t>
                      </w:r>
                      <w:r>
                        <w:rPr>
                          <w:b/>
                          <w:color w:val="FFFFFF"/>
                          <w:spacing w:val="-30"/>
                          <w:sz w:val="56"/>
                        </w:rPr>
                        <w:t xml:space="preserve"> </w:t>
                      </w:r>
                      <w:r>
                        <w:rPr>
                          <w:b/>
                          <w:color w:val="FFFFFF"/>
                          <w:sz w:val="56"/>
                        </w:rPr>
                        <w:t>KOLABORASI</w:t>
                      </w:r>
                      <w:r>
                        <w:rPr>
                          <w:b/>
                          <w:color w:val="FFFFFF"/>
                          <w:spacing w:val="-30"/>
                          <w:sz w:val="56"/>
                        </w:rPr>
                        <w:t xml:space="preserve"> </w:t>
                      </w:r>
                      <w:r>
                        <w:rPr>
                          <w:b/>
                          <w:color w:val="FFFFFF"/>
                          <w:sz w:val="56"/>
                        </w:rPr>
                        <w:t xml:space="preserve">UNTUK AKSELERASI LAYANAN DASAR </w:t>
                      </w:r>
                      <w:r>
                        <w:rPr>
                          <w:b/>
                          <w:color w:val="FFFFFF"/>
                          <w:spacing w:val="-2"/>
                          <w:sz w:val="56"/>
                        </w:rPr>
                        <w:t>(SKALA)</w:t>
                      </w:r>
                    </w:p>
                    <w:p w14:paraId="07E4F212" w14:textId="77777777" w:rsidR="00D64E42" w:rsidRDefault="00D64E42" w:rsidP="00D64E42">
                      <w:pPr>
                        <w:pStyle w:val="BodyText"/>
                        <w:spacing w:before="5"/>
                        <w:ind w:left="40"/>
                        <w:rPr>
                          <w:b/>
                          <w:sz w:val="16"/>
                        </w:rPr>
                      </w:pPr>
                    </w:p>
                    <w:p w14:paraId="75275867" w14:textId="77777777" w:rsidR="00D64E42" w:rsidRDefault="00D64E42" w:rsidP="00D64E42">
                      <w:pPr>
                        <w:jc w:val="center"/>
                      </w:pPr>
                    </w:p>
                  </w:txbxContent>
                </v:textbox>
                <w10:wrap anchorx="margin"/>
              </v:shape>
            </w:pict>
          </mc:Fallback>
        </mc:AlternateContent>
      </w:r>
      <w:r>
        <w:rPr>
          <w:noProof/>
        </w:rPr>
        <mc:AlternateContent>
          <mc:Choice Requires="wpg">
            <w:drawing>
              <wp:anchor distT="0" distB="0" distL="0" distR="0" simplePos="0" relativeHeight="251698176" behindDoc="1" locked="0" layoutInCell="1" allowOverlap="1" wp14:anchorId="2491AAA9" wp14:editId="13FDF1EA">
                <wp:simplePos x="0" y="0"/>
                <wp:positionH relativeFrom="page">
                  <wp:posOffset>0</wp:posOffset>
                </wp:positionH>
                <wp:positionV relativeFrom="page">
                  <wp:posOffset>2837180</wp:posOffset>
                </wp:positionV>
                <wp:extent cx="7559675" cy="7919720"/>
                <wp:effectExtent l="0" t="0" r="3175" b="5080"/>
                <wp:wrapNone/>
                <wp:docPr id="1375042556" name="Group 13750425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7919720"/>
                          <a:chOff x="0" y="0"/>
                          <a:chExt cx="7560309" cy="7920024"/>
                        </a:xfrm>
                      </wpg:grpSpPr>
                      <wps:wsp>
                        <wps:cNvPr id="1616937472" name="Graphic 1493"/>
                        <wps:cNvSpPr/>
                        <wps:spPr>
                          <a:xfrm>
                            <a:off x="0" y="648004"/>
                            <a:ext cx="7560309" cy="7272020"/>
                          </a:xfrm>
                          <a:custGeom>
                            <a:avLst/>
                            <a:gdLst/>
                            <a:ahLst/>
                            <a:cxnLst/>
                            <a:rect l="l" t="t" r="r" b="b"/>
                            <a:pathLst>
                              <a:path w="7560309" h="7272020">
                                <a:moveTo>
                                  <a:pt x="7559992" y="0"/>
                                </a:moveTo>
                                <a:lnTo>
                                  <a:pt x="0" y="0"/>
                                </a:lnTo>
                                <a:lnTo>
                                  <a:pt x="0" y="7271994"/>
                                </a:lnTo>
                                <a:lnTo>
                                  <a:pt x="7559992" y="7271994"/>
                                </a:lnTo>
                                <a:lnTo>
                                  <a:pt x="7559992" y="0"/>
                                </a:lnTo>
                                <a:close/>
                              </a:path>
                            </a:pathLst>
                          </a:custGeom>
                          <a:solidFill>
                            <a:srgbClr val="414042"/>
                          </a:solidFill>
                        </wps:spPr>
                        <wps:bodyPr wrap="square" lIns="0" tIns="0" rIns="0" bIns="0" rtlCol="0">
                          <a:prstTxWarp prst="textNoShape">
                            <a:avLst/>
                          </a:prstTxWarp>
                          <a:noAutofit/>
                        </wps:bodyPr>
                      </wps:wsp>
                      <wps:wsp>
                        <wps:cNvPr id="1561341165" name="Graphic 1494"/>
                        <wps:cNvSpPr/>
                        <wps:spPr>
                          <a:xfrm>
                            <a:off x="539959" y="0"/>
                            <a:ext cx="6480175" cy="648004"/>
                          </a:xfrm>
                          <a:custGeom>
                            <a:avLst/>
                            <a:gdLst/>
                            <a:ahLst/>
                            <a:cxnLst/>
                            <a:rect l="l" t="t" r="r" b="b"/>
                            <a:pathLst>
                              <a:path w="6480175" h="2286000">
                                <a:moveTo>
                                  <a:pt x="6479997" y="0"/>
                                </a:moveTo>
                                <a:lnTo>
                                  <a:pt x="0" y="0"/>
                                </a:lnTo>
                                <a:lnTo>
                                  <a:pt x="0" y="2286000"/>
                                </a:lnTo>
                                <a:lnTo>
                                  <a:pt x="6479997" y="2286000"/>
                                </a:lnTo>
                                <a:lnTo>
                                  <a:pt x="6479997" y="0"/>
                                </a:lnTo>
                                <a:close/>
                              </a:path>
                            </a:pathLst>
                          </a:custGeom>
                          <a:solidFill>
                            <a:srgbClr val="1A819C"/>
                          </a:solidFill>
                        </wps:spPr>
                        <wps:txbx>
                          <w:txbxContent>
                            <w:p w14:paraId="0399817A" w14:textId="36F1216F" w:rsidR="00D64E42" w:rsidRDefault="00D64E42" w:rsidP="00D64E42">
                              <w:pPr>
                                <w:spacing w:before="239"/>
                                <w:ind w:left="493"/>
                                <w:rPr>
                                  <w:b/>
                                  <w:sz w:val="16"/>
                                </w:rPr>
                              </w:pPr>
                              <w:r>
                                <w:rPr>
                                  <w:color w:val="FFFFFF"/>
                                  <w:sz w:val="56"/>
                                </w:rPr>
                                <w:t>INVESTMENT</w:t>
                              </w:r>
                              <w:r>
                                <w:rPr>
                                  <w:color w:val="FFFFFF"/>
                                  <w:spacing w:val="-4"/>
                                  <w:sz w:val="56"/>
                                </w:rPr>
                                <w:t xml:space="preserve"> </w:t>
                              </w:r>
                              <w:r>
                                <w:rPr>
                                  <w:color w:val="FFFFFF"/>
                                  <w:sz w:val="56"/>
                                </w:rPr>
                                <w:t>DESIGN</w:t>
                              </w:r>
                              <w:r>
                                <w:rPr>
                                  <w:color w:val="FFFFFF"/>
                                  <w:spacing w:val="-2"/>
                                  <w:sz w:val="56"/>
                                </w:rPr>
                                <w:t xml:space="preserve"> DOCUMENT</w:t>
                              </w:r>
                            </w:p>
                            <w:p w14:paraId="2C4361C3" w14:textId="77777777" w:rsidR="00D64E42" w:rsidRDefault="00D64E42" w:rsidP="00D64E42">
                              <w:pPr>
                                <w:jc w:val="center"/>
                              </w:pPr>
                            </w:p>
                          </w:txbxContent>
                        </wps:txbx>
                        <wps:bodyPr wrap="square" lIns="0" tIns="0" rIns="0" bIns="0" rtlCol="0">
                          <a:prstTxWarp prst="textNoShape">
                            <a:avLst/>
                          </a:prstTxWarp>
                          <a:noAutofit/>
                        </wps:bodyPr>
                      </wps:wsp>
                    </wpg:wgp>
                  </a:graphicData>
                </a:graphic>
              </wp:anchor>
            </w:drawing>
          </mc:Choice>
          <mc:Fallback>
            <w:pict>
              <v:group w14:anchorId="2491AAA9" id="Group 1375042556" o:spid="_x0000_s1027" alt="&quot;&quot;" style="position:absolute;margin-left:0;margin-top:223.4pt;width:595.25pt;height:623.6pt;z-index:-251618304;mso-wrap-distance-left:0;mso-wrap-distance-right:0;mso-position-horizontal-relative:page;mso-position-vertical-relative:page" coordsize="75603,7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">
                <v:shape id="Graphic 1493" o:spid="_x0000_s1028" style="position:absolute;top:6480;width:75603;height:72720;visibility:visible;mso-wrap-style:square;v-text-anchor:top" coordsize="7560309,727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" path="m7559992,l,,,7271994r7559992,l7559992,xe" fillcolor="#414042" stroked="f">
                  <v:path arrowok="t"/>
                </v:shape>
                <v:shape id="_x0000_s1029" style="position:absolute;left:5399;width:64802;height:6480;visibility:visible;mso-wrap-style:square;v-text-anchor:top" coordsize="6480175,2286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" adj="-11796480,,5400" path="m6479997,l,,,2286000r6479997,l6479997,xe" fillcolor="#1a819c" stroked="f">
                  <v:stroke joinstyle="miter"/>
                  <v:formulas/>
                  <v:path arrowok="t" o:connecttype="custom" textboxrect="0,0,6480175,2286000"/>
                  <v:textbox inset="0,0,0,0">
                    <w:txbxContent>
                      <w:p w14:paraId="0399817A" w14:textId="36F1216F" w:rsidR="00D64E42" w:rsidRDefault="00D64E42" w:rsidP="00D64E42">
                        <w:pPr>
                          <w:spacing w:before="239"/>
                          <w:ind w:left="493"/>
                          <w:rPr>
                            <w:b/>
                            <w:sz w:val="16"/>
                          </w:rPr>
                        </w:pPr>
                        <w:r>
                          <w:rPr>
                            <w:color w:val="FFFFFF"/>
                            <w:sz w:val="56"/>
                          </w:rPr>
                          <w:t>INVESTMENT</w:t>
                        </w:r>
                        <w:r>
                          <w:rPr>
                            <w:color w:val="FFFFFF"/>
                            <w:spacing w:val="-4"/>
                            <w:sz w:val="56"/>
                          </w:rPr>
                          <w:t xml:space="preserve"> </w:t>
                        </w:r>
                        <w:r>
                          <w:rPr>
                            <w:color w:val="FFFFFF"/>
                            <w:sz w:val="56"/>
                          </w:rPr>
                          <w:t>DESIGN</w:t>
                        </w:r>
                        <w:r>
                          <w:rPr>
                            <w:color w:val="FFFFFF"/>
                            <w:spacing w:val="-2"/>
                            <w:sz w:val="56"/>
                          </w:rPr>
                          <w:t xml:space="preserve"> DOCUMENT</w:t>
                        </w:r>
                      </w:p>
                      <w:p w14:paraId="2C4361C3" w14:textId="77777777" w:rsidR="00D64E42" w:rsidRDefault="00D64E42" w:rsidP="00D64E42">
                        <w:pPr>
                          <w:jc w:val="center"/>
                        </w:pPr>
                      </w:p>
                    </w:txbxContent>
                  </v:textbox>
                </v:shape>
                <w10:wrap anchorx="page" anchory="page"/>
              </v:group>
            </w:pict>
          </mc:Fallback>
        </mc:AlternateContent>
      </w:r>
      <w:r w:rsidR="0083548F">
        <w:rPr>
          <w:noProof/>
        </w:rPr>
        <mc:AlternateContent>
          <mc:Choice Requires="wps">
            <w:drawing>
              <wp:anchor distT="0" distB="0" distL="0" distR="0" simplePos="0" relativeHeight="251707392" behindDoc="1" locked="0" layoutInCell="1" allowOverlap="1" wp14:anchorId="0CA65882" wp14:editId="7948F77D">
                <wp:simplePos x="0" y="0"/>
                <wp:positionH relativeFrom="page">
                  <wp:posOffset>711244</wp:posOffset>
                </wp:positionH>
                <wp:positionV relativeFrom="page">
                  <wp:posOffset>9879198</wp:posOffset>
                </wp:positionV>
                <wp:extent cx="930910" cy="239395"/>
                <wp:effectExtent l="0" t="0" r="0" b="0"/>
                <wp:wrapNone/>
                <wp:docPr id="1161375778" name="Text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910" cy="239395"/>
                        </a:xfrm>
                        <a:prstGeom prst="rect">
                          <a:avLst/>
                        </a:prstGeom>
                      </wps:spPr>
                      <wps:txbx>
                        <w:txbxContent>
                          <w:p w14:paraId="65DE9D06" w14:textId="77777777" w:rsidR="0083548F" w:rsidRDefault="0083548F" w:rsidP="0083548F">
                            <w:pPr>
                              <w:pStyle w:val="BodyText"/>
                            </w:pPr>
                            <w:r>
                              <w:rPr>
                                <w:color w:val="FFFFFF"/>
                              </w:rPr>
                              <w:t>August,</w:t>
                            </w:r>
                            <w:r>
                              <w:rPr>
                                <w:color w:val="FFFFFF"/>
                                <w:spacing w:val="-3"/>
                              </w:rPr>
                              <w:t xml:space="preserve"> </w:t>
                            </w:r>
                            <w:r>
                              <w:rPr>
                                <w:color w:val="FFFFFF"/>
                                <w:spacing w:val="-4"/>
                              </w:rPr>
                              <w:t>2022</w:t>
                            </w:r>
                          </w:p>
                        </w:txbxContent>
                      </wps:txbx>
                      <wps:bodyPr wrap="square" lIns="0" tIns="0" rIns="0" bIns="0" rtlCol="0">
                        <a:noAutofit/>
                      </wps:bodyPr>
                    </wps:wsp>
                  </a:graphicData>
                </a:graphic>
              </wp:anchor>
            </w:drawing>
          </mc:Choice>
          <mc:Fallback>
            <w:pict>
              <v:shapetype w14:anchorId="0CA65882" id="_x0000_t202" coordsize="21600,21600" o:spt="202" path="m,l,21600r21600,l21600,xe">
                <v:stroke joinstyle="miter"/>
                <v:path gradientshapeok="t" o:connecttype="rect"/>
              </v:shapetype>
              <v:shape id="Textbox 10" o:spid="_x0000_s1030" type="#_x0000_t202" alt="&quot;&quot;" style="position:absolute;margin-left:56pt;margin-top:777.9pt;width:73.3pt;height:18.85pt;z-index:-25160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" filled="f" stroked="f">
                <v:textbox inset="0,0,0,0">
                  <w:txbxContent>
                    <w:p w14:paraId="65DE9D06" w14:textId="77777777" w:rsidR="0083548F" w:rsidRDefault="0083548F" w:rsidP="0083548F">
                      <w:pPr>
                        <w:pStyle w:val="BodyText"/>
                      </w:pPr>
                      <w:r>
                        <w:rPr>
                          <w:color w:val="FFFFFF"/>
                        </w:rPr>
                        <w:t>August,</w:t>
                      </w:r>
                      <w:r>
                        <w:rPr>
                          <w:color w:val="FFFFFF"/>
                          <w:spacing w:val="-3"/>
                        </w:rPr>
                        <w:t xml:space="preserve"> </w:t>
                      </w:r>
                      <w:r>
                        <w:rPr>
                          <w:color w:val="FFFFFF"/>
                          <w:spacing w:val="-4"/>
                        </w:rPr>
                        <w:t>2022</w:t>
                      </w:r>
                    </w:p>
                  </w:txbxContent>
                </v:textbox>
                <w10:wrap anchorx="page" anchory="page"/>
              </v:shape>
            </w:pict>
          </mc:Fallback>
        </mc:AlternateContent>
      </w:r>
      <w:r w:rsidR="00E9497D" w:rsidRPr="00193E74">
        <w:rPr>
          <w:rFonts w:asciiTheme="majorHAnsi" w:hAnsiTheme="majorHAnsi"/>
          <w:b/>
          <w:color w:val="auto"/>
          <w:szCs w:val="21"/>
        </w:rPr>
        <w:br w:type="page"/>
      </w:r>
      <w:r w:rsidR="0083548F">
        <w:rPr>
          <w:noProof/>
        </w:rPr>
        <mc:AlternateContent>
          <mc:Choice Requires="wps">
            <w:drawing>
              <wp:anchor distT="0" distB="0" distL="0" distR="0" simplePos="0" relativeHeight="251638784" behindDoc="1" locked="0" layoutInCell="1" allowOverlap="1" wp14:anchorId="7E43A89C" wp14:editId="6CD08829">
                <wp:simplePos x="0" y="0"/>
                <wp:positionH relativeFrom="page">
                  <wp:posOffset>1740535</wp:posOffset>
                </wp:positionH>
                <wp:positionV relativeFrom="page">
                  <wp:posOffset>11902440</wp:posOffset>
                </wp:positionV>
                <wp:extent cx="930910" cy="239395"/>
                <wp:effectExtent l="0" t="0" r="0" b="0"/>
                <wp:wrapNone/>
                <wp:docPr id="1572410179" name="Text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910" cy="239395"/>
                        </a:xfrm>
                        <a:prstGeom prst="rect">
                          <a:avLst/>
                        </a:prstGeom>
                      </wps:spPr>
                      <wps:txbx>
                        <w:txbxContent>
                          <w:p w14:paraId="46B3FE70" w14:textId="77777777" w:rsidR="0083548F" w:rsidRDefault="0083548F" w:rsidP="0083548F">
                            <w:pPr>
                              <w:pStyle w:val="BodyText"/>
                            </w:pPr>
                            <w:r>
                              <w:rPr>
                                <w:color w:val="FFFFFF"/>
                              </w:rPr>
                              <w:t>August,</w:t>
                            </w:r>
                            <w:r>
                              <w:rPr>
                                <w:color w:val="FFFFFF"/>
                                <w:spacing w:val="-3"/>
                              </w:rPr>
                              <w:t xml:space="preserve"> </w:t>
                            </w:r>
                            <w:r>
                              <w:rPr>
                                <w:color w:val="FFFFFF"/>
                                <w:spacing w:val="-4"/>
                              </w:rPr>
                              <w:t>2022</w:t>
                            </w:r>
                          </w:p>
                        </w:txbxContent>
                      </wps:txbx>
                      <wps:bodyPr wrap="square" lIns="0" tIns="0" rIns="0" bIns="0" rtlCol="0">
                        <a:noAutofit/>
                      </wps:bodyPr>
                    </wps:wsp>
                  </a:graphicData>
                </a:graphic>
              </wp:anchor>
            </w:drawing>
          </mc:Choice>
          <mc:Fallback>
            <w:pict>
              <v:shape w14:anchorId="7E43A89C" id="_x0000_s1031" type="#_x0000_t202" alt="&quot;&quot;" style="position:absolute;margin-left:137.05pt;margin-top:937.2pt;width:73.3pt;height:18.85pt;z-index:-25167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" filled="f" stroked="f">
                <v:textbox inset="0,0,0,0">
                  <w:txbxContent>
                    <w:p w14:paraId="46B3FE70" w14:textId="77777777" w:rsidR="0083548F" w:rsidRDefault="0083548F" w:rsidP="0083548F">
                      <w:pPr>
                        <w:pStyle w:val="BodyText"/>
                      </w:pPr>
                      <w:r>
                        <w:rPr>
                          <w:color w:val="FFFFFF"/>
                        </w:rPr>
                        <w:t>August,</w:t>
                      </w:r>
                      <w:r>
                        <w:rPr>
                          <w:color w:val="FFFFFF"/>
                          <w:spacing w:val="-3"/>
                        </w:rPr>
                        <w:t xml:space="preserve"> </w:t>
                      </w:r>
                      <w:r>
                        <w:rPr>
                          <w:color w:val="FFFFFF"/>
                          <w:spacing w:val="-4"/>
                        </w:rPr>
                        <w:t>2022</w:t>
                      </w:r>
                    </w:p>
                  </w:txbxContent>
                </v:textbox>
                <w10:wrap anchorx="page" anchory="page"/>
              </v:shape>
            </w:pict>
          </mc:Fallback>
        </mc:AlternateContent>
      </w:r>
    </w:p>
    <w:bookmarkStart w:id="8" w:name="_Toc70603409" w:displacedByCustomXml="next"/>
    <w:bookmarkStart w:id="9" w:name="_Toc70603510" w:displacedByCustomXml="next"/>
    <w:bookmarkStart w:id="10" w:name="_Toc70603299" w:displacedByCustomXml="next"/>
    <w:bookmarkStart w:id="11" w:name="_Toc70603338" w:displacedByCustomXml="next"/>
    <w:bookmarkStart w:id="12" w:name="_Toc70603161" w:displacedByCustomXml="next"/>
    <w:bookmarkStart w:id="13" w:name="_Toc73704908" w:displacedByCustomXml="next"/>
    <w:bookmarkStart w:id="14" w:name="_Toc73958051" w:displacedByCustomXml="next"/>
    <w:bookmarkStart w:id="15" w:name="_Toc82616399" w:displacedByCustomXml="next"/>
    <w:bookmarkStart w:id="16" w:name="_Toc83021047" w:displacedByCustomXml="next"/>
    <w:bookmarkStart w:id="17" w:name="_Toc83021361" w:displacedByCustomXml="next"/>
    <w:bookmarkStart w:id="18" w:name="_Toc83021472" w:displacedByCustomXml="next"/>
    <w:bookmarkStart w:id="19" w:name="_Toc94614382" w:displacedByCustomXml="next"/>
    <w:bookmarkStart w:id="20" w:name="_Toc94616447" w:displacedByCustomXml="next"/>
    <w:bookmarkStart w:id="21" w:name="_Toc95904599" w:displacedByCustomXml="next"/>
    <w:bookmarkStart w:id="22" w:name="_Toc96337240" w:displacedByCustomXml="next"/>
    <w:bookmarkStart w:id="23" w:name="_Toc96526695" w:displacedByCustomXml="next"/>
    <w:bookmarkStart w:id="24" w:name="_Toc96587615" w:displacedByCustomXml="next"/>
    <w:bookmarkStart w:id="25" w:name="_Toc96587649" w:displacedByCustomXml="next"/>
    <w:bookmarkStart w:id="26" w:name="_Toc96682471" w:displacedByCustomXml="next"/>
    <w:bookmarkStart w:id="27" w:name="_Toc96682607" w:displacedByCustomXml="next"/>
    <w:bookmarkStart w:id="28" w:name="_Hlk84594002" w:displacedByCustomXml="next"/>
    <w:sdt>
      <w:sdtPr>
        <w:rPr>
          <w:rFonts w:asciiTheme="minorHAnsi" w:eastAsiaTheme="minorHAnsi" w:hAnsiTheme="minorHAnsi" w:cstheme="minorBidi"/>
          <w:b w:val="0"/>
          <w:caps w:val="0"/>
          <w:color w:val="auto"/>
          <w:sz w:val="22"/>
          <w:szCs w:val="22"/>
        </w:rPr>
        <w:id w:val="-1094935851"/>
        <w:docPartObj>
          <w:docPartGallery w:val="Table of Contents"/>
          <w:docPartUnique/>
        </w:docPartObj>
      </w:sdtPr>
      <w:sdtEndPr>
        <w:rPr>
          <w:bCs/>
          <w:noProof/>
        </w:rPr>
      </w:sdtEndPr>
      <w:sdtContent>
        <w:p w14:paraId="27F166E7" w14:textId="6928DACC" w:rsidR="005819D6" w:rsidRPr="00193E74" w:rsidRDefault="005819D6">
          <w:pPr>
            <w:pStyle w:val="TOCHeading"/>
            <w:rPr>
              <w:color w:val="auto"/>
            </w:rPr>
          </w:pPr>
          <w:r w:rsidRPr="00193E74">
            <w:rPr>
              <w:color w:val="auto"/>
            </w:rPr>
            <w:t>Contents</w:t>
          </w:r>
        </w:p>
        <w:p w14:paraId="0773F3BF" w14:textId="3C385E5A" w:rsidR="009E31FE" w:rsidRPr="00193E74" w:rsidRDefault="005819D6">
          <w:pPr>
            <w:pStyle w:val="TOC1"/>
            <w:rPr>
              <w:rFonts w:eastAsiaTheme="minorEastAsia"/>
              <w:b w:val="0"/>
              <w:caps w:val="0"/>
              <w:noProof/>
              <w:color w:val="auto"/>
              <w:sz w:val="22"/>
              <w:lang w:eastAsia="en-AU"/>
            </w:rPr>
          </w:pPr>
          <w:r w:rsidRPr="00193E74">
            <w:rPr>
              <w:color w:val="auto"/>
            </w:rPr>
            <w:fldChar w:fldCharType="begin"/>
          </w:r>
          <w:r w:rsidRPr="00193E74">
            <w:rPr>
              <w:color w:val="auto"/>
            </w:rPr>
            <w:instrText xml:space="preserve"> TOC \o "1-3" \h \z \u </w:instrText>
          </w:r>
          <w:r w:rsidRPr="00193E74">
            <w:rPr>
              <w:color w:val="auto"/>
            </w:rPr>
            <w:fldChar w:fldCharType="separate"/>
          </w:r>
          <w:hyperlink w:anchor="_Toc112237305" w:history="1">
            <w:r w:rsidR="009E31FE" w:rsidRPr="00193E74">
              <w:rPr>
                <w:rStyle w:val="Hyperlink"/>
                <w:noProof/>
              </w:rPr>
              <w:t>1.</w:t>
            </w:r>
            <w:r w:rsidR="009E31FE" w:rsidRPr="00193E74">
              <w:rPr>
                <w:rFonts w:eastAsiaTheme="minorEastAsia"/>
                <w:b w:val="0"/>
                <w:caps w:val="0"/>
                <w:noProof/>
                <w:color w:val="auto"/>
                <w:sz w:val="22"/>
                <w:lang w:eastAsia="en-AU"/>
              </w:rPr>
              <w:tab/>
            </w:r>
            <w:r w:rsidR="009E31FE" w:rsidRPr="00193E74">
              <w:rPr>
                <w:rStyle w:val="Hyperlink"/>
                <w:noProof/>
              </w:rPr>
              <w:t>Strategic Intent and Rationale</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_Toc112237305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6</w:t>
            </w:r>
            <w:r w:rsidR="009E31FE" w:rsidRPr="00193E74">
              <w:rPr>
                <w:noProof/>
                <w:webHidden/>
                <w:color w:val="auto"/>
              </w:rPr>
              <w:fldChar w:fldCharType="end"/>
            </w:r>
          </w:hyperlink>
        </w:p>
        <w:p w14:paraId="065A92AC" w14:textId="5EDDDF9E" w:rsidR="009E31FE" w:rsidRPr="00193E74" w:rsidRDefault="005A09AA">
          <w:pPr>
            <w:pStyle w:val="TOC2"/>
            <w:tabs>
              <w:tab w:val="left" w:pos="880"/>
            </w:tabs>
            <w:rPr>
              <w:rFonts w:eastAsiaTheme="minorEastAsia"/>
              <w:noProof/>
              <w:color w:val="auto"/>
              <w:lang w:eastAsia="en-AU"/>
            </w:rPr>
          </w:pPr>
          <w:hyperlink w:anchor="_Toc112237306" w:history="1">
            <w:r w:rsidR="009E31FE" w:rsidRPr="00193E74">
              <w:rPr>
                <w:rStyle w:val="Hyperlink"/>
                <w:noProof/>
              </w:rPr>
              <w:t>1.1</w:t>
            </w:r>
            <w:r w:rsidR="009E31FE" w:rsidRPr="00193E74">
              <w:rPr>
                <w:rFonts w:eastAsiaTheme="minorEastAsia"/>
                <w:noProof/>
                <w:color w:val="auto"/>
                <w:lang w:eastAsia="en-AU"/>
              </w:rPr>
              <w:tab/>
            </w:r>
            <w:r w:rsidR="009E31FE" w:rsidRPr="00193E74">
              <w:rPr>
                <w:rStyle w:val="Hyperlink"/>
                <w:noProof/>
              </w:rPr>
              <w:t>Strategic Setting and Rationale for Australian Engagement</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_Toc112237306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6</w:t>
            </w:r>
            <w:r w:rsidR="009E31FE" w:rsidRPr="00193E74">
              <w:rPr>
                <w:noProof/>
                <w:webHidden/>
                <w:color w:val="auto"/>
              </w:rPr>
              <w:fldChar w:fldCharType="end"/>
            </w:r>
          </w:hyperlink>
        </w:p>
        <w:p w14:paraId="5BB9915F" w14:textId="0EEB6FF2" w:rsidR="009E31FE" w:rsidRPr="00193E74" w:rsidRDefault="005A09AA">
          <w:pPr>
            <w:pStyle w:val="TOC2"/>
            <w:tabs>
              <w:tab w:val="left" w:pos="880"/>
            </w:tabs>
            <w:rPr>
              <w:rFonts w:eastAsiaTheme="minorEastAsia"/>
              <w:noProof/>
              <w:color w:val="auto"/>
              <w:lang w:eastAsia="en-AU"/>
            </w:rPr>
          </w:pPr>
          <w:hyperlink w:anchor="_Toc112237307" w:history="1">
            <w:r w:rsidR="009E31FE" w:rsidRPr="00193E74">
              <w:rPr>
                <w:rStyle w:val="Hyperlink"/>
                <w:noProof/>
              </w:rPr>
              <w:t>1.2</w:t>
            </w:r>
            <w:r w:rsidR="009E31FE" w:rsidRPr="00193E74">
              <w:rPr>
                <w:rFonts w:eastAsiaTheme="minorEastAsia"/>
                <w:noProof/>
                <w:color w:val="auto"/>
                <w:lang w:eastAsia="en-AU"/>
              </w:rPr>
              <w:tab/>
            </w:r>
            <w:r w:rsidR="009E31FE" w:rsidRPr="00193E74">
              <w:rPr>
                <w:rStyle w:val="Hyperlink"/>
                <w:noProof/>
              </w:rPr>
              <w:t>Innovation, Gender, and Private Sector Engagement</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_Toc112237307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7</w:t>
            </w:r>
            <w:r w:rsidR="009E31FE" w:rsidRPr="00193E74">
              <w:rPr>
                <w:noProof/>
                <w:webHidden/>
                <w:color w:val="auto"/>
              </w:rPr>
              <w:fldChar w:fldCharType="end"/>
            </w:r>
          </w:hyperlink>
        </w:p>
        <w:p w14:paraId="790ACEE3" w14:textId="1BDDBEAA" w:rsidR="009E31FE" w:rsidRPr="00193E74" w:rsidRDefault="005A09AA">
          <w:pPr>
            <w:pStyle w:val="TOC1"/>
            <w:rPr>
              <w:rFonts w:eastAsiaTheme="minorEastAsia"/>
              <w:b w:val="0"/>
              <w:caps w:val="0"/>
              <w:noProof/>
              <w:color w:val="auto"/>
              <w:sz w:val="22"/>
              <w:lang w:eastAsia="en-AU"/>
            </w:rPr>
          </w:pPr>
          <w:hyperlink w:anchor="_Toc112237308" w:history="1">
            <w:r w:rsidR="009E31FE" w:rsidRPr="00193E74">
              <w:rPr>
                <w:rStyle w:val="Hyperlink"/>
                <w:noProof/>
              </w:rPr>
              <w:t>2.</w:t>
            </w:r>
            <w:r w:rsidR="009E31FE" w:rsidRPr="00193E74">
              <w:rPr>
                <w:rFonts w:eastAsiaTheme="minorEastAsia"/>
                <w:b w:val="0"/>
                <w:caps w:val="0"/>
                <w:noProof/>
                <w:color w:val="auto"/>
                <w:sz w:val="22"/>
                <w:lang w:eastAsia="en-AU"/>
              </w:rPr>
              <w:tab/>
            </w:r>
            <w:r w:rsidR="009E31FE" w:rsidRPr="00193E74">
              <w:rPr>
                <w:rStyle w:val="Hyperlink"/>
                <w:noProof/>
              </w:rPr>
              <w:t xml:space="preserve">Proposed Outcomes and Investment Options </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_Toc112237308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8</w:t>
            </w:r>
            <w:r w:rsidR="009E31FE" w:rsidRPr="00193E74">
              <w:rPr>
                <w:noProof/>
                <w:webHidden/>
                <w:color w:val="auto"/>
              </w:rPr>
              <w:fldChar w:fldCharType="end"/>
            </w:r>
          </w:hyperlink>
        </w:p>
        <w:p w14:paraId="2EAFD174" w14:textId="7D697ACA" w:rsidR="009E31FE" w:rsidRPr="00193E74" w:rsidRDefault="005A09AA">
          <w:pPr>
            <w:pStyle w:val="TOC2"/>
            <w:tabs>
              <w:tab w:val="left" w:pos="880"/>
            </w:tabs>
            <w:rPr>
              <w:rFonts w:eastAsiaTheme="minorEastAsia"/>
              <w:noProof/>
              <w:color w:val="auto"/>
              <w:lang w:eastAsia="en-AU"/>
            </w:rPr>
          </w:pPr>
          <w:hyperlink w:anchor="_Toc112237309" w:history="1">
            <w:r w:rsidR="009E31FE" w:rsidRPr="00193E74">
              <w:rPr>
                <w:rStyle w:val="Hyperlink"/>
                <w:noProof/>
              </w:rPr>
              <w:t>2.1</w:t>
            </w:r>
            <w:r w:rsidR="009E31FE" w:rsidRPr="00193E74">
              <w:rPr>
                <w:rFonts w:eastAsiaTheme="minorEastAsia"/>
                <w:noProof/>
                <w:color w:val="auto"/>
                <w:lang w:eastAsia="en-AU"/>
              </w:rPr>
              <w:tab/>
            </w:r>
            <w:r w:rsidR="009E31FE" w:rsidRPr="00193E74">
              <w:rPr>
                <w:rStyle w:val="Hyperlink"/>
                <w:noProof/>
              </w:rPr>
              <w:t>Overall PROGRAM LOGIC</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_Toc112237309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8</w:t>
            </w:r>
            <w:r w:rsidR="009E31FE" w:rsidRPr="00193E74">
              <w:rPr>
                <w:noProof/>
                <w:webHidden/>
                <w:color w:val="auto"/>
              </w:rPr>
              <w:fldChar w:fldCharType="end"/>
            </w:r>
          </w:hyperlink>
        </w:p>
        <w:p w14:paraId="2A0313B4" w14:textId="42FC273D" w:rsidR="009E31FE" w:rsidRPr="00193E74" w:rsidRDefault="005A09AA">
          <w:pPr>
            <w:pStyle w:val="TOC2"/>
            <w:tabs>
              <w:tab w:val="left" w:pos="880"/>
            </w:tabs>
            <w:rPr>
              <w:rFonts w:eastAsiaTheme="minorEastAsia"/>
              <w:noProof/>
              <w:color w:val="auto"/>
              <w:lang w:eastAsia="en-AU"/>
            </w:rPr>
          </w:pPr>
          <w:hyperlink w:anchor="_Toc112237310" w:history="1">
            <w:r w:rsidR="009E31FE" w:rsidRPr="00193E74">
              <w:rPr>
                <w:rStyle w:val="Hyperlink"/>
                <w:noProof/>
              </w:rPr>
              <w:t>2.2</w:t>
            </w:r>
            <w:r w:rsidR="009E31FE" w:rsidRPr="00193E74">
              <w:rPr>
                <w:rFonts w:eastAsiaTheme="minorEastAsia"/>
                <w:noProof/>
                <w:color w:val="auto"/>
                <w:lang w:eastAsia="en-AU"/>
              </w:rPr>
              <w:tab/>
            </w:r>
            <w:r w:rsidR="009E31FE" w:rsidRPr="00193E74">
              <w:rPr>
                <w:rStyle w:val="Hyperlink"/>
                <w:noProof/>
              </w:rPr>
              <w:t>Goal and Objective</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_Toc112237310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10</w:t>
            </w:r>
            <w:r w:rsidR="009E31FE" w:rsidRPr="00193E74">
              <w:rPr>
                <w:noProof/>
                <w:webHidden/>
                <w:color w:val="auto"/>
              </w:rPr>
              <w:fldChar w:fldCharType="end"/>
            </w:r>
          </w:hyperlink>
        </w:p>
        <w:p w14:paraId="53179B95" w14:textId="107DCB6C" w:rsidR="009E31FE" w:rsidRPr="00193E74" w:rsidRDefault="005A09AA">
          <w:pPr>
            <w:pStyle w:val="TOC2"/>
            <w:tabs>
              <w:tab w:val="left" w:pos="880"/>
            </w:tabs>
            <w:rPr>
              <w:rFonts w:eastAsiaTheme="minorEastAsia"/>
              <w:noProof/>
              <w:color w:val="auto"/>
              <w:lang w:eastAsia="en-AU"/>
            </w:rPr>
          </w:pPr>
          <w:hyperlink w:anchor="_Toc112237311" w:history="1">
            <w:r w:rsidR="009E31FE" w:rsidRPr="00193E74">
              <w:rPr>
                <w:rStyle w:val="Hyperlink"/>
                <w:noProof/>
              </w:rPr>
              <w:t>2.3</w:t>
            </w:r>
            <w:r w:rsidR="009E31FE" w:rsidRPr="00193E74">
              <w:rPr>
                <w:rFonts w:eastAsiaTheme="minorEastAsia"/>
                <w:noProof/>
                <w:color w:val="auto"/>
                <w:lang w:eastAsia="en-AU"/>
              </w:rPr>
              <w:tab/>
            </w:r>
            <w:r w:rsidR="009E31FE" w:rsidRPr="00193E74">
              <w:rPr>
                <w:rStyle w:val="Hyperlink"/>
                <w:noProof/>
              </w:rPr>
              <w:t>End of Program Outcomes</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_Toc112237311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11</w:t>
            </w:r>
            <w:r w:rsidR="009E31FE" w:rsidRPr="00193E74">
              <w:rPr>
                <w:noProof/>
                <w:webHidden/>
                <w:color w:val="auto"/>
              </w:rPr>
              <w:fldChar w:fldCharType="end"/>
            </w:r>
          </w:hyperlink>
        </w:p>
        <w:p w14:paraId="4BB89000" w14:textId="08874A3F" w:rsidR="009E31FE" w:rsidRPr="00193E74" w:rsidRDefault="005A09AA">
          <w:pPr>
            <w:pStyle w:val="TOC2"/>
            <w:tabs>
              <w:tab w:val="left" w:pos="880"/>
            </w:tabs>
            <w:rPr>
              <w:rFonts w:eastAsiaTheme="minorEastAsia"/>
              <w:noProof/>
              <w:color w:val="auto"/>
              <w:lang w:eastAsia="en-AU"/>
            </w:rPr>
          </w:pPr>
          <w:hyperlink w:anchor="_Toc112237312" w:history="1">
            <w:r w:rsidR="009E31FE" w:rsidRPr="00193E74">
              <w:rPr>
                <w:rStyle w:val="Hyperlink"/>
                <w:noProof/>
              </w:rPr>
              <w:t>2.4</w:t>
            </w:r>
            <w:r w:rsidR="009E31FE" w:rsidRPr="00193E74">
              <w:rPr>
                <w:rFonts w:eastAsiaTheme="minorEastAsia"/>
                <w:noProof/>
                <w:color w:val="auto"/>
                <w:lang w:eastAsia="en-AU"/>
              </w:rPr>
              <w:tab/>
            </w:r>
            <w:r w:rsidR="009E31FE" w:rsidRPr="00193E74">
              <w:rPr>
                <w:rStyle w:val="Hyperlink"/>
                <w:noProof/>
              </w:rPr>
              <w:t>Intermediate Outcomes</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_Toc112237312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13</w:t>
            </w:r>
            <w:r w:rsidR="009E31FE" w:rsidRPr="00193E74">
              <w:rPr>
                <w:noProof/>
                <w:webHidden/>
                <w:color w:val="auto"/>
              </w:rPr>
              <w:fldChar w:fldCharType="end"/>
            </w:r>
          </w:hyperlink>
        </w:p>
        <w:p w14:paraId="027926EC" w14:textId="0350A6DE" w:rsidR="009E31FE" w:rsidRPr="00193E74" w:rsidRDefault="005A09AA">
          <w:pPr>
            <w:pStyle w:val="TOC2"/>
            <w:tabs>
              <w:tab w:val="left" w:pos="880"/>
            </w:tabs>
            <w:rPr>
              <w:rFonts w:eastAsiaTheme="minorEastAsia"/>
              <w:noProof/>
              <w:color w:val="auto"/>
              <w:lang w:eastAsia="en-AU"/>
            </w:rPr>
          </w:pPr>
          <w:hyperlink w:anchor="_Toc112237313" w:history="1">
            <w:r w:rsidR="009E31FE" w:rsidRPr="00193E74">
              <w:rPr>
                <w:rStyle w:val="Hyperlink"/>
                <w:noProof/>
              </w:rPr>
              <w:t>2.5</w:t>
            </w:r>
            <w:r w:rsidR="009E31FE" w:rsidRPr="00193E74">
              <w:rPr>
                <w:rFonts w:eastAsiaTheme="minorEastAsia"/>
                <w:noProof/>
                <w:color w:val="auto"/>
                <w:lang w:eastAsia="en-AU"/>
              </w:rPr>
              <w:tab/>
            </w:r>
            <w:r w:rsidR="009E31FE" w:rsidRPr="00193E74">
              <w:rPr>
                <w:rStyle w:val="Hyperlink"/>
                <w:noProof/>
              </w:rPr>
              <w:t>Delivery approach</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_Toc112237313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19</w:t>
            </w:r>
            <w:r w:rsidR="009E31FE" w:rsidRPr="00193E74">
              <w:rPr>
                <w:noProof/>
                <w:webHidden/>
                <w:color w:val="auto"/>
              </w:rPr>
              <w:fldChar w:fldCharType="end"/>
            </w:r>
          </w:hyperlink>
        </w:p>
        <w:p w14:paraId="7CD6D3D1" w14:textId="4EF04EB8" w:rsidR="009E31FE" w:rsidRPr="00193E74" w:rsidRDefault="005A09AA">
          <w:pPr>
            <w:pStyle w:val="TOC1"/>
            <w:rPr>
              <w:rFonts w:eastAsiaTheme="minorEastAsia"/>
              <w:b w:val="0"/>
              <w:caps w:val="0"/>
              <w:noProof/>
              <w:color w:val="auto"/>
              <w:sz w:val="22"/>
              <w:lang w:eastAsia="en-AU"/>
            </w:rPr>
          </w:pPr>
          <w:hyperlink w:anchor="_Toc112237314" w:history="1">
            <w:r w:rsidR="009E31FE" w:rsidRPr="00193E74">
              <w:rPr>
                <w:rStyle w:val="Hyperlink"/>
                <w:noProof/>
              </w:rPr>
              <w:t>3.</w:t>
            </w:r>
            <w:r w:rsidR="009E31FE" w:rsidRPr="00193E74">
              <w:rPr>
                <w:rFonts w:eastAsiaTheme="minorEastAsia"/>
                <w:b w:val="0"/>
                <w:caps w:val="0"/>
                <w:noProof/>
                <w:color w:val="auto"/>
                <w:sz w:val="22"/>
                <w:lang w:eastAsia="en-AU"/>
              </w:rPr>
              <w:tab/>
            </w:r>
            <w:r w:rsidR="009E31FE" w:rsidRPr="00193E74">
              <w:rPr>
                <w:rStyle w:val="Hyperlink"/>
                <w:noProof/>
              </w:rPr>
              <w:t xml:space="preserve">Implementation Arrangements </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_Toc112237314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21</w:t>
            </w:r>
            <w:r w:rsidR="009E31FE" w:rsidRPr="00193E74">
              <w:rPr>
                <w:noProof/>
                <w:webHidden/>
                <w:color w:val="auto"/>
              </w:rPr>
              <w:fldChar w:fldCharType="end"/>
            </w:r>
          </w:hyperlink>
        </w:p>
        <w:p w14:paraId="5888FFF3" w14:textId="0E414F56" w:rsidR="009E31FE" w:rsidRPr="00193E74" w:rsidRDefault="005A09AA">
          <w:pPr>
            <w:pStyle w:val="TOC2"/>
            <w:tabs>
              <w:tab w:val="left" w:pos="880"/>
            </w:tabs>
            <w:rPr>
              <w:rFonts w:eastAsiaTheme="minorEastAsia"/>
              <w:noProof/>
              <w:color w:val="auto"/>
              <w:lang w:eastAsia="en-AU"/>
            </w:rPr>
          </w:pPr>
          <w:hyperlink w:anchor="_Toc112237315" w:history="1">
            <w:r w:rsidR="009E31FE" w:rsidRPr="00193E74">
              <w:rPr>
                <w:rStyle w:val="Hyperlink"/>
                <w:noProof/>
              </w:rPr>
              <w:t>3.1</w:t>
            </w:r>
            <w:r w:rsidR="009E31FE" w:rsidRPr="00193E74">
              <w:rPr>
                <w:rFonts w:eastAsiaTheme="minorEastAsia"/>
                <w:noProof/>
                <w:color w:val="auto"/>
                <w:lang w:eastAsia="en-AU"/>
              </w:rPr>
              <w:tab/>
            </w:r>
            <w:r w:rsidR="009E31FE" w:rsidRPr="00193E74">
              <w:rPr>
                <w:rStyle w:val="Hyperlink"/>
                <w:noProof/>
              </w:rPr>
              <w:t>Overall management and governance structure</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_Toc112237315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21</w:t>
            </w:r>
            <w:r w:rsidR="009E31FE" w:rsidRPr="00193E74">
              <w:rPr>
                <w:noProof/>
                <w:webHidden/>
                <w:color w:val="auto"/>
              </w:rPr>
              <w:fldChar w:fldCharType="end"/>
            </w:r>
          </w:hyperlink>
        </w:p>
        <w:p w14:paraId="1ACFE3F9" w14:textId="1B6E5134" w:rsidR="009E31FE" w:rsidRPr="00193E74" w:rsidRDefault="005A09AA">
          <w:pPr>
            <w:pStyle w:val="TOC2"/>
            <w:tabs>
              <w:tab w:val="left" w:pos="880"/>
            </w:tabs>
            <w:rPr>
              <w:rFonts w:eastAsiaTheme="minorEastAsia"/>
              <w:noProof/>
              <w:color w:val="auto"/>
              <w:lang w:eastAsia="en-AU"/>
            </w:rPr>
          </w:pPr>
          <w:hyperlink w:anchor="_Toc112237316" w:history="1">
            <w:r w:rsidR="009E31FE" w:rsidRPr="00193E74">
              <w:rPr>
                <w:rStyle w:val="Hyperlink"/>
                <w:noProof/>
              </w:rPr>
              <w:t>3.2</w:t>
            </w:r>
            <w:r w:rsidR="009E31FE" w:rsidRPr="00193E74">
              <w:rPr>
                <w:rFonts w:eastAsiaTheme="minorEastAsia"/>
                <w:noProof/>
                <w:color w:val="auto"/>
                <w:lang w:eastAsia="en-AU"/>
              </w:rPr>
              <w:tab/>
            </w:r>
            <w:r w:rsidR="009E31FE" w:rsidRPr="00193E74">
              <w:rPr>
                <w:rStyle w:val="Hyperlink"/>
                <w:noProof/>
              </w:rPr>
              <w:t>Program governance</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_Toc112237316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22</w:t>
            </w:r>
            <w:r w:rsidR="009E31FE" w:rsidRPr="00193E74">
              <w:rPr>
                <w:noProof/>
                <w:webHidden/>
                <w:color w:val="auto"/>
              </w:rPr>
              <w:fldChar w:fldCharType="end"/>
            </w:r>
          </w:hyperlink>
        </w:p>
        <w:p w14:paraId="34698101" w14:textId="6B40120E" w:rsidR="009E31FE" w:rsidRPr="00193E74" w:rsidRDefault="005A09AA">
          <w:pPr>
            <w:pStyle w:val="TOC2"/>
            <w:tabs>
              <w:tab w:val="left" w:pos="880"/>
            </w:tabs>
            <w:rPr>
              <w:rFonts w:eastAsiaTheme="minorEastAsia"/>
              <w:noProof/>
              <w:color w:val="auto"/>
              <w:lang w:eastAsia="en-AU"/>
            </w:rPr>
          </w:pPr>
          <w:hyperlink w:anchor="_Toc112237317" w:history="1">
            <w:r w:rsidR="009E31FE" w:rsidRPr="00193E74">
              <w:rPr>
                <w:rStyle w:val="Hyperlink"/>
                <w:noProof/>
              </w:rPr>
              <w:t>3.3</w:t>
            </w:r>
            <w:r w:rsidR="009E31FE" w:rsidRPr="00193E74">
              <w:rPr>
                <w:rFonts w:eastAsiaTheme="minorEastAsia"/>
                <w:noProof/>
                <w:color w:val="auto"/>
                <w:lang w:eastAsia="en-AU"/>
              </w:rPr>
              <w:tab/>
            </w:r>
            <w:r w:rsidR="009E31FE" w:rsidRPr="00193E74">
              <w:rPr>
                <w:rStyle w:val="Hyperlink"/>
                <w:noProof/>
              </w:rPr>
              <w:t>Program management</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_Toc112237317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24</w:t>
            </w:r>
            <w:r w:rsidR="009E31FE" w:rsidRPr="00193E74">
              <w:rPr>
                <w:noProof/>
                <w:webHidden/>
                <w:color w:val="auto"/>
              </w:rPr>
              <w:fldChar w:fldCharType="end"/>
            </w:r>
          </w:hyperlink>
        </w:p>
        <w:p w14:paraId="4E86CA05" w14:textId="1913D6FC" w:rsidR="009E31FE" w:rsidRPr="00193E74" w:rsidRDefault="005A09AA">
          <w:pPr>
            <w:pStyle w:val="TOC2"/>
            <w:tabs>
              <w:tab w:val="left" w:pos="880"/>
            </w:tabs>
            <w:rPr>
              <w:rFonts w:eastAsiaTheme="minorEastAsia"/>
              <w:noProof/>
              <w:color w:val="auto"/>
              <w:lang w:eastAsia="en-AU"/>
            </w:rPr>
          </w:pPr>
          <w:hyperlink w:anchor="_Toc112237318" w:history="1">
            <w:r w:rsidR="009E31FE" w:rsidRPr="00193E74">
              <w:rPr>
                <w:rStyle w:val="Hyperlink"/>
                <w:noProof/>
              </w:rPr>
              <w:t>3.4</w:t>
            </w:r>
            <w:r w:rsidR="009E31FE" w:rsidRPr="00193E74">
              <w:rPr>
                <w:rFonts w:eastAsiaTheme="minorEastAsia"/>
                <w:noProof/>
                <w:color w:val="auto"/>
                <w:lang w:eastAsia="en-AU"/>
              </w:rPr>
              <w:tab/>
            </w:r>
            <w:r w:rsidR="009E31FE" w:rsidRPr="00193E74">
              <w:rPr>
                <w:rStyle w:val="Hyperlink"/>
                <w:noProof/>
              </w:rPr>
              <w:t>Phased delivery cycle</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_Toc112237318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25</w:t>
            </w:r>
            <w:r w:rsidR="009E31FE" w:rsidRPr="00193E74">
              <w:rPr>
                <w:noProof/>
                <w:webHidden/>
                <w:color w:val="auto"/>
              </w:rPr>
              <w:fldChar w:fldCharType="end"/>
            </w:r>
          </w:hyperlink>
        </w:p>
        <w:p w14:paraId="240106AC" w14:textId="7A758F26" w:rsidR="009E31FE" w:rsidRPr="00193E74" w:rsidRDefault="005A09AA">
          <w:pPr>
            <w:pStyle w:val="TOC2"/>
            <w:tabs>
              <w:tab w:val="left" w:pos="880"/>
            </w:tabs>
            <w:rPr>
              <w:rFonts w:eastAsiaTheme="minorEastAsia"/>
              <w:noProof/>
              <w:color w:val="auto"/>
              <w:lang w:eastAsia="en-AU"/>
            </w:rPr>
          </w:pPr>
          <w:hyperlink w:anchor="_Toc112237319" w:history="1">
            <w:r w:rsidR="009E31FE" w:rsidRPr="00193E74">
              <w:rPr>
                <w:rStyle w:val="Hyperlink"/>
                <w:noProof/>
              </w:rPr>
              <w:t>3.5</w:t>
            </w:r>
            <w:r w:rsidR="009E31FE" w:rsidRPr="00193E74">
              <w:rPr>
                <w:rFonts w:eastAsiaTheme="minorEastAsia"/>
                <w:noProof/>
                <w:color w:val="auto"/>
                <w:lang w:eastAsia="en-AU"/>
              </w:rPr>
              <w:tab/>
            </w:r>
            <w:r w:rsidR="009E31FE" w:rsidRPr="00193E74">
              <w:rPr>
                <w:rStyle w:val="Hyperlink"/>
                <w:noProof/>
              </w:rPr>
              <w:t>Policy Dialogue</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_Toc112237319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25</w:t>
            </w:r>
            <w:r w:rsidR="009E31FE" w:rsidRPr="00193E74">
              <w:rPr>
                <w:noProof/>
                <w:webHidden/>
                <w:color w:val="auto"/>
              </w:rPr>
              <w:fldChar w:fldCharType="end"/>
            </w:r>
          </w:hyperlink>
        </w:p>
        <w:p w14:paraId="5669BAB1" w14:textId="58BF73EC" w:rsidR="009E31FE" w:rsidRPr="00193E74" w:rsidRDefault="005A09AA">
          <w:pPr>
            <w:pStyle w:val="TOC2"/>
            <w:tabs>
              <w:tab w:val="left" w:pos="880"/>
            </w:tabs>
            <w:rPr>
              <w:rFonts w:eastAsiaTheme="minorEastAsia"/>
              <w:noProof/>
              <w:color w:val="auto"/>
              <w:lang w:eastAsia="en-AU"/>
            </w:rPr>
          </w:pPr>
          <w:hyperlink w:anchor="_Toc112237320" w:history="1">
            <w:r w:rsidR="009E31FE" w:rsidRPr="00193E74">
              <w:rPr>
                <w:rStyle w:val="Hyperlink"/>
                <w:noProof/>
              </w:rPr>
              <w:t>3.6</w:t>
            </w:r>
            <w:r w:rsidR="009E31FE" w:rsidRPr="00193E74">
              <w:rPr>
                <w:rFonts w:eastAsiaTheme="minorEastAsia"/>
                <w:noProof/>
                <w:color w:val="auto"/>
                <w:lang w:eastAsia="en-AU"/>
              </w:rPr>
              <w:tab/>
            </w:r>
            <w:r w:rsidR="009E31FE" w:rsidRPr="00193E74">
              <w:rPr>
                <w:rStyle w:val="Hyperlink"/>
                <w:noProof/>
              </w:rPr>
              <w:t>Profile and Public Diplomacy</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_Toc112237320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26</w:t>
            </w:r>
            <w:r w:rsidR="009E31FE" w:rsidRPr="00193E74">
              <w:rPr>
                <w:noProof/>
                <w:webHidden/>
                <w:color w:val="auto"/>
              </w:rPr>
              <w:fldChar w:fldCharType="end"/>
            </w:r>
          </w:hyperlink>
        </w:p>
        <w:p w14:paraId="312BF9B5" w14:textId="7B560D8A" w:rsidR="009E31FE" w:rsidRPr="00193E74" w:rsidRDefault="005A09AA">
          <w:pPr>
            <w:pStyle w:val="TOC2"/>
            <w:tabs>
              <w:tab w:val="left" w:pos="880"/>
            </w:tabs>
            <w:rPr>
              <w:rFonts w:eastAsiaTheme="minorEastAsia"/>
              <w:noProof/>
              <w:color w:val="auto"/>
              <w:lang w:eastAsia="en-AU"/>
            </w:rPr>
          </w:pPr>
          <w:hyperlink w:anchor="_Toc112237321" w:history="1">
            <w:r w:rsidR="009E31FE" w:rsidRPr="00193E74">
              <w:rPr>
                <w:rStyle w:val="Hyperlink"/>
                <w:noProof/>
              </w:rPr>
              <w:t>3.7</w:t>
            </w:r>
            <w:r w:rsidR="009E31FE" w:rsidRPr="00193E74">
              <w:rPr>
                <w:rFonts w:eastAsiaTheme="minorEastAsia"/>
                <w:noProof/>
                <w:color w:val="auto"/>
                <w:lang w:eastAsia="en-AU"/>
              </w:rPr>
              <w:tab/>
            </w:r>
            <w:r w:rsidR="009E31FE" w:rsidRPr="00193E74">
              <w:rPr>
                <w:rStyle w:val="Hyperlink"/>
                <w:noProof/>
              </w:rPr>
              <w:t>Sustainability</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_Toc112237321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26</w:t>
            </w:r>
            <w:r w:rsidR="009E31FE" w:rsidRPr="00193E74">
              <w:rPr>
                <w:noProof/>
                <w:webHidden/>
                <w:color w:val="auto"/>
              </w:rPr>
              <w:fldChar w:fldCharType="end"/>
            </w:r>
          </w:hyperlink>
        </w:p>
        <w:p w14:paraId="7F1773AF" w14:textId="06700A22" w:rsidR="009E31FE" w:rsidRPr="00193E74" w:rsidRDefault="005A09AA">
          <w:pPr>
            <w:pStyle w:val="TOC1"/>
            <w:rPr>
              <w:rFonts w:eastAsiaTheme="minorEastAsia"/>
              <w:b w:val="0"/>
              <w:caps w:val="0"/>
              <w:noProof/>
              <w:color w:val="auto"/>
              <w:sz w:val="22"/>
              <w:lang w:eastAsia="en-AU"/>
            </w:rPr>
          </w:pPr>
          <w:hyperlink w:anchor="_Toc112237322" w:history="1">
            <w:r w:rsidR="009E31FE" w:rsidRPr="00193E74">
              <w:rPr>
                <w:rStyle w:val="Hyperlink"/>
                <w:noProof/>
              </w:rPr>
              <w:t>4.</w:t>
            </w:r>
            <w:r w:rsidR="009E31FE" w:rsidRPr="00193E74">
              <w:rPr>
                <w:rFonts w:eastAsiaTheme="minorEastAsia"/>
                <w:b w:val="0"/>
                <w:caps w:val="0"/>
                <w:noProof/>
                <w:color w:val="auto"/>
                <w:sz w:val="22"/>
                <w:lang w:eastAsia="en-AU"/>
              </w:rPr>
              <w:tab/>
            </w:r>
            <w:r w:rsidR="009E31FE" w:rsidRPr="00193E74">
              <w:rPr>
                <w:rStyle w:val="Hyperlink"/>
                <w:noProof/>
              </w:rPr>
              <w:t xml:space="preserve">Monitoring and Evaluation </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_Toc112237322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27</w:t>
            </w:r>
            <w:r w:rsidR="009E31FE" w:rsidRPr="00193E74">
              <w:rPr>
                <w:noProof/>
                <w:webHidden/>
                <w:color w:val="auto"/>
              </w:rPr>
              <w:fldChar w:fldCharType="end"/>
            </w:r>
          </w:hyperlink>
        </w:p>
        <w:p w14:paraId="41BE0619" w14:textId="52D9B043" w:rsidR="009E31FE" w:rsidRPr="00193E74" w:rsidRDefault="005A09AA">
          <w:pPr>
            <w:pStyle w:val="TOC2"/>
            <w:tabs>
              <w:tab w:val="left" w:pos="880"/>
            </w:tabs>
            <w:rPr>
              <w:rFonts w:eastAsiaTheme="minorEastAsia"/>
              <w:noProof/>
              <w:color w:val="auto"/>
              <w:lang w:eastAsia="en-AU"/>
            </w:rPr>
          </w:pPr>
          <w:hyperlink w:anchor="_Toc112237323" w:history="1">
            <w:r w:rsidR="009E31FE" w:rsidRPr="00193E74">
              <w:rPr>
                <w:rStyle w:val="Hyperlink"/>
                <w:noProof/>
              </w:rPr>
              <w:t>4.1</w:t>
            </w:r>
            <w:r w:rsidR="009E31FE" w:rsidRPr="00193E74">
              <w:rPr>
                <w:rFonts w:eastAsiaTheme="minorEastAsia"/>
                <w:noProof/>
                <w:color w:val="auto"/>
                <w:lang w:eastAsia="en-AU"/>
              </w:rPr>
              <w:tab/>
            </w:r>
            <w:r w:rsidR="009E31FE" w:rsidRPr="00193E74">
              <w:rPr>
                <w:rStyle w:val="Hyperlink"/>
                <w:noProof/>
              </w:rPr>
              <w:t>MERL Approach</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_Toc112237323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27</w:t>
            </w:r>
            <w:r w:rsidR="009E31FE" w:rsidRPr="00193E74">
              <w:rPr>
                <w:noProof/>
                <w:webHidden/>
                <w:color w:val="auto"/>
              </w:rPr>
              <w:fldChar w:fldCharType="end"/>
            </w:r>
          </w:hyperlink>
        </w:p>
        <w:p w14:paraId="31FCBAEF" w14:textId="6B6E2203" w:rsidR="009E31FE" w:rsidRPr="00193E74" w:rsidRDefault="005A09AA">
          <w:pPr>
            <w:pStyle w:val="TOC2"/>
            <w:tabs>
              <w:tab w:val="left" w:pos="880"/>
            </w:tabs>
            <w:rPr>
              <w:rFonts w:eastAsiaTheme="minorEastAsia"/>
              <w:noProof/>
              <w:color w:val="auto"/>
              <w:lang w:eastAsia="en-AU"/>
            </w:rPr>
          </w:pPr>
          <w:hyperlink w:anchor="_Toc112237324" w:history="1">
            <w:r w:rsidR="009E31FE" w:rsidRPr="00193E74">
              <w:rPr>
                <w:rStyle w:val="Hyperlink"/>
                <w:noProof/>
              </w:rPr>
              <w:t>4.2</w:t>
            </w:r>
            <w:r w:rsidR="009E31FE" w:rsidRPr="00193E74">
              <w:rPr>
                <w:rFonts w:eastAsiaTheme="minorEastAsia"/>
                <w:noProof/>
                <w:color w:val="auto"/>
                <w:lang w:eastAsia="en-AU"/>
              </w:rPr>
              <w:tab/>
            </w:r>
            <w:r w:rsidR="009E31FE" w:rsidRPr="00193E74">
              <w:rPr>
                <w:rStyle w:val="Hyperlink"/>
                <w:noProof/>
              </w:rPr>
              <w:t>MERL Tools</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_Toc112237324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28</w:t>
            </w:r>
            <w:r w:rsidR="009E31FE" w:rsidRPr="00193E74">
              <w:rPr>
                <w:noProof/>
                <w:webHidden/>
                <w:color w:val="auto"/>
              </w:rPr>
              <w:fldChar w:fldCharType="end"/>
            </w:r>
          </w:hyperlink>
        </w:p>
        <w:p w14:paraId="479C3219" w14:textId="70BFD4AF" w:rsidR="009E31FE" w:rsidRPr="00193E74" w:rsidRDefault="005A09AA">
          <w:pPr>
            <w:pStyle w:val="TOC2"/>
            <w:tabs>
              <w:tab w:val="left" w:pos="880"/>
            </w:tabs>
            <w:rPr>
              <w:rFonts w:eastAsiaTheme="minorEastAsia"/>
              <w:noProof/>
              <w:color w:val="auto"/>
              <w:lang w:eastAsia="en-AU"/>
            </w:rPr>
          </w:pPr>
          <w:hyperlink w:anchor="_Toc112237325" w:history="1">
            <w:r w:rsidR="009E31FE" w:rsidRPr="00193E74">
              <w:rPr>
                <w:rStyle w:val="Hyperlink"/>
                <w:noProof/>
              </w:rPr>
              <w:t>4.3</w:t>
            </w:r>
            <w:r w:rsidR="009E31FE" w:rsidRPr="00193E74">
              <w:rPr>
                <w:rFonts w:eastAsiaTheme="minorEastAsia"/>
                <w:noProof/>
                <w:color w:val="auto"/>
                <w:lang w:eastAsia="en-AU"/>
              </w:rPr>
              <w:tab/>
            </w:r>
            <w:r w:rsidR="009E31FE" w:rsidRPr="00193E74">
              <w:rPr>
                <w:rStyle w:val="Hyperlink"/>
                <w:noProof/>
              </w:rPr>
              <w:t>Performance reviews</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_Toc112237325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29</w:t>
            </w:r>
            <w:r w:rsidR="009E31FE" w:rsidRPr="00193E74">
              <w:rPr>
                <w:noProof/>
                <w:webHidden/>
                <w:color w:val="auto"/>
              </w:rPr>
              <w:fldChar w:fldCharType="end"/>
            </w:r>
          </w:hyperlink>
        </w:p>
        <w:p w14:paraId="4E3AC9AA" w14:textId="19A373D7" w:rsidR="009E31FE" w:rsidRPr="00193E74" w:rsidRDefault="005A09AA">
          <w:pPr>
            <w:pStyle w:val="TOC2"/>
            <w:tabs>
              <w:tab w:val="left" w:pos="880"/>
            </w:tabs>
            <w:rPr>
              <w:rFonts w:eastAsiaTheme="minorEastAsia"/>
              <w:noProof/>
              <w:color w:val="auto"/>
              <w:lang w:eastAsia="en-AU"/>
            </w:rPr>
          </w:pPr>
          <w:hyperlink w:anchor="_Toc112237326" w:history="1">
            <w:r w:rsidR="009E31FE" w:rsidRPr="00193E74">
              <w:rPr>
                <w:rStyle w:val="Hyperlink"/>
                <w:noProof/>
              </w:rPr>
              <w:t>4.4</w:t>
            </w:r>
            <w:r w:rsidR="009E31FE" w:rsidRPr="00193E74">
              <w:rPr>
                <w:rFonts w:eastAsiaTheme="minorEastAsia"/>
                <w:noProof/>
                <w:color w:val="auto"/>
                <w:lang w:eastAsia="en-AU"/>
              </w:rPr>
              <w:tab/>
            </w:r>
            <w:r w:rsidR="009E31FE" w:rsidRPr="00193E74">
              <w:rPr>
                <w:rStyle w:val="Hyperlink"/>
                <w:noProof/>
              </w:rPr>
              <w:t>Research</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_Toc112237326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29</w:t>
            </w:r>
            <w:r w:rsidR="009E31FE" w:rsidRPr="00193E74">
              <w:rPr>
                <w:noProof/>
                <w:webHidden/>
                <w:color w:val="auto"/>
              </w:rPr>
              <w:fldChar w:fldCharType="end"/>
            </w:r>
          </w:hyperlink>
        </w:p>
        <w:p w14:paraId="40575DC4" w14:textId="41DA558C" w:rsidR="009E31FE" w:rsidRPr="00193E74" w:rsidRDefault="005A09AA">
          <w:pPr>
            <w:pStyle w:val="TOC2"/>
            <w:tabs>
              <w:tab w:val="left" w:pos="880"/>
            </w:tabs>
            <w:rPr>
              <w:rFonts w:eastAsiaTheme="minorEastAsia"/>
              <w:noProof/>
              <w:color w:val="auto"/>
              <w:lang w:eastAsia="en-AU"/>
            </w:rPr>
          </w:pPr>
          <w:hyperlink w:anchor="_Toc112237327" w:history="1">
            <w:r w:rsidR="009E31FE" w:rsidRPr="00193E74">
              <w:rPr>
                <w:rStyle w:val="Hyperlink"/>
                <w:noProof/>
              </w:rPr>
              <w:t>4.5</w:t>
            </w:r>
            <w:r w:rsidR="009E31FE" w:rsidRPr="00193E74">
              <w:rPr>
                <w:rFonts w:eastAsiaTheme="minorEastAsia"/>
                <w:noProof/>
                <w:color w:val="auto"/>
                <w:lang w:eastAsia="en-AU"/>
              </w:rPr>
              <w:tab/>
            </w:r>
            <w:r w:rsidR="009E31FE" w:rsidRPr="00193E74">
              <w:rPr>
                <w:rStyle w:val="Hyperlink"/>
                <w:noProof/>
              </w:rPr>
              <w:t>Learning Processes</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_Toc112237327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29</w:t>
            </w:r>
            <w:r w:rsidR="009E31FE" w:rsidRPr="00193E74">
              <w:rPr>
                <w:noProof/>
                <w:webHidden/>
                <w:color w:val="auto"/>
              </w:rPr>
              <w:fldChar w:fldCharType="end"/>
            </w:r>
          </w:hyperlink>
        </w:p>
        <w:p w14:paraId="72B50E54" w14:textId="4D22B9AC" w:rsidR="009E31FE" w:rsidRPr="00193E74" w:rsidRDefault="005A09AA">
          <w:pPr>
            <w:pStyle w:val="TOC2"/>
            <w:tabs>
              <w:tab w:val="left" w:pos="880"/>
            </w:tabs>
            <w:rPr>
              <w:rFonts w:eastAsiaTheme="minorEastAsia"/>
              <w:noProof/>
              <w:color w:val="auto"/>
              <w:lang w:eastAsia="en-AU"/>
            </w:rPr>
          </w:pPr>
          <w:hyperlink w:anchor="_Toc112237328" w:history="1">
            <w:r w:rsidR="009E31FE" w:rsidRPr="00193E74">
              <w:rPr>
                <w:rStyle w:val="Hyperlink"/>
                <w:noProof/>
              </w:rPr>
              <w:t>4.6</w:t>
            </w:r>
            <w:r w:rsidR="009E31FE" w:rsidRPr="00193E74">
              <w:rPr>
                <w:rFonts w:eastAsiaTheme="minorEastAsia"/>
                <w:noProof/>
                <w:color w:val="auto"/>
                <w:lang w:eastAsia="en-AU"/>
              </w:rPr>
              <w:tab/>
            </w:r>
            <w:r w:rsidR="009E31FE" w:rsidRPr="00193E74">
              <w:rPr>
                <w:rStyle w:val="Hyperlink"/>
                <w:noProof/>
              </w:rPr>
              <w:t>Reporting</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_Toc112237328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30</w:t>
            </w:r>
            <w:r w:rsidR="009E31FE" w:rsidRPr="00193E74">
              <w:rPr>
                <w:noProof/>
                <w:webHidden/>
                <w:color w:val="auto"/>
              </w:rPr>
              <w:fldChar w:fldCharType="end"/>
            </w:r>
          </w:hyperlink>
        </w:p>
        <w:p w14:paraId="26F39C76" w14:textId="6DB9A2D2" w:rsidR="009E31FE" w:rsidRPr="00193E74" w:rsidRDefault="005A09AA">
          <w:pPr>
            <w:pStyle w:val="TOC2"/>
            <w:tabs>
              <w:tab w:val="left" w:pos="880"/>
            </w:tabs>
            <w:rPr>
              <w:rFonts w:eastAsiaTheme="minorEastAsia"/>
              <w:noProof/>
              <w:color w:val="auto"/>
              <w:lang w:eastAsia="en-AU"/>
            </w:rPr>
          </w:pPr>
          <w:hyperlink w:anchor="_Toc112237329" w:history="1">
            <w:r w:rsidR="009E31FE" w:rsidRPr="00193E74">
              <w:rPr>
                <w:rStyle w:val="Hyperlink"/>
                <w:noProof/>
              </w:rPr>
              <w:t>4.7</w:t>
            </w:r>
            <w:r w:rsidR="009E31FE" w:rsidRPr="00193E74">
              <w:rPr>
                <w:rFonts w:eastAsiaTheme="minorEastAsia"/>
                <w:noProof/>
                <w:color w:val="auto"/>
                <w:lang w:eastAsia="en-AU"/>
              </w:rPr>
              <w:tab/>
            </w:r>
            <w:r w:rsidR="009E31FE" w:rsidRPr="00193E74">
              <w:rPr>
                <w:rStyle w:val="Hyperlink"/>
                <w:noProof/>
              </w:rPr>
              <w:t>MERL Resourcing</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_Toc112237329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31</w:t>
            </w:r>
            <w:r w:rsidR="009E31FE" w:rsidRPr="00193E74">
              <w:rPr>
                <w:noProof/>
                <w:webHidden/>
                <w:color w:val="auto"/>
              </w:rPr>
              <w:fldChar w:fldCharType="end"/>
            </w:r>
          </w:hyperlink>
        </w:p>
        <w:p w14:paraId="6AC61CBA" w14:textId="25603E4C" w:rsidR="009E31FE" w:rsidRPr="00193E74" w:rsidRDefault="005A09AA">
          <w:pPr>
            <w:pStyle w:val="TOC1"/>
            <w:rPr>
              <w:rFonts w:eastAsiaTheme="minorEastAsia"/>
              <w:b w:val="0"/>
              <w:caps w:val="0"/>
              <w:noProof/>
              <w:color w:val="auto"/>
              <w:sz w:val="22"/>
              <w:lang w:eastAsia="en-AU"/>
            </w:rPr>
          </w:pPr>
          <w:hyperlink w:anchor="_Toc112237330" w:history="1">
            <w:r w:rsidR="009E31FE" w:rsidRPr="00193E74">
              <w:rPr>
                <w:rStyle w:val="Hyperlink"/>
                <w:noProof/>
              </w:rPr>
              <w:t>5.</w:t>
            </w:r>
            <w:r w:rsidR="009E31FE" w:rsidRPr="00193E74">
              <w:rPr>
                <w:rFonts w:eastAsiaTheme="minorEastAsia"/>
                <w:b w:val="0"/>
                <w:caps w:val="0"/>
                <w:noProof/>
                <w:color w:val="auto"/>
                <w:sz w:val="22"/>
                <w:lang w:eastAsia="en-AU"/>
              </w:rPr>
              <w:tab/>
            </w:r>
            <w:r w:rsidR="009E31FE" w:rsidRPr="00193E74">
              <w:rPr>
                <w:rStyle w:val="Hyperlink"/>
                <w:noProof/>
              </w:rPr>
              <w:t>Gender, Disability and Social Inclusion and Other Cross Cutting Issues</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_Toc112237330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31</w:t>
            </w:r>
            <w:r w:rsidR="009E31FE" w:rsidRPr="00193E74">
              <w:rPr>
                <w:noProof/>
                <w:webHidden/>
                <w:color w:val="auto"/>
              </w:rPr>
              <w:fldChar w:fldCharType="end"/>
            </w:r>
          </w:hyperlink>
        </w:p>
        <w:p w14:paraId="4D48FECF" w14:textId="333FD0BC" w:rsidR="009E31FE" w:rsidRPr="00193E74" w:rsidRDefault="005A09AA">
          <w:pPr>
            <w:pStyle w:val="TOC2"/>
            <w:tabs>
              <w:tab w:val="left" w:pos="880"/>
            </w:tabs>
            <w:rPr>
              <w:rFonts w:eastAsiaTheme="minorEastAsia"/>
              <w:noProof/>
              <w:color w:val="auto"/>
              <w:lang w:eastAsia="en-AU"/>
            </w:rPr>
          </w:pPr>
          <w:hyperlink w:anchor="_Toc112237331" w:history="1">
            <w:r w:rsidR="009E31FE" w:rsidRPr="00193E74">
              <w:rPr>
                <w:rStyle w:val="Hyperlink"/>
                <w:noProof/>
              </w:rPr>
              <w:t>5.1</w:t>
            </w:r>
            <w:r w:rsidR="009E31FE" w:rsidRPr="00193E74">
              <w:rPr>
                <w:rFonts w:eastAsiaTheme="minorEastAsia"/>
                <w:noProof/>
                <w:color w:val="auto"/>
                <w:lang w:eastAsia="en-AU"/>
              </w:rPr>
              <w:tab/>
            </w:r>
            <w:r w:rsidR="009E31FE" w:rsidRPr="00193E74">
              <w:rPr>
                <w:rStyle w:val="Hyperlink"/>
                <w:noProof/>
              </w:rPr>
              <w:t>Gender, disability, and social inclusion</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_Toc112237331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31</w:t>
            </w:r>
            <w:r w:rsidR="009E31FE" w:rsidRPr="00193E74">
              <w:rPr>
                <w:noProof/>
                <w:webHidden/>
                <w:color w:val="auto"/>
              </w:rPr>
              <w:fldChar w:fldCharType="end"/>
            </w:r>
          </w:hyperlink>
        </w:p>
        <w:p w14:paraId="04643321" w14:textId="1AA70175" w:rsidR="009E31FE" w:rsidRDefault="005A09AA">
          <w:pPr>
            <w:pStyle w:val="TOC2"/>
            <w:tabs>
              <w:tab w:val="left" w:pos="880"/>
            </w:tabs>
            <w:rPr>
              <w:rStyle w:val="Hyperlink"/>
              <w:noProof/>
            </w:rPr>
          </w:pPr>
          <w:hyperlink w:anchor="_Toc112237332" w:history="1">
            <w:r w:rsidR="009E31FE" w:rsidRPr="00193E74">
              <w:rPr>
                <w:rStyle w:val="Hyperlink"/>
                <w:noProof/>
              </w:rPr>
              <w:t>5.2</w:t>
            </w:r>
            <w:r w:rsidR="009E31FE" w:rsidRPr="00193E74">
              <w:rPr>
                <w:rFonts w:eastAsiaTheme="minorEastAsia"/>
                <w:noProof/>
                <w:color w:val="auto"/>
                <w:lang w:eastAsia="en-AU"/>
              </w:rPr>
              <w:tab/>
            </w:r>
            <w:r w:rsidR="009E31FE" w:rsidRPr="00193E74">
              <w:rPr>
                <w:rStyle w:val="Hyperlink"/>
                <w:noProof/>
              </w:rPr>
              <w:t>Other cross-cutting issues</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_Toc112237332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35</w:t>
            </w:r>
            <w:r w:rsidR="009E31FE" w:rsidRPr="00193E74">
              <w:rPr>
                <w:noProof/>
                <w:webHidden/>
                <w:color w:val="auto"/>
              </w:rPr>
              <w:fldChar w:fldCharType="end"/>
            </w:r>
          </w:hyperlink>
        </w:p>
        <w:p w14:paraId="1FF1EA12" w14:textId="77777777" w:rsidR="00193E74" w:rsidRPr="00193E74" w:rsidRDefault="00193E74" w:rsidP="00193E74"/>
        <w:p w14:paraId="130A29FF" w14:textId="6B36D68F" w:rsidR="009E31FE" w:rsidRPr="00193E74" w:rsidRDefault="005A09AA">
          <w:pPr>
            <w:pStyle w:val="TOC1"/>
            <w:rPr>
              <w:rFonts w:eastAsiaTheme="minorEastAsia"/>
              <w:b w:val="0"/>
              <w:caps w:val="0"/>
              <w:noProof/>
              <w:color w:val="auto"/>
              <w:sz w:val="22"/>
              <w:lang w:eastAsia="en-AU"/>
            </w:rPr>
          </w:pPr>
          <w:hyperlink w:anchor="_Toc112237333" w:history="1">
            <w:r w:rsidR="009E31FE" w:rsidRPr="00193E74">
              <w:rPr>
                <w:rStyle w:val="Hyperlink"/>
                <w:noProof/>
              </w:rPr>
              <w:t>6.</w:t>
            </w:r>
            <w:r w:rsidR="009E31FE" w:rsidRPr="00193E74">
              <w:rPr>
                <w:rFonts w:eastAsiaTheme="minorEastAsia"/>
                <w:b w:val="0"/>
                <w:caps w:val="0"/>
                <w:noProof/>
                <w:color w:val="auto"/>
                <w:sz w:val="22"/>
                <w:lang w:eastAsia="en-AU"/>
              </w:rPr>
              <w:tab/>
            </w:r>
            <w:r w:rsidR="009E31FE" w:rsidRPr="00193E74">
              <w:rPr>
                <w:rStyle w:val="Hyperlink"/>
                <w:noProof/>
              </w:rPr>
              <w:t xml:space="preserve">Budget and Resources </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_Toc112237333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36</w:t>
            </w:r>
            <w:r w:rsidR="009E31FE" w:rsidRPr="00193E74">
              <w:rPr>
                <w:noProof/>
                <w:webHidden/>
                <w:color w:val="auto"/>
              </w:rPr>
              <w:fldChar w:fldCharType="end"/>
            </w:r>
          </w:hyperlink>
        </w:p>
        <w:p w14:paraId="07F9C72C" w14:textId="63CFCA20" w:rsidR="009E31FE" w:rsidRPr="00193E74" w:rsidRDefault="005A09AA">
          <w:pPr>
            <w:pStyle w:val="TOC2"/>
            <w:tabs>
              <w:tab w:val="left" w:pos="880"/>
            </w:tabs>
            <w:rPr>
              <w:rFonts w:eastAsiaTheme="minorEastAsia"/>
              <w:noProof/>
              <w:color w:val="auto"/>
              <w:lang w:eastAsia="en-AU"/>
            </w:rPr>
          </w:pPr>
          <w:hyperlink w:anchor="_Toc112237334" w:history="1">
            <w:r w:rsidR="009E31FE" w:rsidRPr="00193E74">
              <w:rPr>
                <w:rStyle w:val="Hyperlink"/>
                <w:noProof/>
              </w:rPr>
              <w:t>6.1</w:t>
            </w:r>
            <w:r w:rsidR="009E31FE" w:rsidRPr="00193E74">
              <w:rPr>
                <w:rFonts w:eastAsiaTheme="minorEastAsia"/>
                <w:noProof/>
                <w:color w:val="auto"/>
                <w:lang w:eastAsia="en-AU"/>
              </w:rPr>
              <w:tab/>
            </w:r>
            <w:r w:rsidR="009E31FE" w:rsidRPr="00193E74">
              <w:rPr>
                <w:rStyle w:val="Hyperlink"/>
                <w:noProof/>
              </w:rPr>
              <w:t>Budget</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_Toc112237334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36</w:t>
            </w:r>
            <w:r w:rsidR="009E31FE" w:rsidRPr="00193E74">
              <w:rPr>
                <w:noProof/>
                <w:webHidden/>
                <w:color w:val="auto"/>
              </w:rPr>
              <w:fldChar w:fldCharType="end"/>
            </w:r>
          </w:hyperlink>
        </w:p>
        <w:p w14:paraId="145AAAEB" w14:textId="0CBA417B" w:rsidR="009E31FE" w:rsidRPr="00193E74" w:rsidRDefault="005A09AA">
          <w:pPr>
            <w:pStyle w:val="TOC2"/>
            <w:tabs>
              <w:tab w:val="left" w:pos="880"/>
            </w:tabs>
            <w:rPr>
              <w:rFonts w:eastAsiaTheme="minorEastAsia"/>
              <w:noProof/>
              <w:color w:val="auto"/>
              <w:lang w:eastAsia="en-AU"/>
            </w:rPr>
          </w:pPr>
          <w:hyperlink w:anchor="_Toc112237335" w:history="1">
            <w:r w:rsidR="009E31FE" w:rsidRPr="00193E74">
              <w:rPr>
                <w:rStyle w:val="Hyperlink"/>
                <w:noProof/>
              </w:rPr>
              <w:t>6.2</w:t>
            </w:r>
            <w:r w:rsidR="009E31FE" w:rsidRPr="00193E74">
              <w:rPr>
                <w:rFonts w:eastAsiaTheme="minorEastAsia"/>
                <w:noProof/>
                <w:color w:val="auto"/>
                <w:lang w:eastAsia="en-AU"/>
              </w:rPr>
              <w:tab/>
            </w:r>
            <w:r w:rsidR="009E31FE" w:rsidRPr="00193E74">
              <w:rPr>
                <w:rStyle w:val="Hyperlink"/>
                <w:noProof/>
              </w:rPr>
              <w:t>Resources</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_Toc112237335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36</w:t>
            </w:r>
            <w:r w:rsidR="009E31FE" w:rsidRPr="00193E74">
              <w:rPr>
                <w:noProof/>
                <w:webHidden/>
                <w:color w:val="auto"/>
              </w:rPr>
              <w:fldChar w:fldCharType="end"/>
            </w:r>
          </w:hyperlink>
        </w:p>
        <w:p w14:paraId="755BBB3B" w14:textId="15A522AE" w:rsidR="009E31FE" w:rsidRPr="00193E74" w:rsidRDefault="005A09AA">
          <w:pPr>
            <w:pStyle w:val="TOC2"/>
            <w:tabs>
              <w:tab w:val="left" w:pos="880"/>
            </w:tabs>
            <w:rPr>
              <w:rFonts w:eastAsiaTheme="minorEastAsia"/>
              <w:noProof/>
              <w:color w:val="auto"/>
              <w:lang w:eastAsia="en-AU"/>
            </w:rPr>
          </w:pPr>
          <w:hyperlink w:anchor="_Toc112237336" w:history="1">
            <w:r w:rsidR="009E31FE" w:rsidRPr="00193E74">
              <w:rPr>
                <w:rStyle w:val="Hyperlink"/>
                <w:noProof/>
              </w:rPr>
              <w:t>6.3</w:t>
            </w:r>
            <w:r w:rsidR="009E31FE" w:rsidRPr="00193E74">
              <w:rPr>
                <w:rFonts w:eastAsiaTheme="minorEastAsia"/>
                <w:noProof/>
                <w:color w:val="auto"/>
                <w:lang w:eastAsia="en-AU"/>
              </w:rPr>
              <w:tab/>
            </w:r>
            <w:r w:rsidR="009E31FE" w:rsidRPr="00193E74">
              <w:rPr>
                <w:rStyle w:val="Hyperlink"/>
                <w:noProof/>
              </w:rPr>
              <w:t>Value for Money</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_Toc112237336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36</w:t>
            </w:r>
            <w:r w:rsidR="009E31FE" w:rsidRPr="00193E74">
              <w:rPr>
                <w:noProof/>
                <w:webHidden/>
                <w:color w:val="auto"/>
              </w:rPr>
              <w:fldChar w:fldCharType="end"/>
            </w:r>
          </w:hyperlink>
        </w:p>
        <w:p w14:paraId="5B2AB9AC" w14:textId="003D734B" w:rsidR="009E31FE" w:rsidRPr="00193E74" w:rsidRDefault="005A09AA">
          <w:pPr>
            <w:pStyle w:val="TOC1"/>
            <w:rPr>
              <w:rFonts w:eastAsiaTheme="minorEastAsia"/>
              <w:b w:val="0"/>
              <w:caps w:val="0"/>
              <w:noProof/>
              <w:color w:val="auto"/>
              <w:sz w:val="22"/>
              <w:lang w:eastAsia="en-AU"/>
            </w:rPr>
          </w:pPr>
          <w:hyperlink w:anchor="_Toc112237337" w:history="1">
            <w:r w:rsidR="009E31FE" w:rsidRPr="00193E74">
              <w:rPr>
                <w:rStyle w:val="Hyperlink"/>
                <w:noProof/>
              </w:rPr>
              <w:t>7.</w:t>
            </w:r>
            <w:r w:rsidR="009E31FE" w:rsidRPr="00193E74">
              <w:rPr>
                <w:rFonts w:eastAsiaTheme="minorEastAsia"/>
                <w:b w:val="0"/>
                <w:caps w:val="0"/>
                <w:noProof/>
                <w:color w:val="auto"/>
                <w:sz w:val="22"/>
                <w:lang w:eastAsia="en-AU"/>
              </w:rPr>
              <w:tab/>
            </w:r>
            <w:r w:rsidR="009E31FE" w:rsidRPr="00193E74">
              <w:rPr>
                <w:rStyle w:val="Hyperlink"/>
                <w:noProof/>
              </w:rPr>
              <w:t>Procurement and Partnering</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_Toc112237337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36</w:t>
            </w:r>
            <w:r w:rsidR="009E31FE" w:rsidRPr="00193E74">
              <w:rPr>
                <w:noProof/>
                <w:webHidden/>
                <w:color w:val="auto"/>
              </w:rPr>
              <w:fldChar w:fldCharType="end"/>
            </w:r>
          </w:hyperlink>
        </w:p>
        <w:p w14:paraId="1121E36A" w14:textId="5DDA2C46" w:rsidR="009E31FE" w:rsidRPr="00193E74" w:rsidRDefault="005A09AA">
          <w:pPr>
            <w:pStyle w:val="TOC1"/>
            <w:rPr>
              <w:rFonts w:eastAsiaTheme="minorEastAsia"/>
              <w:b w:val="0"/>
              <w:caps w:val="0"/>
              <w:noProof/>
              <w:color w:val="auto"/>
              <w:sz w:val="22"/>
              <w:lang w:eastAsia="en-AU"/>
            </w:rPr>
          </w:pPr>
          <w:hyperlink w:anchor="_Toc112237338" w:history="1">
            <w:r w:rsidR="009E31FE" w:rsidRPr="00193E74">
              <w:rPr>
                <w:rStyle w:val="Hyperlink"/>
                <w:noProof/>
              </w:rPr>
              <w:t>8.</w:t>
            </w:r>
            <w:r w:rsidR="009E31FE" w:rsidRPr="00193E74">
              <w:rPr>
                <w:rFonts w:eastAsiaTheme="minorEastAsia"/>
                <w:b w:val="0"/>
                <w:caps w:val="0"/>
                <w:noProof/>
                <w:color w:val="auto"/>
                <w:sz w:val="22"/>
                <w:lang w:eastAsia="en-AU"/>
              </w:rPr>
              <w:tab/>
            </w:r>
            <w:r w:rsidR="009E31FE" w:rsidRPr="00193E74">
              <w:rPr>
                <w:rStyle w:val="Hyperlink"/>
                <w:noProof/>
              </w:rPr>
              <w:t>Risk Management and Safeguards</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_Toc112237338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36</w:t>
            </w:r>
            <w:r w:rsidR="009E31FE" w:rsidRPr="00193E74">
              <w:rPr>
                <w:noProof/>
                <w:webHidden/>
                <w:color w:val="auto"/>
              </w:rPr>
              <w:fldChar w:fldCharType="end"/>
            </w:r>
          </w:hyperlink>
        </w:p>
        <w:p w14:paraId="5C1E0A82" w14:textId="00CE4989" w:rsidR="009E31FE" w:rsidRPr="00193E74" w:rsidRDefault="005A09AA">
          <w:pPr>
            <w:pStyle w:val="TOC2"/>
            <w:tabs>
              <w:tab w:val="left" w:pos="880"/>
            </w:tabs>
            <w:rPr>
              <w:rFonts w:eastAsiaTheme="minorEastAsia"/>
              <w:noProof/>
              <w:color w:val="auto"/>
              <w:lang w:eastAsia="en-AU"/>
            </w:rPr>
          </w:pPr>
          <w:hyperlink w:anchor="_Toc112237339" w:history="1">
            <w:r w:rsidR="009E31FE" w:rsidRPr="00193E74">
              <w:rPr>
                <w:rStyle w:val="Hyperlink"/>
                <w:noProof/>
              </w:rPr>
              <w:t>8.1</w:t>
            </w:r>
            <w:r w:rsidR="009E31FE" w:rsidRPr="00193E74">
              <w:rPr>
                <w:rFonts w:eastAsiaTheme="minorEastAsia"/>
                <w:noProof/>
                <w:color w:val="auto"/>
                <w:lang w:eastAsia="en-AU"/>
              </w:rPr>
              <w:tab/>
            </w:r>
            <w:r w:rsidR="009E31FE" w:rsidRPr="00193E74">
              <w:rPr>
                <w:rStyle w:val="Hyperlink"/>
                <w:noProof/>
              </w:rPr>
              <w:t>Key Risks</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_Toc112237339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37</w:t>
            </w:r>
            <w:r w:rsidR="009E31FE" w:rsidRPr="00193E74">
              <w:rPr>
                <w:noProof/>
                <w:webHidden/>
                <w:color w:val="auto"/>
              </w:rPr>
              <w:fldChar w:fldCharType="end"/>
            </w:r>
          </w:hyperlink>
        </w:p>
        <w:p w14:paraId="0786157E" w14:textId="48CFCDAE" w:rsidR="009E31FE" w:rsidRPr="00193E74" w:rsidRDefault="005A09AA">
          <w:pPr>
            <w:pStyle w:val="TOC2"/>
            <w:tabs>
              <w:tab w:val="left" w:pos="880"/>
            </w:tabs>
            <w:rPr>
              <w:rFonts w:eastAsiaTheme="minorEastAsia"/>
              <w:noProof/>
              <w:color w:val="auto"/>
              <w:lang w:eastAsia="en-AU"/>
            </w:rPr>
          </w:pPr>
          <w:hyperlink w:anchor="_Toc112237340" w:history="1">
            <w:r w:rsidR="009E31FE" w:rsidRPr="00193E74">
              <w:rPr>
                <w:rStyle w:val="Hyperlink"/>
                <w:noProof/>
              </w:rPr>
              <w:t>8.2</w:t>
            </w:r>
            <w:r w:rsidR="009E31FE" w:rsidRPr="00193E74">
              <w:rPr>
                <w:rFonts w:eastAsiaTheme="minorEastAsia"/>
                <w:noProof/>
                <w:color w:val="auto"/>
                <w:lang w:eastAsia="en-AU"/>
              </w:rPr>
              <w:tab/>
            </w:r>
            <w:r w:rsidR="009E31FE" w:rsidRPr="00193E74">
              <w:rPr>
                <w:rStyle w:val="Hyperlink"/>
                <w:noProof/>
              </w:rPr>
              <w:t>Risk controls</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_Toc112237340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37</w:t>
            </w:r>
            <w:r w:rsidR="009E31FE" w:rsidRPr="00193E74">
              <w:rPr>
                <w:noProof/>
                <w:webHidden/>
                <w:color w:val="auto"/>
              </w:rPr>
              <w:fldChar w:fldCharType="end"/>
            </w:r>
          </w:hyperlink>
        </w:p>
        <w:p w14:paraId="3DF32457" w14:textId="4AE85193" w:rsidR="009E31FE" w:rsidRPr="00193E74" w:rsidRDefault="005A09AA">
          <w:pPr>
            <w:pStyle w:val="TOC1"/>
            <w:rPr>
              <w:rFonts w:eastAsiaTheme="minorEastAsia"/>
              <w:b w:val="0"/>
              <w:caps w:val="0"/>
              <w:noProof/>
              <w:color w:val="auto"/>
              <w:sz w:val="22"/>
              <w:lang w:eastAsia="en-AU"/>
            </w:rPr>
          </w:pPr>
          <w:hyperlink w:anchor="_Toc112237341" w:history="1">
            <w:r w:rsidR="009E31FE" w:rsidRPr="00193E74">
              <w:rPr>
                <w:rStyle w:val="Hyperlink"/>
                <w:noProof/>
              </w:rPr>
              <w:t>9.</w:t>
            </w:r>
            <w:r w:rsidR="009E31FE" w:rsidRPr="00193E74">
              <w:rPr>
                <w:rFonts w:eastAsiaTheme="minorEastAsia"/>
                <w:b w:val="0"/>
                <w:caps w:val="0"/>
                <w:noProof/>
                <w:color w:val="auto"/>
                <w:sz w:val="22"/>
                <w:lang w:eastAsia="en-AU"/>
              </w:rPr>
              <w:tab/>
            </w:r>
            <w:r w:rsidR="009E31FE" w:rsidRPr="00193E74">
              <w:rPr>
                <w:rStyle w:val="Hyperlink"/>
                <w:noProof/>
              </w:rPr>
              <w:t>Annexes and Tables</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_Toc112237341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39</w:t>
            </w:r>
            <w:r w:rsidR="009E31FE" w:rsidRPr="00193E74">
              <w:rPr>
                <w:noProof/>
                <w:webHidden/>
                <w:color w:val="auto"/>
              </w:rPr>
              <w:fldChar w:fldCharType="end"/>
            </w:r>
          </w:hyperlink>
        </w:p>
        <w:p w14:paraId="33C605D5" w14:textId="65120C93" w:rsidR="009E31FE" w:rsidRPr="00193E74" w:rsidRDefault="005A09AA">
          <w:pPr>
            <w:pStyle w:val="TOC2"/>
            <w:tabs>
              <w:tab w:val="left" w:pos="880"/>
            </w:tabs>
            <w:rPr>
              <w:rFonts w:eastAsiaTheme="minorEastAsia"/>
              <w:noProof/>
              <w:color w:val="auto"/>
              <w:lang w:eastAsia="en-AU"/>
            </w:rPr>
          </w:pPr>
          <w:hyperlink w:anchor="_Toc112237342" w:history="1">
            <w:r w:rsidR="009E31FE" w:rsidRPr="00193E74">
              <w:rPr>
                <w:rStyle w:val="Hyperlink"/>
                <w:noProof/>
              </w:rPr>
              <w:t>9.1</w:t>
            </w:r>
            <w:r w:rsidR="009E31FE" w:rsidRPr="00193E74">
              <w:rPr>
                <w:rFonts w:eastAsiaTheme="minorEastAsia"/>
                <w:noProof/>
                <w:color w:val="auto"/>
                <w:lang w:eastAsia="en-AU"/>
              </w:rPr>
              <w:tab/>
            </w:r>
            <w:r w:rsidR="009E31FE" w:rsidRPr="00193E74">
              <w:rPr>
                <w:rStyle w:val="Hyperlink"/>
                <w:noProof/>
              </w:rPr>
              <w:t>ANNEX 1: Geographic Targeting: provincial selection methodology &amp; district-level data</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_Toc112237342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39</w:t>
            </w:r>
            <w:r w:rsidR="009E31FE" w:rsidRPr="00193E74">
              <w:rPr>
                <w:noProof/>
                <w:webHidden/>
                <w:color w:val="auto"/>
              </w:rPr>
              <w:fldChar w:fldCharType="end"/>
            </w:r>
          </w:hyperlink>
        </w:p>
        <w:p w14:paraId="30D06A64" w14:textId="4B5F4972" w:rsidR="009E31FE" w:rsidRPr="00193E74" w:rsidRDefault="005A09AA" w:rsidP="00624651">
          <w:pPr>
            <w:pStyle w:val="TOC2"/>
            <w:tabs>
              <w:tab w:val="left" w:pos="880"/>
            </w:tabs>
            <w:rPr>
              <w:rFonts w:eastAsiaTheme="minorEastAsia"/>
              <w:noProof/>
              <w:color w:val="auto"/>
              <w:lang w:eastAsia="en-AU"/>
            </w:rPr>
          </w:pPr>
          <w:hyperlink w:anchor="_Toc112237343" w:history="1">
            <w:r w:rsidR="009E31FE" w:rsidRPr="00193E74">
              <w:rPr>
                <w:rStyle w:val="Hyperlink"/>
                <w:noProof/>
              </w:rPr>
              <w:t>9.1.1</w:t>
            </w:r>
            <w:r w:rsidR="009E31FE" w:rsidRPr="00193E74">
              <w:rPr>
                <w:rFonts w:eastAsiaTheme="minorEastAsia"/>
                <w:noProof/>
                <w:color w:val="auto"/>
                <w:lang w:eastAsia="en-AU"/>
              </w:rPr>
              <w:tab/>
            </w:r>
            <w:r w:rsidR="009E31FE" w:rsidRPr="00193E74">
              <w:rPr>
                <w:rStyle w:val="Hyperlink"/>
                <w:noProof/>
              </w:rPr>
              <w:t>Province Selection Methodology</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_Toc112237343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39</w:t>
            </w:r>
            <w:r w:rsidR="009E31FE" w:rsidRPr="00193E74">
              <w:rPr>
                <w:noProof/>
                <w:webHidden/>
                <w:color w:val="auto"/>
              </w:rPr>
              <w:fldChar w:fldCharType="end"/>
            </w:r>
          </w:hyperlink>
        </w:p>
        <w:p w14:paraId="468E47C2" w14:textId="6636A6F4" w:rsidR="009E31FE" w:rsidRPr="00193E74" w:rsidRDefault="005A09AA">
          <w:pPr>
            <w:pStyle w:val="TOC2"/>
            <w:tabs>
              <w:tab w:val="left" w:pos="880"/>
            </w:tabs>
            <w:rPr>
              <w:rFonts w:eastAsiaTheme="minorEastAsia"/>
              <w:noProof/>
              <w:color w:val="auto"/>
              <w:lang w:eastAsia="en-AU"/>
            </w:rPr>
          </w:pPr>
          <w:hyperlink w:anchor="_Toc112237345" w:history="1">
            <w:r w:rsidR="009E31FE" w:rsidRPr="00193E74">
              <w:rPr>
                <w:rStyle w:val="Hyperlink"/>
                <w:rFonts w:eastAsia="Calibri Light"/>
                <w:noProof/>
              </w:rPr>
              <w:t>9.2</w:t>
            </w:r>
            <w:r w:rsidR="009E31FE" w:rsidRPr="00193E74">
              <w:rPr>
                <w:rFonts w:eastAsiaTheme="minorEastAsia"/>
                <w:noProof/>
                <w:color w:val="auto"/>
                <w:lang w:eastAsia="en-AU"/>
              </w:rPr>
              <w:tab/>
            </w:r>
            <w:r w:rsidR="009E31FE" w:rsidRPr="00193E74">
              <w:rPr>
                <w:rStyle w:val="Hyperlink"/>
                <w:rFonts w:eastAsia="Calibri Light"/>
                <w:noProof/>
              </w:rPr>
              <w:t>ANNEX 3: List of key Stakeholders Consulted during the design phase</w:t>
            </w:r>
            <w:r w:rsidR="009E31FE" w:rsidRPr="00193E74">
              <w:rPr>
                <w:noProof/>
                <w:webHidden/>
                <w:color w:val="auto"/>
              </w:rPr>
              <w:tab/>
            </w:r>
            <w:r w:rsidR="009E31FE" w:rsidRPr="00193E74">
              <w:rPr>
                <w:noProof/>
                <w:webHidden/>
                <w:color w:val="auto"/>
              </w:rPr>
              <w:fldChar w:fldCharType="begin"/>
            </w:r>
            <w:r w:rsidR="009E31FE" w:rsidRPr="00193E74">
              <w:rPr>
                <w:noProof/>
                <w:webHidden/>
                <w:color w:val="auto"/>
              </w:rPr>
              <w:instrText xml:space="preserve"> PAGEREF _Toc112237345 \h </w:instrText>
            </w:r>
            <w:r w:rsidR="009E31FE" w:rsidRPr="00193E74">
              <w:rPr>
                <w:noProof/>
                <w:webHidden/>
                <w:color w:val="auto"/>
              </w:rPr>
            </w:r>
            <w:r w:rsidR="009E31FE" w:rsidRPr="00193E74">
              <w:rPr>
                <w:noProof/>
                <w:webHidden/>
                <w:color w:val="auto"/>
              </w:rPr>
              <w:fldChar w:fldCharType="separate"/>
            </w:r>
            <w:r w:rsidR="00A1668C">
              <w:rPr>
                <w:noProof/>
                <w:webHidden/>
                <w:color w:val="auto"/>
              </w:rPr>
              <w:t>44</w:t>
            </w:r>
            <w:r w:rsidR="009E31FE" w:rsidRPr="00193E74">
              <w:rPr>
                <w:noProof/>
                <w:webHidden/>
                <w:color w:val="auto"/>
              </w:rPr>
              <w:fldChar w:fldCharType="end"/>
            </w:r>
          </w:hyperlink>
        </w:p>
        <w:p w14:paraId="73056649" w14:textId="216CE20D" w:rsidR="005819D6" w:rsidRPr="00193E74" w:rsidRDefault="005819D6">
          <w:pPr>
            <w:rPr>
              <w:color w:val="auto"/>
            </w:rPr>
          </w:pPr>
          <w:r w:rsidRPr="00193E74">
            <w:rPr>
              <w:b/>
              <w:bCs/>
              <w:noProof/>
              <w:color w:val="auto"/>
            </w:rPr>
            <w:fldChar w:fldCharType="end"/>
          </w:r>
        </w:p>
      </w:sdtContent>
    </w:sdt>
    <w:p w14:paraId="33D27E19" w14:textId="38598D03" w:rsidR="005819D6" w:rsidRPr="00193E74" w:rsidRDefault="005819D6" w:rsidP="004425C4">
      <w:pPr>
        <w:pStyle w:val="TOCHeading"/>
        <w:rPr>
          <w:color w:val="auto"/>
        </w:rPr>
      </w:pPr>
    </w:p>
    <w:p w14:paraId="5E837E96" w14:textId="759C2545" w:rsidR="00E35FB7" w:rsidRPr="00193E74" w:rsidRDefault="00E35FB7" w:rsidP="00E35FB7">
      <w:pPr>
        <w:rPr>
          <w:color w:val="auto"/>
        </w:rPr>
      </w:pPr>
    </w:p>
    <w:p w14:paraId="024EADAC" w14:textId="57E63D88" w:rsidR="00E35FB7" w:rsidRPr="00193E74" w:rsidRDefault="00E35FB7" w:rsidP="00E35FB7">
      <w:pPr>
        <w:rPr>
          <w:color w:val="auto"/>
        </w:rPr>
      </w:pPr>
    </w:p>
    <w:p w14:paraId="36D35E67" w14:textId="6F57A4A0" w:rsidR="00E35FB7" w:rsidRPr="00193E74" w:rsidRDefault="00E35FB7" w:rsidP="00E35FB7">
      <w:pPr>
        <w:rPr>
          <w:color w:val="auto"/>
        </w:rPr>
      </w:pPr>
    </w:p>
    <w:p w14:paraId="1053765A" w14:textId="4BAE7202" w:rsidR="00E35FB7" w:rsidRPr="00193E74" w:rsidRDefault="00E35FB7" w:rsidP="00E35FB7">
      <w:pPr>
        <w:rPr>
          <w:color w:val="auto"/>
        </w:rPr>
      </w:pPr>
    </w:p>
    <w:p w14:paraId="7E58A012" w14:textId="010EB115" w:rsidR="00E35FB7" w:rsidRPr="00193E74" w:rsidRDefault="00E35FB7" w:rsidP="00E35FB7">
      <w:pPr>
        <w:rPr>
          <w:color w:val="auto"/>
        </w:rPr>
      </w:pPr>
    </w:p>
    <w:p w14:paraId="2BAC2DC0" w14:textId="0C11CF96" w:rsidR="00E35FB7" w:rsidRPr="00193E74" w:rsidRDefault="00E35FB7" w:rsidP="00E35FB7">
      <w:pPr>
        <w:rPr>
          <w:color w:val="auto"/>
        </w:rPr>
      </w:pPr>
    </w:p>
    <w:p w14:paraId="225563C8" w14:textId="0C4ADC9D" w:rsidR="00E35FB7" w:rsidRPr="00193E74" w:rsidRDefault="00E35FB7" w:rsidP="00E35FB7">
      <w:pPr>
        <w:rPr>
          <w:color w:val="auto"/>
        </w:rPr>
      </w:pPr>
    </w:p>
    <w:p w14:paraId="2EFE2E3B" w14:textId="141CBBA6" w:rsidR="00E35FB7" w:rsidRPr="00193E74" w:rsidRDefault="00E35FB7" w:rsidP="00E35FB7">
      <w:pPr>
        <w:rPr>
          <w:color w:val="auto"/>
        </w:rPr>
      </w:pPr>
    </w:p>
    <w:p w14:paraId="2D578AF3" w14:textId="1AE844D6" w:rsidR="00E35FB7" w:rsidRPr="00193E74" w:rsidRDefault="00E35FB7" w:rsidP="00E35FB7">
      <w:pPr>
        <w:rPr>
          <w:color w:val="auto"/>
        </w:rPr>
      </w:pPr>
    </w:p>
    <w:p w14:paraId="5BA58880" w14:textId="766608A6" w:rsidR="00E35FB7" w:rsidRPr="00193E74" w:rsidRDefault="00E35FB7" w:rsidP="00E35FB7">
      <w:pPr>
        <w:rPr>
          <w:color w:val="auto"/>
        </w:rPr>
      </w:pPr>
    </w:p>
    <w:p w14:paraId="4366CE6D" w14:textId="6DEF61B3" w:rsidR="00E35FB7" w:rsidRPr="00193E74" w:rsidRDefault="00E35FB7" w:rsidP="00E35FB7">
      <w:pPr>
        <w:rPr>
          <w:color w:val="auto"/>
        </w:rPr>
      </w:pPr>
    </w:p>
    <w:p w14:paraId="13840EF5" w14:textId="2C1B8CF5" w:rsidR="00E35FB7" w:rsidRPr="00193E74" w:rsidRDefault="00E35FB7" w:rsidP="00E35FB7">
      <w:pPr>
        <w:rPr>
          <w:color w:val="auto"/>
        </w:rPr>
      </w:pPr>
    </w:p>
    <w:p w14:paraId="37FB5145" w14:textId="14DE2B7B" w:rsidR="00E35FB7" w:rsidRPr="00193E74" w:rsidRDefault="00E35FB7" w:rsidP="00E35FB7">
      <w:pPr>
        <w:rPr>
          <w:color w:val="auto"/>
        </w:rPr>
      </w:pPr>
    </w:p>
    <w:p w14:paraId="2A36D05F" w14:textId="43DBF1F8" w:rsidR="00E35FB7" w:rsidRPr="00193E74" w:rsidRDefault="00E35FB7" w:rsidP="00E35FB7">
      <w:pPr>
        <w:rPr>
          <w:color w:val="auto"/>
        </w:rPr>
      </w:pPr>
    </w:p>
    <w:p w14:paraId="67DE94AD" w14:textId="77777777" w:rsidR="00E35FB7" w:rsidRPr="00193E74" w:rsidRDefault="00E35FB7" w:rsidP="00E35FB7">
      <w:pPr>
        <w:rPr>
          <w:color w:val="auto"/>
        </w:rPr>
      </w:pPr>
    </w:p>
    <w:bookmarkEnd w:id="27"/>
    <w:bookmarkEnd w:id="26"/>
    <w:bookmarkEnd w:id="25"/>
    <w:bookmarkEnd w:id="24"/>
    <w:bookmarkEnd w:id="23"/>
    <w:bookmarkEnd w:id="22"/>
    <w:bookmarkEnd w:id="21"/>
    <w:bookmarkEnd w:id="20"/>
    <w:bookmarkEnd w:id="19"/>
    <w:bookmarkEnd w:id="18"/>
    <w:bookmarkEnd w:id="17"/>
    <w:bookmarkEnd w:id="16"/>
    <w:bookmarkEnd w:id="15"/>
    <w:bookmarkEnd w:id="14"/>
    <w:bookmarkEnd w:id="13"/>
    <w:bookmarkEnd w:id="12"/>
    <w:bookmarkEnd w:id="11"/>
    <w:bookmarkEnd w:id="10"/>
    <w:bookmarkEnd w:id="9"/>
    <w:bookmarkEnd w:id="8"/>
    <w:p w14:paraId="48DF72A4" w14:textId="7EBA570F" w:rsidR="00FD5FBF" w:rsidRPr="00193E74" w:rsidRDefault="00FD5FBF" w:rsidP="00AA2DA4">
      <w:pPr>
        <w:pStyle w:val="TOC2"/>
        <w:rPr>
          <w:color w:val="auto"/>
        </w:rPr>
      </w:pPr>
    </w:p>
    <w:p w14:paraId="3F3DE774" w14:textId="77777777" w:rsidR="00FD5FBF" w:rsidRPr="00193E74" w:rsidRDefault="00FD5FBF" w:rsidP="003244FF">
      <w:pPr>
        <w:pStyle w:val="TOCHeading"/>
        <w:rPr>
          <w:rFonts w:eastAsia="Calibri Light"/>
          <w:color w:val="auto"/>
        </w:rPr>
      </w:pPr>
      <w:r w:rsidRPr="00193E74">
        <w:rPr>
          <w:rFonts w:eastAsia="Calibri Light"/>
          <w:color w:val="auto"/>
        </w:rPr>
        <w:lastRenderedPageBreak/>
        <w:t>Acronyms</w:t>
      </w:r>
    </w:p>
    <w:bookmarkEnd w:id="28"/>
    <w:p w14:paraId="0EB3DCF0" w14:textId="798626C9" w:rsidR="001C619D" w:rsidRPr="00193E74" w:rsidRDefault="001C619D" w:rsidP="004425C4">
      <w:pPr>
        <w:spacing w:before="0" w:after="0" w:line="240" w:lineRule="auto"/>
        <w:ind w:left="2268" w:hanging="2268"/>
        <w:rPr>
          <w:color w:val="auto"/>
        </w:rPr>
      </w:pPr>
      <w:r w:rsidRPr="00193E74">
        <w:rPr>
          <w:color w:val="auto"/>
        </w:rPr>
        <w:t>ABIP</w:t>
      </w:r>
      <w:r w:rsidRPr="00193E74">
        <w:rPr>
          <w:color w:val="auto"/>
        </w:rPr>
        <w:tab/>
        <w:t>Australia - World Bank Indonesia Partnership</w:t>
      </w:r>
    </w:p>
    <w:p w14:paraId="1D57E86D" w14:textId="4E1B6496" w:rsidR="00185882" w:rsidRPr="00193E74" w:rsidRDefault="00185882" w:rsidP="004425C4">
      <w:pPr>
        <w:spacing w:before="0" w:after="0" w:line="240" w:lineRule="auto"/>
        <w:ind w:left="2268" w:hanging="2268"/>
        <w:rPr>
          <w:color w:val="auto"/>
        </w:rPr>
      </w:pPr>
      <w:r w:rsidRPr="00193E74">
        <w:rPr>
          <w:color w:val="auto"/>
        </w:rPr>
        <w:t>AIPTIS</w:t>
      </w:r>
      <w:r w:rsidRPr="00193E74">
        <w:rPr>
          <w:color w:val="auto"/>
        </w:rPr>
        <w:tab/>
        <w:t>Australia–Indonesia Partnership Towards an Inclusive Society</w:t>
      </w:r>
      <w:r w:rsidR="00220DAE" w:rsidRPr="00193E74">
        <w:rPr>
          <w:color w:val="auto"/>
        </w:rPr>
        <w:t xml:space="preserve"> (INKLUSI)</w:t>
      </w:r>
    </w:p>
    <w:p w14:paraId="507C659A" w14:textId="4B1AC555" w:rsidR="00185882" w:rsidRPr="00193E74" w:rsidRDefault="00185882" w:rsidP="004425C4">
      <w:pPr>
        <w:spacing w:before="0" w:after="0" w:line="240" w:lineRule="auto"/>
        <w:ind w:left="2268" w:hanging="2268"/>
        <w:rPr>
          <w:color w:val="auto"/>
        </w:rPr>
      </w:pPr>
      <w:r w:rsidRPr="00193E74">
        <w:rPr>
          <w:color w:val="auto"/>
        </w:rPr>
        <w:t xml:space="preserve">BAPPEDA </w:t>
      </w:r>
      <w:r w:rsidRPr="00193E74">
        <w:rPr>
          <w:color w:val="auto"/>
        </w:rPr>
        <w:tab/>
        <w:t>Subnational planning authority</w:t>
      </w:r>
      <w:r w:rsidR="00C73EAE" w:rsidRPr="00193E74">
        <w:rPr>
          <w:color w:val="auto"/>
        </w:rPr>
        <w:t xml:space="preserve"> at both the district and province levels</w:t>
      </w:r>
    </w:p>
    <w:p w14:paraId="4F52B423" w14:textId="77777777" w:rsidR="00185882" w:rsidRPr="00193E74" w:rsidRDefault="00185882" w:rsidP="004425C4">
      <w:pPr>
        <w:spacing w:before="0" w:after="0" w:line="240" w:lineRule="auto"/>
        <w:ind w:left="2268" w:hanging="2268"/>
        <w:rPr>
          <w:color w:val="auto"/>
        </w:rPr>
      </w:pPr>
      <w:r w:rsidRPr="00193E74">
        <w:rPr>
          <w:color w:val="auto"/>
        </w:rPr>
        <w:t>BAPPENAS</w:t>
      </w:r>
      <w:r w:rsidRPr="00193E74">
        <w:rPr>
          <w:color w:val="auto"/>
        </w:rPr>
        <w:tab/>
        <w:t xml:space="preserve">Ministry of National Development and Planning </w:t>
      </w:r>
    </w:p>
    <w:p w14:paraId="32D591D6" w14:textId="641470B5" w:rsidR="00185882" w:rsidRPr="00193E74" w:rsidRDefault="00185882" w:rsidP="004425C4">
      <w:pPr>
        <w:spacing w:before="0" w:after="0" w:line="240" w:lineRule="auto"/>
        <w:ind w:left="2268" w:hanging="2268"/>
        <w:rPr>
          <w:color w:val="auto"/>
        </w:rPr>
      </w:pPr>
      <w:r w:rsidRPr="00193E74">
        <w:rPr>
          <w:color w:val="auto"/>
        </w:rPr>
        <w:t xml:space="preserve">BLT DD </w:t>
      </w:r>
      <w:r w:rsidRPr="00193E74">
        <w:rPr>
          <w:color w:val="auto"/>
        </w:rPr>
        <w:tab/>
        <w:t>Bantuan Langsung Tunai Dana Desa</w:t>
      </w:r>
      <w:r w:rsidR="007B32E3" w:rsidRPr="00193E74">
        <w:rPr>
          <w:color w:val="auto"/>
        </w:rPr>
        <w:t xml:space="preserve"> (Village-level cash transfer)</w:t>
      </w:r>
    </w:p>
    <w:p w14:paraId="46488087" w14:textId="358AD4D2" w:rsidR="00185882" w:rsidRPr="00193E74" w:rsidRDefault="00185882" w:rsidP="004425C4">
      <w:pPr>
        <w:spacing w:before="0" w:after="0" w:line="240" w:lineRule="auto"/>
        <w:ind w:left="2268" w:hanging="2268"/>
        <w:rPr>
          <w:color w:val="auto"/>
        </w:rPr>
      </w:pPr>
      <w:r w:rsidRPr="00193E74">
        <w:rPr>
          <w:color w:val="auto"/>
        </w:rPr>
        <w:t xml:space="preserve">BPKA </w:t>
      </w:r>
      <w:r w:rsidRPr="00193E74">
        <w:rPr>
          <w:color w:val="auto"/>
        </w:rPr>
        <w:tab/>
        <w:t xml:space="preserve">Badan Pengelola Keuangan dan Aset </w:t>
      </w:r>
      <w:r w:rsidR="00FD5FBF" w:rsidRPr="00193E74">
        <w:rPr>
          <w:color w:val="auto"/>
        </w:rPr>
        <w:br/>
      </w:r>
      <w:r w:rsidRPr="00193E74">
        <w:rPr>
          <w:color w:val="auto"/>
        </w:rPr>
        <w:t>(the district financial management office)</w:t>
      </w:r>
    </w:p>
    <w:p w14:paraId="6677A750" w14:textId="2A0E7983" w:rsidR="00185882" w:rsidRPr="00193E74" w:rsidRDefault="00185882" w:rsidP="004425C4">
      <w:pPr>
        <w:spacing w:before="0" w:after="0" w:line="240" w:lineRule="auto"/>
        <w:ind w:left="2268" w:hanging="2268"/>
        <w:rPr>
          <w:color w:val="auto"/>
        </w:rPr>
      </w:pPr>
      <w:r w:rsidRPr="00193E74">
        <w:rPr>
          <w:color w:val="auto"/>
        </w:rPr>
        <w:t>BPS</w:t>
      </w:r>
      <w:r w:rsidRPr="00193E74">
        <w:rPr>
          <w:color w:val="auto"/>
        </w:rPr>
        <w:tab/>
        <w:t>Badan Pusat Statistik</w:t>
      </w:r>
      <w:r w:rsidR="007B32E3" w:rsidRPr="00193E74">
        <w:rPr>
          <w:color w:val="auto"/>
        </w:rPr>
        <w:t xml:space="preserve"> (Central Statistical Bureau)</w:t>
      </w:r>
    </w:p>
    <w:p w14:paraId="08EB0D6D" w14:textId="7B49A688" w:rsidR="00185882" w:rsidRPr="00193E74" w:rsidRDefault="00185882" w:rsidP="004425C4">
      <w:pPr>
        <w:spacing w:before="0" w:after="0" w:line="240" w:lineRule="auto"/>
        <w:ind w:left="2268" w:hanging="2268"/>
        <w:rPr>
          <w:color w:val="auto"/>
        </w:rPr>
      </w:pPr>
      <w:r w:rsidRPr="00193E74">
        <w:rPr>
          <w:color w:val="auto"/>
        </w:rPr>
        <w:t>CATAHU</w:t>
      </w:r>
      <w:r w:rsidRPr="00193E74">
        <w:rPr>
          <w:color w:val="auto"/>
        </w:rPr>
        <w:tab/>
        <w:t>Catatan Tahunan Kekerasan terhadap perempuan</w:t>
      </w:r>
      <w:r w:rsidR="007B32E3" w:rsidRPr="00193E74">
        <w:rPr>
          <w:color w:val="auto"/>
        </w:rPr>
        <w:t xml:space="preserve"> (Annual report of violence against wom</w:t>
      </w:r>
      <w:r w:rsidR="00B57FE4">
        <w:rPr>
          <w:color w:val="auto"/>
        </w:rPr>
        <w:t>e</w:t>
      </w:r>
      <w:r w:rsidR="007B32E3" w:rsidRPr="00193E74">
        <w:rPr>
          <w:color w:val="auto"/>
        </w:rPr>
        <w:t>n)</w:t>
      </w:r>
    </w:p>
    <w:p w14:paraId="3C6EC5E5" w14:textId="42A843FD" w:rsidR="00185882" w:rsidRPr="00193E74" w:rsidRDefault="00185882" w:rsidP="004425C4">
      <w:pPr>
        <w:spacing w:before="0" w:after="0" w:line="240" w:lineRule="auto"/>
        <w:ind w:left="2268" w:hanging="2268"/>
        <w:rPr>
          <w:color w:val="auto"/>
        </w:rPr>
      </w:pPr>
      <w:r w:rsidRPr="00193E74">
        <w:rPr>
          <w:color w:val="auto"/>
        </w:rPr>
        <w:t>CSO</w:t>
      </w:r>
      <w:r w:rsidRPr="00193E74">
        <w:rPr>
          <w:color w:val="auto"/>
        </w:rPr>
        <w:tab/>
        <w:t>Civil Society Organization</w:t>
      </w:r>
    </w:p>
    <w:p w14:paraId="00AABDFC" w14:textId="235BB01F" w:rsidR="00185882" w:rsidRPr="00193E74" w:rsidRDefault="00185882" w:rsidP="004425C4">
      <w:pPr>
        <w:spacing w:before="0" w:after="0" w:line="240" w:lineRule="auto"/>
        <w:ind w:left="2268" w:hanging="2268"/>
        <w:rPr>
          <w:color w:val="auto"/>
        </w:rPr>
      </w:pPr>
      <w:r w:rsidRPr="00193E74">
        <w:rPr>
          <w:color w:val="auto"/>
        </w:rPr>
        <w:t xml:space="preserve">DAK </w:t>
      </w:r>
      <w:r w:rsidRPr="00193E74">
        <w:rPr>
          <w:color w:val="auto"/>
        </w:rPr>
        <w:tab/>
        <w:t xml:space="preserve">Dana Alokasi Khusus </w:t>
      </w:r>
      <w:r w:rsidR="007B32E3" w:rsidRPr="00193E74">
        <w:rPr>
          <w:color w:val="auto"/>
        </w:rPr>
        <w:t>(special allocation fund)</w:t>
      </w:r>
    </w:p>
    <w:p w14:paraId="31470D38" w14:textId="0F8066B6" w:rsidR="00185882" w:rsidRPr="00193E74" w:rsidRDefault="00185882" w:rsidP="004425C4">
      <w:pPr>
        <w:spacing w:before="0" w:after="0" w:line="240" w:lineRule="auto"/>
        <w:ind w:left="2268" w:hanging="2268"/>
        <w:rPr>
          <w:color w:val="auto"/>
        </w:rPr>
      </w:pPr>
      <w:r w:rsidRPr="00193E74">
        <w:rPr>
          <w:color w:val="auto"/>
        </w:rPr>
        <w:t xml:space="preserve">DAU </w:t>
      </w:r>
      <w:r w:rsidRPr="00193E74">
        <w:rPr>
          <w:color w:val="auto"/>
        </w:rPr>
        <w:tab/>
        <w:t xml:space="preserve">Dana Alokasi Umum </w:t>
      </w:r>
      <w:r w:rsidR="007B32E3" w:rsidRPr="00193E74">
        <w:rPr>
          <w:color w:val="auto"/>
        </w:rPr>
        <w:t>(general allocation fund)</w:t>
      </w:r>
    </w:p>
    <w:p w14:paraId="0DD2D851" w14:textId="3715C200" w:rsidR="00185882" w:rsidRPr="00193E74" w:rsidRDefault="00185882" w:rsidP="004425C4">
      <w:pPr>
        <w:spacing w:before="0" w:after="0" w:line="240" w:lineRule="auto"/>
        <w:ind w:left="2268" w:hanging="2268"/>
        <w:rPr>
          <w:color w:val="auto"/>
        </w:rPr>
      </w:pPr>
      <w:r w:rsidRPr="00193E74">
        <w:rPr>
          <w:color w:val="auto"/>
        </w:rPr>
        <w:t>DFAT</w:t>
      </w:r>
      <w:r w:rsidRPr="00193E74">
        <w:rPr>
          <w:color w:val="auto"/>
        </w:rPr>
        <w:tab/>
        <w:t>Department of Foreign Affairs and Trade</w:t>
      </w:r>
    </w:p>
    <w:p w14:paraId="6CC15887" w14:textId="11AFEC12" w:rsidR="00185882" w:rsidRPr="00193E74" w:rsidRDefault="00185882" w:rsidP="004425C4">
      <w:pPr>
        <w:spacing w:before="0" w:after="0" w:line="240" w:lineRule="auto"/>
        <w:ind w:left="2268" w:hanging="2268"/>
        <w:rPr>
          <w:color w:val="auto"/>
        </w:rPr>
      </w:pPr>
      <w:r w:rsidRPr="00193E74">
        <w:rPr>
          <w:color w:val="auto"/>
        </w:rPr>
        <w:t>DID</w:t>
      </w:r>
      <w:r w:rsidRPr="00193E74">
        <w:rPr>
          <w:color w:val="auto"/>
        </w:rPr>
        <w:tab/>
        <w:t xml:space="preserve">Dana Insentif Daerah </w:t>
      </w:r>
      <w:r w:rsidR="007B32E3" w:rsidRPr="00193E74">
        <w:rPr>
          <w:color w:val="auto"/>
        </w:rPr>
        <w:t>(regional incentive fund)</w:t>
      </w:r>
    </w:p>
    <w:p w14:paraId="506E24F9" w14:textId="3A731223" w:rsidR="00185882" w:rsidRPr="00193E74" w:rsidRDefault="00185882" w:rsidP="004425C4">
      <w:pPr>
        <w:spacing w:before="0" w:after="0" w:line="240" w:lineRule="auto"/>
        <w:ind w:left="2268" w:hanging="2268"/>
        <w:rPr>
          <w:color w:val="auto"/>
        </w:rPr>
      </w:pPr>
      <w:r w:rsidRPr="00193E74">
        <w:rPr>
          <w:color w:val="auto"/>
        </w:rPr>
        <w:t xml:space="preserve">DPR </w:t>
      </w:r>
      <w:r w:rsidRPr="00193E74">
        <w:rPr>
          <w:color w:val="auto"/>
        </w:rPr>
        <w:tab/>
        <w:t xml:space="preserve">Dewan Perwakilan Rakyat </w:t>
      </w:r>
      <w:r w:rsidR="00FD5FBF" w:rsidRPr="00193E74">
        <w:rPr>
          <w:color w:val="auto"/>
        </w:rPr>
        <w:br/>
      </w:r>
      <w:r w:rsidRPr="00193E74">
        <w:rPr>
          <w:color w:val="auto"/>
        </w:rPr>
        <w:t>(National Parliament)</w:t>
      </w:r>
    </w:p>
    <w:p w14:paraId="6B8B9B49" w14:textId="6FCFF5B9" w:rsidR="00C73EAE" w:rsidRPr="00193E74" w:rsidRDefault="00C73EAE" w:rsidP="00C73EAE">
      <w:pPr>
        <w:spacing w:before="0" w:after="0" w:line="240" w:lineRule="auto"/>
        <w:ind w:left="2268" w:hanging="2268"/>
        <w:rPr>
          <w:color w:val="auto"/>
        </w:rPr>
      </w:pPr>
      <w:r w:rsidRPr="00193E74">
        <w:rPr>
          <w:color w:val="auto"/>
        </w:rPr>
        <w:t>DPRD</w:t>
      </w:r>
      <w:r w:rsidRPr="00193E74">
        <w:rPr>
          <w:color w:val="auto"/>
        </w:rPr>
        <w:tab/>
        <w:t>Dewan Perwakilan Rakyat Daerah</w:t>
      </w:r>
      <w:r w:rsidRPr="00193E74">
        <w:rPr>
          <w:color w:val="auto"/>
        </w:rPr>
        <w:br/>
        <w:t xml:space="preserve">(Local parliament, at district (Kabupaten) and province (Propinsi) level) </w:t>
      </w:r>
    </w:p>
    <w:p w14:paraId="3FCFCFF9" w14:textId="5780447F" w:rsidR="00185882" w:rsidRPr="00193E74" w:rsidRDefault="00185882" w:rsidP="004425C4">
      <w:pPr>
        <w:spacing w:before="0" w:after="0" w:line="240" w:lineRule="auto"/>
        <w:ind w:left="2268" w:hanging="2268"/>
        <w:rPr>
          <w:color w:val="auto"/>
        </w:rPr>
      </w:pPr>
      <w:r w:rsidRPr="00193E74">
        <w:rPr>
          <w:color w:val="auto"/>
        </w:rPr>
        <w:t>EOPO</w:t>
      </w:r>
      <w:r w:rsidRPr="00193E74">
        <w:rPr>
          <w:color w:val="auto"/>
        </w:rPr>
        <w:tab/>
        <w:t>End of Program Outcomes</w:t>
      </w:r>
    </w:p>
    <w:p w14:paraId="668CB2A4" w14:textId="6F04E50A" w:rsidR="00185882" w:rsidRPr="00193E74" w:rsidRDefault="00185882" w:rsidP="004425C4">
      <w:pPr>
        <w:spacing w:before="0" w:after="0" w:line="240" w:lineRule="auto"/>
        <w:ind w:left="2268" w:hanging="2268"/>
        <w:rPr>
          <w:color w:val="auto"/>
        </w:rPr>
      </w:pPr>
      <w:r w:rsidRPr="00193E74">
        <w:rPr>
          <w:color w:val="auto"/>
        </w:rPr>
        <w:t>ERAT</w:t>
      </w:r>
      <w:r w:rsidRPr="00193E74">
        <w:rPr>
          <w:color w:val="auto"/>
        </w:rPr>
        <w:tab/>
        <w:t xml:space="preserve">Tata Kelola PemERintahan yang Efektif, Efisien, dan KuAT </w:t>
      </w:r>
      <w:r w:rsidR="00FD5FBF" w:rsidRPr="00193E74">
        <w:rPr>
          <w:color w:val="auto"/>
        </w:rPr>
        <w:br/>
      </w:r>
      <w:r w:rsidRPr="00193E74">
        <w:rPr>
          <w:color w:val="auto"/>
        </w:rPr>
        <w:t>(Local Governance Enabling Environment)</w:t>
      </w:r>
    </w:p>
    <w:p w14:paraId="3EAE23B5" w14:textId="6ED09ED1" w:rsidR="00185882" w:rsidRPr="00193E74" w:rsidRDefault="00185882" w:rsidP="004425C4">
      <w:pPr>
        <w:spacing w:before="0" w:after="0" w:line="240" w:lineRule="auto"/>
        <w:ind w:left="2268" w:hanging="2268"/>
        <w:rPr>
          <w:color w:val="auto"/>
        </w:rPr>
      </w:pPr>
      <w:r w:rsidRPr="00193E74">
        <w:rPr>
          <w:color w:val="auto"/>
        </w:rPr>
        <w:t>GEDSI</w:t>
      </w:r>
      <w:r w:rsidRPr="00193E74">
        <w:rPr>
          <w:color w:val="auto"/>
        </w:rPr>
        <w:tab/>
        <w:t>Gender Equality, Disability, and Social Inclusion</w:t>
      </w:r>
    </w:p>
    <w:p w14:paraId="48BFC4F4" w14:textId="54699A3B" w:rsidR="00185882" w:rsidRPr="00193E74" w:rsidRDefault="00185882" w:rsidP="004425C4">
      <w:pPr>
        <w:spacing w:before="0" w:after="0" w:line="240" w:lineRule="auto"/>
        <w:ind w:left="2268" w:hanging="2268"/>
        <w:rPr>
          <w:color w:val="auto"/>
        </w:rPr>
      </w:pPr>
      <w:r w:rsidRPr="00193E74">
        <w:rPr>
          <w:color w:val="auto"/>
        </w:rPr>
        <w:t>GHD</w:t>
      </w:r>
      <w:r w:rsidRPr="00193E74">
        <w:rPr>
          <w:color w:val="auto"/>
        </w:rPr>
        <w:tab/>
        <w:t xml:space="preserve">Governance and Human Development </w:t>
      </w:r>
      <w:r w:rsidR="00FD5FBF" w:rsidRPr="00193E74">
        <w:rPr>
          <w:color w:val="auto"/>
        </w:rPr>
        <w:br/>
      </w:r>
      <w:r w:rsidRPr="00193E74">
        <w:rPr>
          <w:color w:val="auto"/>
        </w:rPr>
        <w:t>(Branch of DFAT Post, Jakarta)</w:t>
      </w:r>
    </w:p>
    <w:p w14:paraId="7FF3A9F1" w14:textId="724EAF42" w:rsidR="00185882" w:rsidRPr="00193E74" w:rsidRDefault="00185882" w:rsidP="004425C4">
      <w:pPr>
        <w:spacing w:before="0" w:after="0" w:line="240" w:lineRule="auto"/>
        <w:ind w:left="2268" w:hanging="2268"/>
        <w:rPr>
          <w:color w:val="auto"/>
        </w:rPr>
      </w:pPr>
      <w:r w:rsidRPr="00193E74">
        <w:rPr>
          <w:color w:val="auto"/>
        </w:rPr>
        <w:t>GOI</w:t>
      </w:r>
      <w:r w:rsidRPr="00193E74">
        <w:rPr>
          <w:color w:val="auto"/>
        </w:rPr>
        <w:tab/>
        <w:t>Government of Indonesia</w:t>
      </w:r>
    </w:p>
    <w:p w14:paraId="41CB7292" w14:textId="584CA13E" w:rsidR="00185882" w:rsidRPr="00193E74" w:rsidRDefault="00185882" w:rsidP="004425C4">
      <w:pPr>
        <w:spacing w:before="0" w:after="0" w:line="240" w:lineRule="auto"/>
        <w:ind w:left="2268" w:hanging="2268"/>
        <w:rPr>
          <w:color w:val="auto"/>
        </w:rPr>
      </w:pPr>
      <w:r w:rsidRPr="00193E74">
        <w:rPr>
          <w:color w:val="auto"/>
        </w:rPr>
        <w:t>G2G</w:t>
      </w:r>
      <w:r w:rsidRPr="00193E74">
        <w:rPr>
          <w:color w:val="auto"/>
        </w:rPr>
        <w:tab/>
        <w:t>Government to Government</w:t>
      </w:r>
    </w:p>
    <w:p w14:paraId="0ED29DFE" w14:textId="30113E7B" w:rsidR="00C73EAE" w:rsidRPr="00193E74" w:rsidRDefault="00C73EAE" w:rsidP="004425C4">
      <w:pPr>
        <w:spacing w:before="0" w:after="0" w:line="240" w:lineRule="auto"/>
        <w:ind w:left="2268" w:hanging="2268"/>
        <w:rPr>
          <w:color w:val="auto"/>
        </w:rPr>
      </w:pPr>
      <w:r w:rsidRPr="00193E74">
        <w:rPr>
          <w:color w:val="auto"/>
        </w:rPr>
        <w:t>HKPD</w:t>
      </w:r>
      <w:r w:rsidRPr="00193E74">
        <w:rPr>
          <w:color w:val="auto"/>
        </w:rPr>
        <w:tab/>
        <w:t>Hubungan Keuangan antara Pemerintah Pusat dan Pemerintah Daerah (Fi</w:t>
      </w:r>
      <w:r w:rsidR="00A61A09" w:rsidRPr="00193E74">
        <w:rPr>
          <w:color w:val="auto"/>
        </w:rPr>
        <w:t>nancial arrangement between national and sub-national governments)</w:t>
      </w:r>
    </w:p>
    <w:p w14:paraId="34F713CC" w14:textId="3F599B7E" w:rsidR="00185882" w:rsidRPr="00193E74" w:rsidRDefault="00185882" w:rsidP="004425C4">
      <w:pPr>
        <w:spacing w:before="0" w:after="0" w:line="240" w:lineRule="auto"/>
        <w:ind w:left="2268" w:hanging="2268"/>
        <w:rPr>
          <w:color w:val="auto"/>
        </w:rPr>
      </w:pPr>
      <w:r w:rsidRPr="00193E74">
        <w:rPr>
          <w:color w:val="auto"/>
        </w:rPr>
        <w:t>IO</w:t>
      </w:r>
      <w:r w:rsidRPr="00193E74">
        <w:rPr>
          <w:color w:val="auto"/>
        </w:rPr>
        <w:tab/>
        <w:t>Intermediate Outcomes</w:t>
      </w:r>
    </w:p>
    <w:p w14:paraId="05BF3AE6" w14:textId="6BAEFC26" w:rsidR="00185882" w:rsidRPr="00193E74" w:rsidRDefault="00185882" w:rsidP="004425C4">
      <w:pPr>
        <w:spacing w:before="0" w:after="0" w:line="240" w:lineRule="auto"/>
        <w:ind w:left="2268" w:hanging="2268"/>
        <w:rPr>
          <w:color w:val="auto"/>
        </w:rPr>
      </w:pPr>
      <w:r w:rsidRPr="00193E74">
        <w:rPr>
          <w:color w:val="auto"/>
        </w:rPr>
        <w:t xml:space="preserve">ISAT </w:t>
      </w:r>
      <w:r w:rsidRPr="00193E74">
        <w:rPr>
          <w:color w:val="auto"/>
        </w:rPr>
        <w:tab/>
        <w:t>Independent Strategic Advisory Team</w:t>
      </w:r>
    </w:p>
    <w:p w14:paraId="14434F77" w14:textId="2602C3D6" w:rsidR="00185882" w:rsidRPr="00193E74" w:rsidRDefault="00185882" w:rsidP="004425C4">
      <w:pPr>
        <w:spacing w:before="0" w:after="0" w:line="240" w:lineRule="auto"/>
        <w:ind w:left="2268" w:hanging="2268"/>
        <w:rPr>
          <w:color w:val="auto"/>
        </w:rPr>
      </w:pPr>
      <w:r w:rsidRPr="00193E74">
        <w:rPr>
          <w:color w:val="auto"/>
        </w:rPr>
        <w:t>KEMENDES</w:t>
      </w:r>
      <w:r w:rsidRPr="00193E74">
        <w:rPr>
          <w:color w:val="auto"/>
        </w:rPr>
        <w:tab/>
        <w:t>Kementerian Desa, Pembangunan Daerah Tertinggal, dan Transmigrasi</w:t>
      </w:r>
      <w:r w:rsidR="007B32E3" w:rsidRPr="00193E74">
        <w:rPr>
          <w:color w:val="auto"/>
        </w:rPr>
        <w:t xml:space="preserve"> (Ministry of Villages, Lagging Region and Transmigration)</w:t>
      </w:r>
    </w:p>
    <w:p w14:paraId="754C4DC3" w14:textId="40F59FEF" w:rsidR="00185882" w:rsidRPr="00193E74" w:rsidRDefault="00185882" w:rsidP="004425C4">
      <w:pPr>
        <w:spacing w:before="0" w:after="0" w:line="240" w:lineRule="auto"/>
        <w:ind w:left="2268" w:hanging="2268"/>
        <w:rPr>
          <w:color w:val="auto"/>
        </w:rPr>
      </w:pPr>
      <w:r w:rsidRPr="00193E74">
        <w:rPr>
          <w:color w:val="auto"/>
        </w:rPr>
        <w:t>KEMENKO</w:t>
      </w:r>
      <w:r w:rsidRPr="00193E74">
        <w:rPr>
          <w:color w:val="auto"/>
        </w:rPr>
        <w:tab/>
        <w:t>Kementerian Koordinator</w:t>
      </w:r>
      <w:r w:rsidR="009B2900" w:rsidRPr="00193E74">
        <w:rPr>
          <w:color w:val="auto"/>
        </w:rPr>
        <w:t xml:space="preserve"> (Coordinating Ministry)</w:t>
      </w:r>
      <w:r w:rsidRPr="00193E74">
        <w:rPr>
          <w:color w:val="auto"/>
        </w:rPr>
        <w:t xml:space="preserve"> </w:t>
      </w:r>
      <w:r w:rsidRPr="00193E74">
        <w:rPr>
          <w:color w:val="auto"/>
        </w:rPr>
        <w:tab/>
      </w:r>
    </w:p>
    <w:p w14:paraId="0B502143" w14:textId="44D10320" w:rsidR="00185882" w:rsidRPr="00193E74" w:rsidRDefault="00185882" w:rsidP="004425C4">
      <w:pPr>
        <w:spacing w:before="0" w:after="0" w:line="240" w:lineRule="auto"/>
        <w:ind w:left="2268" w:hanging="2268"/>
        <w:rPr>
          <w:color w:val="auto"/>
        </w:rPr>
      </w:pPr>
      <w:r w:rsidRPr="00193E74">
        <w:rPr>
          <w:color w:val="auto"/>
        </w:rPr>
        <w:t>KEMENAKER</w:t>
      </w:r>
      <w:r w:rsidRPr="00193E74">
        <w:rPr>
          <w:color w:val="auto"/>
        </w:rPr>
        <w:tab/>
        <w:t>Kementerian Ketenagakerjaan</w:t>
      </w:r>
      <w:r w:rsidR="009B2900" w:rsidRPr="00193E74">
        <w:rPr>
          <w:color w:val="auto"/>
        </w:rPr>
        <w:t xml:space="preserve"> (Manpower/Labour Ministry)</w:t>
      </w:r>
    </w:p>
    <w:p w14:paraId="1C18BEB7" w14:textId="6B2BE2EF" w:rsidR="00185882" w:rsidRPr="00193E74" w:rsidRDefault="00185882" w:rsidP="004425C4">
      <w:pPr>
        <w:spacing w:before="0" w:after="0" w:line="240" w:lineRule="auto"/>
        <w:ind w:left="2268" w:hanging="2268"/>
        <w:rPr>
          <w:color w:val="auto"/>
        </w:rPr>
      </w:pPr>
      <w:r w:rsidRPr="00193E74">
        <w:rPr>
          <w:color w:val="auto"/>
        </w:rPr>
        <w:t>KOMNAS PEREMPUAN</w:t>
      </w:r>
      <w:r w:rsidRPr="00193E74">
        <w:rPr>
          <w:color w:val="auto"/>
        </w:rPr>
        <w:tab/>
        <w:t>Komisi Nasional Perempuan</w:t>
      </w:r>
      <w:r w:rsidR="009B2900" w:rsidRPr="00193E74">
        <w:rPr>
          <w:color w:val="auto"/>
        </w:rPr>
        <w:t xml:space="preserve"> (National Commission for Woman)</w:t>
      </w:r>
    </w:p>
    <w:p w14:paraId="04680A4A" w14:textId="31691C8C" w:rsidR="00185882" w:rsidRPr="00193E74" w:rsidRDefault="00185882" w:rsidP="004425C4">
      <w:pPr>
        <w:spacing w:before="0" w:after="0" w:line="240" w:lineRule="auto"/>
        <w:ind w:left="2268" w:hanging="2268"/>
        <w:rPr>
          <w:color w:val="auto"/>
        </w:rPr>
      </w:pPr>
      <w:r w:rsidRPr="00193E74">
        <w:rPr>
          <w:color w:val="auto"/>
        </w:rPr>
        <w:t>KOMPAK</w:t>
      </w:r>
      <w:r w:rsidRPr="00193E74">
        <w:rPr>
          <w:color w:val="auto"/>
        </w:rPr>
        <w:tab/>
        <w:t>Kolaborasi Masyarakat dan Pelayanan untuk Kesejahteraan</w:t>
      </w:r>
    </w:p>
    <w:p w14:paraId="43F05E6A" w14:textId="132959AC" w:rsidR="006E405A" w:rsidRPr="00193E74" w:rsidRDefault="006E405A" w:rsidP="004425C4">
      <w:pPr>
        <w:spacing w:before="0" w:after="0" w:line="240" w:lineRule="auto"/>
        <w:ind w:left="2268" w:hanging="2268"/>
        <w:rPr>
          <w:color w:val="auto"/>
        </w:rPr>
      </w:pPr>
      <w:r w:rsidRPr="00193E74">
        <w:rPr>
          <w:color w:val="auto"/>
        </w:rPr>
        <w:t>KPP</w:t>
      </w:r>
      <w:r w:rsidRPr="00193E74">
        <w:rPr>
          <w:color w:val="auto"/>
        </w:rPr>
        <w:tab/>
        <w:t>Knowledge Partnerships Platform</w:t>
      </w:r>
    </w:p>
    <w:p w14:paraId="3ED5C423" w14:textId="0C929FCF" w:rsidR="00BD660B" w:rsidRPr="00193E74" w:rsidRDefault="00BD660B" w:rsidP="004425C4">
      <w:pPr>
        <w:spacing w:before="0" w:after="0" w:line="240" w:lineRule="auto"/>
        <w:ind w:left="2268" w:hanging="2268"/>
        <w:rPr>
          <w:color w:val="auto"/>
        </w:rPr>
      </w:pPr>
      <w:r w:rsidRPr="00193E74">
        <w:rPr>
          <w:color w:val="auto"/>
        </w:rPr>
        <w:t>KSI</w:t>
      </w:r>
      <w:r w:rsidRPr="00193E74">
        <w:rPr>
          <w:color w:val="auto"/>
        </w:rPr>
        <w:tab/>
        <w:t>Knowledge Sector Initiative</w:t>
      </w:r>
    </w:p>
    <w:p w14:paraId="2993853C" w14:textId="31DABFF7" w:rsidR="00C73EAE" w:rsidRPr="00193E74" w:rsidRDefault="00C73EAE" w:rsidP="00C73EAE">
      <w:pPr>
        <w:spacing w:before="0" w:after="0" w:line="240" w:lineRule="auto"/>
        <w:ind w:left="2268" w:hanging="2268"/>
        <w:rPr>
          <w:color w:val="auto"/>
        </w:rPr>
      </w:pPr>
      <w:r w:rsidRPr="00193E74">
        <w:rPr>
          <w:color w:val="auto"/>
        </w:rPr>
        <w:t>MAHKOTA</w:t>
      </w:r>
      <w:r w:rsidRPr="00193E74">
        <w:rPr>
          <w:color w:val="auto"/>
        </w:rPr>
        <w:tab/>
        <w:t>Menuju Masyarakat Indonesia Yang Kokoh Sejahtera (Towards a Strong and Prosperous Indonesian Society)</w:t>
      </w:r>
    </w:p>
    <w:p w14:paraId="265F744E" w14:textId="2CE27149" w:rsidR="00185882" w:rsidRPr="00193E74" w:rsidRDefault="00185882" w:rsidP="004425C4">
      <w:pPr>
        <w:spacing w:before="0" w:after="0" w:line="240" w:lineRule="auto"/>
        <w:ind w:left="2268" w:hanging="2268"/>
        <w:rPr>
          <w:color w:val="auto"/>
        </w:rPr>
      </w:pPr>
      <w:r w:rsidRPr="00193E74">
        <w:rPr>
          <w:color w:val="auto"/>
        </w:rPr>
        <w:t>M&amp;E</w:t>
      </w:r>
      <w:r w:rsidRPr="00193E74">
        <w:rPr>
          <w:color w:val="auto"/>
        </w:rPr>
        <w:tab/>
        <w:t>Monitoring and Evaluation</w:t>
      </w:r>
    </w:p>
    <w:p w14:paraId="36FD8963" w14:textId="0620D2DE" w:rsidR="00185882" w:rsidRPr="00193E74" w:rsidRDefault="00185882" w:rsidP="004425C4">
      <w:pPr>
        <w:spacing w:before="0" w:after="0" w:line="240" w:lineRule="auto"/>
        <w:ind w:left="2268" w:hanging="2268"/>
        <w:rPr>
          <w:color w:val="auto"/>
        </w:rPr>
      </w:pPr>
      <w:r w:rsidRPr="00193E74">
        <w:rPr>
          <w:color w:val="auto"/>
        </w:rPr>
        <w:t xml:space="preserve">MC </w:t>
      </w:r>
      <w:r w:rsidRPr="00193E74">
        <w:rPr>
          <w:color w:val="auto"/>
        </w:rPr>
        <w:tab/>
        <w:t>Managing contractor</w:t>
      </w:r>
    </w:p>
    <w:p w14:paraId="201F6EE4" w14:textId="34463DDB" w:rsidR="00185882" w:rsidRPr="00193E74" w:rsidRDefault="00185882" w:rsidP="004425C4">
      <w:pPr>
        <w:spacing w:before="0" w:after="0" w:line="240" w:lineRule="auto"/>
        <w:ind w:left="2268" w:hanging="2268"/>
        <w:rPr>
          <w:color w:val="auto"/>
        </w:rPr>
      </w:pPr>
      <w:r w:rsidRPr="00193E74">
        <w:rPr>
          <w:color w:val="auto"/>
        </w:rPr>
        <w:t>MERL</w:t>
      </w:r>
      <w:r w:rsidRPr="00193E74">
        <w:rPr>
          <w:color w:val="auto"/>
        </w:rPr>
        <w:tab/>
        <w:t>Monitoring, Evaluation, Research and Learning</w:t>
      </w:r>
    </w:p>
    <w:p w14:paraId="70EDF6EB" w14:textId="05BFBEAC" w:rsidR="00185882" w:rsidRPr="00193E74" w:rsidRDefault="00185882" w:rsidP="004425C4">
      <w:pPr>
        <w:spacing w:before="0" w:after="0" w:line="240" w:lineRule="auto"/>
        <w:ind w:left="2268" w:hanging="2268"/>
        <w:rPr>
          <w:color w:val="auto"/>
        </w:rPr>
      </w:pPr>
      <w:r w:rsidRPr="00193E74">
        <w:rPr>
          <w:color w:val="auto"/>
        </w:rPr>
        <w:t xml:space="preserve">MEF </w:t>
      </w:r>
      <w:r w:rsidRPr="00193E74">
        <w:rPr>
          <w:color w:val="auto"/>
        </w:rPr>
        <w:tab/>
        <w:t>M&amp;E Framework</w:t>
      </w:r>
    </w:p>
    <w:p w14:paraId="74268A42" w14:textId="2802843C" w:rsidR="00185882" w:rsidRPr="00193E74" w:rsidRDefault="00185882" w:rsidP="004425C4">
      <w:pPr>
        <w:spacing w:before="0" w:after="0" w:line="240" w:lineRule="auto"/>
        <w:ind w:left="2268" w:hanging="2268"/>
        <w:rPr>
          <w:color w:val="auto"/>
        </w:rPr>
      </w:pPr>
      <w:r w:rsidRPr="00193E74">
        <w:rPr>
          <w:color w:val="auto"/>
        </w:rPr>
        <w:t>MOF</w:t>
      </w:r>
      <w:r w:rsidRPr="00193E74">
        <w:rPr>
          <w:color w:val="auto"/>
        </w:rPr>
        <w:tab/>
        <w:t>Ministry of Finance</w:t>
      </w:r>
    </w:p>
    <w:p w14:paraId="70B20EE0" w14:textId="0397AAAC" w:rsidR="00185882" w:rsidRPr="00193E74" w:rsidRDefault="00185882" w:rsidP="004425C4">
      <w:pPr>
        <w:spacing w:before="0" w:after="0" w:line="240" w:lineRule="auto"/>
        <w:ind w:left="2268" w:hanging="2268"/>
        <w:rPr>
          <w:color w:val="auto"/>
        </w:rPr>
      </w:pPr>
      <w:r w:rsidRPr="00193E74">
        <w:rPr>
          <w:color w:val="auto"/>
        </w:rPr>
        <w:t>MOHA</w:t>
      </w:r>
      <w:r w:rsidRPr="00193E74">
        <w:rPr>
          <w:color w:val="auto"/>
        </w:rPr>
        <w:tab/>
        <w:t>Ministry of Home Affairs</w:t>
      </w:r>
    </w:p>
    <w:p w14:paraId="79F190B9" w14:textId="6C7B36CA" w:rsidR="00185882" w:rsidRPr="00193E74" w:rsidRDefault="00185882" w:rsidP="004425C4">
      <w:pPr>
        <w:spacing w:before="0" w:after="0" w:line="240" w:lineRule="auto"/>
        <w:ind w:left="2268" w:hanging="2268"/>
        <w:rPr>
          <w:color w:val="auto"/>
        </w:rPr>
      </w:pPr>
      <w:r w:rsidRPr="00193E74">
        <w:rPr>
          <w:color w:val="auto"/>
        </w:rPr>
        <w:t xml:space="preserve">MoSA </w:t>
      </w:r>
      <w:r w:rsidRPr="00193E74">
        <w:rPr>
          <w:color w:val="auto"/>
        </w:rPr>
        <w:tab/>
        <w:t xml:space="preserve">Ministry of Social Affairs </w:t>
      </w:r>
    </w:p>
    <w:p w14:paraId="4349F208" w14:textId="34321820" w:rsidR="00185882" w:rsidRPr="00193E74" w:rsidRDefault="00185882" w:rsidP="004425C4">
      <w:pPr>
        <w:spacing w:before="0" w:after="0" w:line="240" w:lineRule="auto"/>
        <w:ind w:left="2268" w:hanging="2268"/>
        <w:rPr>
          <w:color w:val="auto"/>
        </w:rPr>
      </w:pPr>
      <w:r w:rsidRPr="00193E74">
        <w:rPr>
          <w:color w:val="auto"/>
        </w:rPr>
        <w:lastRenderedPageBreak/>
        <w:t xml:space="preserve">MoWE </w:t>
      </w:r>
      <w:r w:rsidRPr="00193E74">
        <w:rPr>
          <w:color w:val="auto"/>
        </w:rPr>
        <w:tab/>
        <w:t xml:space="preserve">Ministry of </w:t>
      </w:r>
      <w:r w:rsidR="003031B6" w:rsidRPr="00193E74">
        <w:rPr>
          <w:color w:val="auto"/>
        </w:rPr>
        <w:t>Women’s</w:t>
      </w:r>
      <w:r w:rsidRPr="00193E74">
        <w:rPr>
          <w:color w:val="auto"/>
        </w:rPr>
        <w:t>’ Empowerment</w:t>
      </w:r>
    </w:p>
    <w:p w14:paraId="06D6FB3F" w14:textId="4F6AB4A4" w:rsidR="00185882" w:rsidRPr="00193E74" w:rsidRDefault="00185882" w:rsidP="004425C4">
      <w:pPr>
        <w:spacing w:before="0" w:after="0" w:line="240" w:lineRule="auto"/>
        <w:ind w:left="2268" w:hanging="2268"/>
        <w:rPr>
          <w:color w:val="auto"/>
        </w:rPr>
      </w:pPr>
      <w:r w:rsidRPr="00193E74">
        <w:rPr>
          <w:color w:val="auto"/>
        </w:rPr>
        <w:t>MSS</w:t>
      </w:r>
      <w:r w:rsidRPr="00193E74">
        <w:rPr>
          <w:color w:val="auto"/>
        </w:rPr>
        <w:tab/>
        <w:t>Minimum Standards for Service Delivery</w:t>
      </w:r>
    </w:p>
    <w:p w14:paraId="14C91D48" w14:textId="08DDB5DC" w:rsidR="00185882" w:rsidRPr="00193E74" w:rsidRDefault="00185882" w:rsidP="004425C4">
      <w:pPr>
        <w:spacing w:before="0" w:after="0" w:line="240" w:lineRule="auto"/>
        <w:ind w:left="2268" w:hanging="2268"/>
        <w:rPr>
          <w:color w:val="auto"/>
        </w:rPr>
      </w:pPr>
      <w:r w:rsidRPr="00193E74">
        <w:rPr>
          <w:color w:val="auto"/>
        </w:rPr>
        <w:t>Otsus</w:t>
      </w:r>
      <w:r w:rsidRPr="00193E74">
        <w:rPr>
          <w:color w:val="auto"/>
        </w:rPr>
        <w:tab/>
        <w:t>Otonomi khusus</w:t>
      </w:r>
      <w:r w:rsidR="009B2900" w:rsidRPr="00193E74">
        <w:rPr>
          <w:color w:val="auto"/>
        </w:rPr>
        <w:t xml:space="preserve"> (Special Autonomy)</w:t>
      </w:r>
    </w:p>
    <w:p w14:paraId="02751180" w14:textId="74BC99F6" w:rsidR="00185882" w:rsidRPr="00193E74" w:rsidRDefault="00185882" w:rsidP="004425C4">
      <w:pPr>
        <w:spacing w:before="0" w:after="0" w:line="240" w:lineRule="auto"/>
        <w:ind w:left="2268" w:hanging="2268"/>
        <w:rPr>
          <w:color w:val="auto"/>
        </w:rPr>
      </w:pPr>
      <w:r w:rsidRPr="00193E74">
        <w:rPr>
          <w:color w:val="auto"/>
        </w:rPr>
        <w:t xml:space="preserve">PEA </w:t>
      </w:r>
      <w:r w:rsidRPr="00193E74">
        <w:rPr>
          <w:color w:val="auto"/>
        </w:rPr>
        <w:tab/>
        <w:t>Political-economy analyses</w:t>
      </w:r>
    </w:p>
    <w:p w14:paraId="3E15925E" w14:textId="026B6769" w:rsidR="00185882" w:rsidRPr="00193E74" w:rsidRDefault="00185882" w:rsidP="004425C4">
      <w:pPr>
        <w:spacing w:before="0" w:after="0" w:line="240" w:lineRule="auto"/>
        <w:ind w:left="2268" w:hanging="2268"/>
        <w:rPr>
          <w:color w:val="auto"/>
        </w:rPr>
      </w:pPr>
      <w:r w:rsidRPr="00193E74">
        <w:rPr>
          <w:color w:val="auto"/>
        </w:rPr>
        <w:t xml:space="preserve">PEFA </w:t>
      </w:r>
      <w:r w:rsidRPr="00193E74">
        <w:rPr>
          <w:color w:val="auto"/>
        </w:rPr>
        <w:tab/>
        <w:t>Public Expenditure and Financial Accountability</w:t>
      </w:r>
    </w:p>
    <w:p w14:paraId="5C9CEF59" w14:textId="6D6AD021" w:rsidR="00185882" w:rsidRPr="00193E74" w:rsidRDefault="00185882" w:rsidP="004425C4">
      <w:pPr>
        <w:spacing w:before="0" w:after="0" w:line="240" w:lineRule="auto"/>
        <w:ind w:left="2268" w:hanging="2268"/>
        <w:rPr>
          <w:color w:val="auto"/>
        </w:rPr>
      </w:pPr>
      <w:r w:rsidRPr="00193E74">
        <w:rPr>
          <w:color w:val="auto"/>
        </w:rPr>
        <w:t xml:space="preserve">PFM </w:t>
      </w:r>
      <w:r w:rsidRPr="00193E74">
        <w:rPr>
          <w:color w:val="auto"/>
        </w:rPr>
        <w:tab/>
        <w:t xml:space="preserve">Public Financial Management </w:t>
      </w:r>
    </w:p>
    <w:p w14:paraId="0B9702F3" w14:textId="35BF698B" w:rsidR="00185882" w:rsidRPr="00193E74" w:rsidRDefault="00185882" w:rsidP="004425C4">
      <w:pPr>
        <w:spacing w:before="0" w:after="0" w:line="240" w:lineRule="auto"/>
        <w:ind w:left="2268" w:hanging="2268"/>
        <w:rPr>
          <w:color w:val="auto"/>
        </w:rPr>
      </w:pPr>
      <w:r w:rsidRPr="00193E74">
        <w:rPr>
          <w:color w:val="auto"/>
        </w:rPr>
        <w:t>PMT</w:t>
      </w:r>
      <w:r w:rsidRPr="00193E74">
        <w:rPr>
          <w:color w:val="auto"/>
        </w:rPr>
        <w:tab/>
        <w:t>Program Management Team</w:t>
      </w:r>
    </w:p>
    <w:p w14:paraId="3B58E10B" w14:textId="0B40C51A" w:rsidR="00185882" w:rsidRPr="00193E74" w:rsidRDefault="00185882" w:rsidP="004425C4">
      <w:pPr>
        <w:spacing w:before="0" w:after="0" w:line="240" w:lineRule="auto"/>
        <w:ind w:left="2268" w:hanging="2268"/>
        <w:rPr>
          <w:color w:val="auto"/>
        </w:rPr>
      </w:pPr>
      <w:r w:rsidRPr="00193E74">
        <w:rPr>
          <w:color w:val="auto"/>
        </w:rPr>
        <w:t>PNG</w:t>
      </w:r>
      <w:r w:rsidRPr="00193E74">
        <w:rPr>
          <w:color w:val="auto"/>
        </w:rPr>
        <w:tab/>
        <w:t>Papua New Guinea</w:t>
      </w:r>
    </w:p>
    <w:p w14:paraId="5BBE48BF" w14:textId="7B46F7D0" w:rsidR="00185882" w:rsidRPr="00193E74" w:rsidRDefault="00185882" w:rsidP="004425C4">
      <w:pPr>
        <w:spacing w:before="0" w:after="0" w:line="240" w:lineRule="auto"/>
        <w:ind w:left="2268" w:hanging="2268"/>
        <w:rPr>
          <w:color w:val="auto"/>
        </w:rPr>
      </w:pPr>
      <w:r w:rsidRPr="00193E74">
        <w:rPr>
          <w:color w:val="auto"/>
        </w:rPr>
        <w:t>PROSPERA</w:t>
      </w:r>
      <w:r w:rsidRPr="00193E74">
        <w:rPr>
          <w:color w:val="auto"/>
        </w:rPr>
        <w:tab/>
        <w:t>Program Kemitraan Indonesia Australia untuk Perekonomian</w:t>
      </w:r>
      <w:r w:rsidR="00AD29D6" w:rsidRPr="00193E74">
        <w:rPr>
          <w:color w:val="auto"/>
        </w:rPr>
        <w:t xml:space="preserve"> (Australia Indonesia Partnership for Economic Development)</w:t>
      </w:r>
    </w:p>
    <w:p w14:paraId="60821383" w14:textId="4ED6347C" w:rsidR="00185882" w:rsidRPr="00193E74" w:rsidRDefault="006226C6" w:rsidP="004425C4">
      <w:pPr>
        <w:spacing w:before="0" w:after="0" w:line="240" w:lineRule="auto"/>
        <w:ind w:left="2268" w:hanging="2268"/>
        <w:rPr>
          <w:color w:val="auto"/>
        </w:rPr>
      </w:pPr>
      <w:r w:rsidRPr="00193E74">
        <w:rPr>
          <w:color w:val="auto"/>
        </w:rPr>
        <w:t>PWD</w:t>
      </w:r>
      <w:r w:rsidR="00FD5FBF" w:rsidRPr="00193E74">
        <w:rPr>
          <w:color w:val="auto"/>
        </w:rPr>
        <w:t xml:space="preserve"> </w:t>
      </w:r>
      <w:r w:rsidR="00185882" w:rsidRPr="00193E74">
        <w:rPr>
          <w:color w:val="auto"/>
        </w:rPr>
        <w:tab/>
        <w:t xml:space="preserve">People with disabilities </w:t>
      </w:r>
    </w:p>
    <w:p w14:paraId="05EEB0EE" w14:textId="0AA8622D" w:rsidR="007D745A" w:rsidRPr="00193E74" w:rsidRDefault="007D745A" w:rsidP="004425C4">
      <w:pPr>
        <w:spacing w:before="0" w:after="0" w:line="240" w:lineRule="auto"/>
        <w:ind w:left="2268" w:hanging="2268"/>
        <w:rPr>
          <w:color w:val="auto"/>
        </w:rPr>
      </w:pPr>
      <w:r w:rsidRPr="00193E74">
        <w:rPr>
          <w:color w:val="auto"/>
        </w:rPr>
        <w:t>R&amp;R</w:t>
      </w:r>
      <w:r w:rsidRPr="00193E74">
        <w:rPr>
          <w:color w:val="auto"/>
        </w:rPr>
        <w:tab/>
        <w:t>Review and reflection</w:t>
      </w:r>
    </w:p>
    <w:p w14:paraId="79336C04" w14:textId="78CB05C0" w:rsidR="00185882" w:rsidRPr="00193E74" w:rsidRDefault="00185882" w:rsidP="004425C4">
      <w:pPr>
        <w:spacing w:before="0" w:after="0" w:line="240" w:lineRule="auto"/>
        <w:ind w:left="2268" w:hanging="2268"/>
        <w:rPr>
          <w:color w:val="auto"/>
        </w:rPr>
      </w:pPr>
      <w:r w:rsidRPr="00193E74">
        <w:rPr>
          <w:color w:val="auto"/>
        </w:rPr>
        <w:t>RPJMN</w:t>
      </w:r>
      <w:r w:rsidRPr="00193E74">
        <w:rPr>
          <w:color w:val="auto"/>
        </w:rPr>
        <w:tab/>
        <w:t xml:space="preserve">Rencana Pembangunan Jangka Menengah Nasional </w:t>
      </w:r>
      <w:r w:rsidR="00FD5FBF" w:rsidRPr="00193E74">
        <w:rPr>
          <w:color w:val="auto"/>
        </w:rPr>
        <w:br/>
      </w:r>
      <w:r w:rsidRPr="00193E74">
        <w:rPr>
          <w:color w:val="auto"/>
        </w:rPr>
        <w:t>(Medium-Term Development Plan)</w:t>
      </w:r>
    </w:p>
    <w:p w14:paraId="44C3D714" w14:textId="1FA899CD" w:rsidR="00185882" w:rsidRPr="00193E74" w:rsidRDefault="00185882" w:rsidP="004425C4">
      <w:pPr>
        <w:spacing w:before="0" w:after="0" w:line="240" w:lineRule="auto"/>
        <w:ind w:left="2268" w:hanging="2268"/>
        <w:rPr>
          <w:color w:val="auto"/>
        </w:rPr>
      </w:pPr>
      <w:r w:rsidRPr="00193E74">
        <w:rPr>
          <w:color w:val="auto"/>
        </w:rPr>
        <w:t xml:space="preserve">SA </w:t>
      </w:r>
      <w:r w:rsidRPr="00193E74">
        <w:rPr>
          <w:color w:val="auto"/>
        </w:rPr>
        <w:tab/>
        <w:t xml:space="preserve">Subsidiary Arrangement </w:t>
      </w:r>
    </w:p>
    <w:p w14:paraId="281EFD66" w14:textId="3618EE80" w:rsidR="00185882" w:rsidRPr="00193E74" w:rsidRDefault="00185882" w:rsidP="004425C4">
      <w:pPr>
        <w:spacing w:before="0" w:after="0" w:line="240" w:lineRule="auto"/>
        <w:ind w:left="2268" w:hanging="2268"/>
        <w:rPr>
          <w:color w:val="auto"/>
        </w:rPr>
      </w:pPr>
      <w:r w:rsidRPr="00193E74">
        <w:rPr>
          <w:color w:val="auto"/>
        </w:rPr>
        <w:t>SAKERNAS</w:t>
      </w:r>
      <w:r w:rsidRPr="00193E74">
        <w:rPr>
          <w:color w:val="auto"/>
        </w:rPr>
        <w:tab/>
        <w:t>Survei Angkatan Kerja Nasional</w:t>
      </w:r>
      <w:r w:rsidR="00AD29D6" w:rsidRPr="00193E74">
        <w:rPr>
          <w:color w:val="auto"/>
        </w:rPr>
        <w:t xml:space="preserve"> (the national labour force survey)</w:t>
      </w:r>
    </w:p>
    <w:p w14:paraId="6C5A7814" w14:textId="65BD8722" w:rsidR="00C73EAE" w:rsidRPr="00193E74" w:rsidRDefault="00C73EAE" w:rsidP="004425C4">
      <w:pPr>
        <w:spacing w:before="0" w:after="0" w:line="240" w:lineRule="auto"/>
        <w:ind w:left="2268" w:hanging="2268"/>
        <w:rPr>
          <w:color w:val="auto"/>
        </w:rPr>
      </w:pPr>
      <w:r w:rsidRPr="00193E74">
        <w:rPr>
          <w:color w:val="auto"/>
        </w:rPr>
        <w:t>Sekda</w:t>
      </w:r>
      <w:r w:rsidRPr="00193E74">
        <w:rPr>
          <w:color w:val="auto"/>
        </w:rPr>
        <w:tab/>
        <w:t xml:space="preserve">Sekretaris Daerah </w:t>
      </w:r>
      <w:r w:rsidRPr="00193E74">
        <w:rPr>
          <w:color w:val="auto"/>
        </w:rPr>
        <w:br/>
        <w:t>Regional secretary (appointed government official at province and district levels who assists the head in planning and formulate policies, coordinating offices and institutions)</w:t>
      </w:r>
    </w:p>
    <w:p w14:paraId="4163296E" w14:textId="388DFFC6" w:rsidR="00C73EAE" w:rsidRPr="00193E74" w:rsidRDefault="00C73EAE" w:rsidP="007C0303">
      <w:pPr>
        <w:spacing w:before="0" w:after="0" w:line="240" w:lineRule="auto"/>
        <w:ind w:left="2268" w:hanging="2268"/>
        <w:rPr>
          <w:color w:val="auto"/>
        </w:rPr>
      </w:pPr>
      <w:r w:rsidRPr="00193E74">
        <w:rPr>
          <w:color w:val="auto"/>
        </w:rPr>
        <w:t>WAPRES</w:t>
      </w:r>
      <w:r w:rsidR="00185882" w:rsidRPr="00193E74">
        <w:rPr>
          <w:color w:val="auto"/>
        </w:rPr>
        <w:t xml:space="preserve"> </w:t>
      </w:r>
      <w:r w:rsidR="00185882" w:rsidRPr="00193E74">
        <w:rPr>
          <w:color w:val="auto"/>
        </w:rPr>
        <w:tab/>
        <w:t xml:space="preserve"> Wakil Presiden</w:t>
      </w:r>
      <w:r w:rsidRPr="00193E74">
        <w:rPr>
          <w:color w:val="auto"/>
        </w:rPr>
        <w:t xml:space="preserve"> (Vice President)</w:t>
      </w:r>
    </w:p>
    <w:p w14:paraId="2498C780" w14:textId="3B6CB06D" w:rsidR="00185882" w:rsidRPr="00193E74" w:rsidRDefault="00185882" w:rsidP="00FD5E7B">
      <w:pPr>
        <w:spacing w:before="0" w:after="0" w:line="240" w:lineRule="auto"/>
        <w:ind w:left="2268" w:hanging="2268"/>
        <w:rPr>
          <w:color w:val="auto"/>
        </w:rPr>
      </w:pPr>
      <w:r w:rsidRPr="00193E74">
        <w:rPr>
          <w:color w:val="auto"/>
        </w:rPr>
        <w:t xml:space="preserve">SEPAKAT </w:t>
      </w:r>
      <w:r w:rsidRPr="00193E74">
        <w:rPr>
          <w:color w:val="auto"/>
        </w:rPr>
        <w:tab/>
      </w:r>
      <w:r w:rsidR="00FE217C" w:rsidRPr="00193E74">
        <w:rPr>
          <w:color w:val="auto"/>
        </w:rPr>
        <w:t>Sistem Perencanaan, Penganggaran, Analisis &amp; Evaluasi Kemiskinan Terpadu</w:t>
      </w:r>
      <w:r w:rsidR="009B2900" w:rsidRPr="00193E74">
        <w:rPr>
          <w:color w:val="auto"/>
        </w:rPr>
        <w:t xml:space="preserve"> (Integrated System for Planning, Budgeting, Analysis and Evalution of Poverty)</w:t>
      </w:r>
    </w:p>
    <w:p w14:paraId="142A2E67" w14:textId="00D444F7" w:rsidR="00185882" w:rsidRPr="00193E74" w:rsidRDefault="00185882" w:rsidP="00FD5E7B">
      <w:pPr>
        <w:spacing w:before="0" w:after="0" w:line="240" w:lineRule="auto"/>
        <w:ind w:left="2268" w:hanging="2268"/>
        <w:rPr>
          <w:color w:val="auto"/>
        </w:rPr>
      </w:pPr>
      <w:r w:rsidRPr="00193E74">
        <w:rPr>
          <w:color w:val="auto"/>
        </w:rPr>
        <w:t xml:space="preserve">SID </w:t>
      </w:r>
      <w:r w:rsidRPr="00193E74">
        <w:rPr>
          <w:color w:val="auto"/>
        </w:rPr>
        <w:tab/>
        <w:t>S</w:t>
      </w:r>
      <w:r w:rsidR="009B2900" w:rsidRPr="00193E74">
        <w:rPr>
          <w:color w:val="auto"/>
        </w:rPr>
        <w:t>i</w:t>
      </w:r>
      <w:r w:rsidRPr="00193E74">
        <w:rPr>
          <w:color w:val="auto"/>
        </w:rPr>
        <w:t>stem Inform</w:t>
      </w:r>
      <w:r w:rsidR="00A65057" w:rsidRPr="00193E74">
        <w:rPr>
          <w:color w:val="auto"/>
        </w:rPr>
        <w:t>asi</w:t>
      </w:r>
      <w:r w:rsidRPr="00193E74">
        <w:rPr>
          <w:color w:val="auto"/>
        </w:rPr>
        <w:t xml:space="preserve"> Desa</w:t>
      </w:r>
      <w:r w:rsidR="009B2900" w:rsidRPr="00193E74">
        <w:rPr>
          <w:color w:val="auto"/>
        </w:rPr>
        <w:t xml:space="preserve"> (Village information system)</w:t>
      </w:r>
    </w:p>
    <w:p w14:paraId="3142E209" w14:textId="711D1FF5" w:rsidR="00185882" w:rsidRPr="00193E74" w:rsidRDefault="00185882" w:rsidP="00FD5E7B">
      <w:pPr>
        <w:spacing w:before="0" w:after="0" w:line="240" w:lineRule="auto"/>
        <w:ind w:left="2268" w:hanging="2268"/>
        <w:rPr>
          <w:color w:val="auto"/>
        </w:rPr>
      </w:pPr>
      <w:r w:rsidRPr="00193E74">
        <w:rPr>
          <w:color w:val="auto"/>
        </w:rPr>
        <w:t>SDG</w:t>
      </w:r>
      <w:r w:rsidRPr="00193E74">
        <w:rPr>
          <w:color w:val="auto"/>
        </w:rPr>
        <w:tab/>
        <w:t>Sustainable Development Goals</w:t>
      </w:r>
    </w:p>
    <w:p w14:paraId="6DE64B15" w14:textId="6FB4DC75" w:rsidR="00185882" w:rsidRPr="00193E74" w:rsidRDefault="00185882" w:rsidP="00FD5E7B">
      <w:pPr>
        <w:spacing w:before="0" w:after="0" w:line="240" w:lineRule="auto"/>
        <w:ind w:left="2268" w:hanging="2268"/>
        <w:rPr>
          <w:color w:val="auto"/>
        </w:rPr>
      </w:pPr>
      <w:r w:rsidRPr="00193E74">
        <w:rPr>
          <w:color w:val="auto"/>
        </w:rPr>
        <w:t>SKALA</w:t>
      </w:r>
      <w:r w:rsidRPr="00193E74">
        <w:rPr>
          <w:color w:val="auto"/>
        </w:rPr>
        <w:tab/>
        <w:t xml:space="preserve">Sinergi dan Kolaborasi untuk Layanan Dasar </w:t>
      </w:r>
      <w:r w:rsidR="00FD5FBF" w:rsidRPr="00193E74">
        <w:rPr>
          <w:color w:val="auto"/>
        </w:rPr>
        <w:br/>
      </w:r>
      <w:r w:rsidRPr="00193E74">
        <w:rPr>
          <w:color w:val="auto"/>
        </w:rPr>
        <w:t>(synergies and collaboration for service delivery</w:t>
      </w:r>
      <w:r w:rsidR="001D12E5" w:rsidRPr="00193E74">
        <w:rPr>
          <w:color w:val="auto"/>
        </w:rPr>
        <w:t xml:space="preserve"> acceleration</w:t>
      </w:r>
      <w:r w:rsidRPr="00193E74">
        <w:rPr>
          <w:color w:val="auto"/>
        </w:rPr>
        <w:t>)</w:t>
      </w:r>
    </w:p>
    <w:p w14:paraId="20B3C3D2" w14:textId="1F979C73" w:rsidR="009D26E9" w:rsidRPr="00193E74" w:rsidRDefault="00185882" w:rsidP="00A65057">
      <w:pPr>
        <w:spacing w:before="0" w:after="0" w:line="240" w:lineRule="auto"/>
        <w:ind w:left="2268" w:hanging="2268"/>
        <w:rPr>
          <w:color w:val="auto"/>
        </w:rPr>
      </w:pPr>
      <w:r w:rsidRPr="00193E74">
        <w:rPr>
          <w:color w:val="auto"/>
        </w:rPr>
        <w:t>SMT</w:t>
      </w:r>
      <w:r w:rsidRPr="00193E74">
        <w:rPr>
          <w:color w:val="auto"/>
        </w:rPr>
        <w:tab/>
        <w:t>Senior Management Team</w:t>
      </w:r>
    </w:p>
    <w:p w14:paraId="70C9DFC3" w14:textId="3AED4BE6" w:rsidR="009D26E9" w:rsidRPr="00193E74" w:rsidRDefault="009D26E9" w:rsidP="00FD5E7B">
      <w:pPr>
        <w:spacing w:before="0" w:after="0" w:line="240" w:lineRule="auto"/>
        <w:ind w:left="2268" w:hanging="2268"/>
        <w:rPr>
          <w:color w:val="auto"/>
        </w:rPr>
      </w:pPr>
      <w:r w:rsidRPr="00193E74">
        <w:rPr>
          <w:color w:val="auto"/>
        </w:rPr>
        <w:t>TNP2K</w:t>
      </w:r>
      <w:r w:rsidRPr="00193E74">
        <w:rPr>
          <w:color w:val="auto"/>
        </w:rPr>
        <w:tab/>
        <w:t>Tim Nasional Percepatan Penanggulangan Kemiskinan</w:t>
      </w:r>
      <w:r w:rsidR="009B2900" w:rsidRPr="00193E74">
        <w:rPr>
          <w:color w:val="auto"/>
        </w:rPr>
        <w:t xml:space="preserve"> (The National Team for</w:t>
      </w:r>
      <w:r w:rsidR="00AD29D6" w:rsidRPr="00193E74">
        <w:rPr>
          <w:color w:val="auto"/>
        </w:rPr>
        <w:t xml:space="preserve"> the Acceleration of Poverty Reduction)</w:t>
      </w:r>
    </w:p>
    <w:p w14:paraId="6CF5078A" w14:textId="100A84B1" w:rsidR="00185882" w:rsidRPr="00193E74" w:rsidRDefault="00185882" w:rsidP="00FD5E7B">
      <w:pPr>
        <w:spacing w:before="0" w:after="0" w:line="240" w:lineRule="auto"/>
        <w:ind w:left="2268" w:hanging="2268"/>
        <w:rPr>
          <w:color w:val="auto"/>
        </w:rPr>
      </w:pPr>
      <w:r w:rsidRPr="00193E74">
        <w:rPr>
          <w:color w:val="auto"/>
        </w:rPr>
        <w:t>USAID</w:t>
      </w:r>
      <w:r w:rsidRPr="00193E74">
        <w:rPr>
          <w:color w:val="auto"/>
        </w:rPr>
        <w:tab/>
      </w:r>
      <w:r w:rsidR="00FD5FBF" w:rsidRPr="00193E74">
        <w:rPr>
          <w:color w:val="auto"/>
        </w:rPr>
        <w:t>United States</w:t>
      </w:r>
      <w:r w:rsidRPr="00193E74">
        <w:rPr>
          <w:color w:val="auto"/>
        </w:rPr>
        <w:t xml:space="preserve"> Agency for International Development</w:t>
      </w:r>
    </w:p>
    <w:p w14:paraId="0F2F397D" w14:textId="77777777" w:rsidR="00185882" w:rsidRPr="00193E74" w:rsidRDefault="00185882" w:rsidP="00185882">
      <w:pPr>
        <w:rPr>
          <w:color w:val="auto"/>
        </w:rPr>
      </w:pPr>
    </w:p>
    <w:p w14:paraId="0D845304" w14:textId="77777777" w:rsidR="00E9497D" w:rsidRPr="00193E74" w:rsidRDefault="00E9497D" w:rsidP="00E9497D">
      <w:pPr>
        <w:rPr>
          <w:color w:val="auto"/>
        </w:rPr>
      </w:pPr>
      <w:r w:rsidRPr="00193E74">
        <w:rPr>
          <w:color w:val="auto"/>
        </w:rPr>
        <w:br w:type="page"/>
      </w:r>
    </w:p>
    <w:p w14:paraId="349D4AD1" w14:textId="295C24AD" w:rsidR="0021407E" w:rsidRPr="00193E74" w:rsidRDefault="008F70CC">
      <w:pPr>
        <w:pStyle w:val="Heading1Numbered"/>
        <w:rPr>
          <w:b w:val="0"/>
          <w:color w:val="auto"/>
        </w:rPr>
      </w:pPr>
      <w:bookmarkStart w:id="29" w:name="_heading=h.f2w56hwbtzu7" w:colFirst="0" w:colLast="0"/>
      <w:bookmarkStart w:id="30" w:name="_Toc70603166"/>
      <w:bookmarkStart w:id="31" w:name="_Toc73958056"/>
      <w:bookmarkStart w:id="32" w:name="_Toc96682611"/>
      <w:bookmarkStart w:id="33" w:name="_Toc102979348"/>
      <w:bookmarkStart w:id="34" w:name="_Toc112237305"/>
      <w:bookmarkEnd w:id="1"/>
      <w:bookmarkEnd w:id="2"/>
      <w:bookmarkEnd w:id="29"/>
      <w:r w:rsidRPr="00193E74">
        <w:rPr>
          <w:color w:val="auto"/>
        </w:rPr>
        <w:lastRenderedPageBreak/>
        <w:t>Strategic Intent and Rationale</w:t>
      </w:r>
      <w:bookmarkEnd w:id="30"/>
      <w:bookmarkEnd w:id="31"/>
      <w:bookmarkEnd w:id="32"/>
      <w:bookmarkEnd w:id="33"/>
      <w:bookmarkEnd w:id="34"/>
    </w:p>
    <w:p w14:paraId="114C10EA" w14:textId="35405C3C" w:rsidR="0021407E" w:rsidRPr="00193E74" w:rsidRDefault="008F70CC">
      <w:pPr>
        <w:pStyle w:val="Heading2Numbered"/>
        <w:rPr>
          <w:color w:val="auto"/>
        </w:rPr>
      </w:pPr>
      <w:bookmarkStart w:id="35" w:name="_Toc57803894"/>
      <w:bookmarkStart w:id="36" w:name="_Toc57803958"/>
      <w:bookmarkStart w:id="37" w:name="_Toc112237306"/>
      <w:bookmarkStart w:id="38" w:name="_Toc57733920"/>
      <w:bookmarkStart w:id="39" w:name="_Hlk112232137"/>
      <w:bookmarkStart w:id="40" w:name="_Hlk69824994"/>
      <w:r w:rsidRPr="00193E74">
        <w:rPr>
          <w:color w:val="auto"/>
        </w:rPr>
        <w:t>Strategic Setting and Rationale for Australian Engagement</w:t>
      </w:r>
      <w:bookmarkEnd w:id="35"/>
      <w:bookmarkEnd w:id="36"/>
      <w:bookmarkEnd w:id="37"/>
      <w:r w:rsidRPr="00193E74">
        <w:rPr>
          <w:color w:val="auto"/>
        </w:rPr>
        <w:t xml:space="preserve"> </w:t>
      </w:r>
      <w:bookmarkEnd w:id="38"/>
    </w:p>
    <w:bookmarkEnd w:id="39"/>
    <w:p w14:paraId="2A83064F" w14:textId="4C4DEC3F" w:rsidR="000B47A7" w:rsidRPr="00193E74" w:rsidRDefault="00BA1BA2" w:rsidP="006F3BFC">
      <w:pPr>
        <w:jc w:val="both"/>
        <w:rPr>
          <w:color w:val="auto"/>
        </w:rPr>
      </w:pPr>
      <w:r w:rsidRPr="00193E74">
        <w:rPr>
          <w:rStyle w:val="Strong"/>
          <w:color w:val="auto"/>
        </w:rPr>
        <w:t xml:space="preserve">SKALA </w:t>
      </w:r>
      <w:r w:rsidR="000750E5" w:rsidRPr="00193E74">
        <w:rPr>
          <w:rStyle w:val="Strong"/>
          <w:color w:val="auto"/>
        </w:rPr>
        <w:t>strongly</w:t>
      </w:r>
      <w:r w:rsidRPr="00193E74">
        <w:rPr>
          <w:rStyle w:val="Strong"/>
          <w:color w:val="auto"/>
        </w:rPr>
        <w:t xml:space="preserve"> </w:t>
      </w:r>
      <w:r w:rsidR="000750E5" w:rsidRPr="00193E74">
        <w:rPr>
          <w:rStyle w:val="Strong"/>
          <w:color w:val="auto"/>
        </w:rPr>
        <w:t>supports</w:t>
      </w:r>
      <w:r w:rsidRPr="00193E74">
        <w:rPr>
          <w:rStyle w:val="Strong"/>
          <w:color w:val="auto"/>
        </w:rPr>
        <w:t xml:space="preserve"> Australia’s immediate </w:t>
      </w:r>
      <w:r w:rsidR="004A7DE0" w:rsidRPr="00193E74">
        <w:rPr>
          <w:rStyle w:val="Strong"/>
          <w:color w:val="auto"/>
        </w:rPr>
        <w:t xml:space="preserve">strategic </w:t>
      </w:r>
      <w:r w:rsidR="000B47A7" w:rsidRPr="00193E74">
        <w:rPr>
          <w:rStyle w:val="Strong"/>
          <w:color w:val="auto"/>
        </w:rPr>
        <w:t>priority in Indonesia—assisting the country recover from COVID-19</w:t>
      </w:r>
      <w:r w:rsidR="000B47A7" w:rsidRPr="00193E74">
        <w:rPr>
          <w:b/>
          <w:color w:val="auto"/>
        </w:rPr>
        <w:t xml:space="preserve"> </w:t>
      </w:r>
      <w:r w:rsidR="000B47A7" w:rsidRPr="00193E74">
        <w:rPr>
          <w:color w:val="auto"/>
        </w:rPr>
        <w:t xml:space="preserve">(as defined in DFAT’s </w:t>
      </w:r>
      <w:r w:rsidR="000B47A7" w:rsidRPr="00193E74">
        <w:rPr>
          <w:i/>
          <w:color w:val="auto"/>
        </w:rPr>
        <w:t>Partnerships for Recovery</w:t>
      </w:r>
      <w:r w:rsidR="000B47A7" w:rsidRPr="00193E74">
        <w:rPr>
          <w:color w:val="auto"/>
        </w:rPr>
        <w:t xml:space="preserve"> strategy)</w:t>
      </w:r>
      <w:r w:rsidRPr="00193E74">
        <w:rPr>
          <w:color w:val="auto"/>
        </w:rPr>
        <w:t>. SKALA</w:t>
      </w:r>
      <w:r w:rsidR="00082BFC" w:rsidRPr="00193E74">
        <w:rPr>
          <w:color w:val="auto"/>
        </w:rPr>
        <w:t>’s</w:t>
      </w:r>
      <w:r w:rsidRPr="00193E74">
        <w:rPr>
          <w:color w:val="auto"/>
        </w:rPr>
        <w:t xml:space="preserve"> support for basic service delivery to </w:t>
      </w:r>
      <w:r w:rsidR="00EE4B88" w:rsidRPr="00193E74">
        <w:rPr>
          <w:color w:val="auto"/>
        </w:rPr>
        <w:t xml:space="preserve">less developed </w:t>
      </w:r>
      <w:r w:rsidRPr="00193E74">
        <w:rPr>
          <w:color w:val="auto"/>
        </w:rPr>
        <w:t>regions</w:t>
      </w:r>
      <w:r w:rsidR="00082BFC" w:rsidRPr="00193E74">
        <w:rPr>
          <w:color w:val="auto"/>
        </w:rPr>
        <w:t xml:space="preserve">, especially in the Papua provinces and other disadvantaged areas, will help </w:t>
      </w:r>
      <w:r w:rsidR="000B47A7" w:rsidRPr="00193E74">
        <w:rPr>
          <w:color w:val="auto"/>
        </w:rPr>
        <w:t>revive</w:t>
      </w:r>
      <w:r w:rsidR="00082BFC" w:rsidRPr="00193E74">
        <w:rPr>
          <w:color w:val="auto"/>
        </w:rPr>
        <w:t xml:space="preserve"> Indonesia’s human development </w:t>
      </w:r>
      <w:r w:rsidR="007A7617" w:rsidRPr="00193E74">
        <w:rPr>
          <w:color w:val="auto"/>
        </w:rPr>
        <w:t>progress</w:t>
      </w:r>
      <w:r w:rsidR="003B3E75" w:rsidRPr="00193E74">
        <w:rPr>
          <w:color w:val="auto"/>
        </w:rPr>
        <w:t xml:space="preserve"> </w:t>
      </w:r>
      <w:r w:rsidR="00C30866" w:rsidRPr="00193E74">
        <w:rPr>
          <w:color w:val="auto"/>
        </w:rPr>
        <w:t xml:space="preserve">and restore </w:t>
      </w:r>
      <w:r w:rsidR="00EE4B88" w:rsidRPr="00193E74">
        <w:rPr>
          <w:color w:val="auto"/>
        </w:rPr>
        <w:t xml:space="preserve">inclusive </w:t>
      </w:r>
      <w:r w:rsidR="00C30866" w:rsidRPr="00193E74">
        <w:rPr>
          <w:color w:val="auto"/>
        </w:rPr>
        <w:t>economic growth</w:t>
      </w:r>
      <w:r w:rsidR="000B47A7" w:rsidRPr="00193E74">
        <w:rPr>
          <w:color w:val="auto"/>
        </w:rPr>
        <w:t xml:space="preserve">. </w:t>
      </w:r>
      <w:r w:rsidR="00515415" w:rsidRPr="00193E74">
        <w:rPr>
          <w:color w:val="auto"/>
        </w:rPr>
        <w:t xml:space="preserve">This </w:t>
      </w:r>
      <w:r w:rsidR="004A7DE0" w:rsidRPr="00193E74">
        <w:rPr>
          <w:color w:val="auto"/>
        </w:rPr>
        <w:t>focus</w:t>
      </w:r>
      <w:r w:rsidR="00515415" w:rsidRPr="00193E74">
        <w:rPr>
          <w:color w:val="auto"/>
        </w:rPr>
        <w:t xml:space="preserve"> is consistent with </w:t>
      </w:r>
      <w:r w:rsidR="00EE4B88" w:rsidRPr="00193E74">
        <w:rPr>
          <w:color w:val="auto"/>
        </w:rPr>
        <w:t xml:space="preserve">DFAT’s </w:t>
      </w:r>
      <w:r w:rsidR="00515415" w:rsidRPr="00193E74">
        <w:rPr>
          <w:i/>
          <w:color w:val="auto"/>
        </w:rPr>
        <w:t>COVID-19 Development Response Plan</w:t>
      </w:r>
      <w:r w:rsidR="00515415" w:rsidRPr="00193E74">
        <w:rPr>
          <w:color w:val="auto"/>
        </w:rPr>
        <w:t xml:space="preserve"> </w:t>
      </w:r>
      <w:r w:rsidR="00EE4B88" w:rsidRPr="00193E74">
        <w:rPr>
          <w:color w:val="auto"/>
        </w:rPr>
        <w:t xml:space="preserve">for Indonesia, </w:t>
      </w:r>
      <w:r w:rsidR="00515415" w:rsidRPr="00193E74">
        <w:rPr>
          <w:color w:val="auto"/>
        </w:rPr>
        <w:t>which commit</w:t>
      </w:r>
      <w:r w:rsidR="005636D1" w:rsidRPr="00193E74">
        <w:rPr>
          <w:color w:val="auto"/>
        </w:rPr>
        <w:t>s</w:t>
      </w:r>
      <w:r w:rsidR="00515415" w:rsidRPr="00193E74">
        <w:rPr>
          <w:color w:val="auto"/>
        </w:rPr>
        <w:t xml:space="preserve"> to protecting the most vulnerable communities</w:t>
      </w:r>
      <w:r w:rsidR="005636D1" w:rsidRPr="00193E74">
        <w:rPr>
          <w:color w:val="auto"/>
        </w:rPr>
        <w:t xml:space="preserve"> and promoting their resilience</w:t>
      </w:r>
      <w:r w:rsidR="00515415" w:rsidRPr="00193E74">
        <w:rPr>
          <w:color w:val="auto"/>
        </w:rPr>
        <w:t>.</w:t>
      </w:r>
    </w:p>
    <w:p w14:paraId="74E07A30" w14:textId="6217F4E5" w:rsidR="000750E5" w:rsidRPr="00193E74" w:rsidRDefault="00515415" w:rsidP="006F3BFC">
      <w:pPr>
        <w:jc w:val="both"/>
        <w:rPr>
          <w:color w:val="auto"/>
        </w:rPr>
      </w:pPr>
      <w:r w:rsidRPr="00193E74">
        <w:rPr>
          <w:rStyle w:val="Strong"/>
          <w:color w:val="auto"/>
        </w:rPr>
        <w:t>SK</w:t>
      </w:r>
      <w:r w:rsidR="005636D1" w:rsidRPr="00193E74">
        <w:rPr>
          <w:rStyle w:val="Strong"/>
          <w:color w:val="auto"/>
        </w:rPr>
        <w:t xml:space="preserve">ALA also </w:t>
      </w:r>
      <w:r w:rsidR="001E7C7B" w:rsidRPr="00193E74">
        <w:rPr>
          <w:rStyle w:val="Strong"/>
          <w:color w:val="auto"/>
        </w:rPr>
        <w:t>promotes</w:t>
      </w:r>
      <w:r w:rsidR="005636D1" w:rsidRPr="00193E74">
        <w:rPr>
          <w:rStyle w:val="Strong"/>
          <w:color w:val="auto"/>
        </w:rPr>
        <w:t xml:space="preserve"> Australia’s longer-term </w:t>
      </w:r>
      <w:r w:rsidR="004A7DE0" w:rsidRPr="00193E74">
        <w:rPr>
          <w:rStyle w:val="Strong"/>
          <w:color w:val="auto"/>
        </w:rPr>
        <w:t xml:space="preserve">strategic </w:t>
      </w:r>
      <w:r w:rsidR="005636D1" w:rsidRPr="00193E74">
        <w:rPr>
          <w:rStyle w:val="Strong"/>
          <w:color w:val="auto"/>
        </w:rPr>
        <w:t>priorities in Indonesia</w:t>
      </w:r>
      <w:r w:rsidR="00F071CD" w:rsidRPr="00193E74">
        <w:rPr>
          <w:rStyle w:val="Strong"/>
          <w:color w:val="auto"/>
        </w:rPr>
        <w:t>.</w:t>
      </w:r>
      <w:r w:rsidR="00F071CD" w:rsidRPr="00193E74">
        <w:rPr>
          <w:b/>
          <w:color w:val="auto"/>
        </w:rPr>
        <w:t xml:space="preserve"> </w:t>
      </w:r>
      <w:r w:rsidR="00F071CD" w:rsidRPr="00193E74">
        <w:rPr>
          <w:color w:val="auto"/>
        </w:rPr>
        <w:t xml:space="preserve">SKALA’s focus on </w:t>
      </w:r>
      <w:r w:rsidR="005F70D2" w:rsidRPr="00193E74">
        <w:rPr>
          <w:color w:val="auto"/>
        </w:rPr>
        <w:t>strengthening the capacity of subnational government</w:t>
      </w:r>
      <w:r w:rsidR="00EE4B88" w:rsidRPr="00193E74">
        <w:rPr>
          <w:color w:val="auto"/>
        </w:rPr>
        <w:t>s</w:t>
      </w:r>
      <w:r w:rsidR="005F70D2" w:rsidRPr="00193E74">
        <w:rPr>
          <w:color w:val="auto"/>
        </w:rPr>
        <w:t xml:space="preserve"> to</w:t>
      </w:r>
      <w:r w:rsidR="005636D1" w:rsidRPr="00193E74">
        <w:rPr>
          <w:color w:val="auto"/>
        </w:rPr>
        <w:t xml:space="preserve"> tackle </w:t>
      </w:r>
      <w:r w:rsidR="00082BFC" w:rsidRPr="00193E74">
        <w:rPr>
          <w:color w:val="auto"/>
        </w:rPr>
        <w:t>underlying drivers of inequality</w:t>
      </w:r>
      <w:r w:rsidR="005F70D2" w:rsidRPr="00193E74">
        <w:rPr>
          <w:color w:val="auto"/>
        </w:rPr>
        <w:t xml:space="preserve"> and</w:t>
      </w:r>
      <w:r w:rsidR="005636D1" w:rsidRPr="00193E74">
        <w:rPr>
          <w:color w:val="auto"/>
        </w:rPr>
        <w:t xml:space="preserve"> regional disparit</w:t>
      </w:r>
      <w:r w:rsidR="005F70D2" w:rsidRPr="00193E74">
        <w:rPr>
          <w:color w:val="auto"/>
        </w:rPr>
        <w:t>y will boost Indonesia’s</w:t>
      </w:r>
      <w:r w:rsidR="00082BFC" w:rsidRPr="00193E74">
        <w:rPr>
          <w:color w:val="auto"/>
        </w:rPr>
        <w:t xml:space="preserve"> social </w:t>
      </w:r>
      <w:r w:rsidR="005F70D2" w:rsidRPr="00193E74">
        <w:rPr>
          <w:color w:val="auto"/>
        </w:rPr>
        <w:t xml:space="preserve">cohesion and </w:t>
      </w:r>
      <w:r w:rsidR="00082BFC" w:rsidRPr="00193E74">
        <w:rPr>
          <w:color w:val="auto"/>
        </w:rPr>
        <w:t>stability</w:t>
      </w:r>
      <w:r w:rsidR="005F70D2" w:rsidRPr="00193E74">
        <w:rPr>
          <w:color w:val="auto"/>
        </w:rPr>
        <w:t>. This focus</w:t>
      </w:r>
      <w:r w:rsidR="00F071CD" w:rsidRPr="00193E74">
        <w:rPr>
          <w:color w:val="auto"/>
        </w:rPr>
        <w:t xml:space="preserve"> is consistent with Australia’s </w:t>
      </w:r>
      <w:r w:rsidR="004A7DE0" w:rsidRPr="00193E74">
        <w:rPr>
          <w:color w:val="auto"/>
        </w:rPr>
        <w:t xml:space="preserve">regional </w:t>
      </w:r>
      <w:r w:rsidR="00F071CD" w:rsidRPr="00193E74">
        <w:rPr>
          <w:i/>
          <w:color w:val="auto"/>
        </w:rPr>
        <w:t xml:space="preserve">international development </w:t>
      </w:r>
      <w:r w:rsidR="004A7DE0" w:rsidRPr="00193E74">
        <w:rPr>
          <w:i/>
          <w:color w:val="auto"/>
        </w:rPr>
        <w:t xml:space="preserve">objective </w:t>
      </w:r>
      <w:r w:rsidR="004A7DE0" w:rsidRPr="00193E74">
        <w:rPr>
          <w:color w:val="auto"/>
        </w:rPr>
        <w:t>to promote stability and security</w:t>
      </w:r>
      <w:r w:rsidR="005F70D2" w:rsidRPr="00193E74">
        <w:rPr>
          <w:color w:val="auto"/>
        </w:rPr>
        <w:t xml:space="preserve"> in </w:t>
      </w:r>
      <w:r w:rsidR="00EE4B88" w:rsidRPr="00193E74">
        <w:rPr>
          <w:color w:val="auto"/>
        </w:rPr>
        <w:t>the Indo-Pacific region</w:t>
      </w:r>
      <w:r w:rsidR="00E22AFC" w:rsidRPr="00193E74">
        <w:rPr>
          <w:color w:val="auto"/>
        </w:rPr>
        <w:t>;</w:t>
      </w:r>
      <w:r w:rsidR="004A7DE0" w:rsidRPr="00193E74">
        <w:rPr>
          <w:color w:val="auto"/>
        </w:rPr>
        <w:t xml:space="preserve"> as well as </w:t>
      </w:r>
      <w:r w:rsidR="00F071CD" w:rsidRPr="00193E74">
        <w:rPr>
          <w:color w:val="auto"/>
        </w:rPr>
        <w:t xml:space="preserve">the Government of Indonesia’s </w:t>
      </w:r>
      <w:r w:rsidR="00E22AFC" w:rsidRPr="00193E74">
        <w:rPr>
          <w:color w:val="auto"/>
        </w:rPr>
        <w:t>medium term development objectives (contained in</w:t>
      </w:r>
      <w:r w:rsidR="00EE4B88" w:rsidRPr="00193E74">
        <w:rPr>
          <w:color w:val="auto"/>
        </w:rPr>
        <w:t xml:space="preserve"> the</w:t>
      </w:r>
      <w:r w:rsidR="00E22AFC" w:rsidRPr="00193E74">
        <w:rPr>
          <w:color w:val="auto"/>
        </w:rPr>
        <w:t xml:space="preserve"> </w:t>
      </w:r>
      <w:r w:rsidR="00F071CD" w:rsidRPr="00193E74">
        <w:rPr>
          <w:i/>
          <w:color w:val="auto"/>
        </w:rPr>
        <w:t>Medium-Term Development Plan for 2020-2024</w:t>
      </w:r>
      <w:r w:rsidR="00E22AFC" w:rsidRPr="00193E74">
        <w:rPr>
          <w:i/>
          <w:color w:val="auto"/>
        </w:rPr>
        <w:t xml:space="preserve">, </w:t>
      </w:r>
      <w:r w:rsidR="00F071CD" w:rsidRPr="00193E74">
        <w:rPr>
          <w:i/>
          <w:color w:val="auto"/>
        </w:rPr>
        <w:t>RPJMN</w:t>
      </w:r>
      <w:r w:rsidR="00F071CD" w:rsidRPr="00193E74">
        <w:rPr>
          <w:color w:val="auto"/>
        </w:rPr>
        <w:t>).</w:t>
      </w:r>
      <w:r w:rsidR="000750E5" w:rsidRPr="00193E74">
        <w:rPr>
          <w:color w:val="auto"/>
        </w:rPr>
        <w:t xml:space="preserve"> </w:t>
      </w:r>
      <w:r w:rsidR="004A7DE0" w:rsidRPr="00193E74">
        <w:rPr>
          <w:color w:val="auto"/>
        </w:rPr>
        <w:t>Of</w:t>
      </w:r>
      <w:r w:rsidR="00EE4B88" w:rsidRPr="00193E74">
        <w:rPr>
          <w:color w:val="auto"/>
        </w:rPr>
        <w:t xml:space="preserve"> the</w:t>
      </w:r>
      <w:r w:rsidR="004A7DE0" w:rsidRPr="00193E74">
        <w:rPr>
          <w:color w:val="auto"/>
        </w:rPr>
        <w:t xml:space="preserve"> RPJMN’s </w:t>
      </w:r>
      <w:r w:rsidR="00EE4B88" w:rsidRPr="00193E74">
        <w:rPr>
          <w:color w:val="auto"/>
        </w:rPr>
        <w:t xml:space="preserve">four </w:t>
      </w:r>
      <w:r w:rsidR="004A7DE0" w:rsidRPr="00193E74">
        <w:rPr>
          <w:color w:val="auto"/>
        </w:rPr>
        <w:t xml:space="preserve">main targets, SKALA directly aligns with </w:t>
      </w:r>
      <w:r w:rsidR="001D3480" w:rsidRPr="00193E74">
        <w:rPr>
          <w:color w:val="auto"/>
        </w:rPr>
        <w:t>3</w:t>
      </w:r>
      <w:r w:rsidR="000750E5" w:rsidRPr="00193E74">
        <w:rPr>
          <w:color w:val="auto"/>
        </w:rPr>
        <w:t xml:space="preserve">: </w:t>
      </w:r>
      <w:r w:rsidR="004A7DE0" w:rsidRPr="00193E74">
        <w:rPr>
          <w:color w:val="auto"/>
        </w:rPr>
        <w:t>a)</w:t>
      </w:r>
      <w:r w:rsidR="000750E5" w:rsidRPr="00193E74">
        <w:rPr>
          <w:color w:val="auto"/>
        </w:rPr>
        <w:t xml:space="preserve"> </w:t>
      </w:r>
      <w:r w:rsidR="004A7DE0" w:rsidRPr="00193E74">
        <w:rPr>
          <w:color w:val="auto"/>
        </w:rPr>
        <w:t xml:space="preserve">reduced </w:t>
      </w:r>
      <w:r w:rsidR="000750E5" w:rsidRPr="00193E74">
        <w:rPr>
          <w:color w:val="auto"/>
        </w:rPr>
        <w:t xml:space="preserve">regional disparities between Eastern and Western parts of Indonesia and between Java and non-Java islands; </w:t>
      </w:r>
      <w:r w:rsidR="004A7DE0" w:rsidRPr="00193E74">
        <w:rPr>
          <w:color w:val="auto"/>
        </w:rPr>
        <w:t>b)</w:t>
      </w:r>
      <w:r w:rsidR="000750E5" w:rsidRPr="00193E74">
        <w:rPr>
          <w:color w:val="auto"/>
        </w:rPr>
        <w:t xml:space="preserve"> improve</w:t>
      </w:r>
      <w:r w:rsidR="004A7DE0" w:rsidRPr="00193E74">
        <w:rPr>
          <w:color w:val="auto"/>
        </w:rPr>
        <w:t>d</w:t>
      </w:r>
      <w:r w:rsidR="000750E5" w:rsidRPr="00193E74">
        <w:rPr>
          <w:color w:val="auto"/>
        </w:rPr>
        <w:t xml:space="preserve"> quality and access to basic services; and </w:t>
      </w:r>
      <w:r w:rsidR="004A7DE0" w:rsidRPr="00193E74">
        <w:rPr>
          <w:color w:val="auto"/>
        </w:rPr>
        <w:t>c)</w:t>
      </w:r>
      <w:r w:rsidR="000750E5" w:rsidRPr="00193E74">
        <w:rPr>
          <w:color w:val="auto"/>
        </w:rPr>
        <w:t xml:space="preserve"> </w:t>
      </w:r>
      <w:r w:rsidR="004A7DE0" w:rsidRPr="00193E74">
        <w:rPr>
          <w:color w:val="auto"/>
        </w:rPr>
        <w:t xml:space="preserve">increased </w:t>
      </w:r>
      <w:r w:rsidR="000750E5" w:rsidRPr="00193E74">
        <w:rPr>
          <w:color w:val="auto"/>
        </w:rPr>
        <w:t xml:space="preserve">provincial coordination on shared service delivery, economic and human development issues. </w:t>
      </w:r>
    </w:p>
    <w:p w14:paraId="5E80C12F" w14:textId="1C819C51" w:rsidR="004A7DE0" w:rsidRPr="00193E74" w:rsidRDefault="00197024" w:rsidP="006F3BFC">
      <w:pPr>
        <w:jc w:val="both"/>
        <w:rPr>
          <w:color w:val="auto"/>
        </w:rPr>
      </w:pPr>
      <w:r w:rsidRPr="00193E74">
        <w:rPr>
          <w:color w:val="auto"/>
        </w:rPr>
        <w:t xml:space="preserve">The investment </w:t>
      </w:r>
      <w:r w:rsidR="00C30866" w:rsidRPr="00193E74">
        <w:rPr>
          <w:color w:val="auto"/>
        </w:rPr>
        <w:t xml:space="preserve">also </w:t>
      </w:r>
      <w:r w:rsidRPr="00193E74">
        <w:rPr>
          <w:color w:val="auto"/>
        </w:rPr>
        <w:t>addresses a</w:t>
      </w:r>
      <w:r w:rsidR="005F70D2" w:rsidRPr="00193E74">
        <w:rPr>
          <w:color w:val="auto"/>
        </w:rPr>
        <w:t>ll</w:t>
      </w:r>
      <w:r w:rsidR="00E22AFC" w:rsidRPr="00193E74">
        <w:rPr>
          <w:color w:val="auto"/>
        </w:rPr>
        <w:t xml:space="preserve"> </w:t>
      </w:r>
      <w:r w:rsidR="00EE4B88" w:rsidRPr="00193E74">
        <w:rPr>
          <w:color w:val="auto"/>
        </w:rPr>
        <w:t xml:space="preserve">of </w:t>
      </w:r>
      <w:r w:rsidR="004A7DE0" w:rsidRPr="00193E74">
        <w:rPr>
          <w:color w:val="auto"/>
        </w:rPr>
        <w:t xml:space="preserve">DFAT’s </w:t>
      </w:r>
      <w:r w:rsidR="00EE4B88" w:rsidRPr="00193E74">
        <w:rPr>
          <w:color w:val="auto"/>
        </w:rPr>
        <w:t>‘</w:t>
      </w:r>
      <w:r w:rsidR="004A7DE0" w:rsidRPr="00193E74">
        <w:rPr>
          <w:color w:val="auto"/>
        </w:rPr>
        <w:t>aid principles</w:t>
      </w:r>
      <w:r w:rsidR="00EE4B88" w:rsidRPr="00193E74">
        <w:rPr>
          <w:color w:val="auto"/>
        </w:rPr>
        <w:t>’</w:t>
      </w:r>
      <w:r w:rsidR="004A7DE0" w:rsidRPr="00193E74">
        <w:rPr>
          <w:color w:val="auto"/>
        </w:rPr>
        <w:t>:</w:t>
      </w:r>
    </w:p>
    <w:p w14:paraId="0C800AC2" w14:textId="52631124" w:rsidR="004A7DE0" w:rsidRPr="00193E74" w:rsidRDefault="004A7DE0" w:rsidP="006F3BFC">
      <w:pPr>
        <w:pStyle w:val="Bullet1"/>
        <w:jc w:val="both"/>
        <w:rPr>
          <w:color w:val="auto"/>
        </w:rPr>
      </w:pPr>
      <w:r w:rsidRPr="00193E74">
        <w:rPr>
          <w:rStyle w:val="Strong"/>
          <w:color w:val="auto"/>
        </w:rPr>
        <w:t>National interest:</w:t>
      </w:r>
      <w:r w:rsidRPr="00193E74">
        <w:rPr>
          <w:color w:val="auto"/>
        </w:rPr>
        <w:t xml:space="preserve"> </w:t>
      </w:r>
      <w:r w:rsidR="00E22AFC" w:rsidRPr="00193E74">
        <w:rPr>
          <w:color w:val="auto"/>
        </w:rPr>
        <w:t>SKALA will</w:t>
      </w:r>
      <w:r w:rsidRPr="00193E74">
        <w:rPr>
          <w:color w:val="auto"/>
        </w:rPr>
        <w:t xml:space="preserve"> </w:t>
      </w:r>
      <w:r w:rsidR="00F023E4" w:rsidRPr="00193E74">
        <w:rPr>
          <w:color w:val="auto"/>
        </w:rPr>
        <w:t xml:space="preserve">contribute to </w:t>
      </w:r>
      <w:r w:rsidRPr="00193E74">
        <w:rPr>
          <w:color w:val="auto"/>
        </w:rPr>
        <w:t>strengthen</w:t>
      </w:r>
      <w:r w:rsidR="00F023E4" w:rsidRPr="00193E74">
        <w:rPr>
          <w:color w:val="auto"/>
        </w:rPr>
        <w:t>ing</w:t>
      </w:r>
      <w:r w:rsidRPr="00193E74">
        <w:rPr>
          <w:color w:val="auto"/>
        </w:rPr>
        <w:t xml:space="preserve"> </w:t>
      </w:r>
      <w:r w:rsidR="00E22AFC" w:rsidRPr="00193E74">
        <w:rPr>
          <w:color w:val="auto"/>
        </w:rPr>
        <w:t>the</w:t>
      </w:r>
      <w:r w:rsidRPr="00193E74">
        <w:rPr>
          <w:color w:val="auto"/>
        </w:rPr>
        <w:t xml:space="preserve"> democracy, stability, and security of Australia’s </w:t>
      </w:r>
      <w:r w:rsidR="005F70D2" w:rsidRPr="00193E74">
        <w:rPr>
          <w:color w:val="auto"/>
        </w:rPr>
        <w:t>largest</w:t>
      </w:r>
      <w:r w:rsidRPr="00193E74">
        <w:rPr>
          <w:color w:val="auto"/>
        </w:rPr>
        <w:t xml:space="preserve"> neighbour</w:t>
      </w:r>
      <w:r w:rsidR="005F70D2" w:rsidRPr="00193E74">
        <w:rPr>
          <w:color w:val="auto"/>
        </w:rPr>
        <w:t xml:space="preserve"> and most important geo-strategic partner</w:t>
      </w:r>
      <w:r w:rsidRPr="00193E74">
        <w:rPr>
          <w:color w:val="auto"/>
        </w:rPr>
        <w:t xml:space="preserve">. </w:t>
      </w:r>
      <w:r w:rsidR="005F70D2" w:rsidRPr="00193E74">
        <w:rPr>
          <w:color w:val="auto"/>
        </w:rPr>
        <w:t>By strengthening relationships with key</w:t>
      </w:r>
      <w:r w:rsidR="00E22AFC" w:rsidRPr="00193E74">
        <w:rPr>
          <w:color w:val="auto"/>
        </w:rPr>
        <w:t xml:space="preserve"> central government minist</w:t>
      </w:r>
      <w:r w:rsidR="005F70D2" w:rsidRPr="00193E74">
        <w:rPr>
          <w:color w:val="auto"/>
        </w:rPr>
        <w:t>ries</w:t>
      </w:r>
      <w:r w:rsidRPr="00193E74">
        <w:rPr>
          <w:color w:val="auto"/>
        </w:rPr>
        <w:t xml:space="preserve">, </w:t>
      </w:r>
      <w:r w:rsidR="00E22AFC" w:rsidRPr="00193E74">
        <w:rPr>
          <w:color w:val="auto"/>
        </w:rPr>
        <w:t>SKALA will</w:t>
      </w:r>
      <w:r w:rsidRPr="00193E74">
        <w:rPr>
          <w:color w:val="auto"/>
        </w:rPr>
        <w:t xml:space="preserve"> </w:t>
      </w:r>
      <w:r w:rsidR="005F70D2" w:rsidRPr="00193E74">
        <w:rPr>
          <w:color w:val="auto"/>
        </w:rPr>
        <w:t>bolster</w:t>
      </w:r>
      <w:r w:rsidRPr="00193E74">
        <w:rPr>
          <w:color w:val="auto"/>
        </w:rPr>
        <w:t xml:space="preserve"> the bilateral relationship, reinforcing Australia’s </w:t>
      </w:r>
      <w:r w:rsidR="005F70D2" w:rsidRPr="00193E74">
        <w:rPr>
          <w:color w:val="auto"/>
        </w:rPr>
        <w:t>status</w:t>
      </w:r>
      <w:r w:rsidRPr="00193E74">
        <w:rPr>
          <w:color w:val="auto"/>
        </w:rPr>
        <w:t xml:space="preserve"> as </w:t>
      </w:r>
      <w:r w:rsidR="005F70D2" w:rsidRPr="00193E74">
        <w:rPr>
          <w:color w:val="auto"/>
        </w:rPr>
        <w:t>Indonesia’</w:t>
      </w:r>
      <w:r w:rsidRPr="00193E74">
        <w:rPr>
          <w:color w:val="auto"/>
        </w:rPr>
        <w:t xml:space="preserve">s </w:t>
      </w:r>
      <w:r w:rsidR="00F7450D" w:rsidRPr="00193E74">
        <w:rPr>
          <w:color w:val="auto"/>
        </w:rPr>
        <w:t>‘</w:t>
      </w:r>
      <w:r w:rsidRPr="00193E74">
        <w:rPr>
          <w:color w:val="auto"/>
        </w:rPr>
        <w:t xml:space="preserve">partner of </w:t>
      </w:r>
      <w:r w:rsidR="00F73E15" w:rsidRPr="00193E74">
        <w:rPr>
          <w:color w:val="auto"/>
        </w:rPr>
        <w:t>choice</w:t>
      </w:r>
      <w:r w:rsidR="00F7450D" w:rsidRPr="00193E74">
        <w:rPr>
          <w:color w:val="auto"/>
        </w:rPr>
        <w:t>’</w:t>
      </w:r>
      <w:r w:rsidR="00D90719" w:rsidRPr="00193E74">
        <w:rPr>
          <w:color w:val="auto"/>
        </w:rPr>
        <w:t>, including people-to-people links</w:t>
      </w:r>
    </w:p>
    <w:p w14:paraId="2729706C" w14:textId="10030D3A" w:rsidR="004A7DE0" w:rsidRPr="00193E74" w:rsidRDefault="004A7DE0" w:rsidP="006F3BFC">
      <w:pPr>
        <w:pStyle w:val="Bullet1"/>
        <w:jc w:val="both"/>
        <w:rPr>
          <w:color w:val="auto"/>
        </w:rPr>
      </w:pPr>
      <w:r w:rsidRPr="00193E74">
        <w:rPr>
          <w:rStyle w:val="Strong"/>
          <w:color w:val="auto"/>
        </w:rPr>
        <w:t>Economic growth and poverty alleviation:</w:t>
      </w:r>
      <w:r w:rsidRPr="00193E74">
        <w:rPr>
          <w:color w:val="auto"/>
        </w:rPr>
        <w:t xml:space="preserve"> </w:t>
      </w:r>
      <w:r w:rsidR="007419A0" w:rsidRPr="00193E74">
        <w:rPr>
          <w:color w:val="auto"/>
        </w:rPr>
        <w:t xml:space="preserve">Though not directly focussed on economic growth, </w:t>
      </w:r>
      <w:r w:rsidR="00D90719" w:rsidRPr="00193E74">
        <w:rPr>
          <w:color w:val="auto"/>
        </w:rPr>
        <w:t>private sector development and private sector engagement,</w:t>
      </w:r>
      <w:r w:rsidR="00685C4C" w:rsidRPr="00193E74">
        <w:rPr>
          <w:color w:val="auto"/>
        </w:rPr>
        <w:t xml:space="preserve"> </w:t>
      </w:r>
      <w:r w:rsidR="007419A0" w:rsidRPr="00193E74">
        <w:rPr>
          <w:color w:val="auto"/>
        </w:rPr>
        <w:t xml:space="preserve">SKALA’s long-term goal is </w:t>
      </w:r>
      <w:r w:rsidR="00763CF5" w:rsidRPr="00193E74">
        <w:rPr>
          <w:color w:val="auto"/>
        </w:rPr>
        <w:t>to reduce poverty and inequality</w:t>
      </w:r>
      <w:r w:rsidR="007419A0" w:rsidRPr="00193E74">
        <w:rPr>
          <w:color w:val="auto"/>
        </w:rPr>
        <w:t xml:space="preserve">. </w:t>
      </w:r>
      <w:r w:rsidR="00924D1D" w:rsidRPr="00193E74">
        <w:rPr>
          <w:color w:val="auto"/>
        </w:rPr>
        <w:t xml:space="preserve">This goal </w:t>
      </w:r>
      <w:r w:rsidR="001D3480" w:rsidRPr="00193E74">
        <w:rPr>
          <w:color w:val="auto"/>
        </w:rPr>
        <w:t>will</w:t>
      </w:r>
      <w:r w:rsidR="00924D1D" w:rsidRPr="00193E74">
        <w:rPr>
          <w:color w:val="auto"/>
        </w:rPr>
        <w:t xml:space="preserve"> be achieved by</w:t>
      </w:r>
      <w:r w:rsidR="007419A0" w:rsidRPr="00193E74">
        <w:rPr>
          <w:color w:val="auto"/>
        </w:rPr>
        <w:t xml:space="preserve"> </w:t>
      </w:r>
      <w:r w:rsidR="00924D1D" w:rsidRPr="00193E74">
        <w:rPr>
          <w:color w:val="auto"/>
        </w:rPr>
        <w:t>improving</w:t>
      </w:r>
      <w:r w:rsidR="005F70D2" w:rsidRPr="00193E74">
        <w:rPr>
          <w:color w:val="auto"/>
        </w:rPr>
        <w:t xml:space="preserve"> the capacity of subnational government</w:t>
      </w:r>
      <w:r w:rsidR="00EE4B88" w:rsidRPr="00193E74">
        <w:rPr>
          <w:color w:val="auto"/>
        </w:rPr>
        <w:t>s</w:t>
      </w:r>
      <w:r w:rsidR="005F70D2" w:rsidRPr="00193E74">
        <w:rPr>
          <w:color w:val="auto"/>
        </w:rPr>
        <w:t xml:space="preserve"> to </w:t>
      </w:r>
      <w:r w:rsidR="00924D1D" w:rsidRPr="00193E74">
        <w:rPr>
          <w:color w:val="auto"/>
        </w:rPr>
        <w:t>deliver</w:t>
      </w:r>
      <w:r w:rsidR="005F70D2" w:rsidRPr="00193E74">
        <w:rPr>
          <w:color w:val="auto"/>
        </w:rPr>
        <w:t xml:space="preserve"> basi</w:t>
      </w:r>
      <w:r w:rsidR="007419A0" w:rsidRPr="00193E74">
        <w:rPr>
          <w:color w:val="auto"/>
        </w:rPr>
        <w:t>c</w:t>
      </w:r>
      <w:r w:rsidR="005F70D2" w:rsidRPr="00193E74">
        <w:rPr>
          <w:color w:val="auto"/>
        </w:rPr>
        <w:t xml:space="preserve"> services for vulnerable people</w:t>
      </w:r>
      <w:r w:rsidR="007419A0" w:rsidRPr="00193E74">
        <w:rPr>
          <w:color w:val="auto"/>
        </w:rPr>
        <w:t xml:space="preserve"> in the least developed regions of Indonesia.</w:t>
      </w:r>
      <w:r w:rsidR="00F023E4" w:rsidRPr="00193E74">
        <w:rPr>
          <w:color w:val="auto"/>
        </w:rPr>
        <w:t xml:space="preserve"> </w:t>
      </w:r>
      <w:r w:rsidR="000B6BF6" w:rsidRPr="00193E74">
        <w:rPr>
          <w:color w:val="auto"/>
        </w:rPr>
        <w:t>I</w:t>
      </w:r>
      <w:r w:rsidR="00F023E4" w:rsidRPr="00193E74">
        <w:rPr>
          <w:color w:val="auto"/>
        </w:rPr>
        <w:t>mprovements in basic service delivery</w:t>
      </w:r>
      <w:r w:rsidR="000B6BF6" w:rsidRPr="00193E74">
        <w:rPr>
          <w:color w:val="auto"/>
        </w:rPr>
        <w:t xml:space="preserve"> </w:t>
      </w:r>
      <w:r w:rsidR="00F023E4" w:rsidRPr="00193E74">
        <w:rPr>
          <w:color w:val="auto"/>
        </w:rPr>
        <w:t>improve human capital, which</w:t>
      </w:r>
      <w:r w:rsidR="000B6BF6" w:rsidRPr="00193E74">
        <w:rPr>
          <w:color w:val="auto"/>
        </w:rPr>
        <w:t>, inter alia, is a major driver of economic growth</w:t>
      </w:r>
    </w:p>
    <w:p w14:paraId="7BCA9EB2" w14:textId="4C1ACE6E" w:rsidR="004A7DE0" w:rsidRPr="00193E74" w:rsidRDefault="004A7DE0" w:rsidP="006F3BFC">
      <w:pPr>
        <w:pStyle w:val="Bullet1"/>
        <w:jc w:val="both"/>
        <w:rPr>
          <w:color w:val="auto"/>
        </w:rPr>
      </w:pPr>
      <w:r w:rsidRPr="00193E74">
        <w:rPr>
          <w:rStyle w:val="Strong"/>
          <w:color w:val="auto"/>
        </w:rPr>
        <w:t>Value</w:t>
      </w:r>
      <w:r w:rsidR="00197024" w:rsidRPr="00193E74">
        <w:rPr>
          <w:rStyle w:val="Strong"/>
          <w:color w:val="auto"/>
        </w:rPr>
        <w:t>-</w:t>
      </w:r>
      <w:r w:rsidRPr="00193E74">
        <w:rPr>
          <w:rStyle w:val="Strong"/>
          <w:color w:val="auto"/>
        </w:rPr>
        <w:t>add:</w:t>
      </w:r>
      <w:r w:rsidRPr="00193E74">
        <w:rPr>
          <w:color w:val="auto"/>
        </w:rPr>
        <w:t xml:space="preserve"> </w:t>
      </w:r>
      <w:r w:rsidR="007419A0" w:rsidRPr="00193E74">
        <w:rPr>
          <w:color w:val="auto"/>
        </w:rPr>
        <w:t>SKALA</w:t>
      </w:r>
      <w:r w:rsidRPr="00193E74">
        <w:rPr>
          <w:color w:val="auto"/>
        </w:rPr>
        <w:t xml:space="preserve"> adds value by building on learning over the last </w:t>
      </w:r>
      <w:r w:rsidR="007419A0" w:rsidRPr="00193E74">
        <w:rPr>
          <w:color w:val="auto"/>
        </w:rPr>
        <w:t>20</w:t>
      </w:r>
      <w:r w:rsidRPr="00193E74">
        <w:rPr>
          <w:color w:val="auto"/>
        </w:rPr>
        <w:t xml:space="preserve"> years of </w:t>
      </w:r>
      <w:r w:rsidR="00EE4B88" w:rsidRPr="00193E74">
        <w:rPr>
          <w:color w:val="auto"/>
        </w:rPr>
        <w:t xml:space="preserve">Australian </w:t>
      </w:r>
      <w:r w:rsidRPr="00193E74">
        <w:rPr>
          <w:color w:val="auto"/>
        </w:rPr>
        <w:t xml:space="preserve">support to </w:t>
      </w:r>
      <w:r w:rsidR="007419A0" w:rsidRPr="00193E74">
        <w:rPr>
          <w:color w:val="auto"/>
        </w:rPr>
        <w:t>Indonesia’s decentralisation</w:t>
      </w:r>
      <w:r w:rsidR="00924D1D" w:rsidRPr="00193E74">
        <w:rPr>
          <w:color w:val="auto"/>
        </w:rPr>
        <w:t xml:space="preserve"> process</w:t>
      </w:r>
      <w:r w:rsidRPr="00193E74">
        <w:rPr>
          <w:color w:val="auto"/>
        </w:rPr>
        <w:t xml:space="preserve">, leveraging </w:t>
      </w:r>
      <w:r w:rsidR="00924D1D" w:rsidRPr="00193E74">
        <w:rPr>
          <w:color w:val="auto"/>
        </w:rPr>
        <w:t>Australia’s</w:t>
      </w:r>
      <w:r w:rsidRPr="00193E74">
        <w:rPr>
          <w:color w:val="auto"/>
        </w:rPr>
        <w:t xml:space="preserve"> professional expertise and long-standing relationships in the country, and complementing significant other Australian investments </w:t>
      </w:r>
      <w:r w:rsidR="00924D1D" w:rsidRPr="00193E74">
        <w:rPr>
          <w:color w:val="auto"/>
        </w:rPr>
        <w:t>relating to service delivery</w:t>
      </w:r>
      <w:r w:rsidRPr="00193E74">
        <w:rPr>
          <w:color w:val="auto"/>
        </w:rPr>
        <w:t xml:space="preserve"> </w:t>
      </w:r>
      <w:r w:rsidR="00EE4B88" w:rsidRPr="00193E74">
        <w:rPr>
          <w:color w:val="auto"/>
        </w:rPr>
        <w:t xml:space="preserve">and other cross-cutting themes </w:t>
      </w:r>
      <w:r w:rsidRPr="00193E74">
        <w:rPr>
          <w:color w:val="auto"/>
        </w:rPr>
        <w:t>(</w:t>
      </w:r>
      <w:r w:rsidR="00924D1D" w:rsidRPr="00193E74">
        <w:rPr>
          <w:color w:val="auto"/>
        </w:rPr>
        <w:t>see below</w:t>
      </w:r>
      <w:r w:rsidRPr="00193E74">
        <w:rPr>
          <w:color w:val="auto"/>
        </w:rPr>
        <w:t>)</w:t>
      </w:r>
    </w:p>
    <w:p w14:paraId="4BF18007" w14:textId="1BC30060" w:rsidR="00B55C53" w:rsidRPr="00193E74" w:rsidRDefault="004A7DE0" w:rsidP="006F3BFC">
      <w:pPr>
        <w:pStyle w:val="Bullet1"/>
        <w:jc w:val="both"/>
        <w:rPr>
          <w:color w:val="auto"/>
        </w:rPr>
      </w:pPr>
      <w:r w:rsidRPr="00193E74">
        <w:rPr>
          <w:rStyle w:val="Strong"/>
          <w:color w:val="auto"/>
        </w:rPr>
        <w:t xml:space="preserve">Performance: </w:t>
      </w:r>
      <w:r w:rsidR="00924D1D" w:rsidRPr="00193E74">
        <w:rPr>
          <w:color w:val="auto"/>
        </w:rPr>
        <w:t xml:space="preserve">SKALA is designed </w:t>
      </w:r>
      <w:r w:rsidR="00FE2B8A" w:rsidRPr="00193E74">
        <w:rPr>
          <w:color w:val="auto"/>
        </w:rPr>
        <w:t xml:space="preserve">to deliver </w:t>
      </w:r>
      <w:r w:rsidR="00763CF5" w:rsidRPr="00193E74">
        <w:rPr>
          <w:color w:val="auto"/>
        </w:rPr>
        <w:t>improved</w:t>
      </w:r>
      <w:r w:rsidR="00FE2B8A" w:rsidRPr="00193E74">
        <w:rPr>
          <w:color w:val="auto"/>
        </w:rPr>
        <w:t xml:space="preserve"> results and effectiveness</w:t>
      </w:r>
      <w:r w:rsidR="00763CF5" w:rsidRPr="00193E74">
        <w:rPr>
          <w:color w:val="auto"/>
        </w:rPr>
        <w:t xml:space="preserve"> compared with its predecessor,</w:t>
      </w:r>
      <w:r w:rsidR="00EE4B88" w:rsidRPr="00193E74">
        <w:rPr>
          <w:color w:val="auto"/>
        </w:rPr>
        <w:t xml:space="preserve"> KOMPAK,</w:t>
      </w:r>
      <w:r w:rsidR="00763CF5" w:rsidRPr="00193E74">
        <w:rPr>
          <w:color w:val="auto"/>
        </w:rPr>
        <w:t xml:space="preserve"> </w:t>
      </w:r>
      <w:r w:rsidR="00B55C53" w:rsidRPr="00193E74">
        <w:rPr>
          <w:color w:val="auto"/>
        </w:rPr>
        <w:t xml:space="preserve">by </w:t>
      </w:r>
      <w:r w:rsidR="000B6BF6" w:rsidRPr="00193E74">
        <w:rPr>
          <w:color w:val="auto"/>
        </w:rPr>
        <w:t>adopting</w:t>
      </w:r>
      <w:r w:rsidR="00B55C53" w:rsidRPr="00193E74">
        <w:rPr>
          <w:color w:val="auto"/>
        </w:rPr>
        <w:t xml:space="preserve"> </w:t>
      </w:r>
      <w:r w:rsidR="00763CF5" w:rsidRPr="00193E74">
        <w:rPr>
          <w:color w:val="auto"/>
        </w:rPr>
        <w:t>a sharper</w:t>
      </w:r>
      <w:r w:rsidR="00B55C53" w:rsidRPr="00193E74">
        <w:rPr>
          <w:color w:val="auto"/>
        </w:rPr>
        <w:t xml:space="preserve"> strategic focus</w:t>
      </w:r>
      <w:r w:rsidR="001E7C7B" w:rsidRPr="00193E74">
        <w:rPr>
          <w:color w:val="auto"/>
        </w:rPr>
        <w:t>, building on lessons learned,</w:t>
      </w:r>
      <w:r w:rsidR="00B55C53" w:rsidRPr="00193E74">
        <w:rPr>
          <w:color w:val="auto"/>
        </w:rPr>
        <w:t xml:space="preserve"> and adopting a </w:t>
      </w:r>
      <w:r w:rsidR="000B6BF6" w:rsidRPr="00193E74">
        <w:rPr>
          <w:color w:val="auto"/>
        </w:rPr>
        <w:t>fit-for-purpose</w:t>
      </w:r>
      <w:r w:rsidR="00B55C53" w:rsidRPr="00193E74">
        <w:rPr>
          <w:color w:val="auto"/>
        </w:rPr>
        <w:t xml:space="preserve"> MERL approach </w:t>
      </w:r>
      <w:r w:rsidR="00763CF5" w:rsidRPr="00193E74">
        <w:rPr>
          <w:color w:val="auto"/>
        </w:rPr>
        <w:t>t</w:t>
      </w:r>
      <w:r w:rsidR="000B6BF6" w:rsidRPr="00193E74">
        <w:rPr>
          <w:color w:val="auto"/>
        </w:rPr>
        <w:t>hat can</w:t>
      </w:r>
      <w:r w:rsidR="00B55C53" w:rsidRPr="00193E74">
        <w:rPr>
          <w:color w:val="auto"/>
        </w:rPr>
        <w:t xml:space="preserve"> measure progress </w:t>
      </w:r>
      <w:r w:rsidR="000B6BF6" w:rsidRPr="00193E74">
        <w:rPr>
          <w:color w:val="auto"/>
        </w:rPr>
        <w:t>towards</w:t>
      </w:r>
      <w:r w:rsidR="00763CF5" w:rsidRPr="00193E74">
        <w:rPr>
          <w:color w:val="auto"/>
        </w:rPr>
        <w:t xml:space="preserve"> </w:t>
      </w:r>
      <w:r w:rsidR="001C6ABC" w:rsidRPr="00193E74">
        <w:rPr>
          <w:color w:val="auto"/>
        </w:rPr>
        <w:t>outcomes</w:t>
      </w:r>
      <w:r w:rsidR="000B6BF6" w:rsidRPr="00193E74">
        <w:rPr>
          <w:color w:val="auto"/>
        </w:rPr>
        <w:t>,</w:t>
      </w:r>
      <w:r w:rsidR="00197024" w:rsidRPr="00193E74">
        <w:rPr>
          <w:color w:val="auto"/>
        </w:rPr>
        <w:t xml:space="preserve"> </w:t>
      </w:r>
      <w:r w:rsidR="000B6BF6" w:rsidRPr="00193E74">
        <w:rPr>
          <w:color w:val="auto"/>
        </w:rPr>
        <w:t xml:space="preserve">and </w:t>
      </w:r>
      <w:r w:rsidR="00197024" w:rsidRPr="00193E74">
        <w:rPr>
          <w:color w:val="auto"/>
        </w:rPr>
        <w:t>support</w:t>
      </w:r>
      <w:r w:rsidR="00763CF5" w:rsidRPr="00193E74">
        <w:rPr>
          <w:color w:val="auto"/>
        </w:rPr>
        <w:t xml:space="preserve"> learning </w:t>
      </w:r>
      <w:r w:rsidR="00197024" w:rsidRPr="00193E74">
        <w:rPr>
          <w:color w:val="auto"/>
        </w:rPr>
        <w:t>for</w:t>
      </w:r>
      <w:r w:rsidR="00763CF5" w:rsidRPr="00193E74">
        <w:rPr>
          <w:color w:val="auto"/>
        </w:rPr>
        <w:t xml:space="preserve"> </w:t>
      </w:r>
      <w:r w:rsidR="001E7C7B" w:rsidRPr="00193E74">
        <w:rPr>
          <w:color w:val="auto"/>
        </w:rPr>
        <w:t>continuous</w:t>
      </w:r>
      <w:r w:rsidR="00763CF5" w:rsidRPr="00193E74">
        <w:rPr>
          <w:color w:val="auto"/>
        </w:rPr>
        <w:t xml:space="preserve"> </w:t>
      </w:r>
      <w:r w:rsidR="004361A2" w:rsidRPr="00193E74">
        <w:rPr>
          <w:color w:val="auto"/>
        </w:rPr>
        <w:t>performance</w:t>
      </w:r>
      <w:r w:rsidR="001E7C7B" w:rsidRPr="00193E74">
        <w:rPr>
          <w:color w:val="auto"/>
        </w:rPr>
        <w:t xml:space="preserve"> improvement</w:t>
      </w:r>
      <w:r w:rsidR="004361A2" w:rsidRPr="00193E74">
        <w:rPr>
          <w:color w:val="auto"/>
        </w:rPr>
        <w:t>.</w:t>
      </w:r>
    </w:p>
    <w:p w14:paraId="43FCB056" w14:textId="72B5BF0A" w:rsidR="004361A2" w:rsidRPr="00193E74" w:rsidRDefault="006455A7" w:rsidP="006F3BFC">
      <w:pPr>
        <w:jc w:val="both"/>
        <w:rPr>
          <w:color w:val="auto"/>
        </w:rPr>
      </w:pPr>
      <w:r w:rsidRPr="00193E74">
        <w:rPr>
          <w:rStyle w:val="Strong"/>
          <w:color w:val="auto"/>
        </w:rPr>
        <w:t>SKALA fills an important strategic niche in Australia’s portfolio of development investments in Indonesia.</w:t>
      </w:r>
      <w:r w:rsidRPr="00193E74">
        <w:rPr>
          <w:color w:val="auto"/>
        </w:rPr>
        <w:t xml:space="preserve"> SKALA is the only </w:t>
      </w:r>
      <w:r w:rsidR="005E13D6" w:rsidRPr="00193E74">
        <w:rPr>
          <w:color w:val="auto"/>
        </w:rPr>
        <w:t xml:space="preserve">DFAT </w:t>
      </w:r>
      <w:r w:rsidRPr="00193E74">
        <w:rPr>
          <w:color w:val="auto"/>
        </w:rPr>
        <w:t xml:space="preserve">investment with a dedicated </w:t>
      </w:r>
      <w:r w:rsidR="00C30866" w:rsidRPr="00193E74">
        <w:rPr>
          <w:color w:val="auto"/>
        </w:rPr>
        <w:t xml:space="preserve">and </w:t>
      </w:r>
      <w:r w:rsidRPr="00193E74">
        <w:rPr>
          <w:color w:val="auto"/>
        </w:rPr>
        <w:t>specialist focus on the core functions of subnational government. This focus complements and adds value to Australia’s other investments</w:t>
      </w:r>
      <w:r w:rsidR="005E13D6" w:rsidRPr="00193E74">
        <w:rPr>
          <w:color w:val="auto"/>
        </w:rPr>
        <w:t>,</w:t>
      </w:r>
      <w:r w:rsidRPr="00193E74">
        <w:rPr>
          <w:color w:val="auto"/>
        </w:rPr>
        <w:t xml:space="preserve"> </w:t>
      </w:r>
      <w:r w:rsidR="005E13D6" w:rsidRPr="00193E74">
        <w:rPr>
          <w:color w:val="auto"/>
        </w:rPr>
        <w:t>p</w:t>
      </w:r>
      <w:r w:rsidR="00C61DFC" w:rsidRPr="00193E74">
        <w:rPr>
          <w:color w:val="auto"/>
        </w:rPr>
        <w:t xml:space="preserve">articularly major </w:t>
      </w:r>
      <w:r w:rsidRPr="00193E74">
        <w:rPr>
          <w:color w:val="auto"/>
        </w:rPr>
        <w:t>investment</w:t>
      </w:r>
      <w:r w:rsidR="00CA12C2" w:rsidRPr="00193E74">
        <w:rPr>
          <w:color w:val="auto"/>
        </w:rPr>
        <w:t>s</w:t>
      </w:r>
      <w:r w:rsidRPr="00193E74">
        <w:rPr>
          <w:color w:val="auto"/>
        </w:rPr>
        <w:t xml:space="preserve"> in basic education (INOVASI</w:t>
      </w:r>
      <w:r w:rsidR="00D67A67" w:rsidRPr="00193E74">
        <w:rPr>
          <w:color w:val="auto"/>
          <w:vertAlign w:val="superscript"/>
        </w:rPr>
        <w:footnoteReference w:id="2"/>
      </w:r>
      <w:r w:rsidR="00636F34" w:rsidRPr="00193E74">
        <w:rPr>
          <w:color w:val="auto"/>
        </w:rPr>
        <w:t>,</w:t>
      </w:r>
      <w:r w:rsidRPr="00193E74">
        <w:rPr>
          <w:color w:val="auto"/>
        </w:rPr>
        <w:t xml:space="preserve"> UNICEF)</w:t>
      </w:r>
      <w:r w:rsidR="00C61DFC" w:rsidRPr="00193E74">
        <w:rPr>
          <w:color w:val="auto"/>
        </w:rPr>
        <w:t xml:space="preserve">, </w:t>
      </w:r>
      <w:r w:rsidR="00BB0E5E" w:rsidRPr="00193E74">
        <w:rPr>
          <w:color w:val="auto"/>
        </w:rPr>
        <w:t>economic governance</w:t>
      </w:r>
      <w:r w:rsidRPr="00193E74">
        <w:rPr>
          <w:color w:val="auto"/>
        </w:rPr>
        <w:t xml:space="preserve"> (PROSPERA</w:t>
      </w:r>
      <w:r w:rsidR="00CA12C2" w:rsidRPr="00193E74">
        <w:rPr>
          <w:color w:val="auto"/>
        </w:rPr>
        <w:t>)</w:t>
      </w:r>
      <w:r w:rsidR="00D67A67" w:rsidRPr="00193E74">
        <w:rPr>
          <w:color w:val="auto"/>
          <w:vertAlign w:val="superscript"/>
        </w:rPr>
        <w:footnoteReference w:id="3"/>
      </w:r>
      <w:r w:rsidR="00CA12C2" w:rsidRPr="00193E74">
        <w:rPr>
          <w:color w:val="auto"/>
        </w:rPr>
        <w:t>, poverty reduction (</w:t>
      </w:r>
      <w:r w:rsidR="00F73E15" w:rsidRPr="00193E74">
        <w:rPr>
          <w:color w:val="auto"/>
        </w:rPr>
        <w:t>MAH</w:t>
      </w:r>
      <w:r w:rsidR="00BB0E5E" w:rsidRPr="00193E74">
        <w:rPr>
          <w:color w:val="auto"/>
        </w:rPr>
        <w:t>K</w:t>
      </w:r>
      <w:r w:rsidR="00F73E15" w:rsidRPr="00193E74">
        <w:rPr>
          <w:color w:val="auto"/>
        </w:rPr>
        <w:t>OTA)</w:t>
      </w:r>
      <w:r w:rsidR="00D67A67" w:rsidRPr="00193E74">
        <w:rPr>
          <w:color w:val="auto"/>
          <w:vertAlign w:val="superscript"/>
        </w:rPr>
        <w:footnoteReference w:id="4"/>
      </w:r>
      <w:r w:rsidR="00636F34" w:rsidRPr="00193E74">
        <w:rPr>
          <w:color w:val="auto"/>
        </w:rPr>
        <w:t>,</w:t>
      </w:r>
      <w:r w:rsidR="00CA12C2" w:rsidRPr="00193E74">
        <w:rPr>
          <w:color w:val="auto"/>
        </w:rPr>
        <w:t xml:space="preserve"> </w:t>
      </w:r>
      <w:r w:rsidR="00EE4B88" w:rsidRPr="00193E74">
        <w:rPr>
          <w:color w:val="auto"/>
        </w:rPr>
        <w:t xml:space="preserve">gender equality, disability and </w:t>
      </w:r>
      <w:r w:rsidRPr="00193E74">
        <w:rPr>
          <w:color w:val="auto"/>
        </w:rPr>
        <w:t xml:space="preserve">social </w:t>
      </w:r>
      <w:r w:rsidR="00CA12C2" w:rsidRPr="00193E74">
        <w:rPr>
          <w:color w:val="auto"/>
        </w:rPr>
        <w:lastRenderedPageBreak/>
        <w:t xml:space="preserve">inclusion </w:t>
      </w:r>
      <w:r w:rsidRPr="00193E74">
        <w:rPr>
          <w:color w:val="auto"/>
        </w:rPr>
        <w:t>(</w:t>
      </w:r>
      <w:r w:rsidR="00EE4B88" w:rsidRPr="00193E74">
        <w:rPr>
          <w:color w:val="auto"/>
        </w:rPr>
        <w:t>INKLUSI</w:t>
      </w:r>
      <w:r w:rsidR="00CA12C2" w:rsidRPr="00193E74">
        <w:rPr>
          <w:color w:val="auto"/>
        </w:rPr>
        <w:t>)</w:t>
      </w:r>
      <w:r w:rsidR="00D67A67" w:rsidRPr="00193E74">
        <w:rPr>
          <w:color w:val="auto"/>
          <w:vertAlign w:val="superscript"/>
        </w:rPr>
        <w:footnoteReference w:id="5"/>
      </w:r>
      <w:r w:rsidR="00D67A67" w:rsidRPr="00193E74">
        <w:rPr>
          <w:color w:val="auto"/>
        </w:rPr>
        <w:t xml:space="preserve"> </w:t>
      </w:r>
      <w:r w:rsidR="00CA12C2" w:rsidRPr="00193E74">
        <w:rPr>
          <w:color w:val="auto"/>
        </w:rPr>
        <w:t>and the knowledge sector (</w:t>
      </w:r>
      <w:r w:rsidR="00F5047D" w:rsidRPr="00193E74">
        <w:rPr>
          <w:color w:val="auto"/>
        </w:rPr>
        <w:t>KSI</w:t>
      </w:r>
      <w:r w:rsidR="00F5047D" w:rsidRPr="00193E74">
        <w:rPr>
          <w:rFonts w:cstheme="minorHAnsi"/>
          <w:color w:val="auto"/>
        </w:rPr>
        <w:t>/</w:t>
      </w:r>
      <w:r w:rsidR="00CA12C2" w:rsidRPr="00193E74">
        <w:rPr>
          <w:color w:val="auto"/>
        </w:rPr>
        <w:t>KPP).</w:t>
      </w:r>
      <w:r w:rsidR="00BB0E5E" w:rsidRPr="00193E74">
        <w:rPr>
          <w:color w:val="auto"/>
        </w:rPr>
        <w:t xml:space="preserve"> </w:t>
      </w:r>
      <w:r w:rsidR="00CA12C2" w:rsidRPr="00193E74">
        <w:rPr>
          <w:color w:val="auto"/>
          <w:vertAlign w:val="superscript"/>
        </w:rPr>
        <w:t xml:space="preserve"> </w:t>
      </w:r>
      <w:r w:rsidR="00EE4B88" w:rsidRPr="00193E74">
        <w:rPr>
          <w:color w:val="auto"/>
        </w:rPr>
        <w:t>T</w:t>
      </w:r>
      <w:r w:rsidR="004361A2" w:rsidRPr="00193E74">
        <w:rPr>
          <w:color w:val="auto"/>
        </w:rPr>
        <w:t xml:space="preserve">hese investments </w:t>
      </w:r>
      <w:r w:rsidR="00EE4B88" w:rsidRPr="00193E74">
        <w:rPr>
          <w:color w:val="auto"/>
        </w:rPr>
        <w:t>work, by design, in varying degrees at both national and sub-national levels</w:t>
      </w:r>
      <w:r w:rsidR="004361A2" w:rsidRPr="00193E74">
        <w:rPr>
          <w:color w:val="auto"/>
        </w:rPr>
        <w:t xml:space="preserve">. </w:t>
      </w:r>
      <w:r w:rsidR="005E13D6" w:rsidRPr="00193E74">
        <w:rPr>
          <w:color w:val="auto"/>
        </w:rPr>
        <w:t>However, subnational government is pivotal to the effective delivery of almost all policies that aim to have tangible benefit</w:t>
      </w:r>
      <w:r w:rsidR="001C6ABC" w:rsidRPr="00193E74">
        <w:rPr>
          <w:color w:val="auto"/>
        </w:rPr>
        <w:t>s</w:t>
      </w:r>
      <w:r w:rsidR="005E13D6" w:rsidRPr="00193E74">
        <w:rPr>
          <w:color w:val="auto"/>
        </w:rPr>
        <w:t xml:space="preserve"> on ordinary citizens. SKALA can add value to </w:t>
      </w:r>
      <w:r w:rsidR="00C30866" w:rsidRPr="00193E74">
        <w:rPr>
          <w:color w:val="auto"/>
        </w:rPr>
        <w:t>these</w:t>
      </w:r>
      <w:r w:rsidR="00EE4B88" w:rsidRPr="00193E74">
        <w:rPr>
          <w:color w:val="auto"/>
        </w:rPr>
        <w:t>, and other,</w:t>
      </w:r>
      <w:r w:rsidR="001C6ABC" w:rsidRPr="00193E74">
        <w:rPr>
          <w:color w:val="auto"/>
        </w:rPr>
        <w:t xml:space="preserve"> DFAT</w:t>
      </w:r>
      <w:r w:rsidR="005E13D6" w:rsidRPr="00193E74">
        <w:rPr>
          <w:color w:val="auto"/>
        </w:rPr>
        <w:t xml:space="preserve"> investments by </w:t>
      </w:r>
      <w:r w:rsidR="001C6ABC" w:rsidRPr="00193E74">
        <w:rPr>
          <w:color w:val="auto"/>
        </w:rPr>
        <w:t>providing</w:t>
      </w:r>
      <w:r w:rsidR="00EE4B88" w:rsidRPr="00193E74">
        <w:rPr>
          <w:color w:val="auto"/>
        </w:rPr>
        <w:t xml:space="preserve"> a more solid grounding</w:t>
      </w:r>
      <w:r w:rsidR="001C6ABC" w:rsidRPr="00193E74">
        <w:rPr>
          <w:color w:val="auto"/>
        </w:rPr>
        <w:t xml:space="preserve"> an</w:t>
      </w:r>
      <w:r w:rsidR="00EE4B88" w:rsidRPr="00193E74">
        <w:rPr>
          <w:color w:val="auto"/>
        </w:rPr>
        <w:t>d</w:t>
      </w:r>
      <w:r w:rsidR="001C6ABC" w:rsidRPr="00193E74">
        <w:rPr>
          <w:color w:val="auto"/>
        </w:rPr>
        <w:t xml:space="preserve"> entry point </w:t>
      </w:r>
      <w:r w:rsidR="00EE4B88" w:rsidRPr="00193E74">
        <w:rPr>
          <w:color w:val="auto"/>
        </w:rPr>
        <w:t xml:space="preserve">at the </w:t>
      </w:r>
      <w:r w:rsidR="001C6ABC" w:rsidRPr="00193E74">
        <w:rPr>
          <w:color w:val="auto"/>
        </w:rPr>
        <w:t xml:space="preserve">subnational </w:t>
      </w:r>
      <w:r w:rsidR="00EE4B88" w:rsidRPr="00193E74">
        <w:rPr>
          <w:color w:val="auto"/>
        </w:rPr>
        <w:t xml:space="preserve">level, </w:t>
      </w:r>
      <w:r w:rsidR="00B9247C" w:rsidRPr="00193E74">
        <w:rPr>
          <w:color w:val="auto"/>
        </w:rPr>
        <w:t xml:space="preserve">supporting </w:t>
      </w:r>
      <w:r w:rsidR="00EE4B88" w:rsidRPr="00193E74">
        <w:rPr>
          <w:color w:val="auto"/>
        </w:rPr>
        <w:t xml:space="preserve">these investments to better </w:t>
      </w:r>
      <w:r w:rsidR="00B9247C" w:rsidRPr="00193E74">
        <w:rPr>
          <w:color w:val="auto"/>
        </w:rPr>
        <w:t>understand how to develop</w:t>
      </w:r>
      <w:r w:rsidR="005E13D6" w:rsidRPr="00193E74">
        <w:rPr>
          <w:color w:val="auto"/>
        </w:rPr>
        <w:t xml:space="preserve"> </w:t>
      </w:r>
      <w:r w:rsidR="00B9247C" w:rsidRPr="00193E74">
        <w:rPr>
          <w:color w:val="auto"/>
        </w:rPr>
        <w:t>more practical</w:t>
      </w:r>
      <w:r w:rsidR="00C30866" w:rsidRPr="00193E74">
        <w:rPr>
          <w:color w:val="auto"/>
        </w:rPr>
        <w:t xml:space="preserve"> policy</w:t>
      </w:r>
      <w:r w:rsidR="00B9247C" w:rsidRPr="00193E74">
        <w:rPr>
          <w:color w:val="auto"/>
        </w:rPr>
        <w:t xml:space="preserve"> for implementation </w:t>
      </w:r>
      <w:r w:rsidR="00197024" w:rsidRPr="00193E74">
        <w:rPr>
          <w:color w:val="auto"/>
        </w:rPr>
        <w:t>at the subnational level</w:t>
      </w:r>
      <w:r w:rsidR="005E13D6" w:rsidRPr="00193E74">
        <w:rPr>
          <w:color w:val="auto"/>
        </w:rPr>
        <w:t xml:space="preserve">. Conversely, SKALA </w:t>
      </w:r>
      <w:r w:rsidR="00197024" w:rsidRPr="00193E74">
        <w:rPr>
          <w:color w:val="auto"/>
        </w:rPr>
        <w:t xml:space="preserve">will benefit from engaging </w:t>
      </w:r>
      <w:r w:rsidR="005E13D6" w:rsidRPr="00193E74">
        <w:rPr>
          <w:color w:val="auto"/>
        </w:rPr>
        <w:t xml:space="preserve">with </w:t>
      </w:r>
      <w:r w:rsidR="00EE4B88" w:rsidRPr="00193E74">
        <w:rPr>
          <w:color w:val="auto"/>
        </w:rPr>
        <w:t xml:space="preserve">other </w:t>
      </w:r>
      <w:r w:rsidR="005E13D6" w:rsidRPr="00193E74">
        <w:rPr>
          <w:color w:val="auto"/>
        </w:rPr>
        <w:t xml:space="preserve">DFAT investments </w:t>
      </w:r>
      <w:r w:rsidR="00197024" w:rsidRPr="00193E74">
        <w:rPr>
          <w:color w:val="auto"/>
        </w:rPr>
        <w:t>on</w:t>
      </w:r>
      <w:r w:rsidR="005E13D6" w:rsidRPr="00193E74">
        <w:rPr>
          <w:color w:val="auto"/>
        </w:rPr>
        <w:t xml:space="preserve"> how </w:t>
      </w:r>
      <w:r w:rsidR="00197024" w:rsidRPr="00193E74">
        <w:rPr>
          <w:color w:val="auto"/>
        </w:rPr>
        <w:t>to</w:t>
      </w:r>
      <w:r w:rsidR="005E13D6" w:rsidRPr="00193E74">
        <w:rPr>
          <w:color w:val="auto"/>
        </w:rPr>
        <w:t xml:space="preserve"> influence </w:t>
      </w:r>
      <w:r w:rsidR="00EE4B88" w:rsidRPr="00193E74">
        <w:rPr>
          <w:color w:val="auto"/>
        </w:rPr>
        <w:t>central and line</w:t>
      </w:r>
      <w:r w:rsidR="005E13D6" w:rsidRPr="00193E74">
        <w:rPr>
          <w:color w:val="auto"/>
        </w:rPr>
        <w:t xml:space="preserve"> ministries at the national level</w:t>
      </w:r>
      <w:r w:rsidR="00B85EE9" w:rsidRPr="00193E74">
        <w:rPr>
          <w:color w:val="auto"/>
        </w:rPr>
        <w:t>, particularly in seeking to take SKALA-supported policy and program innovations to scale</w:t>
      </w:r>
      <w:r w:rsidR="005E13D6" w:rsidRPr="00193E74">
        <w:rPr>
          <w:color w:val="auto"/>
        </w:rPr>
        <w:t xml:space="preserve">. </w:t>
      </w:r>
    </w:p>
    <w:p w14:paraId="4546AB3F" w14:textId="7B19BFA9" w:rsidR="005E13D6" w:rsidRPr="00193E74" w:rsidRDefault="005E13D6" w:rsidP="006F3BFC">
      <w:pPr>
        <w:jc w:val="both"/>
        <w:rPr>
          <w:color w:val="auto"/>
        </w:rPr>
      </w:pPr>
      <w:r w:rsidRPr="00193E74">
        <w:rPr>
          <w:rStyle w:val="Strong"/>
          <w:color w:val="auto"/>
        </w:rPr>
        <w:t xml:space="preserve">To increase impact, SKALA will collaborate and share learning </w:t>
      </w:r>
      <w:r w:rsidR="00B9247C" w:rsidRPr="00193E74">
        <w:rPr>
          <w:rStyle w:val="Strong"/>
          <w:color w:val="auto"/>
        </w:rPr>
        <w:t xml:space="preserve">with </w:t>
      </w:r>
      <w:r w:rsidR="00B85EE9" w:rsidRPr="00193E74">
        <w:rPr>
          <w:rStyle w:val="Strong"/>
          <w:color w:val="auto"/>
        </w:rPr>
        <w:t>relevant</w:t>
      </w:r>
      <w:r w:rsidR="00B9247C" w:rsidRPr="00193E74">
        <w:rPr>
          <w:rStyle w:val="Strong"/>
          <w:color w:val="auto"/>
        </w:rPr>
        <w:t xml:space="preserve"> </w:t>
      </w:r>
      <w:r w:rsidR="001C6ABC" w:rsidRPr="00193E74">
        <w:rPr>
          <w:rStyle w:val="Strong"/>
          <w:color w:val="auto"/>
        </w:rPr>
        <w:t xml:space="preserve">initiatives </w:t>
      </w:r>
      <w:r w:rsidR="00B85EE9" w:rsidRPr="00193E74">
        <w:rPr>
          <w:rStyle w:val="Strong"/>
          <w:color w:val="auto"/>
        </w:rPr>
        <w:t xml:space="preserve">being </w:t>
      </w:r>
      <w:r w:rsidR="001C6ABC" w:rsidRPr="00193E74">
        <w:rPr>
          <w:rStyle w:val="Strong"/>
          <w:color w:val="auto"/>
        </w:rPr>
        <w:t xml:space="preserve">by </w:t>
      </w:r>
      <w:r w:rsidR="00B85EE9" w:rsidRPr="00193E74">
        <w:rPr>
          <w:rStyle w:val="Strong"/>
          <w:color w:val="auto"/>
        </w:rPr>
        <w:t xml:space="preserve">supported by </w:t>
      </w:r>
      <w:r w:rsidR="001C6ABC" w:rsidRPr="00193E74">
        <w:rPr>
          <w:rStyle w:val="Strong"/>
          <w:color w:val="auto"/>
        </w:rPr>
        <w:t>other development partners.</w:t>
      </w:r>
      <w:r w:rsidR="001C6ABC" w:rsidRPr="00193E74">
        <w:rPr>
          <w:color w:val="auto"/>
        </w:rPr>
        <w:t xml:space="preserve"> Of particular importance </w:t>
      </w:r>
      <w:r w:rsidR="00B9247C" w:rsidRPr="00193E74">
        <w:rPr>
          <w:color w:val="auto"/>
        </w:rPr>
        <w:t xml:space="preserve">is USAID’s </w:t>
      </w:r>
      <w:r w:rsidR="001E7C7B" w:rsidRPr="00193E74">
        <w:rPr>
          <w:color w:val="auto"/>
        </w:rPr>
        <w:t xml:space="preserve">similar, </w:t>
      </w:r>
      <w:r w:rsidR="00B9247C" w:rsidRPr="00193E74">
        <w:rPr>
          <w:color w:val="auto"/>
        </w:rPr>
        <w:t>recently commen</w:t>
      </w:r>
      <w:r w:rsidR="00C30866" w:rsidRPr="00193E74">
        <w:rPr>
          <w:color w:val="auto"/>
        </w:rPr>
        <w:t>ce</w:t>
      </w:r>
      <w:r w:rsidR="001E7C7B" w:rsidRPr="00193E74">
        <w:rPr>
          <w:color w:val="auto"/>
        </w:rPr>
        <w:t>d</w:t>
      </w:r>
      <w:r w:rsidR="00C30866" w:rsidRPr="00193E74">
        <w:rPr>
          <w:color w:val="auto"/>
        </w:rPr>
        <w:t xml:space="preserve"> governance intervention, </w:t>
      </w:r>
      <w:r w:rsidR="00B9247C" w:rsidRPr="00193E74">
        <w:rPr>
          <w:color w:val="auto"/>
        </w:rPr>
        <w:t>ERAT</w:t>
      </w:r>
      <w:r w:rsidR="00B23849" w:rsidRPr="00193E74">
        <w:rPr>
          <w:color w:val="auto"/>
        </w:rPr>
        <w:t xml:space="preserve">. </w:t>
      </w:r>
      <w:r w:rsidR="00B9247C" w:rsidRPr="00193E74">
        <w:rPr>
          <w:color w:val="auto"/>
        </w:rPr>
        <w:t xml:space="preserve">This intervention has a </w:t>
      </w:r>
      <w:r w:rsidR="001E7C7B" w:rsidRPr="00193E74">
        <w:rPr>
          <w:color w:val="auto"/>
        </w:rPr>
        <w:t>related</w:t>
      </w:r>
      <w:r w:rsidR="00B9247C" w:rsidRPr="00193E74">
        <w:rPr>
          <w:color w:val="auto"/>
        </w:rPr>
        <w:t xml:space="preserve"> focus to SKALA on </w:t>
      </w:r>
      <w:r w:rsidR="00F7450D" w:rsidRPr="00193E74">
        <w:rPr>
          <w:rFonts w:cstheme="minorHAnsi"/>
          <w:color w:val="auto"/>
        </w:rPr>
        <w:t>‘</w:t>
      </w:r>
      <w:r w:rsidR="00B9247C" w:rsidRPr="00193E74">
        <w:rPr>
          <w:i/>
          <w:color w:val="auto"/>
        </w:rPr>
        <w:t xml:space="preserve">increasing the quality of policy implementation and service delivery at the subnational </w:t>
      </w:r>
      <w:r w:rsidR="00F73E15" w:rsidRPr="00193E74">
        <w:rPr>
          <w:rFonts w:cstheme="minorHAnsi"/>
          <w:i/>
          <w:iCs/>
          <w:color w:val="auto"/>
        </w:rPr>
        <w:t>level</w:t>
      </w:r>
      <w:r w:rsidR="00F7450D" w:rsidRPr="00193E74">
        <w:rPr>
          <w:rFonts w:cstheme="minorHAnsi"/>
          <w:color w:val="auto"/>
        </w:rPr>
        <w:t>’</w:t>
      </w:r>
      <w:r w:rsidR="00B9247C" w:rsidRPr="00193E74">
        <w:rPr>
          <w:color w:val="auto"/>
        </w:rPr>
        <w:t xml:space="preserve"> and employs a similar delivery modality, with concentrated focus on 30 districts in </w:t>
      </w:r>
      <w:r w:rsidR="00D17A61" w:rsidRPr="00193E74">
        <w:rPr>
          <w:rFonts w:cstheme="minorHAnsi"/>
          <w:color w:val="auto"/>
        </w:rPr>
        <w:t>6</w:t>
      </w:r>
      <w:r w:rsidR="00B9247C" w:rsidRPr="00193E74">
        <w:rPr>
          <w:color w:val="auto"/>
        </w:rPr>
        <w:t xml:space="preserve"> provinces</w:t>
      </w:r>
      <w:r w:rsidR="00D67A67" w:rsidRPr="00193E74">
        <w:rPr>
          <w:color w:val="auto"/>
        </w:rPr>
        <w:t>.</w:t>
      </w:r>
      <w:r w:rsidR="00B9247C" w:rsidRPr="00193E74">
        <w:rPr>
          <w:rStyle w:val="FootnoteReference"/>
          <w:color w:val="auto"/>
        </w:rPr>
        <w:footnoteReference w:id="6"/>
      </w:r>
      <w:r w:rsidR="00D67A67" w:rsidRPr="00193E74">
        <w:rPr>
          <w:color w:val="auto"/>
        </w:rPr>
        <w:t xml:space="preserve"> </w:t>
      </w:r>
      <w:r w:rsidR="00AC47E8" w:rsidRPr="00193E74">
        <w:rPr>
          <w:color w:val="auto"/>
        </w:rPr>
        <w:t>In addition, t</w:t>
      </w:r>
      <w:r w:rsidR="00D67A67" w:rsidRPr="00193E74">
        <w:rPr>
          <w:color w:val="auto"/>
        </w:rPr>
        <w:t>he World Bank is deliver</w:t>
      </w:r>
      <w:r w:rsidR="00AC47E8" w:rsidRPr="00193E74">
        <w:rPr>
          <w:color w:val="auto"/>
        </w:rPr>
        <w:t>ing</w:t>
      </w:r>
      <w:r w:rsidR="00D67A67" w:rsidRPr="00193E74">
        <w:rPr>
          <w:color w:val="auto"/>
        </w:rPr>
        <w:t xml:space="preserve"> important complementary initiatives in Public Expenditure and Financial Accountability (PEFA) and Strengthening for Improved Village Service Delivery village</w:t>
      </w:r>
      <w:r w:rsidR="00AC47E8" w:rsidRPr="00193E74">
        <w:rPr>
          <w:color w:val="auto"/>
        </w:rPr>
        <w:t>.</w:t>
      </w:r>
    </w:p>
    <w:p w14:paraId="53FF2941" w14:textId="604539EB" w:rsidR="0021407E" w:rsidRPr="00193E74" w:rsidRDefault="008F70CC" w:rsidP="006F3BFC">
      <w:pPr>
        <w:pStyle w:val="Heading2Numbered"/>
        <w:jc w:val="both"/>
        <w:rPr>
          <w:color w:val="auto"/>
        </w:rPr>
      </w:pPr>
      <w:bookmarkStart w:id="41" w:name="_Toc57733925"/>
      <w:bookmarkStart w:id="42" w:name="_Toc112237307"/>
      <w:bookmarkEnd w:id="40"/>
      <w:r w:rsidRPr="00193E74">
        <w:rPr>
          <w:color w:val="auto"/>
        </w:rPr>
        <w:t>Innovation, Gender, and Private Sector Engagement</w:t>
      </w:r>
      <w:bookmarkEnd w:id="41"/>
      <w:bookmarkEnd w:id="42"/>
      <w:r w:rsidRPr="00193E74">
        <w:rPr>
          <w:color w:val="auto"/>
        </w:rPr>
        <w:t xml:space="preserve"> </w:t>
      </w:r>
    </w:p>
    <w:p w14:paraId="5C381CE9" w14:textId="277AA9B8" w:rsidR="000E4F0F" w:rsidRPr="00193E74" w:rsidRDefault="00E86F63" w:rsidP="006F3BFC">
      <w:pPr>
        <w:jc w:val="both"/>
        <w:rPr>
          <w:color w:val="auto"/>
        </w:rPr>
      </w:pPr>
      <w:r w:rsidRPr="00193E74">
        <w:rPr>
          <w:color w:val="auto"/>
        </w:rPr>
        <w:t>SKALA’s approach to innovation, gender equality and private sector engagement</w:t>
      </w:r>
      <w:r w:rsidR="002F064D" w:rsidRPr="00193E74">
        <w:rPr>
          <w:color w:val="auto"/>
        </w:rPr>
        <w:t xml:space="preserve"> reflect DFAT</w:t>
      </w:r>
      <w:r w:rsidR="00644296" w:rsidRPr="00193E74">
        <w:rPr>
          <w:color w:val="auto"/>
        </w:rPr>
        <w:t>’s</w:t>
      </w:r>
      <w:r w:rsidR="002F064D" w:rsidRPr="00193E74">
        <w:rPr>
          <w:color w:val="auto"/>
        </w:rPr>
        <w:t xml:space="preserve"> current thinking and policies</w:t>
      </w:r>
      <w:r w:rsidR="000E4F0F" w:rsidRPr="00193E74">
        <w:rPr>
          <w:color w:val="auto"/>
        </w:rPr>
        <w:t xml:space="preserve">. </w:t>
      </w:r>
    </w:p>
    <w:p w14:paraId="4961E9B7" w14:textId="53AAD436" w:rsidR="00E3281A" w:rsidRPr="00193E74" w:rsidRDefault="00A06F3C" w:rsidP="006F3BFC">
      <w:pPr>
        <w:jc w:val="both"/>
        <w:rPr>
          <w:color w:val="auto"/>
        </w:rPr>
      </w:pPr>
      <w:r w:rsidRPr="00193E74">
        <w:rPr>
          <w:rStyle w:val="Strong"/>
          <w:b/>
          <w:bCs w:val="0"/>
          <w:color w:val="auto"/>
        </w:rPr>
        <w:t>Innovation</w:t>
      </w:r>
      <w:r w:rsidRPr="00193E74">
        <w:rPr>
          <w:rStyle w:val="Strong"/>
          <w:color w:val="auto"/>
        </w:rPr>
        <w:t>:</w:t>
      </w:r>
      <w:r w:rsidRPr="00193E74">
        <w:rPr>
          <w:color w:val="auto"/>
        </w:rPr>
        <w:t xml:space="preserve"> </w:t>
      </w:r>
      <w:r w:rsidR="000E4F0F" w:rsidRPr="00193E74">
        <w:rPr>
          <w:color w:val="auto"/>
        </w:rPr>
        <w:t xml:space="preserve">Consistent with </w:t>
      </w:r>
      <w:r w:rsidR="000E4F0F" w:rsidRPr="00193E74">
        <w:rPr>
          <w:rStyle w:val="Strong"/>
          <w:color w:val="auto"/>
        </w:rPr>
        <w:t>DFAT’s approach to innovation</w:t>
      </w:r>
      <w:r w:rsidR="000E4F0F" w:rsidRPr="00193E74">
        <w:rPr>
          <w:rStyle w:val="FootnoteReference"/>
          <w:color w:val="auto"/>
        </w:rPr>
        <w:footnoteReference w:id="7"/>
      </w:r>
      <w:r w:rsidR="000E4F0F" w:rsidRPr="00193E74">
        <w:rPr>
          <w:color w:val="auto"/>
        </w:rPr>
        <w:t>, the SKALA program logic recognises that precise solutions to many decentralisation problems are unknown (such as how to take local results to scale at the national level)</w:t>
      </w:r>
      <w:r w:rsidR="00B23849" w:rsidRPr="00193E74">
        <w:rPr>
          <w:color w:val="auto"/>
        </w:rPr>
        <w:t>. T</w:t>
      </w:r>
      <w:r w:rsidR="000E4F0F" w:rsidRPr="00193E74">
        <w:rPr>
          <w:color w:val="auto"/>
        </w:rPr>
        <w:t xml:space="preserve">he Program will need to develop new approaches, learn why they worked (or not), and adapt. </w:t>
      </w:r>
      <w:r w:rsidR="00E3281A" w:rsidRPr="00193E74">
        <w:rPr>
          <w:color w:val="auto"/>
        </w:rPr>
        <w:t xml:space="preserve">Many of these approaches will relate to how </w:t>
      </w:r>
      <w:r w:rsidR="00043C33" w:rsidRPr="00193E74">
        <w:rPr>
          <w:color w:val="auto"/>
        </w:rPr>
        <w:t xml:space="preserve">best </w:t>
      </w:r>
      <w:r w:rsidR="00E3281A" w:rsidRPr="00193E74">
        <w:rPr>
          <w:color w:val="auto"/>
        </w:rPr>
        <w:t>to promote synergy and collaboration among multiple stakeholders.</w:t>
      </w:r>
    </w:p>
    <w:p w14:paraId="16DA44F4" w14:textId="7250CA41" w:rsidR="002F064D" w:rsidRPr="00193E74" w:rsidRDefault="00E45E0B" w:rsidP="006F3BFC">
      <w:pPr>
        <w:jc w:val="both"/>
        <w:rPr>
          <w:color w:val="auto"/>
        </w:rPr>
      </w:pPr>
      <w:r w:rsidRPr="00193E74">
        <w:rPr>
          <w:color w:val="auto"/>
        </w:rPr>
        <w:t xml:space="preserve">One of the key lessons from KOMPAK </w:t>
      </w:r>
      <w:r w:rsidR="00E3281A" w:rsidRPr="00193E74">
        <w:rPr>
          <w:color w:val="auto"/>
        </w:rPr>
        <w:t>i</w:t>
      </w:r>
      <w:r w:rsidRPr="00193E74">
        <w:rPr>
          <w:color w:val="auto"/>
        </w:rPr>
        <w:t xml:space="preserve">s the </w:t>
      </w:r>
      <w:r w:rsidR="00EA2480" w:rsidRPr="00193E74">
        <w:rPr>
          <w:color w:val="auto"/>
        </w:rPr>
        <w:t xml:space="preserve">importance of </w:t>
      </w:r>
      <w:r w:rsidR="00E3281A" w:rsidRPr="00193E74">
        <w:rPr>
          <w:color w:val="auto"/>
        </w:rPr>
        <w:t xml:space="preserve">ensuring that </w:t>
      </w:r>
      <w:r w:rsidR="00953197" w:rsidRPr="00193E74">
        <w:rPr>
          <w:color w:val="auto"/>
        </w:rPr>
        <w:t xml:space="preserve">the </w:t>
      </w:r>
      <w:r w:rsidR="00E3281A" w:rsidRPr="00193E74">
        <w:rPr>
          <w:color w:val="auto"/>
        </w:rPr>
        <w:t>develop</w:t>
      </w:r>
      <w:r w:rsidR="00953197" w:rsidRPr="00193E74">
        <w:rPr>
          <w:color w:val="auto"/>
        </w:rPr>
        <w:t xml:space="preserve">ment of </w:t>
      </w:r>
      <w:r w:rsidR="00E3281A" w:rsidRPr="00193E74">
        <w:rPr>
          <w:color w:val="auto"/>
        </w:rPr>
        <w:t>an innovation remains the means to end (ie. the outcome) and is not mistaken for being the end</w:t>
      </w:r>
      <w:r w:rsidR="00EA2480" w:rsidRPr="00193E74">
        <w:rPr>
          <w:color w:val="auto"/>
        </w:rPr>
        <w:t xml:space="preserve">. To avoid this risk requires the development of clear criteria against which to assess whether innovations are contributing to outcomes as expected. </w:t>
      </w:r>
      <w:r w:rsidR="000E4F0F" w:rsidRPr="00193E74">
        <w:rPr>
          <w:color w:val="auto"/>
        </w:rPr>
        <w:t xml:space="preserve">SKALA has been designed with </w:t>
      </w:r>
      <w:r w:rsidR="00644296" w:rsidRPr="00193E74">
        <w:rPr>
          <w:color w:val="auto"/>
        </w:rPr>
        <w:t xml:space="preserve">a </w:t>
      </w:r>
      <w:r w:rsidR="002F064D" w:rsidRPr="00193E74">
        <w:rPr>
          <w:color w:val="auto"/>
        </w:rPr>
        <w:t xml:space="preserve">robust MERL system </w:t>
      </w:r>
      <w:r w:rsidR="000E4F0F" w:rsidRPr="00193E74">
        <w:rPr>
          <w:color w:val="auto"/>
        </w:rPr>
        <w:t xml:space="preserve">to </w:t>
      </w:r>
      <w:r w:rsidR="00EA2480" w:rsidRPr="00193E74">
        <w:rPr>
          <w:color w:val="auto"/>
        </w:rPr>
        <w:t>collect the information required to make such assessments</w:t>
      </w:r>
      <w:r w:rsidR="002F064D" w:rsidRPr="00193E74">
        <w:rPr>
          <w:color w:val="auto"/>
        </w:rPr>
        <w:t xml:space="preserve">. </w:t>
      </w:r>
    </w:p>
    <w:p w14:paraId="4E3472C4" w14:textId="1BC26181" w:rsidR="0011484D" w:rsidRPr="00193E74" w:rsidRDefault="0011484D" w:rsidP="006F3BFC">
      <w:pPr>
        <w:pStyle w:val="Bullet1"/>
        <w:numPr>
          <w:ilvl w:val="0"/>
          <w:numId w:val="0"/>
        </w:numPr>
        <w:jc w:val="both"/>
        <w:rPr>
          <w:color w:val="auto"/>
        </w:rPr>
      </w:pPr>
      <w:r w:rsidRPr="00193E74">
        <w:rPr>
          <w:color w:val="auto"/>
        </w:rPr>
        <w:t>Moreover, the SKALA MERL system includes the use of several innovative tools for measuring the qualitative and quantitative dimension</w:t>
      </w:r>
      <w:r w:rsidR="003006DB" w:rsidRPr="00193E74">
        <w:rPr>
          <w:color w:val="auto"/>
        </w:rPr>
        <w:t>s</w:t>
      </w:r>
      <w:r w:rsidRPr="00193E74">
        <w:rPr>
          <w:color w:val="auto"/>
        </w:rPr>
        <w:t xml:space="preserve"> of a wide scope of interventions</w:t>
      </w:r>
      <w:r w:rsidR="003006DB" w:rsidRPr="00193E74">
        <w:rPr>
          <w:color w:val="auto"/>
        </w:rPr>
        <w:t xml:space="preserve"> (</w:t>
      </w:r>
      <w:r w:rsidRPr="00193E74">
        <w:rPr>
          <w:color w:val="auto"/>
        </w:rPr>
        <w:t>policy influencing activities, PFM, capacity building, civil society collaboration etc</w:t>
      </w:r>
      <w:r w:rsidR="003006DB" w:rsidRPr="00193E74">
        <w:rPr>
          <w:color w:val="auto"/>
        </w:rPr>
        <w:t>)</w:t>
      </w:r>
      <w:r w:rsidR="00E3281A" w:rsidRPr="00193E74">
        <w:rPr>
          <w:color w:val="auto"/>
        </w:rPr>
        <w:t>. These tools</w:t>
      </w:r>
      <w:r w:rsidR="003006DB" w:rsidRPr="00193E74">
        <w:rPr>
          <w:color w:val="auto"/>
        </w:rPr>
        <w:t xml:space="preserve"> </w:t>
      </w:r>
      <w:r w:rsidR="00E3281A" w:rsidRPr="00193E74">
        <w:rPr>
          <w:color w:val="auto"/>
        </w:rPr>
        <w:t xml:space="preserve">include </w:t>
      </w:r>
      <w:r w:rsidR="003006DB" w:rsidRPr="00193E74">
        <w:rPr>
          <w:color w:val="auto"/>
        </w:rPr>
        <w:t>public expenditure</w:t>
      </w:r>
      <w:r w:rsidR="00E3281A" w:rsidRPr="00193E74">
        <w:rPr>
          <w:color w:val="auto"/>
        </w:rPr>
        <w:t xml:space="preserve"> tracking</w:t>
      </w:r>
      <w:r w:rsidR="003006DB" w:rsidRPr="00193E74">
        <w:rPr>
          <w:color w:val="auto"/>
        </w:rPr>
        <w:t xml:space="preserve">, outcome harvesting, process tracing and impact evaluation (see Section 6.2). </w:t>
      </w:r>
    </w:p>
    <w:p w14:paraId="55D01603" w14:textId="206C08AA" w:rsidR="00A06F3C" w:rsidRPr="00193E74" w:rsidRDefault="00A06F3C" w:rsidP="00F66EC9">
      <w:pPr>
        <w:jc w:val="both"/>
        <w:rPr>
          <w:color w:val="auto"/>
        </w:rPr>
      </w:pPr>
      <w:r w:rsidRPr="00193E74">
        <w:rPr>
          <w:rStyle w:val="Strong"/>
          <w:b/>
          <w:bCs w:val="0"/>
          <w:color w:val="auto"/>
        </w:rPr>
        <w:t>Gender equality, disability and social inclusion</w:t>
      </w:r>
      <w:r w:rsidRPr="00193E74">
        <w:rPr>
          <w:rStyle w:val="Strong"/>
          <w:color w:val="auto"/>
        </w:rPr>
        <w:t>:</w:t>
      </w:r>
      <w:r w:rsidRPr="00193E74">
        <w:rPr>
          <w:color w:val="auto"/>
        </w:rPr>
        <w:t xml:space="preserve"> </w:t>
      </w:r>
      <w:r w:rsidR="000E4F0F" w:rsidRPr="00193E74">
        <w:rPr>
          <w:color w:val="auto"/>
        </w:rPr>
        <w:t xml:space="preserve">SKALA’s focus on promoting women’s leadership and disability-inclusive development is a key priority of the </w:t>
      </w:r>
      <w:r w:rsidR="000E4F0F" w:rsidRPr="00193E74">
        <w:rPr>
          <w:i/>
          <w:color w:val="auto"/>
        </w:rPr>
        <w:t>Indonesia Australia Comprehensive Strategic Partnership</w:t>
      </w:r>
      <w:r w:rsidR="000E4F0F" w:rsidRPr="00193E74">
        <w:rPr>
          <w:color w:val="auto"/>
        </w:rPr>
        <w:t xml:space="preserve">. </w:t>
      </w:r>
      <w:r w:rsidRPr="00193E74">
        <w:rPr>
          <w:color w:val="auto"/>
        </w:rPr>
        <w:t>Moreover, SKALA’s</w:t>
      </w:r>
      <w:r w:rsidR="000E4F0F" w:rsidRPr="00193E74">
        <w:rPr>
          <w:color w:val="auto"/>
        </w:rPr>
        <w:t xml:space="preserve"> </w:t>
      </w:r>
      <w:r w:rsidR="000E4F0F" w:rsidRPr="00193E74">
        <w:rPr>
          <w:rStyle w:val="Strong"/>
          <w:color w:val="auto"/>
        </w:rPr>
        <w:t>approach to GEDSI</w:t>
      </w:r>
      <w:r w:rsidR="000E4F0F" w:rsidRPr="00193E74">
        <w:rPr>
          <w:color w:val="auto"/>
        </w:rPr>
        <w:t xml:space="preserve"> is guided by </w:t>
      </w:r>
      <w:r w:rsidRPr="00193E74">
        <w:rPr>
          <w:color w:val="auto"/>
        </w:rPr>
        <w:t xml:space="preserve">all </w:t>
      </w:r>
      <w:r w:rsidR="00B85EE9" w:rsidRPr="00193E74">
        <w:rPr>
          <w:color w:val="auto"/>
        </w:rPr>
        <w:t xml:space="preserve">of </w:t>
      </w:r>
      <w:r w:rsidR="000E4F0F" w:rsidRPr="00193E74">
        <w:rPr>
          <w:color w:val="auto"/>
        </w:rPr>
        <w:t xml:space="preserve">DFAT’s </w:t>
      </w:r>
      <w:r w:rsidRPr="00193E74">
        <w:rPr>
          <w:color w:val="auto"/>
        </w:rPr>
        <w:t>relevant policies and strategies</w:t>
      </w:r>
      <w:r w:rsidRPr="00193E74">
        <w:rPr>
          <w:rStyle w:val="FootnoteReference"/>
          <w:color w:val="auto"/>
        </w:rPr>
        <w:footnoteReference w:id="8"/>
      </w:r>
      <w:r w:rsidRPr="00193E74">
        <w:rPr>
          <w:color w:val="auto"/>
        </w:rPr>
        <w:t xml:space="preserve"> and aims to improve women, people with disabilities and vulnerable groups</w:t>
      </w:r>
      <w:r w:rsidR="00B85EE9" w:rsidRPr="00193E74">
        <w:rPr>
          <w:color w:val="auto"/>
        </w:rPr>
        <w:t>’</w:t>
      </w:r>
      <w:r w:rsidRPr="00193E74">
        <w:rPr>
          <w:color w:val="auto"/>
        </w:rPr>
        <w:t xml:space="preserve"> access to basic </w:t>
      </w:r>
      <w:r w:rsidR="00644296" w:rsidRPr="00193E74">
        <w:rPr>
          <w:color w:val="auto"/>
        </w:rPr>
        <w:t>services as</w:t>
      </w:r>
      <w:r w:rsidRPr="00193E74">
        <w:rPr>
          <w:color w:val="auto"/>
        </w:rPr>
        <w:t xml:space="preserve"> well as increase representation</w:t>
      </w:r>
      <w:r w:rsidR="00B85EE9" w:rsidRPr="00193E74">
        <w:rPr>
          <w:color w:val="auto"/>
        </w:rPr>
        <w:t>,</w:t>
      </w:r>
      <w:r w:rsidRPr="00193E74">
        <w:rPr>
          <w:color w:val="auto"/>
        </w:rPr>
        <w:t xml:space="preserve"> participation</w:t>
      </w:r>
      <w:r w:rsidR="00B85EE9" w:rsidRPr="00193E74">
        <w:rPr>
          <w:color w:val="auto"/>
        </w:rPr>
        <w:t xml:space="preserve"> and influence</w:t>
      </w:r>
      <w:r w:rsidRPr="00193E74">
        <w:rPr>
          <w:color w:val="auto"/>
        </w:rPr>
        <w:t xml:space="preserve"> in planning and decision-making processes</w:t>
      </w:r>
      <w:r w:rsidR="003006DB" w:rsidRPr="00193E74">
        <w:rPr>
          <w:color w:val="auto"/>
        </w:rPr>
        <w:t xml:space="preserve"> (see Section 7.1)</w:t>
      </w:r>
      <w:r w:rsidR="00644296" w:rsidRPr="00193E74">
        <w:rPr>
          <w:color w:val="auto"/>
        </w:rPr>
        <w:t>.</w:t>
      </w:r>
    </w:p>
    <w:p w14:paraId="28FC4866" w14:textId="29013E88" w:rsidR="00953197" w:rsidRPr="00193E74" w:rsidRDefault="00A06F3C" w:rsidP="00F66EC9">
      <w:pPr>
        <w:jc w:val="both"/>
        <w:rPr>
          <w:color w:val="auto"/>
        </w:rPr>
      </w:pPr>
      <w:r w:rsidRPr="00193E74">
        <w:rPr>
          <w:rStyle w:val="Strong"/>
          <w:b/>
          <w:bCs w:val="0"/>
          <w:color w:val="auto"/>
        </w:rPr>
        <w:t>Private sector engagement</w:t>
      </w:r>
      <w:r w:rsidRPr="00193E74">
        <w:rPr>
          <w:rStyle w:val="Strong"/>
          <w:color w:val="auto"/>
        </w:rPr>
        <w:t>:</w:t>
      </w:r>
      <w:r w:rsidRPr="00193E74">
        <w:rPr>
          <w:color w:val="auto"/>
        </w:rPr>
        <w:t xml:space="preserve"> </w:t>
      </w:r>
      <w:r w:rsidR="003006DB" w:rsidRPr="00193E74">
        <w:rPr>
          <w:color w:val="auto"/>
        </w:rPr>
        <w:t xml:space="preserve">Given </w:t>
      </w:r>
      <w:r w:rsidR="00AD733E" w:rsidRPr="00193E74">
        <w:rPr>
          <w:color w:val="auto"/>
        </w:rPr>
        <w:t>the</w:t>
      </w:r>
      <w:r w:rsidR="003006DB" w:rsidRPr="00193E74">
        <w:rPr>
          <w:color w:val="auto"/>
        </w:rPr>
        <w:t xml:space="preserve"> focus</w:t>
      </w:r>
      <w:r w:rsidR="00E86F63" w:rsidRPr="00193E74">
        <w:rPr>
          <w:color w:val="auto"/>
        </w:rPr>
        <w:t xml:space="preserve"> </w:t>
      </w:r>
      <w:r w:rsidR="00953197" w:rsidRPr="00193E74">
        <w:rPr>
          <w:color w:val="auto"/>
        </w:rPr>
        <w:t xml:space="preserve">on </w:t>
      </w:r>
      <w:r w:rsidR="00DF13C3" w:rsidRPr="00193E74">
        <w:rPr>
          <w:color w:val="auto"/>
        </w:rPr>
        <w:t>core governance function</w:t>
      </w:r>
      <w:r w:rsidR="00E86F63" w:rsidRPr="00193E74">
        <w:rPr>
          <w:color w:val="auto"/>
        </w:rPr>
        <w:t>s</w:t>
      </w:r>
      <w:r w:rsidR="003006DB" w:rsidRPr="00193E74">
        <w:rPr>
          <w:color w:val="auto"/>
        </w:rPr>
        <w:t>, private sector engagement is not</w:t>
      </w:r>
      <w:r w:rsidR="00AD733E" w:rsidRPr="00193E74">
        <w:rPr>
          <w:color w:val="auto"/>
        </w:rPr>
        <w:t xml:space="preserve"> SKALA</w:t>
      </w:r>
      <w:r w:rsidR="00953197" w:rsidRPr="00193E74">
        <w:rPr>
          <w:color w:val="auto"/>
        </w:rPr>
        <w:t>’s</w:t>
      </w:r>
      <w:r w:rsidR="003006DB" w:rsidRPr="00193E74">
        <w:rPr>
          <w:color w:val="auto"/>
        </w:rPr>
        <w:t xml:space="preserve"> primary </w:t>
      </w:r>
      <w:r w:rsidR="00953197" w:rsidRPr="00193E74">
        <w:rPr>
          <w:color w:val="auto"/>
        </w:rPr>
        <w:t>purpose</w:t>
      </w:r>
      <w:r w:rsidR="00AD733E" w:rsidRPr="00193E74">
        <w:rPr>
          <w:color w:val="auto"/>
        </w:rPr>
        <w:t xml:space="preserve">. However, as a part of developing core governance capacity, SKALA </w:t>
      </w:r>
      <w:r w:rsidR="00953197" w:rsidRPr="00193E74">
        <w:rPr>
          <w:color w:val="auto"/>
        </w:rPr>
        <w:t xml:space="preserve">will </w:t>
      </w:r>
      <w:r w:rsidR="00AD733E" w:rsidRPr="00193E74">
        <w:rPr>
          <w:color w:val="auto"/>
        </w:rPr>
        <w:lastRenderedPageBreak/>
        <w:t xml:space="preserve">promote private sector engagement in two main ways. First, SKALA will work with the </w:t>
      </w:r>
      <w:r w:rsidR="00AD733E" w:rsidRPr="00193E74">
        <w:rPr>
          <w:rStyle w:val="Strong"/>
          <w:color w:val="auto"/>
        </w:rPr>
        <w:t xml:space="preserve">Indonesian private sector to </w:t>
      </w:r>
      <w:r w:rsidR="00563A95" w:rsidRPr="00193E74">
        <w:rPr>
          <w:rStyle w:val="Strong"/>
          <w:color w:val="auto"/>
        </w:rPr>
        <w:t xml:space="preserve">assist with the </w:t>
      </w:r>
      <w:r w:rsidR="00AD733E" w:rsidRPr="00193E74">
        <w:rPr>
          <w:rStyle w:val="Strong"/>
          <w:color w:val="auto"/>
        </w:rPr>
        <w:t>deliver</w:t>
      </w:r>
      <w:r w:rsidR="00563A95" w:rsidRPr="00193E74">
        <w:rPr>
          <w:rStyle w:val="Strong"/>
          <w:color w:val="auto"/>
        </w:rPr>
        <w:t>y of some of the</w:t>
      </w:r>
      <w:r w:rsidR="00AD733E" w:rsidRPr="00193E74">
        <w:rPr>
          <w:rStyle w:val="Strong"/>
          <w:color w:val="auto"/>
        </w:rPr>
        <w:t xml:space="preserve"> Program services to government partners. </w:t>
      </w:r>
      <w:r w:rsidR="00E3281A" w:rsidRPr="00193E74">
        <w:rPr>
          <w:color w:val="auto"/>
        </w:rPr>
        <w:t>By engaging</w:t>
      </w:r>
      <w:r w:rsidR="004D019F" w:rsidRPr="00193E74">
        <w:rPr>
          <w:color w:val="auto"/>
        </w:rPr>
        <w:t xml:space="preserve"> </w:t>
      </w:r>
      <w:r w:rsidR="00AD733E" w:rsidRPr="00193E74">
        <w:rPr>
          <w:color w:val="auto"/>
        </w:rPr>
        <w:t xml:space="preserve">Indonesian </w:t>
      </w:r>
      <w:r w:rsidR="004D019F" w:rsidRPr="00193E74">
        <w:rPr>
          <w:color w:val="auto"/>
        </w:rPr>
        <w:t>consultants and sub-contractor</w:t>
      </w:r>
      <w:r w:rsidR="00B85EE9" w:rsidRPr="00193E74">
        <w:rPr>
          <w:color w:val="auto"/>
        </w:rPr>
        <w:t>s</w:t>
      </w:r>
      <w:r w:rsidR="00E3281A" w:rsidRPr="00193E74">
        <w:rPr>
          <w:color w:val="auto"/>
        </w:rPr>
        <w:t xml:space="preserve">, SKALA </w:t>
      </w:r>
      <w:r w:rsidR="00AD733E" w:rsidRPr="00193E74">
        <w:rPr>
          <w:color w:val="auto"/>
        </w:rPr>
        <w:t xml:space="preserve">is expected to have </w:t>
      </w:r>
      <w:r w:rsidR="00E86F63" w:rsidRPr="00193E74">
        <w:rPr>
          <w:color w:val="auto"/>
        </w:rPr>
        <w:t>a positive downstream impact on the development of Indonesia</w:t>
      </w:r>
      <w:r w:rsidR="004D019F" w:rsidRPr="00193E74">
        <w:rPr>
          <w:color w:val="auto"/>
        </w:rPr>
        <w:t>’s</w:t>
      </w:r>
      <w:r w:rsidR="00E86F63" w:rsidRPr="00193E74">
        <w:rPr>
          <w:color w:val="auto"/>
        </w:rPr>
        <w:t xml:space="preserve"> professional services </w:t>
      </w:r>
      <w:r w:rsidR="00E3281A" w:rsidRPr="00193E74">
        <w:rPr>
          <w:color w:val="auto"/>
        </w:rPr>
        <w:t xml:space="preserve">market, an outcome which aligns </w:t>
      </w:r>
      <w:r w:rsidR="00E86F63" w:rsidRPr="00193E74">
        <w:rPr>
          <w:color w:val="auto"/>
        </w:rPr>
        <w:t xml:space="preserve">with </w:t>
      </w:r>
      <w:r w:rsidR="00B85EE9" w:rsidRPr="00193E74">
        <w:rPr>
          <w:color w:val="auto"/>
        </w:rPr>
        <w:t xml:space="preserve">the </w:t>
      </w:r>
      <w:r w:rsidR="00E86F63" w:rsidRPr="00193E74">
        <w:rPr>
          <w:color w:val="auto"/>
        </w:rPr>
        <w:t>first strategy of DFAT’s Private Sector Engagement Operational Framework</w:t>
      </w:r>
      <w:r w:rsidR="002F064D" w:rsidRPr="00193E74">
        <w:rPr>
          <w:color w:val="auto"/>
        </w:rPr>
        <w:t>.</w:t>
      </w:r>
      <w:r w:rsidR="00E3281A" w:rsidRPr="00193E74">
        <w:rPr>
          <w:color w:val="auto"/>
        </w:rPr>
        <w:t xml:space="preserve"> </w:t>
      </w:r>
    </w:p>
    <w:p w14:paraId="10A7F221" w14:textId="4EF7B9B8" w:rsidR="00197024" w:rsidRPr="00193E74" w:rsidRDefault="00E3281A" w:rsidP="00F66EC9">
      <w:pPr>
        <w:jc w:val="both"/>
        <w:rPr>
          <w:color w:val="auto"/>
        </w:rPr>
      </w:pPr>
      <w:r w:rsidRPr="00193E74">
        <w:rPr>
          <w:color w:val="auto"/>
        </w:rPr>
        <w:t>Second</w:t>
      </w:r>
      <w:r w:rsidR="00953197" w:rsidRPr="00193E74">
        <w:rPr>
          <w:color w:val="auto"/>
        </w:rPr>
        <w:t xml:space="preserve">, in building </w:t>
      </w:r>
      <w:r w:rsidR="0094520D" w:rsidRPr="00193E74">
        <w:rPr>
          <w:color w:val="auto"/>
        </w:rPr>
        <w:t>the</w:t>
      </w:r>
      <w:r w:rsidR="00563A95" w:rsidRPr="00193E74">
        <w:rPr>
          <w:color w:val="auto"/>
        </w:rPr>
        <w:t xml:space="preserve"> government’s </w:t>
      </w:r>
      <w:r w:rsidR="00953197" w:rsidRPr="00193E74">
        <w:rPr>
          <w:color w:val="auto"/>
        </w:rPr>
        <w:t>PFM and management capacity, SKALA</w:t>
      </w:r>
      <w:r w:rsidR="002A07C8" w:rsidRPr="00193E74">
        <w:rPr>
          <w:color w:val="auto"/>
        </w:rPr>
        <w:t xml:space="preserve"> </w:t>
      </w:r>
      <w:r w:rsidR="00E77A8B" w:rsidRPr="00193E74">
        <w:rPr>
          <w:color w:val="auto"/>
        </w:rPr>
        <w:t xml:space="preserve">in </w:t>
      </w:r>
      <w:r w:rsidR="002A07C8" w:rsidRPr="00193E74">
        <w:rPr>
          <w:color w:val="auto"/>
        </w:rPr>
        <w:t xml:space="preserve">collaboration with PROSPERA </w:t>
      </w:r>
      <w:r w:rsidR="00043C33" w:rsidRPr="00193E74">
        <w:rPr>
          <w:color w:val="auto"/>
        </w:rPr>
        <w:t xml:space="preserve">and other relevant programs and partners, </w:t>
      </w:r>
      <w:r w:rsidR="002A07C8" w:rsidRPr="00193E74">
        <w:rPr>
          <w:color w:val="auto"/>
        </w:rPr>
        <w:t>may</w:t>
      </w:r>
      <w:r w:rsidR="00953197" w:rsidRPr="00193E74">
        <w:rPr>
          <w:color w:val="auto"/>
        </w:rPr>
        <w:t xml:space="preserve"> also support</w:t>
      </w:r>
      <w:r w:rsidR="0094520D" w:rsidRPr="00193E74">
        <w:rPr>
          <w:color w:val="auto"/>
        </w:rPr>
        <w:t xml:space="preserve"> provincial/district governments to better engage with the Indonesian private sector. One potential area of private sector engagement is in relation to setting fair and competitive taxes as part of government revenue raising. Another area is through government procurement processes, including for providing essential</w:t>
      </w:r>
      <w:r w:rsidR="003B0762" w:rsidRPr="00193E74">
        <w:rPr>
          <w:color w:val="auto"/>
        </w:rPr>
        <w:t xml:space="preserve"> </w:t>
      </w:r>
      <w:r w:rsidR="00563A95" w:rsidRPr="00193E74">
        <w:rPr>
          <w:color w:val="auto"/>
        </w:rPr>
        <w:t>or</w:t>
      </w:r>
      <w:r w:rsidR="003B0762" w:rsidRPr="00193E74">
        <w:rPr>
          <w:color w:val="auto"/>
        </w:rPr>
        <w:t xml:space="preserve"> basic</w:t>
      </w:r>
      <w:r w:rsidR="0094520D" w:rsidRPr="00193E74">
        <w:rPr>
          <w:color w:val="auto"/>
        </w:rPr>
        <w:t xml:space="preserve"> services</w:t>
      </w:r>
      <w:r w:rsidR="003B0762" w:rsidRPr="00193E74">
        <w:rPr>
          <w:color w:val="auto"/>
        </w:rPr>
        <w:t xml:space="preserve"> in remote areas or for hard</w:t>
      </w:r>
      <w:r w:rsidR="00E77A8B" w:rsidRPr="00193E74">
        <w:rPr>
          <w:color w:val="auto"/>
        </w:rPr>
        <w:t>-</w:t>
      </w:r>
      <w:r w:rsidR="003B0762" w:rsidRPr="00193E74">
        <w:rPr>
          <w:color w:val="auto"/>
        </w:rPr>
        <w:t>to</w:t>
      </w:r>
      <w:r w:rsidR="00E77A8B" w:rsidRPr="00193E74">
        <w:rPr>
          <w:color w:val="auto"/>
        </w:rPr>
        <w:t>-</w:t>
      </w:r>
      <w:r w:rsidR="003B0762" w:rsidRPr="00193E74">
        <w:rPr>
          <w:color w:val="auto"/>
        </w:rPr>
        <w:t>reach communities</w:t>
      </w:r>
      <w:r w:rsidR="00953197" w:rsidRPr="00193E74">
        <w:rPr>
          <w:color w:val="auto"/>
        </w:rPr>
        <w:t>.</w:t>
      </w:r>
      <w:r w:rsidR="0094520D" w:rsidRPr="00193E74">
        <w:rPr>
          <w:rStyle w:val="FootnoteReference"/>
          <w:color w:val="auto"/>
        </w:rPr>
        <w:footnoteReference w:id="9"/>
      </w:r>
    </w:p>
    <w:p w14:paraId="2D12F366" w14:textId="33C33506" w:rsidR="002F064D" w:rsidRPr="00193E74" w:rsidRDefault="002F064D" w:rsidP="00F66EC9">
      <w:pPr>
        <w:jc w:val="both"/>
        <w:rPr>
          <w:color w:val="auto"/>
        </w:rPr>
      </w:pPr>
      <w:r w:rsidRPr="00193E74">
        <w:rPr>
          <w:color w:val="auto"/>
        </w:rPr>
        <w:t xml:space="preserve">More specific information on SKALA’s approach in these areas is provided in Section G. </w:t>
      </w:r>
    </w:p>
    <w:p w14:paraId="4F278724" w14:textId="109C9C84" w:rsidR="009A5EAD" w:rsidRPr="00193E74" w:rsidRDefault="009A5EAD">
      <w:pPr>
        <w:pStyle w:val="Heading1Numbered"/>
        <w:rPr>
          <w:b w:val="0"/>
          <w:color w:val="auto"/>
        </w:rPr>
      </w:pPr>
      <w:bookmarkStart w:id="43" w:name="_Toc70603167"/>
      <w:bookmarkStart w:id="44" w:name="_Toc73958057"/>
      <w:bookmarkStart w:id="45" w:name="_Toc96682612"/>
      <w:bookmarkStart w:id="46" w:name="_Toc83021478"/>
      <w:bookmarkStart w:id="47" w:name="_Toc102979349"/>
      <w:bookmarkStart w:id="48" w:name="_Toc112237308"/>
      <w:bookmarkEnd w:id="3"/>
      <w:bookmarkEnd w:id="4"/>
      <w:bookmarkEnd w:id="5"/>
      <w:bookmarkEnd w:id="6"/>
      <w:bookmarkEnd w:id="7"/>
      <w:r w:rsidRPr="00193E74">
        <w:rPr>
          <w:color w:val="auto"/>
        </w:rPr>
        <w:t>Proposed Outcomes and Investment Options</w:t>
      </w:r>
      <w:bookmarkEnd w:id="43"/>
      <w:bookmarkEnd w:id="44"/>
      <w:bookmarkEnd w:id="45"/>
      <w:r w:rsidRPr="00193E74">
        <w:rPr>
          <w:color w:val="auto"/>
        </w:rPr>
        <w:t xml:space="preserve"> </w:t>
      </w:r>
      <w:bookmarkEnd w:id="46"/>
      <w:bookmarkEnd w:id="47"/>
      <w:bookmarkEnd w:id="48"/>
    </w:p>
    <w:p w14:paraId="3A783E4E" w14:textId="4A561F64" w:rsidR="009A5EAD" w:rsidRPr="00193E74" w:rsidRDefault="009A5EAD">
      <w:pPr>
        <w:pStyle w:val="Heading2Numbered"/>
        <w:rPr>
          <w:color w:val="auto"/>
        </w:rPr>
      </w:pPr>
      <w:bookmarkStart w:id="49" w:name="_Toc112237309"/>
      <w:r w:rsidRPr="00193E74">
        <w:rPr>
          <w:color w:val="auto"/>
        </w:rPr>
        <w:t xml:space="preserve">Overall </w:t>
      </w:r>
      <w:r w:rsidR="00B72DB4" w:rsidRPr="00193E74">
        <w:rPr>
          <w:color w:val="auto"/>
        </w:rPr>
        <w:t>PROGRAM LOGIC</w:t>
      </w:r>
      <w:bookmarkEnd w:id="49"/>
    </w:p>
    <w:p w14:paraId="31FB0217" w14:textId="51BC6E2B" w:rsidR="009A5EAD" w:rsidRPr="00193E74" w:rsidRDefault="00644296" w:rsidP="00F66EC9">
      <w:pPr>
        <w:jc w:val="both"/>
        <w:rPr>
          <w:color w:val="auto"/>
        </w:rPr>
      </w:pPr>
      <w:r w:rsidRPr="00193E74">
        <w:rPr>
          <w:color w:val="auto"/>
        </w:rPr>
        <w:t>SKALA’s</w:t>
      </w:r>
      <w:r w:rsidR="009A5EAD" w:rsidRPr="00193E74">
        <w:rPr>
          <w:color w:val="auto"/>
        </w:rPr>
        <w:t xml:space="preserve"> overall program logic is represented in </w:t>
      </w:r>
      <w:r w:rsidR="00F86A1F" w:rsidRPr="00193E74">
        <w:rPr>
          <w:color w:val="auto"/>
        </w:rPr>
        <w:fldChar w:fldCharType="begin"/>
      </w:r>
      <w:r w:rsidR="00F86A1F" w:rsidRPr="00193E74">
        <w:rPr>
          <w:color w:val="auto"/>
        </w:rPr>
        <w:instrText xml:space="preserve"> REF _Ref96941952 \h </w:instrText>
      </w:r>
      <w:r w:rsidR="00F86A1F" w:rsidRPr="00193E74">
        <w:rPr>
          <w:color w:val="auto"/>
        </w:rPr>
      </w:r>
      <w:r w:rsidR="00F86A1F" w:rsidRPr="00193E74">
        <w:rPr>
          <w:color w:val="auto"/>
        </w:rPr>
        <w:fldChar w:fldCharType="separate"/>
      </w:r>
      <w:r w:rsidR="00A1668C" w:rsidRPr="00193E74">
        <w:rPr>
          <w:color w:val="auto"/>
        </w:rPr>
        <w:t xml:space="preserve">Figure </w:t>
      </w:r>
      <w:r w:rsidR="00A1668C">
        <w:rPr>
          <w:noProof/>
          <w:color w:val="auto"/>
        </w:rPr>
        <w:t>1</w:t>
      </w:r>
      <w:r w:rsidR="00F86A1F" w:rsidRPr="00193E74">
        <w:rPr>
          <w:color w:val="auto"/>
        </w:rPr>
        <w:fldChar w:fldCharType="end"/>
      </w:r>
      <w:r w:rsidR="00685BF3" w:rsidRPr="00193E74">
        <w:rPr>
          <w:color w:val="auto"/>
        </w:rPr>
        <w:t xml:space="preserve"> on page</w:t>
      </w:r>
      <w:r w:rsidR="00F86A1F" w:rsidRPr="00193E74">
        <w:rPr>
          <w:color w:val="auto"/>
        </w:rPr>
        <w:t xml:space="preserve"> </w:t>
      </w:r>
      <w:r w:rsidR="00644FE6" w:rsidRPr="00193E74">
        <w:rPr>
          <w:color w:val="auto"/>
        </w:rPr>
        <w:t>9</w:t>
      </w:r>
      <w:r w:rsidR="009A5EAD" w:rsidRPr="00193E74">
        <w:rPr>
          <w:color w:val="auto"/>
        </w:rPr>
        <w:t xml:space="preserve"> The rest of this section explains this logic further by defining each outcome area, discussing how intermediate outcomes contribute to stated end-of-program outcomes, and outlining critical assumptions. </w:t>
      </w:r>
    </w:p>
    <w:p w14:paraId="108B3044" w14:textId="77777777" w:rsidR="00F73E15" w:rsidRPr="00193E74" w:rsidRDefault="00F7450D" w:rsidP="00F7450D">
      <w:pPr>
        <w:rPr>
          <w:color w:val="auto"/>
        </w:rPr>
      </w:pPr>
      <w:r w:rsidRPr="00193E74">
        <w:rPr>
          <w:color w:val="auto"/>
        </w:rPr>
        <w:t xml:space="preserve"> </w:t>
      </w:r>
    </w:p>
    <w:p w14:paraId="46C76D0E" w14:textId="77777777" w:rsidR="00F73E15" w:rsidRPr="00193E74" w:rsidRDefault="00F73E15" w:rsidP="00F73E15">
      <w:pPr>
        <w:suppressAutoHyphens w:val="0"/>
        <w:spacing w:before="0" w:after="0" w:line="240" w:lineRule="auto"/>
        <w:rPr>
          <w:rFonts w:cstheme="minorHAnsi"/>
          <w:iCs/>
          <w:color w:val="auto"/>
        </w:rPr>
        <w:sectPr w:rsidR="00F73E15" w:rsidRPr="00193E74" w:rsidSect="003244FF">
          <w:headerReference w:type="default" r:id="rId16"/>
          <w:footerReference w:type="default" r:id="rId17"/>
          <w:pgSz w:w="11906" w:h="16838" w:code="9"/>
          <w:pgMar w:top="1418" w:right="1418" w:bottom="1418" w:left="1418" w:header="454" w:footer="567" w:gutter="0"/>
          <w:pgNumType w:start="1"/>
          <w:cols w:space="720"/>
        </w:sectPr>
      </w:pPr>
    </w:p>
    <w:p w14:paraId="6BAF8F72" w14:textId="0D80EAF0" w:rsidR="00F73E15" w:rsidRPr="00193E74" w:rsidRDefault="00F86A1F" w:rsidP="003244FF">
      <w:pPr>
        <w:pStyle w:val="Caption"/>
        <w:spacing w:before="0"/>
        <w:rPr>
          <w:color w:val="auto"/>
        </w:rPr>
      </w:pPr>
      <w:bookmarkStart w:id="50" w:name="_Ref96941952"/>
      <w:bookmarkStart w:id="51" w:name="_Ref96941983"/>
      <w:r w:rsidRPr="00193E74">
        <w:rPr>
          <w:color w:val="auto"/>
        </w:rPr>
        <w:lastRenderedPageBreak/>
        <w:t xml:space="preserve">Figure </w:t>
      </w:r>
      <w:r w:rsidR="00662704" w:rsidRPr="00193E74">
        <w:rPr>
          <w:color w:val="auto"/>
        </w:rPr>
        <w:fldChar w:fldCharType="begin"/>
      </w:r>
      <w:r w:rsidR="00662704" w:rsidRPr="00193E74">
        <w:rPr>
          <w:color w:val="auto"/>
        </w:rPr>
        <w:instrText xml:space="preserve"> SEQ Figure \* ARABIC </w:instrText>
      </w:r>
      <w:r w:rsidR="00662704" w:rsidRPr="00193E74">
        <w:rPr>
          <w:color w:val="auto"/>
        </w:rPr>
        <w:fldChar w:fldCharType="separate"/>
      </w:r>
      <w:r w:rsidR="00A1668C">
        <w:rPr>
          <w:noProof/>
          <w:color w:val="auto"/>
        </w:rPr>
        <w:t>1</w:t>
      </w:r>
      <w:r w:rsidR="00662704" w:rsidRPr="00193E74">
        <w:rPr>
          <w:color w:val="auto"/>
        </w:rPr>
        <w:fldChar w:fldCharType="end"/>
      </w:r>
      <w:bookmarkEnd w:id="50"/>
      <w:r w:rsidRPr="00193E74">
        <w:rPr>
          <w:color w:val="auto"/>
        </w:rPr>
        <w:tab/>
        <w:t>SKALA program logic</w:t>
      </w:r>
      <w:bookmarkEnd w:id="51"/>
    </w:p>
    <w:p w14:paraId="0635931F" w14:textId="4843D300" w:rsidR="00D44894" w:rsidRPr="00193E74" w:rsidRDefault="0042312A" w:rsidP="0094035F">
      <w:pPr>
        <w:rPr>
          <w:color w:val="auto"/>
        </w:rPr>
      </w:pPr>
      <w:r>
        <w:rPr>
          <w:noProof/>
          <w:color w:val="auto"/>
        </w:rPr>
        <w:drawing>
          <wp:inline distT="0" distB="0" distL="0" distR="0" wp14:anchorId="1393BEDA" wp14:editId="78EC245C">
            <wp:extent cx="8883601" cy="4969934"/>
            <wp:effectExtent l="0" t="0" r="0" b="2540"/>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06615" cy="4982809"/>
                    </a:xfrm>
                    <a:prstGeom prst="rect">
                      <a:avLst/>
                    </a:prstGeom>
                    <a:noFill/>
                  </pic:spPr>
                </pic:pic>
              </a:graphicData>
            </a:graphic>
          </wp:inline>
        </w:drawing>
      </w:r>
    </w:p>
    <w:p w14:paraId="491EEEB1" w14:textId="6692CEDE" w:rsidR="00F86A1F" w:rsidRPr="00193E74" w:rsidRDefault="00F86A1F" w:rsidP="003244FF">
      <w:pPr>
        <w:rPr>
          <w:rFonts w:cstheme="minorHAnsi"/>
          <w:iCs/>
          <w:color w:val="auto"/>
        </w:rPr>
      </w:pPr>
    </w:p>
    <w:p w14:paraId="42B7D3E4" w14:textId="77777777" w:rsidR="00F73E15" w:rsidRPr="00193E74" w:rsidRDefault="00F73E15" w:rsidP="00F73E15">
      <w:pPr>
        <w:suppressAutoHyphens w:val="0"/>
        <w:spacing w:before="0" w:after="0" w:line="240" w:lineRule="auto"/>
        <w:rPr>
          <w:rFonts w:cstheme="minorHAnsi"/>
          <w:iCs/>
          <w:color w:val="auto"/>
        </w:rPr>
        <w:sectPr w:rsidR="00F73E15" w:rsidRPr="00193E74" w:rsidSect="003244FF">
          <w:headerReference w:type="default" r:id="rId19"/>
          <w:footerReference w:type="default" r:id="rId20"/>
          <w:pgSz w:w="16838" w:h="11906" w:orient="landscape"/>
          <w:pgMar w:top="1418" w:right="1418" w:bottom="1418" w:left="1418" w:header="708" w:footer="708" w:gutter="0"/>
          <w:cols w:space="720"/>
        </w:sectPr>
      </w:pPr>
    </w:p>
    <w:p w14:paraId="67D07510" w14:textId="557D8BC2" w:rsidR="009A5EAD" w:rsidRPr="00193E74" w:rsidRDefault="009A5EAD">
      <w:pPr>
        <w:pStyle w:val="Heading2Numbered"/>
        <w:rPr>
          <w:color w:val="auto"/>
        </w:rPr>
      </w:pPr>
      <w:bookmarkStart w:id="52" w:name="_Toc112237310"/>
      <w:r w:rsidRPr="00193E74">
        <w:rPr>
          <w:color w:val="auto"/>
        </w:rPr>
        <w:lastRenderedPageBreak/>
        <w:t>Goal and Objective</w:t>
      </w:r>
      <w:bookmarkEnd w:id="52"/>
    </w:p>
    <w:p w14:paraId="23A19065" w14:textId="716EA74C" w:rsidR="00B72DB4" w:rsidRPr="00193E74" w:rsidRDefault="00B72DB4" w:rsidP="00B72DB4">
      <w:pPr>
        <w:pStyle w:val="Box1Text"/>
        <w:rPr>
          <w:color w:val="auto"/>
        </w:rPr>
      </w:pPr>
      <w:r w:rsidRPr="00193E74">
        <w:rPr>
          <w:rStyle w:val="Strong"/>
          <w:color w:val="auto"/>
        </w:rPr>
        <w:t>Goal</w:t>
      </w:r>
      <w:r w:rsidRPr="00193E74">
        <w:rPr>
          <w:color w:val="auto"/>
        </w:rPr>
        <w:tab/>
        <w:t xml:space="preserve">To </w:t>
      </w:r>
      <w:r w:rsidR="00B85EE9" w:rsidRPr="00193E74">
        <w:rPr>
          <w:color w:val="auto"/>
        </w:rPr>
        <w:t xml:space="preserve">help </w:t>
      </w:r>
      <w:r w:rsidRPr="00193E74">
        <w:rPr>
          <w:color w:val="auto"/>
        </w:rPr>
        <w:t xml:space="preserve">reduce poverty and inequality within Indonesia by improving basic service provision to poor and vulnerable communities in less-developed regions </w:t>
      </w:r>
    </w:p>
    <w:p w14:paraId="644E76EF" w14:textId="3E5290CE" w:rsidR="009A5EAD" w:rsidRPr="00193E74" w:rsidRDefault="009A5EAD" w:rsidP="00F66EC9">
      <w:pPr>
        <w:jc w:val="both"/>
        <w:rPr>
          <w:color w:val="auto"/>
        </w:rPr>
      </w:pPr>
      <w:r w:rsidRPr="00193E74">
        <w:rPr>
          <w:color w:val="auto"/>
        </w:rPr>
        <w:t xml:space="preserve">The goal of </w:t>
      </w:r>
      <w:r w:rsidR="00C13CC4" w:rsidRPr="00193E74">
        <w:rPr>
          <w:color w:val="auto"/>
        </w:rPr>
        <w:t>SKALA</w:t>
      </w:r>
      <w:r w:rsidRPr="00193E74">
        <w:rPr>
          <w:color w:val="auto"/>
        </w:rPr>
        <w:t xml:space="preserve"> is to support the Government of Indonesia’s RPJMN 2020-24 objective to build a more </w:t>
      </w:r>
      <w:r w:rsidR="00B72DB4" w:rsidRPr="00193E74">
        <w:rPr>
          <w:color w:val="auto"/>
        </w:rPr>
        <w:t>‘</w:t>
      </w:r>
      <w:r w:rsidRPr="00193E74">
        <w:rPr>
          <w:i/>
          <w:color w:val="auto"/>
        </w:rPr>
        <w:t xml:space="preserve">independent, advanced, just, and prosperous Indonesian </w:t>
      </w:r>
      <w:r w:rsidR="00B72DB4" w:rsidRPr="00193E74">
        <w:rPr>
          <w:i/>
          <w:color w:val="auto"/>
        </w:rPr>
        <w:t>society</w:t>
      </w:r>
      <w:r w:rsidR="00B72DB4" w:rsidRPr="00193E74">
        <w:rPr>
          <w:color w:val="auto"/>
        </w:rPr>
        <w:t>’</w:t>
      </w:r>
      <w:r w:rsidRPr="00193E74">
        <w:rPr>
          <w:color w:val="auto"/>
        </w:rPr>
        <w:t xml:space="preserve"> by accelerating development in l</w:t>
      </w:r>
      <w:r w:rsidR="00C13CC4" w:rsidRPr="00193E74">
        <w:rPr>
          <w:color w:val="auto"/>
        </w:rPr>
        <w:t>ess developed regions of the country</w:t>
      </w:r>
      <w:r w:rsidRPr="00193E74">
        <w:rPr>
          <w:color w:val="auto"/>
        </w:rPr>
        <w:t xml:space="preserve">. The uneven delivery of basic services, particularly to poor and vulnerable communities, is one of the key characteristics of regional disparity in Indonesia. </w:t>
      </w:r>
      <w:r w:rsidR="00043C33" w:rsidRPr="00193E74">
        <w:rPr>
          <w:color w:val="auto"/>
        </w:rPr>
        <w:t>In line with the approach taken in the Australia-Indonesia Partnership Towards an Inclusive Society</w:t>
      </w:r>
      <w:r w:rsidR="000433FA" w:rsidRPr="00193E74">
        <w:rPr>
          <w:color w:val="auto"/>
        </w:rPr>
        <w:t xml:space="preserve"> </w:t>
      </w:r>
      <w:r w:rsidR="00043C33" w:rsidRPr="00193E74">
        <w:rPr>
          <w:color w:val="auto"/>
        </w:rPr>
        <w:t>(</w:t>
      </w:r>
      <w:r w:rsidR="000433FA" w:rsidRPr="00193E74">
        <w:rPr>
          <w:color w:val="auto"/>
        </w:rPr>
        <w:t>INKLUSI</w:t>
      </w:r>
      <w:r w:rsidR="00043C33" w:rsidRPr="00193E74">
        <w:rPr>
          <w:color w:val="auto"/>
        </w:rPr>
        <w:t>)</w:t>
      </w:r>
      <w:r w:rsidR="000C282B" w:rsidRPr="00193E74">
        <w:rPr>
          <w:color w:val="auto"/>
        </w:rPr>
        <w:t>, SKALA defines ‘</w:t>
      </w:r>
      <w:r w:rsidR="000433FA" w:rsidRPr="00193E74">
        <w:rPr>
          <w:color w:val="auto"/>
        </w:rPr>
        <w:t>vulnerability</w:t>
      </w:r>
      <w:r w:rsidR="000C282B" w:rsidRPr="00193E74">
        <w:rPr>
          <w:color w:val="auto"/>
        </w:rPr>
        <w:t>’</w:t>
      </w:r>
      <w:r w:rsidR="000433FA" w:rsidRPr="00193E74">
        <w:rPr>
          <w:color w:val="auto"/>
        </w:rPr>
        <w:t xml:space="preserve"> broadly as ‘</w:t>
      </w:r>
      <w:r w:rsidR="000433FA" w:rsidRPr="00193E74">
        <w:rPr>
          <w:i/>
          <w:iCs/>
          <w:color w:val="auto"/>
        </w:rPr>
        <w:t>individuals or groups that experience exclusion from full participation in social, economic or political life</w:t>
      </w:r>
      <w:r w:rsidR="000433FA" w:rsidRPr="00193E74">
        <w:rPr>
          <w:color w:val="auto"/>
        </w:rPr>
        <w:t>.’</w:t>
      </w:r>
      <w:r w:rsidR="000C282B" w:rsidRPr="00193E74">
        <w:rPr>
          <w:rStyle w:val="FootnoteReference"/>
          <w:color w:val="auto"/>
        </w:rPr>
        <w:footnoteReference w:id="10"/>
      </w:r>
      <w:r w:rsidR="000C282B" w:rsidRPr="00193E74">
        <w:rPr>
          <w:color w:val="auto"/>
          <w:vertAlign w:val="superscript"/>
        </w:rPr>
        <w:t xml:space="preserve"> </w:t>
      </w:r>
      <w:r w:rsidR="000433FA" w:rsidRPr="00193E74">
        <w:rPr>
          <w:color w:val="auto"/>
        </w:rPr>
        <w:t xml:space="preserve">This definition enables the program to focus on the different types of vulnerable communities that exist in different parts of Indonesia. </w:t>
      </w:r>
      <w:r w:rsidRPr="00193E74">
        <w:rPr>
          <w:color w:val="auto"/>
        </w:rPr>
        <w:t xml:space="preserve">To </w:t>
      </w:r>
      <w:r w:rsidR="00094F3F" w:rsidRPr="00193E74">
        <w:rPr>
          <w:color w:val="auto"/>
        </w:rPr>
        <w:t>progress the goal</w:t>
      </w:r>
      <w:r w:rsidRPr="00193E74">
        <w:rPr>
          <w:color w:val="auto"/>
        </w:rPr>
        <w:t xml:space="preserve">, </w:t>
      </w:r>
      <w:r w:rsidR="00C13CC4" w:rsidRPr="00193E74">
        <w:rPr>
          <w:color w:val="auto"/>
        </w:rPr>
        <w:t>SKALA</w:t>
      </w:r>
      <w:r w:rsidR="00094F3F" w:rsidRPr="00193E74">
        <w:rPr>
          <w:color w:val="auto"/>
        </w:rPr>
        <w:t xml:space="preserve"> will </w:t>
      </w:r>
      <w:r w:rsidR="000433FA" w:rsidRPr="00193E74">
        <w:rPr>
          <w:color w:val="auto"/>
        </w:rPr>
        <w:t>i</w:t>
      </w:r>
      <w:r w:rsidRPr="00193E74">
        <w:rPr>
          <w:color w:val="auto"/>
        </w:rPr>
        <w:t>mprov</w:t>
      </w:r>
      <w:r w:rsidR="00094F3F" w:rsidRPr="00193E74">
        <w:rPr>
          <w:color w:val="auto"/>
        </w:rPr>
        <w:t>e</w:t>
      </w:r>
      <w:r w:rsidRPr="00193E74">
        <w:rPr>
          <w:color w:val="auto"/>
        </w:rPr>
        <w:t xml:space="preserve"> the efficiency and effectiveness of the decentralisation policies and practices that shape the provision of services </w:t>
      </w:r>
      <w:r w:rsidR="000C282B" w:rsidRPr="00193E74">
        <w:rPr>
          <w:color w:val="auto"/>
        </w:rPr>
        <w:t xml:space="preserve">to </w:t>
      </w:r>
      <w:r w:rsidR="00094F3F" w:rsidRPr="00193E74">
        <w:rPr>
          <w:color w:val="auto"/>
        </w:rPr>
        <w:t xml:space="preserve">poor and </w:t>
      </w:r>
      <w:r w:rsidR="000C282B" w:rsidRPr="00193E74">
        <w:rPr>
          <w:color w:val="auto"/>
        </w:rPr>
        <w:t xml:space="preserve">vulnerable communities </w:t>
      </w:r>
      <w:r w:rsidRPr="00193E74">
        <w:rPr>
          <w:color w:val="auto"/>
        </w:rPr>
        <w:t xml:space="preserve">at the local level. </w:t>
      </w:r>
    </w:p>
    <w:p w14:paraId="71608A0B" w14:textId="11FE21E5" w:rsidR="009A5EAD" w:rsidRPr="00193E74" w:rsidRDefault="00C13CC4" w:rsidP="00F66EC9">
      <w:pPr>
        <w:jc w:val="both"/>
        <w:rPr>
          <w:color w:val="auto"/>
        </w:rPr>
      </w:pPr>
      <w:r w:rsidRPr="00193E74">
        <w:rPr>
          <w:color w:val="auto"/>
        </w:rPr>
        <w:t>SKALA</w:t>
      </w:r>
      <w:r w:rsidR="009A5EAD" w:rsidRPr="00193E74">
        <w:rPr>
          <w:color w:val="auto"/>
        </w:rPr>
        <w:t xml:space="preserve"> will not directly </w:t>
      </w:r>
      <w:r w:rsidR="004D019F" w:rsidRPr="00193E74">
        <w:rPr>
          <w:color w:val="auto"/>
        </w:rPr>
        <w:t xml:space="preserve">focus on strengthening </w:t>
      </w:r>
      <w:r w:rsidR="009A5EAD" w:rsidRPr="00193E74">
        <w:rPr>
          <w:color w:val="auto"/>
        </w:rPr>
        <w:t>the provision of services. Rather</w:t>
      </w:r>
      <w:r w:rsidR="00B23849" w:rsidRPr="00193E74">
        <w:rPr>
          <w:color w:val="auto"/>
        </w:rPr>
        <w:t>,</w:t>
      </w:r>
      <w:r w:rsidR="009A5EAD" w:rsidRPr="00193E74">
        <w:rPr>
          <w:color w:val="auto"/>
        </w:rPr>
        <w:t xml:space="preserve"> the assumption is that </w:t>
      </w:r>
      <w:r w:rsidR="008A5232" w:rsidRPr="00193E74">
        <w:rPr>
          <w:color w:val="auto"/>
        </w:rPr>
        <w:t xml:space="preserve">other </w:t>
      </w:r>
      <w:r w:rsidR="00B85EE9" w:rsidRPr="00193E74">
        <w:rPr>
          <w:color w:val="auto"/>
        </w:rPr>
        <w:t>sector-</w:t>
      </w:r>
      <w:r w:rsidR="008A5232" w:rsidRPr="00193E74">
        <w:rPr>
          <w:color w:val="auto"/>
        </w:rPr>
        <w:t xml:space="preserve">based </w:t>
      </w:r>
      <w:r w:rsidR="00B85EE9" w:rsidRPr="00193E74">
        <w:rPr>
          <w:color w:val="auto"/>
        </w:rPr>
        <w:t>reform initiatives (including those supported by Australia and other development partners)</w:t>
      </w:r>
      <w:r w:rsidR="008A5232" w:rsidRPr="00193E74">
        <w:rPr>
          <w:color w:val="auto"/>
        </w:rPr>
        <w:t xml:space="preserve"> will focus on strengthening front-line service providers</w:t>
      </w:r>
      <w:r w:rsidR="00633C01" w:rsidRPr="00193E74">
        <w:rPr>
          <w:color w:val="auto"/>
        </w:rPr>
        <w:t>,</w:t>
      </w:r>
      <w:r w:rsidR="008A5232" w:rsidRPr="00193E74">
        <w:rPr>
          <w:color w:val="auto"/>
        </w:rPr>
        <w:t xml:space="preserve"> while SKALA focusses on strengthening the core governance</w:t>
      </w:r>
      <w:r w:rsidR="009A5EAD" w:rsidRPr="00193E74">
        <w:rPr>
          <w:color w:val="auto"/>
        </w:rPr>
        <w:t xml:space="preserve"> planning and financing </w:t>
      </w:r>
      <w:r w:rsidR="008A5232" w:rsidRPr="00193E74">
        <w:rPr>
          <w:color w:val="auto"/>
        </w:rPr>
        <w:t>functions on which front-line service providers rely</w:t>
      </w:r>
      <w:r w:rsidR="009A5EAD" w:rsidRPr="00193E74">
        <w:rPr>
          <w:color w:val="auto"/>
        </w:rPr>
        <w:t xml:space="preserve">. This focus is based on DFAT’s experience that overall impact in previous governance programs (including KOMPAK) has been diluted by trying to address too many aspects of Indonesia’s complex decentralised service delivery system (ranging from central ministries, subnational government bodies, front-line serve delivery units and the end users in villages). </w:t>
      </w:r>
      <w:r w:rsidR="004D019F" w:rsidRPr="00193E74">
        <w:rPr>
          <w:color w:val="auto"/>
        </w:rPr>
        <w:t xml:space="preserve">However, SKALA could work with other DFAT sectoral programs to pilot approaches for strengthening the </w:t>
      </w:r>
      <w:r w:rsidR="008A5232" w:rsidRPr="00193E74">
        <w:rPr>
          <w:color w:val="auto"/>
        </w:rPr>
        <w:t xml:space="preserve">front-line service providers </w:t>
      </w:r>
      <w:r w:rsidR="004D019F" w:rsidRPr="00193E74">
        <w:rPr>
          <w:color w:val="auto"/>
        </w:rPr>
        <w:t>delivery of quality services to marginalised group</w:t>
      </w:r>
      <w:r w:rsidR="008A5232" w:rsidRPr="00193E74">
        <w:rPr>
          <w:color w:val="auto"/>
        </w:rPr>
        <w:t>s</w:t>
      </w:r>
      <w:r w:rsidR="004D019F" w:rsidRPr="00193E74">
        <w:rPr>
          <w:color w:val="auto"/>
        </w:rPr>
        <w:t xml:space="preserve">, for example in health/education. </w:t>
      </w:r>
    </w:p>
    <w:p w14:paraId="0E5984D1" w14:textId="62EF88EB" w:rsidR="004720E6" w:rsidRPr="00193E74" w:rsidRDefault="004720E6" w:rsidP="008D42D8">
      <w:pPr>
        <w:pStyle w:val="Box1Text"/>
        <w:rPr>
          <w:rStyle w:val="Strong"/>
          <w:color w:val="auto"/>
        </w:rPr>
      </w:pPr>
      <w:r w:rsidRPr="00193E74">
        <w:rPr>
          <w:rStyle w:val="Strong"/>
          <w:color w:val="auto"/>
        </w:rPr>
        <w:t xml:space="preserve">Objective </w:t>
      </w:r>
      <w:r w:rsidRPr="00193E74">
        <w:rPr>
          <w:rStyle w:val="Strong"/>
          <w:color w:val="auto"/>
        </w:rPr>
        <w:tab/>
        <w:t>To support the use of evidence-based policies, and improve systems to reduce poverty and inequality in Indonesia</w:t>
      </w:r>
    </w:p>
    <w:p w14:paraId="51BCB7FC" w14:textId="76B07D07" w:rsidR="009A5EAD" w:rsidRPr="00193E74" w:rsidRDefault="009A5EAD" w:rsidP="00F66EC9">
      <w:pPr>
        <w:jc w:val="both"/>
        <w:rPr>
          <w:color w:val="auto"/>
        </w:rPr>
      </w:pPr>
      <w:r w:rsidRPr="00193E74">
        <w:rPr>
          <w:color w:val="auto"/>
        </w:rPr>
        <w:t xml:space="preserve">To achieve the program goal, </w:t>
      </w:r>
      <w:r w:rsidR="00C13CC4" w:rsidRPr="00193E74">
        <w:rPr>
          <w:color w:val="auto"/>
        </w:rPr>
        <w:t>SKALA</w:t>
      </w:r>
      <w:r w:rsidRPr="00193E74">
        <w:rPr>
          <w:color w:val="auto"/>
        </w:rPr>
        <w:t xml:space="preserve"> will pursue one of the key objectives</w:t>
      </w:r>
      <w:r w:rsidRPr="00193E74">
        <w:rPr>
          <w:rStyle w:val="FootnoteReference"/>
          <w:color w:val="auto"/>
        </w:rPr>
        <w:footnoteReference w:id="11"/>
      </w:r>
      <w:r w:rsidRPr="00193E74">
        <w:rPr>
          <w:color w:val="auto"/>
        </w:rPr>
        <w:t xml:space="preserve"> under the Indonesia-Australia Comprehensive Strategic Partnership, Plan of Action (2020-2024), which is to support the adoption and use of evidence-based policies that can improve governance systems and reduce poverty and inequality in Indonesia. </w:t>
      </w:r>
      <w:r w:rsidR="00C13CC4" w:rsidRPr="00193E74">
        <w:rPr>
          <w:color w:val="auto"/>
        </w:rPr>
        <w:t>SKALA’s</w:t>
      </w:r>
      <w:r w:rsidRPr="00193E74">
        <w:rPr>
          <w:color w:val="auto"/>
        </w:rPr>
        <w:t xml:space="preserve"> objective and goal will be progressed through </w:t>
      </w:r>
      <w:r w:rsidR="00633C01" w:rsidRPr="00193E74">
        <w:rPr>
          <w:color w:val="auto"/>
        </w:rPr>
        <w:t xml:space="preserve">three </w:t>
      </w:r>
      <w:r w:rsidRPr="00193E74">
        <w:rPr>
          <w:color w:val="auto"/>
        </w:rPr>
        <w:t xml:space="preserve">inter-related change pathways that provide the pillars of </w:t>
      </w:r>
      <w:r w:rsidR="006C534D" w:rsidRPr="00193E74">
        <w:rPr>
          <w:color w:val="auto"/>
        </w:rPr>
        <w:t>SKALA’s</w:t>
      </w:r>
      <w:r w:rsidR="00B23849" w:rsidRPr="00193E74">
        <w:rPr>
          <w:color w:val="auto"/>
        </w:rPr>
        <w:t xml:space="preserve"> </w:t>
      </w:r>
      <w:r w:rsidRPr="00193E74">
        <w:rPr>
          <w:color w:val="auto"/>
        </w:rPr>
        <w:t>Program logic these include: improving inter-governmental planning and coordination, ensuring better sub-national governance for service delivery, and supporting the greater participation of women and vulnerable groups in sub-national planning and decision-making.</w:t>
      </w:r>
    </w:p>
    <w:p w14:paraId="0855A82D" w14:textId="1436C378" w:rsidR="009A5EAD" w:rsidRPr="00193E74" w:rsidRDefault="009A5EAD">
      <w:pPr>
        <w:pStyle w:val="Heading2Numbered"/>
        <w:rPr>
          <w:color w:val="auto"/>
        </w:rPr>
      </w:pPr>
      <w:bookmarkStart w:id="53" w:name="_Toc112237311"/>
      <w:r w:rsidRPr="00193E74">
        <w:rPr>
          <w:color w:val="auto"/>
        </w:rPr>
        <w:t>End of Program Outcomes</w:t>
      </w:r>
      <w:bookmarkEnd w:id="53"/>
      <w:r w:rsidRPr="00193E74">
        <w:rPr>
          <w:color w:val="auto"/>
        </w:rPr>
        <w:t xml:space="preserve"> </w:t>
      </w:r>
    </w:p>
    <w:p w14:paraId="2646A0A8" w14:textId="33BCD2E4" w:rsidR="009A5EAD" w:rsidRPr="00193E74" w:rsidRDefault="009A5EAD" w:rsidP="008D42D8">
      <w:pPr>
        <w:pStyle w:val="Heading5"/>
        <w:rPr>
          <w:color w:val="auto"/>
        </w:rPr>
      </w:pPr>
      <w:r w:rsidRPr="00193E74">
        <w:rPr>
          <w:color w:val="auto"/>
        </w:rPr>
        <w:t>Pillar 1: Stronger Enabling Environment for Sub-National Service Delivery</w:t>
      </w:r>
    </w:p>
    <w:p w14:paraId="2C56C321" w14:textId="6BB97658" w:rsidR="00603AAA" w:rsidRPr="00193E74" w:rsidRDefault="00F7450D" w:rsidP="00603AAA">
      <w:pPr>
        <w:pStyle w:val="Box1Text"/>
        <w:rPr>
          <w:color w:val="auto"/>
        </w:rPr>
      </w:pPr>
      <w:r w:rsidRPr="00193E74">
        <w:rPr>
          <w:rStyle w:val="Strong"/>
          <w:color w:val="auto"/>
        </w:rPr>
        <w:t>EOPO</w:t>
      </w:r>
      <w:r w:rsidR="00603AAA" w:rsidRPr="00193E74">
        <w:rPr>
          <w:rStyle w:val="Strong"/>
          <w:color w:val="auto"/>
        </w:rPr>
        <w:t xml:space="preserve"> 1</w:t>
      </w:r>
      <w:r w:rsidR="00603AAA" w:rsidRPr="00193E74">
        <w:rPr>
          <w:b/>
          <w:i/>
          <w:color w:val="auto"/>
        </w:rPr>
        <w:tab/>
      </w:r>
      <w:r w:rsidR="00603AAA" w:rsidRPr="00193E74">
        <w:rPr>
          <w:color w:val="auto"/>
        </w:rPr>
        <w:t xml:space="preserve">Central ministries develop and implement improved policies, plans, and budgets that can support better basic service provision in </w:t>
      </w:r>
      <w:r w:rsidR="00633C01" w:rsidRPr="00193E74">
        <w:rPr>
          <w:color w:val="auto"/>
        </w:rPr>
        <w:t xml:space="preserve">less developed </w:t>
      </w:r>
      <w:r w:rsidR="00603AAA" w:rsidRPr="00193E74">
        <w:rPr>
          <w:color w:val="auto"/>
        </w:rPr>
        <w:t>regions</w:t>
      </w:r>
    </w:p>
    <w:p w14:paraId="51B12F97" w14:textId="5D1731E8" w:rsidR="009A5EAD" w:rsidRPr="00193E74" w:rsidRDefault="009A5EAD" w:rsidP="00F66EC9">
      <w:pPr>
        <w:jc w:val="both"/>
        <w:rPr>
          <w:color w:val="auto"/>
        </w:rPr>
      </w:pPr>
      <w:r w:rsidRPr="00193E74">
        <w:rPr>
          <w:color w:val="auto"/>
        </w:rPr>
        <w:lastRenderedPageBreak/>
        <w:t xml:space="preserve">The Government of Indonesia’s decentralised governance policies and processes create the enabling environment for the delivery of basic services at the subnational level. The responsibility for setting policies and processes over 542 subnational level government authorities (34 provinces; 415 districts and 93 municipalities) rests with a few central government ministries. </w:t>
      </w:r>
      <w:r w:rsidR="006C534D" w:rsidRPr="00193E74">
        <w:rPr>
          <w:color w:val="auto"/>
        </w:rPr>
        <w:t>SKALA</w:t>
      </w:r>
      <w:r w:rsidRPr="00193E74">
        <w:rPr>
          <w:color w:val="auto"/>
        </w:rPr>
        <w:t xml:space="preserve"> will work closely (though not exclusively</w:t>
      </w:r>
      <w:r w:rsidRPr="00193E74">
        <w:rPr>
          <w:rStyle w:val="FootnoteReference"/>
          <w:color w:val="auto"/>
        </w:rPr>
        <w:footnoteReference w:id="12"/>
      </w:r>
      <w:r w:rsidRPr="00193E74">
        <w:rPr>
          <w:color w:val="auto"/>
        </w:rPr>
        <w:t xml:space="preserve">) with the </w:t>
      </w:r>
      <w:r w:rsidR="00633C01" w:rsidRPr="00193E74">
        <w:rPr>
          <w:color w:val="auto"/>
        </w:rPr>
        <w:t xml:space="preserve">three </w:t>
      </w:r>
      <w:r w:rsidRPr="00193E74">
        <w:rPr>
          <w:color w:val="auto"/>
        </w:rPr>
        <w:t>main ministries in Indonesia’s decentralised governance structure:</w:t>
      </w:r>
    </w:p>
    <w:p w14:paraId="157B8F7F" w14:textId="3FCC08F1" w:rsidR="009A5EAD" w:rsidRPr="00193E74" w:rsidRDefault="009A5EAD" w:rsidP="00F66EC9">
      <w:pPr>
        <w:pStyle w:val="Bullet1"/>
        <w:jc w:val="both"/>
        <w:rPr>
          <w:color w:val="auto"/>
        </w:rPr>
      </w:pPr>
      <w:r w:rsidRPr="00193E74">
        <w:rPr>
          <w:rStyle w:val="Strong"/>
          <w:color w:val="auto"/>
        </w:rPr>
        <w:t>MoHA:</w:t>
      </w:r>
      <w:r w:rsidRPr="00193E74">
        <w:rPr>
          <w:color w:val="auto"/>
        </w:rPr>
        <w:t xml:space="preserve"> responsible for subnational government administration (human resource, finance), delegation of authority and minimum service delivery standards (MSS). In relation to the MSS, the challenge is that MOHA is more focussed on subnational government’s compliance with these standards, than performance.</w:t>
      </w:r>
    </w:p>
    <w:p w14:paraId="403CB43B" w14:textId="6C8E1F87" w:rsidR="009A5EAD" w:rsidRPr="00193E74" w:rsidRDefault="009A5EAD" w:rsidP="00F66EC9">
      <w:pPr>
        <w:pStyle w:val="Bullet1"/>
        <w:jc w:val="both"/>
        <w:rPr>
          <w:color w:val="auto"/>
        </w:rPr>
      </w:pPr>
      <w:r w:rsidRPr="00193E74">
        <w:rPr>
          <w:rStyle w:val="Strong"/>
          <w:color w:val="auto"/>
        </w:rPr>
        <w:t>MoF:</w:t>
      </w:r>
      <w:r w:rsidRPr="00193E74">
        <w:rPr>
          <w:color w:val="auto"/>
        </w:rPr>
        <w:t xml:space="preserve"> responsible for fiscal </w:t>
      </w:r>
      <w:r w:rsidR="00431139" w:rsidRPr="00193E74">
        <w:rPr>
          <w:rFonts w:cstheme="minorHAnsi"/>
          <w:iCs/>
          <w:color w:val="auto"/>
        </w:rPr>
        <w:t>decentralisation</w:t>
      </w:r>
      <w:r w:rsidRPr="00193E74">
        <w:rPr>
          <w:color w:val="auto"/>
        </w:rPr>
        <w:t xml:space="preserve"> policy and fiscal transfer arrangements (funds disbursement, reporting), incentive/penalties. One of MoF’s main challenges is with the quality of data and analysis it relies on to target allocations toward beneficiaries, particularly vulnerable groups. </w:t>
      </w:r>
    </w:p>
    <w:p w14:paraId="73DB2501" w14:textId="14A36099" w:rsidR="009A5EAD" w:rsidRPr="00193E74" w:rsidRDefault="009A5EAD" w:rsidP="00F66EC9">
      <w:pPr>
        <w:pStyle w:val="Bullet1"/>
        <w:jc w:val="both"/>
        <w:rPr>
          <w:color w:val="auto"/>
        </w:rPr>
      </w:pPr>
      <w:r w:rsidRPr="00193E74">
        <w:rPr>
          <w:rStyle w:val="Strong"/>
          <w:color w:val="auto"/>
        </w:rPr>
        <w:t>Bappenas:</w:t>
      </w:r>
      <w:r w:rsidRPr="00193E74">
        <w:rPr>
          <w:b/>
          <w:color w:val="auto"/>
        </w:rPr>
        <w:t xml:space="preserve"> </w:t>
      </w:r>
      <w:r w:rsidRPr="00193E74">
        <w:rPr>
          <w:color w:val="auto"/>
        </w:rPr>
        <w:t xml:space="preserve">responsible for setting national development priorities in alignment with subnational government priorities. </w:t>
      </w:r>
    </w:p>
    <w:p w14:paraId="392794F2" w14:textId="3F071A8C" w:rsidR="009A5EAD" w:rsidRPr="00193E74" w:rsidRDefault="009A5EAD" w:rsidP="00F66EC9">
      <w:pPr>
        <w:jc w:val="both"/>
        <w:rPr>
          <w:color w:val="auto"/>
        </w:rPr>
      </w:pPr>
      <w:r w:rsidRPr="00193E74">
        <w:rPr>
          <w:color w:val="auto"/>
        </w:rPr>
        <w:t xml:space="preserve">These ministries have complementary but closely interrelated roles in Indonesia’s decentralised governance structure. </w:t>
      </w:r>
      <w:r w:rsidR="006B2702" w:rsidRPr="00193E74">
        <w:rPr>
          <w:color w:val="auto"/>
        </w:rPr>
        <w:t>C</w:t>
      </w:r>
      <w:r w:rsidR="004720E6" w:rsidRPr="00193E74">
        <w:rPr>
          <w:color w:val="auto"/>
        </w:rPr>
        <w:t xml:space="preserve">oordination between </w:t>
      </w:r>
      <w:r w:rsidR="006B2702" w:rsidRPr="00193E74">
        <w:rPr>
          <w:color w:val="auto"/>
        </w:rPr>
        <w:t>them</w:t>
      </w:r>
      <w:r w:rsidR="004720E6" w:rsidRPr="00193E74">
        <w:rPr>
          <w:color w:val="auto"/>
        </w:rPr>
        <w:t xml:space="preserve"> </w:t>
      </w:r>
      <w:r w:rsidR="006B2702" w:rsidRPr="00193E74">
        <w:rPr>
          <w:color w:val="auto"/>
        </w:rPr>
        <w:t xml:space="preserve">is a challenge, </w:t>
      </w:r>
      <w:r w:rsidR="009D05CF" w:rsidRPr="00193E74">
        <w:rPr>
          <w:color w:val="auto"/>
        </w:rPr>
        <w:t xml:space="preserve">and at times has </w:t>
      </w:r>
      <w:r w:rsidR="006B2702" w:rsidRPr="00193E74">
        <w:rPr>
          <w:color w:val="auto"/>
        </w:rPr>
        <w:t>result</w:t>
      </w:r>
      <w:r w:rsidR="009D05CF" w:rsidRPr="00193E74">
        <w:rPr>
          <w:color w:val="auto"/>
        </w:rPr>
        <w:t>ed</w:t>
      </w:r>
      <w:r w:rsidR="006B2702" w:rsidRPr="00193E74">
        <w:rPr>
          <w:color w:val="auto"/>
        </w:rPr>
        <w:t xml:space="preserve"> in the development of </w:t>
      </w:r>
      <w:r w:rsidR="009D05CF" w:rsidRPr="00193E74">
        <w:rPr>
          <w:color w:val="auto"/>
        </w:rPr>
        <w:t xml:space="preserve">inconsistent </w:t>
      </w:r>
      <w:r w:rsidR="004720E6" w:rsidRPr="00193E74">
        <w:rPr>
          <w:color w:val="auto"/>
        </w:rPr>
        <w:t>policies and regulations</w:t>
      </w:r>
      <w:r w:rsidRPr="00193E74">
        <w:rPr>
          <w:color w:val="auto"/>
        </w:rPr>
        <w:t xml:space="preserve">. </w:t>
      </w:r>
      <w:r w:rsidR="009D05CF" w:rsidRPr="00193E74">
        <w:rPr>
          <w:color w:val="auto"/>
        </w:rPr>
        <w:t>I</w:t>
      </w:r>
      <w:r w:rsidR="006B2702" w:rsidRPr="00193E74">
        <w:rPr>
          <w:color w:val="auto"/>
        </w:rPr>
        <w:t xml:space="preserve">mplementation at the subnational level </w:t>
      </w:r>
      <w:r w:rsidR="009D05CF" w:rsidRPr="00193E74">
        <w:rPr>
          <w:color w:val="auto"/>
        </w:rPr>
        <w:t xml:space="preserve">is </w:t>
      </w:r>
      <w:r w:rsidR="00B91757" w:rsidRPr="00193E74">
        <w:rPr>
          <w:color w:val="auto"/>
        </w:rPr>
        <w:t xml:space="preserve">complex </w:t>
      </w:r>
      <w:r w:rsidR="006B2702" w:rsidRPr="00193E74">
        <w:rPr>
          <w:color w:val="auto"/>
        </w:rPr>
        <w:t xml:space="preserve">and subnational governments’ </w:t>
      </w:r>
      <w:r w:rsidR="009D05CF" w:rsidRPr="00193E74">
        <w:rPr>
          <w:color w:val="auto"/>
        </w:rPr>
        <w:t>are not always incentivised</w:t>
      </w:r>
      <w:r w:rsidR="006B2702" w:rsidRPr="00193E74">
        <w:rPr>
          <w:color w:val="auto"/>
        </w:rPr>
        <w:t xml:space="preserve"> to take responsibility for implementation. </w:t>
      </w:r>
    </w:p>
    <w:p w14:paraId="3E89CBE0" w14:textId="7DF53184" w:rsidR="009A5EAD" w:rsidRPr="00193E74" w:rsidRDefault="006C534D" w:rsidP="00F66EC9">
      <w:pPr>
        <w:jc w:val="both"/>
        <w:rPr>
          <w:color w:val="auto"/>
        </w:rPr>
      </w:pPr>
      <w:r w:rsidRPr="00193E74">
        <w:rPr>
          <w:color w:val="auto"/>
        </w:rPr>
        <w:t>SKALA</w:t>
      </w:r>
      <w:r w:rsidR="009A5EAD" w:rsidRPr="00193E74">
        <w:rPr>
          <w:color w:val="auto"/>
        </w:rPr>
        <w:t xml:space="preserve"> will </w:t>
      </w:r>
      <w:r w:rsidR="00CA2E10" w:rsidRPr="00193E74">
        <w:rPr>
          <w:color w:val="auto"/>
        </w:rPr>
        <w:t xml:space="preserve">focus initially on establishing relationships </w:t>
      </w:r>
      <w:r w:rsidR="009A5EAD" w:rsidRPr="00193E74">
        <w:rPr>
          <w:color w:val="auto"/>
        </w:rPr>
        <w:t xml:space="preserve">with each </w:t>
      </w:r>
      <w:r w:rsidR="00CA2E10" w:rsidRPr="00193E74">
        <w:rPr>
          <w:color w:val="auto"/>
        </w:rPr>
        <w:t>ministry</w:t>
      </w:r>
      <w:r w:rsidR="009A5EAD" w:rsidRPr="00193E74">
        <w:rPr>
          <w:color w:val="auto"/>
        </w:rPr>
        <w:t xml:space="preserve"> </w:t>
      </w:r>
      <w:r w:rsidR="00CA2E10" w:rsidRPr="00193E74">
        <w:rPr>
          <w:color w:val="auto"/>
        </w:rPr>
        <w:t xml:space="preserve">by </w:t>
      </w:r>
      <w:r w:rsidR="009A5EAD" w:rsidRPr="00193E74">
        <w:rPr>
          <w:color w:val="auto"/>
        </w:rPr>
        <w:t xml:space="preserve">helping them to address their own policy </w:t>
      </w:r>
      <w:r w:rsidR="00CA2E10" w:rsidRPr="00193E74">
        <w:rPr>
          <w:color w:val="auto"/>
        </w:rPr>
        <w:t xml:space="preserve">priorities </w:t>
      </w:r>
      <w:r w:rsidR="009A5EAD" w:rsidRPr="00193E74">
        <w:rPr>
          <w:color w:val="auto"/>
        </w:rPr>
        <w:t>and bottlenecks, such as supporting MoHA to take a more performance-oriented approach</w:t>
      </w:r>
      <w:r w:rsidRPr="00193E74">
        <w:rPr>
          <w:color w:val="auto"/>
        </w:rPr>
        <w:t>,</w:t>
      </w:r>
      <w:r w:rsidR="009A5EAD" w:rsidRPr="00193E74">
        <w:rPr>
          <w:color w:val="auto"/>
        </w:rPr>
        <w:t xml:space="preserve"> and MoF improve </w:t>
      </w:r>
      <w:r w:rsidRPr="00193E74">
        <w:rPr>
          <w:color w:val="auto"/>
        </w:rPr>
        <w:t>the</w:t>
      </w:r>
      <w:r w:rsidR="009A5EAD" w:rsidRPr="00193E74">
        <w:rPr>
          <w:color w:val="auto"/>
        </w:rPr>
        <w:t xml:space="preserve"> quality of </w:t>
      </w:r>
      <w:r w:rsidRPr="00193E74">
        <w:rPr>
          <w:color w:val="auto"/>
        </w:rPr>
        <w:t xml:space="preserve">its </w:t>
      </w:r>
      <w:r w:rsidR="009A5EAD" w:rsidRPr="00193E74">
        <w:rPr>
          <w:color w:val="auto"/>
        </w:rPr>
        <w:t xml:space="preserve">data and analysis. After building credibility with each Ministry, individually, </w:t>
      </w:r>
      <w:r w:rsidRPr="00193E74">
        <w:rPr>
          <w:color w:val="auto"/>
        </w:rPr>
        <w:t>SKALA</w:t>
      </w:r>
      <w:r w:rsidR="009A5EAD" w:rsidRPr="00193E74">
        <w:rPr>
          <w:color w:val="auto"/>
        </w:rPr>
        <w:t xml:space="preserve"> will then look for opportunities to </w:t>
      </w:r>
      <w:r w:rsidR="00B12A3D" w:rsidRPr="00193E74">
        <w:rPr>
          <w:color w:val="auto"/>
        </w:rPr>
        <w:t xml:space="preserve">support </w:t>
      </w:r>
      <w:r w:rsidR="009A5EAD" w:rsidRPr="00193E74">
        <w:rPr>
          <w:color w:val="auto"/>
        </w:rPr>
        <w:t xml:space="preserve">them to coordinate and cooperate for the development and implementation of more harmonised policies and regulations. </w:t>
      </w:r>
      <w:r w:rsidRPr="00193E74">
        <w:rPr>
          <w:color w:val="auto"/>
        </w:rPr>
        <w:t>SKALA</w:t>
      </w:r>
      <w:r w:rsidR="009A5EAD" w:rsidRPr="00193E74">
        <w:rPr>
          <w:color w:val="auto"/>
        </w:rPr>
        <w:t xml:space="preserve"> will identify specific problems which each Ministry has a stake in resolving, facilitate cross-Ministry discussions and provide technical analyses on potential policy solutions. </w:t>
      </w:r>
    </w:p>
    <w:p w14:paraId="475F208C" w14:textId="7EB73D5E" w:rsidR="009A5EAD" w:rsidRPr="00193E74" w:rsidRDefault="006C534D" w:rsidP="00F66EC9">
      <w:pPr>
        <w:jc w:val="both"/>
        <w:rPr>
          <w:color w:val="auto"/>
        </w:rPr>
      </w:pPr>
      <w:r w:rsidRPr="00193E74">
        <w:rPr>
          <w:color w:val="auto"/>
        </w:rPr>
        <w:t>SKALA</w:t>
      </w:r>
      <w:r w:rsidR="009A5EAD" w:rsidRPr="00193E74">
        <w:rPr>
          <w:color w:val="auto"/>
        </w:rPr>
        <w:t xml:space="preserve"> will continue </w:t>
      </w:r>
      <w:r w:rsidRPr="00193E74">
        <w:rPr>
          <w:color w:val="auto"/>
        </w:rPr>
        <w:t xml:space="preserve">to </w:t>
      </w:r>
      <w:r w:rsidR="009A5EAD" w:rsidRPr="00193E74">
        <w:rPr>
          <w:color w:val="auto"/>
        </w:rPr>
        <w:t xml:space="preserve">build on </w:t>
      </w:r>
      <w:r w:rsidR="00B12A3D" w:rsidRPr="00193E74">
        <w:rPr>
          <w:color w:val="auto"/>
        </w:rPr>
        <w:t xml:space="preserve">Australia’s </w:t>
      </w:r>
      <w:r w:rsidR="009A5EAD" w:rsidRPr="00193E74">
        <w:rPr>
          <w:color w:val="auto"/>
        </w:rPr>
        <w:t xml:space="preserve">existing </w:t>
      </w:r>
      <w:r w:rsidRPr="00193E74">
        <w:rPr>
          <w:color w:val="auto"/>
        </w:rPr>
        <w:t xml:space="preserve">close </w:t>
      </w:r>
      <w:r w:rsidR="009A5EAD" w:rsidRPr="00193E74">
        <w:rPr>
          <w:color w:val="auto"/>
        </w:rPr>
        <w:t>relationships with MoF and Bappenas, formed through KOMPAK and DFAT’s other programs, as well as significantly expand</w:t>
      </w:r>
      <w:r w:rsidRPr="00193E74">
        <w:rPr>
          <w:color w:val="auto"/>
        </w:rPr>
        <w:t>ing</w:t>
      </w:r>
      <w:r w:rsidR="009A5EAD" w:rsidRPr="00193E74">
        <w:rPr>
          <w:color w:val="auto"/>
        </w:rPr>
        <w:t xml:space="preserve"> the relationship with MoHA, which has not been </w:t>
      </w:r>
      <w:r w:rsidR="00B12A3D" w:rsidRPr="00193E74">
        <w:rPr>
          <w:color w:val="auto"/>
        </w:rPr>
        <w:t xml:space="preserve">a </w:t>
      </w:r>
      <w:r w:rsidR="009A5EAD" w:rsidRPr="00193E74">
        <w:rPr>
          <w:color w:val="auto"/>
        </w:rPr>
        <w:t xml:space="preserve">primary partner for DFAT in the past. </w:t>
      </w:r>
    </w:p>
    <w:p w14:paraId="05E0A06B" w14:textId="59CC4F00" w:rsidR="009A5EAD" w:rsidRPr="00193E74" w:rsidRDefault="009A5EAD" w:rsidP="008D42D8">
      <w:pPr>
        <w:pStyle w:val="Heading5"/>
        <w:rPr>
          <w:color w:val="auto"/>
        </w:rPr>
      </w:pPr>
      <w:r w:rsidRPr="00193E74">
        <w:rPr>
          <w:color w:val="auto"/>
        </w:rPr>
        <w:t>Pillar 2: Better sub-national governance for service delivery</w:t>
      </w:r>
    </w:p>
    <w:p w14:paraId="338903B1" w14:textId="64B977DD" w:rsidR="009A5EAD" w:rsidRPr="00193E74" w:rsidRDefault="006B2702" w:rsidP="00E27969">
      <w:pPr>
        <w:pStyle w:val="Box1Text"/>
        <w:rPr>
          <w:rFonts w:eastAsia="Times New Roman"/>
          <w:color w:val="auto"/>
        </w:rPr>
      </w:pPr>
      <w:r w:rsidRPr="00193E74">
        <w:rPr>
          <w:rStyle w:val="Strong"/>
          <w:color w:val="auto"/>
        </w:rPr>
        <w:t>EOPO 2</w:t>
      </w:r>
      <w:r w:rsidRPr="00193E74">
        <w:rPr>
          <w:b/>
          <w:i/>
          <w:color w:val="auto"/>
        </w:rPr>
        <w:t xml:space="preserve"> </w:t>
      </w:r>
      <w:r w:rsidRPr="00193E74">
        <w:rPr>
          <w:b/>
          <w:i/>
          <w:color w:val="auto"/>
        </w:rPr>
        <w:tab/>
      </w:r>
      <w:r w:rsidRPr="00193E74">
        <w:rPr>
          <w:color w:val="auto"/>
        </w:rPr>
        <w:t>Selected provincial and district governments more effectively plan, budget and manage for basic service provision</w:t>
      </w:r>
    </w:p>
    <w:p w14:paraId="2A5F79D7" w14:textId="3FA4CDE5" w:rsidR="009A5EAD" w:rsidRPr="00193E74" w:rsidRDefault="006C534D" w:rsidP="00F66EC9">
      <w:pPr>
        <w:jc w:val="both"/>
        <w:rPr>
          <w:color w:val="auto"/>
        </w:rPr>
      </w:pPr>
      <w:r w:rsidRPr="00193E74">
        <w:rPr>
          <w:color w:val="auto"/>
        </w:rPr>
        <w:t>SKALA</w:t>
      </w:r>
      <w:r w:rsidR="009A5EAD" w:rsidRPr="00193E74">
        <w:rPr>
          <w:color w:val="auto"/>
        </w:rPr>
        <w:t xml:space="preserve"> will focus on developing provincial/district governments’ PFM and government management capacity. Lack of capacity in these areas is recognised as a long-standing problem of Indonesia’s decentralised government system and has been worked on in successive phases of DFAT’s governance programming, including the KOMPAK program. While building on this past work is important, </w:t>
      </w:r>
      <w:r w:rsidRPr="00193E74">
        <w:rPr>
          <w:color w:val="auto"/>
        </w:rPr>
        <w:t>SKALA’s</w:t>
      </w:r>
      <w:r w:rsidR="009A5EAD" w:rsidRPr="00193E74">
        <w:rPr>
          <w:color w:val="auto"/>
        </w:rPr>
        <w:t xml:space="preserve"> approach will be distinct from KOMPAK’s in that it will adopt a more concerted focus on subnational level PFM. Pillar 2 will be </w:t>
      </w:r>
      <w:r w:rsidRPr="00193E74">
        <w:rPr>
          <w:color w:val="auto"/>
        </w:rPr>
        <w:t>SKALA’s</w:t>
      </w:r>
      <w:r w:rsidR="009A5EAD" w:rsidRPr="00193E74">
        <w:rPr>
          <w:color w:val="auto"/>
        </w:rPr>
        <w:t xml:space="preserve"> largest area of work and the cornerstone of this new initiative. This fills a gap in existing governance assistance to Indonesia</w:t>
      </w:r>
      <w:r w:rsidR="00B12A3D" w:rsidRPr="00193E74">
        <w:rPr>
          <w:color w:val="auto"/>
        </w:rPr>
        <w:t xml:space="preserve"> provided through other development partners,</w:t>
      </w:r>
      <w:r w:rsidR="009A5EAD" w:rsidRPr="00193E74">
        <w:rPr>
          <w:color w:val="auto"/>
        </w:rPr>
        <w:t xml:space="preserve"> which is primarily focussed on either national or village-level government but not the district and provincial levels</w:t>
      </w:r>
      <w:r w:rsidR="00636F34" w:rsidRPr="00193E74">
        <w:rPr>
          <w:color w:val="auto"/>
        </w:rPr>
        <w:t>.</w:t>
      </w:r>
      <w:r w:rsidR="009A5EAD" w:rsidRPr="00193E74">
        <w:rPr>
          <w:color w:val="auto"/>
        </w:rPr>
        <w:t xml:space="preserve"> The critical assumption which underpins this EOPO, is that this ‘mid-level’ of </w:t>
      </w:r>
      <w:r w:rsidR="009A5EAD" w:rsidRPr="00193E74">
        <w:rPr>
          <w:color w:val="auto"/>
        </w:rPr>
        <w:lastRenderedPageBreak/>
        <w:t xml:space="preserve">subnational government is a key leverage point for improving Indonesia’s broader system of decentralised service delivery. </w:t>
      </w:r>
    </w:p>
    <w:p w14:paraId="31A97760" w14:textId="6D8261E1" w:rsidR="009A5EAD" w:rsidRPr="00193E74" w:rsidRDefault="009A5EAD" w:rsidP="00F66EC9">
      <w:pPr>
        <w:jc w:val="both"/>
        <w:rPr>
          <w:color w:val="auto"/>
        </w:rPr>
      </w:pPr>
      <w:r w:rsidRPr="00193E74">
        <w:rPr>
          <w:color w:val="auto"/>
        </w:rPr>
        <w:t>A further distinction from KOMPAK is the approach taken to support provincial and district governments. Whereas KOMPAK’s approach was ‘strategically opportunistic’, and responsive to needs as they emerged (e.g</w:t>
      </w:r>
      <w:r w:rsidR="00B6478C" w:rsidRPr="00193E74">
        <w:rPr>
          <w:color w:val="auto"/>
        </w:rPr>
        <w:t>.</w:t>
      </w:r>
      <w:r w:rsidRPr="00193E74">
        <w:rPr>
          <w:color w:val="auto"/>
        </w:rPr>
        <w:t xml:space="preserve"> supporting government budgeting for C</w:t>
      </w:r>
      <w:r w:rsidR="00220D7D" w:rsidRPr="00193E74">
        <w:rPr>
          <w:color w:val="auto"/>
        </w:rPr>
        <w:t>OVID</w:t>
      </w:r>
      <w:r w:rsidRPr="00193E74">
        <w:rPr>
          <w:color w:val="auto"/>
        </w:rPr>
        <w:t xml:space="preserve">-19 response and the new cash transfer program, BLT DD), </w:t>
      </w:r>
      <w:r w:rsidR="00576AB8" w:rsidRPr="00193E74">
        <w:rPr>
          <w:color w:val="auto"/>
        </w:rPr>
        <w:t>SKALA</w:t>
      </w:r>
      <w:r w:rsidRPr="00193E74">
        <w:rPr>
          <w:color w:val="auto"/>
        </w:rPr>
        <w:t xml:space="preserve"> will take a proactive and systematic approach focussed on embedding sustainable change. This approach will involve strategically selecting district governments to work with based on a political economy assessment of their interests and incentives for reform. The Program will take time to build relationships with senior leadership, up to and including the Bupati level</w:t>
      </w:r>
      <w:r w:rsidRPr="00193E74">
        <w:rPr>
          <w:rStyle w:val="FootnoteReference"/>
          <w:color w:val="auto"/>
        </w:rPr>
        <w:footnoteReference w:id="13"/>
      </w:r>
      <w:r w:rsidRPr="00193E74">
        <w:rPr>
          <w:color w:val="auto"/>
        </w:rPr>
        <w:t>, seeking to understand their management challenges and constraints while also building ownership.</w:t>
      </w:r>
    </w:p>
    <w:p w14:paraId="5F8E7F4D" w14:textId="4E42B796" w:rsidR="009A5EAD" w:rsidRPr="00193E74" w:rsidRDefault="009A5EAD" w:rsidP="00F66EC9">
      <w:pPr>
        <w:jc w:val="both"/>
        <w:rPr>
          <w:color w:val="auto"/>
        </w:rPr>
      </w:pPr>
      <w:r w:rsidRPr="00193E74">
        <w:rPr>
          <w:color w:val="auto"/>
        </w:rPr>
        <w:t>Drawing on diagnostic analysis of the status of the government’s PFM and other subnational government management systems</w:t>
      </w:r>
      <w:r w:rsidR="005A0CBE" w:rsidRPr="00193E74">
        <w:rPr>
          <w:color w:val="auto"/>
        </w:rPr>
        <w:t xml:space="preserve"> (undertaken in collaboration with and/or drawing on existing analysis supported by other development partners where relevant)</w:t>
      </w:r>
      <w:r w:rsidR="00576AB8" w:rsidRPr="00193E74">
        <w:rPr>
          <w:color w:val="auto"/>
        </w:rPr>
        <w:t>,</w:t>
      </w:r>
      <w:r w:rsidRPr="00193E74">
        <w:rPr>
          <w:color w:val="auto"/>
        </w:rPr>
        <w:t xml:space="preserve"> </w:t>
      </w:r>
      <w:r w:rsidR="00576AB8" w:rsidRPr="00193E74">
        <w:rPr>
          <w:color w:val="auto"/>
        </w:rPr>
        <w:t>SKALA</w:t>
      </w:r>
      <w:r w:rsidRPr="00193E74">
        <w:rPr>
          <w:color w:val="auto"/>
        </w:rPr>
        <w:t xml:space="preserve"> will develop (in cooperation with senior subnational government leaders) </w:t>
      </w:r>
      <w:r w:rsidR="00576AB8" w:rsidRPr="00193E74">
        <w:rPr>
          <w:color w:val="auto"/>
        </w:rPr>
        <w:t xml:space="preserve">a </w:t>
      </w:r>
      <w:r w:rsidR="00AE4A6E" w:rsidRPr="00193E74">
        <w:rPr>
          <w:color w:val="auto"/>
        </w:rPr>
        <w:t xml:space="preserve">politically smart </w:t>
      </w:r>
      <w:r w:rsidRPr="00193E74">
        <w:rPr>
          <w:color w:val="auto"/>
        </w:rPr>
        <w:t>program of tailored capacity development support that seeks to improve capacity in key areas of PFM and management</w:t>
      </w:r>
      <w:r w:rsidR="00CB449A" w:rsidRPr="00193E74">
        <w:rPr>
          <w:color w:val="auto"/>
        </w:rPr>
        <w:t>, and is linked with work to promote leadership (under IO6, see below)</w:t>
      </w:r>
      <w:r w:rsidRPr="00193E74">
        <w:rPr>
          <w:color w:val="auto"/>
        </w:rPr>
        <w:t>. This will include how to improve coordination within and between district and provincial government</w:t>
      </w:r>
      <w:r w:rsidR="00BC1DB1" w:rsidRPr="00193E74">
        <w:rPr>
          <w:color w:val="auto"/>
        </w:rPr>
        <w:t>. T</w:t>
      </w:r>
      <w:r w:rsidRPr="00193E74">
        <w:rPr>
          <w:color w:val="auto"/>
        </w:rPr>
        <w:t xml:space="preserve">his </w:t>
      </w:r>
      <w:r w:rsidR="007C3259" w:rsidRPr="00193E74">
        <w:rPr>
          <w:color w:val="auto"/>
        </w:rPr>
        <w:t xml:space="preserve">will be </w:t>
      </w:r>
      <w:r w:rsidRPr="00193E74">
        <w:rPr>
          <w:color w:val="auto"/>
        </w:rPr>
        <w:t>of particular importance for Special Autonomy provinces with the passing of</w:t>
      </w:r>
      <w:r w:rsidR="00E27969" w:rsidRPr="00193E74">
        <w:rPr>
          <w:color w:val="auto"/>
        </w:rPr>
        <w:t xml:space="preserve"> the</w:t>
      </w:r>
      <w:r w:rsidR="00F2528A" w:rsidRPr="00193E74">
        <w:rPr>
          <w:color w:val="auto"/>
        </w:rPr>
        <w:t xml:space="preserve"> </w:t>
      </w:r>
      <w:r w:rsidR="00F2528A" w:rsidRPr="00193E74">
        <w:rPr>
          <w:rFonts w:eastAsia="Times New Roman"/>
          <w:color w:val="auto"/>
        </w:rPr>
        <w:t>revised</w:t>
      </w:r>
      <w:r w:rsidR="00E27969" w:rsidRPr="00193E74">
        <w:rPr>
          <w:rFonts w:eastAsia="Times New Roman"/>
          <w:color w:val="auto"/>
        </w:rPr>
        <w:t xml:space="preserve"> </w:t>
      </w:r>
      <w:r w:rsidRPr="00193E74">
        <w:rPr>
          <w:color w:val="auto"/>
        </w:rPr>
        <w:t xml:space="preserve">law on </w:t>
      </w:r>
      <w:r w:rsidR="00F2528A" w:rsidRPr="00193E74">
        <w:rPr>
          <w:rFonts w:eastAsia="Times New Roman"/>
          <w:color w:val="auto"/>
        </w:rPr>
        <w:t xml:space="preserve">Papua </w:t>
      </w:r>
      <w:r w:rsidRPr="00193E74">
        <w:rPr>
          <w:color w:val="auto"/>
        </w:rPr>
        <w:t>Otsus</w:t>
      </w:r>
      <w:r w:rsidR="00F2528A" w:rsidRPr="00193E74">
        <w:rPr>
          <w:rFonts w:eastAsia="Times New Roman"/>
          <w:color w:val="auto"/>
        </w:rPr>
        <w:t xml:space="preserve"> and potential revision of Aceh Otsus law</w:t>
      </w:r>
      <w:r w:rsidRPr="00193E74">
        <w:rPr>
          <w:color w:val="auto"/>
        </w:rPr>
        <w:t xml:space="preserve">. This analysis will provide a baseline against which progress will be assessed over the life of the program. As the performance of subnational government improves, the Program will build a base of evidence for how the national government could support similar improvement in other parts of the country. </w:t>
      </w:r>
    </w:p>
    <w:p w14:paraId="21195BEC" w14:textId="307B9C77" w:rsidR="009A5EAD" w:rsidRPr="00193E74" w:rsidRDefault="009A5EAD" w:rsidP="008D42D8">
      <w:pPr>
        <w:pStyle w:val="Heading5"/>
        <w:rPr>
          <w:rFonts w:cstheme="minorHAnsi"/>
          <w:b/>
          <w:i/>
          <w:color w:val="auto"/>
        </w:rPr>
      </w:pPr>
      <w:r w:rsidRPr="00193E74">
        <w:rPr>
          <w:iCs w:val="0"/>
          <w:color w:val="auto"/>
        </w:rPr>
        <w:t>Pillar 3: Greater participation</w:t>
      </w:r>
      <w:r w:rsidR="007C3259" w:rsidRPr="00193E74">
        <w:rPr>
          <w:iCs w:val="0"/>
          <w:color w:val="auto"/>
        </w:rPr>
        <w:t>,</w:t>
      </w:r>
      <w:r w:rsidRPr="00193E74">
        <w:rPr>
          <w:iCs w:val="0"/>
          <w:color w:val="auto"/>
        </w:rPr>
        <w:t xml:space="preserve"> representation</w:t>
      </w:r>
      <w:r w:rsidR="007C3259" w:rsidRPr="00193E74">
        <w:rPr>
          <w:iCs w:val="0"/>
          <w:color w:val="auto"/>
        </w:rPr>
        <w:t xml:space="preserve"> and influence</w:t>
      </w:r>
      <w:r w:rsidRPr="00193E74">
        <w:rPr>
          <w:iCs w:val="0"/>
          <w:color w:val="auto"/>
        </w:rPr>
        <w:t xml:space="preserve"> of women and vulnerable groups</w:t>
      </w:r>
    </w:p>
    <w:p w14:paraId="49E06571" w14:textId="275A06D3" w:rsidR="009A5EAD" w:rsidRPr="00193E74" w:rsidRDefault="00E27969" w:rsidP="008D42D8">
      <w:pPr>
        <w:pStyle w:val="Box1Text"/>
        <w:rPr>
          <w:rFonts w:eastAsia="Times New Roman"/>
          <w:color w:val="auto"/>
        </w:rPr>
      </w:pPr>
      <w:r w:rsidRPr="00193E74">
        <w:rPr>
          <w:rStyle w:val="Strong"/>
          <w:color w:val="auto"/>
        </w:rPr>
        <w:t>EOPO 3:</w:t>
      </w:r>
      <w:r w:rsidRPr="00193E74">
        <w:rPr>
          <w:b/>
          <w:i/>
          <w:color w:val="auto"/>
        </w:rPr>
        <w:tab/>
      </w:r>
      <w:r w:rsidR="00B85EE9" w:rsidRPr="00193E74">
        <w:rPr>
          <w:color w:val="auto"/>
        </w:rPr>
        <w:t>Women</w:t>
      </w:r>
      <w:r w:rsidR="00391487" w:rsidRPr="00193E74">
        <w:rPr>
          <w:color w:val="auto"/>
        </w:rPr>
        <w:t>, people with disabilities</w:t>
      </w:r>
      <w:r w:rsidR="00B85EE9" w:rsidRPr="00193E74">
        <w:rPr>
          <w:color w:val="auto"/>
        </w:rPr>
        <w:t xml:space="preserve"> and vulnerable </w:t>
      </w:r>
      <w:r w:rsidRPr="00193E74">
        <w:rPr>
          <w:color w:val="auto"/>
        </w:rPr>
        <w:t>groups in targeted areas are represented</w:t>
      </w:r>
      <w:r w:rsidR="007C3259" w:rsidRPr="00193E74">
        <w:rPr>
          <w:color w:val="auto"/>
        </w:rPr>
        <w:t xml:space="preserve"> and able to exercise influence</w:t>
      </w:r>
      <w:r w:rsidRPr="00193E74">
        <w:rPr>
          <w:color w:val="auto"/>
        </w:rPr>
        <w:t xml:space="preserve"> in subnational service delivery-related planning and decision-making processes</w:t>
      </w:r>
    </w:p>
    <w:p w14:paraId="69007F86" w14:textId="4B789B23" w:rsidR="009A5EAD" w:rsidRPr="00193E74" w:rsidRDefault="009A5EAD" w:rsidP="00F66EC9">
      <w:pPr>
        <w:jc w:val="both"/>
        <w:rPr>
          <w:color w:val="auto"/>
        </w:rPr>
      </w:pPr>
      <w:r w:rsidRPr="00193E74">
        <w:rPr>
          <w:color w:val="auto"/>
        </w:rPr>
        <w:t>Indonesia’s constitution recogni</w:t>
      </w:r>
      <w:r w:rsidR="00BC1DB1" w:rsidRPr="00193E74">
        <w:rPr>
          <w:color w:val="auto"/>
        </w:rPr>
        <w:t>s</w:t>
      </w:r>
      <w:r w:rsidRPr="00193E74">
        <w:rPr>
          <w:color w:val="auto"/>
        </w:rPr>
        <w:t>es the rights of women</w:t>
      </w:r>
      <w:r w:rsidR="00391487" w:rsidRPr="00193E74">
        <w:rPr>
          <w:color w:val="auto"/>
        </w:rPr>
        <w:t>, people with disabilities</w:t>
      </w:r>
      <w:r w:rsidRPr="00193E74">
        <w:rPr>
          <w:color w:val="auto"/>
        </w:rPr>
        <w:t xml:space="preserve"> and vulnerable groups, and the national government has passed several progressive laws and policies promoting gender equality, and the inclusion of people with disabilities and vulnerable groups.</w:t>
      </w:r>
      <w:r w:rsidRPr="00193E74">
        <w:rPr>
          <w:rStyle w:val="FootnoteReference"/>
          <w:color w:val="auto"/>
        </w:rPr>
        <w:footnoteReference w:id="14"/>
      </w:r>
      <w:r w:rsidRPr="00193E74">
        <w:rPr>
          <w:color w:val="auto"/>
        </w:rPr>
        <w:t xml:space="preserve"> However, practical implementation of these laws and policies, particularly at the subnational level, has been limited. Many women</w:t>
      </w:r>
      <w:r w:rsidR="00391487" w:rsidRPr="00193E74">
        <w:rPr>
          <w:color w:val="auto"/>
        </w:rPr>
        <w:t>, people with disabilities,</w:t>
      </w:r>
      <w:r w:rsidRPr="00193E74">
        <w:rPr>
          <w:color w:val="auto"/>
        </w:rPr>
        <w:t xml:space="preserve"> and vulnerable groups are still unable to access services and/or services do not meet their needs. Th</w:t>
      </w:r>
      <w:r w:rsidR="00E27969" w:rsidRPr="00193E74">
        <w:rPr>
          <w:color w:val="auto"/>
        </w:rPr>
        <w:t xml:space="preserve">is problem reflects </w:t>
      </w:r>
      <w:r w:rsidRPr="00193E74">
        <w:rPr>
          <w:color w:val="auto"/>
        </w:rPr>
        <w:t xml:space="preserve">socio- cultural norms and traditions </w:t>
      </w:r>
      <w:r w:rsidR="00E27969" w:rsidRPr="00193E74">
        <w:rPr>
          <w:color w:val="auto"/>
        </w:rPr>
        <w:t>relating to the role of women</w:t>
      </w:r>
      <w:r w:rsidR="00391487" w:rsidRPr="00193E74">
        <w:rPr>
          <w:color w:val="auto"/>
        </w:rPr>
        <w:t>, people with disabilities</w:t>
      </w:r>
      <w:r w:rsidR="00E27969" w:rsidRPr="00193E74">
        <w:rPr>
          <w:color w:val="auto"/>
        </w:rPr>
        <w:t xml:space="preserve"> and vulnerable groups in society. </w:t>
      </w:r>
    </w:p>
    <w:p w14:paraId="532913B1" w14:textId="3CA2398C" w:rsidR="009A5EAD" w:rsidRPr="00193E74" w:rsidRDefault="00181784" w:rsidP="00F66EC9">
      <w:pPr>
        <w:jc w:val="both"/>
        <w:rPr>
          <w:color w:val="auto"/>
        </w:rPr>
      </w:pPr>
      <w:r w:rsidRPr="00193E74">
        <w:rPr>
          <w:color w:val="auto"/>
        </w:rPr>
        <w:t>SKALA</w:t>
      </w:r>
      <w:r w:rsidR="009A5EAD" w:rsidRPr="00193E74">
        <w:rPr>
          <w:color w:val="auto"/>
        </w:rPr>
        <w:t xml:space="preserve"> can have a tangible impact on service delivery to women</w:t>
      </w:r>
      <w:r w:rsidR="00391487" w:rsidRPr="00193E74">
        <w:rPr>
          <w:color w:val="auto"/>
        </w:rPr>
        <w:t>, people with disabilities</w:t>
      </w:r>
      <w:r w:rsidR="007C3259" w:rsidRPr="00193E74">
        <w:rPr>
          <w:color w:val="auto"/>
        </w:rPr>
        <w:t xml:space="preserve"> and </w:t>
      </w:r>
      <w:r w:rsidR="009A5EAD" w:rsidRPr="00193E74">
        <w:rPr>
          <w:color w:val="auto"/>
        </w:rPr>
        <w:t>vulnerable groups through complementary interventions that seek to strengthen provincial/district governments</w:t>
      </w:r>
      <w:r w:rsidR="007C3259" w:rsidRPr="00193E74">
        <w:rPr>
          <w:color w:val="auto"/>
        </w:rPr>
        <w:t>’</w:t>
      </w:r>
      <w:r w:rsidR="009A5EAD" w:rsidRPr="00193E74">
        <w:rPr>
          <w:color w:val="auto"/>
        </w:rPr>
        <w:t xml:space="preserve"> implementation of formal laws and policies</w:t>
      </w:r>
      <w:r w:rsidR="007C3259" w:rsidRPr="00193E74">
        <w:rPr>
          <w:color w:val="auto"/>
        </w:rPr>
        <w:t>,</w:t>
      </w:r>
      <w:r w:rsidR="009A5EAD" w:rsidRPr="00193E74">
        <w:rPr>
          <w:color w:val="auto"/>
        </w:rPr>
        <w:t xml:space="preserve"> while challenging the informal socio-cultural norms that constrain their implementation. </w:t>
      </w:r>
      <w:r w:rsidRPr="00193E74">
        <w:rPr>
          <w:color w:val="auto"/>
        </w:rPr>
        <w:t>SKALA’s</w:t>
      </w:r>
      <w:r w:rsidR="009A5EAD" w:rsidRPr="00193E74">
        <w:rPr>
          <w:color w:val="auto"/>
        </w:rPr>
        <w:t xml:space="preserve"> approach will build on KOMPAK’s ‘twin-track’ approach. One track will be to work with the grain of Indonesia’s existing laws and policies for mainstreaming GEDSI issues into government processes and plans. The other track will provide support and create opportunities for increasing </w:t>
      </w:r>
      <w:r w:rsidR="007C3259" w:rsidRPr="00193E74">
        <w:rPr>
          <w:color w:val="auto"/>
        </w:rPr>
        <w:t>the</w:t>
      </w:r>
      <w:r w:rsidR="009A5EAD" w:rsidRPr="00193E74">
        <w:rPr>
          <w:color w:val="auto"/>
        </w:rPr>
        <w:t xml:space="preserve"> participation</w:t>
      </w:r>
      <w:r w:rsidR="007C3259" w:rsidRPr="00193E74">
        <w:rPr>
          <w:color w:val="auto"/>
        </w:rPr>
        <w:t>,</w:t>
      </w:r>
      <w:r w:rsidR="009A5EAD" w:rsidRPr="00193E74">
        <w:rPr>
          <w:color w:val="auto"/>
        </w:rPr>
        <w:t xml:space="preserve"> representation </w:t>
      </w:r>
      <w:r w:rsidR="007C3259" w:rsidRPr="00193E74">
        <w:rPr>
          <w:color w:val="auto"/>
        </w:rPr>
        <w:t>and influence of women</w:t>
      </w:r>
      <w:r w:rsidR="00391487" w:rsidRPr="00193E74">
        <w:rPr>
          <w:color w:val="auto"/>
        </w:rPr>
        <w:t>, people with disabilities</w:t>
      </w:r>
      <w:r w:rsidR="007C3259" w:rsidRPr="00193E74">
        <w:rPr>
          <w:color w:val="auto"/>
        </w:rPr>
        <w:t xml:space="preserve"> and vulnerable groups </w:t>
      </w:r>
      <w:r w:rsidR="009A5EAD" w:rsidRPr="00193E74">
        <w:rPr>
          <w:color w:val="auto"/>
        </w:rPr>
        <w:t xml:space="preserve">in government planning and policy processes. The critical factor for </w:t>
      </w:r>
      <w:r w:rsidR="009A5EAD" w:rsidRPr="00193E74">
        <w:rPr>
          <w:color w:val="auto"/>
        </w:rPr>
        <w:lastRenderedPageBreak/>
        <w:t xml:space="preserve">success is to design interventions where these twin-tracks are complementary and mutually reinforcing. </w:t>
      </w:r>
    </w:p>
    <w:p w14:paraId="1C377E22" w14:textId="50D64D29" w:rsidR="009A5EAD" w:rsidRPr="00193E74" w:rsidRDefault="009A5EAD">
      <w:pPr>
        <w:pStyle w:val="Heading2Numbered"/>
        <w:rPr>
          <w:color w:val="auto"/>
        </w:rPr>
      </w:pPr>
      <w:bookmarkStart w:id="54" w:name="_Toc112237312"/>
      <w:r w:rsidRPr="00193E74">
        <w:rPr>
          <w:color w:val="auto"/>
        </w:rPr>
        <w:t>Intermediate Outcomes</w:t>
      </w:r>
      <w:bookmarkEnd w:id="54"/>
      <w:r w:rsidRPr="00193E74">
        <w:rPr>
          <w:color w:val="auto"/>
        </w:rPr>
        <w:t xml:space="preserve"> </w:t>
      </w:r>
    </w:p>
    <w:p w14:paraId="64E8321E" w14:textId="77777777" w:rsidR="009A5EAD" w:rsidRPr="00193E74" w:rsidRDefault="009A5EAD" w:rsidP="008D42D8">
      <w:pPr>
        <w:pStyle w:val="Heading5"/>
        <w:rPr>
          <w:color w:val="auto"/>
        </w:rPr>
      </w:pPr>
      <w:r w:rsidRPr="00193E74">
        <w:rPr>
          <w:color w:val="auto"/>
        </w:rPr>
        <w:t>Pillar 1: Stronger Enabling Environment for Sub-National Service Delivery</w:t>
      </w:r>
    </w:p>
    <w:p w14:paraId="3AD78A61" w14:textId="77777777" w:rsidR="00603AAA" w:rsidRPr="00193E74" w:rsidRDefault="00F7450D" w:rsidP="00603AAA">
      <w:pPr>
        <w:pStyle w:val="Box1Text"/>
        <w:rPr>
          <w:i/>
          <w:color w:val="auto"/>
        </w:rPr>
      </w:pPr>
      <w:r w:rsidRPr="00193E74">
        <w:rPr>
          <w:rStyle w:val="Strong"/>
          <w:color w:val="auto"/>
        </w:rPr>
        <w:t>IO</w:t>
      </w:r>
      <w:r w:rsidR="00603AAA" w:rsidRPr="00193E74">
        <w:rPr>
          <w:rStyle w:val="Strong"/>
          <w:color w:val="auto"/>
        </w:rPr>
        <w:t xml:space="preserve"> 1:</w:t>
      </w:r>
      <w:r w:rsidR="00603AAA" w:rsidRPr="00193E74">
        <w:rPr>
          <w:b/>
          <w:i/>
          <w:color w:val="auto"/>
        </w:rPr>
        <w:tab/>
      </w:r>
      <w:r w:rsidR="00603AAA" w:rsidRPr="00193E74">
        <w:rPr>
          <w:color w:val="auto"/>
        </w:rPr>
        <w:t>Central agencies improve the subnational policy and regulatory environment on Public Financial Management (PFM) and the implementation of Minimum Service Standards (MSS).</w:t>
      </w:r>
      <w:r w:rsidR="00603AAA" w:rsidRPr="00193E74">
        <w:rPr>
          <w:i/>
          <w:color w:val="auto"/>
        </w:rPr>
        <w:t xml:space="preserve"> </w:t>
      </w:r>
    </w:p>
    <w:p w14:paraId="643A6D6B" w14:textId="6CE47C15" w:rsidR="009A5EAD" w:rsidRPr="00193E74" w:rsidRDefault="009A5EAD" w:rsidP="00F66EC9">
      <w:pPr>
        <w:jc w:val="both"/>
        <w:rPr>
          <w:color w:val="auto"/>
        </w:rPr>
      </w:pPr>
      <w:r w:rsidRPr="00193E74">
        <w:rPr>
          <w:color w:val="auto"/>
        </w:rPr>
        <w:t xml:space="preserve">To improve subnational level service delivery, the overarching policy and regulatory environment needs to be improved, particularly as it relates to PFM and the implementation of the MSS. This IO rests on the assumption that the development of numerous, often unclear, regulations and policies, particularly related to PFM, causes confusion at the subnational government level. This confusion often leads to financial underspends due to fear of adhering to the wrong regulation or policies. As a result, scarce financial resources which could be allocated to basic service provision may not be disbursed (See Section </w:t>
      </w:r>
      <w:r w:rsidR="00EB2173" w:rsidRPr="00193E74">
        <w:rPr>
          <w:color w:val="auto"/>
        </w:rPr>
        <w:t>2</w:t>
      </w:r>
      <w:r w:rsidRPr="00193E74">
        <w:rPr>
          <w:color w:val="auto"/>
        </w:rPr>
        <w:t xml:space="preserve">.2, Problem Analysis). Too often the assumption from central ministries is that the issuance of a new regulation or ordinance is sufficient, without fully assessing its impact and the implementation challenges at the subnational level. Similarly, there is a need to further develop a joint understanding regarding </w:t>
      </w:r>
      <w:r w:rsidR="00181784" w:rsidRPr="00193E74">
        <w:rPr>
          <w:color w:val="auto"/>
        </w:rPr>
        <w:t>MSS</w:t>
      </w:r>
      <w:r w:rsidRPr="00193E74">
        <w:rPr>
          <w:color w:val="auto"/>
        </w:rPr>
        <w:t xml:space="preserve"> where success is not in achieving MSS but in exceeding these standards in response to local service delivery conditions and contexts. This IO will focus on improving both the clarity and expectations around both PFM</w:t>
      </w:r>
      <w:r w:rsidR="00181784" w:rsidRPr="00193E74">
        <w:rPr>
          <w:color w:val="auto"/>
        </w:rPr>
        <w:t>,</w:t>
      </w:r>
      <w:r w:rsidRPr="00193E74">
        <w:rPr>
          <w:color w:val="auto"/>
        </w:rPr>
        <w:t xml:space="preserve"> and the implementation of the MSS. The primary counterpart agencies </w:t>
      </w:r>
      <w:r w:rsidR="00181784" w:rsidRPr="00193E74">
        <w:rPr>
          <w:color w:val="auto"/>
        </w:rPr>
        <w:t>SKALA</w:t>
      </w:r>
      <w:r w:rsidRPr="00193E74">
        <w:rPr>
          <w:color w:val="auto"/>
        </w:rPr>
        <w:t xml:space="preserve"> will work with to further achievement in these areas is MOHA and MOF. </w:t>
      </w:r>
    </w:p>
    <w:p w14:paraId="79E49123" w14:textId="77777777" w:rsidR="00603AAA" w:rsidRPr="00193E74" w:rsidRDefault="00F7450D" w:rsidP="00603AAA">
      <w:pPr>
        <w:pStyle w:val="Box1Text"/>
        <w:rPr>
          <w:i/>
          <w:color w:val="auto"/>
        </w:rPr>
      </w:pPr>
      <w:r w:rsidRPr="00193E74">
        <w:rPr>
          <w:rStyle w:val="Strong"/>
          <w:color w:val="auto"/>
        </w:rPr>
        <w:t>IO</w:t>
      </w:r>
      <w:r w:rsidR="00603AAA" w:rsidRPr="00193E74">
        <w:rPr>
          <w:rStyle w:val="Strong"/>
          <w:color w:val="auto"/>
        </w:rPr>
        <w:t xml:space="preserve"> 2:</w:t>
      </w:r>
      <w:r w:rsidR="00603AAA" w:rsidRPr="00193E74">
        <w:rPr>
          <w:b/>
          <w:i/>
          <w:color w:val="auto"/>
        </w:rPr>
        <w:tab/>
      </w:r>
      <w:r w:rsidR="00603AAA" w:rsidRPr="00193E74">
        <w:rPr>
          <w:color w:val="auto"/>
        </w:rPr>
        <w:t>Central agencies use evidence to improve decentralisation-related planning, coordination, and prioritisation</w:t>
      </w:r>
    </w:p>
    <w:p w14:paraId="566A0934" w14:textId="0E924F65" w:rsidR="009A5EAD" w:rsidRPr="00193E74" w:rsidRDefault="009A5EAD" w:rsidP="00F66EC9">
      <w:pPr>
        <w:jc w:val="both"/>
        <w:rPr>
          <w:color w:val="auto"/>
        </w:rPr>
      </w:pPr>
      <w:r w:rsidRPr="00193E74">
        <w:rPr>
          <w:color w:val="auto"/>
        </w:rPr>
        <w:t>Many challenges faced by subnational governments stem from inconsistencies and/or overlapping regulations and instructions from central government agencies (MoHA, MoF, B</w:t>
      </w:r>
      <w:r w:rsidR="00181894" w:rsidRPr="00193E74">
        <w:rPr>
          <w:color w:val="auto"/>
        </w:rPr>
        <w:t>appenas</w:t>
      </w:r>
      <w:r w:rsidRPr="00193E74">
        <w:rPr>
          <w:color w:val="auto"/>
        </w:rPr>
        <w:t xml:space="preserve"> and line ministries). Work in this IO will move beyond anecdotal examples to present evidence on the detrimental effect and costs to Indonesia caused by poor coordination, including fragmentation of information flows amongst central agencies. </w:t>
      </w:r>
    </w:p>
    <w:p w14:paraId="3CF00468" w14:textId="52C9790C" w:rsidR="009A5EAD" w:rsidRPr="00193E74" w:rsidRDefault="00181784" w:rsidP="00F66EC9">
      <w:pPr>
        <w:jc w:val="both"/>
        <w:rPr>
          <w:color w:val="auto"/>
        </w:rPr>
      </w:pPr>
      <w:r w:rsidRPr="00193E74">
        <w:rPr>
          <w:color w:val="auto"/>
        </w:rPr>
        <w:t>SKALA</w:t>
      </w:r>
      <w:r w:rsidR="009A5EAD" w:rsidRPr="00193E74">
        <w:rPr>
          <w:color w:val="auto"/>
        </w:rPr>
        <w:t xml:space="preserve"> has an opportunity to work with central ministries to support the implementation of several new national policies that require coordination across government including:</w:t>
      </w:r>
    </w:p>
    <w:p w14:paraId="5EE5CE90" w14:textId="70680345" w:rsidR="009A5EAD" w:rsidRPr="00193E74" w:rsidRDefault="009A5EAD" w:rsidP="00F66EC9">
      <w:pPr>
        <w:pStyle w:val="Bullet1"/>
        <w:jc w:val="both"/>
        <w:rPr>
          <w:color w:val="auto"/>
        </w:rPr>
      </w:pPr>
      <w:r w:rsidRPr="00193E74">
        <w:rPr>
          <w:color w:val="auto"/>
        </w:rPr>
        <w:t>New law on fiscal balance covering new formulas in performance-based fiscal transfers of general funds (DAU, Revenue Sharing arrangements and village funds</w:t>
      </w:r>
      <w:r w:rsidR="00181784" w:rsidRPr="00193E74">
        <w:rPr>
          <w:color w:val="auto"/>
        </w:rPr>
        <w:t>)</w:t>
      </w:r>
      <w:r w:rsidR="0023317F" w:rsidRPr="00193E74">
        <w:rPr>
          <w:color w:val="auto"/>
        </w:rPr>
        <w:t xml:space="preserve"> (issued in 2022)</w:t>
      </w:r>
    </w:p>
    <w:p w14:paraId="313260C6" w14:textId="559225B4" w:rsidR="009A5EAD" w:rsidRPr="00193E74" w:rsidRDefault="0023317F" w:rsidP="00F66EC9">
      <w:pPr>
        <w:pStyle w:val="Bullet1"/>
        <w:jc w:val="both"/>
        <w:rPr>
          <w:color w:val="auto"/>
        </w:rPr>
      </w:pPr>
      <w:r w:rsidRPr="00193E74">
        <w:rPr>
          <w:color w:val="auto"/>
        </w:rPr>
        <w:t>Revised</w:t>
      </w:r>
      <w:r w:rsidR="009A5EAD" w:rsidRPr="00193E74">
        <w:rPr>
          <w:color w:val="auto"/>
        </w:rPr>
        <w:t xml:space="preserve"> law on Papua region special autonomy</w:t>
      </w:r>
      <w:r w:rsidRPr="00193E74">
        <w:rPr>
          <w:color w:val="auto"/>
        </w:rPr>
        <w:t xml:space="preserve"> (issued in 2021)</w:t>
      </w:r>
    </w:p>
    <w:p w14:paraId="74B76C6F" w14:textId="0884C216" w:rsidR="009A5EAD" w:rsidRPr="00193E74" w:rsidRDefault="009A5EAD" w:rsidP="00F66EC9">
      <w:pPr>
        <w:pStyle w:val="Bullet1"/>
        <w:rPr>
          <w:color w:val="auto"/>
        </w:rPr>
      </w:pPr>
      <w:r w:rsidRPr="00193E74">
        <w:rPr>
          <w:color w:val="auto"/>
        </w:rPr>
        <w:t>New/revised law on Aceh special autonomy</w:t>
      </w:r>
      <w:r w:rsidR="0023317F" w:rsidRPr="00193E74">
        <w:rPr>
          <w:color w:val="auto"/>
        </w:rPr>
        <w:t xml:space="preserve"> (anticipated to be revised in 2024-25)</w:t>
      </w:r>
    </w:p>
    <w:p w14:paraId="3BC7DCBB" w14:textId="19BDEF67" w:rsidR="009A5EAD" w:rsidRPr="00193E74" w:rsidRDefault="009A5EAD" w:rsidP="00F66EC9">
      <w:pPr>
        <w:pStyle w:val="Bullet1"/>
        <w:rPr>
          <w:color w:val="auto"/>
        </w:rPr>
      </w:pPr>
      <w:r w:rsidRPr="00193E74">
        <w:rPr>
          <w:color w:val="auto"/>
        </w:rPr>
        <w:t>Alignment of priorities in the current RPJMN and the next RPJMN 2025-2030.</w:t>
      </w:r>
    </w:p>
    <w:p w14:paraId="7D6BB5E4" w14:textId="29A055C5" w:rsidR="009A5EAD" w:rsidRPr="00193E74" w:rsidRDefault="009A5EAD" w:rsidP="00F66EC9">
      <w:pPr>
        <w:rPr>
          <w:color w:val="auto"/>
        </w:rPr>
      </w:pPr>
      <w:r w:rsidRPr="00193E74">
        <w:rPr>
          <w:color w:val="auto"/>
        </w:rPr>
        <w:t xml:space="preserve">In addition to improving coordination amongst central agencies, there is also a need to improve subnational level planning. </w:t>
      </w:r>
    </w:p>
    <w:p w14:paraId="50A0ED1E" w14:textId="73C6D849" w:rsidR="00603AAA" w:rsidRPr="00193E74" w:rsidRDefault="00F7450D" w:rsidP="00603AAA">
      <w:pPr>
        <w:pStyle w:val="Box1Text"/>
        <w:rPr>
          <w:rFonts w:cstheme="minorHAnsi"/>
          <w:i/>
          <w:color w:val="auto"/>
        </w:rPr>
      </w:pPr>
      <w:r w:rsidRPr="00193E74">
        <w:rPr>
          <w:rStyle w:val="Strong"/>
          <w:color w:val="auto"/>
        </w:rPr>
        <w:t>IO</w:t>
      </w:r>
      <w:r w:rsidR="00603AAA" w:rsidRPr="00193E74">
        <w:rPr>
          <w:rStyle w:val="Strong"/>
          <w:color w:val="auto"/>
        </w:rPr>
        <w:t xml:space="preserve"> 3:</w:t>
      </w:r>
      <w:r w:rsidR="00603AAA" w:rsidRPr="00193E74">
        <w:rPr>
          <w:rFonts w:cstheme="minorHAnsi"/>
          <w:b/>
          <w:i/>
          <w:iCs/>
          <w:color w:val="auto"/>
        </w:rPr>
        <w:tab/>
      </w:r>
      <w:r w:rsidR="00603AAA" w:rsidRPr="00193E74">
        <w:rPr>
          <w:color w:val="auto"/>
        </w:rPr>
        <w:t>Central agencies increasingly apply GEDSI analysis and evidence in preparing their policies, plans and budgets to ensure the needs of</w:t>
      </w:r>
      <w:r w:rsidR="00355804" w:rsidRPr="00193E74">
        <w:rPr>
          <w:color w:val="auto"/>
        </w:rPr>
        <w:t xml:space="preserve"> women</w:t>
      </w:r>
      <w:r w:rsidR="000A0D17">
        <w:rPr>
          <w:color w:val="auto"/>
        </w:rPr>
        <w:t>, people with disabilities</w:t>
      </w:r>
      <w:r w:rsidR="00355804" w:rsidRPr="00193E74">
        <w:rPr>
          <w:color w:val="auto"/>
        </w:rPr>
        <w:t xml:space="preserve"> and</w:t>
      </w:r>
      <w:r w:rsidR="00603AAA" w:rsidRPr="00193E74">
        <w:rPr>
          <w:color w:val="auto"/>
        </w:rPr>
        <w:t xml:space="preserve"> vulnerable groups are addressed</w:t>
      </w:r>
    </w:p>
    <w:p w14:paraId="0351F16A" w14:textId="16B8EF56" w:rsidR="009A5EAD" w:rsidRPr="00193E74" w:rsidRDefault="009A5EAD" w:rsidP="00F66EC9">
      <w:pPr>
        <w:jc w:val="both"/>
        <w:rPr>
          <w:color w:val="auto"/>
        </w:rPr>
      </w:pPr>
      <w:bookmarkStart w:id="55" w:name="_Hlk94686616"/>
      <w:r w:rsidRPr="00193E74">
        <w:rPr>
          <w:color w:val="auto"/>
        </w:rPr>
        <w:t xml:space="preserve">To improve subnational service delivery for all citizens, central agencies’ policy development, planning and budgeting must meet the needs of all citizens. To achieve this, central agencies need better </w:t>
      </w:r>
      <w:r w:rsidRPr="00193E74">
        <w:rPr>
          <w:color w:val="auto"/>
        </w:rPr>
        <w:lastRenderedPageBreak/>
        <w:t xml:space="preserve">understanding and analysis of the specific needs of citizens that are currently under-served, especially women and vulnerable communities. </w:t>
      </w:r>
    </w:p>
    <w:p w14:paraId="79A72AFF" w14:textId="4FC26B11" w:rsidR="009A5EAD" w:rsidRPr="00193E74" w:rsidRDefault="009A5EAD" w:rsidP="00F66EC9">
      <w:pPr>
        <w:jc w:val="both"/>
        <w:rPr>
          <w:color w:val="auto"/>
        </w:rPr>
      </w:pPr>
      <w:r w:rsidRPr="00193E74">
        <w:rPr>
          <w:color w:val="auto"/>
        </w:rPr>
        <w:t>Indonesia’s formal laws and regulations recognise the importance of addressing the specific needs of under-served citizens. On issues of gender equality, for example, all ministries are required to complete a gender analysis when developing their annual workplans and budgets. The problem is that the ministries set</w:t>
      </w:r>
      <w:r w:rsidR="00181784" w:rsidRPr="00193E74">
        <w:rPr>
          <w:color w:val="auto"/>
        </w:rPr>
        <w:t xml:space="preserve"> </w:t>
      </w:r>
      <w:r w:rsidRPr="00193E74">
        <w:rPr>
          <w:color w:val="auto"/>
        </w:rPr>
        <w:t xml:space="preserve">up to drive inclusion are under-resourced and structurally weak: </w:t>
      </w:r>
    </w:p>
    <w:p w14:paraId="1D298163" w14:textId="52DF664A" w:rsidR="009A5EAD" w:rsidRPr="00193E74" w:rsidRDefault="009A5EAD" w:rsidP="00F66EC9">
      <w:pPr>
        <w:pStyle w:val="Bullet1"/>
        <w:jc w:val="both"/>
        <w:rPr>
          <w:color w:val="auto"/>
        </w:rPr>
      </w:pPr>
      <w:r w:rsidRPr="00193E74">
        <w:rPr>
          <w:color w:val="auto"/>
        </w:rPr>
        <w:t xml:space="preserve">Ministry of </w:t>
      </w:r>
      <w:r w:rsidR="003273EB" w:rsidRPr="00193E74">
        <w:rPr>
          <w:color w:val="auto"/>
        </w:rPr>
        <w:t>Women’s</w:t>
      </w:r>
      <w:r w:rsidRPr="00193E74">
        <w:rPr>
          <w:color w:val="auto"/>
        </w:rPr>
        <w:t xml:space="preserve"> Empowerment </w:t>
      </w:r>
      <w:r w:rsidR="00355804" w:rsidRPr="00193E74">
        <w:rPr>
          <w:color w:val="auto"/>
        </w:rPr>
        <w:t xml:space="preserve">and Child Protection </w:t>
      </w:r>
      <w:r w:rsidRPr="00193E74">
        <w:rPr>
          <w:color w:val="auto"/>
        </w:rPr>
        <w:t>(MoWE</w:t>
      </w:r>
      <w:r w:rsidR="00355804" w:rsidRPr="00193E74">
        <w:rPr>
          <w:color w:val="auto"/>
        </w:rPr>
        <w:t>CP</w:t>
      </w:r>
      <w:r w:rsidRPr="00193E74">
        <w:rPr>
          <w:color w:val="auto"/>
        </w:rPr>
        <w:t>) is responsible for driving gender equality but is not a ‘coordinating ministry’ and has no formal authority over other government agencies (including the powerful ministries of MoHA, MoF and Bappenas)</w:t>
      </w:r>
    </w:p>
    <w:p w14:paraId="5C556A09" w14:textId="36C1D860" w:rsidR="009A5EAD" w:rsidRPr="00193E74" w:rsidRDefault="009A5EAD" w:rsidP="00F66EC9">
      <w:pPr>
        <w:pStyle w:val="Bullet1"/>
        <w:jc w:val="both"/>
        <w:rPr>
          <w:color w:val="auto"/>
        </w:rPr>
      </w:pPr>
      <w:r w:rsidRPr="00193E74">
        <w:rPr>
          <w:color w:val="auto"/>
        </w:rPr>
        <w:t>Ministry of Social Affairs (MoSA) is responsible for driving poverty reduction and the inclusion of vulnerable group</w:t>
      </w:r>
      <w:r w:rsidR="001D0EA4" w:rsidRPr="00193E74">
        <w:rPr>
          <w:color w:val="auto"/>
        </w:rPr>
        <w:t>s</w:t>
      </w:r>
      <w:r w:rsidRPr="00193E74">
        <w:rPr>
          <w:color w:val="auto"/>
        </w:rPr>
        <w:t xml:space="preserve"> (including people with disabilities) but is also not a coordinating ministry, and has also been mired in controversy in recent years</w:t>
      </w:r>
      <w:r w:rsidR="001D0EA4" w:rsidRPr="00193E74">
        <w:rPr>
          <w:color w:val="auto"/>
        </w:rPr>
        <w:t>.</w:t>
      </w:r>
    </w:p>
    <w:p w14:paraId="53D1C884" w14:textId="508BEF20" w:rsidR="009A5EAD" w:rsidRPr="00193E74" w:rsidRDefault="001D0EA4" w:rsidP="00F66EC9">
      <w:pPr>
        <w:jc w:val="both"/>
        <w:rPr>
          <w:color w:val="auto"/>
        </w:rPr>
      </w:pPr>
      <w:r w:rsidRPr="00193E74">
        <w:rPr>
          <w:color w:val="auto"/>
        </w:rPr>
        <w:t>I</w:t>
      </w:r>
      <w:r w:rsidR="009A5EAD" w:rsidRPr="00193E74">
        <w:rPr>
          <w:color w:val="auto"/>
        </w:rPr>
        <w:t>n a recent World Bank report, only 26</w:t>
      </w:r>
      <w:r w:rsidR="00BC1DB1" w:rsidRPr="00193E74">
        <w:rPr>
          <w:color w:val="auto"/>
        </w:rPr>
        <w:t xml:space="preserve"> per cent</w:t>
      </w:r>
      <w:r w:rsidR="009A5EAD" w:rsidRPr="00193E74">
        <w:rPr>
          <w:color w:val="auto"/>
        </w:rPr>
        <w:t xml:space="preserve"> </w:t>
      </w:r>
      <w:r w:rsidRPr="00193E74">
        <w:rPr>
          <w:color w:val="auto"/>
        </w:rPr>
        <w:t xml:space="preserve">of </w:t>
      </w:r>
      <w:r w:rsidR="009A5EAD" w:rsidRPr="00193E74">
        <w:rPr>
          <w:color w:val="auto"/>
        </w:rPr>
        <w:t xml:space="preserve">ministries (23 out of 87 ministries) were found to have developed gender analyses as a part of budget preparations; and when done, </w:t>
      </w:r>
      <w:r w:rsidRPr="00193E74">
        <w:rPr>
          <w:color w:val="auto"/>
        </w:rPr>
        <w:t>such</w:t>
      </w:r>
      <w:r w:rsidR="009A5EAD" w:rsidRPr="00193E74">
        <w:rPr>
          <w:color w:val="auto"/>
        </w:rPr>
        <w:t xml:space="preserve"> analysis did not specifically address gender equality.</w:t>
      </w:r>
      <w:r w:rsidR="009A5EAD" w:rsidRPr="00193E74">
        <w:rPr>
          <w:rStyle w:val="FootnoteReference"/>
          <w:color w:val="auto"/>
        </w:rPr>
        <w:footnoteReference w:id="15"/>
      </w:r>
      <w:r w:rsidR="009A5EAD" w:rsidRPr="00193E74">
        <w:rPr>
          <w:color w:val="auto"/>
        </w:rPr>
        <w:t xml:space="preserve"> </w:t>
      </w:r>
    </w:p>
    <w:p w14:paraId="32064359" w14:textId="15493548" w:rsidR="009A5EAD" w:rsidRPr="00193E74" w:rsidRDefault="009A5EAD" w:rsidP="00F66EC9">
      <w:pPr>
        <w:jc w:val="both"/>
        <w:rPr>
          <w:color w:val="auto"/>
        </w:rPr>
      </w:pPr>
      <w:r w:rsidRPr="00193E74">
        <w:rPr>
          <w:color w:val="auto"/>
        </w:rPr>
        <w:t xml:space="preserve">However, there are opportunities for progressing gender equality and broader social inclusion issues that </w:t>
      </w:r>
      <w:r w:rsidR="001D0EA4" w:rsidRPr="00193E74">
        <w:rPr>
          <w:color w:val="auto"/>
        </w:rPr>
        <w:t>SKALA</w:t>
      </w:r>
      <w:r w:rsidRPr="00193E74">
        <w:rPr>
          <w:color w:val="auto"/>
        </w:rPr>
        <w:t xml:space="preserve"> can build on. MoHA’s role advising the President and the national parliament accords the ministry credibility and influence with the rest of government, and MoSA’s work on disability inclusion is generally not politically contentious, although stigma towards people with disabilities in Indonesian society remains a challenge. </w:t>
      </w:r>
    </w:p>
    <w:p w14:paraId="35528D8A" w14:textId="55E2297C" w:rsidR="009A5EAD" w:rsidRPr="00193E74" w:rsidRDefault="009A5EAD" w:rsidP="00F66EC9">
      <w:pPr>
        <w:jc w:val="both"/>
        <w:rPr>
          <w:i/>
          <w:color w:val="auto"/>
        </w:rPr>
      </w:pPr>
      <w:r w:rsidRPr="00193E74">
        <w:rPr>
          <w:color w:val="auto"/>
        </w:rPr>
        <w:t>One opportunity is presented by the Joint Circular on gender-responsive budgeting issued by MoWE</w:t>
      </w:r>
      <w:r w:rsidR="00355804" w:rsidRPr="00193E74">
        <w:rPr>
          <w:color w:val="auto"/>
        </w:rPr>
        <w:t>CP</w:t>
      </w:r>
      <w:r w:rsidRPr="00193E74">
        <w:rPr>
          <w:color w:val="auto"/>
        </w:rPr>
        <w:t xml:space="preserve">, Bappenas, MOHA, and MoF in 2012 (under the National Strategy on Accelerating Gender Mainstreaming). </w:t>
      </w:r>
      <w:r w:rsidR="001D0EA4" w:rsidRPr="00193E74">
        <w:rPr>
          <w:color w:val="auto"/>
        </w:rPr>
        <w:t>SKALA</w:t>
      </w:r>
      <w:r w:rsidRPr="00193E74">
        <w:rPr>
          <w:color w:val="auto"/>
        </w:rPr>
        <w:t xml:space="preserve"> could work with, and build on, Prospera’s current work supporting M</w:t>
      </w:r>
      <w:r w:rsidR="001D0EA4" w:rsidRPr="00193E74">
        <w:rPr>
          <w:color w:val="auto"/>
        </w:rPr>
        <w:t>o</w:t>
      </w:r>
      <w:r w:rsidRPr="00193E74">
        <w:rPr>
          <w:color w:val="auto"/>
        </w:rPr>
        <w:t>F’s implementation of this circular at the national level. Another opportunity is presented by Bappenas</w:t>
      </w:r>
      <w:r w:rsidR="001D0EA4" w:rsidRPr="00193E74">
        <w:rPr>
          <w:color w:val="auto"/>
        </w:rPr>
        <w:t>’</w:t>
      </w:r>
      <w:r w:rsidRPr="00193E74">
        <w:rPr>
          <w:color w:val="auto"/>
        </w:rPr>
        <w:t xml:space="preserve"> recent development of a national strategy on disability inclusion as part of the implementation of the </w:t>
      </w:r>
      <w:r w:rsidRPr="00193E74">
        <w:rPr>
          <w:i/>
          <w:color w:val="auto"/>
        </w:rPr>
        <w:t>People with Disability Law 2016.</w:t>
      </w:r>
    </w:p>
    <w:p w14:paraId="24382EF8" w14:textId="6EF46AA3" w:rsidR="00E27969" w:rsidRPr="00193E74" w:rsidRDefault="00DA4ADB" w:rsidP="00F66EC9">
      <w:pPr>
        <w:jc w:val="both"/>
        <w:rPr>
          <w:color w:val="auto"/>
        </w:rPr>
      </w:pPr>
      <w:r w:rsidRPr="00193E74">
        <w:rPr>
          <w:color w:val="auto"/>
        </w:rPr>
        <w:t xml:space="preserve">Work under this IO will be undertaken in close collaboration with other Australian investments, particularly INKLUSI – which will be working with the same central agency partners on similar issues – and ABIP, under which Australia is funding a significant body of work gender equality and women’s empowerment. </w:t>
      </w:r>
      <w:r w:rsidR="00E27969" w:rsidRPr="00193E74">
        <w:rPr>
          <w:color w:val="auto"/>
        </w:rPr>
        <w:t xml:space="preserve">In relation to disability inclusion, SKALA will </w:t>
      </w:r>
      <w:r w:rsidRPr="00193E74">
        <w:rPr>
          <w:color w:val="auto"/>
        </w:rPr>
        <w:t xml:space="preserve">work closely with INKLUSI, and in doing so will also </w:t>
      </w:r>
      <w:r w:rsidR="00E27969" w:rsidRPr="00193E74">
        <w:rPr>
          <w:color w:val="auto"/>
        </w:rPr>
        <w:t>build on the KOMPAK work, including continuing KOMPAK’s collaboration with AIPJ2, MAHKOTA and PROSPERA.</w:t>
      </w:r>
    </w:p>
    <w:bookmarkEnd w:id="55"/>
    <w:p w14:paraId="6BE67FBB" w14:textId="3F193274" w:rsidR="009A5EAD" w:rsidRPr="00193E74" w:rsidRDefault="009A5EAD" w:rsidP="008D42D8">
      <w:pPr>
        <w:pStyle w:val="Heading5"/>
        <w:rPr>
          <w:color w:val="auto"/>
        </w:rPr>
      </w:pPr>
      <w:r w:rsidRPr="00193E74">
        <w:rPr>
          <w:color w:val="auto"/>
        </w:rPr>
        <w:t>Pillar 2: Better sub-national governance for service delivery</w:t>
      </w:r>
    </w:p>
    <w:p w14:paraId="48B5660C" w14:textId="77777777" w:rsidR="00603AAA" w:rsidRPr="00193E74" w:rsidRDefault="00F7450D" w:rsidP="00603AAA">
      <w:pPr>
        <w:pStyle w:val="Box1Text"/>
        <w:rPr>
          <w:rFonts w:cstheme="minorHAnsi"/>
          <w:i/>
          <w:color w:val="auto"/>
        </w:rPr>
      </w:pPr>
      <w:r w:rsidRPr="00193E74">
        <w:rPr>
          <w:rStyle w:val="Strong"/>
          <w:color w:val="auto"/>
        </w:rPr>
        <w:t>IO</w:t>
      </w:r>
      <w:r w:rsidR="00603AAA" w:rsidRPr="00193E74">
        <w:rPr>
          <w:rStyle w:val="Strong"/>
          <w:color w:val="auto"/>
        </w:rPr>
        <w:t xml:space="preserve"> 4:</w:t>
      </w:r>
      <w:r w:rsidR="00603AAA" w:rsidRPr="00193E74">
        <w:rPr>
          <w:rFonts w:cstheme="minorHAnsi"/>
          <w:b/>
          <w:i/>
          <w:iCs/>
          <w:color w:val="auto"/>
        </w:rPr>
        <w:tab/>
      </w:r>
      <w:r w:rsidR="00603AAA" w:rsidRPr="00193E74">
        <w:rPr>
          <w:color w:val="auto"/>
        </w:rPr>
        <w:t>Selected provincial and district governments better use PFM for the provision of basic services that meet the MSS</w:t>
      </w:r>
    </w:p>
    <w:p w14:paraId="4C4B8DC1" w14:textId="07A4D3B3" w:rsidR="009A5EAD" w:rsidRPr="00193E74" w:rsidRDefault="009A5EAD" w:rsidP="00F66EC9">
      <w:pPr>
        <w:jc w:val="both"/>
        <w:rPr>
          <w:color w:val="auto"/>
        </w:rPr>
      </w:pPr>
      <w:r w:rsidRPr="00193E74">
        <w:rPr>
          <w:color w:val="auto"/>
        </w:rPr>
        <w:t>Under current national financing provisions, district governments have extremely limited fiscal space for funding service delivery (salary costs consume most of the funding). However, districts are also not maximising the financing that is available, and weak planning, budgeting and performance monitoring constrains basic service delivery performance.</w:t>
      </w:r>
      <w:r w:rsidRPr="00193E74">
        <w:rPr>
          <w:rStyle w:val="FootnoteReference"/>
          <w:color w:val="auto"/>
        </w:rPr>
        <w:footnoteReference w:id="16"/>
      </w:r>
      <w:r w:rsidRPr="00193E74">
        <w:rPr>
          <w:color w:val="auto"/>
        </w:rPr>
        <w:t xml:space="preserve"> </w:t>
      </w:r>
      <w:r w:rsidR="00EA2DE7" w:rsidRPr="00193E74">
        <w:rPr>
          <w:color w:val="auto"/>
        </w:rPr>
        <w:t>SKALA</w:t>
      </w:r>
      <w:r w:rsidRPr="00193E74">
        <w:rPr>
          <w:color w:val="auto"/>
        </w:rPr>
        <w:t xml:space="preserve"> will build on KOMPAK’s PFM work to proactively and systematically support subnational governments to address key problems in the planning, budgeting, and management of service delivery. </w:t>
      </w:r>
      <w:r w:rsidR="00CB449A" w:rsidRPr="00193E74">
        <w:rPr>
          <w:color w:val="auto"/>
        </w:rPr>
        <w:t xml:space="preserve">SKALA will also go beyond KOMPAK’s work </w:t>
      </w:r>
      <w:r w:rsidR="00CB449A" w:rsidRPr="00193E74">
        <w:rPr>
          <w:color w:val="auto"/>
        </w:rPr>
        <w:lastRenderedPageBreak/>
        <w:t>and collaborate with</w:t>
      </w:r>
      <w:r w:rsidR="00E95566" w:rsidRPr="00193E74">
        <w:rPr>
          <w:color w:val="auto"/>
        </w:rPr>
        <w:t xml:space="preserve"> PROSPERA</w:t>
      </w:r>
      <w:r w:rsidR="00043C33" w:rsidRPr="00193E74">
        <w:rPr>
          <w:color w:val="auto"/>
        </w:rPr>
        <w:t>, and other relevant programs and partners, such as the World Bank,</w:t>
      </w:r>
      <w:r w:rsidR="00E95566" w:rsidRPr="00193E74">
        <w:rPr>
          <w:color w:val="auto"/>
        </w:rPr>
        <w:t xml:space="preserve"> to explore potential</w:t>
      </w:r>
      <w:r w:rsidR="00CB449A" w:rsidRPr="00193E74">
        <w:rPr>
          <w:color w:val="auto"/>
        </w:rPr>
        <w:t xml:space="preserve"> support</w:t>
      </w:r>
      <w:r w:rsidR="00E95566" w:rsidRPr="00193E74">
        <w:rPr>
          <w:color w:val="auto"/>
        </w:rPr>
        <w:t xml:space="preserve"> for</w:t>
      </w:r>
      <w:r w:rsidR="00CB449A" w:rsidRPr="00193E74">
        <w:rPr>
          <w:color w:val="auto"/>
        </w:rPr>
        <w:t xml:space="preserve"> provincial/district government</w:t>
      </w:r>
      <w:r w:rsidR="00043C33" w:rsidRPr="00193E74">
        <w:rPr>
          <w:color w:val="auto"/>
        </w:rPr>
        <w:t>s</w:t>
      </w:r>
      <w:r w:rsidR="00CB449A" w:rsidRPr="00193E74">
        <w:rPr>
          <w:color w:val="auto"/>
        </w:rPr>
        <w:t xml:space="preserve"> </w:t>
      </w:r>
      <w:r w:rsidR="00E95566" w:rsidRPr="00193E74">
        <w:rPr>
          <w:color w:val="auto"/>
        </w:rPr>
        <w:t xml:space="preserve">to </w:t>
      </w:r>
      <w:r w:rsidR="00CB449A" w:rsidRPr="00193E74">
        <w:rPr>
          <w:color w:val="auto"/>
        </w:rPr>
        <w:t>improve their revenue generation.</w:t>
      </w:r>
    </w:p>
    <w:p w14:paraId="098A0DDE" w14:textId="1BCD6056" w:rsidR="009A5EAD" w:rsidRPr="00193E74" w:rsidRDefault="00EA2DE7" w:rsidP="00F66EC9">
      <w:pPr>
        <w:jc w:val="both"/>
        <w:rPr>
          <w:color w:val="auto"/>
        </w:rPr>
      </w:pPr>
      <w:r w:rsidRPr="00193E74">
        <w:rPr>
          <w:color w:val="auto"/>
        </w:rPr>
        <w:t>SKALA</w:t>
      </w:r>
      <w:r w:rsidR="009A5EAD" w:rsidRPr="00193E74">
        <w:rPr>
          <w:color w:val="auto"/>
        </w:rPr>
        <w:t xml:space="preserve"> will develop activities specific to each district based on the diagnostic analysis mentioned under EOPO2. However, these activities are likely to include support for provincial and districts government to:</w:t>
      </w:r>
    </w:p>
    <w:p w14:paraId="1042AE94" w14:textId="77736272" w:rsidR="009A5EAD" w:rsidRPr="00193E74" w:rsidRDefault="009A5EAD" w:rsidP="00F66EC9">
      <w:pPr>
        <w:pStyle w:val="Bullet1"/>
        <w:jc w:val="both"/>
        <w:rPr>
          <w:color w:val="auto"/>
        </w:rPr>
      </w:pPr>
      <w:r w:rsidRPr="00193E74">
        <w:rPr>
          <w:color w:val="auto"/>
        </w:rPr>
        <w:t>coordinate with key government units</w:t>
      </w:r>
      <w:r w:rsidR="00A709CF" w:rsidRPr="00193E74">
        <w:rPr>
          <w:color w:val="auto"/>
        </w:rPr>
        <w:t xml:space="preserve"> under the leadership of Sekretaris Daerah (Sekda) </w:t>
      </w:r>
      <w:r w:rsidRPr="00193E74">
        <w:rPr>
          <w:color w:val="auto"/>
        </w:rPr>
        <w:t xml:space="preserve">to identify priorities for plans and budgets, </w:t>
      </w:r>
      <w:r w:rsidR="00A709CF" w:rsidRPr="00193E74">
        <w:rPr>
          <w:color w:val="auto"/>
        </w:rPr>
        <w:t xml:space="preserve">including </w:t>
      </w:r>
      <w:r w:rsidRPr="00193E74">
        <w:rPr>
          <w:color w:val="auto"/>
        </w:rPr>
        <w:t>Bappeda, BPKA (the district financial management office) and technical units (dinas sosial for poverty reduction, dinas education, dinas health, dinas for GESI, and dinas for village governance)</w:t>
      </w:r>
    </w:p>
    <w:p w14:paraId="69302EB1" w14:textId="55EC0A97" w:rsidR="009A5EAD" w:rsidRPr="00193E74" w:rsidRDefault="009A5EAD" w:rsidP="00F66EC9">
      <w:pPr>
        <w:pStyle w:val="Bullet1"/>
        <w:jc w:val="both"/>
        <w:rPr>
          <w:color w:val="auto"/>
        </w:rPr>
      </w:pPr>
      <w:r w:rsidRPr="00193E74">
        <w:rPr>
          <w:color w:val="auto"/>
        </w:rPr>
        <w:t>integrate MSS standards into their annual plans and budgets to address service delivery priorities, with clear outcomes for measuring performance, building on KOMPAK’s successful pilots promoting the integration of MSS into planning</w:t>
      </w:r>
      <w:r w:rsidRPr="00193E74">
        <w:rPr>
          <w:color w:val="auto"/>
          <w:vertAlign w:val="superscript"/>
        </w:rPr>
        <w:footnoteReference w:id="17"/>
      </w:r>
    </w:p>
    <w:p w14:paraId="787C2EB7" w14:textId="365AB1D3" w:rsidR="009A5EAD" w:rsidRPr="00193E74" w:rsidRDefault="009A5EAD" w:rsidP="00F66EC9">
      <w:pPr>
        <w:pStyle w:val="Bullet1"/>
        <w:jc w:val="both"/>
        <w:rPr>
          <w:color w:val="auto"/>
        </w:rPr>
      </w:pPr>
      <w:r w:rsidRPr="00193E74">
        <w:rPr>
          <w:color w:val="auto"/>
        </w:rPr>
        <w:t xml:space="preserve">access and use central government funding (DAK fisik and non-fisik, and DID) to support service delivery, </w:t>
      </w:r>
      <w:r w:rsidR="00355804" w:rsidRPr="00193E74">
        <w:rPr>
          <w:color w:val="auto"/>
        </w:rPr>
        <w:t xml:space="preserve">including partnerships between local governments and non-government actors, where appropriate, </w:t>
      </w:r>
      <w:r w:rsidRPr="00193E74">
        <w:rPr>
          <w:color w:val="auto"/>
        </w:rPr>
        <w:t>also building on KOMPAK</w:t>
      </w:r>
      <w:r w:rsidR="00EA2DE7" w:rsidRPr="00193E74">
        <w:rPr>
          <w:color w:val="auto"/>
        </w:rPr>
        <w:t>’s</w:t>
      </w:r>
      <w:r w:rsidRPr="00193E74">
        <w:rPr>
          <w:color w:val="auto"/>
        </w:rPr>
        <w:t xml:space="preserve"> successful work at the central level (M</w:t>
      </w:r>
      <w:r w:rsidR="00EA2DE7" w:rsidRPr="00193E74">
        <w:rPr>
          <w:color w:val="auto"/>
        </w:rPr>
        <w:t>o</w:t>
      </w:r>
      <w:r w:rsidRPr="00193E74">
        <w:rPr>
          <w:color w:val="auto"/>
        </w:rPr>
        <w:t xml:space="preserve">F) and the subnational level </w:t>
      </w:r>
      <w:r w:rsidR="00355804" w:rsidRPr="00193E74">
        <w:rPr>
          <w:color w:val="auto"/>
        </w:rPr>
        <w:t>and the work of KSI in supporting reforms to Indonesia’s government procurement regulations</w:t>
      </w:r>
    </w:p>
    <w:p w14:paraId="4F190A55" w14:textId="50388594" w:rsidR="009A5EAD" w:rsidRPr="00193E74" w:rsidRDefault="009A5EAD" w:rsidP="00F66EC9">
      <w:pPr>
        <w:pStyle w:val="Bullet1"/>
        <w:jc w:val="both"/>
        <w:rPr>
          <w:color w:val="auto"/>
        </w:rPr>
      </w:pPr>
      <w:r w:rsidRPr="00193E74">
        <w:rPr>
          <w:color w:val="auto"/>
        </w:rPr>
        <w:t xml:space="preserve">apply cross-sectoral program-based budgeting in alignment with national policies (set by Bappenas and MoF). This budgeting could be based on MSS budget </w:t>
      </w:r>
      <w:r w:rsidR="00F7450D" w:rsidRPr="00193E74">
        <w:rPr>
          <w:color w:val="auto"/>
        </w:rPr>
        <w:t>‘</w:t>
      </w:r>
      <w:r w:rsidR="00F73E15" w:rsidRPr="00193E74">
        <w:rPr>
          <w:color w:val="auto"/>
        </w:rPr>
        <w:t>tagging</w:t>
      </w:r>
      <w:r w:rsidR="00F7450D" w:rsidRPr="00193E74">
        <w:rPr>
          <w:color w:val="auto"/>
        </w:rPr>
        <w:t>’</w:t>
      </w:r>
      <w:r w:rsidR="00F73E15" w:rsidRPr="00193E74">
        <w:rPr>
          <w:color w:val="auto"/>
        </w:rPr>
        <w:t>,</w:t>
      </w:r>
      <w:r w:rsidRPr="00193E74">
        <w:rPr>
          <w:color w:val="auto"/>
        </w:rPr>
        <w:t xml:space="preserve"> whereby budget allocations in targeted service delivery areas are aligned across district technical offices; and lead to improved coordination among these offices and more effective reporting on the specific program (i</w:t>
      </w:r>
      <w:r w:rsidR="00EA2DE7" w:rsidRPr="00193E74">
        <w:rPr>
          <w:color w:val="auto"/>
        </w:rPr>
        <w:t>.</w:t>
      </w:r>
      <w:r w:rsidRPr="00193E74">
        <w:rPr>
          <w:color w:val="auto"/>
        </w:rPr>
        <w:t>e</w:t>
      </w:r>
      <w:r w:rsidR="00B6478C" w:rsidRPr="00193E74">
        <w:rPr>
          <w:color w:val="auto"/>
        </w:rPr>
        <w:t>.</w:t>
      </w:r>
      <w:r w:rsidRPr="00193E74">
        <w:rPr>
          <w:color w:val="auto"/>
        </w:rPr>
        <w:t xml:space="preserve"> for climate change, stunting, etc)</w:t>
      </w:r>
    </w:p>
    <w:p w14:paraId="0EAE2F6E" w14:textId="5DE9EF02" w:rsidR="009A5EAD" w:rsidRPr="00193E74" w:rsidRDefault="009A5EAD" w:rsidP="00F66EC9">
      <w:pPr>
        <w:pStyle w:val="Bullet1"/>
        <w:jc w:val="both"/>
        <w:rPr>
          <w:color w:val="auto"/>
        </w:rPr>
      </w:pPr>
      <w:r w:rsidRPr="00193E74">
        <w:rPr>
          <w:color w:val="auto"/>
        </w:rPr>
        <w:t>better monitor</w:t>
      </w:r>
      <w:r w:rsidR="00EA2DE7" w:rsidRPr="00193E74">
        <w:rPr>
          <w:color w:val="auto"/>
        </w:rPr>
        <w:t>ing</w:t>
      </w:r>
      <w:r w:rsidRPr="00193E74">
        <w:rPr>
          <w:color w:val="auto"/>
        </w:rPr>
        <w:t xml:space="preserve"> budget implementation for specific outcomes across programs, including the Otsus fund in Special Autonomy provinces</w:t>
      </w:r>
      <w:r w:rsidR="00EA2DE7" w:rsidRPr="00193E74">
        <w:rPr>
          <w:color w:val="auto"/>
        </w:rPr>
        <w:t>.</w:t>
      </w:r>
    </w:p>
    <w:p w14:paraId="4B5E4C8D" w14:textId="41A3DD4F" w:rsidR="009A5EAD" w:rsidRPr="00193E74" w:rsidRDefault="009A5EAD" w:rsidP="00F66EC9">
      <w:pPr>
        <w:jc w:val="both"/>
        <w:rPr>
          <w:color w:val="auto"/>
        </w:rPr>
      </w:pPr>
      <w:r w:rsidRPr="00193E74">
        <w:rPr>
          <w:color w:val="auto"/>
        </w:rPr>
        <w:t xml:space="preserve">This IO assumes that the political dividends for district and provincial governments to improve their PFM for better service delivery are sufficient incentive for them to reform and improve their systems and capacity; that this incentive will continue should there be changes in subnational government at the Pilkada elections; </w:t>
      </w:r>
      <w:r w:rsidR="00DA4ADB" w:rsidRPr="00193E74">
        <w:rPr>
          <w:color w:val="auto"/>
        </w:rPr>
        <w:t xml:space="preserve">that there are sufficient interests and incentives among both government and non-government actors to explore opportunities to enter into partnerships for improved basic service delivery; </w:t>
      </w:r>
      <w:r w:rsidRPr="00193E74">
        <w:rPr>
          <w:color w:val="auto"/>
        </w:rPr>
        <w:t xml:space="preserve">and the </w:t>
      </w:r>
      <w:r w:rsidR="00EA2DE7" w:rsidRPr="00193E74">
        <w:rPr>
          <w:color w:val="auto"/>
        </w:rPr>
        <w:t xml:space="preserve">SKALA </w:t>
      </w:r>
      <w:r w:rsidRPr="00193E74">
        <w:rPr>
          <w:color w:val="auto"/>
        </w:rPr>
        <w:t>team will be able to develop trusting relationships where subnational governments recogni</w:t>
      </w:r>
      <w:r w:rsidR="00FE217C" w:rsidRPr="00193E74">
        <w:rPr>
          <w:color w:val="auto"/>
        </w:rPr>
        <w:t>s</w:t>
      </w:r>
      <w:r w:rsidRPr="00193E74">
        <w:rPr>
          <w:color w:val="auto"/>
        </w:rPr>
        <w:t xml:space="preserve">e the value </w:t>
      </w:r>
      <w:r w:rsidR="00FE217C" w:rsidRPr="00193E74">
        <w:rPr>
          <w:color w:val="auto"/>
        </w:rPr>
        <w:t>SKALA</w:t>
      </w:r>
      <w:r w:rsidRPr="00193E74">
        <w:rPr>
          <w:color w:val="auto"/>
        </w:rPr>
        <w:t xml:space="preserve"> can bring. </w:t>
      </w:r>
    </w:p>
    <w:p w14:paraId="1ADA3CBD" w14:textId="2A1ACBA8" w:rsidR="00603AAA" w:rsidRPr="00193E74" w:rsidRDefault="00F7450D" w:rsidP="00603AAA">
      <w:pPr>
        <w:pStyle w:val="Box1Text"/>
        <w:rPr>
          <w:rFonts w:cstheme="minorHAnsi"/>
          <w:i/>
          <w:color w:val="auto"/>
        </w:rPr>
      </w:pPr>
      <w:r w:rsidRPr="00193E74">
        <w:rPr>
          <w:rStyle w:val="Strong"/>
          <w:color w:val="auto"/>
        </w:rPr>
        <w:t>IO</w:t>
      </w:r>
      <w:r w:rsidR="00603AAA" w:rsidRPr="00193E74">
        <w:rPr>
          <w:rStyle w:val="Strong"/>
          <w:color w:val="auto"/>
        </w:rPr>
        <w:t xml:space="preserve"> 5:</w:t>
      </w:r>
      <w:r w:rsidR="00603AAA" w:rsidRPr="00193E74">
        <w:rPr>
          <w:rFonts w:cstheme="minorHAnsi"/>
          <w:b/>
          <w:i/>
          <w:iCs/>
          <w:color w:val="auto"/>
        </w:rPr>
        <w:tab/>
      </w:r>
      <w:r w:rsidR="00603AAA" w:rsidRPr="00193E74">
        <w:rPr>
          <w:color w:val="auto"/>
        </w:rPr>
        <w:t>Selected provincial and district governments increasingly utili</w:t>
      </w:r>
      <w:r w:rsidRPr="00193E74">
        <w:rPr>
          <w:color w:val="auto"/>
        </w:rPr>
        <w:t>s</w:t>
      </w:r>
      <w:r w:rsidR="00603AAA" w:rsidRPr="00193E74">
        <w:rPr>
          <w:color w:val="auto"/>
        </w:rPr>
        <w:t xml:space="preserve">e evidence on </w:t>
      </w:r>
      <w:r w:rsidR="00A25595" w:rsidRPr="00193E74">
        <w:rPr>
          <w:color w:val="auto"/>
        </w:rPr>
        <w:t>women</w:t>
      </w:r>
      <w:r w:rsidR="000A0D17">
        <w:rPr>
          <w:color w:val="auto"/>
        </w:rPr>
        <w:t>, people with disabilities</w:t>
      </w:r>
      <w:r w:rsidR="00A25595" w:rsidRPr="00193E74">
        <w:rPr>
          <w:color w:val="auto"/>
        </w:rPr>
        <w:t xml:space="preserve"> and </w:t>
      </w:r>
      <w:r w:rsidR="00603AAA" w:rsidRPr="00193E74">
        <w:rPr>
          <w:color w:val="auto"/>
        </w:rPr>
        <w:t>vulnerable communities’ service delivery needs in their planning and budget decisions</w:t>
      </w:r>
    </w:p>
    <w:p w14:paraId="02953E0E" w14:textId="5B5EAB47" w:rsidR="009A5EAD" w:rsidRPr="00193E74" w:rsidRDefault="00EA2DE7" w:rsidP="00F66EC9">
      <w:pPr>
        <w:jc w:val="both"/>
        <w:rPr>
          <w:color w:val="auto"/>
        </w:rPr>
      </w:pPr>
      <w:r w:rsidRPr="00193E74">
        <w:rPr>
          <w:color w:val="auto"/>
        </w:rPr>
        <w:t>The better</w:t>
      </w:r>
      <w:r w:rsidR="009A5EAD" w:rsidRPr="00193E74">
        <w:rPr>
          <w:color w:val="auto"/>
        </w:rPr>
        <w:t xml:space="preserve"> use of evidence</w:t>
      </w:r>
      <w:r w:rsidRPr="00193E74">
        <w:rPr>
          <w:color w:val="auto"/>
        </w:rPr>
        <w:t xml:space="preserve"> at the subnational level</w:t>
      </w:r>
      <w:r w:rsidR="009A5EAD" w:rsidRPr="00193E74">
        <w:rPr>
          <w:color w:val="auto"/>
        </w:rPr>
        <w:t xml:space="preserve"> is essential if service delivery is to meet the needs of all citizens</w:t>
      </w:r>
      <w:r w:rsidRPr="00193E74">
        <w:rPr>
          <w:color w:val="auto"/>
        </w:rPr>
        <w:t xml:space="preserve">, including </w:t>
      </w:r>
      <w:r w:rsidR="00A25595" w:rsidRPr="00193E74">
        <w:rPr>
          <w:color w:val="auto"/>
        </w:rPr>
        <w:t xml:space="preserve">women and </w:t>
      </w:r>
      <w:r w:rsidRPr="00193E74">
        <w:rPr>
          <w:color w:val="auto"/>
        </w:rPr>
        <w:t>vulnerable</w:t>
      </w:r>
      <w:r w:rsidR="00A25595" w:rsidRPr="00193E74">
        <w:rPr>
          <w:color w:val="auto"/>
        </w:rPr>
        <w:t xml:space="preserve"> groups</w:t>
      </w:r>
      <w:r w:rsidR="009A5EAD" w:rsidRPr="00193E74">
        <w:rPr>
          <w:color w:val="auto"/>
        </w:rPr>
        <w:t xml:space="preserve">. In the last several years </w:t>
      </w:r>
      <w:r w:rsidR="00FE217C" w:rsidRPr="00193E74">
        <w:rPr>
          <w:color w:val="auto"/>
        </w:rPr>
        <w:t>GoI</w:t>
      </w:r>
      <w:r w:rsidR="009A5EAD" w:rsidRPr="00193E74">
        <w:rPr>
          <w:color w:val="auto"/>
        </w:rPr>
        <w:t xml:space="preserve"> has made several major policy commitments to developing the government’s knowledge base across all areas of Indonesian society and </w:t>
      </w:r>
      <w:r w:rsidRPr="00193E74">
        <w:rPr>
          <w:color w:val="auto"/>
        </w:rPr>
        <w:t xml:space="preserve">it has </w:t>
      </w:r>
      <w:r w:rsidR="009A5EAD" w:rsidRPr="00193E74">
        <w:rPr>
          <w:color w:val="auto"/>
        </w:rPr>
        <w:t>invested in the development of several ambitious, multi-dimensional database</w:t>
      </w:r>
      <w:r w:rsidRPr="00193E74">
        <w:rPr>
          <w:color w:val="auto"/>
        </w:rPr>
        <w:t>s</w:t>
      </w:r>
      <w:r w:rsidR="009A5EAD" w:rsidRPr="00193E74">
        <w:rPr>
          <w:color w:val="auto"/>
        </w:rPr>
        <w:t xml:space="preserve">. DFAT has assisted Indonesia develop databases in selected sectors, including under KOMPAK, </w:t>
      </w:r>
      <w:r w:rsidRPr="00193E74">
        <w:rPr>
          <w:color w:val="auto"/>
        </w:rPr>
        <w:t>and it has</w:t>
      </w:r>
      <w:r w:rsidR="009A5EAD" w:rsidRPr="00193E74">
        <w:rPr>
          <w:color w:val="auto"/>
        </w:rPr>
        <w:t xml:space="preserve"> supported the development of Indonesia’s overall knowledge ecosystem. </w:t>
      </w:r>
    </w:p>
    <w:p w14:paraId="327A532A" w14:textId="7D56E6DD" w:rsidR="009A5EAD" w:rsidRPr="00193E74" w:rsidRDefault="009A5EAD" w:rsidP="00F66EC9">
      <w:pPr>
        <w:jc w:val="both"/>
        <w:rPr>
          <w:color w:val="auto"/>
        </w:rPr>
      </w:pPr>
      <w:r w:rsidRPr="00193E74">
        <w:rPr>
          <w:color w:val="auto"/>
        </w:rPr>
        <w:t>The primary focus of this IO is to support provincial and district government</w:t>
      </w:r>
      <w:r w:rsidR="00EA2DE7" w:rsidRPr="00193E74">
        <w:rPr>
          <w:color w:val="auto"/>
        </w:rPr>
        <w:t>s to</w:t>
      </w:r>
      <w:r w:rsidRPr="00193E74">
        <w:rPr>
          <w:color w:val="auto"/>
        </w:rPr>
        <w:t xml:space="preserve"> make better use of the available </w:t>
      </w:r>
      <w:r w:rsidR="00EA2DE7" w:rsidRPr="00193E74">
        <w:rPr>
          <w:color w:val="auto"/>
        </w:rPr>
        <w:t xml:space="preserve">data and </w:t>
      </w:r>
      <w:r w:rsidRPr="00193E74">
        <w:rPr>
          <w:color w:val="auto"/>
        </w:rPr>
        <w:t>evidence in their decision-making and planning. Three challenges include:</w:t>
      </w:r>
    </w:p>
    <w:p w14:paraId="19D52EF4" w14:textId="0F22E939" w:rsidR="009A5EAD" w:rsidRPr="00193E74" w:rsidRDefault="009A5EAD" w:rsidP="00F66EC9">
      <w:pPr>
        <w:pStyle w:val="Bullet1"/>
        <w:jc w:val="both"/>
        <w:rPr>
          <w:color w:val="auto"/>
        </w:rPr>
      </w:pPr>
      <w:r w:rsidRPr="00193E74">
        <w:rPr>
          <w:color w:val="auto"/>
        </w:rPr>
        <w:t xml:space="preserve">constricted flow of information—each ministry has their own source of data and </w:t>
      </w:r>
      <w:r w:rsidR="00EA2DE7" w:rsidRPr="00193E74">
        <w:rPr>
          <w:color w:val="auto"/>
        </w:rPr>
        <w:t xml:space="preserve">the </w:t>
      </w:r>
      <w:r w:rsidRPr="00193E74">
        <w:rPr>
          <w:color w:val="auto"/>
        </w:rPr>
        <w:t>sharing of information is limited</w:t>
      </w:r>
    </w:p>
    <w:p w14:paraId="22771611" w14:textId="68EBEB1C" w:rsidR="009A5EAD" w:rsidRPr="00193E74" w:rsidRDefault="009A5EAD">
      <w:pPr>
        <w:pStyle w:val="Bullet1"/>
        <w:rPr>
          <w:color w:val="auto"/>
        </w:rPr>
      </w:pPr>
      <w:r w:rsidRPr="00193E74">
        <w:rPr>
          <w:color w:val="auto"/>
        </w:rPr>
        <w:lastRenderedPageBreak/>
        <w:t>limited capacity to analyse the available data to inform planning</w:t>
      </w:r>
    </w:p>
    <w:p w14:paraId="4D965255" w14:textId="7D75FA4A" w:rsidR="009A5EAD" w:rsidRPr="00193E74" w:rsidRDefault="009A5EAD">
      <w:pPr>
        <w:pStyle w:val="Bullet1"/>
        <w:rPr>
          <w:color w:val="auto"/>
        </w:rPr>
      </w:pPr>
      <w:r w:rsidRPr="00193E74">
        <w:rPr>
          <w:color w:val="auto"/>
        </w:rPr>
        <w:t>gaps and quality issues in the data, particularly in relation to women and vulnerable groups</w:t>
      </w:r>
      <w:r w:rsidR="00EA2DE7" w:rsidRPr="00193E74">
        <w:rPr>
          <w:color w:val="auto"/>
        </w:rPr>
        <w:t xml:space="preserve">. </w:t>
      </w:r>
    </w:p>
    <w:p w14:paraId="1AE15DA6" w14:textId="5C0D0C02" w:rsidR="009A5EAD" w:rsidRPr="00193E74" w:rsidRDefault="009A5EAD" w:rsidP="00F66EC9">
      <w:pPr>
        <w:jc w:val="both"/>
        <w:rPr>
          <w:color w:val="auto"/>
        </w:rPr>
      </w:pPr>
      <w:r w:rsidRPr="00193E74">
        <w:rPr>
          <w:color w:val="auto"/>
        </w:rPr>
        <w:t>IO</w:t>
      </w:r>
      <w:r w:rsidR="00EA2DE7" w:rsidRPr="00193E74">
        <w:rPr>
          <w:color w:val="auto"/>
        </w:rPr>
        <w:t>5</w:t>
      </w:r>
      <w:r w:rsidRPr="00193E74">
        <w:rPr>
          <w:color w:val="auto"/>
        </w:rPr>
        <w:t xml:space="preserve"> will primarily focus on the first and second </w:t>
      </w:r>
      <w:r w:rsidR="00A25595" w:rsidRPr="00193E74">
        <w:rPr>
          <w:color w:val="auto"/>
        </w:rPr>
        <w:t xml:space="preserve">of the above </w:t>
      </w:r>
      <w:r w:rsidRPr="00193E74">
        <w:rPr>
          <w:color w:val="auto"/>
        </w:rPr>
        <w:t>challenges and roll out KOMPAK</w:t>
      </w:r>
      <w:r w:rsidR="00A25595" w:rsidRPr="00193E74">
        <w:rPr>
          <w:color w:val="auto"/>
        </w:rPr>
        <w:t>’</w:t>
      </w:r>
      <w:r w:rsidRPr="00193E74">
        <w:rPr>
          <w:color w:val="auto"/>
        </w:rPr>
        <w:t xml:space="preserve">s successful pilots to </w:t>
      </w:r>
      <w:r w:rsidR="00EA2DE7" w:rsidRPr="00193E74">
        <w:rPr>
          <w:color w:val="auto"/>
        </w:rPr>
        <w:t>SKALA’s</w:t>
      </w:r>
      <w:r w:rsidRPr="00193E74">
        <w:rPr>
          <w:color w:val="auto"/>
        </w:rPr>
        <w:t xml:space="preserve"> </w:t>
      </w:r>
      <w:r w:rsidR="00A25595" w:rsidRPr="00193E74">
        <w:rPr>
          <w:color w:val="auto"/>
        </w:rPr>
        <w:t xml:space="preserve">target </w:t>
      </w:r>
      <w:r w:rsidRPr="00193E74">
        <w:rPr>
          <w:color w:val="auto"/>
        </w:rPr>
        <w:t xml:space="preserve">provincial and district governments. </w:t>
      </w:r>
      <w:r w:rsidR="00EA2DE7" w:rsidRPr="00193E74">
        <w:rPr>
          <w:color w:val="auto"/>
        </w:rPr>
        <w:t>SKALA</w:t>
      </w:r>
      <w:r w:rsidRPr="00193E74">
        <w:rPr>
          <w:color w:val="auto"/>
        </w:rPr>
        <w:t xml:space="preserve"> will support them to utilise SEPAKAT, social economy registry data, budget constraint analysis, and proven tools on multidimensional poverty analysis (engaging with the </w:t>
      </w:r>
      <w:r w:rsidRPr="00193E74">
        <w:rPr>
          <w:i/>
          <w:iCs/>
          <w:color w:val="auto"/>
        </w:rPr>
        <w:t>Tim Koordinasi Penanggulangan Kemiskinan</w:t>
      </w:r>
      <w:r w:rsidRPr="00193E74">
        <w:rPr>
          <w:color w:val="auto"/>
        </w:rPr>
        <w:t>/Poverty Reduction Coordination Team). They will also identify any limitations in the data that constrain service delivery planning for women and vulnerable groups (these will be address</w:t>
      </w:r>
      <w:r w:rsidR="00EA2DE7" w:rsidRPr="00193E74">
        <w:rPr>
          <w:color w:val="auto"/>
        </w:rPr>
        <w:t>ed</w:t>
      </w:r>
      <w:r w:rsidRPr="00193E74">
        <w:rPr>
          <w:color w:val="auto"/>
        </w:rPr>
        <w:t xml:space="preserve"> under IO9).</w:t>
      </w:r>
      <w:r w:rsidR="00287BB8" w:rsidRPr="00193E74">
        <w:rPr>
          <w:color w:val="auto"/>
        </w:rPr>
        <w:t xml:space="preserve"> There may be opportunities to collaborate with other Australian development programs supporting the generation of relevant evidence, data and analysis, including under INKLUSI, </w:t>
      </w:r>
      <w:r w:rsidR="0002767A" w:rsidRPr="00193E74">
        <w:rPr>
          <w:color w:val="auto"/>
        </w:rPr>
        <w:t xml:space="preserve">AIPJ2, </w:t>
      </w:r>
      <w:r w:rsidR="00287BB8" w:rsidRPr="00193E74">
        <w:rPr>
          <w:color w:val="auto"/>
        </w:rPr>
        <w:t>MAHKOTA, ABIP and, over time, the forthcoming Australia Indonesia Knowledge Partnerships Platform.</w:t>
      </w:r>
    </w:p>
    <w:p w14:paraId="52D269D1" w14:textId="4C071450" w:rsidR="009A5EAD" w:rsidRPr="00193E74" w:rsidRDefault="009A5EAD" w:rsidP="00F66EC9">
      <w:pPr>
        <w:jc w:val="both"/>
        <w:rPr>
          <w:color w:val="auto"/>
        </w:rPr>
      </w:pPr>
      <w:r w:rsidRPr="00193E74">
        <w:rPr>
          <w:color w:val="auto"/>
        </w:rPr>
        <w:t>This IO assumes that provincial and district government</w:t>
      </w:r>
      <w:r w:rsidR="00EA2DE7" w:rsidRPr="00193E74">
        <w:rPr>
          <w:color w:val="auto"/>
        </w:rPr>
        <w:t>s</w:t>
      </w:r>
      <w:r w:rsidRPr="00193E74">
        <w:rPr>
          <w:color w:val="auto"/>
        </w:rPr>
        <w:t xml:space="preserve"> will have adequate incentive to make more evidence-based decisions in relation to vulnerable groups, based on ‘top-down’ pressure from the central ministries and national government policy combined with ‘bottom-up’ pressure from the increased participation and representation of vulnerable groups in decision-making forums (</w:t>
      </w:r>
      <w:r w:rsidR="00CE4D8B" w:rsidRPr="00193E74">
        <w:rPr>
          <w:color w:val="auto"/>
        </w:rPr>
        <w:t>which is the focus of</w:t>
      </w:r>
      <w:r w:rsidRPr="00193E74">
        <w:rPr>
          <w:color w:val="auto"/>
        </w:rPr>
        <w:t xml:space="preserve"> pillar 3)</w:t>
      </w:r>
      <w:r w:rsidR="00CE4D8B" w:rsidRPr="00193E74">
        <w:rPr>
          <w:color w:val="auto"/>
        </w:rPr>
        <w:t>.</w:t>
      </w:r>
    </w:p>
    <w:p w14:paraId="6D325FD3" w14:textId="4E1DDDED" w:rsidR="009A5EAD" w:rsidRPr="00193E74" w:rsidRDefault="009A5EAD" w:rsidP="008D42D8">
      <w:pPr>
        <w:pStyle w:val="Box1Text"/>
        <w:rPr>
          <w:color w:val="auto"/>
        </w:rPr>
      </w:pPr>
      <w:r w:rsidRPr="00193E74">
        <w:rPr>
          <w:rStyle w:val="Strong"/>
          <w:color w:val="auto"/>
        </w:rPr>
        <w:t>IO6:</w:t>
      </w:r>
      <w:r w:rsidRPr="00193E74">
        <w:rPr>
          <w:color w:val="auto"/>
        </w:rPr>
        <w:tab/>
      </w:r>
      <w:r w:rsidR="00CE4D8B" w:rsidRPr="00193E74">
        <w:rPr>
          <w:color w:val="auto"/>
        </w:rPr>
        <w:t xml:space="preserve">Senior leaders in selected provincial and district governments better </w:t>
      </w:r>
      <w:r w:rsidR="00F73E15" w:rsidRPr="00193E74">
        <w:rPr>
          <w:color w:val="auto"/>
        </w:rPr>
        <w:t>recogni</w:t>
      </w:r>
      <w:r w:rsidR="00F7450D" w:rsidRPr="00193E74">
        <w:rPr>
          <w:color w:val="auto"/>
        </w:rPr>
        <w:t>s</w:t>
      </w:r>
      <w:r w:rsidR="00F73E15" w:rsidRPr="00193E74">
        <w:rPr>
          <w:color w:val="auto"/>
        </w:rPr>
        <w:t>e</w:t>
      </w:r>
      <w:r w:rsidR="00CE4D8B" w:rsidRPr="00193E74">
        <w:rPr>
          <w:color w:val="auto"/>
        </w:rPr>
        <w:t>, measure and plan for the specific service delivery needs of all citizens</w:t>
      </w:r>
    </w:p>
    <w:p w14:paraId="409306E1" w14:textId="74F28827" w:rsidR="009A5EAD" w:rsidRPr="00193E74" w:rsidRDefault="009A5EAD" w:rsidP="00F66EC9">
      <w:pPr>
        <w:jc w:val="both"/>
        <w:rPr>
          <w:color w:val="auto"/>
        </w:rPr>
      </w:pPr>
      <w:r w:rsidRPr="00193E74">
        <w:rPr>
          <w:color w:val="auto"/>
        </w:rPr>
        <w:t xml:space="preserve">IO6 </w:t>
      </w:r>
      <w:r w:rsidR="00F73E15" w:rsidRPr="00193E74">
        <w:rPr>
          <w:color w:val="auto"/>
        </w:rPr>
        <w:t>recogni</w:t>
      </w:r>
      <w:r w:rsidR="00F7450D" w:rsidRPr="00193E74">
        <w:rPr>
          <w:color w:val="auto"/>
        </w:rPr>
        <w:t>s</w:t>
      </w:r>
      <w:r w:rsidR="00F73E15" w:rsidRPr="00193E74">
        <w:rPr>
          <w:color w:val="auto"/>
        </w:rPr>
        <w:t>es</w:t>
      </w:r>
      <w:r w:rsidRPr="00193E74">
        <w:rPr>
          <w:color w:val="auto"/>
        </w:rPr>
        <w:t xml:space="preserve"> that subnational governance reforms leading to more inclusive service delivery (as outlined under IO4 and 5) will only be successful if they are owned and driven by senior provincial and district government leaders, such as Heads of Districts, the DPRD, Sekda, Bappeda and targeted technical offices</w:t>
      </w:r>
      <w:r w:rsidR="00FA544D" w:rsidRPr="00193E74">
        <w:rPr>
          <w:color w:val="auto"/>
        </w:rPr>
        <w:t xml:space="preserve">. </w:t>
      </w:r>
    </w:p>
    <w:p w14:paraId="637BCEDC" w14:textId="7A1AB116" w:rsidR="009A5EAD" w:rsidRPr="00193E74" w:rsidRDefault="00FA544D" w:rsidP="00F66EC9">
      <w:pPr>
        <w:jc w:val="both"/>
        <w:rPr>
          <w:color w:val="auto"/>
        </w:rPr>
      </w:pPr>
      <w:r w:rsidRPr="00193E74">
        <w:rPr>
          <w:color w:val="auto"/>
        </w:rPr>
        <w:t>SKALA</w:t>
      </w:r>
      <w:r w:rsidR="009A5EAD" w:rsidRPr="00193E74">
        <w:rPr>
          <w:color w:val="auto"/>
        </w:rPr>
        <w:t xml:space="preserve"> will </w:t>
      </w:r>
      <w:r w:rsidR="00860CD7" w:rsidRPr="00193E74">
        <w:rPr>
          <w:color w:val="auto"/>
        </w:rPr>
        <w:t>foster</w:t>
      </w:r>
      <w:r w:rsidR="009A5EAD" w:rsidRPr="00193E74">
        <w:rPr>
          <w:color w:val="auto"/>
        </w:rPr>
        <w:t xml:space="preserve"> close relationships with these leaders and build their support and ownership over the reforms. </w:t>
      </w:r>
      <w:r w:rsidR="00860CD7" w:rsidRPr="00193E74">
        <w:rPr>
          <w:color w:val="auto"/>
        </w:rPr>
        <w:t>SKALA</w:t>
      </w:r>
      <w:r w:rsidR="009A5EAD" w:rsidRPr="00193E74">
        <w:rPr>
          <w:color w:val="auto"/>
        </w:rPr>
        <w:t xml:space="preserve"> will also develop specific activities to foster leadership abilities, including to</w:t>
      </w:r>
      <w:r w:rsidR="009A5EAD" w:rsidRPr="00193E74">
        <w:rPr>
          <w:rStyle w:val="FootnoteReference"/>
          <w:color w:val="auto"/>
        </w:rPr>
        <w:footnoteReference w:id="18"/>
      </w:r>
      <w:r w:rsidR="009A5EAD" w:rsidRPr="00193E74">
        <w:rPr>
          <w:color w:val="auto"/>
        </w:rPr>
        <w:t xml:space="preserve">: </w:t>
      </w:r>
    </w:p>
    <w:p w14:paraId="1FBBC80F" w14:textId="77777777" w:rsidR="009A5EAD" w:rsidRPr="00193E74" w:rsidRDefault="009A5EAD" w:rsidP="00F66EC9">
      <w:pPr>
        <w:pStyle w:val="Bullet1"/>
        <w:jc w:val="both"/>
        <w:rPr>
          <w:color w:val="auto"/>
        </w:rPr>
      </w:pPr>
      <w:r w:rsidRPr="00193E74">
        <w:rPr>
          <w:color w:val="auto"/>
        </w:rPr>
        <w:t>facilitate collaboration and shared responsibility between competing entities</w:t>
      </w:r>
    </w:p>
    <w:p w14:paraId="01F69DC7" w14:textId="6D088ABB" w:rsidR="009A5EAD" w:rsidRPr="00193E74" w:rsidRDefault="009A5EAD" w:rsidP="00F66EC9">
      <w:pPr>
        <w:pStyle w:val="Bullet1"/>
        <w:jc w:val="both"/>
        <w:rPr>
          <w:color w:val="auto"/>
        </w:rPr>
      </w:pPr>
      <w:r w:rsidRPr="00193E74">
        <w:rPr>
          <w:color w:val="auto"/>
        </w:rPr>
        <w:t>think strategically about, and develop plans to overcome, the institutional and societal barriers to implementation of reforms to promote more inclusive service delivery</w:t>
      </w:r>
    </w:p>
    <w:p w14:paraId="6D0F82DA" w14:textId="77777777" w:rsidR="009A5EAD" w:rsidRPr="00193E74" w:rsidRDefault="009A5EAD" w:rsidP="00F66EC9">
      <w:pPr>
        <w:pStyle w:val="Bullet1"/>
        <w:jc w:val="both"/>
        <w:rPr>
          <w:color w:val="auto"/>
        </w:rPr>
      </w:pPr>
      <w:r w:rsidRPr="00193E74">
        <w:rPr>
          <w:color w:val="auto"/>
        </w:rPr>
        <w:t>maintain commitment and conviction to reforms</w:t>
      </w:r>
    </w:p>
    <w:p w14:paraId="071BE1CF" w14:textId="59DD9BCE" w:rsidR="009A5EAD" w:rsidRPr="00193E74" w:rsidRDefault="009A5EAD" w:rsidP="00F66EC9">
      <w:pPr>
        <w:pStyle w:val="Bullet1"/>
        <w:jc w:val="both"/>
        <w:rPr>
          <w:color w:val="auto"/>
        </w:rPr>
      </w:pPr>
      <w:r w:rsidRPr="00193E74">
        <w:rPr>
          <w:color w:val="auto"/>
        </w:rPr>
        <w:t>build constructive relationships with higher levels of government</w:t>
      </w:r>
      <w:r w:rsidR="00287BB8" w:rsidRPr="00193E74">
        <w:rPr>
          <w:color w:val="auto"/>
        </w:rPr>
        <w:t>, relevant non-government actors</w:t>
      </w:r>
      <w:r w:rsidRPr="00193E74">
        <w:rPr>
          <w:color w:val="auto"/>
        </w:rPr>
        <w:t xml:space="preserve"> and vulnerable community group</w:t>
      </w:r>
      <w:r w:rsidR="00860CD7" w:rsidRPr="00193E74">
        <w:rPr>
          <w:color w:val="auto"/>
        </w:rPr>
        <w:t>s</w:t>
      </w:r>
    </w:p>
    <w:p w14:paraId="53B268F0" w14:textId="5FEC0A11" w:rsidR="009A5EAD" w:rsidRPr="00193E74" w:rsidRDefault="009A5EAD" w:rsidP="00F66EC9">
      <w:pPr>
        <w:pStyle w:val="Bullet1"/>
        <w:jc w:val="both"/>
        <w:rPr>
          <w:color w:val="auto"/>
        </w:rPr>
      </w:pPr>
      <w:r w:rsidRPr="00193E74">
        <w:rPr>
          <w:color w:val="auto"/>
        </w:rPr>
        <w:t>openness to learn from others with expertise</w:t>
      </w:r>
      <w:r w:rsidR="00860CD7" w:rsidRPr="00193E74">
        <w:rPr>
          <w:color w:val="auto"/>
        </w:rPr>
        <w:t>.</w:t>
      </w:r>
    </w:p>
    <w:p w14:paraId="7DA910B9" w14:textId="77777777" w:rsidR="008D7168" w:rsidRPr="00193E74" w:rsidRDefault="00287BB8" w:rsidP="00F66EC9">
      <w:pPr>
        <w:jc w:val="both"/>
        <w:rPr>
          <w:color w:val="auto"/>
        </w:rPr>
      </w:pPr>
      <w:r w:rsidRPr="00193E74">
        <w:rPr>
          <w:color w:val="auto"/>
        </w:rPr>
        <w:t xml:space="preserve">In pursuing this IO, SKALA will proactively look for opportunities to collaborate with other Australian development programs and partners, particularly to foster stronger relationships </w:t>
      </w:r>
      <w:r w:rsidR="0002767A" w:rsidRPr="00193E74">
        <w:rPr>
          <w:color w:val="auto"/>
        </w:rPr>
        <w:t xml:space="preserve">and networks </w:t>
      </w:r>
      <w:r w:rsidRPr="00193E74">
        <w:rPr>
          <w:color w:val="auto"/>
        </w:rPr>
        <w:t>among relevant actors at national, subnational and community level, particularly under INKLUSI</w:t>
      </w:r>
      <w:r w:rsidR="0002767A" w:rsidRPr="00193E74">
        <w:rPr>
          <w:color w:val="auto"/>
        </w:rPr>
        <w:t>, AIPJ2, ABIP and, potentially, among Australia Awards Indonesia alumni</w:t>
      </w:r>
      <w:r w:rsidRPr="00193E74">
        <w:rPr>
          <w:color w:val="auto"/>
        </w:rPr>
        <w:t>.</w:t>
      </w:r>
    </w:p>
    <w:p w14:paraId="7E709580" w14:textId="7439EBF0" w:rsidR="009A5EAD" w:rsidRPr="00193E74" w:rsidRDefault="009A5EAD" w:rsidP="00F66EC9">
      <w:pPr>
        <w:pStyle w:val="Heading5"/>
        <w:jc w:val="both"/>
        <w:rPr>
          <w:color w:val="auto"/>
        </w:rPr>
      </w:pPr>
      <w:r w:rsidRPr="00193E74">
        <w:rPr>
          <w:color w:val="auto"/>
        </w:rPr>
        <w:t>Pillar 3: Greater participation and representation of women</w:t>
      </w:r>
      <w:r w:rsidR="00391487" w:rsidRPr="00193E74">
        <w:rPr>
          <w:color w:val="auto"/>
        </w:rPr>
        <w:t>, people with disabilities</w:t>
      </w:r>
      <w:r w:rsidRPr="00193E74">
        <w:rPr>
          <w:color w:val="auto"/>
        </w:rPr>
        <w:t xml:space="preserve"> and vulnerable groups</w:t>
      </w:r>
    </w:p>
    <w:p w14:paraId="1E42CC16" w14:textId="3E281EA8" w:rsidR="009A5EAD" w:rsidRPr="00193E74" w:rsidRDefault="009A5EAD" w:rsidP="00F66EC9">
      <w:pPr>
        <w:jc w:val="both"/>
        <w:rPr>
          <w:color w:val="auto"/>
        </w:rPr>
      </w:pPr>
      <w:r w:rsidRPr="00193E74">
        <w:rPr>
          <w:color w:val="auto"/>
        </w:rPr>
        <w:t xml:space="preserve">Pillars 1 and 2 are focussed on strengthening the enabling environment for better service provision and the implementation of core decentralisation policies and plans, at national and subnational levels, for improving the delivery of basic services to </w:t>
      </w:r>
      <w:r w:rsidRPr="00193E74">
        <w:rPr>
          <w:color w:val="auto"/>
          <w:u w:val="single"/>
        </w:rPr>
        <w:t>all Indonesian citizens</w:t>
      </w:r>
      <w:r w:rsidRPr="00193E74">
        <w:rPr>
          <w:color w:val="auto"/>
        </w:rPr>
        <w:t xml:space="preserve"> inclusive of women</w:t>
      </w:r>
      <w:r w:rsidR="00391487" w:rsidRPr="00193E74">
        <w:rPr>
          <w:color w:val="auto"/>
        </w:rPr>
        <w:t>, people with disabilities</w:t>
      </w:r>
      <w:r w:rsidRPr="00193E74">
        <w:rPr>
          <w:color w:val="auto"/>
        </w:rPr>
        <w:t xml:space="preserve"> and vulnerable groups. Pillar 3 is focussed on the processes for empowering citizens to </w:t>
      </w:r>
      <w:r w:rsidRPr="00193E74">
        <w:rPr>
          <w:color w:val="auto"/>
        </w:rPr>
        <w:lastRenderedPageBreak/>
        <w:t xml:space="preserve">participate in policy development and planning to ensure their needs and interests are properly represented and addressed. </w:t>
      </w:r>
      <w:r w:rsidR="00860CD7" w:rsidRPr="00193E74">
        <w:rPr>
          <w:color w:val="auto"/>
        </w:rPr>
        <w:t>M</w:t>
      </w:r>
      <w:r w:rsidRPr="00193E74">
        <w:rPr>
          <w:color w:val="auto"/>
        </w:rPr>
        <w:t xml:space="preserve">eaningful citizen participation in these processes creates mutual responsibility and accountability between government and citizens and builds the incentive for improving services. </w:t>
      </w:r>
    </w:p>
    <w:p w14:paraId="1B6B6781" w14:textId="67F2C7A0" w:rsidR="009A5EAD" w:rsidRPr="00193E74" w:rsidRDefault="009A5EAD" w:rsidP="00F66EC9">
      <w:pPr>
        <w:jc w:val="both"/>
        <w:rPr>
          <w:color w:val="auto"/>
        </w:rPr>
      </w:pPr>
      <w:r w:rsidRPr="00193E74">
        <w:rPr>
          <w:color w:val="auto"/>
        </w:rPr>
        <w:t>Indonesia has several good laws and policies in place to facilitate general citizen participation, with specific laws for the participation of women.</w:t>
      </w:r>
      <w:r w:rsidRPr="00193E74">
        <w:rPr>
          <w:rStyle w:val="FootnoteReference"/>
          <w:color w:val="auto"/>
        </w:rPr>
        <w:t xml:space="preserve"> </w:t>
      </w:r>
      <w:r w:rsidRPr="00193E74">
        <w:rPr>
          <w:rStyle w:val="FootnoteReference"/>
          <w:color w:val="auto"/>
        </w:rPr>
        <w:footnoteReference w:id="19"/>
      </w:r>
      <w:r w:rsidRPr="00193E74">
        <w:rPr>
          <w:color w:val="auto"/>
        </w:rPr>
        <w:t xml:space="preserve"> The challenge is that these laws are often not implemented in a meaningful way and women</w:t>
      </w:r>
      <w:r w:rsidR="00391487" w:rsidRPr="00193E74">
        <w:rPr>
          <w:color w:val="auto"/>
        </w:rPr>
        <w:t>, people with disabilities,</w:t>
      </w:r>
      <w:r w:rsidRPr="00193E74">
        <w:rPr>
          <w:color w:val="auto"/>
        </w:rPr>
        <w:t xml:space="preserve"> and vulnerable groups are regularly excluded from services. Formal laws and regulations supporting the participation of people with disabilities are less well-developed, particularly at the subnational level. </w:t>
      </w:r>
    </w:p>
    <w:p w14:paraId="5F983BED" w14:textId="5EFF03A3" w:rsidR="009A5EAD" w:rsidRPr="00193E74" w:rsidRDefault="009A5EAD" w:rsidP="00F66EC9">
      <w:pPr>
        <w:jc w:val="both"/>
        <w:rPr>
          <w:color w:val="auto"/>
        </w:rPr>
      </w:pPr>
      <w:r w:rsidRPr="00193E74">
        <w:rPr>
          <w:color w:val="auto"/>
        </w:rPr>
        <w:t xml:space="preserve">Pillar 3 will complement the work of DFAT’s </w:t>
      </w:r>
      <w:r w:rsidR="0002767A" w:rsidRPr="00193E74">
        <w:rPr>
          <w:color w:val="auto"/>
        </w:rPr>
        <w:t xml:space="preserve">INKLUSI </w:t>
      </w:r>
      <w:r w:rsidRPr="00193E74">
        <w:rPr>
          <w:color w:val="auto"/>
        </w:rPr>
        <w:t xml:space="preserve">program. Both interventions aim to foster constructive engagement between government and citizen groups, particularly marginalised groups, to achieve more inclusive development outcomes. However, the starting points are different, reflecting each interventions </w:t>
      </w:r>
      <w:r w:rsidR="0002767A" w:rsidRPr="00193E74">
        <w:rPr>
          <w:color w:val="auto"/>
        </w:rPr>
        <w:t xml:space="preserve">specific program logic and respective </w:t>
      </w:r>
      <w:r w:rsidRPr="00193E74">
        <w:rPr>
          <w:color w:val="auto"/>
        </w:rPr>
        <w:t>area</w:t>
      </w:r>
      <w:r w:rsidR="0002767A" w:rsidRPr="00193E74">
        <w:rPr>
          <w:color w:val="auto"/>
        </w:rPr>
        <w:t>s</w:t>
      </w:r>
      <w:r w:rsidRPr="00193E74">
        <w:rPr>
          <w:color w:val="auto"/>
        </w:rPr>
        <w:t xml:space="preserve"> of expertise. </w:t>
      </w:r>
      <w:r w:rsidR="00682771" w:rsidRPr="00193E74">
        <w:rPr>
          <w:color w:val="auto"/>
        </w:rPr>
        <w:t xml:space="preserve">INKLUSI </w:t>
      </w:r>
      <w:r w:rsidRPr="00193E74">
        <w:rPr>
          <w:color w:val="auto"/>
        </w:rPr>
        <w:t xml:space="preserve">starts from the vantage point of civil society, and brings deep expertise in citizen empowerment and action, particularly of marginalised groups. </w:t>
      </w:r>
      <w:r w:rsidR="00860CD7" w:rsidRPr="00193E74">
        <w:rPr>
          <w:color w:val="auto"/>
        </w:rPr>
        <w:t>SKALA will</w:t>
      </w:r>
      <w:r w:rsidRPr="00193E74">
        <w:rPr>
          <w:color w:val="auto"/>
        </w:rPr>
        <w:t xml:space="preserve"> bring technical expertise in core government planning and budgeting process, and, in terms of behaviour change, is primarily focussed on influencing government officials to implement meaningful citizen engagement processes. While </w:t>
      </w:r>
      <w:r w:rsidR="00682771" w:rsidRPr="00193E74">
        <w:rPr>
          <w:color w:val="auto"/>
        </w:rPr>
        <w:t xml:space="preserve">more inclusive </w:t>
      </w:r>
      <w:r w:rsidRPr="00193E74">
        <w:rPr>
          <w:color w:val="auto"/>
        </w:rPr>
        <w:t xml:space="preserve">subnational </w:t>
      </w:r>
      <w:r w:rsidR="0073721C" w:rsidRPr="00193E74">
        <w:rPr>
          <w:color w:val="auto"/>
        </w:rPr>
        <w:t xml:space="preserve">government </w:t>
      </w:r>
      <w:r w:rsidRPr="00193E74">
        <w:rPr>
          <w:color w:val="auto"/>
        </w:rPr>
        <w:t>planning processes are one of many anticipated themes</w:t>
      </w:r>
      <w:r w:rsidR="00682771" w:rsidRPr="00193E74">
        <w:rPr>
          <w:color w:val="auto"/>
        </w:rPr>
        <w:t xml:space="preserve"> to be addressed under INKLUS</w:t>
      </w:r>
      <w:r w:rsidR="00391487" w:rsidRPr="00193E74">
        <w:rPr>
          <w:color w:val="auto"/>
        </w:rPr>
        <w:t>I</w:t>
      </w:r>
      <w:r w:rsidRPr="00193E74">
        <w:rPr>
          <w:color w:val="auto"/>
        </w:rPr>
        <w:t xml:space="preserve">, </w:t>
      </w:r>
      <w:r w:rsidR="0073721C" w:rsidRPr="00193E74">
        <w:rPr>
          <w:color w:val="auto"/>
        </w:rPr>
        <w:t xml:space="preserve">this </w:t>
      </w:r>
      <w:r w:rsidR="00860CD7" w:rsidRPr="00193E74">
        <w:rPr>
          <w:color w:val="auto"/>
        </w:rPr>
        <w:t>will be</w:t>
      </w:r>
      <w:r w:rsidRPr="00193E74">
        <w:rPr>
          <w:color w:val="auto"/>
        </w:rPr>
        <w:t xml:space="preserve"> </w:t>
      </w:r>
      <w:r w:rsidR="00860CD7" w:rsidRPr="00193E74">
        <w:rPr>
          <w:color w:val="auto"/>
        </w:rPr>
        <w:t>SKALA’s</w:t>
      </w:r>
      <w:r w:rsidR="001E4FB2" w:rsidRPr="00193E74">
        <w:rPr>
          <w:color w:val="auto"/>
        </w:rPr>
        <w:t xml:space="preserve"> </w:t>
      </w:r>
      <w:r w:rsidRPr="00193E74">
        <w:rPr>
          <w:color w:val="auto"/>
        </w:rPr>
        <w:t xml:space="preserve">primary focus. Working to each intervention’s comparative strengths, </w:t>
      </w:r>
      <w:r w:rsidR="00860CD7" w:rsidRPr="00193E74">
        <w:rPr>
          <w:color w:val="auto"/>
        </w:rPr>
        <w:t>SKALA</w:t>
      </w:r>
      <w:r w:rsidRPr="00193E74">
        <w:rPr>
          <w:color w:val="auto"/>
        </w:rPr>
        <w:t xml:space="preserve"> and </w:t>
      </w:r>
      <w:r w:rsidR="0073721C" w:rsidRPr="00193E74">
        <w:rPr>
          <w:color w:val="auto"/>
        </w:rPr>
        <w:t xml:space="preserve">INKLUSI </w:t>
      </w:r>
      <w:r w:rsidRPr="00193E74">
        <w:rPr>
          <w:color w:val="auto"/>
        </w:rPr>
        <w:t xml:space="preserve">will work closely together to support </w:t>
      </w:r>
      <w:r w:rsidR="0073721C" w:rsidRPr="00193E74">
        <w:rPr>
          <w:color w:val="auto"/>
        </w:rPr>
        <w:t xml:space="preserve">more effective </w:t>
      </w:r>
      <w:r w:rsidRPr="00193E74">
        <w:rPr>
          <w:color w:val="auto"/>
        </w:rPr>
        <w:t>citizen engagement in subnational processes</w:t>
      </w:r>
      <w:r w:rsidR="00860CD7" w:rsidRPr="00193E74">
        <w:rPr>
          <w:color w:val="auto"/>
        </w:rPr>
        <w:t>.</w:t>
      </w:r>
    </w:p>
    <w:p w14:paraId="67CCEBCF" w14:textId="70D75245" w:rsidR="00603AAA" w:rsidRPr="00193E74" w:rsidRDefault="00F7450D" w:rsidP="00603AAA">
      <w:pPr>
        <w:pStyle w:val="Box1Text"/>
        <w:rPr>
          <w:rFonts w:cstheme="minorHAnsi"/>
          <w:i/>
          <w:color w:val="auto"/>
        </w:rPr>
      </w:pPr>
      <w:r w:rsidRPr="00193E74">
        <w:rPr>
          <w:rStyle w:val="Strong"/>
          <w:color w:val="auto"/>
        </w:rPr>
        <w:t>IO</w:t>
      </w:r>
      <w:r w:rsidR="00603AAA" w:rsidRPr="00193E74">
        <w:rPr>
          <w:rStyle w:val="Strong"/>
          <w:color w:val="auto"/>
        </w:rPr>
        <w:t xml:space="preserve"> 7:</w:t>
      </w:r>
      <w:r w:rsidR="00603AAA" w:rsidRPr="00193E74">
        <w:rPr>
          <w:rFonts w:cstheme="minorHAnsi"/>
          <w:b/>
          <w:i/>
          <w:iCs/>
          <w:color w:val="auto"/>
        </w:rPr>
        <w:tab/>
      </w:r>
      <w:r w:rsidR="00603AAA" w:rsidRPr="00193E74">
        <w:rPr>
          <w:color w:val="auto"/>
        </w:rPr>
        <w:t>Strengthened government engagement with women</w:t>
      </w:r>
      <w:r w:rsidR="00391487" w:rsidRPr="00193E74">
        <w:rPr>
          <w:color w:val="auto"/>
        </w:rPr>
        <w:t>, people with disabilities</w:t>
      </w:r>
      <w:r w:rsidR="00603AAA" w:rsidRPr="00193E74">
        <w:rPr>
          <w:color w:val="auto"/>
        </w:rPr>
        <w:t xml:space="preserve"> and vulnerable groups in sub-national planning and decision-making processes</w:t>
      </w:r>
    </w:p>
    <w:p w14:paraId="25A50B50" w14:textId="783B6D43" w:rsidR="009A5EAD" w:rsidRPr="00193E74" w:rsidRDefault="009A5EAD" w:rsidP="00F66EC9">
      <w:pPr>
        <w:jc w:val="both"/>
        <w:rPr>
          <w:color w:val="auto"/>
        </w:rPr>
      </w:pPr>
      <w:r w:rsidRPr="00193E74">
        <w:rPr>
          <w:color w:val="auto"/>
        </w:rPr>
        <w:t xml:space="preserve">Each of </w:t>
      </w:r>
      <w:r w:rsidR="00860CD7" w:rsidRPr="00193E74">
        <w:rPr>
          <w:color w:val="auto"/>
        </w:rPr>
        <w:t>SKALA’s</w:t>
      </w:r>
      <w:r w:rsidRPr="00193E74">
        <w:rPr>
          <w:color w:val="auto"/>
        </w:rPr>
        <w:t xml:space="preserve"> </w:t>
      </w:r>
      <w:r w:rsidR="0073721C" w:rsidRPr="00193E74">
        <w:rPr>
          <w:color w:val="auto"/>
        </w:rPr>
        <w:t xml:space="preserve">three </w:t>
      </w:r>
      <w:r w:rsidRPr="00193E74">
        <w:rPr>
          <w:color w:val="auto"/>
        </w:rPr>
        <w:t>main central ministry counterparts (M</w:t>
      </w:r>
      <w:r w:rsidR="00860CD7" w:rsidRPr="00193E74">
        <w:rPr>
          <w:color w:val="auto"/>
        </w:rPr>
        <w:t>oHA</w:t>
      </w:r>
      <w:r w:rsidRPr="00193E74">
        <w:rPr>
          <w:color w:val="auto"/>
        </w:rPr>
        <w:t>, M</w:t>
      </w:r>
      <w:r w:rsidR="00860CD7" w:rsidRPr="00193E74">
        <w:rPr>
          <w:color w:val="auto"/>
        </w:rPr>
        <w:t>o</w:t>
      </w:r>
      <w:r w:rsidRPr="00193E74">
        <w:rPr>
          <w:color w:val="auto"/>
        </w:rPr>
        <w:t xml:space="preserve">F, and Bappenas) have set laws and regulations mandating citizen participation in planning and budgeting processes. </w:t>
      </w:r>
      <w:r w:rsidR="00F73E15" w:rsidRPr="00193E74">
        <w:rPr>
          <w:color w:val="auto"/>
        </w:rPr>
        <w:t>SKALA</w:t>
      </w:r>
      <w:r w:rsidR="00682771" w:rsidRPr="00193E74">
        <w:rPr>
          <w:color w:val="auto"/>
        </w:rPr>
        <w:t xml:space="preserve"> </w:t>
      </w:r>
      <w:r w:rsidR="00F73E15" w:rsidRPr="00193E74">
        <w:rPr>
          <w:color w:val="auto"/>
        </w:rPr>
        <w:t>will</w:t>
      </w:r>
      <w:r w:rsidR="0023317F" w:rsidRPr="00193E74">
        <w:rPr>
          <w:color w:val="auto"/>
        </w:rPr>
        <w:t xml:space="preserve"> </w:t>
      </w:r>
      <w:r w:rsidRPr="00193E74">
        <w:rPr>
          <w:color w:val="auto"/>
        </w:rPr>
        <w:t xml:space="preserve">support provincial and district governments to operationalise these laws, by scaling up the successful pilots implemented by KOMPAK, mainly at the village-level, such as the ‘inclusive </w:t>
      </w:r>
      <w:r w:rsidR="008D42D8" w:rsidRPr="00193E74">
        <w:rPr>
          <w:color w:val="auto"/>
        </w:rPr>
        <w:t>m</w:t>
      </w:r>
      <w:r w:rsidR="0023317F" w:rsidRPr="00193E74">
        <w:rPr>
          <w:iCs/>
          <w:color w:val="auto"/>
        </w:rPr>
        <w:t>usrembang</w:t>
      </w:r>
      <w:r w:rsidR="008D42D8" w:rsidRPr="00193E74">
        <w:rPr>
          <w:iCs/>
          <w:color w:val="auto"/>
        </w:rPr>
        <w:t>’</w:t>
      </w:r>
      <w:r w:rsidRPr="00193E74">
        <w:rPr>
          <w:color w:val="auto"/>
        </w:rPr>
        <w:t xml:space="preserve"> (village development forums)</w:t>
      </w:r>
      <w:r w:rsidR="0073721C" w:rsidRPr="00193E74">
        <w:rPr>
          <w:color w:val="auto"/>
        </w:rPr>
        <w:t>, drawing also on relevant initiatives and documented learning from Australia’s previous gender equality and women’s empowerment program, MAMPU, and previous social inclusion program, PEDULI</w:t>
      </w:r>
      <w:r w:rsidRPr="00193E74">
        <w:rPr>
          <w:color w:val="auto"/>
        </w:rPr>
        <w:t xml:space="preserve">. </w:t>
      </w:r>
      <w:r w:rsidR="00860CD7" w:rsidRPr="00193E74">
        <w:rPr>
          <w:color w:val="auto"/>
        </w:rPr>
        <w:t>SKALA</w:t>
      </w:r>
      <w:r w:rsidRPr="00193E74">
        <w:rPr>
          <w:color w:val="auto"/>
        </w:rPr>
        <w:t xml:space="preserve"> will look for opportunities </w:t>
      </w:r>
      <w:r w:rsidR="00860CD7" w:rsidRPr="00193E74">
        <w:rPr>
          <w:color w:val="auto"/>
        </w:rPr>
        <w:t>to</w:t>
      </w:r>
      <w:r w:rsidRPr="00193E74">
        <w:rPr>
          <w:color w:val="auto"/>
        </w:rPr>
        <w:t xml:space="preserve"> support subnational governments to apply gender responsive planning and budgeting, which is prioritised in Indonesia’s current medium</w:t>
      </w:r>
      <w:r w:rsidR="00F7450D" w:rsidRPr="00193E74">
        <w:rPr>
          <w:color w:val="auto"/>
        </w:rPr>
        <w:t>-</w:t>
      </w:r>
      <w:r w:rsidRPr="00193E74">
        <w:rPr>
          <w:color w:val="auto"/>
        </w:rPr>
        <w:t>term development plan (RPJMN 2020-2024) as well as specifically mandated by central ministry regulations</w:t>
      </w:r>
      <w:r w:rsidR="00636F34" w:rsidRPr="00193E74">
        <w:rPr>
          <w:color w:val="auto"/>
        </w:rPr>
        <w:t>.</w:t>
      </w:r>
      <w:r w:rsidRPr="00193E74">
        <w:rPr>
          <w:rStyle w:val="FootnoteReference"/>
          <w:color w:val="auto"/>
        </w:rPr>
        <w:footnoteReference w:id="20"/>
      </w:r>
      <w:r w:rsidRPr="00193E74">
        <w:rPr>
          <w:color w:val="auto"/>
        </w:rPr>
        <w:t xml:space="preserve"> </w:t>
      </w:r>
    </w:p>
    <w:p w14:paraId="47AFB6BB" w14:textId="1ADB9682" w:rsidR="009A5EAD" w:rsidRPr="00193E74" w:rsidRDefault="009A5EAD" w:rsidP="00F66EC9">
      <w:pPr>
        <w:jc w:val="both"/>
        <w:rPr>
          <w:color w:val="auto"/>
        </w:rPr>
      </w:pPr>
      <w:r w:rsidRPr="00193E74">
        <w:rPr>
          <w:color w:val="auto"/>
        </w:rPr>
        <w:t>Provincial and district government’s limited use of participatory processes reflects their: a) limited experience and capacity in these processes; as well as b) lack of pressure on them to implement these processes from central government</w:t>
      </w:r>
      <w:r w:rsidR="0073721C" w:rsidRPr="00193E74">
        <w:rPr>
          <w:color w:val="auto"/>
        </w:rPr>
        <w:t>,</w:t>
      </w:r>
      <w:r w:rsidRPr="00193E74">
        <w:rPr>
          <w:color w:val="auto"/>
        </w:rPr>
        <w:t xml:space="preserve"> elected subnational parliaments</w:t>
      </w:r>
      <w:r w:rsidR="0073721C" w:rsidRPr="00193E74">
        <w:rPr>
          <w:color w:val="auto"/>
        </w:rPr>
        <w:t xml:space="preserve"> or from non-state actors and communities themselves</w:t>
      </w:r>
      <w:r w:rsidRPr="00193E74">
        <w:rPr>
          <w:color w:val="auto"/>
        </w:rPr>
        <w:t>. Entrenched</w:t>
      </w:r>
      <w:r w:rsidR="00860CD7" w:rsidRPr="00193E74">
        <w:rPr>
          <w:color w:val="auto"/>
        </w:rPr>
        <w:t>,</w:t>
      </w:r>
      <w:r w:rsidRPr="00193E74">
        <w:rPr>
          <w:color w:val="auto"/>
        </w:rPr>
        <w:t xml:space="preserve"> discriminatory gender and social norms are part of the reason these processes </w:t>
      </w:r>
      <w:r w:rsidR="00860CD7" w:rsidRPr="00193E74">
        <w:rPr>
          <w:color w:val="auto"/>
        </w:rPr>
        <w:t xml:space="preserve">are </w:t>
      </w:r>
      <w:r w:rsidRPr="00193E74">
        <w:rPr>
          <w:color w:val="auto"/>
        </w:rPr>
        <w:t xml:space="preserve">not </w:t>
      </w:r>
      <w:r w:rsidR="0073721C" w:rsidRPr="00193E74">
        <w:rPr>
          <w:color w:val="auto"/>
        </w:rPr>
        <w:t>prioritised</w:t>
      </w:r>
      <w:r w:rsidRPr="00193E74">
        <w:rPr>
          <w:color w:val="auto"/>
        </w:rPr>
        <w:t xml:space="preserve">. To improve their implementation requires changing these attitudes, which is a long-term process. In the </w:t>
      </w:r>
      <w:r w:rsidR="00860CD7" w:rsidRPr="00193E74">
        <w:rPr>
          <w:color w:val="auto"/>
        </w:rPr>
        <w:t>short-to-</w:t>
      </w:r>
      <w:r w:rsidRPr="00193E74">
        <w:rPr>
          <w:color w:val="auto"/>
        </w:rPr>
        <w:t xml:space="preserve">medium term, </w:t>
      </w:r>
      <w:r w:rsidR="00860CD7" w:rsidRPr="00193E74">
        <w:rPr>
          <w:color w:val="auto"/>
        </w:rPr>
        <w:t>SKALA</w:t>
      </w:r>
      <w:r w:rsidRPr="00193E74">
        <w:rPr>
          <w:color w:val="auto"/>
        </w:rPr>
        <w:t xml:space="preserve"> can </w:t>
      </w:r>
      <w:r w:rsidR="00D5491B" w:rsidRPr="00193E74">
        <w:rPr>
          <w:color w:val="auto"/>
        </w:rPr>
        <w:t>seek to</w:t>
      </w:r>
      <w:r w:rsidRPr="00193E74">
        <w:rPr>
          <w:color w:val="auto"/>
        </w:rPr>
        <w:t xml:space="preserve"> change </w:t>
      </w:r>
      <w:r w:rsidRPr="00193E74">
        <w:rPr>
          <w:color w:val="auto"/>
        </w:rPr>
        <w:lastRenderedPageBreak/>
        <w:t xml:space="preserve">government incentives by helping </w:t>
      </w:r>
      <w:r w:rsidR="0073721C" w:rsidRPr="00193E74">
        <w:rPr>
          <w:color w:val="auto"/>
        </w:rPr>
        <w:t xml:space="preserve">relevant actors to </w:t>
      </w:r>
      <w:r w:rsidRPr="00193E74">
        <w:rPr>
          <w:color w:val="auto"/>
        </w:rPr>
        <w:t xml:space="preserve">understand how participatory processes can benefit them, by enabling </w:t>
      </w:r>
      <w:r w:rsidR="00D5491B" w:rsidRPr="00193E74">
        <w:rPr>
          <w:color w:val="auto"/>
        </w:rPr>
        <w:t xml:space="preserve">them </w:t>
      </w:r>
      <w:r w:rsidRPr="00193E74">
        <w:rPr>
          <w:color w:val="auto"/>
        </w:rPr>
        <w:t xml:space="preserve">to improve their service delivery performance. </w:t>
      </w:r>
    </w:p>
    <w:p w14:paraId="06CBD2FA" w14:textId="73F2FD2C" w:rsidR="00603AAA" w:rsidRPr="00193E74" w:rsidRDefault="00F7450D" w:rsidP="00603AAA">
      <w:pPr>
        <w:pStyle w:val="Box1Text"/>
        <w:rPr>
          <w:rFonts w:cstheme="minorHAnsi"/>
          <w:i/>
          <w:color w:val="auto"/>
        </w:rPr>
      </w:pPr>
      <w:r w:rsidRPr="00193E74">
        <w:rPr>
          <w:rStyle w:val="Strong"/>
          <w:color w:val="auto"/>
        </w:rPr>
        <w:t>IO</w:t>
      </w:r>
      <w:r w:rsidR="00603AAA" w:rsidRPr="00193E74">
        <w:rPr>
          <w:rStyle w:val="Strong"/>
          <w:color w:val="auto"/>
        </w:rPr>
        <w:t xml:space="preserve"> 8:</w:t>
      </w:r>
      <w:r w:rsidR="00603AAA" w:rsidRPr="00193E74">
        <w:rPr>
          <w:rFonts w:cstheme="minorHAnsi"/>
          <w:b/>
          <w:i/>
          <w:iCs/>
          <w:color w:val="auto"/>
        </w:rPr>
        <w:tab/>
      </w:r>
      <w:r w:rsidR="00603AAA" w:rsidRPr="00193E74">
        <w:rPr>
          <w:color w:val="auto"/>
        </w:rPr>
        <w:t xml:space="preserve">Increased participation </w:t>
      </w:r>
      <w:r w:rsidR="0073721C" w:rsidRPr="00193E74">
        <w:rPr>
          <w:color w:val="auto"/>
        </w:rPr>
        <w:t xml:space="preserve">and influence </w:t>
      </w:r>
      <w:r w:rsidR="00603AAA" w:rsidRPr="00193E74">
        <w:rPr>
          <w:color w:val="auto"/>
        </w:rPr>
        <w:t xml:space="preserve">of </w:t>
      </w:r>
      <w:r w:rsidR="0073721C" w:rsidRPr="00193E74">
        <w:rPr>
          <w:color w:val="auto"/>
        </w:rPr>
        <w:t>women</w:t>
      </w:r>
      <w:r w:rsidR="00C57D1B" w:rsidRPr="00193E74">
        <w:rPr>
          <w:color w:val="auto"/>
        </w:rPr>
        <w:t>, people with disabilities</w:t>
      </w:r>
      <w:r w:rsidR="0073721C" w:rsidRPr="00193E74">
        <w:rPr>
          <w:color w:val="auto"/>
        </w:rPr>
        <w:t xml:space="preserve"> and </w:t>
      </w:r>
      <w:r w:rsidR="00603AAA" w:rsidRPr="00193E74">
        <w:rPr>
          <w:color w:val="auto"/>
        </w:rPr>
        <w:t>vulnerable groups and/or their representatives in subnational planning and decision-making processes</w:t>
      </w:r>
    </w:p>
    <w:p w14:paraId="7C019A95" w14:textId="733CCBF0" w:rsidR="009A5EAD" w:rsidRPr="00193E74" w:rsidRDefault="009A5EAD" w:rsidP="00F66EC9">
      <w:pPr>
        <w:jc w:val="both"/>
        <w:rPr>
          <w:color w:val="auto"/>
        </w:rPr>
      </w:pPr>
      <w:r w:rsidRPr="00193E74">
        <w:rPr>
          <w:color w:val="auto"/>
        </w:rPr>
        <w:t xml:space="preserve">Participation in planning and decision-making processes, such as the inclusive musrenbang forums is meaningful when citizens can be </w:t>
      </w:r>
      <w:r w:rsidR="00F7450D" w:rsidRPr="00193E74">
        <w:rPr>
          <w:color w:val="auto"/>
        </w:rPr>
        <w:t>‘</w:t>
      </w:r>
      <w:r w:rsidRPr="00193E74">
        <w:rPr>
          <w:color w:val="auto"/>
        </w:rPr>
        <w:t>actively involved</w:t>
      </w:r>
      <w:r w:rsidR="0073721C" w:rsidRPr="00193E74">
        <w:rPr>
          <w:color w:val="auto"/>
        </w:rPr>
        <w:t>’ and exert influence</w:t>
      </w:r>
      <w:r w:rsidR="00F73E15" w:rsidRPr="00193E74">
        <w:rPr>
          <w:color w:val="auto"/>
        </w:rPr>
        <w:t>.</w:t>
      </w:r>
      <w:r w:rsidRPr="00193E74">
        <w:rPr>
          <w:color w:val="auto"/>
        </w:rPr>
        <w:t xml:space="preserve"> For women</w:t>
      </w:r>
      <w:r w:rsidR="00C57D1B" w:rsidRPr="00193E74">
        <w:rPr>
          <w:color w:val="auto"/>
        </w:rPr>
        <w:t>, people with disabilities</w:t>
      </w:r>
      <w:r w:rsidRPr="00193E74">
        <w:rPr>
          <w:color w:val="auto"/>
        </w:rPr>
        <w:t xml:space="preserve"> and vulnerable groups, meaningful participation is when they exercise their agency, and voice their needs to decision-makers. To be able to participate</w:t>
      </w:r>
      <w:r w:rsidR="00B43BB7" w:rsidRPr="00193E74">
        <w:rPr>
          <w:color w:val="auto"/>
        </w:rPr>
        <w:t xml:space="preserve"> fully</w:t>
      </w:r>
      <w:r w:rsidRPr="00193E74">
        <w:rPr>
          <w:color w:val="auto"/>
        </w:rPr>
        <w:t>, women</w:t>
      </w:r>
      <w:r w:rsidR="00C57D1B" w:rsidRPr="00193E74">
        <w:rPr>
          <w:color w:val="auto"/>
        </w:rPr>
        <w:t>, people with disabilities</w:t>
      </w:r>
      <w:r w:rsidRPr="00193E74">
        <w:rPr>
          <w:color w:val="auto"/>
        </w:rPr>
        <w:t xml:space="preserve"> and vulnerable people need to have knowledge about these processes, how to engage in them, </w:t>
      </w:r>
      <w:r w:rsidR="00B43BB7" w:rsidRPr="00193E74">
        <w:rPr>
          <w:color w:val="auto"/>
        </w:rPr>
        <w:t>and</w:t>
      </w:r>
      <w:r w:rsidRPr="00193E74">
        <w:rPr>
          <w:color w:val="auto"/>
        </w:rPr>
        <w:t xml:space="preserve"> the </w:t>
      </w:r>
      <w:r w:rsidR="0073721C" w:rsidRPr="00193E74">
        <w:rPr>
          <w:color w:val="auto"/>
        </w:rPr>
        <w:t xml:space="preserve">interest and </w:t>
      </w:r>
      <w:r w:rsidRPr="00193E74">
        <w:rPr>
          <w:color w:val="auto"/>
        </w:rPr>
        <w:t xml:space="preserve">capacity to participate. It may not be realistic for these groups to participate, as they lack education </w:t>
      </w:r>
      <w:r w:rsidR="00490189" w:rsidRPr="00193E74">
        <w:rPr>
          <w:color w:val="auto"/>
        </w:rPr>
        <w:t xml:space="preserve">or </w:t>
      </w:r>
      <w:r w:rsidRPr="00193E74">
        <w:rPr>
          <w:color w:val="auto"/>
        </w:rPr>
        <w:t xml:space="preserve">confidence, and social power asymmetries militate against their engagement. In such cases, CSOs may </w:t>
      </w:r>
      <w:r w:rsidR="00026C1B" w:rsidRPr="00193E74">
        <w:rPr>
          <w:color w:val="auto"/>
        </w:rPr>
        <w:t>operate as effective intermediaries</w:t>
      </w:r>
      <w:r w:rsidRPr="00193E74">
        <w:rPr>
          <w:color w:val="auto"/>
        </w:rPr>
        <w:t xml:space="preserve">, </w:t>
      </w:r>
      <w:r w:rsidR="00026C1B" w:rsidRPr="00193E74">
        <w:rPr>
          <w:color w:val="auto"/>
        </w:rPr>
        <w:t>however, there is also a risk – given challenges relating to CSO capabilities and other political-economy dynamics - that such organisations</w:t>
      </w:r>
      <w:r w:rsidRPr="00193E74">
        <w:rPr>
          <w:color w:val="auto"/>
        </w:rPr>
        <w:t xml:space="preserve"> </w:t>
      </w:r>
      <w:r w:rsidR="00B43BB7" w:rsidRPr="00193E74">
        <w:rPr>
          <w:color w:val="auto"/>
        </w:rPr>
        <w:t>may</w:t>
      </w:r>
      <w:r w:rsidRPr="00193E74">
        <w:rPr>
          <w:color w:val="auto"/>
        </w:rPr>
        <w:t xml:space="preserve"> not represent the voice</w:t>
      </w:r>
      <w:r w:rsidR="00026C1B" w:rsidRPr="00193E74">
        <w:rPr>
          <w:color w:val="auto"/>
        </w:rPr>
        <w:t>s</w:t>
      </w:r>
      <w:r w:rsidRPr="00193E74">
        <w:rPr>
          <w:color w:val="auto"/>
        </w:rPr>
        <w:t xml:space="preserve"> of those </w:t>
      </w:r>
      <w:r w:rsidR="00B43BB7" w:rsidRPr="00193E74">
        <w:rPr>
          <w:color w:val="auto"/>
        </w:rPr>
        <w:t>for whom they advocate.</w:t>
      </w:r>
    </w:p>
    <w:p w14:paraId="27C837B7" w14:textId="1BAF5898" w:rsidR="009A5EAD" w:rsidRPr="00193E74" w:rsidRDefault="009A5EAD" w:rsidP="00F66EC9">
      <w:pPr>
        <w:jc w:val="both"/>
        <w:rPr>
          <w:color w:val="auto"/>
        </w:rPr>
      </w:pPr>
      <w:r w:rsidRPr="00193E74">
        <w:rPr>
          <w:color w:val="auto"/>
        </w:rPr>
        <w:t>To complement the work with government authorities under IO7</w:t>
      </w:r>
      <w:r w:rsidR="00026C1B" w:rsidRPr="00193E74">
        <w:rPr>
          <w:color w:val="auto"/>
        </w:rPr>
        <w:t>,</w:t>
      </w:r>
      <w:r w:rsidRPr="00193E74">
        <w:rPr>
          <w:color w:val="auto"/>
        </w:rPr>
        <w:t xml:space="preserve"> </w:t>
      </w:r>
      <w:r w:rsidR="00B43BB7" w:rsidRPr="00193E74">
        <w:rPr>
          <w:color w:val="auto"/>
        </w:rPr>
        <w:t xml:space="preserve">SKALA </w:t>
      </w:r>
      <w:r w:rsidRPr="00193E74">
        <w:rPr>
          <w:color w:val="auto"/>
        </w:rPr>
        <w:t xml:space="preserve">will work </w:t>
      </w:r>
      <w:r w:rsidR="00B43BB7" w:rsidRPr="00193E74">
        <w:rPr>
          <w:color w:val="auto"/>
        </w:rPr>
        <w:t xml:space="preserve">with </w:t>
      </w:r>
      <w:r w:rsidR="00026C1B" w:rsidRPr="00193E74">
        <w:rPr>
          <w:color w:val="auto"/>
        </w:rPr>
        <w:t xml:space="preserve">INKLUSI </w:t>
      </w:r>
      <w:r w:rsidRPr="00193E74">
        <w:rPr>
          <w:color w:val="auto"/>
        </w:rPr>
        <w:t>to empower inclusive citizen groups to engage in these processes. The theory is</w:t>
      </w:r>
      <w:r w:rsidR="00C57D1B" w:rsidRPr="00193E74">
        <w:rPr>
          <w:color w:val="auto"/>
        </w:rPr>
        <w:t xml:space="preserve"> that</w:t>
      </w:r>
      <w:r w:rsidRPr="00193E74">
        <w:rPr>
          <w:color w:val="auto"/>
        </w:rPr>
        <w:t xml:space="preserve"> IO8 can maximise the potential success of these processes by leveraging the trust developed with government authorities and the trust </w:t>
      </w:r>
      <w:r w:rsidR="00026C1B" w:rsidRPr="00193E74">
        <w:rPr>
          <w:color w:val="auto"/>
        </w:rPr>
        <w:t xml:space="preserve">INKLUSI </w:t>
      </w:r>
      <w:r w:rsidRPr="00193E74">
        <w:rPr>
          <w:color w:val="auto"/>
        </w:rPr>
        <w:t>has developed with civil society</w:t>
      </w:r>
      <w:r w:rsidR="00026C1B" w:rsidRPr="00193E74">
        <w:rPr>
          <w:color w:val="auto"/>
        </w:rPr>
        <w:t xml:space="preserve"> actors</w:t>
      </w:r>
      <w:r w:rsidR="00C57D1B" w:rsidRPr="00193E74">
        <w:rPr>
          <w:color w:val="auto"/>
        </w:rPr>
        <w:t>, including women</w:t>
      </w:r>
      <w:r w:rsidR="00043C33" w:rsidRPr="00193E74">
        <w:rPr>
          <w:color w:val="auto"/>
        </w:rPr>
        <w:t>-</w:t>
      </w:r>
      <w:r w:rsidR="00C57D1B" w:rsidRPr="00193E74">
        <w:rPr>
          <w:color w:val="auto"/>
        </w:rPr>
        <w:t>led organisation</w:t>
      </w:r>
      <w:r w:rsidR="00043C33" w:rsidRPr="00193E74">
        <w:rPr>
          <w:color w:val="auto"/>
        </w:rPr>
        <w:t>s</w:t>
      </w:r>
      <w:r w:rsidR="00C57D1B" w:rsidRPr="00193E74">
        <w:rPr>
          <w:color w:val="auto"/>
        </w:rPr>
        <w:t xml:space="preserve"> and organisations</w:t>
      </w:r>
      <w:r w:rsidR="00403459" w:rsidRPr="00193E74">
        <w:rPr>
          <w:color w:val="auto"/>
        </w:rPr>
        <w:t xml:space="preserve"> for people with disabilities</w:t>
      </w:r>
      <w:r w:rsidRPr="00193E74">
        <w:rPr>
          <w:color w:val="auto"/>
        </w:rPr>
        <w:t xml:space="preserve">. The focus of IO8 is on facilitating participatory processes to happen rather than capacity building of citizen groups to engage in them, which is the role of </w:t>
      </w:r>
      <w:r w:rsidR="00026C1B" w:rsidRPr="00193E74">
        <w:rPr>
          <w:color w:val="auto"/>
        </w:rPr>
        <w:t>INKLUSI (and other relevant development partners and programs)</w:t>
      </w:r>
      <w:r w:rsidRPr="00193E74">
        <w:rPr>
          <w:color w:val="auto"/>
        </w:rPr>
        <w:t xml:space="preserve">. However, </w:t>
      </w:r>
      <w:r w:rsidR="00B43BB7" w:rsidRPr="00193E74">
        <w:rPr>
          <w:color w:val="auto"/>
        </w:rPr>
        <w:t>SKALA</w:t>
      </w:r>
      <w:r w:rsidRPr="00193E74">
        <w:rPr>
          <w:color w:val="auto"/>
        </w:rPr>
        <w:t xml:space="preserve"> could support </w:t>
      </w:r>
      <w:r w:rsidR="00026C1B" w:rsidRPr="00193E74">
        <w:rPr>
          <w:color w:val="auto"/>
        </w:rPr>
        <w:t xml:space="preserve">INKLUSI </w:t>
      </w:r>
      <w:r w:rsidRPr="00193E74">
        <w:rPr>
          <w:color w:val="auto"/>
        </w:rPr>
        <w:t xml:space="preserve">by providing specific information on how government planning and budgeting processes work. </w:t>
      </w:r>
    </w:p>
    <w:p w14:paraId="426E1B82" w14:textId="1E260043" w:rsidR="00603AAA" w:rsidRPr="00193E74" w:rsidRDefault="00F7450D" w:rsidP="00603AAA">
      <w:pPr>
        <w:pStyle w:val="Box1Text"/>
        <w:rPr>
          <w:rFonts w:cstheme="minorHAnsi"/>
          <w:i/>
          <w:color w:val="auto"/>
        </w:rPr>
      </w:pPr>
      <w:r w:rsidRPr="00193E74">
        <w:rPr>
          <w:rStyle w:val="Strong"/>
          <w:color w:val="auto"/>
        </w:rPr>
        <w:t>IO</w:t>
      </w:r>
      <w:r w:rsidR="00603AAA" w:rsidRPr="00193E74">
        <w:rPr>
          <w:rStyle w:val="Strong"/>
          <w:color w:val="auto"/>
        </w:rPr>
        <w:t>9:</w:t>
      </w:r>
      <w:r w:rsidR="00603AAA" w:rsidRPr="00193E74">
        <w:rPr>
          <w:rFonts w:cstheme="minorHAnsi"/>
          <w:b/>
          <w:i/>
          <w:iCs/>
          <w:color w:val="auto"/>
        </w:rPr>
        <w:tab/>
      </w:r>
      <w:r w:rsidR="00603AAA" w:rsidRPr="00193E74">
        <w:rPr>
          <w:color w:val="auto"/>
        </w:rPr>
        <w:t xml:space="preserve">Village level information systems produce stronger analysis on the needs of </w:t>
      </w:r>
      <w:r w:rsidR="000A0D17">
        <w:rPr>
          <w:color w:val="auto"/>
        </w:rPr>
        <w:t xml:space="preserve">women, people with disabilities and </w:t>
      </w:r>
      <w:r w:rsidR="00603AAA" w:rsidRPr="00193E74">
        <w:rPr>
          <w:color w:val="auto"/>
        </w:rPr>
        <w:t>vulnerable groups to inform more inclusive service delivery</w:t>
      </w:r>
    </w:p>
    <w:p w14:paraId="51FA3551" w14:textId="1CEA515D" w:rsidR="009A5EAD" w:rsidRPr="00193E74" w:rsidRDefault="009A5EAD" w:rsidP="00F66EC9">
      <w:pPr>
        <w:jc w:val="both"/>
        <w:rPr>
          <w:color w:val="auto"/>
        </w:rPr>
      </w:pPr>
      <w:r w:rsidRPr="00193E74">
        <w:rPr>
          <w:color w:val="auto"/>
        </w:rPr>
        <w:t>KOMPAK enjoyed significant success supporting the implementation of Mo</w:t>
      </w:r>
      <w:r w:rsidR="00B43BB7" w:rsidRPr="00193E74">
        <w:rPr>
          <w:color w:val="auto"/>
        </w:rPr>
        <w:t>HA’s</w:t>
      </w:r>
      <w:r w:rsidRPr="00193E74">
        <w:rPr>
          <w:color w:val="auto"/>
        </w:rPr>
        <w:t xml:space="preserve"> recent policy for all villages to set-up and maintain a functioning information system (</w:t>
      </w:r>
      <w:r w:rsidR="00F73E15" w:rsidRPr="00193E74">
        <w:rPr>
          <w:i/>
          <w:iCs/>
          <w:color w:val="auto"/>
          <w:lang w:eastAsia="en-AU"/>
        </w:rPr>
        <w:t>S</w:t>
      </w:r>
      <w:r w:rsidR="00180263" w:rsidRPr="00193E74">
        <w:rPr>
          <w:i/>
          <w:iCs/>
          <w:color w:val="auto"/>
          <w:lang w:eastAsia="en-AU"/>
        </w:rPr>
        <w:t>i</w:t>
      </w:r>
      <w:r w:rsidR="00F73E15" w:rsidRPr="00193E74">
        <w:rPr>
          <w:i/>
          <w:iCs/>
          <w:color w:val="auto"/>
          <w:lang w:eastAsia="en-AU"/>
        </w:rPr>
        <w:t>stem Inform</w:t>
      </w:r>
      <w:r w:rsidR="00E95566" w:rsidRPr="00193E74">
        <w:rPr>
          <w:rFonts w:ascii="Calibri" w:hAnsi="Calibri" w:cs="Calibri"/>
          <w:i/>
          <w:iCs/>
          <w:color w:val="auto"/>
          <w:lang w:eastAsia="en-AU"/>
        </w:rPr>
        <w:t>asi</w:t>
      </w:r>
      <w:r w:rsidRPr="00193E74">
        <w:rPr>
          <w:i/>
          <w:iCs/>
          <w:color w:val="auto"/>
        </w:rPr>
        <w:t xml:space="preserve"> Desa</w:t>
      </w:r>
      <w:r w:rsidRPr="00193E74">
        <w:rPr>
          <w:color w:val="auto"/>
        </w:rPr>
        <w:t>/SID and SEPAKAT DESA) to provide accurate data, including on women</w:t>
      </w:r>
      <w:r w:rsidR="00C57D1B" w:rsidRPr="00193E74">
        <w:rPr>
          <w:color w:val="auto"/>
        </w:rPr>
        <w:t>, people with disabilities</w:t>
      </w:r>
      <w:r w:rsidRPr="00193E74">
        <w:rPr>
          <w:color w:val="auto"/>
        </w:rPr>
        <w:t xml:space="preserve"> and vulnerable groups, for planning and budgeting of target services. However, challenges remain. The quality of data is uneven</w:t>
      </w:r>
      <w:r w:rsidR="00C57D1B" w:rsidRPr="00193E74">
        <w:rPr>
          <w:color w:val="auto"/>
        </w:rPr>
        <w:t xml:space="preserve"> (particularly for people with disabilities)</w:t>
      </w:r>
      <w:r w:rsidRPr="00193E74">
        <w:rPr>
          <w:color w:val="auto"/>
        </w:rPr>
        <w:t xml:space="preserve">, partly because of the use of different data collection methodologies. Data interpretation and analysis is partial and inconsistent. Limited connectivity between SID and Indonesia’s multiple other information systems creates confusion and the risk of duplication. </w:t>
      </w:r>
    </w:p>
    <w:p w14:paraId="4B16BF52" w14:textId="03B823EA" w:rsidR="009A5EAD" w:rsidRPr="00193E74" w:rsidRDefault="009A5EAD" w:rsidP="00F66EC9">
      <w:pPr>
        <w:jc w:val="both"/>
        <w:rPr>
          <w:color w:val="auto"/>
        </w:rPr>
      </w:pPr>
      <w:r w:rsidRPr="00193E74">
        <w:rPr>
          <w:color w:val="auto"/>
        </w:rPr>
        <w:t xml:space="preserve">The purpose of IO9 is to strengthen the rigour of data collection and analysis by supporting provincial and district government to develop clear systems and processes for how villages should maintain their information systems. </w:t>
      </w:r>
      <w:r w:rsidR="00B43BB7" w:rsidRPr="00193E74">
        <w:rPr>
          <w:color w:val="auto"/>
        </w:rPr>
        <w:t>SKALA’s</w:t>
      </w:r>
      <w:r w:rsidRPr="00193E74">
        <w:rPr>
          <w:color w:val="auto"/>
        </w:rPr>
        <w:t xml:space="preserve"> work in IO6 to support provincial and district government’s better use this information will create a demand and incentive for IO</w:t>
      </w:r>
      <w:r w:rsidR="00B43BB7" w:rsidRPr="00193E74">
        <w:rPr>
          <w:color w:val="auto"/>
        </w:rPr>
        <w:t>9</w:t>
      </w:r>
      <w:r w:rsidRPr="00193E74">
        <w:rPr>
          <w:color w:val="auto"/>
        </w:rPr>
        <w:t xml:space="preserve">. Work under this IO will also strengthen data and evidence around the needs of </w:t>
      </w:r>
      <w:r w:rsidR="00305458" w:rsidRPr="00193E74">
        <w:rPr>
          <w:color w:val="auto"/>
        </w:rPr>
        <w:t>women</w:t>
      </w:r>
      <w:r w:rsidR="00C57D1B" w:rsidRPr="00193E74">
        <w:rPr>
          <w:color w:val="auto"/>
        </w:rPr>
        <w:t>, people with disabilities</w:t>
      </w:r>
      <w:r w:rsidR="00305458" w:rsidRPr="00193E74">
        <w:rPr>
          <w:color w:val="auto"/>
        </w:rPr>
        <w:t xml:space="preserve"> and </w:t>
      </w:r>
      <w:r w:rsidRPr="00193E74">
        <w:rPr>
          <w:color w:val="auto"/>
        </w:rPr>
        <w:t>vulnerable groups and strengthen subnational policy development, planning and budgeting at the national level (see IO3).</w:t>
      </w:r>
      <w:r w:rsidR="005376D5" w:rsidRPr="00193E74">
        <w:rPr>
          <w:color w:val="auto"/>
        </w:rPr>
        <w:t xml:space="preserve"> </w:t>
      </w:r>
    </w:p>
    <w:p w14:paraId="5B2F11CD" w14:textId="3546383D" w:rsidR="00602D27" w:rsidRPr="00193E74" w:rsidRDefault="00602D27">
      <w:pPr>
        <w:pStyle w:val="Heading2Numbered"/>
        <w:rPr>
          <w:color w:val="auto"/>
        </w:rPr>
      </w:pPr>
      <w:bookmarkStart w:id="56" w:name="_Toc112237313"/>
      <w:r w:rsidRPr="00193E74">
        <w:rPr>
          <w:color w:val="auto"/>
        </w:rPr>
        <w:lastRenderedPageBreak/>
        <w:t>Delivery approach</w:t>
      </w:r>
      <w:bookmarkEnd w:id="56"/>
      <w:r w:rsidRPr="00193E74">
        <w:rPr>
          <w:color w:val="auto"/>
        </w:rPr>
        <w:t xml:space="preserve"> </w:t>
      </w:r>
    </w:p>
    <w:p w14:paraId="3FB16D11" w14:textId="2E989B59" w:rsidR="00E86F61" w:rsidRPr="00193E74" w:rsidRDefault="00E86F61" w:rsidP="009545EF">
      <w:pPr>
        <w:pStyle w:val="Heading5"/>
        <w:rPr>
          <w:color w:val="auto"/>
        </w:rPr>
      </w:pPr>
      <w:r w:rsidRPr="00193E74">
        <w:rPr>
          <w:color w:val="auto"/>
        </w:rPr>
        <w:t>Overall Approach</w:t>
      </w:r>
    </w:p>
    <w:p w14:paraId="59C6912B" w14:textId="0E61CC9F" w:rsidR="00513FE9" w:rsidRPr="00193E74" w:rsidRDefault="00602D27" w:rsidP="00F66EC9">
      <w:pPr>
        <w:jc w:val="both"/>
        <w:rPr>
          <w:color w:val="auto"/>
        </w:rPr>
      </w:pPr>
      <w:r w:rsidRPr="00193E74">
        <w:rPr>
          <w:color w:val="auto"/>
        </w:rPr>
        <w:t xml:space="preserve">SKALA will be delivered through a </w:t>
      </w:r>
      <w:r w:rsidR="00F7450D" w:rsidRPr="00193E74">
        <w:rPr>
          <w:color w:val="auto"/>
        </w:rPr>
        <w:t>‘</w:t>
      </w:r>
      <w:r w:rsidRPr="00193E74">
        <w:rPr>
          <w:color w:val="auto"/>
        </w:rPr>
        <w:t>flexible program approach</w:t>
      </w:r>
      <w:r w:rsidR="00A036DB" w:rsidRPr="00193E74">
        <w:rPr>
          <w:color w:val="auto"/>
        </w:rPr>
        <w:t xml:space="preserve">.This approach will be </w:t>
      </w:r>
      <w:r w:rsidR="000A5A0B" w:rsidRPr="00193E74">
        <w:rPr>
          <w:color w:val="auto"/>
        </w:rPr>
        <w:t>based on the recent convergence of thinking in international development on how best to achieve sustainable outcomes by better engaging with the realities on the ground</w:t>
      </w:r>
      <w:r w:rsidR="00513FE9" w:rsidRPr="00193E74">
        <w:rPr>
          <w:color w:val="auto"/>
        </w:rPr>
        <w:t xml:space="preserve">, understanding the perspectives of those at </w:t>
      </w:r>
      <w:r w:rsidR="00F7545D" w:rsidRPr="00193E74">
        <w:rPr>
          <w:color w:val="auto"/>
        </w:rPr>
        <w:t>‘</w:t>
      </w:r>
      <w:r w:rsidR="00513FE9" w:rsidRPr="00193E74">
        <w:rPr>
          <w:color w:val="auto"/>
        </w:rPr>
        <w:t>the margins</w:t>
      </w:r>
      <w:r w:rsidR="00F7545D" w:rsidRPr="00193E74">
        <w:rPr>
          <w:color w:val="auto"/>
        </w:rPr>
        <w:t>’</w:t>
      </w:r>
      <w:r w:rsidR="000A5A0B" w:rsidRPr="00193E74">
        <w:rPr>
          <w:color w:val="auto"/>
        </w:rPr>
        <w:t>, identifying problems</w:t>
      </w:r>
      <w:r w:rsidR="005E2166" w:rsidRPr="00193E74">
        <w:rPr>
          <w:color w:val="auto"/>
        </w:rPr>
        <w:t xml:space="preserve">, </w:t>
      </w:r>
      <w:r w:rsidR="000A5A0B" w:rsidRPr="00193E74">
        <w:rPr>
          <w:color w:val="auto"/>
        </w:rPr>
        <w:t xml:space="preserve">and focussing on tangible outcomes. </w:t>
      </w:r>
      <w:r w:rsidR="0058419F" w:rsidRPr="00193E74">
        <w:rPr>
          <w:color w:val="auto"/>
        </w:rPr>
        <w:t xml:space="preserve">Some of </w:t>
      </w:r>
      <w:r w:rsidR="00B5693A" w:rsidRPr="00193E74">
        <w:rPr>
          <w:color w:val="auto"/>
        </w:rPr>
        <w:t xml:space="preserve">the </w:t>
      </w:r>
      <w:r w:rsidR="0058419F" w:rsidRPr="00193E74">
        <w:rPr>
          <w:color w:val="auto"/>
        </w:rPr>
        <w:t xml:space="preserve">main strands in this current </w:t>
      </w:r>
      <w:r w:rsidR="00513FE9" w:rsidRPr="00193E74">
        <w:rPr>
          <w:color w:val="auto"/>
        </w:rPr>
        <w:t>thinking are identified in the box bel</w:t>
      </w:r>
      <w:r w:rsidR="00094D58" w:rsidRPr="00193E74">
        <w:rPr>
          <w:color w:val="auto"/>
        </w:rPr>
        <w:t>o</w:t>
      </w:r>
      <w:r w:rsidR="00513FE9" w:rsidRPr="00193E74">
        <w:rPr>
          <w:color w:val="auto"/>
        </w:rPr>
        <w:t>w</w:t>
      </w:r>
      <w:r w:rsidR="0058419F" w:rsidRPr="00193E74">
        <w:rPr>
          <w:color w:val="auto"/>
        </w:rPr>
        <w:t xml:space="preserve"> (although this IDD has tried to avoid the jargon often associated with </w:t>
      </w:r>
      <w:r w:rsidR="00B5693A" w:rsidRPr="00193E74">
        <w:rPr>
          <w:color w:val="auto"/>
        </w:rPr>
        <w:t>these approaches</w:t>
      </w:r>
      <w:r w:rsidR="0058419F" w:rsidRPr="00193E74">
        <w:rPr>
          <w:color w:val="auto"/>
        </w:rPr>
        <w:t xml:space="preserve">).  </w:t>
      </w:r>
    </w:p>
    <w:p w14:paraId="3FACFE2A" w14:textId="4AC170AB" w:rsidR="00513FE9" w:rsidRPr="00193E74" w:rsidRDefault="00094D58" w:rsidP="00255A9F">
      <w:pPr>
        <w:pStyle w:val="Box1Text"/>
        <w:spacing w:before="0" w:after="0"/>
        <w:rPr>
          <w:rStyle w:val="Strong"/>
          <w:color w:val="auto"/>
          <w:sz w:val="20"/>
          <w:szCs w:val="20"/>
        </w:rPr>
      </w:pPr>
      <w:r w:rsidRPr="00193E74">
        <w:rPr>
          <w:rStyle w:val="Strong"/>
          <w:b/>
          <w:bCs w:val="0"/>
          <w:color w:val="auto"/>
          <w:sz w:val="20"/>
          <w:szCs w:val="20"/>
        </w:rPr>
        <w:t xml:space="preserve">Box 1: </w:t>
      </w:r>
      <w:r w:rsidR="00B5693A" w:rsidRPr="00193E74">
        <w:rPr>
          <w:rStyle w:val="Strong"/>
          <w:b/>
          <w:bCs w:val="0"/>
          <w:color w:val="auto"/>
          <w:sz w:val="20"/>
          <w:szCs w:val="20"/>
        </w:rPr>
        <w:t>Relevant international</w:t>
      </w:r>
      <w:r w:rsidR="00513FE9" w:rsidRPr="00193E74">
        <w:rPr>
          <w:rStyle w:val="Strong"/>
          <w:b/>
          <w:bCs w:val="0"/>
          <w:color w:val="auto"/>
          <w:sz w:val="20"/>
          <w:szCs w:val="20"/>
        </w:rPr>
        <w:t xml:space="preserve"> development</w:t>
      </w:r>
      <w:r w:rsidR="00B5693A" w:rsidRPr="00193E74">
        <w:rPr>
          <w:rStyle w:val="Strong"/>
          <w:b/>
          <w:bCs w:val="0"/>
          <w:color w:val="auto"/>
          <w:sz w:val="20"/>
          <w:szCs w:val="20"/>
        </w:rPr>
        <w:t xml:space="preserve"> approaches</w:t>
      </w:r>
      <w:r w:rsidR="00513FE9" w:rsidRPr="00193E74">
        <w:rPr>
          <w:rStyle w:val="Strong"/>
          <w:color w:val="auto"/>
          <w:sz w:val="20"/>
          <w:szCs w:val="20"/>
        </w:rPr>
        <w:t>:</w:t>
      </w:r>
    </w:p>
    <w:p w14:paraId="2AC56107" w14:textId="699E4302" w:rsidR="00513FE9" w:rsidRPr="00193E74" w:rsidRDefault="005E2166">
      <w:pPr>
        <w:pStyle w:val="Box1Text"/>
        <w:numPr>
          <w:ilvl w:val="0"/>
          <w:numId w:val="18"/>
        </w:numPr>
        <w:spacing w:before="0" w:after="0"/>
        <w:rPr>
          <w:rStyle w:val="Strong"/>
          <w:color w:val="auto"/>
          <w:sz w:val="20"/>
          <w:szCs w:val="20"/>
        </w:rPr>
      </w:pPr>
      <w:r w:rsidRPr="00193E74">
        <w:rPr>
          <w:rStyle w:val="Strong"/>
          <w:color w:val="auto"/>
          <w:sz w:val="20"/>
          <w:szCs w:val="20"/>
        </w:rPr>
        <w:t>‘</w:t>
      </w:r>
      <w:r w:rsidR="00513FE9" w:rsidRPr="00193E74">
        <w:rPr>
          <w:rStyle w:val="Strong"/>
          <w:color w:val="auto"/>
          <w:sz w:val="20"/>
          <w:szCs w:val="20"/>
        </w:rPr>
        <w:t>Governance</w:t>
      </w:r>
      <w:r w:rsidRPr="00193E74">
        <w:rPr>
          <w:rStyle w:val="Strong"/>
          <w:color w:val="auto"/>
          <w:sz w:val="20"/>
          <w:szCs w:val="20"/>
        </w:rPr>
        <w:t xml:space="preserve"> from below’</w:t>
      </w:r>
      <w:r w:rsidR="00513FE9" w:rsidRPr="00193E74">
        <w:rPr>
          <w:rStyle w:val="Strong"/>
          <w:color w:val="auto"/>
          <w:sz w:val="20"/>
          <w:szCs w:val="20"/>
        </w:rPr>
        <w:t xml:space="preserve"> </w:t>
      </w:r>
      <w:r w:rsidRPr="00193E74">
        <w:rPr>
          <w:rStyle w:val="Strong"/>
          <w:color w:val="auto"/>
          <w:sz w:val="20"/>
          <w:szCs w:val="20"/>
        </w:rPr>
        <w:t>(UK Institute of Development Studies</w:t>
      </w:r>
      <w:r w:rsidR="00513FE9" w:rsidRPr="00193E74">
        <w:rPr>
          <w:rStyle w:val="Strong"/>
          <w:color w:val="auto"/>
          <w:sz w:val="20"/>
          <w:szCs w:val="20"/>
        </w:rPr>
        <w:t>, November 2021</w:t>
      </w:r>
      <w:r w:rsidRPr="00193E74">
        <w:rPr>
          <w:rStyle w:val="Strong"/>
          <w:color w:val="auto"/>
          <w:sz w:val="20"/>
          <w:szCs w:val="20"/>
        </w:rPr>
        <w:t>)</w:t>
      </w:r>
      <w:r w:rsidR="00094D58" w:rsidRPr="00193E74">
        <w:rPr>
          <w:rStyle w:val="Strong"/>
          <w:color w:val="auto"/>
          <w:sz w:val="20"/>
          <w:szCs w:val="20"/>
          <w:vertAlign w:val="superscript"/>
        </w:rPr>
        <w:t xml:space="preserve"> </w:t>
      </w:r>
      <w:r w:rsidR="00094D58" w:rsidRPr="00193E74">
        <w:rPr>
          <w:rStyle w:val="Strong"/>
          <w:color w:val="auto"/>
          <w:sz w:val="20"/>
          <w:szCs w:val="20"/>
          <w:vertAlign w:val="superscript"/>
        </w:rPr>
        <w:footnoteReference w:id="21"/>
      </w:r>
      <w:r w:rsidRPr="00193E74">
        <w:rPr>
          <w:rStyle w:val="Strong"/>
          <w:color w:val="auto"/>
          <w:sz w:val="20"/>
          <w:szCs w:val="20"/>
        </w:rPr>
        <w:t xml:space="preserve"> </w:t>
      </w:r>
    </w:p>
    <w:p w14:paraId="3DCA8664" w14:textId="2106C031" w:rsidR="00513FE9" w:rsidRPr="00193E74" w:rsidRDefault="00A036DB">
      <w:pPr>
        <w:pStyle w:val="Box1Text"/>
        <w:numPr>
          <w:ilvl w:val="0"/>
          <w:numId w:val="18"/>
        </w:numPr>
        <w:spacing w:before="0" w:after="0"/>
        <w:rPr>
          <w:rStyle w:val="Strong"/>
          <w:color w:val="auto"/>
          <w:sz w:val="20"/>
          <w:szCs w:val="20"/>
        </w:rPr>
      </w:pPr>
      <w:r w:rsidRPr="00193E74">
        <w:rPr>
          <w:rStyle w:val="Strong"/>
          <w:color w:val="auto"/>
          <w:sz w:val="20"/>
          <w:szCs w:val="20"/>
        </w:rPr>
        <w:t>‘</w:t>
      </w:r>
      <w:r w:rsidR="00513FE9" w:rsidRPr="00193E74">
        <w:rPr>
          <w:rStyle w:val="Strong"/>
          <w:color w:val="auto"/>
          <w:sz w:val="20"/>
          <w:szCs w:val="20"/>
        </w:rPr>
        <w:t>Highly</w:t>
      </w:r>
      <w:r w:rsidR="000A5A0B" w:rsidRPr="00193E74">
        <w:rPr>
          <w:rStyle w:val="Strong"/>
          <w:color w:val="auto"/>
          <w:sz w:val="20"/>
          <w:szCs w:val="20"/>
        </w:rPr>
        <w:t xml:space="preserve"> responsive, politically informed, iterative, searching models of assistance</w:t>
      </w:r>
      <w:r w:rsidR="00ED5B72" w:rsidRPr="00193E74">
        <w:rPr>
          <w:rStyle w:val="Strong"/>
          <w:color w:val="auto"/>
          <w:sz w:val="20"/>
          <w:szCs w:val="20"/>
        </w:rPr>
        <w:t xml:space="preserve"> (The Asia Foundation</w:t>
      </w:r>
      <w:r w:rsidR="00094D58" w:rsidRPr="00193E74">
        <w:rPr>
          <w:rStyle w:val="Strong"/>
          <w:color w:val="auto"/>
          <w:sz w:val="20"/>
          <w:szCs w:val="20"/>
        </w:rPr>
        <w:t>, 2012-2019</w:t>
      </w:r>
      <w:r w:rsidR="00ED5B72" w:rsidRPr="00193E74">
        <w:rPr>
          <w:rStyle w:val="Strong"/>
          <w:color w:val="auto"/>
          <w:sz w:val="20"/>
          <w:szCs w:val="20"/>
        </w:rPr>
        <w:t>)</w:t>
      </w:r>
      <w:r w:rsidR="00094D58" w:rsidRPr="00193E74">
        <w:rPr>
          <w:rStyle w:val="Strong"/>
          <w:color w:val="auto"/>
          <w:sz w:val="20"/>
          <w:szCs w:val="20"/>
        </w:rPr>
        <w:t xml:space="preserve"> </w:t>
      </w:r>
      <w:r w:rsidRPr="00193E74">
        <w:rPr>
          <w:rStyle w:val="Strong"/>
          <w:color w:val="auto"/>
          <w:sz w:val="20"/>
          <w:szCs w:val="20"/>
        </w:rPr>
        <w:footnoteReference w:id="22"/>
      </w:r>
    </w:p>
    <w:p w14:paraId="1935B3AD" w14:textId="381DA156" w:rsidR="00513FE9" w:rsidRPr="00193E74" w:rsidRDefault="000A5A0B">
      <w:pPr>
        <w:pStyle w:val="Box1Text"/>
        <w:numPr>
          <w:ilvl w:val="0"/>
          <w:numId w:val="18"/>
        </w:numPr>
        <w:spacing w:before="0" w:after="0"/>
        <w:rPr>
          <w:rStyle w:val="Strong"/>
          <w:color w:val="auto"/>
          <w:sz w:val="20"/>
          <w:szCs w:val="20"/>
        </w:rPr>
      </w:pPr>
      <w:r w:rsidRPr="00193E74">
        <w:rPr>
          <w:rStyle w:val="Strong"/>
          <w:color w:val="auto"/>
          <w:sz w:val="20"/>
          <w:szCs w:val="20"/>
        </w:rPr>
        <w:t>‘</w:t>
      </w:r>
      <w:r w:rsidR="00513FE9" w:rsidRPr="00193E74">
        <w:rPr>
          <w:rStyle w:val="Strong"/>
          <w:color w:val="auto"/>
          <w:sz w:val="20"/>
          <w:szCs w:val="20"/>
        </w:rPr>
        <w:t>Developmental</w:t>
      </w:r>
      <w:r w:rsidRPr="00193E74">
        <w:rPr>
          <w:rStyle w:val="Strong"/>
          <w:color w:val="auto"/>
          <w:sz w:val="20"/>
          <w:szCs w:val="20"/>
        </w:rPr>
        <w:t xml:space="preserve"> leadership’</w:t>
      </w:r>
      <w:r w:rsidR="00682F54" w:rsidRPr="00193E74">
        <w:rPr>
          <w:rStyle w:val="Strong"/>
          <w:color w:val="auto"/>
          <w:sz w:val="20"/>
          <w:szCs w:val="20"/>
        </w:rPr>
        <w:t xml:space="preserve"> </w:t>
      </w:r>
      <w:r w:rsidR="00ED5B72" w:rsidRPr="00193E74">
        <w:rPr>
          <w:rStyle w:val="Strong"/>
          <w:color w:val="auto"/>
          <w:sz w:val="20"/>
          <w:szCs w:val="20"/>
        </w:rPr>
        <w:t>(DFAT</w:t>
      </w:r>
      <w:r w:rsidR="00094D58" w:rsidRPr="00193E74">
        <w:rPr>
          <w:rStyle w:val="Strong"/>
          <w:color w:val="auto"/>
          <w:sz w:val="20"/>
          <w:szCs w:val="20"/>
        </w:rPr>
        <w:t>, 2008-17)</w:t>
      </w:r>
      <w:r w:rsidR="00F7545D" w:rsidRPr="00193E74">
        <w:rPr>
          <w:rStyle w:val="Strong"/>
          <w:color w:val="auto"/>
          <w:sz w:val="20"/>
          <w:szCs w:val="20"/>
        </w:rPr>
        <w:t xml:space="preserve"> </w:t>
      </w:r>
      <w:r w:rsidR="00A036DB" w:rsidRPr="00193E74">
        <w:rPr>
          <w:rStyle w:val="Strong"/>
          <w:color w:val="auto"/>
          <w:sz w:val="20"/>
          <w:szCs w:val="20"/>
        </w:rPr>
        <w:footnoteReference w:id="23"/>
      </w:r>
    </w:p>
    <w:p w14:paraId="6DBB1B26" w14:textId="2DE0C15D" w:rsidR="00513FE9" w:rsidRPr="00193E74" w:rsidRDefault="000A5A0B">
      <w:pPr>
        <w:pStyle w:val="Box1Text"/>
        <w:numPr>
          <w:ilvl w:val="0"/>
          <w:numId w:val="18"/>
        </w:numPr>
        <w:spacing w:before="0" w:after="0"/>
        <w:rPr>
          <w:rStyle w:val="Strong"/>
          <w:color w:val="auto"/>
          <w:sz w:val="20"/>
          <w:szCs w:val="20"/>
        </w:rPr>
      </w:pPr>
      <w:r w:rsidRPr="00193E74">
        <w:rPr>
          <w:rStyle w:val="Strong"/>
          <w:color w:val="auto"/>
          <w:sz w:val="20"/>
          <w:szCs w:val="20"/>
        </w:rPr>
        <w:t>‘</w:t>
      </w:r>
      <w:r w:rsidR="00513FE9" w:rsidRPr="00193E74">
        <w:rPr>
          <w:rStyle w:val="Strong"/>
          <w:color w:val="auto"/>
          <w:sz w:val="20"/>
          <w:szCs w:val="20"/>
        </w:rPr>
        <w:t>Governance</w:t>
      </w:r>
      <w:r w:rsidRPr="00193E74">
        <w:rPr>
          <w:rStyle w:val="Strong"/>
          <w:color w:val="auto"/>
          <w:sz w:val="20"/>
          <w:szCs w:val="20"/>
        </w:rPr>
        <w:t xml:space="preserve"> for development’</w:t>
      </w:r>
      <w:r w:rsidR="00682F54" w:rsidRPr="00193E74">
        <w:rPr>
          <w:rStyle w:val="Strong"/>
          <w:color w:val="auto"/>
          <w:sz w:val="20"/>
          <w:szCs w:val="20"/>
        </w:rPr>
        <w:t xml:space="preserve"> </w:t>
      </w:r>
      <w:r w:rsidR="00ED5B72" w:rsidRPr="00193E74">
        <w:rPr>
          <w:rStyle w:val="Strong"/>
          <w:color w:val="auto"/>
          <w:sz w:val="20"/>
          <w:szCs w:val="20"/>
        </w:rPr>
        <w:t>(World Bank</w:t>
      </w:r>
      <w:r w:rsidR="00094D58" w:rsidRPr="00193E74">
        <w:rPr>
          <w:rStyle w:val="Strong"/>
          <w:color w:val="auto"/>
          <w:sz w:val="20"/>
          <w:szCs w:val="20"/>
        </w:rPr>
        <w:t>, 2017</w:t>
      </w:r>
      <w:r w:rsidR="00ED5B72" w:rsidRPr="00193E74">
        <w:rPr>
          <w:rStyle w:val="Strong"/>
          <w:color w:val="auto"/>
          <w:sz w:val="20"/>
          <w:szCs w:val="20"/>
        </w:rPr>
        <w:t>)</w:t>
      </w:r>
      <w:r w:rsidR="00A036DB" w:rsidRPr="00193E74">
        <w:rPr>
          <w:rStyle w:val="Strong"/>
          <w:color w:val="auto"/>
          <w:sz w:val="20"/>
          <w:szCs w:val="20"/>
        </w:rPr>
        <w:footnoteReference w:id="24"/>
      </w:r>
      <w:r w:rsidRPr="00193E74">
        <w:rPr>
          <w:rStyle w:val="Strong"/>
          <w:color w:val="auto"/>
          <w:sz w:val="20"/>
          <w:szCs w:val="20"/>
          <w:vertAlign w:val="superscript"/>
        </w:rPr>
        <w:t xml:space="preserve"> </w:t>
      </w:r>
    </w:p>
    <w:p w14:paraId="678017CA" w14:textId="77777777" w:rsidR="00F7545D" w:rsidRPr="00193E74" w:rsidRDefault="000A5A0B">
      <w:pPr>
        <w:pStyle w:val="Box1Text"/>
        <w:numPr>
          <w:ilvl w:val="0"/>
          <w:numId w:val="18"/>
        </w:numPr>
        <w:spacing w:before="0" w:after="0"/>
        <w:rPr>
          <w:rStyle w:val="Strong"/>
          <w:color w:val="auto"/>
          <w:sz w:val="20"/>
          <w:szCs w:val="20"/>
        </w:rPr>
      </w:pPr>
      <w:r w:rsidRPr="00193E74">
        <w:rPr>
          <w:rStyle w:val="Strong"/>
          <w:color w:val="auto"/>
          <w:sz w:val="20"/>
          <w:szCs w:val="20"/>
        </w:rPr>
        <w:t>‘</w:t>
      </w:r>
      <w:r w:rsidR="00513FE9" w:rsidRPr="00193E74">
        <w:rPr>
          <w:rStyle w:val="Strong"/>
          <w:color w:val="auto"/>
          <w:sz w:val="20"/>
          <w:szCs w:val="20"/>
        </w:rPr>
        <w:t>D</w:t>
      </w:r>
      <w:r w:rsidRPr="00193E74">
        <w:rPr>
          <w:rStyle w:val="Strong"/>
          <w:color w:val="auto"/>
          <w:sz w:val="20"/>
          <w:szCs w:val="20"/>
        </w:rPr>
        <w:t>oing development differently’</w:t>
      </w:r>
      <w:r w:rsidR="00682F54" w:rsidRPr="00193E74">
        <w:rPr>
          <w:rStyle w:val="Strong"/>
          <w:color w:val="auto"/>
          <w:sz w:val="20"/>
          <w:szCs w:val="20"/>
        </w:rPr>
        <w:t xml:space="preserve"> </w:t>
      </w:r>
      <w:r w:rsidR="00ED5B72" w:rsidRPr="00193E74">
        <w:rPr>
          <w:rStyle w:val="Strong"/>
          <w:color w:val="auto"/>
          <w:sz w:val="20"/>
          <w:szCs w:val="20"/>
        </w:rPr>
        <w:t>(Overse</w:t>
      </w:r>
      <w:r w:rsidR="00682F54" w:rsidRPr="00193E74">
        <w:rPr>
          <w:rStyle w:val="Strong"/>
          <w:color w:val="auto"/>
          <w:sz w:val="20"/>
          <w:szCs w:val="20"/>
        </w:rPr>
        <w:t>as Development Institute</w:t>
      </w:r>
      <w:r w:rsidR="00094D58" w:rsidRPr="00193E74">
        <w:rPr>
          <w:rStyle w:val="Strong"/>
          <w:color w:val="auto"/>
          <w:sz w:val="20"/>
          <w:szCs w:val="20"/>
        </w:rPr>
        <w:t>, 2015</w:t>
      </w:r>
      <w:r w:rsidR="00682F54" w:rsidRPr="00193E74">
        <w:rPr>
          <w:rStyle w:val="Strong"/>
          <w:color w:val="auto"/>
          <w:sz w:val="20"/>
          <w:szCs w:val="20"/>
        </w:rPr>
        <w:t>)</w:t>
      </w:r>
      <w:r w:rsidR="00094D58" w:rsidRPr="00193E74">
        <w:rPr>
          <w:rStyle w:val="Strong"/>
          <w:color w:val="auto"/>
          <w:sz w:val="20"/>
          <w:szCs w:val="20"/>
        </w:rPr>
        <w:t xml:space="preserve"> </w:t>
      </w:r>
      <w:r w:rsidR="00A036DB" w:rsidRPr="00193E74">
        <w:rPr>
          <w:rStyle w:val="Strong"/>
          <w:color w:val="auto"/>
          <w:sz w:val="20"/>
          <w:szCs w:val="20"/>
        </w:rPr>
        <w:footnoteReference w:id="25"/>
      </w:r>
      <w:r w:rsidRPr="00193E74">
        <w:rPr>
          <w:rStyle w:val="Strong"/>
          <w:color w:val="auto"/>
          <w:sz w:val="20"/>
          <w:szCs w:val="20"/>
          <w:vertAlign w:val="superscript"/>
        </w:rPr>
        <w:t xml:space="preserve"> </w:t>
      </w:r>
    </w:p>
    <w:p w14:paraId="7B67F1F3" w14:textId="6B8EFCAB" w:rsidR="00513FE9" w:rsidRPr="00193E74" w:rsidRDefault="000A5A0B">
      <w:pPr>
        <w:pStyle w:val="Box1Text"/>
        <w:numPr>
          <w:ilvl w:val="0"/>
          <w:numId w:val="18"/>
        </w:numPr>
        <w:spacing w:before="0" w:after="0"/>
        <w:rPr>
          <w:rStyle w:val="Strong"/>
          <w:color w:val="auto"/>
          <w:sz w:val="20"/>
          <w:szCs w:val="20"/>
        </w:rPr>
      </w:pPr>
      <w:r w:rsidRPr="00193E74">
        <w:rPr>
          <w:rStyle w:val="Strong"/>
          <w:color w:val="auto"/>
          <w:sz w:val="20"/>
          <w:szCs w:val="20"/>
        </w:rPr>
        <w:t>‘</w:t>
      </w:r>
      <w:r w:rsidR="00513FE9" w:rsidRPr="00193E74">
        <w:rPr>
          <w:rStyle w:val="Strong"/>
          <w:color w:val="auto"/>
          <w:sz w:val="20"/>
          <w:szCs w:val="20"/>
        </w:rPr>
        <w:t>P</w:t>
      </w:r>
      <w:r w:rsidRPr="00193E74">
        <w:rPr>
          <w:rStyle w:val="Strong"/>
          <w:color w:val="auto"/>
          <w:sz w:val="20"/>
          <w:szCs w:val="20"/>
        </w:rPr>
        <w:t>olitically smart, locally-led development’</w:t>
      </w:r>
      <w:r w:rsidR="005E2166" w:rsidRPr="00193E74">
        <w:rPr>
          <w:rStyle w:val="Strong"/>
          <w:color w:val="auto"/>
          <w:sz w:val="20"/>
          <w:szCs w:val="20"/>
        </w:rPr>
        <w:t xml:space="preserve"> (Policy Practice</w:t>
      </w:r>
      <w:r w:rsidR="00094D58" w:rsidRPr="00193E74">
        <w:rPr>
          <w:rStyle w:val="Strong"/>
          <w:color w:val="auto"/>
          <w:sz w:val="20"/>
          <w:szCs w:val="20"/>
        </w:rPr>
        <w:t>, 2014</w:t>
      </w:r>
      <w:r w:rsidR="005E2166" w:rsidRPr="00193E74">
        <w:rPr>
          <w:rStyle w:val="Strong"/>
          <w:color w:val="auto"/>
          <w:sz w:val="20"/>
          <w:szCs w:val="20"/>
        </w:rPr>
        <w:t>)</w:t>
      </w:r>
      <w:r w:rsidR="00094D58" w:rsidRPr="00193E74">
        <w:rPr>
          <w:rStyle w:val="Strong"/>
          <w:color w:val="auto"/>
          <w:sz w:val="20"/>
          <w:szCs w:val="20"/>
        </w:rPr>
        <w:t xml:space="preserve"> </w:t>
      </w:r>
      <w:r w:rsidR="006E50F0" w:rsidRPr="00193E74">
        <w:rPr>
          <w:rStyle w:val="Strong"/>
          <w:color w:val="auto"/>
          <w:sz w:val="20"/>
          <w:szCs w:val="20"/>
        </w:rPr>
        <w:footnoteReference w:id="26"/>
      </w:r>
      <w:r w:rsidR="00682F54" w:rsidRPr="00193E74">
        <w:rPr>
          <w:rStyle w:val="Strong"/>
          <w:color w:val="auto"/>
          <w:sz w:val="20"/>
          <w:szCs w:val="20"/>
          <w:vertAlign w:val="superscript"/>
        </w:rPr>
        <w:t xml:space="preserve"> </w:t>
      </w:r>
    </w:p>
    <w:p w14:paraId="61AB3513" w14:textId="4E8B4131" w:rsidR="00513FE9" w:rsidRPr="00193E74" w:rsidRDefault="006E50F0">
      <w:pPr>
        <w:pStyle w:val="Box1Text"/>
        <w:numPr>
          <w:ilvl w:val="0"/>
          <w:numId w:val="18"/>
        </w:numPr>
        <w:spacing w:before="0" w:after="0"/>
        <w:rPr>
          <w:rStyle w:val="Strong"/>
          <w:color w:val="auto"/>
          <w:sz w:val="20"/>
          <w:szCs w:val="20"/>
        </w:rPr>
      </w:pPr>
      <w:r w:rsidRPr="00193E74">
        <w:rPr>
          <w:rStyle w:val="Strong"/>
          <w:color w:val="auto"/>
          <w:sz w:val="20"/>
          <w:szCs w:val="20"/>
        </w:rPr>
        <w:t>‘</w:t>
      </w:r>
      <w:r w:rsidR="00513FE9" w:rsidRPr="00193E74">
        <w:rPr>
          <w:rStyle w:val="Strong"/>
          <w:color w:val="auto"/>
          <w:sz w:val="20"/>
          <w:szCs w:val="20"/>
        </w:rPr>
        <w:t>T</w:t>
      </w:r>
      <w:r w:rsidRPr="00193E74">
        <w:rPr>
          <w:rStyle w:val="Strong"/>
          <w:color w:val="auto"/>
          <w:sz w:val="20"/>
          <w:szCs w:val="20"/>
        </w:rPr>
        <w:t xml:space="preserve">hinking and working politically’ </w:t>
      </w:r>
      <w:r w:rsidR="00682F54" w:rsidRPr="00193E74">
        <w:rPr>
          <w:rStyle w:val="Strong"/>
          <w:color w:val="auto"/>
          <w:sz w:val="20"/>
          <w:szCs w:val="20"/>
        </w:rPr>
        <w:t>(</w:t>
      </w:r>
      <w:r w:rsidR="002A3501" w:rsidRPr="00193E74">
        <w:rPr>
          <w:rStyle w:val="Strong"/>
          <w:color w:val="auto"/>
          <w:sz w:val="20"/>
          <w:szCs w:val="20"/>
        </w:rPr>
        <w:t>UKAid</w:t>
      </w:r>
      <w:r w:rsidR="00094D58" w:rsidRPr="00193E74">
        <w:rPr>
          <w:rStyle w:val="Strong"/>
          <w:color w:val="auto"/>
          <w:sz w:val="20"/>
          <w:szCs w:val="20"/>
        </w:rPr>
        <w:t>, 2013</w:t>
      </w:r>
      <w:r w:rsidR="00682F54" w:rsidRPr="00193E74">
        <w:rPr>
          <w:rStyle w:val="Strong"/>
          <w:color w:val="auto"/>
          <w:sz w:val="20"/>
          <w:szCs w:val="20"/>
        </w:rPr>
        <w:t>)</w:t>
      </w:r>
      <w:r w:rsidR="00094D58" w:rsidRPr="00193E74">
        <w:rPr>
          <w:rStyle w:val="Strong"/>
          <w:color w:val="auto"/>
          <w:sz w:val="20"/>
          <w:szCs w:val="20"/>
        </w:rPr>
        <w:t xml:space="preserve"> </w:t>
      </w:r>
      <w:r w:rsidRPr="00193E74">
        <w:rPr>
          <w:rStyle w:val="Strong"/>
          <w:color w:val="auto"/>
          <w:sz w:val="20"/>
          <w:szCs w:val="20"/>
        </w:rPr>
        <w:footnoteReference w:id="27"/>
      </w:r>
      <w:r w:rsidR="000A5A0B" w:rsidRPr="00193E74">
        <w:rPr>
          <w:rStyle w:val="Strong"/>
          <w:color w:val="auto"/>
          <w:sz w:val="20"/>
          <w:szCs w:val="20"/>
          <w:vertAlign w:val="superscript"/>
        </w:rPr>
        <w:t xml:space="preserve"> </w:t>
      </w:r>
    </w:p>
    <w:p w14:paraId="6B2951F7" w14:textId="4F50D7DB" w:rsidR="000A5A0B" w:rsidRPr="00193E74" w:rsidRDefault="000A5A0B">
      <w:pPr>
        <w:pStyle w:val="Box1Text"/>
        <w:numPr>
          <w:ilvl w:val="0"/>
          <w:numId w:val="18"/>
        </w:numPr>
        <w:spacing w:before="0" w:after="0"/>
        <w:rPr>
          <w:rStyle w:val="Strong"/>
          <w:color w:val="auto"/>
          <w:sz w:val="20"/>
          <w:szCs w:val="20"/>
        </w:rPr>
      </w:pPr>
      <w:r w:rsidRPr="00193E74">
        <w:rPr>
          <w:rStyle w:val="Strong"/>
          <w:color w:val="auto"/>
          <w:sz w:val="20"/>
          <w:szCs w:val="20"/>
        </w:rPr>
        <w:t>‘</w:t>
      </w:r>
      <w:r w:rsidR="00513FE9" w:rsidRPr="00193E74">
        <w:rPr>
          <w:rStyle w:val="Strong"/>
          <w:color w:val="auto"/>
          <w:sz w:val="20"/>
          <w:szCs w:val="20"/>
        </w:rPr>
        <w:t>P</w:t>
      </w:r>
      <w:r w:rsidRPr="00193E74">
        <w:rPr>
          <w:rStyle w:val="Strong"/>
          <w:color w:val="auto"/>
          <w:sz w:val="20"/>
          <w:szCs w:val="20"/>
        </w:rPr>
        <w:t>roblem-driven iterative adaptation’ (PDIA</w:t>
      </w:r>
      <w:r w:rsidR="00682F54" w:rsidRPr="00193E74">
        <w:rPr>
          <w:rStyle w:val="Strong"/>
          <w:color w:val="auto"/>
          <w:sz w:val="20"/>
          <w:szCs w:val="20"/>
        </w:rPr>
        <w:t>, Harvard</w:t>
      </w:r>
      <w:r w:rsidR="00094D58" w:rsidRPr="00193E74">
        <w:rPr>
          <w:rStyle w:val="Strong"/>
          <w:color w:val="auto"/>
          <w:sz w:val="20"/>
          <w:szCs w:val="20"/>
        </w:rPr>
        <w:t>, 2012</w:t>
      </w:r>
      <w:r w:rsidRPr="00193E74">
        <w:rPr>
          <w:rStyle w:val="Strong"/>
          <w:color w:val="auto"/>
          <w:sz w:val="20"/>
          <w:szCs w:val="20"/>
        </w:rPr>
        <w:t>).</w:t>
      </w:r>
      <w:r w:rsidR="00094D58" w:rsidRPr="00193E74">
        <w:rPr>
          <w:rStyle w:val="Strong"/>
          <w:color w:val="auto"/>
          <w:sz w:val="20"/>
          <w:szCs w:val="20"/>
        </w:rPr>
        <w:t xml:space="preserve"> </w:t>
      </w:r>
      <w:r w:rsidR="00A036DB" w:rsidRPr="00193E74">
        <w:rPr>
          <w:rStyle w:val="Strong"/>
          <w:color w:val="auto"/>
          <w:sz w:val="20"/>
          <w:szCs w:val="20"/>
        </w:rPr>
        <w:footnoteReference w:id="28"/>
      </w:r>
    </w:p>
    <w:p w14:paraId="5B04C3F1" w14:textId="5386A066" w:rsidR="00FC3D2A" w:rsidRPr="00193E74" w:rsidRDefault="000247E5" w:rsidP="00F66EC9">
      <w:pPr>
        <w:jc w:val="both"/>
        <w:rPr>
          <w:color w:val="auto"/>
        </w:rPr>
      </w:pPr>
      <w:r w:rsidRPr="00193E74">
        <w:rPr>
          <w:color w:val="auto"/>
        </w:rPr>
        <w:t xml:space="preserve">SKALA </w:t>
      </w:r>
      <w:r w:rsidR="002A3501" w:rsidRPr="00193E74">
        <w:rPr>
          <w:color w:val="auto"/>
        </w:rPr>
        <w:t>will be primarily delivered through a</w:t>
      </w:r>
      <w:r w:rsidR="00FC3D2A" w:rsidRPr="00193E74">
        <w:rPr>
          <w:color w:val="auto"/>
        </w:rPr>
        <w:t xml:space="preserve"> diverse </w:t>
      </w:r>
      <w:r w:rsidR="002A3501" w:rsidRPr="00193E74">
        <w:rPr>
          <w:color w:val="auto"/>
        </w:rPr>
        <w:t xml:space="preserve">team of </w:t>
      </w:r>
      <w:r w:rsidR="00FC3D2A" w:rsidRPr="00193E74">
        <w:rPr>
          <w:color w:val="auto"/>
        </w:rPr>
        <w:t>technical and development professional</w:t>
      </w:r>
      <w:r w:rsidR="002A3501" w:rsidRPr="00193E74">
        <w:rPr>
          <w:color w:val="auto"/>
        </w:rPr>
        <w:t>s, based at national and subnational levels,</w:t>
      </w:r>
      <w:r w:rsidR="00FC3D2A" w:rsidRPr="00193E74">
        <w:rPr>
          <w:color w:val="auto"/>
        </w:rPr>
        <w:t xml:space="preserve"> that </w:t>
      </w:r>
      <w:r w:rsidR="002A3501" w:rsidRPr="00193E74">
        <w:rPr>
          <w:color w:val="auto"/>
        </w:rPr>
        <w:t xml:space="preserve">together </w:t>
      </w:r>
      <w:r w:rsidR="00FC3D2A" w:rsidRPr="00193E74">
        <w:rPr>
          <w:color w:val="auto"/>
        </w:rPr>
        <w:t xml:space="preserve">can provide </w:t>
      </w:r>
      <w:r w:rsidR="001D00F2" w:rsidRPr="00193E74">
        <w:rPr>
          <w:color w:val="auto"/>
        </w:rPr>
        <w:t>technical assistance</w:t>
      </w:r>
      <w:r w:rsidR="00FC3D2A" w:rsidRPr="00193E74">
        <w:rPr>
          <w:color w:val="auto"/>
        </w:rPr>
        <w:t xml:space="preserve"> to government and other implementing partners as well as facilitate collaboration </w:t>
      </w:r>
      <w:r w:rsidR="002A3501" w:rsidRPr="00193E74">
        <w:rPr>
          <w:color w:val="auto"/>
        </w:rPr>
        <w:t xml:space="preserve">across multiple stakeholders to solve shared problems. This core delivery modality will be complemented </w:t>
      </w:r>
      <w:r w:rsidR="00B5693A" w:rsidRPr="00193E74">
        <w:rPr>
          <w:color w:val="auto"/>
        </w:rPr>
        <w:t>by</w:t>
      </w:r>
      <w:r w:rsidR="002A3501" w:rsidRPr="00193E74">
        <w:rPr>
          <w:color w:val="auto"/>
        </w:rPr>
        <w:t xml:space="preserve"> </w:t>
      </w:r>
      <w:r w:rsidR="00B5693A" w:rsidRPr="00193E74">
        <w:rPr>
          <w:color w:val="auto"/>
        </w:rPr>
        <w:t>relatively</w:t>
      </w:r>
      <w:r w:rsidR="002A3501" w:rsidRPr="00193E74">
        <w:rPr>
          <w:color w:val="auto"/>
        </w:rPr>
        <w:t xml:space="preserve"> small</w:t>
      </w:r>
      <w:r w:rsidR="00B5693A" w:rsidRPr="00193E74">
        <w:rPr>
          <w:color w:val="auto"/>
        </w:rPr>
        <w:t>, targeted</w:t>
      </w:r>
      <w:r w:rsidR="002A3501" w:rsidRPr="00193E74">
        <w:rPr>
          <w:color w:val="auto"/>
        </w:rPr>
        <w:t xml:space="preserve"> and flexible funding mechanism</w:t>
      </w:r>
      <w:r w:rsidRPr="00193E74">
        <w:rPr>
          <w:color w:val="auto"/>
        </w:rPr>
        <w:t xml:space="preserve">s. </w:t>
      </w:r>
      <w:r w:rsidR="002A3501" w:rsidRPr="00193E74">
        <w:rPr>
          <w:color w:val="auto"/>
        </w:rPr>
        <w:t xml:space="preserve"> </w:t>
      </w:r>
    </w:p>
    <w:p w14:paraId="5F63F950" w14:textId="42FB904A" w:rsidR="000A4FA6" w:rsidRPr="00193E74" w:rsidRDefault="000247E5" w:rsidP="00F66EC9">
      <w:pPr>
        <w:jc w:val="both"/>
        <w:rPr>
          <w:color w:val="auto"/>
        </w:rPr>
      </w:pPr>
      <w:r w:rsidRPr="00193E74">
        <w:rPr>
          <w:color w:val="auto"/>
        </w:rPr>
        <w:t>To manage delivery, t</w:t>
      </w:r>
      <w:r w:rsidR="00602D27" w:rsidRPr="00193E74">
        <w:rPr>
          <w:color w:val="auto"/>
        </w:rPr>
        <w:t xml:space="preserve">he SKALA </w:t>
      </w:r>
      <w:r w:rsidR="00ED5B72" w:rsidRPr="00193E74">
        <w:rPr>
          <w:color w:val="auto"/>
        </w:rPr>
        <w:t xml:space="preserve">Investment </w:t>
      </w:r>
      <w:r w:rsidR="00602D27" w:rsidRPr="00193E74">
        <w:rPr>
          <w:color w:val="auto"/>
        </w:rPr>
        <w:t xml:space="preserve">Concept Note confirmed </w:t>
      </w:r>
      <w:r w:rsidRPr="00193E74">
        <w:rPr>
          <w:color w:val="auto"/>
        </w:rPr>
        <w:t>engagement of an</w:t>
      </w:r>
      <w:r w:rsidR="00ED5B72" w:rsidRPr="00193E74">
        <w:rPr>
          <w:color w:val="auto"/>
        </w:rPr>
        <w:t xml:space="preserve"> MC </w:t>
      </w:r>
      <w:r w:rsidRPr="00193E74">
        <w:rPr>
          <w:color w:val="auto"/>
        </w:rPr>
        <w:t xml:space="preserve">as </w:t>
      </w:r>
      <w:r w:rsidR="00ED5B72" w:rsidRPr="00193E74">
        <w:rPr>
          <w:color w:val="auto"/>
        </w:rPr>
        <w:t xml:space="preserve">the preferred </w:t>
      </w:r>
      <w:r w:rsidR="00602D27" w:rsidRPr="00193E74">
        <w:rPr>
          <w:color w:val="auto"/>
        </w:rPr>
        <w:t xml:space="preserve">option. </w:t>
      </w:r>
      <w:r w:rsidR="00ED5B72" w:rsidRPr="00193E74">
        <w:rPr>
          <w:color w:val="auto"/>
        </w:rPr>
        <w:t>DFAT will conduct an open procurement process to select the MC. The MC implementation team is expecte</w:t>
      </w:r>
      <w:r w:rsidR="00682F54" w:rsidRPr="00193E74">
        <w:rPr>
          <w:color w:val="auto"/>
        </w:rPr>
        <w:t xml:space="preserve">d to mainly consist of Indonesian professionals, as </w:t>
      </w:r>
      <w:r w:rsidR="00E86F61" w:rsidRPr="00193E74">
        <w:rPr>
          <w:color w:val="auto"/>
        </w:rPr>
        <w:t>they will be</w:t>
      </w:r>
      <w:r w:rsidR="00682F54" w:rsidRPr="00193E74">
        <w:rPr>
          <w:color w:val="auto"/>
        </w:rPr>
        <w:t xml:space="preserve"> best placed to</w:t>
      </w:r>
      <w:r w:rsidR="00E86F61" w:rsidRPr="00193E74">
        <w:rPr>
          <w:color w:val="auto"/>
        </w:rPr>
        <w:t xml:space="preserve"> understand and</w:t>
      </w:r>
      <w:r w:rsidR="00682F54" w:rsidRPr="00193E74">
        <w:rPr>
          <w:color w:val="auto"/>
        </w:rPr>
        <w:t xml:space="preserve"> manage </w:t>
      </w:r>
      <w:r w:rsidR="00A0354D" w:rsidRPr="00193E74">
        <w:rPr>
          <w:color w:val="auto"/>
        </w:rPr>
        <w:t xml:space="preserve">the sensitivities </w:t>
      </w:r>
      <w:r w:rsidR="00682F54" w:rsidRPr="00193E74">
        <w:rPr>
          <w:color w:val="auto"/>
        </w:rPr>
        <w:t xml:space="preserve">related to </w:t>
      </w:r>
      <w:r w:rsidR="00ED5B72" w:rsidRPr="00193E74">
        <w:rPr>
          <w:color w:val="auto"/>
        </w:rPr>
        <w:t>Indonesia’s</w:t>
      </w:r>
      <w:r w:rsidR="00A0354D" w:rsidRPr="00193E74">
        <w:rPr>
          <w:color w:val="auto"/>
        </w:rPr>
        <w:t xml:space="preserve"> </w:t>
      </w:r>
      <w:r w:rsidR="00ED5B72" w:rsidRPr="00193E74">
        <w:rPr>
          <w:color w:val="auto"/>
        </w:rPr>
        <w:t xml:space="preserve">decentralised </w:t>
      </w:r>
      <w:r w:rsidR="00A0354D" w:rsidRPr="00193E74">
        <w:rPr>
          <w:color w:val="auto"/>
        </w:rPr>
        <w:t xml:space="preserve">governance </w:t>
      </w:r>
      <w:r w:rsidR="00682F54" w:rsidRPr="00193E74">
        <w:rPr>
          <w:color w:val="auto"/>
        </w:rPr>
        <w:t>system</w:t>
      </w:r>
      <w:r w:rsidR="00ED5B72" w:rsidRPr="00193E74">
        <w:rPr>
          <w:color w:val="auto"/>
        </w:rPr>
        <w:t xml:space="preserve">, </w:t>
      </w:r>
      <w:r w:rsidR="00682F54" w:rsidRPr="00193E74">
        <w:rPr>
          <w:color w:val="auto"/>
        </w:rPr>
        <w:t>although international professionals with in-depth local knowledge may also be effective</w:t>
      </w:r>
      <w:r w:rsidR="00EB3EDB" w:rsidRPr="00193E74">
        <w:rPr>
          <w:color w:val="auto"/>
        </w:rPr>
        <w:t xml:space="preserve">. </w:t>
      </w:r>
    </w:p>
    <w:p w14:paraId="38E6CFF7" w14:textId="6234BCBF" w:rsidR="00E86F61" w:rsidRPr="00193E74" w:rsidRDefault="00E86F61" w:rsidP="00F66EC9">
      <w:pPr>
        <w:pStyle w:val="Heading5"/>
        <w:jc w:val="both"/>
        <w:rPr>
          <w:color w:val="auto"/>
        </w:rPr>
      </w:pPr>
      <w:r w:rsidRPr="00193E74">
        <w:rPr>
          <w:color w:val="auto"/>
        </w:rPr>
        <w:t>Phase</w:t>
      </w:r>
      <w:r w:rsidR="00674180" w:rsidRPr="00193E74">
        <w:rPr>
          <w:color w:val="auto"/>
        </w:rPr>
        <w:t>d</w:t>
      </w:r>
      <w:r w:rsidRPr="00193E74">
        <w:rPr>
          <w:color w:val="auto"/>
        </w:rPr>
        <w:t xml:space="preserve"> </w:t>
      </w:r>
      <w:r w:rsidR="000A4628" w:rsidRPr="00193E74">
        <w:rPr>
          <w:color w:val="auto"/>
        </w:rPr>
        <w:t>D</w:t>
      </w:r>
      <w:r w:rsidRPr="00193E74">
        <w:rPr>
          <w:color w:val="auto"/>
        </w:rPr>
        <w:t xml:space="preserve">elivery </w:t>
      </w:r>
    </w:p>
    <w:p w14:paraId="0FA68BD2" w14:textId="4A7D49FF" w:rsidR="00E86F61" w:rsidRPr="00193E74" w:rsidRDefault="00E86F61" w:rsidP="00F66EC9">
      <w:pPr>
        <w:jc w:val="both"/>
        <w:rPr>
          <w:color w:val="auto"/>
        </w:rPr>
      </w:pPr>
      <w:r w:rsidRPr="00193E74">
        <w:rPr>
          <w:color w:val="auto"/>
        </w:rPr>
        <w:t xml:space="preserve">The Program will be implemented in two phases of four years each. Transition from the first phase to the second will be subject to adequate progress against end-of-program outcomes, as assessed by independent review. Given the ongoing challenges of COVID-19 and the ambitions and complexity of this eight-year investment, </w:t>
      </w:r>
      <w:r w:rsidR="000A4628" w:rsidRPr="00193E74">
        <w:rPr>
          <w:color w:val="auto"/>
        </w:rPr>
        <w:t xml:space="preserve">SKALA includes </w:t>
      </w:r>
      <w:r w:rsidRPr="00193E74">
        <w:rPr>
          <w:color w:val="auto"/>
        </w:rPr>
        <w:t>an extended inception period of nine months duration</w:t>
      </w:r>
      <w:r w:rsidR="00674180" w:rsidRPr="00193E74">
        <w:rPr>
          <w:color w:val="auto"/>
        </w:rPr>
        <w:t>.</w:t>
      </w:r>
    </w:p>
    <w:p w14:paraId="7B34F7AE" w14:textId="3D374E1F" w:rsidR="00674180" w:rsidRPr="00193E74" w:rsidRDefault="00674180" w:rsidP="00D03ECC">
      <w:pPr>
        <w:pStyle w:val="Heading5"/>
        <w:rPr>
          <w:color w:val="auto"/>
        </w:rPr>
      </w:pPr>
      <w:r w:rsidRPr="00193E74">
        <w:rPr>
          <w:color w:val="auto"/>
        </w:rPr>
        <w:lastRenderedPageBreak/>
        <w:t xml:space="preserve">Inception Phase </w:t>
      </w:r>
      <w:r w:rsidR="000A4628" w:rsidRPr="00193E74">
        <w:rPr>
          <w:color w:val="auto"/>
        </w:rPr>
        <w:t>D</w:t>
      </w:r>
      <w:r w:rsidRPr="00193E74">
        <w:rPr>
          <w:color w:val="auto"/>
        </w:rPr>
        <w:t>eliverables</w:t>
      </w:r>
    </w:p>
    <w:p w14:paraId="7F3E0376" w14:textId="3C8952A9" w:rsidR="00CA4F5C" w:rsidRPr="00193E74" w:rsidRDefault="00CA4F5C" w:rsidP="00CA4F5C">
      <w:pPr>
        <w:rPr>
          <w:color w:val="auto"/>
        </w:rPr>
      </w:pPr>
      <w:r w:rsidRPr="00193E74">
        <w:rPr>
          <w:color w:val="auto"/>
        </w:rPr>
        <w:t xml:space="preserve">The Program will be set up in the Inception Stage through completion of the following key deliverables: </w:t>
      </w:r>
    </w:p>
    <w:p w14:paraId="59F8238F" w14:textId="6EC43F98" w:rsidR="00EA45AC" w:rsidRPr="00193E74" w:rsidRDefault="00EE11AE" w:rsidP="00F66EC9">
      <w:pPr>
        <w:pStyle w:val="NumberedList1"/>
        <w:numPr>
          <w:ilvl w:val="0"/>
          <w:numId w:val="14"/>
        </w:numPr>
        <w:jc w:val="both"/>
        <w:rPr>
          <w:color w:val="auto"/>
        </w:rPr>
      </w:pPr>
      <w:r w:rsidRPr="00193E74">
        <w:rPr>
          <w:rStyle w:val="Strong"/>
          <w:rFonts w:asciiTheme="minorHAnsi" w:hAnsiTheme="minorHAnsi"/>
          <w:b/>
          <w:bCs w:val="0"/>
          <w:color w:val="auto"/>
        </w:rPr>
        <w:t xml:space="preserve">Context analysis and </w:t>
      </w:r>
      <w:r w:rsidR="00612A1C" w:rsidRPr="00193E74">
        <w:rPr>
          <w:rStyle w:val="Strong"/>
          <w:rFonts w:asciiTheme="minorHAnsi" w:hAnsiTheme="minorHAnsi"/>
          <w:b/>
          <w:bCs w:val="0"/>
          <w:color w:val="auto"/>
        </w:rPr>
        <w:t>District</w:t>
      </w:r>
      <w:r w:rsidRPr="00193E74">
        <w:rPr>
          <w:rStyle w:val="Strong"/>
          <w:rFonts w:asciiTheme="minorHAnsi" w:hAnsiTheme="minorHAnsi"/>
          <w:b/>
          <w:bCs w:val="0"/>
          <w:color w:val="auto"/>
        </w:rPr>
        <w:t xml:space="preserve"> targeting strategy</w:t>
      </w:r>
      <w:r w:rsidRPr="00193E74">
        <w:rPr>
          <w:color w:val="auto"/>
        </w:rPr>
        <w:t xml:space="preserve"> </w:t>
      </w:r>
      <w:r w:rsidR="0071727B" w:rsidRPr="00193E74">
        <w:rPr>
          <w:color w:val="auto"/>
        </w:rPr>
        <w:t xml:space="preserve">SKALA is expected to work in </w:t>
      </w:r>
      <w:r w:rsidR="006C2A1F" w:rsidRPr="00193E74">
        <w:rPr>
          <w:color w:val="auto"/>
        </w:rPr>
        <w:t>eight</w:t>
      </w:r>
      <w:r w:rsidR="0071727B" w:rsidRPr="00193E74">
        <w:rPr>
          <w:color w:val="auto"/>
        </w:rPr>
        <w:t xml:space="preserve"> provinces and </w:t>
      </w:r>
      <w:r w:rsidR="006C2A1F" w:rsidRPr="00193E74">
        <w:rPr>
          <w:color w:val="auto"/>
        </w:rPr>
        <w:t xml:space="preserve">up to 32 </w:t>
      </w:r>
      <w:r w:rsidR="0071727B" w:rsidRPr="00193E74">
        <w:rPr>
          <w:color w:val="auto"/>
        </w:rPr>
        <w:t xml:space="preserve">districts (an average of </w:t>
      </w:r>
      <w:r w:rsidR="006C2A1F" w:rsidRPr="00193E74">
        <w:rPr>
          <w:color w:val="auto"/>
        </w:rPr>
        <w:t xml:space="preserve">four </w:t>
      </w:r>
      <w:r w:rsidR="0071727B" w:rsidRPr="00193E74">
        <w:rPr>
          <w:color w:val="auto"/>
        </w:rPr>
        <w:t xml:space="preserve">districts per province). The Program will continue working in the </w:t>
      </w:r>
      <w:r w:rsidR="006C2A1F" w:rsidRPr="00193E74">
        <w:rPr>
          <w:color w:val="auto"/>
        </w:rPr>
        <w:t xml:space="preserve">three </w:t>
      </w:r>
      <w:r w:rsidR="0071727B" w:rsidRPr="00193E74">
        <w:rPr>
          <w:rStyle w:val="Strong"/>
          <w:rFonts w:asciiTheme="minorHAnsi" w:hAnsiTheme="minorHAnsi"/>
          <w:color w:val="auto"/>
        </w:rPr>
        <w:t>Special</w:t>
      </w:r>
      <w:r w:rsidR="0071727B" w:rsidRPr="00193E74">
        <w:rPr>
          <w:color w:val="auto"/>
        </w:rPr>
        <w:t xml:space="preserve"> Autonomy Provinces supported by KOMPAK—Aceh, Papua, and Papua Barat. </w:t>
      </w:r>
      <w:r w:rsidR="003D0EF5" w:rsidRPr="00193E74">
        <w:rPr>
          <w:color w:val="auto"/>
        </w:rPr>
        <w:t xml:space="preserve">It is proposed that </w:t>
      </w:r>
      <w:r w:rsidR="0071727B" w:rsidRPr="00193E74">
        <w:rPr>
          <w:color w:val="auto"/>
        </w:rPr>
        <w:t xml:space="preserve">SKALA will also work in the following </w:t>
      </w:r>
      <w:r w:rsidR="006C2A1F" w:rsidRPr="00193E74">
        <w:rPr>
          <w:color w:val="auto"/>
        </w:rPr>
        <w:t xml:space="preserve">five </w:t>
      </w:r>
      <w:r w:rsidR="0071727B" w:rsidRPr="00193E74">
        <w:rPr>
          <w:color w:val="auto"/>
        </w:rPr>
        <w:t>provinces</w:t>
      </w:r>
      <w:r w:rsidR="00076235" w:rsidRPr="00193E74">
        <w:rPr>
          <w:color w:val="auto"/>
        </w:rPr>
        <w:t xml:space="preserve"> </w:t>
      </w:r>
      <w:r w:rsidR="0071727B" w:rsidRPr="00193E74">
        <w:rPr>
          <w:color w:val="auto"/>
        </w:rPr>
        <w:t>—</w:t>
      </w:r>
      <w:r w:rsidR="006C2A1F" w:rsidRPr="00193E74">
        <w:rPr>
          <w:color w:val="auto"/>
        </w:rPr>
        <w:t xml:space="preserve">Nusa Tenggara Timur, </w:t>
      </w:r>
      <w:r w:rsidR="0071727B" w:rsidRPr="00193E74">
        <w:rPr>
          <w:color w:val="auto"/>
        </w:rPr>
        <w:t>Sulawesi Barat, Kalimantan Barat, Maluku Utara, and Nusa Tenggara Barat</w:t>
      </w:r>
      <w:r w:rsidR="00EA45AC" w:rsidRPr="00193E74">
        <w:rPr>
          <w:color w:val="auto"/>
        </w:rPr>
        <w:t xml:space="preserve">—only one of which is </w:t>
      </w:r>
      <w:r w:rsidR="00B5693A" w:rsidRPr="00193E74">
        <w:rPr>
          <w:color w:val="auto"/>
        </w:rPr>
        <w:t xml:space="preserve">a </w:t>
      </w:r>
      <w:r w:rsidR="00EA45AC" w:rsidRPr="00193E74">
        <w:rPr>
          <w:color w:val="auto"/>
        </w:rPr>
        <w:t>current KOMPAK province (Nusa Tenggara Barat)</w:t>
      </w:r>
      <w:r w:rsidR="0071727B" w:rsidRPr="00193E74">
        <w:rPr>
          <w:color w:val="auto"/>
        </w:rPr>
        <w:t xml:space="preserve">. </w:t>
      </w:r>
      <w:r w:rsidR="00756C27" w:rsidRPr="00193E74">
        <w:rPr>
          <w:color w:val="auto"/>
        </w:rPr>
        <w:t xml:space="preserve">Together these eight provinces </w:t>
      </w:r>
      <w:r w:rsidR="0071727B" w:rsidRPr="00193E74">
        <w:rPr>
          <w:color w:val="auto"/>
        </w:rPr>
        <w:t>are Indonesia’s most disadvantaged</w:t>
      </w:r>
      <w:r w:rsidR="00756C27" w:rsidRPr="00193E74">
        <w:rPr>
          <w:color w:val="auto"/>
        </w:rPr>
        <w:t>,</w:t>
      </w:r>
      <w:r w:rsidR="00EA45AC" w:rsidRPr="00193E74">
        <w:rPr>
          <w:color w:val="auto"/>
        </w:rPr>
        <w:t xml:space="preserve"> as</w:t>
      </w:r>
      <w:r w:rsidR="00756C27" w:rsidRPr="00193E74">
        <w:rPr>
          <w:color w:val="auto"/>
        </w:rPr>
        <w:t xml:space="preserve"> assessed against the Human Development Index (HDI) and poverty rates</w:t>
      </w:r>
      <w:r w:rsidR="00B57FE4">
        <w:rPr>
          <w:color w:val="auto"/>
        </w:rPr>
        <w:t xml:space="preserve"> </w:t>
      </w:r>
      <w:r w:rsidR="00756C27" w:rsidRPr="00193E74">
        <w:rPr>
          <w:color w:val="auto"/>
        </w:rPr>
        <w:t xml:space="preserve">(see assessment methodology in Annex </w:t>
      </w:r>
      <w:r w:rsidR="00163495" w:rsidRPr="00193E74">
        <w:rPr>
          <w:color w:val="auto"/>
        </w:rPr>
        <w:t>1</w:t>
      </w:r>
      <w:r w:rsidR="00756C27" w:rsidRPr="00193E74">
        <w:rPr>
          <w:color w:val="auto"/>
        </w:rPr>
        <w:t xml:space="preserve">). </w:t>
      </w:r>
      <w:r w:rsidR="0071727B" w:rsidRPr="00193E74">
        <w:rPr>
          <w:color w:val="auto"/>
        </w:rPr>
        <w:t xml:space="preserve"> </w:t>
      </w:r>
      <w:r w:rsidR="00EA45AC" w:rsidRPr="00193E74">
        <w:rPr>
          <w:color w:val="auto"/>
        </w:rPr>
        <w:t xml:space="preserve">Most of these provinces do not have </w:t>
      </w:r>
      <w:r w:rsidR="001D3D98" w:rsidRPr="00193E74">
        <w:rPr>
          <w:color w:val="auto"/>
        </w:rPr>
        <w:t xml:space="preserve">other </w:t>
      </w:r>
      <w:r w:rsidR="00EA45AC" w:rsidRPr="00193E74">
        <w:rPr>
          <w:color w:val="auto"/>
        </w:rPr>
        <w:t xml:space="preserve">major </w:t>
      </w:r>
      <w:r w:rsidR="00B5693A" w:rsidRPr="00193E74">
        <w:rPr>
          <w:color w:val="auto"/>
        </w:rPr>
        <w:t>decentralised governance</w:t>
      </w:r>
      <w:r w:rsidR="00EA45AC" w:rsidRPr="00193E74">
        <w:rPr>
          <w:color w:val="auto"/>
        </w:rPr>
        <w:t xml:space="preserve"> development </w:t>
      </w:r>
      <w:r w:rsidR="00E560A1" w:rsidRPr="00193E74">
        <w:rPr>
          <w:color w:val="auto"/>
        </w:rPr>
        <w:t>programs</w:t>
      </w:r>
      <w:r w:rsidR="00B5693A" w:rsidRPr="00193E74">
        <w:rPr>
          <w:color w:val="auto"/>
        </w:rPr>
        <w:t xml:space="preserve"> currently operating</w:t>
      </w:r>
      <w:r w:rsidR="00EA45AC" w:rsidRPr="00193E74">
        <w:rPr>
          <w:color w:val="auto"/>
        </w:rPr>
        <w:t xml:space="preserve">, with the </w:t>
      </w:r>
      <w:r w:rsidR="006C2A1F" w:rsidRPr="00193E74">
        <w:rPr>
          <w:color w:val="auto"/>
        </w:rPr>
        <w:t xml:space="preserve">exception of Nusa Tenggara </w:t>
      </w:r>
      <w:r w:rsidR="00362D97" w:rsidRPr="00193E74">
        <w:rPr>
          <w:color w:val="auto"/>
        </w:rPr>
        <w:t>Timur</w:t>
      </w:r>
      <w:r w:rsidR="00EA45AC" w:rsidRPr="00193E74">
        <w:rPr>
          <w:color w:val="auto"/>
        </w:rPr>
        <w:t xml:space="preserve"> and Kalimantan Barat</w:t>
      </w:r>
      <w:r w:rsidR="006C2A1F" w:rsidRPr="00193E74">
        <w:rPr>
          <w:color w:val="auto"/>
        </w:rPr>
        <w:t xml:space="preserve">, which </w:t>
      </w:r>
      <w:r w:rsidR="00EA45AC" w:rsidRPr="00193E74">
        <w:rPr>
          <w:color w:val="auto"/>
        </w:rPr>
        <w:t>are</w:t>
      </w:r>
      <w:r w:rsidR="006C2A1F" w:rsidRPr="00193E74">
        <w:rPr>
          <w:color w:val="auto"/>
        </w:rPr>
        <w:t xml:space="preserve"> province</w:t>
      </w:r>
      <w:r w:rsidR="004056FC" w:rsidRPr="00193E74">
        <w:rPr>
          <w:color w:val="auto"/>
        </w:rPr>
        <w:t>s</w:t>
      </w:r>
      <w:r w:rsidR="006C2A1F" w:rsidRPr="00193E74">
        <w:rPr>
          <w:color w:val="auto"/>
        </w:rPr>
        <w:t xml:space="preserve"> under the USAID program, ERAT</w:t>
      </w:r>
      <w:r w:rsidR="00163495" w:rsidRPr="00193E74">
        <w:rPr>
          <w:color w:val="auto"/>
        </w:rPr>
        <w:t xml:space="preserve"> and Papua and Papua Barat, which are provinces under USAID program, KOLABORASI</w:t>
      </w:r>
      <w:r w:rsidR="0071727B" w:rsidRPr="00193E74">
        <w:rPr>
          <w:color w:val="auto"/>
        </w:rPr>
        <w:t>.</w:t>
      </w:r>
    </w:p>
    <w:p w14:paraId="3E9D9D24" w14:textId="46A9BC17" w:rsidR="001D3D98" w:rsidRPr="00193E74" w:rsidRDefault="00F42227" w:rsidP="00F66EC9">
      <w:pPr>
        <w:pStyle w:val="NumberedList1"/>
        <w:numPr>
          <w:ilvl w:val="0"/>
          <w:numId w:val="0"/>
        </w:numPr>
        <w:ind w:left="284"/>
        <w:jc w:val="both"/>
        <w:rPr>
          <w:color w:val="auto"/>
        </w:rPr>
      </w:pPr>
      <w:r w:rsidRPr="00193E74">
        <w:rPr>
          <w:color w:val="auto"/>
        </w:rPr>
        <w:t>SKALA</w:t>
      </w:r>
      <w:r w:rsidR="0071727B" w:rsidRPr="00193E74">
        <w:rPr>
          <w:color w:val="auto"/>
        </w:rPr>
        <w:t xml:space="preserve"> will have the flexibility to </w:t>
      </w:r>
      <w:r w:rsidR="00EA45AC" w:rsidRPr="00193E74">
        <w:rPr>
          <w:color w:val="auto"/>
        </w:rPr>
        <w:t xml:space="preserve">both </w:t>
      </w:r>
      <w:r w:rsidR="0071727B" w:rsidRPr="00193E74">
        <w:rPr>
          <w:color w:val="auto"/>
        </w:rPr>
        <w:t xml:space="preserve">expand </w:t>
      </w:r>
      <w:r w:rsidR="00EA45AC" w:rsidRPr="00193E74">
        <w:rPr>
          <w:color w:val="auto"/>
        </w:rPr>
        <w:t>work to additional p</w:t>
      </w:r>
      <w:r w:rsidR="0071727B" w:rsidRPr="00193E74">
        <w:rPr>
          <w:color w:val="auto"/>
        </w:rPr>
        <w:t>rovince</w:t>
      </w:r>
      <w:r w:rsidR="00362D97" w:rsidRPr="00193E74">
        <w:rPr>
          <w:color w:val="auto"/>
        </w:rPr>
        <w:t>s</w:t>
      </w:r>
      <w:r w:rsidR="0071727B" w:rsidRPr="00193E74">
        <w:rPr>
          <w:color w:val="auto"/>
        </w:rPr>
        <w:t xml:space="preserve"> </w:t>
      </w:r>
      <w:r w:rsidR="00EA45AC" w:rsidRPr="00193E74">
        <w:rPr>
          <w:color w:val="auto"/>
        </w:rPr>
        <w:t xml:space="preserve">and stop </w:t>
      </w:r>
      <w:r w:rsidR="0071727B" w:rsidRPr="00193E74">
        <w:rPr>
          <w:color w:val="auto"/>
        </w:rPr>
        <w:t xml:space="preserve">working in </w:t>
      </w:r>
      <w:r w:rsidR="00EA45AC" w:rsidRPr="00193E74">
        <w:rPr>
          <w:color w:val="auto"/>
        </w:rPr>
        <w:t xml:space="preserve">targeted </w:t>
      </w:r>
      <w:r w:rsidR="0071727B" w:rsidRPr="00193E74">
        <w:rPr>
          <w:color w:val="auto"/>
        </w:rPr>
        <w:t xml:space="preserve">provinces, as required to maximise achievement of end of program outcomes. </w:t>
      </w:r>
      <w:r w:rsidR="00EA45AC" w:rsidRPr="00193E74">
        <w:rPr>
          <w:color w:val="auto"/>
        </w:rPr>
        <w:t xml:space="preserve">In the Inception period, the MC will develop criteria </w:t>
      </w:r>
      <w:r w:rsidR="00CA6D05" w:rsidRPr="00193E74">
        <w:rPr>
          <w:color w:val="auto"/>
        </w:rPr>
        <w:t>for assessment of progress in each province, with clear triggers for continuing and stopping</w:t>
      </w:r>
      <w:r w:rsidR="00B5693A" w:rsidRPr="00193E74">
        <w:rPr>
          <w:color w:val="auto"/>
        </w:rPr>
        <w:t xml:space="preserve"> program engagement in particular locations</w:t>
      </w:r>
      <w:r w:rsidR="00CA6D05" w:rsidRPr="00193E74">
        <w:rPr>
          <w:color w:val="auto"/>
        </w:rPr>
        <w:t>.</w:t>
      </w:r>
    </w:p>
    <w:p w14:paraId="7F4980ED" w14:textId="44A5F117" w:rsidR="00770C35" w:rsidRPr="00193E74" w:rsidRDefault="00185882" w:rsidP="00F66EC9">
      <w:pPr>
        <w:pStyle w:val="NumberedList1"/>
        <w:numPr>
          <w:ilvl w:val="0"/>
          <w:numId w:val="0"/>
        </w:numPr>
        <w:ind w:left="284"/>
        <w:jc w:val="both"/>
        <w:rPr>
          <w:color w:val="auto"/>
        </w:rPr>
      </w:pPr>
      <w:r w:rsidRPr="00193E74">
        <w:rPr>
          <w:color w:val="auto"/>
        </w:rPr>
        <w:t xml:space="preserve">To determine district locations, the MC will conduct an initial (desk-based) technical assessment of all </w:t>
      </w:r>
      <w:r w:rsidR="00770C35" w:rsidRPr="00193E74">
        <w:rPr>
          <w:color w:val="auto"/>
        </w:rPr>
        <w:t xml:space="preserve">the </w:t>
      </w:r>
      <w:r w:rsidRPr="00193E74">
        <w:rPr>
          <w:color w:val="auto"/>
        </w:rPr>
        <w:t>districts</w:t>
      </w:r>
      <w:r w:rsidR="00770C35" w:rsidRPr="00193E74">
        <w:rPr>
          <w:color w:val="auto"/>
        </w:rPr>
        <w:t xml:space="preserve"> in these eight provinces. The assessment will examine each district</w:t>
      </w:r>
      <w:r w:rsidR="00B5693A" w:rsidRPr="00193E74">
        <w:rPr>
          <w:color w:val="auto"/>
        </w:rPr>
        <w:t>’</w:t>
      </w:r>
      <w:r w:rsidR="00770C35" w:rsidRPr="00193E74">
        <w:rPr>
          <w:color w:val="auto"/>
        </w:rPr>
        <w:t>s:</w:t>
      </w:r>
    </w:p>
    <w:p w14:paraId="5D8381AD" w14:textId="6B4FBCB6" w:rsidR="00770C35" w:rsidRPr="00193E74" w:rsidRDefault="00185882" w:rsidP="00F66EC9">
      <w:pPr>
        <w:pStyle w:val="NumberedList1"/>
        <w:numPr>
          <w:ilvl w:val="0"/>
          <w:numId w:val="17"/>
        </w:numPr>
        <w:jc w:val="both"/>
        <w:rPr>
          <w:color w:val="auto"/>
        </w:rPr>
      </w:pPr>
      <w:r w:rsidRPr="00193E74">
        <w:rPr>
          <w:color w:val="auto"/>
        </w:rPr>
        <w:t>performance in providing services and promoting development outcomes</w:t>
      </w:r>
      <w:r w:rsidR="00770C35" w:rsidRPr="00193E74">
        <w:rPr>
          <w:color w:val="auto"/>
        </w:rPr>
        <w:t>, and</w:t>
      </w:r>
    </w:p>
    <w:p w14:paraId="06BD343B" w14:textId="77777777" w:rsidR="00770C35" w:rsidRPr="00193E74" w:rsidRDefault="00770C35" w:rsidP="00F66EC9">
      <w:pPr>
        <w:pStyle w:val="NumberedList1"/>
        <w:numPr>
          <w:ilvl w:val="0"/>
          <w:numId w:val="17"/>
        </w:numPr>
        <w:jc w:val="both"/>
        <w:rPr>
          <w:color w:val="auto"/>
        </w:rPr>
      </w:pPr>
      <w:r w:rsidRPr="00193E74">
        <w:rPr>
          <w:color w:val="auto"/>
        </w:rPr>
        <w:t>The nature of any development assistance currently being provided by DFAT or another development partner in that district location.</w:t>
      </w:r>
    </w:p>
    <w:p w14:paraId="31BA8937" w14:textId="7959D7EA" w:rsidR="00185882" w:rsidRPr="00193E74" w:rsidRDefault="00185882" w:rsidP="00F66EC9">
      <w:pPr>
        <w:pStyle w:val="NumberedList1"/>
        <w:numPr>
          <w:ilvl w:val="0"/>
          <w:numId w:val="0"/>
        </w:numPr>
        <w:ind w:left="284"/>
        <w:jc w:val="both"/>
        <w:rPr>
          <w:color w:val="auto"/>
        </w:rPr>
      </w:pPr>
      <w:r w:rsidRPr="00193E74">
        <w:rPr>
          <w:color w:val="auto"/>
        </w:rPr>
        <w:t>From this assessment, districts will be short-listed for a more in-depth context analysis. The context analysis will consider the potential for achieving change in each district by examining the political economy drivers shaping:</w:t>
      </w:r>
    </w:p>
    <w:p w14:paraId="5C2ED3FA" w14:textId="01323344" w:rsidR="00185882" w:rsidRPr="00193E74" w:rsidRDefault="00185882" w:rsidP="00F66EC9">
      <w:pPr>
        <w:pStyle w:val="Bullet1"/>
        <w:ind w:left="568"/>
        <w:jc w:val="both"/>
        <w:rPr>
          <w:color w:val="auto"/>
        </w:rPr>
      </w:pPr>
      <w:r w:rsidRPr="00193E74">
        <w:rPr>
          <w:color w:val="auto"/>
        </w:rPr>
        <w:t xml:space="preserve">Vertical relationships between the central, provincial, and district government; horizontal relationships </w:t>
      </w:r>
      <w:r w:rsidR="00362D97" w:rsidRPr="00193E74">
        <w:rPr>
          <w:color w:val="auto"/>
        </w:rPr>
        <w:t>(</w:t>
      </w:r>
      <w:r w:rsidR="00F7450D" w:rsidRPr="00193E74">
        <w:rPr>
          <w:color w:val="auto"/>
        </w:rPr>
        <w:t>e.g.</w:t>
      </w:r>
      <w:r w:rsidRPr="00193E74">
        <w:rPr>
          <w:color w:val="auto"/>
        </w:rPr>
        <w:t xml:space="preserve"> between district governments and service providers</w:t>
      </w:r>
      <w:r w:rsidR="00362D97" w:rsidRPr="00193E74">
        <w:rPr>
          <w:color w:val="auto"/>
        </w:rPr>
        <w:t>); and relationships with Australian and other development partner programs</w:t>
      </w:r>
    </w:p>
    <w:p w14:paraId="0B87053A" w14:textId="77777777" w:rsidR="00185882" w:rsidRPr="00193E74" w:rsidRDefault="00185882" w:rsidP="00F66EC9">
      <w:pPr>
        <w:pStyle w:val="Bullet1"/>
        <w:ind w:left="568"/>
        <w:jc w:val="both"/>
        <w:rPr>
          <w:color w:val="auto"/>
        </w:rPr>
      </w:pPr>
      <w:r w:rsidRPr="00193E74">
        <w:rPr>
          <w:color w:val="auto"/>
        </w:rPr>
        <w:t xml:space="preserve">Status of subnational public financial management and the planning, budgeting and management of service delivery </w:t>
      </w:r>
    </w:p>
    <w:p w14:paraId="55E028A8" w14:textId="66DD2368" w:rsidR="00185882" w:rsidRPr="00193E74" w:rsidRDefault="00185882" w:rsidP="00F66EC9">
      <w:pPr>
        <w:pStyle w:val="Bullet1"/>
        <w:ind w:left="568"/>
        <w:jc w:val="both"/>
        <w:rPr>
          <w:color w:val="auto"/>
        </w:rPr>
      </w:pPr>
      <w:r w:rsidRPr="00193E74">
        <w:rPr>
          <w:color w:val="auto"/>
        </w:rPr>
        <w:t xml:space="preserve">GEDSI and </w:t>
      </w:r>
      <w:r w:rsidR="00362D97" w:rsidRPr="00193E74">
        <w:rPr>
          <w:color w:val="auto"/>
        </w:rPr>
        <w:t xml:space="preserve">citizen </w:t>
      </w:r>
      <w:r w:rsidRPr="00193E74">
        <w:rPr>
          <w:color w:val="auto"/>
        </w:rPr>
        <w:t>engagement in government decision-making process, particularly of women and vulnerable groups.</w:t>
      </w:r>
    </w:p>
    <w:p w14:paraId="1384A3C7" w14:textId="527B5BA3" w:rsidR="00185882" w:rsidRPr="00193E74" w:rsidRDefault="00185882" w:rsidP="00F66EC9">
      <w:pPr>
        <w:ind w:left="284"/>
        <w:jc w:val="both"/>
        <w:rPr>
          <w:color w:val="auto"/>
        </w:rPr>
      </w:pPr>
      <w:r w:rsidRPr="00193E74">
        <w:rPr>
          <w:color w:val="auto"/>
        </w:rPr>
        <w:t>Based on both the technical and political context assessments, the final district locations will be confirmed</w:t>
      </w:r>
      <w:r w:rsidR="005A0CBE" w:rsidRPr="00193E74">
        <w:rPr>
          <w:color w:val="auto"/>
        </w:rPr>
        <w:t xml:space="preserve"> in consultation with key Government of Indonesia partners</w:t>
      </w:r>
      <w:r w:rsidRPr="00193E74">
        <w:rPr>
          <w:color w:val="auto"/>
        </w:rPr>
        <w:t xml:space="preserve">. </w:t>
      </w:r>
    </w:p>
    <w:p w14:paraId="628BCE9A" w14:textId="46658D3F" w:rsidR="00185882" w:rsidRPr="00193E74" w:rsidRDefault="00185882" w:rsidP="00F66EC9">
      <w:pPr>
        <w:pStyle w:val="NumberedList1"/>
        <w:numPr>
          <w:ilvl w:val="0"/>
          <w:numId w:val="14"/>
        </w:numPr>
        <w:jc w:val="both"/>
        <w:rPr>
          <w:rStyle w:val="Strong"/>
          <w:rFonts w:asciiTheme="minorHAnsi" w:hAnsiTheme="minorHAnsi"/>
          <w:color w:val="auto"/>
        </w:rPr>
      </w:pPr>
      <w:r w:rsidRPr="00193E74">
        <w:rPr>
          <w:rStyle w:val="Strong"/>
          <w:rFonts w:asciiTheme="minorHAnsi" w:hAnsiTheme="minorHAnsi"/>
          <w:b/>
          <w:bCs w:val="0"/>
          <w:color w:val="auto"/>
        </w:rPr>
        <w:t xml:space="preserve">Pillar Engagement strategies: </w:t>
      </w:r>
      <w:r w:rsidRPr="00193E74">
        <w:rPr>
          <w:rStyle w:val="Strong"/>
          <w:rFonts w:asciiTheme="minorHAnsi" w:hAnsiTheme="minorHAnsi"/>
          <w:color w:val="auto"/>
        </w:rPr>
        <w:t xml:space="preserve">Once locations are decided, the MC will develop strategies for engaging with and achieving results under each of the Program’s </w:t>
      </w:r>
      <w:r w:rsidR="005A0CBE" w:rsidRPr="00193E74">
        <w:rPr>
          <w:rStyle w:val="Strong"/>
          <w:rFonts w:asciiTheme="minorHAnsi" w:hAnsiTheme="minorHAnsi"/>
          <w:color w:val="auto"/>
        </w:rPr>
        <w:t xml:space="preserve">three </w:t>
      </w:r>
      <w:r w:rsidRPr="00193E74">
        <w:rPr>
          <w:rStyle w:val="Strong"/>
          <w:rFonts w:asciiTheme="minorHAnsi" w:hAnsiTheme="minorHAnsi"/>
          <w:color w:val="auto"/>
        </w:rPr>
        <w:t xml:space="preserve">pillars. Under these strategies detailed activities will be designed based on the context analysis </w:t>
      </w:r>
      <w:r w:rsidR="00863CE1" w:rsidRPr="00193E74">
        <w:rPr>
          <w:rStyle w:val="Strong"/>
          <w:rFonts w:asciiTheme="minorHAnsi" w:hAnsiTheme="minorHAnsi"/>
          <w:color w:val="auto"/>
        </w:rPr>
        <w:t>that</w:t>
      </w:r>
      <w:r w:rsidRPr="00193E74">
        <w:rPr>
          <w:rStyle w:val="Strong"/>
          <w:rFonts w:asciiTheme="minorHAnsi" w:hAnsiTheme="minorHAnsi"/>
          <w:color w:val="auto"/>
        </w:rPr>
        <w:t xml:space="preserve"> respon</w:t>
      </w:r>
      <w:r w:rsidR="00863CE1" w:rsidRPr="00193E74">
        <w:rPr>
          <w:rStyle w:val="Strong"/>
          <w:rFonts w:asciiTheme="minorHAnsi" w:hAnsiTheme="minorHAnsi"/>
          <w:color w:val="auto"/>
        </w:rPr>
        <w:t>d</w:t>
      </w:r>
      <w:r w:rsidR="00B5693A" w:rsidRPr="00193E74">
        <w:rPr>
          <w:rStyle w:val="Strong"/>
          <w:rFonts w:asciiTheme="minorHAnsi" w:hAnsiTheme="minorHAnsi"/>
          <w:color w:val="auto"/>
        </w:rPr>
        <w:t>s</w:t>
      </w:r>
      <w:r w:rsidRPr="00193E74">
        <w:rPr>
          <w:rStyle w:val="Strong"/>
          <w:rFonts w:asciiTheme="minorHAnsi" w:hAnsiTheme="minorHAnsi"/>
          <w:color w:val="auto"/>
        </w:rPr>
        <w:t xml:space="preserve"> to partner priorities </w:t>
      </w:r>
      <w:r w:rsidR="00863CE1" w:rsidRPr="00193E74">
        <w:rPr>
          <w:rStyle w:val="Strong"/>
          <w:rFonts w:asciiTheme="minorHAnsi" w:hAnsiTheme="minorHAnsi"/>
          <w:color w:val="auto"/>
        </w:rPr>
        <w:t>(</w:t>
      </w:r>
      <w:r w:rsidRPr="00193E74">
        <w:rPr>
          <w:rStyle w:val="Strong"/>
          <w:rFonts w:asciiTheme="minorHAnsi" w:hAnsiTheme="minorHAnsi"/>
          <w:color w:val="auto"/>
        </w:rPr>
        <w:t>as they align with SKALA’s outcomes</w:t>
      </w:r>
      <w:r w:rsidR="00863CE1" w:rsidRPr="00193E74">
        <w:rPr>
          <w:rStyle w:val="Strong"/>
          <w:rFonts w:asciiTheme="minorHAnsi" w:hAnsiTheme="minorHAnsi"/>
          <w:color w:val="auto"/>
        </w:rPr>
        <w:t>) and maximise synergies between SKALA and other DFAT programs</w:t>
      </w:r>
      <w:r w:rsidR="00B5693A" w:rsidRPr="00193E74">
        <w:rPr>
          <w:rStyle w:val="Strong"/>
          <w:rFonts w:asciiTheme="minorHAnsi" w:hAnsiTheme="minorHAnsi"/>
          <w:color w:val="auto"/>
        </w:rPr>
        <w:t>/partners</w:t>
      </w:r>
      <w:r w:rsidR="00863CE1" w:rsidRPr="00193E74">
        <w:rPr>
          <w:rStyle w:val="Strong"/>
          <w:rFonts w:asciiTheme="minorHAnsi" w:hAnsiTheme="minorHAnsi"/>
          <w:color w:val="auto"/>
        </w:rPr>
        <w:t xml:space="preserve"> focusing on similar issues (the strategies will include an annex which maps the intersections between SKALA and other DFAT program</w:t>
      </w:r>
      <w:r w:rsidR="00B5693A" w:rsidRPr="00193E74">
        <w:rPr>
          <w:rStyle w:val="Strong"/>
          <w:rFonts w:asciiTheme="minorHAnsi" w:hAnsiTheme="minorHAnsi"/>
          <w:color w:val="auto"/>
        </w:rPr>
        <w:t>s/partners</w:t>
      </w:r>
      <w:r w:rsidR="00863CE1" w:rsidRPr="00193E74">
        <w:rPr>
          <w:rStyle w:val="Strong"/>
          <w:rFonts w:asciiTheme="minorHAnsi" w:hAnsiTheme="minorHAnsi"/>
          <w:color w:val="auto"/>
        </w:rPr>
        <w:t xml:space="preserve"> on shared issues)</w:t>
      </w:r>
      <w:r w:rsidRPr="00193E74">
        <w:rPr>
          <w:rStyle w:val="Strong"/>
          <w:rFonts w:asciiTheme="minorHAnsi" w:hAnsiTheme="minorHAnsi"/>
          <w:color w:val="auto"/>
        </w:rPr>
        <w:t xml:space="preserve">. The strategies </w:t>
      </w:r>
      <w:r w:rsidR="00863CE1" w:rsidRPr="00193E74">
        <w:rPr>
          <w:rStyle w:val="Strong"/>
          <w:rFonts w:asciiTheme="minorHAnsi" w:hAnsiTheme="minorHAnsi"/>
          <w:color w:val="auto"/>
        </w:rPr>
        <w:t>will be on</w:t>
      </w:r>
      <w:r w:rsidRPr="00193E74">
        <w:rPr>
          <w:rStyle w:val="Strong"/>
          <w:rFonts w:asciiTheme="minorHAnsi" w:hAnsiTheme="minorHAnsi"/>
          <w:b/>
          <w:bCs w:val="0"/>
          <w:color w:val="auto"/>
        </w:rPr>
        <w:t xml:space="preserve">: </w:t>
      </w:r>
    </w:p>
    <w:p w14:paraId="2881C476" w14:textId="77777777" w:rsidR="00185882" w:rsidRPr="00193E74" w:rsidRDefault="00185882" w:rsidP="00F66EC9">
      <w:pPr>
        <w:pStyle w:val="Bullet1"/>
        <w:ind w:left="568"/>
        <w:jc w:val="both"/>
        <w:rPr>
          <w:color w:val="auto"/>
        </w:rPr>
      </w:pPr>
      <w:r w:rsidRPr="00193E74">
        <w:rPr>
          <w:color w:val="auto"/>
        </w:rPr>
        <w:t>Pillar 1: Enabling environment engagement strategy: one strategy to cover work with all central ministries at the national level, including GEDSI issues</w:t>
      </w:r>
    </w:p>
    <w:p w14:paraId="155AA688" w14:textId="0516B34E" w:rsidR="00185882" w:rsidRPr="00193E74" w:rsidRDefault="00185882" w:rsidP="00F66EC9">
      <w:pPr>
        <w:pStyle w:val="Bullet1"/>
        <w:ind w:left="568"/>
        <w:jc w:val="both"/>
        <w:rPr>
          <w:color w:val="auto"/>
        </w:rPr>
      </w:pPr>
      <w:r w:rsidRPr="00193E74">
        <w:rPr>
          <w:color w:val="auto"/>
        </w:rPr>
        <w:t xml:space="preserve">Pillar 2: Subnational engagement strategies: </w:t>
      </w:r>
      <w:r w:rsidR="005A0CBE" w:rsidRPr="00193E74">
        <w:rPr>
          <w:color w:val="auto"/>
        </w:rPr>
        <w:t xml:space="preserve">eight </w:t>
      </w:r>
      <w:r w:rsidRPr="00193E74">
        <w:rPr>
          <w:color w:val="auto"/>
        </w:rPr>
        <w:t>strategies to cover work with partner in each of SKALA</w:t>
      </w:r>
      <w:r w:rsidR="005A0CBE" w:rsidRPr="00193E74">
        <w:rPr>
          <w:color w:val="auto"/>
        </w:rPr>
        <w:t>’s eight</w:t>
      </w:r>
      <w:r w:rsidRPr="00193E74">
        <w:rPr>
          <w:color w:val="auto"/>
        </w:rPr>
        <w:t xml:space="preserve"> subnational locations (province and district)</w:t>
      </w:r>
    </w:p>
    <w:p w14:paraId="51B363B5" w14:textId="7376B7B5" w:rsidR="00185882" w:rsidRPr="00193E74" w:rsidRDefault="00185882" w:rsidP="00F66EC9">
      <w:pPr>
        <w:pStyle w:val="Bullet1"/>
        <w:ind w:left="568"/>
        <w:jc w:val="both"/>
        <w:rPr>
          <w:color w:val="auto"/>
        </w:rPr>
      </w:pPr>
      <w:r w:rsidRPr="00193E74">
        <w:rPr>
          <w:color w:val="auto"/>
        </w:rPr>
        <w:lastRenderedPageBreak/>
        <w:t xml:space="preserve">Pillar 3: GEDSI and Citizen engagement strategies: </w:t>
      </w:r>
      <w:r w:rsidR="005A0CBE" w:rsidRPr="00193E74">
        <w:rPr>
          <w:color w:val="auto"/>
        </w:rPr>
        <w:t xml:space="preserve">eight </w:t>
      </w:r>
      <w:r w:rsidRPr="00193E74">
        <w:rPr>
          <w:color w:val="auto"/>
        </w:rPr>
        <w:t>strategies to cover work with partners in each of SKALA</w:t>
      </w:r>
      <w:r w:rsidR="005A0CBE" w:rsidRPr="00193E74">
        <w:rPr>
          <w:color w:val="auto"/>
        </w:rPr>
        <w:t>’s</w:t>
      </w:r>
      <w:r w:rsidRPr="00193E74">
        <w:rPr>
          <w:color w:val="auto"/>
        </w:rPr>
        <w:t xml:space="preserve"> subnational locations (province and district). These strategies will set the GEDSI related actions for the subnational locations in line with the SKALA’s twin-track approach, as well the plan for citizen engagement work. </w:t>
      </w:r>
    </w:p>
    <w:p w14:paraId="4468A5E9" w14:textId="77777777" w:rsidR="00185882" w:rsidRPr="00193E74" w:rsidRDefault="00185882" w:rsidP="00F66EC9">
      <w:pPr>
        <w:jc w:val="both"/>
        <w:rPr>
          <w:color w:val="auto"/>
        </w:rPr>
      </w:pPr>
      <w:r w:rsidRPr="00193E74">
        <w:rPr>
          <w:rStyle w:val="Strong"/>
          <w:color w:val="auto"/>
        </w:rPr>
        <w:t>During the Inception Stage, the MC will develop activity design and selection criteria.</w:t>
      </w:r>
      <w:r w:rsidRPr="00193E74">
        <w:rPr>
          <w:color w:val="auto"/>
        </w:rPr>
        <w:t xml:space="preserve"> These criteria will ensure the relevance and quality of activities developed across the Program. Indicative criteria are presented below: </w:t>
      </w:r>
    </w:p>
    <w:p w14:paraId="7DB1AB71" w14:textId="49A8FCFD" w:rsidR="00185882" w:rsidRPr="00193E74" w:rsidRDefault="00185882" w:rsidP="0031374D">
      <w:pPr>
        <w:pStyle w:val="Caption"/>
        <w:rPr>
          <w:color w:val="auto"/>
        </w:rPr>
      </w:pPr>
      <w:r w:rsidRPr="00193E74">
        <w:rPr>
          <w:color w:val="auto"/>
        </w:rPr>
        <w:t xml:space="preserve">Table </w:t>
      </w:r>
      <w:r w:rsidR="00662704" w:rsidRPr="00193E74">
        <w:rPr>
          <w:color w:val="auto"/>
        </w:rPr>
        <w:fldChar w:fldCharType="begin"/>
      </w:r>
      <w:r w:rsidR="00662704" w:rsidRPr="00193E74">
        <w:rPr>
          <w:color w:val="auto"/>
        </w:rPr>
        <w:instrText xml:space="preserve"> SEQ Table \* ARABIC </w:instrText>
      </w:r>
      <w:r w:rsidR="00662704" w:rsidRPr="00193E74">
        <w:rPr>
          <w:color w:val="auto"/>
        </w:rPr>
        <w:fldChar w:fldCharType="separate"/>
      </w:r>
      <w:r w:rsidR="00A1668C">
        <w:rPr>
          <w:noProof/>
          <w:color w:val="auto"/>
        </w:rPr>
        <w:t>1</w:t>
      </w:r>
      <w:r w:rsidR="00662704" w:rsidRPr="00193E74">
        <w:rPr>
          <w:color w:val="auto"/>
        </w:rPr>
        <w:fldChar w:fldCharType="end"/>
      </w:r>
      <w:r w:rsidR="00F7450D" w:rsidRPr="00193E74">
        <w:rPr>
          <w:color w:val="auto"/>
        </w:rPr>
        <w:tab/>
      </w:r>
      <w:r w:rsidRPr="00193E74">
        <w:rPr>
          <w:color w:val="auto"/>
        </w:rPr>
        <w:t>Activity Decision Making Criteria</w:t>
      </w:r>
    </w:p>
    <w:tbl>
      <w:tblPr>
        <w:tblStyle w:val="TableGridLight"/>
        <w:tblW w:w="5000" w:type="pct"/>
        <w:tblCellMar>
          <w:top w:w="57" w:type="dxa"/>
          <w:bottom w:w="57" w:type="dxa"/>
        </w:tblCellMar>
        <w:tblLook w:val="04A0" w:firstRow="1" w:lastRow="0" w:firstColumn="1" w:lastColumn="0" w:noHBand="0" w:noVBand="1"/>
      </w:tblPr>
      <w:tblGrid>
        <w:gridCol w:w="1696"/>
        <w:gridCol w:w="7364"/>
      </w:tblGrid>
      <w:tr w:rsidR="00193E74" w:rsidRPr="00193E74" w14:paraId="4BB0ABDA" w14:textId="77777777" w:rsidTr="003244FF">
        <w:trPr>
          <w:tblHeader/>
        </w:trPr>
        <w:tc>
          <w:tcPr>
            <w:tcW w:w="936" w:type="pct"/>
            <w:hideMark/>
          </w:tcPr>
          <w:p w14:paraId="240AF90D" w14:textId="77777777" w:rsidR="00185882" w:rsidRPr="00193E74" w:rsidRDefault="00185882" w:rsidP="008A00FC">
            <w:pPr>
              <w:spacing w:before="0" w:after="0" w:line="240" w:lineRule="auto"/>
              <w:rPr>
                <w:rFonts w:ascii="Calibri" w:hAnsi="Calibri"/>
                <w:color w:val="auto"/>
                <w:sz w:val="20"/>
              </w:rPr>
            </w:pPr>
            <w:r w:rsidRPr="00193E74">
              <w:rPr>
                <w:rFonts w:ascii="Calibri" w:hAnsi="Calibri"/>
                <w:color w:val="auto"/>
                <w:sz w:val="20"/>
              </w:rPr>
              <w:t>Criteria</w:t>
            </w:r>
          </w:p>
        </w:tc>
        <w:tc>
          <w:tcPr>
            <w:tcW w:w="4064" w:type="pct"/>
            <w:hideMark/>
          </w:tcPr>
          <w:p w14:paraId="540129E2" w14:textId="77777777" w:rsidR="00185882" w:rsidRPr="00193E74" w:rsidRDefault="00185882" w:rsidP="008A00FC">
            <w:pPr>
              <w:spacing w:before="0" w:after="0" w:line="240" w:lineRule="auto"/>
              <w:rPr>
                <w:rFonts w:ascii="Calibri" w:hAnsi="Calibri"/>
                <w:color w:val="auto"/>
                <w:sz w:val="20"/>
              </w:rPr>
            </w:pPr>
            <w:r w:rsidRPr="00193E74">
              <w:rPr>
                <w:rFonts w:ascii="Calibri" w:hAnsi="Calibri"/>
                <w:color w:val="auto"/>
                <w:sz w:val="20"/>
              </w:rPr>
              <w:t>Details</w:t>
            </w:r>
          </w:p>
        </w:tc>
      </w:tr>
      <w:tr w:rsidR="00193E74" w:rsidRPr="00193E74" w14:paraId="0231ECA9" w14:textId="77777777" w:rsidTr="003244FF">
        <w:tc>
          <w:tcPr>
            <w:tcW w:w="936" w:type="pct"/>
            <w:hideMark/>
          </w:tcPr>
          <w:p w14:paraId="53BDA17C" w14:textId="77777777" w:rsidR="00185882" w:rsidRPr="00193E74" w:rsidRDefault="00185882">
            <w:pPr>
              <w:pStyle w:val="ListParagraph"/>
              <w:numPr>
                <w:ilvl w:val="0"/>
                <w:numId w:val="10"/>
              </w:numPr>
              <w:spacing w:before="0" w:after="0" w:line="240" w:lineRule="auto"/>
              <w:rPr>
                <w:rFonts w:ascii="Calibri" w:hAnsi="Calibri"/>
                <w:color w:val="auto"/>
                <w:sz w:val="20"/>
              </w:rPr>
            </w:pPr>
            <w:r w:rsidRPr="00193E74">
              <w:rPr>
                <w:rFonts w:ascii="Calibri" w:hAnsi="Calibri"/>
                <w:color w:val="auto"/>
                <w:sz w:val="20"/>
              </w:rPr>
              <w:t>Problem analysis</w:t>
            </w:r>
          </w:p>
        </w:tc>
        <w:tc>
          <w:tcPr>
            <w:tcW w:w="4064" w:type="pct"/>
            <w:hideMark/>
          </w:tcPr>
          <w:p w14:paraId="2CE90357" w14:textId="3B94791E" w:rsidR="00185882" w:rsidRPr="00193E74" w:rsidRDefault="00185882" w:rsidP="008A00FC">
            <w:pPr>
              <w:spacing w:before="0" w:after="0" w:line="240" w:lineRule="auto"/>
              <w:rPr>
                <w:b/>
                <w:color w:val="auto"/>
                <w:sz w:val="20"/>
              </w:rPr>
            </w:pPr>
            <w:r w:rsidRPr="00193E74">
              <w:rPr>
                <w:color w:val="auto"/>
                <w:sz w:val="20"/>
              </w:rPr>
              <w:t>Analysis of technical and political aspects of the specific governance problem/</w:t>
            </w:r>
            <w:r w:rsidR="004D59D6" w:rsidRPr="00193E74">
              <w:rPr>
                <w:color w:val="auto"/>
                <w:sz w:val="20"/>
              </w:rPr>
              <w:t xml:space="preserve"> </w:t>
            </w:r>
            <w:r w:rsidRPr="00193E74">
              <w:rPr>
                <w:color w:val="auto"/>
                <w:sz w:val="20"/>
              </w:rPr>
              <w:t xml:space="preserve">bottleneck to </w:t>
            </w:r>
            <w:r w:rsidR="004D59D6" w:rsidRPr="00193E74">
              <w:rPr>
                <w:color w:val="auto"/>
                <w:sz w:val="20"/>
              </w:rPr>
              <w:t xml:space="preserve">be </w:t>
            </w:r>
            <w:r w:rsidRPr="00193E74">
              <w:rPr>
                <w:color w:val="auto"/>
                <w:sz w:val="20"/>
              </w:rPr>
              <w:t>addressed. Alignment with Indonesian partner’s organisational and leadership priorities. Potential to build on reforms supported by KOMPAK and build links with multiple stakeholders</w:t>
            </w:r>
          </w:p>
        </w:tc>
      </w:tr>
      <w:tr w:rsidR="00193E74" w:rsidRPr="00193E74" w14:paraId="51ECA185" w14:textId="77777777" w:rsidTr="003244FF">
        <w:tc>
          <w:tcPr>
            <w:tcW w:w="936" w:type="pct"/>
            <w:hideMark/>
          </w:tcPr>
          <w:p w14:paraId="5050D0E2" w14:textId="77777777" w:rsidR="00185882" w:rsidRPr="00193E74" w:rsidRDefault="00185882">
            <w:pPr>
              <w:pStyle w:val="ListParagraph"/>
              <w:numPr>
                <w:ilvl w:val="0"/>
                <w:numId w:val="10"/>
              </w:numPr>
              <w:spacing w:before="0" w:after="0" w:line="240" w:lineRule="auto"/>
              <w:rPr>
                <w:rFonts w:ascii="Calibri" w:hAnsi="Calibri"/>
                <w:color w:val="auto"/>
                <w:sz w:val="20"/>
              </w:rPr>
            </w:pPr>
            <w:r w:rsidRPr="00193E74">
              <w:rPr>
                <w:rFonts w:ascii="Calibri" w:hAnsi="Calibri"/>
                <w:color w:val="auto"/>
                <w:sz w:val="20"/>
              </w:rPr>
              <w:t>Program coherence</w:t>
            </w:r>
          </w:p>
        </w:tc>
        <w:tc>
          <w:tcPr>
            <w:tcW w:w="4064" w:type="pct"/>
            <w:hideMark/>
          </w:tcPr>
          <w:p w14:paraId="476A3E80" w14:textId="28CEA56E" w:rsidR="00185882" w:rsidRPr="00193E74" w:rsidRDefault="00185882" w:rsidP="008A00FC">
            <w:pPr>
              <w:spacing w:before="0" w:after="0" w:line="240" w:lineRule="auto"/>
              <w:rPr>
                <w:b/>
                <w:color w:val="auto"/>
                <w:sz w:val="20"/>
              </w:rPr>
            </w:pPr>
            <w:r w:rsidRPr="00193E74">
              <w:rPr>
                <w:color w:val="auto"/>
                <w:sz w:val="20"/>
              </w:rPr>
              <w:t>Alignment with specific IOs in the SKALA program logic and complementarity</w:t>
            </w:r>
            <w:r w:rsidR="00EB2173" w:rsidRPr="00193E74">
              <w:rPr>
                <w:color w:val="auto"/>
                <w:sz w:val="20"/>
              </w:rPr>
              <w:t>/synergies</w:t>
            </w:r>
            <w:r w:rsidRPr="00193E74">
              <w:rPr>
                <w:color w:val="auto"/>
                <w:sz w:val="20"/>
              </w:rPr>
              <w:t xml:space="preserve"> with other planned SKALA activities and/or DFAT/other </w:t>
            </w:r>
            <w:r w:rsidR="004D59D6" w:rsidRPr="00193E74">
              <w:rPr>
                <w:color w:val="auto"/>
                <w:sz w:val="20"/>
              </w:rPr>
              <w:t xml:space="preserve">development partner </w:t>
            </w:r>
            <w:r w:rsidRPr="00193E74">
              <w:rPr>
                <w:color w:val="auto"/>
                <w:sz w:val="20"/>
              </w:rPr>
              <w:t>activities</w:t>
            </w:r>
          </w:p>
        </w:tc>
      </w:tr>
      <w:tr w:rsidR="00193E74" w:rsidRPr="00193E74" w14:paraId="71052F48" w14:textId="77777777" w:rsidTr="003244FF">
        <w:tc>
          <w:tcPr>
            <w:tcW w:w="936" w:type="pct"/>
            <w:hideMark/>
          </w:tcPr>
          <w:p w14:paraId="7DFD502B" w14:textId="77777777" w:rsidR="00185882" w:rsidRPr="00193E74" w:rsidRDefault="00185882">
            <w:pPr>
              <w:pStyle w:val="ListParagraph"/>
              <w:numPr>
                <w:ilvl w:val="0"/>
                <w:numId w:val="10"/>
              </w:numPr>
              <w:spacing w:before="0" w:after="0" w:line="240" w:lineRule="auto"/>
              <w:rPr>
                <w:rFonts w:ascii="Calibri" w:hAnsi="Calibri"/>
                <w:color w:val="auto"/>
                <w:sz w:val="20"/>
              </w:rPr>
            </w:pPr>
            <w:r w:rsidRPr="00193E74">
              <w:rPr>
                <w:rFonts w:ascii="Calibri" w:hAnsi="Calibri"/>
                <w:color w:val="auto"/>
                <w:sz w:val="20"/>
              </w:rPr>
              <w:t>Results and risks</w:t>
            </w:r>
          </w:p>
        </w:tc>
        <w:tc>
          <w:tcPr>
            <w:tcW w:w="4064" w:type="pct"/>
            <w:hideMark/>
          </w:tcPr>
          <w:p w14:paraId="79F96E30" w14:textId="4023239E" w:rsidR="00185882" w:rsidRPr="00193E74" w:rsidRDefault="00185882" w:rsidP="008A00FC">
            <w:pPr>
              <w:spacing w:before="0" w:after="0" w:line="240" w:lineRule="auto"/>
              <w:rPr>
                <w:b/>
                <w:color w:val="auto"/>
                <w:sz w:val="20"/>
              </w:rPr>
            </w:pPr>
            <w:r w:rsidRPr="00193E74">
              <w:rPr>
                <w:color w:val="auto"/>
                <w:sz w:val="20"/>
              </w:rPr>
              <w:t>Anticipated results and potential pathway for increasing impact at scale, weighed against the risks (e.g</w:t>
            </w:r>
            <w:r w:rsidR="00B6478C" w:rsidRPr="00193E74">
              <w:rPr>
                <w:rFonts w:cstheme="minorHAnsi"/>
                <w:color w:val="auto"/>
                <w:sz w:val="20"/>
                <w:szCs w:val="20"/>
              </w:rPr>
              <w:t>.</w:t>
            </w:r>
            <w:r w:rsidRPr="00193E74">
              <w:rPr>
                <w:color w:val="auto"/>
                <w:sz w:val="20"/>
              </w:rPr>
              <w:t xml:space="preserve"> </w:t>
            </w:r>
            <w:r w:rsidR="004D59D6" w:rsidRPr="00193E74">
              <w:rPr>
                <w:color w:val="auto"/>
                <w:sz w:val="20"/>
              </w:rPr>
              <w:t>r</w:t>
            </w:r>
            <w:r w:rsidRPr="00193E74">
              <w:rPr>
                <w:color w:val="auto"/>
                <w:sz w:val="20"/>
              </w:rPr>
              <w:t>isk of not achieving results, reputational risks, execution risks etc)</w:t>
            </w:r>
          </w:p>
        </w:tc>
      </w:tr>
      <w:tr w:rsidR="00193E74" w:rsidRPr="00193E74" w14:paraId="2D1C6053" w14:textId="77777777" w:rsidTr="003244FF">
        <w:tc>
          <w:tcPr>
            <w:tcW w:w="936" w:type="pct"/>
            <w:hideMark/>
          </w:tcPr>
          <w:p w14:paraId="6EF3C322" w14:textId="77777777" w:rsidR="00185882" w:rsidRPr="00193E74" w:rsidRDefault="00185882">
            <w:pPr>
              <w:pStyle w:val="ListParagraph"/>
              <w:numPr>
                <w:ilvl w:val="0"/>
                <w:numId w:val="10"/>
              </w:numPr>
              <w:spacing w:before="0" w:after="0" w:line="240" w:lineRule="auto"/>
              <w:rPr>
                <w:rFonts w:ascii="Calibri" w:hAnsi="Calibri"/>
                <w:color w:val="auto"/>
                <w:sz w:val="20"/>
              </w:rPr>
            </w:pPr>
            <w:r w:rsidRPr="00193E74">
              <w:rPr>
                <w:rFonts w:ascii="Calibri" w:hAnsi="Calibri"/>
                <w:color w:val="auto"/>
                <w:sz w:val="20"/>
              </w:rPr>
              <w:t>GEDSI</w:t>
            </w:r>
          </w:p>
        </w:tc>
        <w:tc>
          <w:tcPr>
            <w:tcW w:w="4064" w:type="pct"/>
            <w:hideMark/>
          </w:tcPr>
          <w:p w14:paraId="1891D16F" w14:textId="77777777" w:rsidR="00185882" w:rsidRPr="00193E74" w:rsidRDefault="00185882" w:rsidP="008A00FC">
            <w:pPr>
              <w:spacing w:before="0" w:after="0" w:line="240" w:lineRule="auto"/>
              <w:rPr>
                <w:b/>
                <w:color w:val="auto"/>
                <w:sz w:val="20"/>
              </w:rPr>
            </w:pPr>
            <w:r w:rsidRPr="00193E74">
              <w:rPr>
                <w:color w:val="auto"/>
                <w:sz w:val="20"/>
              </w:rPr>
              <w:t>Potential to progress SKALA’s GEDSI ambitions and proposed approach (mainstreaming and/or targeted)</w:t>
            </w:r>
          </w:p>
        </w:tc>
      </w:tr>
    </w:tbl>
    <w:p w14:paraId="5952971D" w14:textId="4D7C1434" w:rsidR="00185882" w:rsidRPr="00193E74" w:rsidRDefault="00185882" w:rsidP="00F66EC9">
      <w:pPr>
        <w:pStyle w:val="NumberedList1"/>
        <w:spacing w:before="240"/>
        <w:jc w:val="both"/>
        <w:rPr>
          <w:color w:val="auto"/>
        </w:rPr>
      </w:pPr>
      <w:r w:rsidRPr="00193E74">
        <w:rPr>
          <w:rStyle w:val="Strong"/>
          <w:b/>
          <w:bCs w:val="0"/>
          <w:color w:val="auto"/>
        </w:rPr>
        <w:t xml:space="preserve">SKALA Implementation Strategy and </w:t>
      </w:r>
      <w:r w:rsidR="00F2528A" w:rsidRPr="00193E74">
        <w:rPr>
          <w:b/>
          <w:color w:val="auto"/>
        </w:rPr>
        <w:t xml:space="preserve">Multi-year </w:t>
      </w:r>
      <w:r w:rsidRPr="00193E74">
        <w:rPr>
          <w:rStyle w:val="Strong"/>
          <w:b/>
          <w:bCs w:val="0"/>
          <w:color w:val="auto"/>
        </w:rPr>
        <w:t>Work-plan—July 2023 to June 2026</w:t>
      </w:r>
      <w:r w:rsidRPr="00193E74">
        <w:rPr>
          <w:rStyle w:val="Strong"/>
          <w:color w:val="auto"/>
        </w:rPr>
        <w:t xml:space="preserve"> (</w:t>
      </w:r>
      <w:r w:rsidR="005A0CBE" w:rsidRPr="00193E74">
        <w:rPr>
          <w:rStyle w:val="Strong"/>
          <w:color w:val="auto"/>
        </w:rPr>
        <w:t xml:space="preserve">three </w:t>
      </w:r>
      <w:r w:rsidRPr="00193E74">
        <w:rPr>
          <w:rStyle w:val="Strong"/>
          <w:color w:val="auto"/>
        </w:rPr>
        <w:t>years):</w:t>
      </w:r>
      <w:r w:rsidRPr="00193E74">
        <w:rPr>
          <w:b/>
          <w:color w:val="auto"/>
        </w:rPr>
        <w:t xml:space="preserve"> </w:t>
      </w:r>
      <w:r w:rsidRPr="00193E74">
        <w:rPr>
          <w:color w:val="auto"/>
        </w:rPr>
        <w:t xml:space="preserve">The Implementation Strategy will provide the overarching approach for how the MC will deliver SKALA’s </w:t>
      </w:r>
      <w:r w:rsidR="004E2CE2" w:rsidRPr="00193E74">
        <w:rPr>
          <w:color w:val="auto"/>
        </w:rPr>
        <w:t>EOPOs</w:t>
      </w:r>
      <w:r w:rsidRPr="00193E74">
        <w:rPr>
          <w:color w:val="auto"/>
        </w:rPr>
        <w:t xml:space="preserve"> and ensure collaboration across pillars to achieve them. The document will provide a high-level summary of the context analysis and the objectives of all pillar engagement strategies. The document will </w:t>
      </w:r>
      <w:r w:rsidR="004E2CE2" w:rsidRPr="00193E74">
        <w:rPr>
          <w:color w:val="auto"/>
        </w:rPr>
        <w:t xml:space="preserve">also </w:t>
      </w:r>
      <w:r w:rsidRPr="00193E74">
        <w:rPr>
          <w:color w:val="auto"/>
        </w:rPr>
        <w:t xml:space="preserve">provide details on the MC’s program management arrangements, human resource management, safety and security, risk and financial management, safeguarding processes etc, and </w:t>
      </w:r>
      <w:r w:rsidR="004E2CE2" w:rsidRPr="00193E74">
        <w:rPr>
          <w:color w:val="auto"/>
        </w:rPr>
        <w:t>/</w:t>
      </w:r>
      <w:r w:rsidRPr="00193E74">
        <w:rPr>
          <w:color w:val="auto"/>
        </w:rPr>
        <w:t>or provide references to other documents with this information. The work plan will aggregate the activities from across the strategies, with a multi-year budget and performan</w:t>
      </w:r>
      <w:r w:rsidR="00C73395" w:rsidRPr="00193E74">
        <w:rPr>
          <w:color w:val="auto"/>
        </w:rPr>
        <w:t>c</w:t>
      </w:r>
      <w:r w:rsidRPr="00193E74">
        <w:rPr>
          <w:color w:val="auto"/>
        </w:rPr>
        <w:t>e</w:t>
      </w:r>
      <w:r w:rsidR="00C73395" w:rsidRPr="00193E74">
        <w:rPr>
          <w:color w:val="auto"/>
        </w:rPr>
        <w:t xml:space="preserve"> </w:t>
      </w:r>
      <w:r w:rsidRPr="00193E74">
        <w:rPr>
          <w:color w:val="auto"/>
        </w:rPr>
        <w:t xml:space="preserve">targets expected to be achieved each year (these targets can be reviewed and revised in each annual plan). </w:t>
      </w:r>
    </w:p>
    <w:p w14:paraId="18C10587" w14:textId="5F748BDD" w:rsidR="00A92C71" w:rsidRPr="00193E74" w:rsidRDefault="00A92C71">
      <w:pPr>
        <w:pStyle w:val="Heading1Numbered"/>
        <w:rPr>
          <w:color w:val="auto"/>
        </w:rPr>
      </w:pPr>
      <w:bookmarkStart w:id="57" w:name="_Toc73958058"/>
      <w:bookmarkStart w:id="58" w:name="_Toc96682613"/>
      <w:bookmarkStart w:id="59" w:name="_Toc102979350"/>
      <w:bookmarkStart w:id="60" w:name="_Toc112237314"/>
      <w:bookmarkStart w:id="61" w:name="_Hlk73790416"/>
      <w:r w:rsidRPr="00193E74">
        <w:rPr>
          <w:color w:val="auto"/>
        </w:rPr>
        <w:t>Imple</w:t>
      </w:r>
      <w:r w:rsidR="00C97BB2" w:rsidRPr="00193E74">
        <w:rPr>
          <w:color w:val="auto"/>
        </w:rPr>
        <w:t>men</w:t>
      </w:r>
      <w:r w:rsidRPr="00193E74">
        <w:rPr>
          <w:color w:val="auto"/>
        </w:rPr>
        <w:t>tation Arrangements</w:t>
      </w:r>
      <w:bookmarkEnd w:id="57"/>
      <w:bookmarkEnd w:id="58"/>
      <w:r w:rsidR="006B07D2" w:rsidRPr="00193E74">
        <w:rPr>
          <w:color w:val="auto"/>
        </w:rPr>
        <w:t xml:space="preserve"> </w:t>
      </w:r>
      <w:bookmarkEnd w:id="59"/>
      <w:bookmarkEnd w:id="60"/>
    </w:p>
    <w:p w14:paraId="3FFDC19E" w14:textId="3CB5EC27" w:rsidR="00A92C71" w:rsidRPr="00193E74" w:rsidRDefault="00277016">
      <w:pPr>
        <w:pStyle w:val="Heading2Numbered"/>
        <w:rPr>
          <w:color w:val="auto"/>
        </w:rPr>
      </w:pPr>
      <w:bookmarkStart w:id="62" w:name="_Toc112237315"/>
      <w:r w:rsidRPr="00193E74">
        <w:rPr>
          <w:color w:val="auto"/>
        </w:rPr>
        <w:t>Overall management and governance structure</w:t>
      </w:r>
      <w:bookmarkEnd w:id="62"/>
      <w:r w:rsidR="001E74B7" w:rsidRPr="00193E74">
        <w:rPr>
          <w:color w:val="auto"/>
        </w:rPr>
        <w:t xml:space="preserve"> </w:t>
      </w:r>
    </w:p>
    <w:p w14:paraId="76D9FB91" w14:textId="25A12D0D" w:rsidR="005A6D3E" w:rsidRPr="00193E74" w:rsidRDefault="00C3569A" w:rsidP="00F66EC9">
      <w:pPr>
        <w:jc w:val="both"/>
        <w:rPr>
          <w:color w:val="auto"/>
        </w:rPr>
      </w:pPr>
      <w:r w:rsidRPr="00193E74">
        <w:rPr>
          <w:color w:val="auto"/>
        </w:rPr>
        <w:t xml:space="preserve">The primary objectives of </w:t>
      </w:r>
      <w:r w:rsidR="005A6D3E" w:rsidRPr="00193E74">
        <w:rPr>
          <w:color w:val="auto"/>
        </w:rPr>
        <w:t xml:space="preserve">SKALA’s governance and management structure </w:t>
      </w:r>
      <w:r w:rsidRPr="00193E74">
        <w:rPr>
          <w:color w:val="auto"/>
        </w:rPr>
        <w:t>are twofold</w:t>
      </w:r>
      <w:r w:rsidR="005A6D3E" w:rsidRPr="00193E74">
        <w:rPr>
          <w:color w:val="auto"/>
        </w:rPr>
        <w:t>:</w:t>
      </w:r>
    </w:p>
    <w:p w14:paraId="45F8DA1A" w14:textId="2703A735" w:rsidR="00D500EA" w:rsidRPr="00193E74" w:rsidRDefault="00D500EA" w:rsidP="00F66EC9">
      <w:pPr>
        <w:pStyle w:val="Bullet1"/>
        <w:jc w:val="both"/>
        <w:rPr>
          <w:color w:val="auto"/>
        </w:rPr>
      </w:pPr>
      <w:r w:rsidRPr="00193E74">
        <w:rPr>
          <w:color w:val="auto"/>
        </w:rPr>
        <w:t xml:space="preserve">Provide clears line of responsibility and accountability for </w:t>
      </w:r>
      <w:r w:rsidR="00C3569A" w:rsidRPr="00193E74">
        <w:rPr>
          <w:color w:val="auto"/>
        </w:rPr>
        <w:t xml:space="preserve">program </w:t>
      </w:r>
      <w:r w:rsidRPr="00193E74">
        <w:rPr>
          <w:color w:val="auto"/>
        </w:rPr>
        <w:t>design-making</w:t>
      </w:r>
      <w:r w:rsidR="00C3569A" w:rsidRPr="00193E74">
        <w:rPr>
          <w:color w:val="auto"/>
        </w:rPr>
        <w:t xml:space="preserve">, </w:t>
      </w:r>
      <w:r w:rsidRPr="00193E74">
        <w:rPr>
          <w:color w:val="auto"/>
        </w:rPr>
        <w:t>implementation</w:t>
      </w:r>
      <w:r w:rsidR="00C3569A" w:rsidRPr="00193E74">
        <w:rPr>
          <w:color w:val="auto"/>
        </w:rPr>
        <w:t>, and risk management</w:t>
      </w:r>
      <w:r w:rsidR="009C09B1" w:rsidRPr="00193E74">
        <w:rPr>
          <w:color w:val="auto"/>
        </w:rPr>
        <w:t>.</w:t>
      </w:r>
    </w:p>
    <w:p w14:paraId="1B8F5DA8" w14:textId="0A695325" w:rsidR="005A6D3E" w:rsidRPr="00193E74" w:rsidRDefault="00D500EA" w:rsidP="00F66EC9">
      <w:pPr>
        <w:pStyle w:val="Bullet1"/>
        <w:jc w:val="both"/>
        <w:rPr>
          <w:color w:val="auto"/>
        </w:rPr>
      </w:pPr>
      <w:r w:rsidRPr="00193E74">
        <w:rPr>
          <w:color w:val="auto"/>
        </w:rPr>
        <w:t xml:space="preserve">Promote </w:t>
      </w:r>
      <w:r w:rsidR="00C3569A" w:rsidRPr="00193E74">
        <w:rPr>
          <w:color w:val="auto"/>
        </w:rPr>
        <w:t>constructive</w:t>
      </w:r>
      <w:r w:rsidRPr="00193E74">
        <w:rPr>
          <w:color w:val="auto"/>
        </w:rPr>
        <w:t xml:space="preserve"> program engagement with </w:t>
      </w:r>
      <w:r w:rsidR="00885E72" w:rsidRPr="00193E74">
        <w:rPr>
          <w:color w:val="auto"/>
        </w:rPr>
        <w:t>key</w:t>
      </w:r>
      <w:r w:rsidRPr="00193E74">
        <w:rPr>
          <w:color w:val="auto"/>
        </w:rPr>
        <w:t xml:space="preserve"> Indonesian partners to </w:t>
      </w:r>
      <w:r w:rsidR="00C3569A" w:rsidRPr="00193E74">
        <w:rPr>
          <w:color w:val="auto"/>
        </w:rPr>
        <w:t>enable</w:t>
      </w:r>
      <w:r w:rsidRPr="00193E74">
        <w:rPr>
          <w:color w:val="auto"/>
        </w:rPr>
        <w:t xml:space="preserve"> </w:t>
      </w:r>
      <w:r w:rsidR="00885E72" w:rsidRPr="00193E74">
        <w:rPr>
          <w:color w:val="auto"/>
        </w:rPr>
        <w:t>Indonesian</w:t>
      </w:r>
      <w:r w:rsidRPr="00193E74">
        <w:rPr>
          <w:color w:val="auto"/>
        </w:rPr>
        <w:t xml:space="preserve"> </w:t>
      </w:r>
      <w:r w:rsidR="00C3569A" w:rsidRPr="00193E74">
        <w:rPr>
          <w:color w:val="auto"/>
        </w:rPr>
        <w:t>leadership</w:t>
      </w:r>
      <w:r w:rsidRPr="00193E74">
        <w:rPr>
          <w:color w:val="auto"/>
        </w:rPr>
        <w:t xml:space="preserve"> over </w:t>
      </w:r>
      <w:r w:rsidR="009C09B1" w:rsidRPr="00193E74">
        <w:rPr>
          <w:color w:val="auto"/>
        </w:rPr>
        <w:t>SKALA’s activities</w:t>
      </w:r>
      <w:r w:rsidRPr="00193E74">
        <w:rPr>
          <w:color w:val="auto"/>
        </w:rPr>
        <w:t xml:space="preserve"> and</w:t>
      </w:r>
      <w:r w:rsidR="00C3569A" w:rsidRPr="00193E74">
        <w:rPr>
          <w:color w:val="auto"/>
        </w:rPr>
        <w:t xml:space="preserve"> build </w:t>
      </w:r>
      <w:r w:rsidR="00885E72" w:rsidRPr="00193E74">
        <w:rPr>
          <w:color w:val="auto"/>
        </w:rPr>
        <w:t>multi</w:t>
      </w:r>
      <w:r w:rsidR="0031374D" w:rsidRPr="00193E74">
        <w:rPr>
          <w:color w:val="auto"/>
        </w:rPr>
        <w:t>-</w:t>
      </w:r>
      <w:r w:rsidR="00885E72" w:rsidRPr="00193E74">
        <w:rPr>
          <w:color w:val="auto"/>
        </w:rPr>
        <w:t>stakeholder</w:t>
      </w:r>
      <w:r w:rsidRPr="00193E74">
        <w:rPr>
          <w:color w:val="auto"/>
        </w:rPr>
        <w:t xml:space="preserve"> </w:t>
      </w:r>
      <w:r w:rsidR="00C3569A" w:rsidRPr="00193E74">
        <w:rPr>
          <w:color w:val="auto"/>
        </w:rPr>
        <w:t>communication</w:t>
      </w:r>
      <w:r w:rsidRPr="00193E74">
        <w:rPr>
          <w:color w:val="auto"/>
        </w:rPr>
        <w:t xml:space="preserve"> and </w:t>
      </w:r>
      <w:r w:rsidR="00C3569A" w:rsidRPr="00193E74">
        <w:rPr>
          <w:color w:val="auto"/>
        </w:rPr>
        <w:t>collaboration</w:t>
      </w:r>
      <w:r w:rsidRPr="00193E74">
        <w:rPr>
          <w:color w:val="auto"/>
        </w:rPr>
        <w:t xml:space="preserve"> </w:t>
      </w:r>
      <w:r w:rsidR="00C3569A" w:rsidRPr="00193E74">
        <w:rPr>
          <w:color w:val="auto"/>
        </w:rPr>
        <w:t xml:space="preserve">to effectively implement </w:t>
      </w:r>
      <w:r w:rsidR="00885E72" w:rsidRPr="00193E74">
        <w:rPr>
          <w:color w:val="auto"/>
        </w:rPr>
        <w:t>activities</w:t>
      </w:r>
      <w:r w:rsidR="009C09B1" w:rsidRPr="00193E74">
        <w:rPr>
          <w:color w:val="auto"/>
        </w:rPr>
        <w:t>.</w:t>
      </w:r>
    </w:p>
    <w:p w14:paraId="23980602" w14:textId="5C437AD1" w:rsidR="005A6D3E" w:rsidRPr="00193E74" w:rsidRDefault="00C3569A" w:rsidP="00F66EC9">
      <w:pPr>
        <w:jc w:val="both"/>
        <w:rPr>
          <w:color w:val="auto"/>
        </w:rPr>
      </w:pPr>
      <w:r w:rsidRPr="00193E74">
        <w:rPr>
          <w:color w:val="auto"/>
        </w:rPr>
        <w:t xml:space="preserve">SKALA’s </w:t>
      </w:r>
      <w:r w:rsidR="007C3A40" w:rsidRPr="00193E74">
        <w:rPr>
          <w:color w:val="auto"/>
        </w:rPr>
        <w:t xml:space="preserve">program governance </w:t>
      </w:r>
      <w:r w:rsidRPr="00193E74">
        <w:rPr>
          <w:color w:val="auto"/>
        </w:rPr>
        <w:t xml:space="preserve">structure is represented in </w:t>
      </w:r>
      <w:r w:rsidR="00006515" w:rsidRPr="00193E74">
        <w:rPr>
          <w:color w:val="auto"/>
        </w:rPr>
        <w:fldChar w:fldCharType="begin"/>
      </w:r>
      <w:r w:rsidR="00006515" w:rsidRPr="00193E74">
        <w:rPr>
          <w:color w:val="auto"/>
        </w:rPr>
        <w:instrText xml:space="preserve"> REF _Ref96940649 \h </w:instrText>
      </w:r>
      <w:r w:rsidR="00006515" w:rsidRPr="00193E74">
        <w:rPr>
          <w:color w:val="auto"/>
        </w:rPr>
      </w:r>
      <w:r w:rsidR="00F66EC9">
        <w:rPr>
          <w:color w:val="auto"/>
        </w:rPr>
        <w:instrText xml:space="preserve"> \* MERGEFORMAT </w:instrText>
      </w:r>
      <w:r w:rsidR="00006515" w:rsidRPr="00193E74">
        <w:rPr>
          <w:color w:val="auto"/>
        </w:rPr>
        <w:fldChar w:fldCharType="separate"/>
      </w:r>
      <w:r w:rsidR="00A1668C" w:rsidRPr="00193E74">
        <w:rPr>
          <w:color w:val="auto"/>
        </w:rPr>
        <w:t xml:space="preserve">Figure </w:t>
      </w:r>
      <w:r w:rsidR="00A1668C">
        <w:rPr>
          <w:noProof/>
          <w:color w:val="auto"/>
        </w:rPr>
        <w:t>2</w:t>
      </w:r>
      <w:r w:rsidR="00006515" w:rsidRPr="00193E74">
        <w:rPr>
          <w:color w:val="auto"/>
        </w:rPr>
        <w:fldChar w:fldCharType="end"/>
      </w:r>
      <w:r w:rsidRPr="00193E74">
        <w:rPr>
          <w:color w:val="auto"/>
        </w:rPr>
        <w:t xml:space="preserve"> </w:t>
      </w:r>
      <w:r w:rsidR="001B0F94" w:rsidRPr="00193E74">
        <w:rPr>
          <w:color w:val="auto"/>
        </w:rPr>
        <w:t xml:space="preserve"> </w:t>
      </w:r>
      <w:r w:rsidR="009C09B1" w:rsidRPr="00193E74">
        <w:rPr>
          <w:color w:val="auto"/>
        </w:rPr>
        <w:t xml:space="preserve">explained </w:t>
      </w:r>
      <w:r w:rsidRPr="00193E74">
        <w:rPr>
          <w:color w:val="auto"/>
        </w:rPr>
        <w:t xml:space="preserve">below. </w:t>
      </w:r>
    </w:p>
    <w:p w14:paraId="725E9FDF" w14:textId="32375DC8" w:rsidR="00006515" w:rsidRPr="00193E74" w:rsidRDefault="00B75451">
      <w:pPr>
        <w:pStyle w:val="Caption"/>
        <w:keepNext/>
        <w:rPr>
          <w:color w:val="auto"/>
        </w:rPr>
      </w:pPr>
      <w:bookmarkStart w:id="63" w:name="_Ref96940649"/>
      <w:r w:rsidRPr="00193E74">
        <w:rPr>
          <w:noProof/>
          <w:color w:val="auto"/>
        </w:rPr>
        <w:lastRenderedPageBreak/>
        <w:drawing>
          <wp:inline distT="0" distB="0" distL="0" distR="0" wp14:anchorId="1F551BD1" wp14:editId="1F64B490">
            <wp:extent cx="6233795" cy="2971800"/>
            <wp:effectExtent l="0" t="0" r="0" b="0"/>
            <wp:docPr id="12" name="Picture 12" descr="Figure 2 details SKALA's governance structure. At the top is a DFAT-GOI Steering Committee (National). The DFAT-GOI Technical Committee reports to the Steering Committee. DFAT-GOI Provincial committees for all SKALA partner provinces report to the Technical Committee. The SKALA program serves as a secretariat along with the Managing Contractor. Coordination with other development programs is also part of the governance 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2 details SKALA's governance structure. At the top is a DFAT-GOI Steering Committee (National). The DFAT-GOI Technical Committee reports to the Steering Committee. DFAT-GOI Provincial committees for all SKALA partner provinces report to the Technical Committee. The SKALA program serves as a secretariat along with the Managing Contractor. Coordination with other development programs is also part of the governance structure. "/>
                    <pic:cNvPicPr/>
                  </pic:nvPicPr>
                  <pic:blipFill>
                    <a:blip r:embed="rId21">
                      <a:extLst>
                        <a:ext uri="{28A0092B-C50C-407E-A947-70E740481C1C}">
                          <a14:useLocalDpi xmlns:a14="http://schemas.microsoft.com/office/drawing/2010/main" val="0"/>
                        </a:ext>
                      </a:extLst>
                    </a:blip>
                    <a:stretch>
                      <a:fillRect/>
                    </a:stretch>
                  </pic:blipFill>
                  <pic:spPr>
                    <a:xfrm>
                      <a:off x="0" y="0"/>
                      <a:ext cx="6233795" cy="2971800"/>
                    </a:xfrm>
                    <a:prstGeom prst="rect">
                      <a:avLst/>
                    </a:prstGeom>
                  </pic:spPr>
                </pic:pic>
              </a:graphicData>
            </a:graphic>
          </wp:inline>
        </w:drawing>
      </w:r>
      <w:r w:rsidR="00006515" w:rsidRPr="00193E74">
        <w:rPr>
          <w:color w:val="auto"/>
        </w:rPr>
        <w:t xml:space="preserve">Figure </w:t>
      </w:r>
      <w:r w:rsidR="00662704" w:rsidRPr="00193E74">
        <w:rPr>
          <w:color w:val="auto"/>
        </w:rPr>
        <w:fldChar w:fldCharType="begin"/>
      </w:r>
      <w:r w:rsidR="00662704" w:rsidRPr="00193E74">
        <w:rPr>
          <w:color w:val="auto"/>
        </w:rPr>
        <w:instrText xml:space="preserve"> SEQ Figure \* ARABIC </w:instrText>
      </w:r>
      <w:r w:rsidR="00662704" w:rsidRPr="00193E74">
        <w:rPr>
          <w:color w:val="auto"/>
        </w:rPr>
        <w:fldChar w:fldCharType="separate"/>
      </w:r>
      <w:r w:rsidR="00A1668C">
        <w:rPr>
          <w:noProof/>
          <w:color w:val="auto"/>
        </w:rPr>
        <w:t>2</w:t>
      </w:r>
      <w:r w:rsidR="00662704" w:rsidRPr="00193E74">
        <w:rPr>
          <w:color w:val="auto"/>
        </w:rPr>
        <w:fldChar w:fldCharType="end"/>
      </w:r>
      <w:bookmarkEnd w:id="63"/>
      <w:r w:rsidR="00006515" w:rsidRPr="00193E74">
        <w:rPr>
          <w:color w:val="auto"/>
        </w:rPr>
        <w:tab/>
        <w:t xml:space="preserve">SKALA governance </w:t>
      </w:r>
      <w:r w:rsidR="00B415B6" w:rsidRPr="00193E74">
        <w:rPr>
          <w:color w:val="auto"/>
        </w:rPr>
        <w:t>structure</w:t>
      </w:r>
    </w:p>
    <w:p w14:paraId="03F45072" w14:textId="2ECC0B50" w:rsidR="00B415B6" w:rsidRPr="00193E74" w:rsidRDefault="00B415B6" w:rsidP="00B415B6">
      <w:pPr>
        <w:rPr>
          <w:color w:val="auto"/>
        </w:rPr>
      </w:pPr>
    </w:p>
    <w:p w14:paraId="2D7D800A" w14:textId="35FE3C41" w:rsidR="00277016" w:rsidRPr="00193E74" w:rsidRDefault="00277016">
      <w:pPr>
        <w:pStyle w:val="Heading2Numbered"/>
        <w:rPr>
          <w:color w:val="auto"/>
        </w:rPr>
      </w:pPr>
      <w:bookmarkStart w:id="64" w:name="_Toc112237316"/>
      <w:r w:rsidRPr="00193E74">
        <w:rPr>
          <w:color w:val="auto"/>
        </w:rPr>
        <w:t>Program governance</w:t>
      </w:r>
      <w:bookmarkEnd w:id="64"/>
      <w:r w:rsidRPr="00193E74">
        <w:rPr>
          <w:color w:val="auto"/>
        </w:rPr>
        <w:t xml:space="preserve"> </w:t>
      </w:r>
    </w:p>
    <w:p w14:paraId="682F8E5E" w14:textId="7D0C80F0" w:rsidR="009C09B1" w:rsidRPr="00193E74" w:rsidRDefault="00885E72" w:rsidP="00F66EC9">
      <w:pPr>
        <w:jc w:val="both"/>
        <w:rPr>
          <w:color w:val="auto"/>
        </w:rPr>
      </w:pPr>
      <w:r w:rsidRPr="00193E74">
        <w:rPr>
          <w:color w:val="auto"/>
        </w:rPr>
        <w:t xml:space="preserve">The </w:t>
      </w:r>
      <w:r w:rsidR="00277016" w:rsidRPr="00193E74">
        <w:rPr>
          <w:color w:val="auto"/>
        </w:rPr>
        <w:t xml:space="preserve">Program has governance bodies at </w:t>
      </w:r>
      <w:r w:rsidR="00AE3A84" w:rsidRPr="00193E74">
        <w:rPr>
          <w:color w:val="auto"/>
        </w:rPr>
        <w:t>the overall p</w:t>
      </w:r>
      <w:r w:rsidR="0004441A" w:rsidRPr="00193E74">
        <w:rPr>
          <w:color w:val="auto"/>
        </w:rPr>
        <w:t xml:space="preserve">rogram and </w:t>
      </w:r>
      <w:r w:rsidR="007F3138" w:rsidRPr="00193E74">
        <w:rPr>
          <w:color w:val="auto"/>
        </w:rPr>
        <w:t xml:space="preserve">central/national </w:t>
      </w:r>
      <w:r w:rsidR="0004441A" w:rsidRPr="00193E74">
        <w:rPr>
          <w:color w:val="auto"/>
        </w:rPr>
        <w:t xml:space="preserve">level </w:t>
      </w:r>
      <w:r w:rsidR="00AE3A84" w:rsidRPr="00193E74">
        <w:rPr>
          <w:color w:val="auto"/>
        </w:rPr>
        <w:t xml:space="preserve">as well as </w:t>
      </w:r>
      <w:r w:rsidR="00086C1E" w:rsidRPr="00193E74">
        <w:rPr>
          <w:color w:val="auto"/>
        </w:rPr>
        <w:t xml:space="preserve">at </w:t>
      </w:r>
      <w:r w:rsidR="00AE3A84" w:rsidRPr="00193E74">
        <w:rPr>
          <w:color w:val="auto"/>
        </w:rPr>
        <w:t xml:space="preserve">each </w:t>
      </w:r>
      <w:r w:rsidR="0004441A" w:rsidRPr="00193E74">
        <w:rPr>
          <w:color w:val="auto"/>
        </w:rPr>
        <w:t>subnational</w:t>
      </w:r>
      <w:r w:rsidR="00AE3A84" w:rsidRPr="00193E74">
        <w:rPr>
          <w:color w:val="auto"/>
        </w:rPr>
        <w:t xml:space="preserve"> </w:t>
      </w:r>
      <w:r w:rsidR="00086C1E" w:rsidRPr="00193E74">
        <w:rPr>
          <w:color w:val="auto"/>
        </w:rPr>
        <w:t>location</w:t>
      </w:r>
      <w:r w:rsidRPr="00193E74">
        <w:rPr>
          <w:color w:val="auto"/>
        </w:rPr>
        <w:t xml:space="preserve">. </w:t>
      </w:r>
    </w:p>
    <w:p w14:paraId="000F7216" w14:textId="557358C1" w:rsidR="00AE3A84" w:rsidRPr="00193E74" w:rsidRDefault="00AE3A84" w:rsidP="00F66EC9">
      <w:pPr>
        <w:pStyle w:val="Heading5"/>
        <w:jc w:val="both"/>
        <w:rPr>
          <w:color w:val="auto"/>
        </w:rPr>
      </w:pPr>
      <w:r w:rsidRPr="00193E74">
        <w:rPr>
          <w:color w:val="auto"/>
        </w:rPr>
        <w:t xml:space="preserve">Overall Program and National level </w:t>
      </w:r>
    </w:p>
    <w:p w14:paraId="46929B12" w14:textId="38FD4C45" w:rsidR="00B911AE" w:rsidRPr="00193E74" w:rsidRDefault="00AE3A84" w:rsidP="00F66EC9">
      <w:pPr>
        <w:jc w:val="both"/>
        <w:rPr>
          <w:color w:val="auto"/>
        </w:rPr>
      </w:pPr>
      <w:r w:rsidRPr="00193E74">
        <w:rPr>
          <w:color w:val="auto"/>
        </w:rPr>
        <w:t xml:space="preserve">There are </w:t>
      </w:r>
      <w:r w:rsidR="006A331A" w:rsidRPr="00193E74">
        <w:rPr>
          <w:color w:val="auto"/>
        </w:rPr>
        <w:t xml:space="preserve">two </w:t>
      </w:r>
      <w:r w:rsidRPr="00193E74">
        <w:rPr>
          <w:color w:val="auto"/>
        </w:rPr>
        <w:t>governance bodies at the overall Program and national level, a Steering and a Technical Committee:</w:t>
      </w:r>
    </w:p>
    <w:p w14:paraId="232D576B" w14:textId="3542C847" w:rsidR="00AE3A84" w:rsidRPr="00193E74" w:rsidRDefault="00AE3A84" w:rsidP="00F66EC9">
      <w:pPr>
        <w:pStyle w:val="NumberedList1"/>
        <w:numPr>
          <w:ilvl w:val="0"/>
          <w:numId w:val="11"/>
        </w:numPr>
        <w:jc w:val="both"/>
        <w:rPr>
          <w:color w:val="auto"/>
        </w:rPr>
      </w:pPr>
      <w:r w:rsidRPr="00193E74">
        <w:rPr>
          <w:b/>
          <w:color w:val="auto"/>
        </w:rPr>
        <w:t>Steering Committee</w:t>
      </w:r>
      <w:r w:rsidR="00E176BF" w:rsidRPr="00193E74">
        <w:rPr>
          <w:b/>
          <w:color w:val="auto"/>
        </w:rPr>
        <w:t xml:space="preserve"> (SC)</w:t>
      </w:r>
      <w:r w:rsidRPr="00193E74">
        <w:rPr>
          <w:b/>
          <w:color w:val="auto"/>
        </w:rPr>
        <w:t xml:space="preserve">: </w:t>
      </w:r>
      <w:r w:rsidR="00AF0F82" w:rsidRPr="00193E74">
        <w:rPr>
          <w:color w:val="auto"/>
        </w:rPr>
        <w:t>The Program’s highest</w:t>
      </w:r>
      <w:r w:rsidR="00E176BF" w:rsidRPr="00193E74">
        <w:rPr>
          <w:color w:val="auto"/>
        </w:rPr>
        <w:t>-level</w:t>
      </w:r>
      <w:r w:rsidR="00AF0F82" w:rsidRPr="00193E74">
        <w:rPr>
          <w:color w:val="auto"/>
        </w:rPr>
        <w:t xml:space="preserve"> governance body</w:t>
      </w:r>
      <w:r w:rsidRPr="00193E74">
        <w:rPr>
          <w:color w:val="auto"/>
        </w:rPr>
        <w:t xml:space="preserve"> with</w:t>
      </w:r>
      <w:r w:rsidR="00AF0F82" w:rsidRPr="00193E74">
        <w:rPr>
          <w:color w:val="auto"/>
        </w:rPr>
        <w:t xml:space="preserve"> ultimate</w:t>
      </w:r>
      <w:r w:rsidR="002832E8" w:rsidRPr="00193E74">
        <w:rPr>
          <w:color w:val="auto"/>
        </w:rPr>
        <w:t xml:space="preserve"> responsibility for setting and overs</w:t>
      </w:r>
      <w:r w:rsidR="00E176BF" w:rsidRPr="00193E74">
        <w:rPr>
          <w:color w:val="auto"/>
        </w:rPr>
        <w:t>eeing</w:t>
      </w:r>
      <w:r w:rsidR="002832E8" w:rsidRPr="00193E74">
        <w:rPr>
          <w:color w:val="auto"/>
        </w:rPr>
        <w:t xml:space="preserve"> the </w:t>
      </w:r>
      <w:r w:rsidR="0074430B" w:rsidRPr="00193E74">
        <w:rPr>
          <w:color w:val="auto"/>
        </w:rPr>
        <w:t>P</w:t>
      </w:r>
      <w:r w:rsidR="002832E8" w:rsidRPr="00193E74">
        <w:rPr>
          <w:color w:val="auto"/>
        </w:rPr>
        <w:t>rogram’s overa</w:t>
      </w:r>
      <w:r w:rsidR="0074430B" w:rsidRPr="00193E74">
        <w:rPr>
          <w:color w:val="auto"/>
        </w:rPr>
        <w:t>rching</w:t>
      </w:r>
      <w:r w:rsidR="002832E8" w:rsidRPr="00193E74">
        <w:rPr>
          <w:color w:val="auto"/>
        </w:rPr>
        <w:t xml:space="preserve"> strategic direction, </w:t>
      </w:r>
      <w:r w:rsidR="00AF0F82" w:rsidRPr="00193E74">
        <w:rPr>
          <w:color w:val="auto"/>
        </w:rPr>
        <w:t>performance,</w:t>
      </w:r>
      <w:r w:rsidR="002832E8" w:rsidRPr="00193E74">
        <w:rPr>
          <w:color w:val="auto"/>
        </w:rPr>
        <w:t xml:space="preserve"> and risk management. </w:t>
      </w:r>
      <w:r w:rsidR="00502F7B" w:rsidRPr="00193E74">
        <w:rPr>
          <w:color w:val="auto"/>
        </w:rPr>
        <w:t>The</w:t>
      </w:r>
      <w:r w:rsidR="00E176BF" w:rsidRPr="00193E74">
        <w:rPr>
          <w:color w:val="auto"/>
        </w:rPr>
        <w:t xml:space="preserve"> SC</w:t>
      </w:r>
      <w:r w:rsidR="00502F7B" w:rsidRPr="00193E74">
        <w:rPr>
          <w:color w:val="auto"/>
        </w:rPr>
        <w:t xml:space="preserve"> will approve key documents</w:t>
      </w:r>
      <w:r w:rsidRPr="00193E74">
        <w:rPr>
          <w:color w:val="auto"/>
        </w:rPr>
        <w:t xml:space="preserve"> endorsed by the Technical Committee, including strategic document</w:t>
      </w:r>
      <w:r w:rsidR="00E176BF" w:rsidRPr="00193E74">
        <w:rPr>
          <w:color w:val="auto"/>
        </w:rPr>
        <w:t>s</w:t>
      </w:r>
      <w:r w:rsidR="00502F7B" w:rsidRPr="00193E74">
        <w:rPr>
          <w:color w:val="auto"/>
        </w:rPr>
        <w:t xml:space="preserve">, annual plans, and progress and financial reports. </w:t>
      </w:r>
      <w:r w:rsidR="002832E8" w:rsidRPr="00193E74">
        <w:rPr>
          <w:color w:val="auto"/>
        </w:rPr>
        <w:t xml:space="preserve">The </w:t>
      </w:r>
      <w:r w:rsidR="00E176BF" w:rsidRPr="00193E74">
        <w:rPr>
          <w:color w:val="auto"/>
        </w:rPr>
        <w:t>SC</w:t>
      </w:r>
      <w:r w:rsidR="002832E8" w:rsidRPr="00193E74">
        <w:rPr>
          <w:color w:val="auto"/>
        </w:rPr>
        <w:t xml:space="preserve"> also provides a forum for discussion and endorsement of SKALA’s support </w:t>
      </w:r>
      <w:r w:rsidR="00AF0F82" w:rsidRPr="00193E74">
        <w:rPr>
          <w:color w:val="auto"/>
        </w:rPr>
        <w:t xml:space="preserve">to </w:t>
      </w:r>
      <w:r w:rsidR="002832E8" w:rsidRPr="00193E74">
        <w:rPr>
          <w:color w:val="auto"/>
        </w:rPr>
        <w:t>government</w:t>
      </w:r>
      <w:r w:rsidR="00AF0F82" w:rsidRPr="00193E74">
        <w:rPr>
          <w:color w:val="auto"/>
        </w:rPr>
        <w:t xml:space="preserve"> </w:t>
      </w:r>
      <w:r w:rsidR="002832E8" w:rsidRPr="00193E74">
        <w:rPr>
          <w:color w:val="auto"/>
        </w:rPr>
        <w:t xml:space="preserve">policy development. </w:t>
      </w:r>
    </w:p>
    <w:p w14:paraId="4F548BA1" w14:textId="17F5FED9" w:rsidR="00CA30D9" w:rsidRPr="00774434" w:rsidRDefault="00774434" w:rsidP="00F66EC9">
      <w:pPr>
        <w:ind w:left="284"/>
        <w:jc w:val="both"/>
        <w:rPr>
          <w:color w:val="auto"/>
        </w:rPr>
      </w:pPr>
      <w:r w:rsidRPr="00774434">
        <w:rPr>
          <w:color w:val="auto"/>
        </w:rPr>
        <w:t>It is proposed that the Steering Committee will be co-chaired by Deputy Head of Mission (DHOM), Australian Embassy for Indonesia and the MoHA Secretary General or Director General (with possible alternate and/or rotating co-chairs from Bappenas and/or MoF to be confirmed by GoI in the Inception Period). The Committee members will be the MoHA Director-Generals for Regional Autonomy, Fiscal Autonomy, and Regional Development; the MoF Director-General for Fiscal Balance; and a senior Bappenas representative to be confirmed by GoI in the Inception Period. From among these members, the GoI will nominate female representatives and/or gender equality, disability, and social inclusion (GEDSI) champions.</w:t>
      </w:r>
    </w:p>
    <w:p w14:paraId="74600A3C" w14:textId="7E619E81" w:rsidR="0074430B" w:rsidRPr="00193E74" w:rsidRDefault="00AF0F82" w:rsidP="00F66EC9">
      <w:pPr>
        <w:ind w:left="284"/>
        <w:jc w:val="both"/>
        <w:rPr>
          <w:color w:val="auto"/>
        </w:rPr>
      </w:pPr>
      <w:r w:rsidRPr="00193E74">
        <w:rPr>
          <w:color w:val="auto"/>
        </w:rPr>
        <w:t>DFAT</w:t>
      </w:r>
      <w:r w:rsidR="00600A95" w:rsidRPr="00193E74">
        <w:rPr>
          <w:color w:val="auto"/>
        </w:rPr>
        <w:t xml:space="preserve">’s </w:t>
      </w:r>
      <w:r w:rsidR="00521166" w:rsidRPr="00193E74">
        <w:rPr>
          <w:color w:val="auto"/>
        </w:rPr>
        <w:t xml:space="preserve">Minister Counsellor Governance and Human Development (GHD), </w:t>
      </w:r>
      <w:r w:rsidR="00E47FBA" w:rsidRPr="00193E74">
        <w:rPr>
          <w:color w:val="auto"/>
        </w:rPr>
        <w:t>Counsellor</w:t>
      </w:r>
      <w:r w:rsidR="00E47FBA" w:rsidRPr="00193E74" w:rsidDel="006A331A">
        <w:rPr>
          <w:color w:val="auto"/>
        </w:rPr>
        <w:t xml:space="preserve"> </w:t>
      </w:r>
      <w:r w:rsidR="006A331A" w:rsidRPr="00193E74">
        <w:rPr>
          <w:color w:val="auto"/>
        </w:rPr>
        <w:t>Human Development,</w:t>
      </w:r>
      <w:r w:rsidR="00355E9C" w:rsidRPr="00193E74">
        <w:rPr>
          <w:color w:val="auto"/>
        </w:rPr>
        <w:t xml:space="preserve"> </w:t>
      </w:r>
      <w:r w:rsidR="00E47FBA" w:rsidRPr="00193E74">
        <w:rPr>
          <w:color w:val="auto"/>
        </w:rPr>
        <w:t xml:space="preserve">Unit Manager Decentralised </w:t>
      </w:r>
      <w:r w:rsidR="00600A95" w:rsidRPr="00193E74">
        <w:rPr>
          <w:color w:val="auto"/>
        </w:rPr>
        <w:t>Governance</w:t>
      </w:r>
      <w:r w:rsidR="00E47FBA" w:rsidRPr="00193E74">
        <w:rPr>
          <w:color w:val="auto"/>
        </w:rPr>
        <w:t>,</w:t>
      </w:r>
      <w:r w:rsidR="00600A95" w:rsidRPr="00193E74">
        <w:rPr>
          <w:color w:val="auto"/>
        </w:rPr>
        <w:t xml:space="preserve"> </w:t>
      </w:r>
      <w:r w:rsidR="002250B7" w:rsidRPr="00193E74">
        <w:rPr>
          <w:color w:val="auto"/>
        </w:rPr>
        <w:t>and</w:t>
      </w:r>
      <w:r w:rsidRPr="00193E74">
        <w:rPr>
          <w:color w:val="auto"/>
        </w:rPr>
        <w:t xml:space="preserve"> the SKALA </w:t>
      </w:r>
      <w:r w:rsidR="0074430B" w:rsidRPr="00193E74">
        <w:rPr>
          <w:color w:val="auto"/>
        </w:rPr>
        <w:t xml:space="preserve">Team Leader will attend </w:t>
      </w:r>
      <w:r w:rsidR="006A331A" w:rsidRPr="00193E74">
        <w:rPr>
          <w:color w:val="auto"/>
        </w:rPr>
        <w:t xml:space="preserve">SC </w:t>
      </w:r>
      <w:r w:rsidR="0074430B" w:rsidRPr="00193E74">
        <w:rPr>
          <w:color w:val="auto"/>
        </w:rPr>
        <w:t xml:space="preserve">meetings to </w:t>
      </w:r>
      <w:r w:rsidRPr="00193E74">
        <w:rPr>
          <w:color w:val="auto"/>
        </w:rPr>
        <w:t>report</w:t>
      </w:r>
      <w:r w:rsidR="0074430B" w:rsidRPr="00193E74">
        <w:rPr>
          <w:color w:val="auto"/>
        </w:rPr>
        <w:t xml:space="preserve"> progress and answer questions</w:t>
      </w:r>
      <w:r w:rsidR="002250B7" w:rsidRPr="00193E74">
        <w:rPr>
          <w:color w:val="auto"/>
        </w:rPr>
        <w:t>,</w:t>
      </w:r>
      <w:r w:rsidR="0074430B" w:rsidRPr="00193E74">
        <w:rPr>
          <w:color w:val="auto"/>
        </w:rPr>
        <w:t xml:space="preserve"> and the SKALA P</w:t>
      </w:r>
      <w:r w:rsidR="007C3A40" w:rsidRPr="00193E74">
        <w:rPr>
          <w:color w:val="auto"/>
        </w:rPr>
        <w:t>rogram Management Team (Managing Contractor)</w:t>
      </w:r>
      <w:r w:rsidR="0074430B" w:rsidRPr="00193E74">
        <w:rPr>
          <w:color w:val="auto"/>
        </w:rPr>
        <w:t xml:space="preserve"> </w:t>
      </w:r>
      <w:r w:rsidRPr="00193E74">
        <w:rPr>
          <w:color w:val="auto"/>
        </w:rPr>
        <w:t xml:space="preserve">will provide Secretariat functions. Other stakeholders may be invited to attend </w:t>
      </w:r>
      <w:r w:rsidR="006A331A" w:rsidRPr="00193E74">
        <w:rPr>
          <w:color w:val="auto"/>
        </w:rPr>
        <w:t xml:space="preserve">SC </w:t>
      </w:r>
      <w:r w:rsidRPr="00193E74">
        <w:rPr>
          <w:color w:val="auto"/>
        </w:rPr>
        <w:t xml:space="preserve">meetings as observers (such as </w:t>
      </w:r>
      <w:r w:rsidR="006A331A" w:rsidRPr="00193E74">
        <w:rPr>
          <w:color w:val="auto"/>
        </w:rPr>
        <w:t xml:space="preserve">representatives from </w:t>
      </w:r>
      <w:r w:rsidRPr="00193E74">
        <w:rPr>
          <w:color w:val="auto"/>
        </w:rPr>
        <w:t xml:space="preserve">other DFAT programs, CSOs, research organisations and </w:t>
      </w:r>
      <w:r w:rsidR="00E47FBA" w:rsidRPr="00193E74">
        <w:rPr>
          <w:color w:val="auto"/>
        </w:rPr>
        <w:t xml:space="preserve">other </w:t>
      </w:r>
      <w:r w:rsidR="006A331A" w:rsidRPr="00193E74">
        <w:rPr>
          <w:color w:val="auto"/>
        </w:rPr>
        <w:t xml:space="preserve">sub-national level </w:t>
      </w:r>
      <w:r w:rsidRPr="00193E74">
        <w:rPr>
          <w:color w:val="auto"/>
        </w:rPr>
        <w:t xml:space="preserve">partners). The </w:t>
      </w:r>
      <w:r w:rsidR="002250B7" w:rsidRPr="00193E74">
        <w:rPr>
          <w:color w:val="auto"/>
        </w:rPr>
        <w:t>SC will</w:t>
      </w:r>
      <w:r w:rsidRPr="00193E74">
        <w:rPr>
          <w:color w:val="auto"/>
        </w:rPr>
        <w:t xml:space="preserve"> meet </w:t>
      </w:r>
      <w:r w:rsidR="0031374D" w:rsidRPr="00193E74">
        <w:rPr>
          <w:color w:val="auto"/>
        </w:rPr>
        <w:t>6</w:t>
      </w:r>
      <w:r w:rsidR="00A63C41" w:rsidRPr="00193E74">
        <w:rPr>
          <w:color w:val="auto"/>
        </w:rPr>
        <w:t>-monthly</w:t>
      </w:r>
      <w:r w:rsidRPr="00193E74">
        <w:rPr>
          <w:color w:val="auto"/>
        </w:rPr>
        <w:t xml:space="preserve">. The constitution of the </w:t>
      </w:r>
      <w:r w:rsidR="002250B7" w:rsidRPr="00193E74">
        <w:rPr>
          <w:color w:val="auto"/>
        </w:rPr>
        <w:t>SC</w:t>
      </w:r>
      <w:r w:rsidRPr="00193E74">
        <w:rPr>
          <w:color w:val="auto"/>
        </w:rPr>
        <w:t xml:space="preserve"> will be discussed and confirmed in the first meeting. </w:t>
      </w:r>
    </w:p>
    <w:p w14:paraId="65587A9A" w14:textId="2A5A3209" w:rsidR="00355E9C" w:rsidRPr="00193E74" w:rsidRDefault="00502F7B" w:rsidP="00F66EC9">
      <w:pPr>
        <w:pStyle w:val="NumberedList1"/>
        <w:jc w:val="both"/>
        <w:rPr>
          <w:color w:val="auto"/>
        </w:rPr>
      </w:pPr>
      <w:r w:rsidRPr="00193E74">
        <w:rPr>
          <w:b/>
          <w:color w:val="auto"/>
        </w:rPr>
        <w:lastRenderedPageBreak/>
        <w:t>Technical Committee</w:t>
      </w:r>
      <w:r w:rsidR="002250B7" w:rsidRPr="00193E74">
        <w:rPr>
          <w:b/>
          <w:color w:val="auto"/>
        </w:rPr>
        <w:t xml:space="preserve"> (TC)</w:t>
      </w:r>
      <w:r w:rsidR="00086C1E" w:rsidRPr="00193E74">
        <w:rPr>
          <w:b/>
          <w:color w:val="auto"/>
        </w:rPr>
        <w:t xml:space="preserve">. </w:t>
      </w:r>
      <w:r w:rsidR="00086C1E" w:rsidRPr="00193E74">
        <w:rPr>
          <w:color w:val="auto"/>
        </w:rPr>
        <w:t>This committee is</w:t>
      </w:r>
      <w:r w:rsidRPr="00193E74">
        <w:rPr>
          <w:color w:val="auto"/>
        </w:rPr>
        <w:t xml:space="preserve"> responsible for overall Program</w:t>
      </w:r>
      <w:r w:rsidR="00986A3A" w:rsidRPr="00193E74">
        <w:rPr>
          <w:color w:val="auto"/>
        </w:rPr>
        <w:t xml:space="preserve"> delivery</w:t>
      </w:r>
      <w:r w:rsidR="00086C1E" w:rsidRPr="00193E74">
        <w:rPr>
          <w:color w:val="auto"/>
        </w:rPr>
        <w:t xml:space="preserve"> and</w:t>
      </w:r>
      <w:r w:rsidR="00986A3A" w:rsidRPr="00193E74">
        <w:rPr>
          <w:color w:val="auto"/>
        </w:rPr>
        <w:t xml:space="preserve"> </w:t>
      </w:r>
      <w:r w:rsidRPr="00193E74">
        <w:rPr>
          <w:color w:val="auto"/>
        </w:rPr>
        <w:t>national</w:t>
      </w:r>
      <w:r w:rsidR="00086C1E" w:rsidRPr="00193E74">
        <w:rPr>
          <w:color w:val="auto"/>
        </w:rPr>
        <w:t xml:space="preserve"> </w:t>
      </w:r>
      <w:r w:rsidRPr="00193E74">
        <w:rPr>
          <w:color w:val="auto"/>
        </w:rPr>
        <w:t>level program activities</w:t>
      </w:r>
      <w:r w:rsidR="00986A3A" w:rsidRPr="00193E74">
        <w:rPr>
          <w:color w:val="auto"/>
        </w:rPr>
        <w:t xml:space="preserve">, </w:t>
      </w:r>
      <w:r w:rsidR="00086C1E" w:rsidRPr="00193E74">
        <w:rPr>
          <w:color w:val="auto"/>
        </w:rPr>
        <w:t>as well as driving</w:t>
      </w:r>
      <w:r w:rsidR="00986A3A" w:rsidRPr="00193E74">
        <w:rPr>
          <w:color w:val="auto"/>
        </w:rPr>
        <w:t xml:space="preserve"> </w:t>
      </w:r>
      <w:r w:rsidR="00086C1E" w:rsidRPr="00193E74">
        <w:rPr>
          <w:color w:val="auto"/>
        </w:rPr>
        <w:t xml:space="preserve">operational </w:t>
      </w:r>
      <w:r w:rsidR="00986A3A" w:rsidRPr="00193E74">
        <w:rPr>
          <w:color w:val="auto"/>
        </w:rPr>
        <w:t>coordination between national and subnational government partners</w:t>
      </w:r>
      <w:r w:rsidR="001B7E8E" w:rsidRPr="00193E74">
        <w:rPr>
          <w:color w:val="auto"/>
        </w:rPr>
        <w:t xml:space="preserve"> and other development programs</w:t>
      </w:r>
      <w:r w:rsidRPr="00193E74">
        <w:rPr>
          <w:color w:val="auto"/>
        </w:rPr>
        <w:t xml:space="preserve">. </w:t>
      </w:r>
      <w:r w:rsidR="00986A3A" w:rsidRPr="00193E74">
        <w:rPr>
          <w:color w:val="auto"/>
        </w:rPr>
        <w:t>Th</w:t>
      </w:r>
      <w:r w:rsidR="00086C1E" w:rsidRPr="00193E74">
        <w:rPr>
          <w:color w:val="auto"/>
        </w:rPr>
        <w:t>e</w:t>
      </w:r>
      <w:r w:rsidRPr="00193E74">
        <w:rPr>
          <w:color w:val="auto"/>
        </w:rPr>
        <w:t xml:space="preserve"> committee </w:t>
      </w:r>
      <w:r w:rsidR="002250B7" w:rsidRPr="00193E74">
        <w:rPr>
          <w:color w:val="auto"/>
        </w:rPr>
        <w:t xml:space="preserve">will </w:t>
      </w:r>
      <w:r w:rsidRPr="00193E74">
        <w:rPr>
          <w:color w:val="auto"/>
        </w:rPr>
        <w:t xml:space="preserve">technically review and endorse </w:t>
      </w:r>
      <w:r w:rsidR="005C428E" w:rsidRPr="00193E74">
        <w:rPr>
          <w:color w:val="auto"/>
        </w:rPr>
        <w:t xml:space="preserve">the following </w:t>
      </w:r>
      <w:r w:rsidR="003C2327" w:rsidRPr="00193E74">
        <w:rPr>
          <w:color w:val="auto"/>
        </w:rPr>
        <w:t>document</w:t>
      </w:r>
      <w:r w:rsidR="00086C1E" w:rsidRPr="00193E74">
        <w:rPr>
          <w:color w:val="auto"/>
        </w:rPr>
        <w:t>s</w:t>
      </w:r>
      <w:r w:rsidR="003C2327" w:rsidRPr="00193E74">
        <w:rPr>
          <w:color w:val="auto"/>
        </w:rPr>
        <w:t xml:space="preserve"> prepared by </w:t>
      </w:r>
      <w:r w:rsidR="002250B7" w:rsidRPr="00193E74">
        <w:rPr>
          <w:color w:val="auto"/>
        </w:rPr>
        <w:t xml:space="preserve">the </w:t>
      </w:r>
      <w:r w:rsidR="003C2327" w:rsidRPr="00193E74">
        <w:rPr>
          <w:color w:val="auto"/>
        </w:rPr>
        <w:t xml:space="preserve">national Program Management Team </w:t>
      </w:r>
      <w:r w:rsidR="005C428E" w:rsidRPr="00193E74">
        <w:rPr>
          <w:color w:val="auto"/>
        </w:rPr>
        <w:t xml:space="preserve">before they are submitted to the </w:t>
      </w:r>
      <w:r w:rsidRPr="00193E74">
        <w:rPr>
          <w:color w:val="auto"/>
        </w:rPr>
        <w:t xml:space="preserve">Steering Committee </w:t>
      </w:r>
      <w:r w:rsidR="005C428E" w:rsidRPr="00193E74">
        <w:rPr>
          <w:color w:val="auto"/>
        </w:rPr>
        <w:t xml:space="preserve">for final </w:t>
      </w:r>
      <w:r w:rsidRPr="00193E74">
        <w:rPr>
          <w:color w:val="auto"/>
        </w:rPr>
        <w:t xml:space="preserve">approval: </w:t>
      </w:r>
    </w:p>
    <w:p w14:paraId="5A83B80F" w14:textId="420DCEE3" w:rsidR="00502F7B" w:rsidRPr="00193E74" w:rsidRDefault="00502F7B" w:rsidP="00F66EC9">
      <w:pPr>
        <w:pStyle w:val="Bullet2"/>
        <w:jc w:val="both"/>
        <w:rPr>
          <w:color w:val="auto"/>
        </w:rPr>
      </w:pPr>
      <w:r w:rsidRPr="00193E74">
        <w:rPr>
          <w:color w:val="auto"/>
        </w:rPr>
        <w:t>Key Program strategic documents (</w:t>
      </w:r>
      <w:r w:rsidR="00600A95" w:rsidRPr="00193E74">
        <w:rPr>
          <w:color w:val="auto"/>
        </w:rPr>
        <w:t xml:space="preserve">SKALA’s implementation strategy and </w:t>
      </w:r>
      <w:r w:rsidR="00E47FBA" w:rsidRPr="00193E74">
        <w:rPr>
          <w:color w:val="auto"/>
        </w:rPr>
        <w:t>three</w:t>
      </w:r>
      <w:r w:rsidRPr="00193E74">
        <w:rPr>
          <w:color w:val="auto"/>
        </w:rPr>
        <w:t xml:space="preserve">-year </w:t>
      </w:r>
      <w:r w:rsidR="00E47FBA" w:rsidRPr="00193E74">
        <w:rPr>
          <w:color w:val="auto"/>
        </w:rPr>
        <w:t xml:space="preserve">subnational work </w:t>
      </w:r>
      <w:r w:rsidRPr="00193E74">
        <w:rPr>
          <w:color w:val="auto"/>
        </w:rPr>
        <w:t>plans)</w:t>
      </w:r>
    </w:p>
    <w:p w14:paraId="5FA247DD" w14:textId="7BDFADC9" w:rsidR="00502F7B" w:rsidRPr="00193E74" w:rsidRDefault="00502F7B" w:rsidP="00F66EC9">
      <w:pPr>
        <w:pStyle w:val="Bullet2"/>
        <w:jc w:val="both"/>
        <w:rPr>
          <w:color w:val="auto"/>
        </w:rPr>
      </w:pPr>
      <w:r w:rsidRPr="00193E74">
        <w:rPr>
          <w:color w:val="auto"/>
        </w:rPr>
        <w:t>Program annual work plans</w:t>
      </w:r>
      <w:r w:rsidR="00986A3A" w:rsidRPr="00193E74">
        <w:rPr>
          <w:color w:val="auto"/>
        </w:rPr>
        <w:t xml:space="preserve"> and reports </w:t>
      </w:r>
    </w:p>
    <w:p w14:paraId="45509FEC" w14:textId="2A77C44E" w:rsidR="00A31B23" w:rsidRPr="00193E74" w:rsidRDefault="00600A95" w:rsidP="00F66EC9">
      <w:pPr>
        <w:pStyle w:val="Bullet2"/>
        <w:jc w:val="both"/>
        <w:rPr>
          <w:color w:val="auto"/>
        </w:rPr>
      </w:pPr>
      <w:r w:rsidRPr="00193E74">
        <w:rPr>
          <w:color w:val="auto"/>
        </w:rPr>
        <w:t>Program BAST (Hand-over Notes required by the Indonesian Government on a semester basis</w:t>
      </w:r>
      <w:r w:rsidR="002250B7" w:rsidRPr="00193E74">
        <w:rPr>
          <w:color w:val="auto"/>
        </w:rPr>
        <w:t>).</w:t>
      </w:r>
    </w:p>
    <w:p w14:paraId="51F16B2F" w14:textId="77777777" w:rsidR="006D438A" w:rsidRDefault="005C428E" w:rsidP="00F66EC9">
      <w:pPr>
        <w:ind w:left="284"/>
        <w:jc w:val="both"/>
        <w:rPr>
          <w:color w:val="auto"/>
        </w:rPr>
      </w:pPr>
      <w:r w:rsidRPr="00193E74">
        <w:rPr>
          <w:color w:val="auto"/>
        </w:rPr>
        <w:t xml:space="preserve">In </w:t>
      </w:r>
      <w:r w:rsidR="002943D3" w:rsidRPr="00193E74">
        <w:rPr>
          <w:color w:val="auto"/>
        </w:rPr>
        <w:t>support of</w:t>
      </w:r>
      <w:r w:rsidRPr="00193E74">
        <w:rPr>
          <w:color w:val="auto"/>
        </w:rPr>
        <w:t xml:space="preserve"> overall Program delivery, the</w:t>
      </w:r>
      <w:r w:rsidR="00600A95" w:rsidRPr="00193E74">
        <w:rPr>
          <w:color w:val="auto"/>
        </w:rPr>
        <w:t xml:space="preserve"> </w:t>
      </w:r>
      <w:r w:rsidR="002250B7" w:rsidRPr="00193E74">
        <w:rPr>
          <w:color w:val="auto"/>
        </w:rPr>
        <w:t>TC</w:t>
      </w:r>
      <w:r w:rsidR="004E2CE2" w:rsidRPr="00193E74">
        <w:rPr>
          <w:color w:val="auto"/>
        </w:rPr>
        <w:t xml:space="preserve"> </w:t>
      </w:r>
      <w:r w:rsidR="00986A3A" w:rsidRPr="00193E74">
        <w:rPr>
          <w:color w:val="auto"/>
        </w:rPr>
        <w:t xml:space="preserve">will promote </w:t>
      </w:r>
      <w:r w:rsidR="00645232" w:rsidRPr="00193E74">
        <w:rPr>
          <w:color w:val="auto"/>
        </w:rPr>
        <w:t>coordination</w:t>
      </w:r>
      <w:r w:rsidRPr="00193E74">
        <w:rPr>
          <w:color w:val="auto"/>
        </w:rPr>
        <w:t xml:space="preserve"> </w:t>
      </w:r>
      <w:r w:rsidR="00645232" w:rsidRPr="00193E74">
        <w:rPr>
          <w:color w:val="auto"/>
        </w:rPr>
        <w:t>between</w:t>
      </w:r>
      <w:r w:rsidR="00A31B23" w:rsidRPr="00193E74">
        <w:rPr>
          <w:color w:val="auto"/>
        </w:rPr>
        <w:t xml:space="preserve"> </w:t>
      </w:r>
      <w:r w:rsidR="00645232" w:rsidRPr="00193E74">
        <w:rPr>
          <w:color w:val="auto"/>
        </w:rPr>
        <w:t xml:space="preserve">SKALA’s </w:t>
      </w:r>
      <w:r w:rsidR="00A31B23" w:rsidRPr="00193E74">
        <w:rPr>
          <w:color w:val="auto"/>
        </w:rPr>
        <w:t xml:space="preserve">national and subnational </w:t>
      </w:r>
      <w:r w:rsidR="00645232" w:rsidRPr="00193E74">
        <w:rPr>
          <w:color w:val="auto"/>
        </w:rPr>
        <w:t xml:space="preserve">activities as well as </w:t>
      </w:r>
      <w:r w:rsidR="00FF5BA4" w:rsidRPr="00193E74">
        <w:rPr>
          <w:color w:val="auto"/>
        </w:rPr>
        <w:t xml:space="preserve">help to </w:t>
      </w:r>
      <w:r w:rsidR="00645232" w:rsidRPr="00193E74">
        <w:rPr>
          <w:color w:val="auto"/>
        </w:rPr>
        <w:t>reali</w:t>
      </w:r>
      <w:r w:rsidR="001D00F2" w:rsidRPr="00193E74">
        <w:rPr>
          <w:color w:val="auto"/>
        </w:rPr>
        <w:t>s</w:t>
      </w:r>
      <w:r w:rsidR="00645232" w:rsidRPr="00193E74">
        <w:rPr>
          <w:color w:val="auto"/>
        </w:rPr>
        <w:t>e synergies with other programs</w:t>
      </w:r>
      <w:r w:rsidR="00B5693A" w:rsidRPr="00193E74">
        <w:rPr>
          <w:color w:val="auto"/>
        </w:rPr>
        <w:t>/partners</w:t>
      </w:r>
      <w:r w:rsidR="00645232" w:rsidRPr="00193E74">
        <w:rPr>
          <w:color w:val="auto"/>
        </w:rPr>
        <w:t xml:space="preserve">. </w:t>
      </w:r>
      <w:r w:rsidR="002952F5" w:rsidRPr="00193E74">
        <w:rPr>
          <w:color w:val="auto"/>
        </w:rPr>
        <w:t>In particular, the</w:t>
      </w:r>
      <w:r w:rsidR="00645232" w:rsidRPr="00193E74">
        <w:rPr>
          <w:color w:val="auto"/>
        </w:rPr>
        <w:t xml:space="preserve"> TC </w:t>
      </w:r>
      <w:r w:rsidR="002952F5" w:rsidRPr="00193E74">
        <w:rPr>
          <w:color w:val="auto"/>
        </w:rPr>
        <w:t>will</w:t>
      </w:r>
      <w:r w:rsidR="00645232" w:rsidRPr="00193E74">
        <w:rPr>
          <w:color w:val="auto"/>
        </w:rPr>
        <w:t xml:space="preserve"> play an important role </w:t>
      </w:r>
      <w:r w:rsidR="00FF5BA4" w:rsidRPr="00193E74">
        <w:rPr>
          <w:color w:val="auto"/>
        </w:rPr>
        <w:t>in supporting</w:t>
      </w:r>
      <w:r w:rsidR="00645232" w:rsidRPr="00193E74">
        <w:rPr>
          <w:color w:val="auto"/>
        </w:rPr>
        <w:t xml:space="preserve"> visibility and collaboration across development programs </w:t>
      </w:r>
      <w:r w:rsidR="001B7E8E" w:rsidRPr="00193E74">
        <w:rPr>
          <w:color w:val="auto"/>
        </w:rPr>
        <w:t>in two areas: public financial management (PFM)</w:t>
      </w:r>
      <w:r w:rsidR="00FF5BA4" w:rsidRPr="00193E74">
        <w:rPr>
          <w:color w:val="auto"/>
        </w:rPr>
        <w:t>and</w:t>
      </w:r>
      <w:r w:rsidR="001B7E8E" w:rsidRPr="00193E74">
        <w:rPr>
          <w:color w:val="auto"/>
        </w:rPr>
        <w:t xml:space="preserve"> gender equality, </w:t>
      </w:r>
      <w:r w:rsidR="002943D3" w:rsidRPr="00193E74">
        <w:rPr>
          <w:color w:val="auto"/>
        </w:rPr>
        <w:t>disability,</w:t>
      </w:r>
      <w:r w:rsidR="001B7E8E" w:rsidRPr="00193E74">
        <w:rPr>
          <w:color w:val="auto"/>
        </w:rPr>
        <w:t xml:space="preserve"> and social</w:t>
      </w:r>
      <w:r w:rsidR="00FF5BA4" w:rsidRPr="00193E74">
        <w:rPr>
          <w:color w:val="auto"/>
        </w:rPr>
        <w:t xml:space="preserve"> inclusion</w:t>
      </w:r>
      <w:r w:rsidR="001B7E8E" w:rsidRPr="00193E74">
        <w:rPr>
          <w:color w:val="auto"/>
        </w:rPr>
        <w:t xml:space="preserve"> (GEDSI)</w:t>
      </w:r>
      <w:r w:rsidR="00FF5BA4" w:rsidRPr="00193E74">
        <w:rPr>
          <w:color w:val="auto"/>
        </w:rPr>
        <w:t xml:space="preserve">. The PFM focus </w:t>
      </w:r>
      <w:r w:rsidR="002943D3" w:rsidRPr="00193E74">
        <w:rPr>
          <w:color w:val="auto"/>
        </w:rPr>
        <w:t>will</w:t>
      </w:r>
      <w:r w:rsidR="00FF5BA4" w:rsidRPr="00193E74">
        <w:rPr>
          <w:color w:val="auto"/>
        </w:rPr>
        <w:t xml:space="preserve"> </w:t>
      </w:r>
      <w:r w:rsidR="002952F5" w:rsidRPr="00193E74">
        <w:rPr>
          <w:color w:val="auto"/>
        </w:rPr>
        <w:t xml:space="preserve">follow the successful </w:t>
      </w:r>
      <w:r w:rsidR="00FF5BA4" w:rsidRPr="00193E74">
        <w:rPr>
          <w:color w:val="auto"/>
        </w:rPr>
        <w:t>approach developed between</w:t>
      </w:r>
      <w:r w:rsidR="002952F5" w:rsidRPr="00193E74">
        <w:rPr>
          <w:color w:val="auto"/>
        </w:rPr>
        <w:t xml:space="preserve"> KOMPAK </w:t>
      </w:r>
      <w:r w:rsidR="00FF5BA4" w:rsidRPr="00193E74">
        <w:rPr>
          <w:color w:val="auto"/>
        </w:rPr>
        <w:t>and</w:t>
      </w:r>
      <w:r w:rsidR="002952F5" w:rsidRPr="00193E74">
        <w:rPr>
          <w:color w:val="auto"/>
        </w:rPr>
        <w:t xml:space="preserve"> PROSPERA </w:t>
      </w:r>
      <w:r w:rsidR="00FF5BA4" w:rsidRPr="00193E74">
        <w:rPr>
          <w:color w:val="auto"/>
        </w:rPr>
        <w:t>in working together to</w:t>
      </w:r>
      <w:r w:rsidR="002952F5" w:rsidRPr="00193E74">
        <w:rPr>
          <w:color w:val="auto"/>
        </w:rPr>
        <w:t xml:space="preserve"> support HKPD reforms.</w:t>
      </w:r>
      <w:r w:rsidR="00FF5BA4" w:rsidRPr="00193E74">
        <w:rPr>
          <w:rStyle w:val="FootnoteReference"/>
          <w:color w:val="auto"/>
        </w:rPr>
        <w:footnoteReference w:id="29"/>
      </w:r>
      <w:r w:rsidR="002952F5" w:rsidRPr="00193E74">
        <w:rPr>
          <w:color w:val="auto"/>
        </w:rPr>
        <w:t xml:space="preserve"> </w:t>
      </w:r>
      <w:r w:rsidR="00FF5BA4" w:rsidRPr="00193E74">
        <w:rPr>
          <w:color w:val="auto"/>
        </w:rPr>
        <w:t xml:space="preserve">The </w:t>
      </w:r>
      <w:r w:rsidR="001B7E8E" w:rsidRPr="00193E74">
        <w:rPr>
          <w:color w:val="auto"/>
        </w:rPr>
        <w:t>GEDSI</w:t>
      </w:r>
      <w:r w:rsidR="00FF5BA4" w:rsidRPr="00193E74">
        <w:rPr>
          <w:color w:val="auto"/>
        </w:rPr>
        <w:t xml:space="preserve"> focus </w:t>
      </w:r>
      <w:r w:rsidR="002943D3" w:rsidRPr="00193E74">
        <w:rPr>
          <w:color w:val="auto"/>
        </w:rPr>
        <w:t xml:space="preserve">will </w:t>
      </w:r>
      <w:r w:rsidR="00B5693A" w:rsidRPr="00193E74">
        <w:rPr>
          <w:color w:val="auto"/>
        </w:rPr>
        <w:t xml:space="preserve">include </w:t>
      </w:r>
      <w:r w:rsidR="002943D3" w:rsidRPr="00193E74">
        <w:rPr>
          <w:color w:val="auto"/>
        </w:rPr>
        <w:t xml:space="preserve">close engagement with </w:t>
      </w:r>
      <w:r w:rsidR="00FF5BA4" w:rsidRPr="00193E74">
        <w:rPr>
          <w:color w:val="auto"/>
        </w:rPr>
        <w:t xml:space="preserve">INKLUSI particularly on pillar 3. </w:t>
      </w:r>
      <w:r w:rsidR="0042697A" w:rsidRPr="00193E74">
        <w:rPr>
          <w:color w:val="auto"/>
        </w:rPr>
        <w:t xml:space="preserve">Other </w:t>
      </w:r>
      <w:r w:rsidR="002943D3" w:rsidRPr="00193E74">
        <w:rPr>
          <w:color w:val="auto"/>
        </w:rPr>
        <w:t>development programs</w:t>
      </w:r>
      <w:r w:rsidR="00B5693A" w:rsidRPr="00193E74">
        <w:rPr>
          <w:color w:val="auto"/>
        </w:rPr>
        <w:t>/partners</w:t>
      </w:r>
      <w:r w:rsidR="002943D3" w:rsidRPr="00193E74">
        <w:rPr>
          <w:color w:val="auto"/>
        </w:rPr>
        <w:t xml:space="preserve"> will</w:t>
      </w:r>
      <w:r w:rsidR="0042697A" w:rsidRPr="00193E74">
        <w:rPr>
          <w:color w:val="auto"/>
        </w:rPr>
        <w:t xml:space="preserve"> be invited to attend </w:t>
      </w:r>
      <w:r w:rsidR="002943D3" w:rsidRPr="00193E74">
        <w:rPr>
          <w:color w:val="auto"/>
        </w:rPr>
        <w:t>TC</w:t>
      </w:r>
      <w:r w:rsidR="0042697A" w:rsidRPr="00193E74">
        <w:rPr>
          <w:color w:val="auto"/>
        </w:rPr>
        <w:t xml:space="preserve"> meetings as </w:t>
      </w:r>
      <w:r w:rsidR="002943D3" w:rsidRPr="00193E74">
        <w:rPr>
          <w:color w:val="auto"/>
        </w:rPr>
        <w:t>appropriate</w:t>
      </w:r>
      <w:r w:rsidR="0042697A" w:rsidRPr="00193E74">
        <w:rPr>
          <w:color w:val="auto"/>
        </w:rPr>
        <w:t xml:space="preserve"> (</w:t>
      </w:r>
      <w:r w:rsidR="002943D3" w:rsidRPr="00193E74">
        <w:rPr>
          <w:color w:val="auto"/>
        </w:rPr>
        <w:t>including</w:t>
      </w:r>
      <w:r w:rsidR="0042697A" w:rsidRPr="00193E74">
        <w:rPr>
          <w:color w:val="auto"/>
        </w:rPr>
        <w:t xml:space="preserve"> CSOs, research organisations and other sub-national level partners). </w:t>
      </w:r>
    </w:p>
    <w:p w14:paraId="56269F15" w14:textId="05328EED" w:rsidR="00783E70" w:rsidRPr="00A64FE7" w:rsidRDefault="00B75BC6" w:rsidP="00F66EC9">
      <w:pPr>
        <w:ind w:left="284"/>
        <w:jc w:val="both"/>
        <w:rPr>
          <w:color w:val="auto"/>
        </w:rPr>
      </w:pPr>
      <w:r w:rsidRPr="00A64FE7">
        <w:rPr>
          <w:color w:val="auto"/>
        </w:rPr>
        <w:t>Th</w:t>
      </w:r>
      <w:r w:rsidR="00A31B23" w:rsidRPr="00A64FE7">
        <w:rPr>
          <w:color w:val="auto"/>
        </w:rPr>
        <w:t>e</w:t>
      </w:r>
      <w:r w:rsidRPr="00A64FE7">
        <w:rPr>
          <w:color w:val="auto"/>
        </w:rPr>
        <w:t xml:space="preserve"> </w:t>
      </w:r>
      <w:r w:rsidR="00086C1E" w:rsidRPr="00A64FE7">
        <w:rPr>
          <w:color w:val="auto"/>
        </w:rPr>
        <w:t xml:space="preserve">composition of the </w:t>
      </w:r>
      <w:r w:rsidR="002250B7" w:rsidRPr="00A64FE7">
        <w:rPr>
          <w:color w:val="auto"/>
        </w:rPr>
        <w:t>TC</w:t>
      </w:r>
      <w:r w:rsidRPr="00A64FE7">
        <w:rPr>
          <w:color w:val="auto"/>
        </w:rPr>
        <w:t xml:space="preserve"> </w:t>
      </w:r>
      <w:r w:rsidR="00783E70" w:rsidRPr="00A64FE7">
        <w:rPr>
          <w:color w:val="auto"/>
        </w:rPr>
        <w:t xml:space="preserve">will </w:t>
      </w:r>
      <w:r w:rsidRPr="00A64FE7">
        <w:rPr>
          <w:color w:val="auto"/>
        </w:rPr>
        <w:t xml:space="preserve">mirror the </w:t>
      </w:r>
      <w:r w:rsidR="002250B7" w:rsidRPr="00A64FE7">
        <w:rPr>
          <w:color w:val="auto"/>
        </w:rPr>
        <w:t>SC</w:t>
      </w:r>
      <w:r w:rsidRPr="00A64FE7">
        <w:rPr>
          <w:color w:val="auto"/>
        </w:rPr>
        <w:t xml:space="preserve"> </w:t>
      </w:r>
      <w:r w:rsidR="00086C1E" w:rsidRPr="00A64FE7">
        <w:rPr>
          <w:color w:val="auto"/>
        </w:rPr>
        <w:t>in terms of ministries</w:t>
      </w:r>
      <w:r w:rsidR="00783E70" w:rsidRPr="00A64FE7">
        <w:rPr>
          <w:color w:val="auto"/>
        </w:rPr>
        <w:t xml:space="preserve"> and </w:t>
      </w:r>
      <w:r w:rsidR="00086C1E" w:rsidRPr="00A64FE7">
        <w:rPr>
          <w:color w:val="auto"/>
        </w:rPr>
        <w:t>represent</w:t>
      </w:r>
      <w:r w:rsidR="00783E70" w:rsidRPr="00A64FE7">
        <w:rPr>
          <w:color w:val="auto"/>
        </w:rPr>
        <w:t>ation</w:t>
      </w:r>
      <w:r w:rsidR="00B5693A" w:rsidRPr="00A64FE7">
        <w:rPr>
          <w:color w:val="auto"/>
        </w:rPr>
        <w:t xml:space="preserve"> of women and people with disabilities,</w:t>
      </w:r>
      <w:r w:rsidR="00086C1E" w:rsidRPr="00A64FE7">
        <w:rPr>
          <w:color w:val="auto"/>
        </w:rPr>
        <w:t xml:space="preserve"> but</w:t>
      </w:r>
      <w:r w:rsidR="00B5693A" w:rsidRPr="00A64FE7">
        <w:rPr>
          <w:color w:val="auto"/>
        </w:rPr>
        <w:t xml:space="preserve"> also</w:t>
      </w:r>
      <w:r w:rsidRPr="00A64FE7">
        <w:rPr>
          <w:color w:val="auto"/>
        </w:rPr>
        <w:t xml:space="preserve"> include</w:t>
      </w:r>
      <w:r w:rsidR="00086C1E" w:rsidRPr="00A64FE7">
        <w:rPr>
          <w:color w:val="auto"/>
        </w:rPr>
        <w:t>s</w:t>
      </w:r>
      <w:r w:rsidRPr="00A64FE7">
        <w:rPr>
          <w:color w:val="auto"/>
        </w:rPr>
        <w:t xml:space="preserve"> officials at more operational levels along with representatives from partner </w:t>
      </w:r>
      <w:r w:rsidR="00986A3A" w:rsidRPr="00A64FE7">
        <w:rPr>
          <w:color w:val="auto"/>
        </w:rPr>
        <w:t xml:space="preserve">subnational </w:t>
      </w:r>
      <w:r w:rsidRPr="00A64FE7">
        <w:rPr>
          <w:color w:val="auto"/>
        </w:rPr>
        <w:t>governments</w:t>
      </w:r>
      <w:r w:rsidR="00600A95" w:rsidRPr="00A64FE7">
        <w:rPr>
          <w:color w:val="auto"/>
        </w:rPr>
        <w:t>.</w:t>
      </w:r>
      <w:r w:rsidR="00086C1E" w:rsidRPr="00A64FE7">
        <w:rPr>
          <w:color w:val="auto"/>
        </w:rPr>
        <w:t xml:space="preserve"> </w:t>
      </w:r>
      <w:r w:rsidR="006D438A" w:rsidRPr="00A64FE7">
        <w:rPr>
          <w:color w:val="auto"/>
        </w:rPr>
        <w:t>The Technical Committee will be co-chaired by the DFAT Counsellor, Human Development, and the MoHA Director for International Cooperation (with possible alternate and/or rotating co-chairs from Bappenas and/or MoF to be confirmed by GoI in the Inception Period). The members will consist of GoI officials from SKALA’s national and provincial government partners. These officials will have management and operations roles within their organisations and will be directly engaged in SKALA’s implementation. The national government officials will consist of the directors from MoHA’s Regional Autonomy, Fiscal Autonomy, and Regional Development Directorates; MoF’s Fiscal Balance Directorate; and the relevant Bappenas directorates or as assigned by Bappenas. The provincial government officials will be determined in the Inception Period in consultation with GoI. From among these members, the GoI will nominate female representatives and/or GEDSI champions.</w:t>
      </w:r>
      <w:r w:rsidR="00A64FE7" w:rsidRPr="00A64FE7">
        <w:rPr>
          <w:color w:val="auto"/>
        </w:rPr>
        <w:t xml:space="preserve"> </w:t>
      </w:r>
      <w:r w:rsidR="00086C1E" w:rsidRPr="00A64FE7">
        <w:rPr>
          <w:color w:val="auto"/>
        </w:rPr>
        <w:t>The</w:t>
      </w:r>
      <w:r w:rsidRPr="00A64FE7">
        <w:rPr>
          <w:color w:val="auto"/>
        </w:rPr>
        <w:t xml:space="preserve"> SKALA Team Leader will attend committee meetings to report </w:t>
      </w:r>
      <w:r w:rsidR="002250B7" w:rsidRPr="00A64FE7">
        <w:rPr>
          <w:color w:val="auto"/>
        </w:rPr>
        <w:t xml:space="preserve">on </w:t>
      </w:r>
      <w:r w:rsidRPr="00A64FE7">
        <w:rPr>
          <w:color w:val="auto"/>
        </w:rPr>
        <w:t>progress and answer questions</w:t>
      </w:r>
      <w:r w:rsidR="002250B7" w:rsidRPr="00A64FE7">
        <w:rPr>
          <w:color w:val="auto"/>
        </w:rPr>
        <w:t>,</w:t>
      </w:r>
      <w:r w:rsidRPr="00A64FE7">
        <w:rPr>
          <w:color w:val="auto"/>
        </w:rPr>
        <w:t xml:space="preserve"> and the SKALA PMT will provide Secretariat functions. </w:t>
      </w:r>
    </w:p>
    <w:p w14:paraId="48F34BEA" w14:textId="7DF0AB37" w:rsidR="00277016" w:rsidRPr="00193E74" w:rsidRDefault="00B75BC6" w:rsidP="00F66EC9">
      <w:pPr>
        <w:ind w:left="284"/>
        <w:jc w:val="both"/>
        <w:rPr>
          <w:color w:val="auto"/>
        </w:rPr>
      </w:pPr>
      <w:r w:rsidRPr="00193E74">
        <w:rPr>
          <w:color w:val="auto"/>
        </w:rPr>
        <w:t xml:space="preserve">The </w:t>
      </w:r>
      <w:r w:rsidR="00A64FE7">
        <w:rPr>
          <w:color w:val="auto"/>
        </w:rPr>
        <w:t>T</w:t>
      </w:r>
      <w:r w:rsidR="002250B7" w:rsidRPr="00193E74">
        <w:rPr>
          <w:color w:val="auto"/>
        </w:rPr>
        <w:t>C</w:t>
      </w:r>
      <w:r w:rsidRPr="00193E74">
        <w:rPr>
          <w:color w:val="auto"/>
        </w:rPr>
        <w:t xml:space="preserve"> will meet </w:t>
      </w:r>
      <w:r w:rsidR="00E47FBA" w:rsidRPr="00193E74">
        <w:rPr>
          <w:color w:val="auto"/>
        </w:rPr>
        <w:t>six</w:t>
      </w:r>
      <w:r w:rsidR="00EB341E" w:rsidRPr="00193E74">
        <w:rPr>
          <w:color w:val="auto"/>
        </w:rPr>
        <w:t>-monthly</w:t>
      </w:r>
      <w:r w:rsidRPr="00193E74">
        <w:rPr>
          <w:color w:val="auto"/>
        </w:rPr>
        <w:t xml:space="preserve">. The constitution of the </w:t>
      </w:r>
      <w:r w:rsidR="00FF2C16" w:rsidRPr="00193E74">
        <w:rPr>
          <w:color w:val="auto"/>
        </w:rPr>
        <w:t>TC</w:t>
      </w:r>
      <w:r w:rsidR="00523269" w:rsidRPr="00193E74">
        <w:rPr>
          <w:color w:val="auto"/>
        </w:rPr>
        <w:t xml:space="preserve"> </w:t>
      </w:r>
      <w:r w:rsidRPr="00193E74">
        <w:rPr>
          <w:color w:val="auto"/>
        </w:rPr>
        <w:t xml:space="preserve">will be discussed and confirmed in the first meeting. </w:t>
      </w:r>
    </w:p>
    <w:p w14:paraId="1F3176A3" w14:textId="006C3DC4" w:rsidR="005C428E" w:rsidRPr="00193E74" w:rsidRDefault="005C428E" w:rsidP="00F66EC9">
      <w:pPr>
        <w:pStyle w:val="Heading5"/>
        <w:jc w:val="both"/>
        <w:rPr>
          <w:color w:val="auto"/>
        </w:rPr>
      </w:pPr>
      <w:r w:rsidRPr="00193E74">
        <w:rPr>
          <w:color w:val="auto"/>
        </w:rPr>
        <w:t>Subnational</w:t>
      </w:r>
      <w:r w:rsidR="00A87DEF" w:rsidRPr="00193E74">
        <w:rPr>
          <w:color w:val="auto"/>
        </w:rPr>
        <w:t xml:space="preserve"> </w:t>
      </w:r>
      <w:r w:rsidRPr="00193E74">
        <w:rPr>
          <w:color w:val="auto"/>
        </w:rPr>
        <w:t xml:space="preserve">level </w:t>
      </w:r>
    </w:p>
    <w:p w14:paraId="50607372" w14:textId="694FD720" w:rsidR="003C2327" w:rsidRPr="00193E74" w:rsidRDefault="00A31B23" w:rsidP="00F66EC9">
      <w:pPr>
        <w:jc w:val="both"/>
        <w:rPr>
          <w:color w:val="auto"/>
        </w:rPr>
      </w:pPr>
      <w:r w:rsidRPr="00193E74">
        <w:rPr>
          <w:rStyle w:val="Strong"/>
          <w:color w:val="auto"/>
        </w:rPr>
        <w:t xml:space="preserve">Provincial Committees in each of SKALA’s </w:t>
      </w:r>
      <w:r w:rsidR="00E47FBA" w:rsidRPr="00193E74">
        <w:rPr>
          <w:rStyle w:val="Strong"/>
          <w:color w:val="auto"/>
        </w:rPr>
        <w:t xml:space="preserve">eight </w:t>
      </w:r>
      <w:r w:rsidRPr="00193E74">
        <w:rPr>
          <w:rStyle w:val="Strong"/>
          <w:color w:val="auto"/>
        </w:rPr>
        <w:t>provinc</w:t>
      </w:r>
      <w:r w:rsidR="003C2327" w:rsidRPr="00193E74">
        <w:rPr>
          <w:rStyle w:val="Strong"/>
          <w:color w:val="auto"/>
        </w:rPr>
        <w:t>es</w:t>
      </w:r>
      <w:r w:rsidRPr="00193E74">
        <w:rPr>
          <w:rStyle w:val="Strong"/>
          <w:color w:val="auto"/>
        </w:rPr>
        <w:t xml:space="preserve"> are responsible for planning, coordination, and monitoring of program delivery in </w:t>
      </w:r>
      <w:r w:rsidR="003C2327" w:rsidRPr="00193E74">
        <w:rPr>
          <w:rStyle w:val="Strong"/>
          <w:color w:val="auto"/>
        </w:rPr>
        <w:t>that location (at province and district level).</w:t>
      </w:r>
      <w:r w:rsidR="003C2327" w:rsidRPr="00193E74">
        <w:rPr>
          <w:color w:val="auto"/>
        </w:rPr>
        <w:t xml:space="preserve"> The Provincial Committees will review and endorse subnational strategy documents work-plans and reports, as prepared by the Provincial PMT</w:t>
      </w:r>
      <w:r w:rsidR="00D60BF2" w:rsidRPr="00193E74">
        <w:rPr>
          <w:color w:val="auto"/>
        </w:rPr>
        <w:t xml:space="preserve"> with government counterparts</w:t>
      </w:r>
      <w:r w:rsidR="003C2327" w:rsidRPr="00193E74">
        <w:rPr>
          <w:color w:val="auto"/>
        </w:rPr>
        <w:t xml:space="preserve">. They will be the primary mechanism for </w:t>
      </w:r>
      <w:r w:rsidR="00D60BF2" w:rsidRPr="00193E74">
        <w:rPr>
          <w:color w:val="auto"/>
        </w:rPr>
        <w:t>facilitating</w:t>
      </w:r>
      <w:r w:rsidR="003C2327" w:rsidRPr="00193E74">
        <w:rPr>
          <w:color w:val="auto"/>
        </w:rPr>
        <w:t xml:space="preserve"> </w:t>
      </w:r>
      <w:r w:rsidR="00E47FBA" w:rsidRPr="00193E74">
        <w:rPr>
          <w:color w:val="auto"/>
        </w:rPr>
        <w:t xml:space="preserve">horizontal </w:t>
      </w:r>
      <w:r w:rsidR="003C2327" w:rsidRPr="00193E74">
        <w:rPr>
          <w:color w:val="auto"/>
        </w:rPr>
        <w:t xml:space="preserve">collaboration </w:t>
      </w:r>
      <w:r w:rsidR="00D60BF2" w:rsidRPr="00193E74">
        <w:rPr>
          <w:color w:val="auto"/>
        </w:rPr>
        <w:t>(</w:t>
      </w:r>
      <w:r w:rsidR="003C2327" w:rsidRPr="00193E74">
        <w:rPr>
          <w:color w:val="auto"/>
        </w:rPr>
        <w:t>between</w:t>
      </w:r>
      <w:r w:rsidR="00D60BF2" w:rsidRPr="00193E74">
        <w:rPr>
          <w:color w:val="auto"/>
        </w:rPr>
        <w:t xml:space="preserve"> districts) and </w:t>
      </w:r>
      <w:r w:rsidR="00E47FBA" w:rsidRPr="00193E74">
        <w:rPr>
          <w:color w:val="auto"/>
        </w:rPr>
        <w:t xml:space="preserve">vertical </w:t>
      </w:r>
      <w:r w:rsidR="00D60BF2" w:rsidRPr="00193E74">
        <w:rPr>
          <w:color w:val="auto"/>
        </w:rPr>
        <w:t xml:space="preserve">collaboration (between district, provincial and national governments). </w:t>
      </w:r>
    </w:p>
    <w:p w14:paraId="49F88D75" w14:textId="36FCD4B2" w:rsidR="00B75BC6" w:rsidRPr="00193E74" w:rsidRDefault="003C2327" w:rsidP="00F66EC9">
      <w:pPr>
        <w:jc w:val="both"/>
        <w:rPr>
          <w:color w:val="auto"/>
        </w:rPr>
      </w:pPr>
      <w:r w:rsidRPr="00193E74">
        <w:rPr>
          <w:color w:val="auto"/>
        </w:rPr>
        <w:lastRenderedPageBreak/>
        <w:t xml:space="preserve">The </w:t>
      </w:r>
      <w:r w:rsidR="00AA7079" w:rsidRPr="00193E74">
        <w:rPr>
          <w:color w:val="auto"/>
        </w:rPr>
        <w:t>Provincial</w:t>
      </w:r>
      <w:r w:rsidRPr="00193E74">
        <w:rPr>
          <w:color w:val="auto"/>
        </w:rPr>
        <w:t xml:space="preserve"> Committee will </w:t>
      </w:r>
      <w:r w:rsidR="006B63AA" w:rsidRPr="00193E74">
        <w:rPr>
          <w:color w:val="auto"/>
        </w:rPr>
        <w:t xml:space="preserve">be </w:t>
      </w:r>
      <w:r w:rsidRPr="00193E74">
        <w:rPr>
          <w:color w:val="auto"/>
        </w:rPr>
        <w:t xml:space="preserve">co-chaired by </w:t>
      </w:r>
      <w:r w:rsidR="00AA7079" w:rsidRPr="00193E74">
        <w:rPr>
          <w:color w:val="auto"/>
        </w:rPr>
        <w:t>a representative of</w:t>
      </w:r>
      <w:r w:rsidRPr="00193E74">
        <w:rPr>
          <w:color w:val="auto"/>
        </w:rPr>
        <w:t xml:space="preserve"> DFAT</w:t>
      </w:r>
      <w:r w:rsidR="00AA7079" w:rsidRPr="00193E74">
        <w:rPr>
          <w:color w:val="auto"/>
        </w:rPr>
        <w:t>’s</w:t>
      </w:r>
      <w:r w:rsidRPr="00193E74">
        <w:rPr>
          <w:color w:val="auto"/>
        </w:rPr>
        <w:t xml:space="preserve"> </w:t>
      </w:r>
      <w:r w:rsidR="00D60BF2" w:rsidRPr="00193E74">
        <w:rPr>
          <w:color w:val="auto"/>
        </w:rPr>
        <w:t>Decentralised Governance</w:t>
      </w:r>
      <w:r w:rsidR="00AA7079" w:rsidRPr="00193E74">
        <w:rPr>
          <w:color w:val="auto"/>
        </w:rPr>
        <w:t xml:space="preserve"> Unit </w:t>
      </w:r>
      <w:r w:rsidRPr="00193E74">
        <w:rPr>
          <w:color w:val="auto"/>
        </w:rPr>
        <w:t xml:space="preserve">and the </w:t>
      </w:r>
      <w:r w:rsidR="00D60BF2" w:rsidRPr="00193E74">
        <w:rPr>
          <w:color w:val="auto"/>
        </w:rPr>
        <w:t>Provincial Secretary</w:t>
      </w:r>
      <w:r w:rsidR="006B63AA" w:rsidRPr="00193E74">
        <w:rPr>
          <w:color w:val="auto"/>
        </w:rPr>
        <w:t xml:space="preserve"> or Head of Provincial Planning Agency</w:t>
      </w:r>
      <w:r w:rsidRPr="00193E74">
        <w:rPr>
          <w:color w:val="auto"/>
        </w:rPr>
        <w:t xml:space="preserve">. The members will be </w:t>
      </w:r>
      <w:r w:rsidR="006B63AA" w:rsidRPr="00193E74">
        <w:rPr>
          <w:color w:val="auto"/>
        </w:rPr>
        <w:t xml:space="preserve">representatives of relevant Provincial government agencies and district governments. The lead of the Provincial PMT will attend to report progress and participate in discussion. The Provincial PMT will also provide Secretariat functions for meetings. </w:t>
      </w:r>
      <w:r w:rsidR="00AA7079" w:rsidRPr="00193E74">
        <w:rPr>
          <w:color w:val="auto"/>
        </w:rPr>
        <w:t>T</w:t>
      </w:r>
      <w:r w:rsidRPr="00193E74">
        <w:rPr>
          <w:color w:val="auto"/>
        </w:rPr>
        <w:t xml:space="preserve">he </w:t>
      </w:r>
      <w:r w:rsidR="00AA7079" w:rsidRPr="00193E74">
        <w:rPr>
          <w:color w:val="auto"/>
        </w:rPr>
        <w:t>Provincial</w:t>
      </w:r>
      <w:r w:rsidRPr="00193E74">
        <w:rPr>
          <w:color w:val="auto"/>
        </w:rPr>
        <w:t xml:space="preserve"> Committee will </w:t>
      </w:r>
      <w:r w:rsidR="00AA7079" w:rsidRPr="00193E74">
        <w:rPr>
          <w:color w:val="auto"/>
        </w:rPr>
        <w:t xml:space="preserve">meet </w:t>
      </w:r>
      <w:r w:rsidR="00A63C41" w:rsidRPr="00193E74">
        <w:rPr>
          <w:color w:val="auto"/>
        </w:rPr>
        <w:t>quarterly</w:t>
      </w:r>
      <w:r w:rsidR="00AA7079" w:rsidRPr="00193E74">
        <w:rPr>
          <w:color w:val="auto"/>
        </w:rPr>
        <w:t xml:space="preserve">, and the constitution of the committee will </w:t>
      </w:r>
      <w:r w:rsidRPr="00193E74">
        <w:rPr>
          <w:color w:val="auto"/>
        </w:rPr>
        <w:t xml:space="preserve">be discussed and confirmed in the first meeting. </w:t>
      </w:r>
    </w:p>
    <w:p w14:paraId="6382AAB3" w14:textId="090CB84E" w:rsidR="00277016" w:rsidRPr="00193E74" w:rsidRDefault="00277016" w:rsidP="00F66EC9">
      <w:pPr>
        <w:pStyle w:val="Heading2Numbered"/>
        <w:jc w:val="both"/>
        <w:rPr>
          <w:color w:val="auto"/>
        </w:rPr>
      </w:pPr>
      <w:bookmarkStart w:id="65" w:name="_Toc112237317"/>
      <w:r w:rsidRPr="00193E74">
        <w:rPr>
          <w:color w:val="auto"/>
        </w:rPr>
        <w:t>Program management</w:t>
      </w:r>
      <w:bookmarkEnd w:id="65"/>
    </w:p>
    <w:p w14:paraId="3F2BADED" w14:textId="1EF6E342" w:rsidR="00B75BC6" w:rsidRPr="00193E74" w:rsidRDefault="00086C1E" w:rsidP="00F66EC9">
      <w:pPr>
        <w:jc w:val="both"/>
        <w:rPr>
          <w:color w:val="auto"/>
        </w:rPr>
      </w:pPr>
      <w:r w:rsidRPr="00193E74">
        <w:rPr>
          <w:color w:val="auto"/>
        </w:rPr>
        <w:t>The key SKALA</w:t>
      </w:r>
      <w:r w:rsidR="00AA7079" w:rsidRPr="00193E74">
        <w:rPr>
          <w:color w:val="auto"/>
        </w:rPr>
        <w:t xml:space="preserve"> management bodies at </w:t>
      </w:r>
      <w:r w:rsidRPr="00193E74">
        <w:rPr>
          <w:color w:val="auto"/>
        </w:rPr>
        <w:t>each level are:</w:t>
      </w:r>
    </w:p>
    <w:p w14:paraId="130A9894" w14:textId="19B34E86" w:rsidR="00B75BC6" w:rsidRPr="00193E74" w:rsidRDefault="00AA7079" w:rsidP="00F66EC9">
      <w:pPr>
        <w:pStyle w:val="Heading5"/>
        <w:jc w:val="both"/>
        <w:rPr>
          <w:color w:val="auto"/>
        </w:rPr>
      </w:pPr>
      <w:r w:rsidRPr="00193E74">
        <w:rPr>
          <w:color w:val="auto"/>
        </w:rPr>
        <w:t xml:space="preserve">Program and </w:t>
      </w:r>
      <w:r w:rsidR="00F3658B" w:rsidRPr="00193E74">
        <w:rPr>
          <w:color w:val="auto"/>
        </w:rPr>
        <w:t>national level</w:t>
      </w:r>
    </w:p>
    <w:p w14:paraId="6E9C0C7E" w14:textId="5B67E667" w:rsidR="00AA7079" w:rsidRPr="00193E74" w:rsidRDefault="00AA7079" w:rsidP="00F66EC9">
      <w:pPr>
        <w:jc w:val="both"/>
        <w:rPr>
          <w:color w:val="auto"/>
        </w:rPr>
      </w:pPr>
      <w:r w:rsidRPr="00193E74">
        <w:rPr>
          <w:rStyle w:val="Strong"/>
          <w:b/>
          <w:bCs w:val="0"/>
          <w:color w:val="auto"/>
        </w:rPr>
        <w:t xml:space="preserve">DFAT’s </w:t>
      </w:r>
      <w:r w:rsidR="002464EA" w:rsidRPr="00193E74">
        <w:rPr>
          <w:rStyle w:val="Strong"/>
          <w:b/>
          <w:bCs w:val="0"/>
          <w:color w:val="auto"/>
        </w:rPr>
        <w:t>Decentralised Governance Unit</w:t>
      </w:r>
      <w:r w:rsidR="00E47FBA" w:rsidRPr="00193E74">
        <w:rPr>
          <w:rStyle w:val="Strong"/>
          <w:b/>
          <w:bCs w:val="0"/>
          <w:color w:val="auto"/>
        </w:rPr>
        <w:t>,</w:t>
      </w:r>
      <w:r w:rsidR="00A87DEF" w:rsidRPr="00193E74">
        <w:rPr>
          <w:rStyle w:val="Strong"/>
          <w:b/>
          <w:bCs w:val="0"/>
          <w:color w:val="auto"/>
        </w:rPr>
        <w:t xml:space="preserve"> </w:t>
      </w:r>
      <w:r w:rsidR="00E47FBA" w:rsidRPr="00193E74">
        <w:rPr>
          <w:rStyle w:val="Strong"/>
          <w:b/>
          <w:bCs w:val="0"/>
          <w:color w:val="auto"/>
        </w:rPr>
        <w:t xml:space="preserve">GHD, </w:t>
      </w:r>
      <w:r w:rsidR="00A87DEF" w:rsidRPr="00193E74">
        <w:rPr>
          <w:rStyle w:val="Strong"/>
          <w:b/>
          <w:bCs w:val="0"/>
          <w:color w:val="auto"/>
        </w:rPr>
        <w:t>Australian Embassy in Jakarta.</w:t>
      </w:r>
      <w:r w:rsidR="00A87DEF" w:rsidRPr="00193E74">
        <w:rPr>
          <w:color w:val="auto"/>
        </w:rPr>
        <w:t xml:space="preserve"> </w:t>
      </w:r>
      <w:r w:rsidR="000F7841" w:rsidRPr="00193E74">
        <w:rPr>
          <w:color w:val="auto"/>
        </w:rPr>
        <w:t xml:space="preserve">The DFAT </w:t>
      </w:r>
      <w:r w:rsidR="00E47FBA" w:rsidRPr="00193E74">
        <w:rPr>
          <w:rStyle w:val="Strong"/>
          <w:color w:val="auto"/>
        </w:rPr>
        <w:t>Decentralised Governance Unit</w:t>
      </w:r>
      <w:r w:rsidR="000549E7" w:rsidRPr="00193E74">
        <w:rPr>
          <w:rStyle w:val="Strong"/>
          <w:color w:val="auto"/>
        </w:rPr>
        <w:t xml:space="preserve"> </w:t>
      </w:r>
      <w:r w:rsidR="00E47FBA" w:rsidRPr="00193E74">
        <w:rPr>
          <w:rStyle w:val="Strong"/>
          <w:color w:val="auto"/>
        </w:rPr>
        <w:t xml:space="preserve">in GHD </w:t>
      </w:r>
      <w:r w:rsidR="00F3658B" w:rsidRPr="00193E74">
        <w:rPr>
          <w:rStyle w:val="Strong"/>
          <w:color w:val="auto"/>
        </w:rPr>
        <w:t xml:space="preserve">is </w:t>
      </w:r>
      <w:r w:rsidRPr="00193E74">
        <w:rPr>
          <w:rStyle w:val="Strong"/>
          <w:color w:val="auto"/>
        </w:rPr>
        <w:t>responsib</w:t>
      </w:r>
      <w:r w:rsidR="00F3658B" w:rsidRPr="00193E74">
        <w:rPr>
          <w:rStyle w:val="Strong"/>
          <w:color w:val="auto"/>
        </w:rPr>
        <w:t xml:space="preserve">le for day-to-day </w:t>
      </w:r>
      <w:r w:rsidRPr="00193E74">
        <w:rPr>
          <w:rStyle w:val="Strong"/>
          <w:color w:val="auto"/>
        </w:rPr>
        <w:t xml:space="preserve">review of </w:t>
      </w:r>
      <w:r w:rsidR="00F3658B" w:rsidRPr="00193E74">
        <w:rPr>
          <w:rStyle w:val="Strong"/>
          <w:color w:val="auto"/>
        </w:rPr>
        <w:t xml:space="preserve">the </w:t>
      </w:r>
      <w:r w:rsidR="006A3726" w:rsidRPr="00193E74">
        <w:rPr>
          <w:rStyle w:val="Strong"/>
          <w:color w:val="auto"/>
        </w:rPr>
        <w:t xml:space="preserve">(national level) </w:t>
      </w:r>
      <w:r w:rsidR="000549E7" w:rsidRPr="00193E74">
        <w:rPr>
          <w:rStyle w:val="Strong"/>
          <w:color w:val="auto"/>
        </w:rPr>
        <w:t>P</w:t>
      </w:r>
      <w:r w:rsidR="00F3658B" w:rsidRPr="00193E74">
        <w:rPr>
          <w:rStyle w:val="Strong"/>
          <w:color w:val="auto"/>
        </w:rPr>
        <w:t xml:space="preserve">MT’s management of </w:t>
      </w:r>
      <w:r w:rsidR="000549E7" w:rsidRPr="00193E74">
        <w:rPr>
          <w:rStyle w:val="Strong"/>
          <w:color w:val="auto"/>
        </w:rPr>
        <w:t xml:space="preserve">program </w:t>
      </w:r>
      <w:r w:rsidR="00F3658B" w:rsidRPr="00193E74">
        <w:rPr>
          <w:rStyle w:val="Strong"/>
          <w:color w:val="auto"/>
        </w:rPr>
        <w:t xml:space="preserve">delivery </w:t>
      </w:r>
      <w:r w:rsidRPr="00193E74">
        <w:rPr>
          <w:rStyle w:val="Strong"/>
          <w:color w:val="auto"/>
        </w:rPr>
        <w:t>and</w:t>
      </w:r>
      <w:r w:rsidR="00F3658B" w:rsidRPr="00193E74">
        <w:rPr>
          <w:rStyle w:val="Strong"/>
          <w:color w:val="auto"/>
        </w:rPr>
        <w:t xml:space="preserve"> </w:t>
      </w:r>
      <w:r w:rsidRPr="00193E74">
        <w:rPr>
          <w:rStyle w:val="Strong"/>
          <w:color w:val="auto"/>
        </w:rPr>
        <w:t>risk</w:t>
      </w:r>
      <w:r w:rsidR="00F3658B" w:rsidRPr="00193E74">
        <w:rPr>
          <w:rStyle w:val="Strong"/>
          <w:color w:val="auto"/>
        </w:rPr>
        <w:t>s, in line with the strategic direction and</w:t>
      </w:r>
      <w:r w:rsidR="00F3658B" w:rsidRPr="00193E74">
        <w:rPr>
          <w:color w:val="auto"/>
        </w:rPr>
        <w:t xml:space="preserve"> priorities set by the Steering and Technical Committees and the MC’s contract for delivery. This includes reviewing and approving operational and risk processes, </w:t>
      </w:r>
      <w:r w:rsidR="00E47FBA" w:rsidRPr="00193E74">
        <w:rPr>
          <w:color w:val="auto"/>
        </w:rPr>
        <w:t xml:space="preserve">and </w:t>
      </w:r>
      <w:r w:rsidR="00F3658B" w:rsidRPr="00193E74">
        <w:rPr>
          <w:color w:val="auto"/>
        </w:rPr>
        <w:t>key program documents (multi-year implementation strategy, annual work plans and reports</w:t>
      </w:r>
      <w:r w:rsidR="00E47FBA" w:rsidRPr="00193E74">
        <w:rPr>
          <w:color w:val="auto"/>
        </w:rPr>
        <w:t>)</w:t>
      </w:r>
      <w:r w:rsidR="00F3658B" w:rsidRPr="00193E74">
        <w:rPr>
          <w:color w:val="auto"/>
        </w:rPr>
        <w:t xml:space="preserve">. </w:t>
      </w:r>
      <w:r w:rsidRPr="00193E74">
        <w:rPr>
          <w:color w:val="auto"/>
        </w:rPr>
        <w:t xml:space="preserve">DFAT will also regularly engage with </w:t>
      </w:r>
      <w:r w:rsidR="00F3658B" w:rsidRPr="00193E74">
        <w:rPr>
          <w:color w:val="auto"/>
        </w:rPr>
        <w:t>government</w:t>
      </w:r>
      <w:r w:rsidRPr="00193E74">
        <w:rPr>
          <w:color w:val="auto"/>
        </w:rPr>
        <w:t xml:space="preserve"> partners through </w:t>
      </w:r>
      <w:r w:rsidR="00F3658B" w:rsidRPr="00193E74">
        <w:rPr>
          <w:color w:val="auto"/>
        </w:rPr>
        <w:t xml:space="preserve">formal governance bodies </w:t>
      </w:r>
      <w:r w:rsidR="00A87DEF" w:rsidRPr="00193E74">
        <w:rPr>
          <w:color w:val="auto"/>
        </w:rPr>
        <w:t xml:space="preserve">(see section E.2) </w:t>
      </w:r>
      <w:r w:rsidR="00F3658B" w:rsidRPr="00193E74">
        <w:rPr>
          <w:color w:val="auto"/>
        </w:rPr>
        <w:t xml:space="preserve">and </w:t>
      </w:r>
      <w:r w:rsidR="00AE3A84" w:rsidRPr="00193E74">
        <w:rPr>
          <w:color w:val="auto"/>
        </w:rPr>
        <w:t xml:space="preserve">other </w:t>
      </w:r>
      <w:r w:rsidRPr="00193E74">
        <w:rPr>
          <w:color w:val="auto"/>
        </w:rPr>
        <w:t>the program</w:t>
      </w:r>
      <w:r w:rsidR="00AE3A84" w:rsidRPr="00193E74">
        <w:rPr>
          <w:color w:val="auto"/>
        </w:rPr>
        <w:t xml:space="preserve"> processes set up to facilitate</w:t>
      </w:r>
      <w:r w:rsidRPr="00193E74">
        <w:rPr>
          <w:color w:val="auto"/>
        </w:rPr>
        <w:t xml:space="preserve"> learning </w:t>
      </w:r>
      <w:r w:rsidR="00AE3A84" w:rsidRPr="00193E74">
        <w:rPr>
          <w:color w:val="auto"/>
        </w:rPr>
        <w:t>and collaboration</w:t>
      </w:r>
      <w:r w:rsidR="000549E7" w:rsidRPr="00193E74">
        <w:rPr>
          <w:color w:val="auto"/>
        </w:rPr>
        <w:t xml:space="preserve"> (see section F)</w:t>
      </w:r>
      <w:r w:rsidRPr="00193E74">
        <w:rPr>
          <w:color w:val="auto"/>
        </w:rPr>
        <w:t xml:space="preserve">. DFAT will meet the </w:t>
      </w:r>
      <w:r w:rsidR="00A27B67" w:rsidRPr="00193E74">
        <w:rPr>
          <w:color w:val="auto"/>
        </w:rPr>
        <w:t>Central</w:t>
      </w:r>
      <w:r w:rsidR="006A3726" w:rsidRPr="00193E74">
        <w:rPr>
          <w:color w:val="auto"/>
        </w:rPr>
        <w:t xml:space="preserve"> </w:t>
      </w:r>
      <w:r w:rsidR="00A87DEF" w:rsidRPr="00193E74">
        <w:rPr>
          <w:color w:val="auto"/>
        </w:rPr>
        <w:t>SKALA PMT</w:t>
      </w:r>
      <w:r w:rsidRPr="00193E74">
        <w:rPr>
          <w:color w:val="auto"/>
        </w:rPr>
        <w:t xml:space="preserve"> at least monthly, more frequently during the Inception Phase. </w:t>
      </w:r>
      <w:r w:rsidR="00A87DEF" w:rsidRPr="00193E74">
        <w:rPr>
          <w:color w:val="auto"/>
        </w:rPr>
        <w:t xml:space="preserve">The DFAT </w:t>
      </w:r>
      <w:r w:rsidR="00E47FBA" w:rsidRPr="00193E74">
        <w:rPr>
          <w:color w:val="auto"/>
        </w:rPr>
        <w:t>Decentralised Governance Unit</w:t>
      </w:r>
      <w:r w:rsidR="00A87DEF" w:rsidRPr="00193E74">
        <w:rPr>
          <w:color w:val="auto"/>
        </w:rPr>
        <w:t xml:space="preserve"> will perform this role from with its current human resources</w:t>
      </w:r>
      <w:r w:rsidRPr="00193E74">
        <w:rPr>
          <w:color w:val="auto"/>
        </w:rPr>
        <w:t>.</w:t>
      </w:r>
    </w:p>
    <w:p w14:paraId="285EC292" w14:textId="1F0D572B" w:rsidR="004108E7" w:rsidRPr="00193E74" w:rsidRDefault="00011569" w:rsidP="00F66EC9">
      <w:pPr>
        <w:jc w:val="both"/>
        <w:rPr>
          <w:color w:val="auto"/>
        </w:rPr>
      </w:pPr>
      <w:r w:rsidRPr="00193E74">
        <w:rPr>
          <w:rStyle w:val="Strong"/>
          <w:b/>
          <w:bCs w:val="0"/>
          <w:color w:val="auto"/>
        </w:rPr>
        <w:t xml:space="preserve">Contractor Representative, </w:t>
      </w:r>
      <w:r w:rsidR="00B911AE" w:rsidRPr="00193E74">
        <w:rPr>
          <w:rStyle w:val="Strong"/>
          <w:b/>
          <w:bCs w:val="0"/>
          <w:color w:val="auto"/>
        </w:rPr>
        <w:t>Managing Contractor</w:t>
      </w:r>
      <w:r w:rsidR="004108E7" w:rsidRPr="00193E74">
        <w:rPr>
          <w:rStyle w:val="Strong"/>
          <w:b/>
          <w:bCs w:val="0"/>
          <w:color w:val="auto"/>
        </w:rPr>
        <w:t>.</w:t>
      </w:r>
      <w:r w:rsidR="004108E7" w:rsidRPr="00193E74">
        <w:rPr>
          <w:color w:val="auto"/>
        </w:rPr>
        <w:t xml:space="preserve"> DFAT will </w:t>
      </w:r>
      <w:r w:rsidR="00C400E4" w:rsidRPr="00193E74">
        <w:rPr>
          <w:color w:val="auto"/>
        </w:rPr>
        <w:t>engage</w:t>
      </w:r>
      <w:r w:rsidR="004108E7" w:rsidRPr="00193E74">
        <w:rPr>
          <w:color w:val="auto"/>
        </w:rPr>
        <w:t xml:space="preserve"> a MC to manage SKALA</w:t>
      </w:r>
      <w:r w:rsidR="00C400E4" w:rsidRPr="00193E74">
        <w:rPr>
          <w:color w:val="auto"/>
        </w:rPr>
        <w:t>’s</w:t>
      </w:r>
      <w:r w:rsidR="004108E7" w:rsidRPr="00193E74">
        <w:rPr>
          <w:color w:val="auto"/>
        </w:rPr>
        <w:t xml:space="preserve"> implementation and </w:t>
      </w:r>
      <w:r w:rsidR="00E47FBA" w:rsidRPr="00193E74">
        <w:rPr>
          <w:color w:val="auto"/>
        </w:rPr>
        <w:t xml:space="preserve">related </w:t>
      </w:r>
      <w:r w:rsidR="004108E7" w:rsidRPr="00193E74">
        <w:rPr>
          <w:color w:val="auto"/>
        </w:rPr>
        <w:t>risks</w:t>
      </w:r>
      <w:r w:rsidR="00E47FBA" w:rsidRPr="00193E74">
        <w:rPr>
          <w:color w:val="auto"/>
        </w:rPr>
        <w:t>,</w:t>
      </w:r>
      <w:r w:rsidR="004108E7" w:rsidRPr="00193E74">
        <w:rPr>
          <w:color w:val="auto"/>
        </w:rPr>
        <w:t xml:space="preserve"> </w:t>
      </w:r>
      <w:r w:rsidR="00E47FBA" w:rsidRPr="00193E74">
        <w:rPr>
          <w:color w:val="auto"/>
        </w:rPr>
        <w:t>including through</w:t>
      </w:r>
      <w:r w:rsidR="004108E7" w:rsidRPr="00193E74">
        <w:rPr>
          <w:color w:val="auto"/>
        </w:rPr>
        <w:t xml:space="preserve"> </w:t>
      </w:r>
      <w:r w:rsidR="004E2CE2" w:rsidRPr="00193E74">
        <w:rPr>
          <w:color w:val="auto"/>
        </w:rPr>
        <w:t>PMT</w:t>
      </w:r>
      <w:r w:rsidR="004108E7" w:rsidRPr="00193E74">
        <w:rPr>
          <w:color w:val="auto"/>
        </w:rPr>
        <w:t xml:space="preserve"> roles at </w:t>
      </w:r>
      <w:r w:rsidR="00E47FBA" w:rsidRPr="00193E74">
        <w:rPr>
          <w:color w:val="auto"/>
        </w:rPr>
        <w:t xml:space="preserve">central </w:t>
      </w:r>
      <w:r w:rsidR="004108E7" w:rsidRPr="00193E74">
        <w:rPr>
          <w:color w:val="auto"/>
        </w:rPr>
        <w:t>and subnational levels</w:t>
      </w:r>
      <w:r w:rsidRPr="00193E74">
        <w:rPr>
          <w:color w:val="auto"/>
        </w:rPr>
        <w:t xml:space="preserve">. The Contractor Representative is ultimately responsible and accountable to DFAT for the delivery of SKALA in accordance with the contract and </w:t>
      </w:r>
      <w:r w:rsidR="005F048D" w:rsidRPr="00193E74">
        <w:rPr>
          <w:color w:val="auto"/>
        </w:rPr>
        <w:t xml:space="preserve">compliance with </w:t>
      </w:r>
      <w:r w:rsidRPr="00193E74">
        <w:rPr>
          <w:color w:val="auto"/>
        </w:rPr>
        <w:t>DFAT’s mandatory policies (</w:t>
      </w:r>
      <w:r w:rsidR="007B6A32" w:rsidRPr="00193E74">
        <w:rPr>
          <w:color w:val="auto"/>
        </w:rPr>
        <w:t>e.g</w:t>
      </w:r>
      <w:r w:rsidR="00B6478C" w:rsidRPr="00193E74">
        <w:rPr>
          <w:color w:val="auto"/>
        </w:rPr>
        <w:t>.</w:t>
      </w:r>
      <w:r w:rsidRPr="00193E74">
        <w:rPr>
          <w:color w:val="auto"/>
        </w:rPr>
        <w:t xml:space="preserve"> Preventing Sexual Exploitation, Abuse and Harassment; child protection</w:t>
      </w:r>
      <w:r w:rsidR="005F048D" w:rsidRPr="00193E74">
        <w:rPr>
          <w:color w:val="auto"/>
        </w:rPr>
        <w:t>; fraud control etc)</w:t>
      </w:r>
      <w:r w:rsidRPr="00193E74">
        <w:rPr>
          <w:color w:val="auto"/>
        </w:rPr>
        <w:t>. The Contractor Representative will performance manage the SKALA Team Leader and overall PMT.</w:t>
      </w:r>
    </w:p>
    <w:p w14:paraId="16F221C3" w14:textId="154553F7" w:rsidR="006152CF" w:rsidRPr="00193E74" w:rsidRDefault="00A27B67" w:rsidP="00F66EC9">
      <w:pPr>
        <w:jc w:val="both"/>
        <w:rPr>
          <w:color w:val="auto"/>
        </w:rPr>
      </w:pPr>
      <w:r w:rsidRPr="00193E74">
        <w:rPr>
          <w:rStyle w:val="Strong"/>
          <w:b/>
          <w:bCs w:val="0"/>
          <w:color w:val="auto"/>
        </w:rPr>
        <w:t xml:space="preserve">Central </w:t>
      </w:r>
      <w:r w:rsidR="005F048D" w:rsidRPr="00193E74">
        <w:rPr>
          <w:rStyle w:val="Strong"/>
          <w:b/>
          <w:bCs w:val="0"/>
          <w:color w:val="auto"/>
        </w:rPr>
        <w:t>Program Management Team.</w:t>
      </w:r>
      <w:r w:rsidR="005F048D" w:rsidRPr="00193E74">
        <w:rPr>
          <w:color w:val="auto"/>
        </w:rPr>
        <w:t xml:space="preserve"> The </w:t>
      </w:r>
      <w:r w:rsidR="004E2CE2" w:rsidRPr="00193E74">
        <w:rPr>
          <w:color w:val="auto"/>
        </w:rPr>
        <w:t>MC</w:t>
      </w:r>
      <w:r w:rsidR="005F048D" w:rsidRPr="00193E74">
        <w:rPr>
          <w:color w:val="auto"/>
        </w:rPr>
        <w:t xml:space="preserve"> will appoint professionals to form the </w:t>
      </w:r>
      <w:r w:rsidRPr="00193E74">
        <w:rPr>
          <w:color w:val="auto"/>
        </w:rPr>
        <w:t>Central PMT</w:t>
      </w:r>
      <w:r w:rsidR="005F048D" w:rsidRPr="00193E74">
        <w:rPr>
          <w:color w:val="auto"/>
        </w:rPr>
        <w:t xml:space="preserve"> </w:t>
      </w:r>
      <w:r w:rsidR="006152CF" w:rsidRPr="00193E74">
        <w:rPr>
          <w:color w:val="auto"/>
        </w:rPr>
        <w:t xml:space="preserve">and will set up a program office close to the Australian Embassy in </w:t>
      </w:r>
      <w:r w:rsidR="005F048D" w:rsidRPr="00193E74">
        <w:rPr>
          <w:color w:val="auto"/>
        </w:rPr>
        <w:t>Jakarta. Th</w:t>
      </w:r>
      <w:r w:rsidR="006152CF" w:rsidRPr="00193E74">
        <w:rPr>
          <w:color w:val="auto"/>
        </w:rPr>
        <w:t xml:space="preserve">e </w:t>
      </w:r>
      <w:r w:rsidRPr="00193E74">
        <w:rPr>
          <w:color w:val="auto"/>
        </w:rPr>
        <w:t xml:space="preserve">Central </w:t>
      </w:r>
      <w:r w:rsidR="006152CF" w:rsidRPr="00193E74">
        <w:rPr>
          <w:color w:val="auto"/>
        </w:rPr>
        <w:t>PMT</w:t>
      </w:r>
      <w:r w:rsidR="005F048D" w:rsidRPr="00193E74">
        <w:rPr>
          <w:color w:val="auto"/>
        </w:rPr>
        <w:t xml:space="preserve"> will include professionals identified by DFAT to be </w:t>
      </w:r>
      <w:r w:rsidR="007B6A32" w:rsidRPr="00193E74">
        <w:rPr>
          <w:color w:val="auto"/>
        </w:rPr>
        <w:t xml:space="preserve">novated across from the </w:t>
      </w:r>
      <w:r w:rsidR="005F048D" w:rsidRPr="00193E74">
        <w:rPr>
          <w:color w:val="auto"/>
        </w:rPr>
        <w:t xml:space="preserve">KOMPAK program into SKALA, and newly recruited professionals, who will be </w:t>
      </w:r>
      <w:r w:rsidR="007B6A32" w:rsidRPr="00193E74">
        <w:rPr>
          <w:color w:val="auto"/>
        </w:rPr>
        <w:t>endorsed by DFAT.</w:t>
      </w:r>
    </w:p>
    <w:p w14:paraId="0DB24C96" w14:textId="5DD5DF1E" w:rsidR="00074C9B" w:rsidRPr="00193E74" w:rsidRDefault="006152CF" w:rsidP="00F66EC9">
      <w:pPr>
        <w:jc w:val="both"/>
        <w:rPr>
          <w:color w:val="auto"/>
        </w:rPr>
      </w:pPr>
      <w:r w:rsidRPr="00193E74">
        <w:rPr>
          <w:color w:val="auto"/>
        </w:rPr>
        <w:t xml:space="preserve">The </w:t>
      </w:r>
      <w:r w:rsidR="00A27B67" w:rsidRPr="00193E74">
        <w:rPr>
          <w:color w:val="auto"/>
        </w:rPr>
        <w:t xml:space="preserve">Central </w:t>
      </w:r>
      <w:r w:rsidRPr="00193E74">
        <w:rPr>
          <w:color w:val="auto"/>
        </w:rPr>
        <w:t xml:space="preserve">PMT will </w:t>
      </w:r>
      <w:r w:rsidR="007B6A32" w:rsidRPr="00193E74">
        <w:rPr>
          <w:color w:val="auto"/>
        </w:rPr>
        <w:t>be</w:t>
      </w:r>
      <w:r w:rsidR="001268E3" w:rsidRPr="00193E74">
        <w:rPr>
          <w:color w:val="auto"/>
        </w:rPr>
        <w:t xml:space="preserve"> </w:t>
      </w:r>
      <w:r w:rsidRPr="00193E74">
        <w:rPr>
          <w:color w:val="auto"/>
        </w:rPr>
        <w:t xml:space="preserve">a diverse </w:t>
      </w:r>
      <w:r w:rsidR="000549E7" w:rsidRPr="00193E74">
        <w:rPr>
          <w:color w:val="auto"/>
        </w:rPr>
        <w:t xml:space="preserve">in-house </w:t>
      </w:r>
      <w:r w:rsidRPr="00193E74">
        <w:rPr>
          <w:color w:val="auto"/>
        </w:rPr>
        <w:t xml:space="preserve">team of management and technical professionals with experience in Indonesia’s decentralised government system including positions in: team leadership, MERL, operations and financial management, GEDSI, public financial management, policy development, data analysis, development planning and budgeting, and citizen participation. </w:t>
      </w:r>
      <w:r w:rsidR="000549E7" w:rsidRPr="00193E74">
        <w:rPr>
          <w:color w:val="auto"/>
        </w:rPr>
        <w:t>The</w:t>
      </w:r>
      <w:r w:rsidR="00A27B67" w:rsidRPr="00193E74">
        <w:rPr>
          <w:color w:val="auto"/>
        </w:rPr>
        <w:t xml:space="preserve"> Central</w:t>
      </w:r>
      <w:r w:rsidR="000549E7" w:rsidRPr="00193E74">
        <w:rPr>
          <w:color w:val="auto"/>
        </w:rPr>
        <w:t xml:space="preserve"> PMT will also have the capacity to recruit short-term specialist technical advisors from national</w:t>
      </w:r>
      <w:r w:rsidR="000549E7" w:rsidRPr="00193E74">
        <w:rPr>
          <w:color w:val="auto"/>
          <w:vertAlign w:val="superscript"/>
        </w:rPr>
        <w:footnoteReference w:id="30"/>
      </w:r>
      <w:r w:rsidR="000549E7" w:rsidRPr="00193E74">
        <w:rPr>
          <w:color w:val="auto"/>
        </w:rPr>
        <w:t xml:space="preserve"> and international consulting markets. However, SKALA will not provide long-term technical assistance positions that are embedded within government partner agencies</w:t>
      </w:r>
      <w:r w:rsidR="007F3138" w:rsidRPr="00193E74">
        <w:rPr>
          <w:color w:val="auto"/>
        </w:rPr>
        <w:t xml:space="preserve">, which </w:t>
      </w:r>
      <w:r w:rsidR="004629DD" w:rsidRPr="00193E74">
        <w:rPr>
          <w:color w:val="auto"/>
        </w:rPr>
        <w:t>risk being</w:t>
      </w:r>
      <w:r w:rsidR="007F3138" w:rsidRPr="00193E74">
        <w:rPr>
          <w:color w:val="auto"/>
        </w:rPr>
        <w:t xml:space="preserve"> perceived as</w:t>
      </w:r>
      <w:r w:rsidR="00EB341E" w:rsidRPr="00193E74">
        <w:rPr>
          <w:color w:val="auto"/>
        </w:rPr>
        <w:t xml:space="preserve"> replacing government officials’ functions</w:t>
      </w:r>
      <w:r w:rsidR="007F3138" w:rsidRPr="00193E74">
        <w:rPr>
          <w:color w:val="auto"/>
        </w:rPr>
        <w:t>.</w:t>
      </w:r>
      <w:r w:rsidR="000549E7" w:rsidRPr="00193E74">
        <w:rPr>
          <w:color w:val="auto"/>
        </w:rPr>
        <w:t xml:space="preserve"> </w:t>
      </w:r>
    </w:p>
    <w:p w14:paraId="03213E01" w14:textId="7175B9C8" w:rsidR="005F048D" w:rsidRPr="00193E74" w:rsidRDefault="00074C9B" w:rsidP="00F66EC9">
      <w:pPr>
        <w:jc w:val="both"/>
        <w:rPr>
          <w:color w:val="auto"/>
        </w:rPr>
      </w:pPr>
      <w:r w:rsidRPr="00193E74">
        <w:rPr>
          <w:color w:val="auto"/>
        </w:rPr>
        <w:t xml:space="preserve">The </w:t>
      </w:r>
      <w:r w:rsidR="00A27B67" w:rsidRPr="00193E74">
        <w:rPr>
          <w:color w:val="auto"/>
        </w:rPr>
        <w:t>Central</w:t>
      </w:r>
      <w:r w:rsidRPr="00193E74">
        <w:rPr>
          <w:color w:val="auto"/>
        </w:rPr>
        <w:t xml:space="preserve"> PMT is responsible for the implementation of national-level activities </w:t>
      </w:r>
      <w:r w:rsidR="00A27B67" w:rsidRPr="00193E74">
        <w:rPr>
          <w:color w:val="auto"/>
        </w:rPr>
        <w:t xml:space="preserve">and the overall program </w:t>
      </w:r>
      <w:r w:rsidRPr="00193E74">
        <w:rPr>
          <w:color w:val="auto"/>
        </w:rPr>
        <w:t xml:space="preserve">in line with the strategic direction and priorities set by the </w:t>
      </w:r>
      <w:r w:rsidR="004E2CE2" w:rsidRPr="00193E74">
        <w:rPr>
          <w:color w:val="auto"/>
        </w:rPr>
        <w:t xml:space="preserve">SC </w:t>
      </w:r>
      <w:r w:rsidRPr="00193E74">
        <w:rPr>
          <w:color w:val="auto"/>
        </w:rPr>
        <w:t>and T</w:t>
      </w:r>
      <w:r w:rsidR="004E2CE2" w:rsidRPr="00193E74">
        <w:rPr>
          <w:color w:val="auto"/>
        </w:rPr>
        <w:t>C</w:t>
      </w:r>
      <w:r w:rsidR="004629DD" w:rsidRPr="00193E74">
        <w:rPr>
          <w:color w:val="auto"/>
        </w:rPr>
        <w:t>.</w:t>
      </w:r>
      <w:r w:rsidR="004E2CE2" w:rsidRPr="00193E74">
        <w:rPr>
          <w:color w:val="auto"/>
        </w:rPr>
        <w:t xml:space="preserve"> </w:t>
      </w:r>
      <w:r w:rsidRPr="00193E74">
        <w:rPr>
          <w:color w:val="auto"/>
        </w:rPr>
        <w:t xml:space="preserve">Reporting to DFAT, the key responsibilities of the </w:t>
      </w:r>
      <w:r w:rsidR="00A27B67" w:rsidRPr="00193E74">
        <w:rPr>
          <w:color w:val="auto"/>
        </w:rPr>
        <w:t>Central</w:t>
      </w:r>
      <w:r w:rsidRPr="00193E74">
        <w:rPr>
          <w:color w:val="auto"/>
        </w:rPr>
        <w:t xml:space="preserve"> PMT are to develop and implement the:</w:t>
      </w:r>
    </w:p>
    <w:p w14:paraId="2618A6E7" w14:textId="70DD5B36" w:rsidR="00074C9B" w:rsidRPr="00193E74" w:rsidRDefault="00074C9B">
      <w:pPr>
        <w:pStyle w:val="Bullet1"/>
        <w:rPr>
          <w:color w:val="auto"/>
        </w:rPr>
      </w:pPr>
      <w:r w:rsidRPr="00193E74">
        <w:rPr>
          <w:color w:val="auto"/>
        </w:rPr>
        <w:t xml:space="preserve">multi-year program </w:t>
      </w:r>
      <w:r w:rsidR="002464EA" w:rsidRPr="00193E74">
        <w:rPr>
          <w:color w:val="auto"/>
        </w:rPr>
        <w:t>strategy and work</w:t>
      </w:r>
      <w:r w:rsidRPr="00193E74">
        <w:rPr>
          <w:color w:val="auto"/>
        </w:rPr>
        <w:t xml:space="preserve"> plan</w:t>
      </w:r>
      <w:r w:rsidR="002464EA" w:rsidRPr="00193E74">
        <w:rPr>
          <w:color w:val="auto"/>
        </w:rPr>
        <w:t xml:space="preserve"> (and all inception phase deliverable</w:t>
      </w:r>
      <w:r w:rsidR="004629DD" w:rsidRPr="00193E74">
        <w:rPr>
          <w:color w:val="auto"/>
        </w:rPr>
        <w:t>s</w:t>
      </w:r>
      <w:r w:rsidR="002464EA" w:rsidRPr="00193E74">
        <w:rPr>
          <w:color w:val="auto"/>
        </w:rPr>
        <w:t xml:space="preserve"> in section E.4)</w:t>
      </w:r>
    </w:p>
    <w:p w14:paraId="0E6168BF" w14:textId="7F72381B" w:rsidR="00074C9B" w:rsidRPr="00193E74" w:rsidRDefault="00074C9B">
      <w:pPr>
        <w:pStyle w:val="Bullet1"/>
        <w:rPr>
          <w:color w:val="auto"/>
        </w:rPr>
      </w:pPr>
      <w:r w:rsidRPr="00193E74">
        <w:rPr>
          <w:color w:val="auto"/>
        </w:rPr>
        <w:t xml:space="preserve">annual program work plans and </w:t>
      </w:r>
      <w:r w:rsidR="004629DD" w:rsidRPr="00193E74">
        <w:rPr>
          <w:color w:val="auto"/>
        </w:rPr>
        <w:t>six</w:t>
      </w:r>
      <w:r w:rsidRPr="00193E74">
        <w:rPr>
          <w:color w:val="auto"/>
        </w:rPr>
        <w:t>-monthly reports</w:t>
      </w:r>
    </w:p>
    <w:p w14:paraId="119DAB95" w14:textId="5BDF5CD1" w:rsidR="00074C9B" w:rsidRPr="00193E74" w:rsidRDefault="00074C9B" w:rsidP="00F66EC9">
      <w:pPr>
        <w:pStyle w:val="Bullet1"/>
        <w:jc w:val="both"/>
        <w:rPr>
          <w:color w:val="auto"/>
        </w:rPr>
      </w:pPr>
      <w:r w:rsidRPr="00193E74">
        <w:rPr>
          <w:color w:val="auto"/>
        </w:rPr>
        <w:lastRenderedPageBreak/>
        <w:t xml:space="preserve">cross-cutting processes in: MERL </w:t>
      </w:r>
      <w:r w:rsidR="006152CF" w:rsidRPr="00193E74">
        <w:rPr>
          <w:color w:val="auto"/>
        </w:rPr>
        <w:t xml:space="preserve">and related learning and collaboration processes </w:t>
      </w:r>
      <w:r w:rsidRPr="00193E74">
        <w:rPr>
          <w:color w:val="auto"/>
        </w:rPr>
        <w:t xml:space="preserve">(see section F); </w:t>
      </w:r>
      <w:r w:rsidR="004629DD" w:rsidRPr="00193E74">
        <w:rPr>
          <w:color w:val="auto"/>
        </w:rPr>
        <w:t>GEDSI</w:t>
      </w:r>
      <w:r w:rsidRPr="00193E74">
        <w:rPr>
          <w:color w:val="auto"/>
        </w:rPr>
        <w:t xml:space="preserve"> (see section G); thinking and working politically</w:t>
      </w:r>
      <w:r w:rsidR="006152CF" w:rsidRPr="00193E74">
        <w:rPr>
          <w:color w:val="auto"/>
        </w:rPr>
        <w:t xml:space="preserve"> approaches</w:t>
      </w:r>
      <w:r w:rsidRPr="00193E74">
        <w:rPr>
          <w:color w:val="auto"/>
        </w:rPr>
        <w:t>; and communications</w:t>
      </w:r>
    </w:p>
    <w:p w14:paraId="29F5B4A8" w14:textId="43DED263" w:rsidR="00074C9B" w:rsidRPr="00193E74" w:rsidRDefault="00074C9B" w:rsidP="00F66EC9">
      <w:pPr>
        <w:pStyle w:val="Bullet1"/>
        <w:jc w:val="both"/>
        <w:rPr>
          <w:color w:val="auto"/>
        </w:rPr>
      </w:pPr>
      <w:r w:rsidRPr="00193E74">
        <w:rPr>
          <w:color w:val="auto"/>
        </w:rPr>
        <w:t>financial management, grants and procurement</w:t>
      </w:r>
      <w:r w:rsidR="004629DD" w:rsidRPr="00193E74">
        <w:rPr>
          <w:color w:val="auto"/>
        </w:rPr>
        <w:t xml:space="preserve"> processes</w:t>
      </w:r>
    </w:p>
    <w:p w14:paraId="0E42FBD9" w14:textId="6BEA64A2" w:rsidR="00074C9B" w:rsidRPr="00193E74" w:rsidRDefault="00074C9B" w:rsidP="00F66EC9">
      <w:pPr>
        <w:pStyle w:val="Bullet1"/>
        <w:jc w:val="both"/>
        <w:rPr>
          <w:color w:val="auto"/>
        </w:rPr>
      </w:pPr>
      <w:r w:rsidRPr="00193E74">
        <w:rPr>
          <w:color w:val="auto"/>
        </w:rPr>
        <w:t>safeguarding, risk management and fraud control procedures in compliance with DFAT policies, including process for reporting fraud risks to DFAT and communicating to other stakeholders</w:t>
      </w:r>
      <w:r w:rsidR="000F7841" w:rsidRPr="00193E74">
        <w:rPr>
          <w:color w:val="auto"/>
        </w:rPr>
        <w:t xml:space="preserve"> (see Section J). </w:t>
      </w:r>
    </w:p>
    <w:p w14:paraId="3FA56AB6" w14:textId="6217005D" w:rsidR="00074C9B" w:rsidRPr="00193E74" w:rsidRDefault="00074C9B" w:rsidP="00F66EC9">
      <w:pPr>
        <w:pStyle w:val="Bullet1"/>
        <w:jc w:val="both"/>
        <w:rPr>
          <w:color w:val="auto"/>
        </w:rPr>
      </w:pPr>
      <w:r w:rsidRPr="00193E74">
        <w:rPr>
          <w:color w:val="auto"/>
        </w:rPr>
        <w:t>human resource management processes</w:t>
      </w:r>
    </w:p>
    <w:p w14:paraId="6B220CE9" w14:textId="034E693B" w:rsidR="006152CF" w:rsidRPr="00193E74" w:rsidRDefault="001268E3" w:rsidP="00F66EC9">
      <w:pPr>
        <w:pStyle w:val="Bullet1"/>
        <w:jc w:val="both"/>
        <w:rPr>
          <w:color w:val="auto"/>
        </w:rPr>
      </w:pPr>
      <w:r w:rsidRPr="00193E74">
        <w:rPr>
          <w:color w:val="auto"/>
        </w:rPr>
        <w:t>s</w:t>
      </w:r>
      <w:r w:rsidR="006152CF" w:rsidRPr="00193E74">
        <w:rPr>
          <w:color w:val="auto"/>
        </w:rPr>
        <w:t xml:space="preserve">ecretariat function for </w:t>
      </w:r>
      <w:r w:rsidR="004E2CE2" w:rsidRPr="00193E74">
        <w:rPr>
          <w:color w:val="auto"/>
        </w:rPr>
        <w:t>SC</w:t>
      </w:r>
      <w:r w:rsidR="006152CF" w:rsidRPr="00193E74">
        <w:rPr>
          <w:color w:val="auto"/>
        </w:rPr>
        <w:t xml:space="preserve"> and </w:t>
      </w:r>
      <w:r w:rsidR="004E2CE2" w:rsidRPr="00193E74">
        <w:rPr>
          <w:color w:val="auto"/>
        </w:rPr>
        <w:t>TC.</w:t>
      </w:r>
    </w:p>
    <w:p w14:paraId="122A782E" w14:textId="6D6E3351" w:rsidR="00B911AE" w:rsidRPr="00193E74" w:rsidRDefault="006152CF" w:rsidP="00F66EC9">
      <w:pPr>
        <w:jc w:val="both"/>
        <w:rPr>
          <w:color w:val="auto"/>
        </w:rPr>
      </w:pPr>
      <w:r w:rsidRPr="00193E74">
        <w:rPr>
          <w:color w:val="auto"/>
        </w:rPr>
        <w:t xml:space="preserve">The </w:t>
      </w:r>
      <w:r w:rsidR="00A27B67" w:rsidRPr="00193E74">
        <w:rPr>
          <w:color w:val="auto"/>
        </w:rPr>
        <w:t>Central</w:t>
      </w:r>
      <w:r w:rsidRPr="00193E74">
        <w:rPr>
          <w:color w:val="auto"/>
        </w:rPr>
        <w:t xml:space="preserve"> PMT will also performance manage the </w:t>
      </w:r>
      <w:r w:rsidR="00A27B67" w:rsidRPr="00193E74">
        <w:rPr>
          <w:color w:val="auto"/>
        </w:rPr>
        <w:t xml:space="preserve">Provincial </w:t>
      </w:r>
      <w:r w:rsidRPr="00193E74">
        <w:rPr>
          <w:color w:val="auto"/>
        </w:rPr>
        <w:t>PMT</w:t>
      </w:r>
      <w:r w:rsidR="00A27B67" w:rsidRPr="00193E74">
        <w:rPr>
          <w:color w:val="auto"/>
        </w:rPr>
        <w:t>s</w:t>
      </w:r>
      <w:r w:rsidRPr="00193E74">
        <w:rPr>
          <w:color w:val="auto"/>
        </w:rPr>
        <w:t xml:space="preserve"> and promote learning and collaboration across </w:t>
      </w:r>
      <w:r w:rsidR="000F7841" w:rsidRPr="00193E74">
        <w:rPr>
          <w:color w:val="auto"/>
        </w:rPr>
        <w:t xml:space="preserve">all program levels to ensure the overall program is </w:t>
      </w:r>
      <w:r w:rsidR="00F7450D" w:rsidRPr="00193E74">
        <w:rPr>
          <w:color w:val="auto"/>
        </w:rPr>
        <w:t>‘</w:t>
      </w:r>
      <w:r w:rsidR="000F7841" w:rsidRPr="00193E74">
        <w:rPr>
          <w:color w:val="auto"/>
        </w:rPr>
        <w:t>greater than the sum of its parts</w:t>
      </w:r>
      <w:r w:rsidR="00F73E15" w:rsidRPr="00193E74">
        <w:rPr>
          <w:color w:val="auto"/>
        </w:rPr>
        <w:t>.</w:t>
      </w:r>
      <w:r w:rsidR="00F7450D" w:rsidRPr="00193E74">
        <w:rPr>
          <w:color w:val="auto"/>
        </w:rPr>
        <w:t>’</w:t>
      </w:r>
      <w:r w:rsidR="000F7841" w:rsidRPr="00193E74">
        <w:rPr>
          <w:color w:val="auto"/>
        </w:rPr>
        <w:t xml:space="preserve"> </w:t>
      </w:r>
    </w:p>
    <w:p w14:paraId="37B39114" w14:textId="2530D9D2" w:rsidR="00AA6890" w:rsidRPr="00193E74" w:rsidRDefault="00AA6890" w:rsidP="00F66EC9">
      <w:pPr>
        <w:jc w:val="both"/>
        <w:rPr>
          <w:color w:val="auto"/>
        </w:rPr>
      </w:pPr>
      <w:r w:rsidRPr="00193E74">
        <w:rPr>
          <w:color w:val="auto"/>
        </w:rPr>
        <w:t>There is no mandatory team structure for the Central and Provincial PMTs. Rather, as part of the MC procurement process, DFAT will invite potential MCs to propose the most efficient and effective team structure with the necessary skills and experience for delivering on SKALA’s end of program outcomes.</w:t>
      </w:r>
    </w:p>
    <w:p w14:paraId="4D585D03" w14:textId="4B6EB1A3" w:rsidR="00B911AE" w:rsidRPr="00193E74" w:rsidRDefault="00B911AE" w:rsidP="00F66EC9">
      <w:pPr>
        <w:pStyle w:val="Heading5"/>
        <w:jc w:val="both"/>
        <w:rPr>
          <w:color w:val="auto"/>
        </w:rPr>
      </w:pPr>
      <w:r w:rsidRPr="00193E74">
        <w:rPr>
          <w:color w:val="auto"/>
        </w:rPr>
        <w:t>Subnational level</w:t>
      </w:r>
      <w:r w:rsidR="00AF0F82" w:rsidRPr="00193E74">
        <w:rPr>
          <w:color w:val="auto"/>
        </w:rPr>
        <w:t xml:space="preserve"> </w:t>
      </w:r>
    </w:p>
    <w:p w14:paraId="39A0F837" w14:textId="7D5F15F6" w:rsidR="009A6E39" w:rsidRPr="00193E74" w:rsidRDefault="00A27B67" w:rsidP="00F66EC9">
      <w:pPr>
        <w:jc w:val="both"/>
        <w:rPr>
          <w:color w:val="auto"/>
        </w:rPr>
      </w:pPr>
      <w:r w:rsidRPr="00193E74">
        <w:rPr>
          <w:rStyle w:val="Strong"/>
          <w:b/>
          <w:bCs w:val="0"/>
          <w:color w:val="auto"/>
        </w:rPr>
        <w:t xml:space="preserve">Provincial </w:t>
      </w:r>
      <w:r w:rsidR="000549E7" w:rsidRPr="00193E74">
        <w:rPr>
          <w:rStyle w:val="Strong"/>
          <w:b/>
          <w:bCs w:val="0"/>
          <w:color w:val="auto"/>
        </w:rPr>
        <w:t>Program Management Team</w:t>
      </w:r>
      <w:r w:rsidR="0020160C" w:rsidRPr="00193E74">
        <w:rPr>
          <w:rStyle w:val="Strong"/>
          <w:b/>
          <w:bCs w:val="0"/>
          <w:color w:val="auto"/>
        </w:rPr>
        <w:t>s</w:t>
      </w:r>
      <w:r w:rsidRPr="00193E74">
        <w:rPr>
          <w:rStyle w:val="Strong"/>
          <w:b/>
          <w:bCs w:val="0"/>
          <w:color w:val="auto"/>
        </w:rPr>
        <w:t xml:space="preserve"> (</w:t>
      </w:r>
      <w:r w:rsidR="001268E3" w:rsidRPr="00193E74">
        <w:rPr>
          <w:rStyle w:val="Strong"/>
          <w:b/>
          <w:bCs w:val="0"/>
          <w:color w:val="auto"/>
        </w:rPr>
        <w:t>P-</w:t>
      </w:r>
      <w:r w:rsidRPr="00193E74">
        <w:rPr>
          <w:rStyle w:val="Strong"/>
          <w:b/>
          <w:bCs w:val="0"/>
          <w:color w:val="auto"/>
        </w:rPr>
        <w:t>PMTs).</w:t>
      </w:r>
      <w:r w:rsidRPr="00193E74">
        <w:rPr>
          <w:color w:val="auto"/>
        </w:rPr>
        <w:t xml:space="preserve"> </w:t>
      </w:r>
      <w:r w:rsidR="009A6E39" w:rsidRPr="00193E74">
        <w:rPr>
          <w:color w:val="auto"/>
        </w:rPr>
        <w:t>The function of the P</w:t>
      </w:r>
      <w:r w:rsidR="004E2CE2" w:rsidRPr="00193E74">
        <w:rPr>
          <w:color w:val="auto"/>
        </w:rPr>
        <w:t>-</w:t>
      </w:r>
      <w:r w:rsidR="009A6E39" w:rsidRPr="00193E74">
        <w:rPr>
          <w:color w:val="auto"/>
        </w:rPr>
        <w:t>PMTs is to design and deliver activities to meet province and district partner priorities</w:t>
      </w:r>
      <w:r w:rsidR="0020160C" w:rsidRPr="00193E74">
        <w:rPr>
          <w:color w:val="auto"/>
        </w:rPr>
        <w:t xml:space="preserve"> in line with</w:t>
      </w:r>
      <w:r w:rsidR="009A6E39" w:rsidRPr="00193E74">
        <w:rPr>
          <w:color w:val="auto"/>
        </w:rPr>
        <w:t xml:space="preserve"> SKALA</w:t>
      </w:r>
      <w:r w:rsidR="001268E3" w:rsidRPr="00193E74">
        <w:rPr>
          <w:color w:val="auto"/>
        </w:rPr>
        <w:t>’s</w:t>
      </w:r>
      <w:r w:rsidR="009A6E39" w:rsidRPr="00193E74">
        <w:rPr>
          <w:color w:val="auto"/>
        </w:rPr>
        <w:t xml:space="preserve"> objectives. The </w:t>
      </w:r>
      <w:r w:rsidR="004E2CE2" w:rsidRPr="00193E74">
        <w:rPr>
          <w:color w:val="auto"/>
        </w:rPr>
        <w:t>P-</w:t>
      </w:r>
      <w:r w:rsidR="009A6E39" w:rsidRPr="00193E74">
        <w:rPr>
          <w:color w:val="auto"/>
        </w:rPr>
        <w:t xml:space="preserve">PMT’s will </w:t>
      </w:r>
      <w:r w:rsidR="0020160C" w:rsidRPr="00193E74">
        <w:rPr>
          <w:color w:val="auto"/>
        </w:rPr>
        <w:t xml:space="preserve">work </w:t>
      </w:r>
      <w:r w:rsidR="009A6E39" w:rsidRPr="00193E74">
        <w:rPr>
          <w:color w:val="auto"/>
        </w:rPr>
        <w:t xml:space="preserve">closely with the Central PMT to </w:t>
      </w:r>
      <w:r w:rsidR="0020160C" w:rsidRPr="00193E74">
        <w:rPr>
          <w:color w:val="auto"/>
        </w:rPr>
        <w:t>broker</w:t>
      </w:r>
      <w:r w:rsidR="009A6E39" w:rsidRPr="00193E74">
        <w:rPr>
          <w:color w:val="auto"/>
        </w:rPr>
        <w:t xml:space="preserve"> coordination and collaboration between stakeholders at each of </w:t>
      </w:r>
      <w:r w:rsidR="0020160C" w:rsidRPr="00193E74">
        <w:rPr>
          <w:color w:val="auto"/>
        </w:rPr>
        <w:t>these levels. They will also facilitate learning and collaboration activities across districts within the pro</w:t>
      </w:r>
      <w:r w:rsidR="007B75AB" w:rsidRPr="00193E74">
        <w:rPr>
          <w:color w:val="auto"/>
        </w:rPr>
        <w:t xml:space="preserve">vince to increase scale of impact at the subnational level. They will develop close working relationships with Indonesian partners, and provide secretariat functions to Provincial </w:t>
      </w:r>
      <w:r w:rsidR="004E2CE2" w:rsidRPr="00193E74">
        <w:rPr>
          <w:color w:val="auto"/>
        </w:rPr>
        <w:t>SCs</w:t>
      </w:r>
      <w:r w:rsidR="007B75AB" w:rsidRPr="00193E74">
        <w:rPr>
          <w:color w:val="auto"/>
        </w:rPr>
        <w:t xml:space="preserve">. </w:t>
      </w:r>
    </w:p>
    <w:p w14:paraId="083D986C" w14:textId="0F86C456" w:rsidR="0020160C" w:rsidRPr="00193E74" w:rsidRDefault="0020160C" w:rsidP="00F66EC9">
      <w:pPr>
        <w:jc w:val="both"/>
        <w:rPr>
          <w:color w:val="auto"/>
        </w:rPr>
      </w:pPr>
      <w:r w:rsidRPr="00193E74">
        <w:rPr>
          <w:color w:val="auto"/>
        </w:rPr>
        <w:t>The MC will recruit a core team o</w:t>
      </w:r>
      <w:r w:rsidR="001268E3" w:rsidRPr="00193E74">
        <w:rPr>
          <w:color w:val="auto"/>
        </w:rPr>
        <w:t>f</w:t>
      </w:r>
      <w:r w:rsidRPr="00193E74">
        <w:rPr>
          <w:color w:val="auto"/>
        </w:rPr>
        <w:t xml:space="preserve"> professionals for each province to conduct the initial scoping and activity design. This will include some candidates identified by DFAT from the current KOMPAK program that are to be </w:t>
      </w:r>
      <w:r w:rsidR="001268E3" w:rsidRPr="00193E74">
        <w:rPr>
          <w:color w:val="auto"/>
        </w:rPr>
        <w:t>novated across to</w:t>
      </w:r>
      <w:r w:rsidRPr="00193E74">
        <w:rPr>
          <w:color w:val="auto"/>
        </w:rPr>
        <w:t xml:space="preserve"> SKALA. DFAT will approve all candidates</w:t>
      </w:r>
      <w:r w:rsidR="007B75AB" w:rsidRPr="00193E74">
        <w:rPr>
          <w:color w:val="auto"/>
        </w:rPr>
        <w:t>. Through the activity design process, the composition of the full P</w:t>
      </w:r>
      <w:r w:rsidR="004E2CE2" w:rsidRPr="00193E74">
        <w:rPr>
          <w:color w:val="auto"/>
        </w:rPr>
        <w:t>-</w:t>
      </w:r>
      <w:r w:rsidR="007B75AB" w:rsidRPr="00193E74">
        <w:rPr>
          <w:color w:val="auto"/>
        </w:rPr>
        <w:t xml:space="preserve">PMT will be confirmed. However, key positions will be required in: Team leadership, MERL, GEDSI, PFM, citizen participation, data analysis/policy development, and financial and operational management. </w:t>
      </w:r>
    </w:p>
    <w:p w14:paraId="36B2C91A" w14:textId="2A4C0DE2" w:rsidR="00A92C71" w:rsidRPr="00193E74" w:rsidRDefault="00467732">
      <w:pPr>
        <w:pStyle w:val="Heading2Numbered"/>
        <w:rPr>
          <w:color w:val="auto"/>
        </w:rPr>
      </w:pPr>
      <w:bookmarkStart w:id="66" w:name="_Toc112237318"/>
      <w:r w:rsidRPr="00193E74">
        <w:rPr>
          <w:color w:val="auto"/>
        </w:rPr>
        <w:t>Phased delivery cycle</w:t>
      </w:r>
      <w:bookmarkEnd w:id="66"/>
      <w:r w:rsidR="001E74B7" w:rsidRPr="00193E74">
        <w:rPr>
          <w:color w:val="auto"/>
        </w:rPr>
        <w:t xml:space="preserve"> </w:t>
      </w:r>
    </w:p>
    <w:p w14:paraId="41988E36" w14:textId="24D43631" w:rsidR="00467732" w:rsidRPr="00193E74" w:rsidRDefault="00467732" w:rsidP="00F66EC9">
      <w:pPr>
        <w:jc w:val="both"/>
        <w:rPr>
          <w:color w:val="auto"/>
        </w:rPr>
      </w:pPr>
      <w:r w:rsidRPr="00193E74">
        <w:rPr>
          <w:color w:val="auto"/>
        </w:rPr>
        <w:t xml:space="preserve">SKALA is to be implemented over </w:t>
      </w:r>
      <w:r w:rsidR="006B10C6" w:rsidRPr="00193E74">
        <w:rPr>
          <w:color w:val="auto"/>
        </w:rPr>
        <w:t xml:space="preserve">eight </w:t>
      </w:r>
      <w:r w:rsidRPr="00193E74">
        <w:rPr>
          <w:color w:val="auto"/>
        </w:rPr>
        <w:t xml:space="preserve">years, divided into </w:t>
      </w:r>
      <w:r w:rsidR="006B10C6" w:rsidRPr="00193E74">
        <w:rPr>
          <w:color w:val="auto"/>
        </w:rPr>
        <w:t xml:space="preserve">two </w:t>
      </w:r>
      <w:r w:rsidRPr="00193E74">
        <w:rPr>
          <w:color w:val="auto"/>
        </w:rPr>
        <w:t>phase</w:t>
      </w:r>
      <w:r w:rsidR="006B10C6" w:rsidRPr="00193E74">
        <w:rPr>
          <w:color w:val="auto"/>
        </w:rPr>
        <w:t>s</w:t>
      </w:r>
      <w:r w:rsidRPr="00193E74">
        <w:rPr>
          <w:color w:val="auto"/>
        </w:rPr>
        <w:t xml:space="preserve"> of </w:t>
      </w:r>
      <w:r w:rsidR="006B10C6" w:rsidRPr="00193E74">
        <w:rPr>
          <w:color w:val="auto"/>
        </w:rPr>
        <w:t xml:space="preserve">four </w:t>
      </w:r>
      <w:r w:rsidRPr="00193E74">
        <w:rPr>
          <w:color w:val="auto"/>
        </w:rPr>
        <w:t xml:space="preserve">years each. The Program is designed to achieve </w:t>
      </w:r>
      <w:r w:rsidR="004E2CE2" w:rsidRPr="00193E74">
        <w:rPr>
          <w:color w:val="auto"/>
        </w:rPr>
        <w:t>EOPOs</w:t>
      </w:r>
      <w:r w:rsidRPr="00193E74">
        <w:rPr>
          <w:color w:val="auto"/>
        </w:rPr>
        <w:t xml:space="preserve"> at the end of the </w:t>
      </w:r>
      <w:r w:rsidR="006B10C6" w:rsidRPr="00193E74">
        <w:rPr>
          <w:color w:val="auto"/>
        </w:rPr>
        <w:t>eight</w:t>
      </w:r>
      <w:r w:rsidR="001268E3" w:rsidRPr="00193E74">
        <w:rPr>
          <w:color w:val="auto"/>
        </w:rPr>
        <w:t>-year</w:t>
      </w:r>
      <w:r w:rsidRPr="00193E74">
        <w:rPr>
          <w:color w:val="auto"/>
        </w:rPr>
        <w:t xml:space="preserve"> period. Continuation of the Program from Phase I to Phase II will be contingent on adequate progress toward </w:t>
      </w:r>
      <w:r w:rsidR="004E2CE2" w:rsidRPr="00193E74">
        <w:rPr>
          <w:color w:val="auto"/>
        </w:rPr>
        <w:t>EOPOs</w:t>
      </w:r>
      <w:r w:rsidRPr="00193E74">
        <w:rPr>
          <w:color w:val="auto"/>
        </w:rPr>
        <w:t xml:space="preserve"> as determined by an independent Mid-Term Review to be commissioned by DFAT in financial year 2024/25.</w:t>
      </w:r>
    </w:p>
    <w:p w14:paraId="54109FEC" w14:textId="59229ADE" w:rsidR="007B75AB" w:rsidRPr="00193E74" w:rsidRDefault="0019372F" w:rsidP="00F66EC9">
      <w:pPr>
        <w:jc w:val="both"/>
        <w:rPr>
          <w:color w:val="auto"/>
        </w:rPr>
      </w:pPr>
      <w:r w:rsidRPr="00193E74">
        <w:rPr>
          <w:color w:val="auto"/>
        </w:rPr>
        <w:t xml:space="preserve">Subject to procurement of the MC, </w:t>
      </w:r>
      <w:r w:rsidR="007B75AB" w:rsidRPr="00193E74">
        <w:rPr>
          <w:color w:val="auto"/>
        </w:rPr>
        <w:t>SKAL</w:t>
      </w:r>
      <w:r w:rsidRPr="00193E74">
        <w:rPr>
          <w:color w:val="auto"/>
        </w:rPr>
        <w:t xml:space="preserve">A </w:t>
      </w:r>
      <w:r w:rsidR="007B75AB" w:rsidRPr="00193E74">
        <w:rPr>
          <w:color w:val="auto"/>
        </w:rPr>
        <w:t xml:space="preserve">is scheduled to start in October 2022 and </w:t>
      </w:r>
      <w:r w:rsidR="008633F9" w:rsidRPr="00193E74">
        <w:rPr>
          <w:color w:val="auto"/>
        </w:rPr>
        <w:t>finish</w:t>
      </w:r>
      <w:r w:rsidR="007B75AB" w:rsidRPr="00193E74">
        <w:rPr>
          <w:color w:val="auto"/>
        </w:rPr>
        <w:t xml:space="preserve"> in </w:t>
      </w:r>
      <w:r w:rsidR="001F194D">
        <w:rPr>
          <w:color w:val="auto"/>
        </w:rPr>
        <w:t>June</w:t>
      </w:r>
      <w:r w:rsidR="007B75AB" w:rsidRPr="00193E74">
        <w:rPr>
          <w:color w:val="auto"/>
        </w:rPr>
        <w:t xml:space="preserve"> 2030. </w:t>
      </w:r>
      <w:r w:rsidR="00467732" w:rsidRPr="00193E74">
        <w:rPr>
          <w:color w:val="auto"/>
        </w:rPr>
        <w:t>Indicative</w:t>
      </w:r>
      <w:r w:rsidR="007B75AB" w:rsidRPr="00193E74">
        <w:rPr>
          <w:color w:val="auto"/>
        </w:rPr>
        <w:t xml:space="preserve"> date</w:t>
      </w:r>
      <w:r w:rsidRPr="00193E74">
        <w:rPr>
          <w:color w:val="auto"/>
        </w:rPr>
        <w:t>s are</w:t>
      </w:r>
      <w:r w:rsidR="007B75AB" w:rsidRPr="00193E74">
        <w:rPr>
          <w:color w:val="auto"/>
        </w:rPr>
        <w:t xml:space="preserve">: </w:t>
      </w:r>
    </w:p>
    <w:p w14:paraId="2703BAFB" w14:textId="1D548EAD" w:rsidR="007B75AB" w:rsidRPr="00193E74" w:rsidRDefault="0019372F" w:rsidP="00F66EC9">
      <w:pPr>
        <w:pStyle w:val="Bullet1"/>
        <w:jc w:val="both"/>
        <w:rPr>
          <w:color w:val="auto"/>
        </w:rPr>
      </w:pPr>
      <w:r w:rsidRPr="00193E74">
        <w:rPr>
          <w:color w:val="auto"/>
        </w:rPr>
        <w:t>Phase I</w:t>
      </w:r>
      <w:r w:rsidR="007B75AB" w:rsidRPr="00193E74">
        <w:rPr>
          <w:color w:val="auto"/>
        </w:rPr>
        <w:t xml:space="preserve">: </w:t>
      </w:r>
      <w:r w:rsidRPr="00193E74">
        <w:rPr>
          <w:color w:val="auto"/>
        </w:rPr>
        <w:t>October 2022</w:t>
      </w:r>
      <w:r w:rsidR="007B75AB" w:rsidRPr="00193E74">
        <w:rPr>
          <w:color w:val="auto"/>
        </w:rPr>
        <w:t xml:space="preserve"> to </w:t>
      </w:r>
      <w:r w:rsidR="00F42227" w:rsidRPr="00193E74">
        <w:rPr>
          <w:color w:val="auto"/>
        </w:rPr>
        <w:t>June</w:t>
      </w:r>
      <w:r w:rsidR="007B75AB" w:rsidRPr="00193E74">
        <w:rPr>
          <w:color w:val="auto"/>
        </w:rPr>
        <w:t xml:space="preserve"> 2026</w:t>
      </w:r>
    </w:p>
    <w:p w14:paraId="5528F6BD" w14:textId="2FE3ACB1" w:rsidR="007B75AB" w:rsidRPr="00193E74" w:rsidRDefault="0019372F" w:rsidP="00F66EC9">
      <w:pPr>
        <w:pStyle w:val="Bullet1"/>
        <w:jc w:val="both"/>
        <w:rPr>
          <w:color w:val="auto"/>
        </w:rPr>
      </w:pPr>
      <w:r w:rsidRPr="00193E74">
        <w:rPr>
          <w:color w:val="auto"/>
        </w:rPr>
        <w:t>Phase II</w:t>
      </w:r>
      <w:r w:rsidR="007B75AB" w:rsidRPr="00193E74">
        <w:rPr>
          <w:color w:val="auto"/>
        </w:rPr>
        <w:t xml:space="preserve">: </w:t>
      </w:r>
      <w:r w:rsidR="00F42227" w:rsidRPr="00193E74">
        <w:rPr>
          <w:color w:val="auto"/>
        </w:rPr>
        <w:t>July</w:t>
      </w:r>
      <w:r w:rsidRPr="00193E74">
        <w:rPr>
          <w:color w:val="auto"/>
        </w:rPr>
        <w:t xml:space="preserve"> </w:t>
      </w:r>
      <w:r w:rsidR="007B75AB" w:rsidRPr="00193E74">
        <w:rPr>
          <w:color w:val="auto"/>
        </w:rPr>
        <w:t xml:space="preserve">2026 to </w:t>
      </w:r>
      <w:r w:rsidR="00602EE9" w:rsidRPr="00193E74">
        <w:rPr>
          <w:color w:val="auto"/>
        </w:rPr>
        <w:t xml:space="preserve">June </w:t>
      </w:r>
      <w:r w:rsidR="007B75AB" w:rsidRPr="00193E74">
        <w:rPr>
          <w:color w:val="auto"/>
        </w:rPr>
        <w:t>2030</w:t>
      </w:r>
      <w:r w:rsidR="006B10C6" w:rsidRPr="00193E74">
        <w:rPr>
          <w:color w:val="auto"/>
        </w:rPr>
        <w:t>.</w:t>
      </w:r>
    </w:p>
    <w:p w14:paraId="62FC3F11" w14:textId="04998903" w:rsidR="001E74B7" w:rsidRPr="00193E74" w:rsidRDefault="00A92C71" w:rsidP="00F66EC9">
      <w:pPr>
        <w:pStyle w:val="Heading2Numbered"/>
        <w:jc w:val="both"/>
        <w:rPr>
          <w:color w:val="auto"/>
        </w:rPr>
      </w:pPr>
      <w:bookmarkStart w:id="67" w:name="_Toc112237319"/>
      <w:bookmarkStart w:id="68" w:name="_Hlk69825083"/>
      <w:r w:rsidRPr="00193E74">
        <w:rPr>
          <w:color w:val="auto"/>
        </w:rPr>
        <w:t>Policy Dialogue</w:t>
      </w:r>
      <w:bookmarkEnd w:id="67"/>
      <w:r w:rsidR="001E74B7" w:rsidRPr="00193E74">
        <w:rPr>
          <w:color w:val="auto"/>
        </w:rPr>
        <w:t xml:space="preserve"> </w:t>
      </w:r>
    </w:p>
    <w:p w14:paraId="0A6C0D22" w14:textId="5A05F94B" w:rsidR="0014399B" w:rsidRPr="00193E74" w:rsidRDefault="007D7FE7" w:rsidP="00F66EC9">
      <w:pPr>
        <w:jc w:val="both"/>
        <w:rPr>
          <w:color w:val="auto"/>
        </w:rPr>
      </w:pPr>
      <w:r w:rsidRPr="00193E74">
        <w:rPr>
          <w:color w:val="auto"/>
        </w:rPr>
        <w:t xml:space="preserve">Policy dialogue is central to the SKALA Program. Most of the Program’s policy dialogue will be with the </w:t>
      </w:r>
      <w:r w:rsidR="006B10C6" w:rsidRPr="00193E74">
        <w:rPr>
          <w:color w:val="auto"/>
        </w:rPr>
        <w:t xml:space="preserve">three </w:t>
      </w:r>
      <w:r w:rsidRPr="00193E74">
        <w:rPr>
          <w:color w:val="auto"/>
        </w:rPr>
        <w:t xml:space="preserve">central ministries (MoHA, MoF and Bappenas) for the purposes of strengthen the enabling environment for subnational service delivery (Pillar 1). SKALA will </w:t>
      </w:r>
      <w:r w:rsidR="0014399B" w:rsidRPr="00193E74">
        <w:rPr>
          <w:color w:val="auto"/>
        </w:rPr>
        <w:t xml:space="preserve">seek to influence the policies of each of these </w:t>
      </w:r>
      <w:r w:rsidR="006B10C6" w:rsidRPr="00193E74">
        <w:rPr>
          <w:color w:val="auto"/>
        </w:rPr>
        <w:t xml:space="preserve">three </w:t>
      </w:r>
      <w:r w:rsidR="0014399B" w:rsidRPr="00193E74">
        <w:rPr>
          <w:color w:val="auto"/>
        </w:rPr>
        <w:t xml:space="preserve">ministries, and most critically, </w:t>
      </w:r>
      <w:r w:rsidRPr="00193E74">
        <w:rPr>
          <w:color w:val="auto"/>
        </w:rPr>
        <w:t xml:space="preserve">facilitate dialogue </w:t>
      </w:r>
      <w:r w:rsidR="0014399B" w:rsidRPr="00193E74">
        <w:rPr>
          <w:color w:val="auto"/>
        </w:rPr>
        <w:t xml:space="preserve">between these ministries to promote </w:t>
      </w:r>
      <w:r w:rsidR="006B10C6" w:rsidRPr="00193E74">
        <w:rPr>
          <w:color w:val="auto"/>
        </w:rPr>
        <w:t xml:space="preserve">increased </w:t>
      </w:r>
      <w:r w:rsidR="0014399B" w:rsidRPr="00193E74">
        <w:rPr>
          <w:color w:val="auto"/>
        </w:rPr>
        <w:t xml:space="preserve">policy coherence and effectiveness. </w:t>
      </w:r>
    </w:p>
    <w:p w14:paraId="2E7A8D4F" w14:textId="646C9D6A" w:rsidR="007D7FE7" w:rsidRPr="00193E74" w:rsidRDefault="0014399B" w:rsidP="00F66EC9">
      <w:pPr>
        <w:jc w:val="both"/>
        <w:rPr>
          <w:color w:val="auto"/>
        </w:rPr>
      </w:pPr>
      <w:r w:rsidRPr="00193E74">
        <w:rPr>
          <w:color w:val="auto"/>
        </w:rPr>
        <w:lastRenderedPageBreak/>
        <w:t xml:space="preserve">At the subnational level, most of SKALAs policy dialogue work will be focussed on promoting </w:t>
      </w:r>
      <w:r w:rsidR="006B10C6" w:rsidRPr="00193E74">
        <w:rPr>
          <w:color w:val="auto"/>
        </w:rPr>
        <w:t xml:space="preserve">increased </w:t>
      </w:r>
      <w:r w:rsidRPr="00193E74">
        <w:rPr>
          <w:color w:val="auto"/>
        </w:rPr>
        <w:t xml:space="preserve">coordination between the different levels of government and </w:t>
      </w:r>
      <w:r w:rsidR="006B10C6" w:rsidRPr="00193E74">
        <w:rPr>
          <w:color w:val="auto"/>
        </w:rPr>
        <w:t xml:space="preserve">increased </w:t>
      </w:r>
      <w:r w:rsidRPr="00193E74">
        <w:rPr>
          <w:color w:val="auto"/>
        </w:rPr>
        <w:t>engagement of</w:t>
      </w:r>
      <w:r w:rsidR="006B10C6" w:rsidRPr="00193E74">
        <w:rPr>
          <w:color w:val="auto"/>
        </w:rPr>
        <w:t xml:space="preserve"> women and</w:t>
      </w:r>
      <w:r w:rsidRPr="00193E74">
        <w:rPr>
          <w:color w:val="auto"/>
        </w:rPr>
        <w:t xml:space="preserve"> vulnerable groups, and their representatives, in Indonesia’s policy processes. </w:t>
      </w:r>
    </w:p>
    <w:p w14:paraId="40FD6F00" w14:textId="3357D1EA" w:rsidR="00BF4DCF" w:rsidRPr="00193E74" w:rsidRDefault="003D71AF" w:rsidP="00F66EC9">
      <w:pPr>
        <w:jc w:val="both"/>
        <w:rPr>
          <w:color w:val="auto"/>
        </w:rPr>
      </w:pPr>
      <w:r w:rsidRPr="00193E74">
        <w:rPr>
          <w:color w:val="auto"/>
        </w:rPr>
        <w:t xml:space="preserve">Engagement with the </w:t>
      </w:r>
      <w:r w:rsidR="006B10C6" w:rsidRPr="00193E74">
        <w:rPr>
          <w:color w:val="auto"/>
        </w:rPr>
        <w:t xml:space="preserve">three </w:t>
      </w:r>
      <w:r w:rsidRPr="00193E74">
        <w:rPr>
          <w:color w:val="auto"/>
        </w:rPr>
        <w:t xml:space="preserve">central ministries will be required to progress </w:t>
      </w:r>
      <w:r w:rsidR="006B10C6" w:rsidRPr="00193E74">
        <w:rPr>
          <w:color w:val="auto"/>
        </w:rPr>
        <w:t xml:space="preserve">persistent policy challenges </w:t>
      </w:r>
      <w:r w:rsidRPr="00193E74">
        <w:rPr>
          <w:color w:val="auto"/>
        </w:rPr>
        <w:t>such as:</w:t>
      </w:r>
    </w:p>
    <w:p w14:paraId="3E7A94C0" w14:textId="4B1CDE71" w:rsidR="003D71AF" w:rsidRPr="00193E74" w:rsidRDefault="003D71AF" w:rsidP="00F66EC9">
      <w:pPr>
        <w:pStyle w:val="Bullet1"/>
        <w:jc w:val="both"/>
        <w:rPr>
          <w:color w:val="auto"/>
        </w:rPr>
      </w:pPr>
      <w:r w:rsidRPr="00193E74">
        <w:rPr>
          <w:color w:val="auto"/>
        </w:rPr>
        <w:t xml:space="preserve">Budget allocations to districts not based on analysis and evidence of need or district government performance, leading to horizontal imbalances in funding </w:t>
      </w:r>
    </w:p>
    <w:p w14:paraId="7FA951C1" w14:textId="2D8E6620" w:rsidR="003D71AF" w:rsidRPr="00193E74" w:rsidRDefault="003D71AF" w:rsidP="00F66EC9">
      <w:pPr>
        <w:pStyle w:val="Bullet1"/>
        <w:jc w:val="both"/>
        <w:rPr>
          <w:color w:val="auto"/>
        </w:rPr>
      </w:pPr>
      <w:r w:rsidRPr="00193E74">
        <w:rPr>
          <w:color w:val="auto"/>
        </w:rPr>
        <w:t>Plans and policies not based on the available data and evidence of the needs of women</w:t>
      </w:r>
      <w:r w:rsidR="00BF0B54" w:rsidRPr="00193E74">
        <w:rPr>
          <w:color w:val="auto"/>
        </w:rPr>
        <w:t xml:space="preserve"> and </w:t>
      </w:r>
      <w:r w:rsidRPr="00193E74">
        <w:rPr>
          <w:color w:val="auto"/>
        </w:rPr>
        <w:t xml:space="preserve">vulnerable groups and, hence, not meeting those needs </w:t>
      </w:r>
    </w:p>
    <w:p w14:paraId="54137188" w14:textId="52937A7E" w:rsidR="003D71AF" w:rsidRPr="00193E74" w:rsidRDefault="003D71AF" w:rsidP="00F66EC9">
      <w:pPr>
        <w:pStyle w:val="Bullet1"/>
        <w:jc w:val="both"/>
        <w:rPr>
          <w:color w:val="auto"/>
        </w:rPr>
      </w:pPr>
      <w:r w:rsidRPr="00193E74">
        <w:rPr>
          <w:color w:val="auto"/>
        </w:rPr>
        <w:t>Multiple, unclear PFM policies and regulations causing confusion at the subnational government level resulting in limited implementation</w:t>
      </w:r>
      <w:r w:rsidR="0031374D" w:rsidRPr="00193E74">
        <w:rPr>
          <w:color w:val="auto"/>
        </w:rPr>
        <w:t>.</w:t>
      </w:r>
    </w:p>
    <w:p w14:paraId="7ECF1C25" w14:textId="078DDFD9" w:rsidR="00974D6D" w:rsidRPr="00193E74" w:rsidRDefault="00974D6D" w:rsidP="00F66EC9">
      <w:pPr>
        <w:pStyle w:val="Bullet1"/>
        <w:numPr>
          <w:ilvl w:val="0"/>
          <w:numId w:val="0"/>
        </w:numPr>
        <w:jc w:val="both"/>
        <w:rPr>
          <w:color w:val="auto"/>
        </w:rPr>
      </w:pPr>
    </w:p>
    <w:p w14:paraId="731BC567" w14:textId="64C26193" w:rsidR="00A92C71" w:rsidRPr="00193E74" w:rsidRDefault="00A92C71" w:rsidP="00F66EC9">
      <w:pPr>
        <w:pStyle w:val="Heading2Numbered"/>
        <w:jc w:val="both"/>
        <w:rPr>
          <w:color w:val="auto"/>
        </w:rPr>
      </w:pPr>
      <w:bookmarkStart w:id="69" w:name="_Toc112237320"/>
      <w:r w:rsidRPr="00193E74">
        <w:rPr>
          <w:color w:val="auto"/>
        </w:rPr>
        <w:t>Profile and Public Diplomacy</w:t>
      </w:r>
      <w:bookmarkEnd w:id="69"/>
      <w:r w:rsidR="001D533B" w:rsidRPr="00193E74">
        <w:rPr>
          <w:color w:val="auto"/>
        </w:rPr>
        <w:t xml:space="preserve"> </w:t>
      </w:r>
    </w:p>
    <w:p w14:paraId="2DF1361C" w14:textId="4DD96661" w:rsidR="00003F5D" w:rsidRPr="00193E74" w:rsidRDefault="00003F5D" w:rsidP="00F66EC9">
      <w:pPr>
        <w:tabs>
          <w:tab w:val="left" w:pos="284"/>
        </w:tabs>
        <w:suppressAutoHyphens w:val="0"/>
        <w:spacing w:before="0" w:line="280" w:lineRule="exact"/>
        <w:jc w:val="both"/>
        <w:rPr>
          <w:rFonts w:eastAsia="Times New Roman" w:cs="Times New Roman"/>
          <w:color w:val="auto"/>
          <w:sz w:val="21"/>
          <w:szCs w:val="24"/>
        </w:rPr>
      </w:pPr>
      <w:r w:rsidRPr="00193E74">
        <w:rPr>
          <w:color w:val="auto"/>
        </w:rPr>
        <w:t>SKALA will build on Australia</w:t>
      </w:r>
      <w:r w:rsidR="00BF0B54" w:rsidRPr="00193E74">
        <w:rPr>
          <w:color w:val="auto"/>
        </w:rPr>
        <w:t>’s</w:t>
      </w:r>
      <w:r w:rsidRPr="00193E74">
        <w:rPr>
          <w:color w:val="auto"/>
        </w:rPr>
        <w:t xml:space="preserve"> strong reputation for supporting Indonesia decentralised government reforms, and promote DFAT’s public profile and diplomacy priorities. Through SKALA’s production of strategic communication materials, the Australian Government will be able to demonstrate and effectively communicate how the investment contributes to both Indonesia’s immediate recovery for COVID-19 and </w:t>
      </w:r>
      <w:r w:rsidR="00BF0B54" w:rsidRPr="00193E74">
        <w:rPr>
          <w:color w:val="auto"/>
        </w:rPr>
        <w:t>longer-term</w:t>
      </w:r>
      <w:r w:rsidRPr="00193E74">
        <w:rPr>
          <w:color w:val="auto"/>
        </w:rPr>
        <w:t xml:space="preserve"> development as a prosperous, </w:t>
      </w:r>
      <w:r w:rsidR="00BF0B54" w:rsidRPr="00193E74">
        <w:rPr>
          <w:color w:val="auto"/>
        </w:rPr>
        <w:t>inclusive</w:t>
      </w:r>
      <w:r w:rsidRPr="00193E74">
        <w:rPr>
          <w:color w:val="auto"/>
        </w:rPr>
        <w:t xml:space="preserve"> and stable country within the </w:t>
      </w:r>
      <w:r w:rsidR="00BF0B54" w:rsidRPr="00193E74">
        <w:rPr>
          <w:color w:val="auto"/>
        </w:rPr>
        <w:t xml:space="preserve">Indo-Pacific </w:t>
      </w:r>
      <w:r w:rsidRPr="00193E74">
        <w:rPr>
          <w:color w:val="auto"/>
        </w:rPr>
        <w:t xml:space="preserve">region. A variety of </w:t>
      </w:r>
      <w:r w:rsidR="00BF0B54" w:rsidRPr="00193E74">
        <w:rPr>
          <w:color w:val="auto"/>
        </w:rPr>
        <w:t xml:space="preserve">media </w:t>
      </w:r>
      <w:r w:rsidRPr="00193E74">
        <w:rPr>
          <w:color w:val="auto"/>
        </w:rPr>
        <w:t>and methods will be used including social and traditional media, articles and think pieces, and engaging with key influencers and groups.</w:t>
      </w:r>
      <w:r w:rsidRPr="00193E74">
        <w:rPr>
          <w:rFonts w:eastAsia="Times New Roman" w:cs="Times New Roman"/>
          <w:color w:val="auto"/>
          <w:sz w:val="21"/>
          <w:szCs w:val="24"/>
        </w:rPr>
        <w:t xml:space="preserve"> </w:t>
      </w:r>
    </w:p>
    <w:p w14:paraId="19B58C1E" w14:textId="3C4F9980" w:rsidR="00003F5D" w:rsidRPr="00193E74" w:rsidRDefault="00003F5D" w:rsidP="00F66EC9">
      <w:pPr>
        <w:tabs>
          <w:tab w:val="left" w:pos="284"/>
        </w:tabs>
        <w:suppressAutoHyphens w:val="0"/>
        <w:spacing w:before="0" w:line="280" w:lineRule="exact"/>
        <w:jc w:val="both"/>
        <w:rPr>
          <w:color w:val="auto"/>
        </w:rPr>
      </w:pPr>
      <w:r w:rsidRPr="00193E74">
        <w:rPr>
          <w:color w:val="auto"/>
        </w:rPr>
        <w:t>The Managing Contractor will be responsible for the development and implementation of a comprehensive communications strategy, which include</w:t>
      </w:r>
      <w:r w:rsidR="00BF0B54" w:rsidRPr="00193E74">
        <w:rPr>
          <w:color w:val="auto"/>
        </w:rPr>
        <w:t>s</w:t>
      </w:r>
      <w:r w:rsidRPr="00193E74">
        <w:rPr>
          <w:color w:val="auto"/>
        </w:rPr>
        <w:t xml:space="preserve"> the production of materials for DFAT public diplomacy </w:t>
      </w:r>
      <w:r w:rsidR="00DD293B" w:rsidRPr="00193E74">
        <w:rPr>
          <w:color w:val="auto"/>
        </w:rPr>
        <w:t>priorities</w:t>
      </w:r>
      <w:r w:rsidRPr="00193E74">
        <w:rPr>
          <w:color w:val="auto"/>
        </w:rPr>
        <w:t xml:space="preserve">. The strategy will outline public diplomacy and communication objectives and provide a detailed plan for how these objectives will be achieved. The Managing Contractor will be required to work in close collaboration with DFAT to develop the strategy and support its delivery. </w:t>
      </w:r>
    </w:p>
    <w:p w14:paraId="2B9A22B3" w14:textId="03200F0B" w:rsidR="007A25A7" w:rsidRPr="00193E74" w:rsidRDefault="00003F5D" w:rsidP="00F66EC9">
      <w:pPr>
        <w:tabs>
          <w:tab w:val="left" w:pos="284"/>
        </w:tabs>
        <w:suppressAutoHyphens w:val="0"/>
        <w:spacing w:before="0" w:line="280" w:lineRule="exact"/>
        <w:jc w:val="both"/>
        <w:rPr>
          <w:color w:val="auto"/>
        </w:rPr>
      </w:pPr>
      <w:r w:rsidRPr="00193E74">
        <w:rPr>
          <w:color w:val="auto"/>
        </w:rPr>
        <w:t xml:space="preserve">Branding and its utilisation will be targeted and selective, mindful of the fact that SKALA is focused on supporting </w:t>
      </w:r>
      <w:r w:rsidR="00BF0B54" w:rsidRPr="00193E74">
        <w:rPr>
          <w:color w:val="auto"/>
        </w:rPr>
        <w:t xml:space="preserve">GoI </w:t>
      </w:r>
      <w:r w:rsidRPr="00193E74">
        <w:rPr>
          <w:color w:val="auto"/>
        </w:rPr>
        <w:t>ownership</w:t>
      </w:r>
      <w:r w:rsidR="00BF0B54" w:rsidRPr="00193E74">
        <w:rPr>
          <w:color w:val="auto"/>
        </w:rPr>
        <w:t xml:space="preserve"> and leadership</w:t>
      </w:r>
      <w:r w:rsidRPr="00193E74">
        <w:rPr>
          <w:color w:val="auto"/>
        </w:rPr>
        <w:t>, inclusive partnerships, and making a contribution to development outcomes. In publicly promoting SKAL</w:t>
      </w:r>
      <w:r w:rsidR="00BF0B54" w:rsidRPr="00193E74">
        <w:rPr>
          <w:color w:val="auto"/>
        </w:rPr>
        <w:t>A</w:t>
      </w:r>
      <w:r w:rsidRPr="00193E74">
        <w:rPr>
          <w:color w:val="auto"/>
        </w:rPr>
        <w:t>, it will be important that improvements in public administration,</w:t>
      </w:r>
      <w:r w:rsidR="00BF0B54" w:rsidRPr="00193E74">
        <w:rPr>
          <w:color w:val="auto"/>
        </w:rPr>
        <w:t xml:space="preserve"> PFM,</w:t>
      </w:r>
      <w:r w:rsidRPr="00193E74">
        <w:rPr>
          <w:color w:val="auto"/>
        </w:rPr>
        <w:t xml:space="preserve"> inclusive policy making, service delivery, etc are</w:t>
      </w:r>
      <w:r w:rsidR="00BF0B54" w:rsidRPr="00193E74">
        <w:rPr>
          <w:color w:val="auto"/>
        </w:rPr>
        <w:t xml:space="preserve"> focused on tangible impacts for program beneficiaries, and</w:t>
      </w:r>
      <w:r w:rsidRPr="00193E74">
        <w:rPr>
          <w:color w:val="auto"/>
        </w:rPr>
        <w:t xml:space="preserve"> credited to the GoI and the partnership.</w:t>
      </w:r>
      <w:r w:rsidR="007A25A7" w:rsidRPr="00193E74">
        <w:rPr>
          <w:color w:val="auto"/>
        </w:rPr>
        <w:t xml:space="preserve"> </w:t>
      </w:r>
    </w:p>
    <w:p w14:paraId="5B7C7F9C" w14:textId="3C711CD5" w:rsidR="00A92C71" w:rsidRPr="00193E74" w:rsidRDefault="00A92C71">
      <w:pPr>
        <w:pStyle w:val="Heading2Numbered"/>
        <w:rPr>
          <w:color w:val="auto"/>
        </w:rPr>
      </w:pPr>
      <w:bookmarkStart w:id="70" w:name="_Toc112237321"/>
      <w:bookmarkEnd w:id="68"/>
      <w:r w:rsidRPr="00193E74">
        <w:rPr>
          <w:color w:val="auto"/>
        </w:rPr>
        <w:t>Sustainability</w:t>
      </w:r>
      <w:bookmarkEnd w:id="70"/>
    </w:p>
    <w:p w14:paraId="6298FF74" w14:textId="7FEDD5E9" w:rsidR="000550F7" w:rsidRPr="00193E74" w:rsidRDefault="000550F7" w:rsidP="00F66EC9">
      <w:pPr>
        <w:jc w:val="both"/>
        <w:rPr>
          <w:color w:val="auto"/>
        </w:rPr>
      </w:pPr>
      <w:r w:rsidRPr="00193E74">
        <w:rPr>
          <w:color w:val="auto"/>
        </w:rPr>
        <w:t xml:space="preserve">SKALA will embed internationally agreed </w:t>
      </w:r>
      <w:r w:rsidR="00BF0B54" w:rsidRPr="00193E74">
        <w:rPr>
          <w:color w:val="auto"/>
        </w:rPr>
        <w:t xml:space="preserve">development </w:t>
      </w:r>
      <w:r w:rsidRPr="00193E74">
        <w:rPr>
          <w:color w:val="auto"/>
        </w:rPr>
        <w:t>effectiveness principles into the way it will operate, including a focus on supporting GoI ownership</w:t>
      </w:r>
      <w:r w:rsidR="00BF0B54" w:rsidRPr="00193E74">
        <w:rPr>
          <w:color w:val="auto"/>
        </w:rPr>
        <w:t xml:space="preserve"> and leadership</w:t>
      </w:r>
      <w:r w:rsidRPr="00193E74">
        <w:rPr>
          <w:color w:val="auto"/>
        </w:rPr>
        <w:t xml:space="preserve">, inclusive partnerships, a results-focus and institutional capacity building. SKALA will implement initiatives through government systems, while strengthening those systems. Strengthening subnational government PFM and other systems in a key focus of the program and will be done in a way that takes into consideration the institutional capability and absorptive capacity of counterpart agencies. </w:t>
      </w:r>
    </w:p>
    <w:p w14:paraId="228CE234" w14:textId="62343F56" w:rsidR="000550F7" w:rsidRPr="00193E74" w:rsidRDefault="000550F7" w:rsidP="00F66EC9">
      <w:pPr>
        <w:jc w:val="both"/>
        <w:rPr>
          <w:color w:val="auto"/>
        </w:rPr>
      </w:pPr>
      <w:r w:rsidRPr="00193E74">
        <w:rPr>
          <w:color w:val="auto"/>
        </w:rPr>
        <w:t xml:space="preserve">SKALA is designed to influence policy and budget reforms to ensure financial resources are more effectively and efficiently allocated by the GoI and used by subnational governments. Doing this will increase fiscal sustainability, which is important considering the pressures on government budgets due to the COVID-19 pandemic. SKALA’s emphasis on supporting </w:t>
      </w:r>
      <w:r w:rsidR="0034040A" w:rsidRPr="00193E74">
        <w:rPr>
          <w:color w:val="auto"/>
        </w:rPr>
        <w:t>GEDSI</w:t>
      </w:r>
      <w:r w:rsidRPr="00193E74">
        <w:rPr>
          <w:color w:val="auto"/>
        </w:rPr>
        <w:t xml:space="preserve"> objectives also supports the sustainability of results, given that inequality and exclusion undermine social and political stability, and marginalises a large proportion of society from maximising their productive contribution to social and economic development. </w:t>
      </w:r>
    </w:p>
    <w:p w14:paraId="11CEAF4C" w14:textId="06256C52" w:rsidR="000550F7" w:rsidRPr="00193E74" w:rsidRDefault="000550F7" w:rsidP="00F66EC9">
      <w:pPr>
        <w:jc w:val="both"/>
        <w:rPr>
          <w:color w:val="auto"/>
        </w:rPr>
      </w:pPr>
      <w:r w:rsidRPr="00193E74">
        <w:rPr>
          <w:color w:val="auto"/>
        </w:rPr>
        <w:lastRenderedPageBreak/>
        <w:t xml:space="preserve">In order to ensure sustainability issues are considered from the outset, the </w:t>
      </w:r>
      <w:r w:rsidR="0034040A" w:rsidRPr="00193E74">
        <w:rPr>
          <w:color w:val="auto"/>
        </w:rPr>
        <w:t>MC</w:t>
      </w:r>
      <w:r w:rsidRPr="00193E74">
        <w:rPr>
          <w:color w:val="auto"/>
        </w:rPr>
        <w:t xml:space="preserve"> will be required to develop a Sustainability Plan during the inception phase, this will explain how its Engagement Strategies and various other plans and strategies work together to maximise the sustainability of SKALA’s results. This Plan </w:t>
      </w:r>
      <w:r w:rsidR="00B5693A" w:rsidRPr="00193E74">
        <w:rPr>
          <w:color w:val="auto"/>
        </w:rPr>
        <w:t xml:space="preserve">will </w:t>
      </w:r>
      <w:r w:rsidRPr="00193E74">
        <w:rPr>
          <w:color w:val="auto"/>
        </w:rPr>
        <w:t xml:space="preserve">be informed by the various risks identified in this design and there will be a strong link between the Sustainability Plan and SKALA’s M&amp;E Plan. </w:t>
      </w:r>
      <w:r w:rsidR="00CA6D05" w:rsidRPr="00193E74">
        <w:rPr>
          <w:color w:val="auto"/>
        </w:rPr>
        <w:t xml:space="preserve">To assess progress toward sustainability, the Program </w:t>
      </w:r>
      <w:r w:rsidR="001D00F2" w:rsidRPr="00193E74">
        <w:rPr>
          <w:color w:val="auto"/>
        </w:rPr>
        <w:t xml:space="preserve">could consider </w:t>
      </w:r>
      <w:r w:rsidR="00CA6D05" w:rsidRPr="00193E74">
        <w:rPr>
          <w:color w:val="auto"/>
        </w:rPr>
        <w:t>conduct</w:t>
      </w:r>
      <w:r w:rsidR="001D00F2" w:rsidRPr="00193E74">
        <w:rPr>
          <w:color w:val="auto"/>
        </w:rPr>
        <w:t>ing</w:t>
      </w:r>
      <w:r w:rsidR="00CA6D05" w:rsidRPr="00193E74">
        <w:rPr>
          <w:color w:val="auto"/>
        </w:rPr>
        <w:t xml:space="preserve"> a </w:t>
      </w:r>
      <w:r w:rsidR="00E45E0B" w:rsidRPr="00193E74">
        <w:rPr>
          <w:color w:val="auto"/>
        </w:rPr>
        <w:t>study at the beginning of the second phase which assesses and compare</w:t>
      </w:r>
      <w:r w:rsidR="00B5693A" w:rsidRPr="00193E74">
        <w:rPr>
          <w:color w:val="auto"/>
        </w:rPr>
        <w:t>s</w:t>
      </w:r>
      <w:r w:rsidR="00E45E0B" w:rsidRPr="00193E74">
        <w:rPr>
          <w:color w:val="auto"/>
        </w:rPr>
        <w:t xml:space="preserve"> changes in SKALA supported </w:t>
      </w:r>
      <w:r w:rsidR="00CA6D05" w:rsidRPr="00193E74">
        <w:rPr>
          <w:color w:val="auto"/>
        </w:rPr>
        <w:t>location</w:t>
      </w:r>
      <w:r w:rsidR="00E45E0B" w:rsidRPr="00193E74">
        <w:rPr>
          <w:color w:val="auto"/>
        </w:rPr>
        <w:t xml:space="preserve">s and changes in non-SKALA supported locations. </w:t>
      </w:r>
    </w:p>
    <w:p w14:paraId="2E9EE92A" w14:textId="745093AD" w:rsidR="000550F7" w:rsidRPr="00193E74" w:rsidRDefault="000550F7" w:rsidP="00F66EC9">
      <w:pPr>
        <w:jc w:val="both"/>
        <w:rPr>
          <w:color w:val="auto"/>
        </w:rPr>
      </w:pPr>
      <w:r w:rsidRPr="00193E74">
        <w:rPr>
          <w:color w:val="auto"/>
        </w:rPr>
        <w:t>SKALA will also seek to foster localisation, as this assists in addressing a range of sustainability issues and is prudent considering the ongoing threat from COVID-19. This will include the use of local</w:t>
      </w:r>
      <w:r w:rsidR="00BF0B54" w:rsidRPr="00193E74">
        <w:rPr>
          <w:color w:val="auto"/>
        </w:rPr>
        <w:t xml:space="preserve"> (i.e. Indonesian)</w:t>
      </w:r>
      <w:r w:rsidRPr="00193E74">
        <w:rPr>
          <w:color w:val="auto"/>
        </w:rPr>
        <w:t xml:space="preserve"> technical advisers in senior key technical positions; the building of local staff capacity in key technical areas; and through the use of local</w:t>
      </w:r>
      <w:r w:rsidR="008A0081" w:rsidRPr="00193E74">
        <w:rPr>
          <w:color w:val="auto"/>
        </w:rPr>
        <w:t xml:space="preserve"> consulting</w:t>
      </w:r>
      <w:r w:rsidRPr="00193E74">
        <w:rPr>
          <w:color w:val="auto"/>
        </w:rPr>
        <w:t xml:space="preserve"> firms and suppliers. The intention should be to use local people to deliver local technical advice and services where possible – something that will </w:t>
      </w:r>
      <w:r w:rsidR="00BF0B54" w:rsidRPr="00193E74">
        <w:rPr>
          <w:color w:val="auto"/>
        </w:rPr>
        <w:t xml:space="preserve">be </w:t>
      </w:r>
      <w:r w:rsidRPr="00193E74">
        <w:rPr>
          <w:color w:val="auto"/>
        </w:rPr>
        <w:t xml:space="preserve">particularly important in a decentralised program such as SKALA. The </w:t>
      </w:r>
      <w:r w:rsidR="008A0081" w:rsidRPr="00193E74">
        <w:rPr>
          <w:color w:val="auto"/>
        </w:rPr>
        <w:t>MC</w:t>
      </w:r>
      <w:r w:rsidRPr="00193E74">
        <w:rPr>
          <w:color w:val="auto"/>
        </w:rPr>
        <w:t xml:space="preserve"> will be expected to develop a Localisation Strategy during the Inception Phase that outlines its approach in this area. </w:t>
      </w:r>
    </w:p>
    <w:p w14:paraId="6030FA58" w14:textId="68D1420D" w:rsidR="00A92C71" w:rsidRPr="00193E74" w:rsidRDefault="00A92C71">
      <w:pPr>
        <w:pStyle w:val="Heading1Numbered"/>
        <w:rPr>
          <w:color w:val="auto"/>
        </w:rPr>
      </w:pPr>
      <w:bookmarkStart w:id="71" w:name="_Toc70603169"/>
      <w:bookmarkStart w:id="72" w:name="_Toc73958059"/>
      <w:bookmarkStart w:id="73" w:name="_Toc96682614"/>
      <w:bookmarkStart w:id="74" w:name="_Toc102979351"/>
      <w:bookmarkStart w:id="75" w:name="_Toc112237322"/>
      <w:r w:rsidRPr="00193E74">
        <w:rPr>
          <w:color w:val="auto"/>
        </w:rPr>
        <w:t>Monitoring</w:t>
      </w:r>
      <w:bookmarkEnd w:id="71"/>
      <w:bookmarkEnd w:id="72"/>
      <w:r w:rsidR="00A32858" w:rsidRPr="00193E74">
        <w:rPr>
          <w:color w:val="auto"/>
        </w:rPr>
        <w:t xml:space="preserve"> and</w:t>
      </w:r>
      <w:r w:rsidR="000F3EAA" w:rsidRPr="00193E74">
        <w:rPr>
          <w:color w:val="auto"/>
        </w:rPr>
        <w:t xml:space="preserve"> </w:t>
      </w:r>
      <w:r w:rsidR="003D7DBA" w:rsidRPr="00193E74">
        <w:rPr>
          <w:color w:val="auto"/>
        </w:rPr>
        <w:t>Evaluation</w:t>
      </w:r>
      <w:r w:rsidR="00A32858" w:rsidRPr="00193E74">
        <w:rPr>
          <w:color w:val="auto"/>
        </w:rPr>
        <w:t xml:space="preserve"> </w:t>
      </w:r>
      <w:bookmarkEnd w:id="73"/>
      <w:bookmarkEnd w:id="74"/>
      <w:bookmarkEnd w:id="75"/>
    </w:p>
    <w:p w14:paraId="51C04481" w14:textId="7C691E7E" w:rsidR="004B37FC" w:rsidRPr="00193E74" w:rsidRDefault="004B37FC">
      <w:pPr>
        <w:pStyle w:val="Heading2Numbered"/>
        <w:rPr>
          <w:color w:val="auto"/>
        </w:rPr>
      </w:pPr>
      <w:bookmarkStart w:id="76" w:name="_Toc112237323"/>
      <w:r w:rsidRPr="00193E74">
        <w:rPr>
          <w:color w:val="auto"/>
        </w:rPr>
        <w:t>ME</w:t>
      </w:r>
      <w:r w:rsidR="000F3EAA" w:rsidRPr="00193E74">
        <w:rPr>
          <w:color w:val="auto"/>
        </w:rPr>
        <w:t>R</w:t>
      </w:r>
      <w:r w:rsidRPr="00193E74">
        <w:rPr>
          <w:color w:val="auto"/>
        </w:rPr>
        <w:t>L Approach</w:t>
      </w:r>
      <w:bookmarkEnd w:id="76"/>
      <w:r w:rsidRPr="00193E74">
        <w:rPr>
          <w:color w:val="auto"/>
        </w:rPr>
        <w:t xml:space="preserve"> </w:t>
      </w:r>
    </w:p>
    <w:p w14:paraId="5810ED1E" w14:textId="2FEE3A68" w:rsidR="004B37FC" w:rsidRPr="00193E74" w:rsidRDefault="004B37FC" w:rsidP="00F66EC9">
      <w:pPr>
        <w:jc w:val="both"/>
        <w:rPr>
          <w:color w:val="auto"/>
        </w:rPr>
      </w:pPr>
      <w:r w:rsidRPr="00193E74">
        <w:rPr>
          <w:color w:val="auto"/>
        </w:rPr>
        <w:t xml:space="preserve">The dual purpose of </w:t>
      </w:r>
      <w:r w:rsidR="006D5D5B" w:rsidRPr="00193E74">
        <w:rPr>
          <w:color w:val="auto"/>
        </w:rPr>
        <w:t>SKALA’s Monitoring Evaluation Research and Learning (</w:t>
      </w:r>
      <w:r w:rsidRPr="00193E74">
        <w:rPr>
          <w:color w:val="auto"/>
        </w:rPr>
        <w:t>MERL</w:t>
      </w:r>
      <w:r w:rsidR="006D5D5B" w:rsidRPr="00193E74">
        <w:rPr>
          <w:color w:val="auto"/>
        </w:rPr>
        <w:t>) approach</w:t>
      </w:r>
      <w:r w:rsidRPr="00193E74">
        <w:rPr>
          <w:color w:val="auto"/>
        </w:rPr>
        <w:t xml:space="preserve"> is to facilitate organisational learning through the development and sharing of evidence and analysis to inform decision-making and program direction, while also serving the accountability needs of </w:t>
      </w:r>
      <w:r w:rsidR="006D5D5B" w:rsidRPr="00193E74">
        <w:rPr>
          <w:color w:val="auto"/>
        </w:rPr>
        <w:t xml:space="preserve">both governments, including </w:t>
      </w:r>
      <w:r w:rsidRPr="00193E74">
        <w:rPr>
          <w:color w:val="auto"/>
        </w:rPr>
        <w:t xml:space="preserve">by generating information relevant for DFAT’s Investment Monitoring Reporting. Information generated by the MERL system and through applied Political Economy Analysis, will be used to explain and contextualise progress towards the </w:t>
      </w:r>
      <w:r w:rsidR="008A0081" w:rsidRPr="00193E74">
        <w:rPr>
          <w:color w:val="auto"/>
        </w:rPr>
        <w:t>EOPOs</w:t>
      </w:r>
      <w:r w:rsidRPr="00193E74">
        <w:rPr>
          <w:color w:val="auto"/>
        </w:rPr>
        <w:t xml:space="preserve">, and assess the efficacy of the delivery approach and the various engagement strategies. The MERL system will generate data and information that can be used to clearly explain how well SKALA is progressing and whether such progress can be considered reasonable within the prevailing context. </w:t>
      </w:r>
      <w:r w:rsidR="00113E7F" w:rsidRPr="00193E74">
        <w:rPr>
          <w:color w:val="auto"/>
        </w:rPr>
        <w:t>While the MC is only accountab</w:t>
      </w:r>
      <w:r w:rsidR="00B5693A" w:rsidRPr="00193E74">
        <w:rPr>
          <w:color w:val="auto"/>
        </w:rPr>
        <w:t>le</w:t>
      </w:r>
      <w:r w:rsidR="00113E7F" w:rsidRPr="00193E74">
        <w:rPr>
          <w:color w:val="auto"/>
        </w:rPr>
        <w:t xml:space="preserve"> for progress toward </w:t>
      </w:r>
      <w:r w:rsidR="00B5693A" w:rsidRPr="00193E74">
        <w:rPr>
          <w:color w:val="auto"/>
        </w:rPr>
        <w:t>agreed EOPOs</w:t>
      </w:r>
      <w:r w:rsidR="00113E7F" w:rsidRPr="00193E74">
        <w:rPr>
          <w:color w:val="auto"/>
        </w:rPr>
        <w:t xml:space="preserve">, the MERL system will also collect information on how SKALA is </w:t>
      </w:r>
      <w:r w:rsidR="00113E7F" w:rsidRPr="00193E74">
        <w:rPr>
          <w:i/>
          <w:iCs/>
          <w:color w:val="auto"/>
          <w:u w:val="single"/>
        </w:rPr>
        <w:t>contributing</w:t>
      </w:r>
      <w:r w:rsidR="00113E7F" w:rsidRPr="00193E74">
        <w:rPr>
          <w:color w:val="auto"/>
        </w:rPr>
        <w:t xml:space="preserve"> toward service delivery-related changes at the goal level</w:t>
      </w:r>
      <w:r w:rsidR="00BD7EF4" w:rsidRPr="00193E74">
        <w:rPr>
          <w:color w:val="auto"/>
        </w:rPr>
        <w:t>, as this is critical for assessing the veracity of the program logic</w:t>
      </w:r>
      <w:r w:rsidR="00113E7F" w:rsidRPr="00193E74">
        <w:rPr>
          <w:color w:val="auto"/>
        </w:rPr>
        <w:t>.</w:t>
      </w:r>
    </w:p>
    <w:p w14:paraId="1C657317" w14:textId="14C7E10C" w:rsidR="004B37FC" w:rsidRPr="00193E74" w:rsidRDefault="008A0081" w:rsidP="00F66EC9">
      <w:pPr>
        <w:jc w:val="both"/>
        <w:rPr>
          <w:color w:val="auto"/>
        </w:rPr>
      </w:pPr>
      <w:r w:rsidRPr="00193E74">
        <w:rPr>
          <w:color w:val="auto"/>
        </w:rPr>
        <w:t>The</w:t>
      </w:r>
      <w:r w:rsidR="004B37FC" w:rsidRPr="00193E74">
        <w:rPr>
          <w:color w:val="auto"/>
        </w:rPr>
        <w:t xml:space="preserve"> </w:t>
      </w:r>
      <w:r w:rsidRPr="00193E74">
        <w:rPr>
          <w:color w:val="auto"/>
        </w:rPr>
        <w:t>MERL</w:t>
      </w:r>
      <w:r w:rsidR="004B37FC" w:rsidRPr="00193E74">
        <w:rPr>
          <w:color w:val="auto"/>
        </w:rPr>
        <w:t xml:space="preserve"> Plan</w:t>
      </w:r>
      <w:r w:rsidRPr="00193E74">
        <w:rPr>
          <w:color w:val="auto"/>
        </w:rPr>
        <w:t xml:space="preserve"> will explain SKALA</w:t>
      </w:r>
      <w:r w:rsidR="006D5D5B" w:rsidRPr="00193E74">
        <w:rPr>
          <w:color w:val="auto"/>
        </w:rPr>
        <w:t>’</w:t>
      </w:r>
      <w:r w:rsidRPr="00193E74">
        <w:rPr>
          <w:color w:val="auto"/>
        </w:rPr>
        <w:t>s systems and</w:t>
      </w:r>
      <w:r w:rsidR="004B37FC" w:rsidRPr="00193E74">
        <w:rPr>
          <w:color w:val="auto"/>
        </w:rPr>
        <w:t xml:space="preserve"> will be developed by the end of the </w:t>
      </w:r>
      <w:r w:rsidR="006D5D5B" w:rsidRPr="00193E74">
        <w:rPr>
          <w:color w:val="auto"/>
        </w:rPr>
        <w:t xml:space="preserve">inception </w:t>
      </w:r>
      <w:r w:rsidR="004B37FC" w:rsidRPr="00193E74">
        <w:rPr>
          <w:color w:val="auto"/>
        </w:rPr>
        <w:t xml:space="preserve">period. This Plan will explain how the MERL system will function, including outlining MERL processes and activities at various levels in accordance with DFAT’s M&amp;E Standards. </w:t>
      </w:r>
    </w:p>
    <w:p w14:paraId="7AFCEF00" w14:textId="77777777" w:rsidR="004B37FC" w:rsidRPr="00193E74" w:rsidRDefault="004B37FC" w:rsidP="00F66EC9">
      <w:pPr>
        <w:jc w:val="both"/>
        <w:rPr>
          <w:color w:val="auto"/>
        </w:rPr>
      </w:pPr>
      <w:r w:rsidRPr="00193E74">
        <w:rPr>
          <w:color w:val="auto"/>
        </w:rPr>
        <w:t xml:space="preserve">The MERL Plan will include: </w:t>
      </w:r>
    </w:p>
    <w:p w14:paraId="5469D54D" w14:textId="77777777" w:rsidR="004B37FC" w:rsidRPr="00193E74" w:rsidRDefault="004B37FC" w:rsidP="00F66EC9">
      <w:pPr>
        <w:pStyle w:val="Bullet1"/>
        <w:jc w:val="both"/>
        <w:rPr>
          <w:color w:val="auto"/>
        </w:rPr>
      </w:pPr>
      <w:r w:rsidRPr="00193E74">
        <w:rPr>
          <w:color w:val="auto"/>
        </w:rPr>
        <w:t xml:space="preserve">Guiding Principles and Key Approaches (including a focus on working with and through GoI systems at various levels and building local M&amp;E capacity) </w:t>
      </w:r>
    </w:p>
    <w:p w14:paraId="7B28C003" w14:textId="5A2C0ED3" w:rsidR="004B37FC" w:rsidRPr="00193E74" w:rsidRDefault="004B37FC" w:rsidP="00F66EC9">
      <w:pPr>
        <w:pStyle w:val="Bullet1"/>
        <w:jc w:val="both"/>
        <w:rPr>
          <w:color w:val="auto"/>
        </w:rPr>
      </w:pPr>
      <w:r w:rsidRPr="00193E74">
        <w:rPr>
          <w:color w:val="auto"/>
        </w:rPr>
        <w:t xml:space="preserve">Re-Validation/Updating of the SKALA Program Logic (validated/updated through a participatory process which will include DFAT activity managers and key SKALA staff in the first </w:t>
      </w:r>
      <w:r w:rsidR="006D5D5B" w:rsidRPr="00193E74">
        <w:rPr>
          <w:color w:val="auto"/>
        </w:rPr>
        <w:t xml:space="preserve">three </w:t>
      </w:r>
      <w:r w:rsidRPr="00193E74">
        <w:rPr>
          <w:color w:val="auto"/>
        </w:rPr>
        <w:t>months of implementation)</w:t>
      </w:r>
    </w:p>
    <w:p w14:paraId="655B3982" w14:textId="29EE1E7D" w:rsidR="004B37FC" w:rsidRPr="00193E74" w:rsidRDefault="004B37FC" w:rsidP="00F66EC9">
      <w:pPr>
        <w:pStyle w:val="Bullet1"/>
        <w:jc w:val="both"/>
        <w:rPr>
          <w:color w:val="auto"/>
        </w:rPr>
      </w:pPr>
      <w:r w:rsidRPr="00193E74">
        <w:rPr>
          <w:color w:val="auto"/>
        </w:rPr>
        <w:t>Program-Level Monitoring Process</w:t>
      </w:r>
      <w:r w:rsidR="00F237AF" w:rsidRPr="00193E74">
        <w:rPr>
          <w:color w:val="auto"/>
        </w:rPr>
        <w:t>es</w:t>
      </w:r>
      <w:r w:rsidRPr="00193E74">
        <w:rPr>
          <w:color w:val="auto"/>
        </w:rPr>
        <w:t xml:space="preserve"> (including </w:t>
      </w:r>
      <w:r w:rsidR="00F237AF" w:rsidRPr="00193E74">
        <w:rPr>
          <w:color w:val="auto"/>
        </w:rPr>
        <w:t xml:space="preserve">developing clear definitions and qualitative criteria for relevant indicators, such as </w:t>
      </w:r>
      <w:r w:rsidR="00113E7F" w:rsidRPr="00193E74">
        <w:rPr>
          <w:color w:val="auto"/>
        </w:rPr>
        <w:t>f</w:t>
      </w:r>
      <w:r w:rsidR="00F237AF" w:rsidRPr="00193E74">
        <w:rPr>
          <w:color w:val="auto"/>
        </w:rPr>
        <w:t>or the significance of the change; process</w:t>
      </w:r>
      <w:r w:rsidR="00113E7F" w:rsidRPr="00193E74">
        <w:rPr>
          <w:color w:val="auto"/>
        </w:rPr>
        <w:t>es</w:t>
      </w:r>
      <w:r w:rsidR="00F237AF" w:rsidRPr="00193E74">
        <w:rPr>
          <w:color w:val="auto"/>
        </w:rPr>
        <w:t xml:space="preserve"> for collecting baseline data; and </w:t>
      </w:r>
      <w:r w:rsidRPr="00193E74">
        <w:rPr>
          <w:color w:val="auto"/>
        </w:rPr>
        <w:t>Key Monitoring Questions and related processes of enquiry for strategic context monitoring – this will include applied PEA)</w:t>
      </w:r>
    </w:p>
    <w:p w14:paraId="77BA2B55" w14:textId="77777777" w:rsidR="004B37FC" w:rsidRPr="00193E74" w:rsidRDefault="004B37FC" w:rsidP="00F66EC9">
      <w:pPr>
        <w:pStyle w:val="Bullet1"/>
        <w:jc w:val="both"/>
        <w:rPr>
          <w:color w:val="auto"/>
        </w:rPr>
      </w:pPr>
      <w:r w:rsidRPr="00193E74">
        <w:rPr>
          <w:color w:val="auto"/>
        </w:rPr>
        <w:t>Program-Level Evaluation Process (including Key Evaluation Questions and related processes of enquiry, which should include coherence and complementarity issues)</w:t>
      </w:r>
    </w:p>
    <w:p w14:paraId="3C1D466D" w14:textId="77777777" w:rsidR="004B37FC" w:rsidRPr="00193E74" w:rsidRDefault="004B37FC" w:rsidP="00F66EC9">
      <w:pPr>
        <w:pStyle w:val="Bullet1"/>
        <w:jc w:val="both"/>
        <w:rPr>
          <w:color w:val="auto"/>
        </w:rPr>
      </w:pPr>
      <w:r w:rsidRPr="00193E74">
        <w:rPr>
          <w:color w:val="auto"/>
        </w:rPr>
        <w:t xml:space="preserve">Activity-Level Monitoring and Evaluation processes </w:t>
      </w:r>
    </w:p>
    <w:p w14:paraId="4A23A8D3" w14:textId="77777777" w:rsidR="004B37FC" w:rsidRPr="00193E74" w:rsidRDefault="004B37FC" w:rsidP="00F66EC9">
      <w:pPr>
        <w:pStyle w:val="Bullet1"/>
        <w:jc w:val="both"/>
        <w:rPr>
          <w:color w:val="auto"/>
        </w:rPr>
      </w:pPr>
      <w:r w:rsidRPr="00193E74">
        <w:rPr>
          <w:color w:val="auto"/>
        </w:rPr>
        <w:t>Data Management and Information System functions</w:t>
      </w:r>
    </w:p>
    <w:p w14:paraId="55108FB3" w14:textId="77777777" w:rsidR="004B37FC" w:rsidRPr="00193E74" w:rsidRDefault="004B37FC" w:rsidP="00F66EC9">
      <w:pPr>
        <w:pStyle w:val="Bullet1"/>
        <w:jc w:val="both"/>
        <w:rPr>
          <w:color w:val="auto"/>
        </w:rPr>
      </w:pPr>
      <w:r w:rsidRPr="00193E74">
        <w:rPr>
          <w:color w:val="auto"/>
        </w:rPr>
        <w:lastRenderedPageBreak/>
        <w:t>Research Strategy</w:t>
      </w:r>
    </w:p>
    <w:p w14:paraId="7765B930" w14:textId="77777777" w:rsidR="004B37FC" w:rsidRPr="00193E74" w:rsidRDefault="004B37FC" w:rsidP="00F66EC9">
      <w:pPr>
        <w:pStyle w:val="Bullet1"/>
        <w:jc w:val="both"/>
        <w:rPr>
          <w:color w:val="auto"/>
        </w:rPr>
      </w:pPr>
      <w:r w:rsidRPr="00193E74">
        <w:rPr>
          <w:color w:val="auto"/>
        </w:rPr>
        <w:t>Learning Strategy</w:t>
      </w:r>
    </w:p>
    <w:p w14:paraId="147E6D9C" w14:textId="77777777" w:rsidR="004B37FC" w:rsidRPr="00193E74" w:rsidRDefault="004B37FC" w:rsidP="00F66EC9">
      <w:pPr>
        <w:pStyle w:val="Bullet1"/>
        <w:jc w:val="both"/>
        <w:rPr>
          <w:color w:val="auto"/>
        </w:rPr>
      </w:pPr>
      <w:r w:rsidRPr="00193E74">
        <w:rPr>
          <w:color w:val="auto"/>
        </w:rPr>
        <w:t>Provincial and District government-level M&amp;E Capacity Building Strategy</w:t>
      </w:r>
    </w:p>
    <w:p w14:paraId="513FC739" w14:textId="77777777" w:rsidR="004B37FC" w:rsidRPr="00193E74" w:rsidRDefault="004B37FC" w:rsidP="00F66EC9">
      <w:pPr>
        <w:pStyle w:val="Bullet1"/>
        <w:jc w:val="both"/>
        <w:rPr>
          <w:color w:val="auto"/>
        </w:rPr>
      </w:pPr>
      <w:r w:rsidRPr="00193E74">
        <w:rPr>
          <w:color w:val="auto"/>
        </w:rPr>
        <w:t>MERL Roles and Responsibilities</w:t>
      </w:r>
    </w:p>
    <w:p w14:paraId="16CAAF79" w14:textId="77777777" w:rsidR="004B37FC" w:rsidRPr="00193E74" w:rsidRDefault="004B37FC" w:rsidP="00F66EC9">
      <w:pPr>
        <w:pStyle w:val="Bullet1"/>
        <w:jc w:val="both"/>
        <w:rPr>
          <w:color w:val="auto"/>
        </w:rPr>
      </w:pPr>
      <w:r w:rsidRPr="00193E74">
        <w:rPr>
          <w:color w:val="auto"/>
        </w:rPr>
        <w:t>MERL Implementation Schedule</w:t>
      </w:r>
    </w:p>
    <w:p w14:paraId="78BA7FA8" w14:textId="15AA8130" w:rsidR="004B37FC" w:rsidRPr="00193E74" w:rsidRDefault="004B37FC" w:rsidP="00F66EC9">
      <w:pPr>
        <w:pStyle w:val="Bullet1"/>
        <w:jc w:val="both"/>
        <w:rPr>
          <w:color w:val="auto"/>
        </w:rPr>
      </w:pPr>
      <w:r w:rsidRPr="00193E74">
        <w:rPr>
          <w:color w:val="auto"/>
        </w:rPr>
        <w:t>Reporting schedule</w:t>
      </w:r>
    </w:p>
    <w:p w14:paraId="4B29E713" w14:textId="67C3D2EA" w:rsidR="007A25A7" w:rsidRPr="00193E74" w:rsidRDefault="004B37FC" w:rsidP="00F66EC9">
      <w:pPr>
        <w:pStyle w:val="Bullet1"/>
        <w:jc w:val="both"/>
        <w:rPr>
          <w:color w:val="auto"/>
        </w:rPr>
      </w:pPr>
      <w:r w:rsidRPr="00193E74">
        <w:rPr>
          <w:color w:val="auto"/>
        </w:rPr>
        <w:t>an updated M&amp;E Framework (MEF)</w:t>
      </w:r>
      <w:r w:rsidR="00974D6D" w:rsidRPr="00193E74">
        <w:rPr>
          <w:color w:val="auto"/>
        </w:rPr>
        <w:t>.</w:t>
      </w:r>
    </w:p>
    <w:p w14:paraId="194E1CA1" w14:textId="21929594" w:rsidR="004B37FC" w:rsidRPr="00193E74" w:rsidRDefault="004B37FC" w:rsidP="00F66EC9">
      <w:pPr>
        <w:jc w:val="both"/>
        <w:rPr>
          <w:color w:val="auto"/>
        </w:rPr>
      </w:pPr>
      <w:r w:rsidRPr="00193E74">
        <w:rPr>
          <w:color w:val="auto"/>
        </w:rPr>
        <w:t>The MERL system will also monitor, measure and report on results from the integration of GEDSI development, in particular it will:</w:t>
      </w:r>
    </w:p>
    <w:p w14:paraId="64AD06B5" w14:textId="77777777" w:rsidR="004B37FC" w:rsidRPr="00193E74" w:rsidRDefault="004B37FC" w:rsidP="00F66EC9">
      <w:pPr>
        <w:pStyle w:val="Bullet1"/>
        <w:jc w:val="both"/>
        <w:rPr>
          <w:color w:val="auto"/>
        </w:rPr>
      </w:pPr>
      <w:r w:rsidRPr="00193E74">
        <w:rPr>
          <w:color w:val="auto"/>
        </w:rPr>
        <w:t>Develop indicators for the various GEDSI outputs and include these in the MEF</w:t>
      </w:r>
    </w:p>
    <w:p w14:paraId="5CE72CC3" w14:textId="77777777" w:rsidR="004B37FC" w:rsidRPr="00193E74" w:rsidRDefault="004B37FC" w:rsidP="00F66EC9">
      <w:pPr>
        <w:pStyle w:val="Bullet1"/>
        <w:jc w:val="both"/>
        <w:rPr>
          <w:color w:val="auto"/>
        </w:rPr>
      </w:pPr>
      <w:r w:rsidRPr="00193E74">
        <w:rPr>
          <w:color w:val="auto"/>
        </w:rPr>
        <w:t>Consistently collect and apply disaggregated data (sex, age group, location and disability) reporting as standard practice</w:t>
      </w:r>
    </w:p>
    <w:p w14:paraId="2BAD1AF8" w14:textId="77777777" w:rsidR="004B37FC" w:rsidRPr="00193E74" w:rsidRDefault="004B37FC" w:rsidP="00F66EC9">
      <w:pPr>
        <w:pStyle w:val="Bullet1"/>
        <w:jc w:val="both"/>
        <w:rPr>
          <w:color w:val="auto"/>
        </w:rPr>
      </w:pPr>
      <w:r w:rsidRPr="00193E74">
        <w:rPr>
          <w:color w:val="auto"/>
        </w:rPr>
        <w:t>Promote inclusive participation in MERL-related activities, and monitor and report on such participation</w:t>
      </w:r>
    </w:p>
    <w:p w14:paraId="2AF065AD" w14:textId="67418B58" w:rsidR="004B37FC" w:rsidRPr="00193E74" w:rsidRDefault="004B37FC" w:rsidP="00F66EC9">
      <w:pPr>
        <w:pStyle w:val="Bullet1"/>
        <w:jc w:val="both"/>
        <w:rPr>
          <w:color w:val="auto"/>
        </w:rPr>
      </w:pPr>
      <w:r w:rsidRPr="00193E74">
        <w:rPr>
          <w:color w:val="auto"/>
        </w:rPr>
        <w:t>Ensure gender analysis and a gender perspective is incorporated into all MERL capacity building activities with GoI partners and CSOs</w:t>
      </w:r>
    </w:p>
    <w:p w14:paraId="63795F8F" w14:textId="77777777" w:rsidR="004B37FC" w:rsidRPr="00193E74" w:rsidRDefault="004B37FC" w:rsidP="00F66EC9">
      <w:pPr>
        <w:pStyle w:val="Bullet1"/>
        <w:jc w:val="both"/>
        <w:rPr>
          <w:color w:val="auto"/>
        </w:rPr>
      </w:pPr>
      <w:r w:rsidRPr="00193E74">
        <w:rPr>
          <w:color w:val="auto"/>
        </w:rPr>
        <w:t xml:space="preserve">Ensure the findings from Gender Analysis inform the refinement of the MERL strategy </w:t>
      </w:r>
    </w:p>
    <w:p w14:paraId="4253D641" w14:textId="764C0BA5" w:rsidR="004B37FC" w:rsidRPr="00193E74" w:rsidRDefault="004B37FC" w:rsidP="00F66EC9">
      <w:pPr>
        <w:pStyle w:val="Bullet1"/>
        <w:jc w:val="both"/>
        <w:rPr>
          <w:color w:val="auto"/>
        </w:rPr>
      </w:pPr>
      <w:r w:rsidRPr="00193E74">
        <w:rPr>
          <w:color w:val="auto"/>
        </w:rPr>
        <w:t xml:space="preserve">Establish and facilitate learning processes that promote the effective participation of women, </w:t>
      </w:r>
      <w:r w:rsidR="006D5D5B" w:rsidRPr="00193E74">
        <w:rPr>
          <w:color w:val="auto"/>
        </w:rPr>
        <w:t>young peo</w:t>
      </w:r>
      <w:r w:rsidR="0011484D" w:rsidRPr="00193E74">
        <w:rPr>
          <w:color w:val="auto"/>
        </w:rPr>
        <w:t>p</w:t>
      </w:r>
      <w:r w:rsidR="006D5D5B" w:rsidRPr="00193E74">
        <w:rPr>
          <w:color w:val="auto"/>
        </w:rPr>
        <w:t xml:space="preserve">le </w:t>
      </w:r>
      <w:r w:rsidRPr="00193E74">
        <w:rPr>
          <w:color w:val="auto"/>
        </w:rPr>
        <w:t>and people with disabilities</w:t>
      </w:r>
    </w:p>
    <w:p w14:paraId="254F4545" w14:textId="77777777" w:rsidR="004B37FC" w:rsidRPr="00193E74" w:rsidRDefault="004B37FC" w:rsidP="00F66EC9">
      <w:pPr>
        <w:pStyle w:val="Bullet1"/>
        <w:jc w:val="both"/>
        <w:rPr>
          <w:color w:val="auto"/>
        </w:rPr>
      </w:pPr>
      <w:r w:rsidRPr="00193E74">
        <w:rPr>
          <w:color w:val="auto"/>
        </w:rPr>
        <w:t>Conduct research in GEDSI areas where required.</w:t>
      </w:r>
    </w:p>
    <w:p w14:paraId="2D57F092" w14:textId="5E7F40AF" w:rsidR="004B37FC" w:rsidRPr="00193E74" w:rsidRDefault="000F3EAA" w:rsidP="00F66EC9">
      <w:pPr>
        <w:pStyle w:val="Heading2Numbered"/>
        <w:jc w:val="both"/>
        <w:rPr>
          <w:color w:val="auto"/>
          <w:sz w:val="26"/>
        </w:rPr>
      </w:pPr>
      <w:bookmarkStart w:id="77" w:name="_Toc112237324"/>
      <w:r w:rsidRPr="00193E74">
        <w:rPr>
          <w:color w:val="auto"/>
        </w:rPr>
        <w:t>MERL</w:t>
      </w:r>
      <w:r w:rsidR="004B37FC" w:rsidRPr="00193E74">
        <w:rPr>
          <w:color w:val="auto"/>
        </w:rPr>
        <w:t xml:space="preserve"> Tools</w:t>
      </w:r>
      <w:bookmarkEnd w:id="77"/>
      <w:r w:rsidR="004B37FC" w:rsidRPr="00193E74">
        <w:rPr>
          <w:color w:val="auto"/>
        </w:rPr>
        <w:t xml:space="preserve"> </w:t>
      </w:r>
    </w:p>
    <w:p w14:paraId="21B4DB25" w14:textId="77777777" w:rsidR="004B37FC" w:rsidRPr="00193E74" w:rsidRDefault="004B37FC" w:rsidP="00F66EC9">
      <w:pPr>
        <w:jc w:val="both"/>
        <w:rPr>
          <w:color w:val="auto"/>
        </w:rPr>
      </w:pPr>
      <w:r w:rsidRPr="00193E74">
        <w:rPr>
          <w:color w:val="auto"/>
        </w:rPr>
        <w:t>The MERL Plan will outline the particular M&amp;E tools that will be used to monitor and evaluate capacity development, policy and systems-level changes, and GEDSI outcomes. A description of potential tools and how they may be used will be outlined in an appendix to the M&amp;E Plan - SKALA’s M&amp;E Toolkit. Due to the wide scope of this intervention which includes, inter alia, policy influencing activities, PFM, capacity building, civil society collaboration etc there will be a need to use a wide variety of M&amp;E tools, these made include, but are not limited to:</w:t>
      </w:r>
    </w:p>
    <w:p w14:paraId="3247E692" w14:textId="77777777" w:rsidR="004B37FC" w:rsidRPr="00193E74" w:rsidRDefault="004B37FC" w:rsidP="00F66EC9">
      <w:pPr>
        <w:pStyle w:val="Bullet1"/>
        <w:jc w:val="both"/>
        <w:rPr>
          <w:color w:val="auto"/>
        </w:rPr>
      </w:pPr>
      <w:r w:rsidRPr="00193E74">
        <w:rPr>
          <w:color w:val="auto"/>
        </w:rPr>
        <w:t>Surveys</w:t>
      </w:r>
    </w:p>
    <w:p w14:paraId="0B653780" w14:textId="77777777" w:rsidR="004B37FC" w:rsidRPr="00193E74" w:rsidRDefault="004B37FC" w:rsidP="00F66EC9">
      <w:pPr>
        <w:pStyle w:val="Bullet1"/>
        <w:jc w:val="both"/>
        <w:rPr>
          <w:color w:val="auto"/>
        </w:rPr>
      </w:pPr>
      <w:r w:rsidRPr="00193E74">
        <w:rPr>
          <w:color w:val="auto"/>
        </w:rPr>
        <w:t>Rapid Appraisal</w:t>
      </w:r>
    </w:p>
    <w:p w14:paraId="450ECF6A" w14:textId="77777777" w:rsidR="004B37FC" w:rsidRPr="00193E74" w:rsidRDefault="004B37FC" w:rsidP="00F66EC9">
      <w:pPr>
        <w:pStyle w:val="Bullet1"/>
        <w:jc w:val="both"/>
        <w:rPr>
          <w:color w:val="auto"/>
        </w:rPr>
      </w:pPr>
      <w:r w:rsidRPr="00193E74">
        <w:rPr>
          <w:color w:val="auto"/>
        </w:rPr>
        <w:t>Participatory methods</w:t>
      </w:r>
    </w:p>
    <w:p w14:paraId="6437EBE6" w14:textId="77777777" w:rsidR="004B37FC" w:rsidRPr="00193E74" w:rsidRDefault="004B37FC" w:rsidP="00F66EC9">
      <w:pPr>
        <w:pStyle w:val="Bullet1"/>
        <w:jc w:val="both"/>
        <w:rPr>
          <w:color w:val="auto"/>
        </w:rPr>
      </w:pPr>
      <w:r w:rsidRPr="00193E74">
        <w:rPr>
          <w:color w:val="auto"/>
        </w:rPr>
        <w:t>Public expenditure tracking</w:t>
      </w:r>
    </w:p>
    <w:p w14:paraId="5061C0F4" w14:textId="77777777" w:rsidR="004B37FC" w:rsidRPr="00193E74" w:rsidRDefault="004B37FC" w:rsidP="00F66EC9">
      <w:pPr>
        <w:pStyle w:val="Bullet1"/>
        <w:jc w:val="both"/>
        <w:rPr>
          <w:color w:val="auto"/>
        </w:rPr>
      </w:pPr>
      <w:r w:rsidRPr="00193E74">
        <w:rPr>
          <w:color w:val="auto"/>
        </w:rPr>
        <w:t>Significant Instance of Policy and Systems Improvement</w:t>
      </w:r>
    </w:p>
    <w:p w14:paraId="513427C8" w14:textId="77777777" w:rsidR="004B37FC" w:rsidRPr="00193E74" w:rsidRDefault="004B37FC" w:rsidP="00F66EC9">
      <w:pPr>
        <w:pStyle w:val="Bullet1"/>
        <w:jc w:val="both"/>
        <w:rPr>
          <w:color w:val="auto"/>
        </w:rPr>
      </w:pPr>
      <w:r w:rsidRPr="00193E74">
        <w:rPr>
          <w:color w:val="auto"/>
        </w:rPr>
        <w:t>Most Significant Change</w:t>
      </w:r>
    </w:p>
    <w:p w14:paraId="58E70703" w14:textId="77777777" w:rsidR="004B37FC" w:rsidRPr="00193E74" w:rsidRDefault="004B37FC" w:rsidP="00F66EC9">
      <w:pPr>
        <w:pStyle w:val="Bullet1"/>
        <w:jc w:val="both"/>
        <w:rPr>
          <w:color w:val="auto"/>
        </w:rPr>
      </w:pPr>
      <w:r w:rsidRPr="00193E74">
        <w:rPr>
          <w:color w:val="auto"/>
        </w:rPr>
        <w:t>Outcome Harvesting</w:t>
      </w:r>
    </w:p>
    <w:p w14:paraId="3204D263" w14:textId="77777777" w:rsidR="004B37FC" w:rsidRPr="00193E74" w:rsidRDefault="004B37FC" w:rsidP="00F66EC9">
      <w:pPr>
        <w:pStyle w:val="Bullet1"/>
        <w:jc w:val="both"/>
        <w:rPr>
          <w:color w:val="auto"/>
        </w:rPr>
      </w:pPr>
      <w:r w:rsidRPr="00193E74">
        <w:rPr>
          <w:color w:val="auto"/>
        </w:rPr>
        <w:t>Process Tracing</w:t>
      </w:r>
    </w:p>
    <w:p w14:paraId="7E07E0B3" w14:textId="77777777" w:rsidR="004B37FC" w:rsidRPr="00193E74" w:rsidRDefault="004B37FC" w:rsidP="00F66EC9">
      <w:pPr>
        <w:pStyle w:val="Bullet1"/>
        <w:jc w:val="both"/>
        <w:rPr>
          <w:color w:val="auto"/>
        </w:rPr>
      </w:pPr>
      <w:r w:rsidRPr="00193E74">
        <w:rPr>
          <w:color w:val="auto"/>
        </w:rPr>
        <w:t>Impact evaluation</w:t>
      </w:r>
    </w:p>
    <w:p w14:paraId="0F4430D6" w14:textId="55A15C99" w:rsidR="004B37FC" w:rsidRPr="00193E74" w:rsidRDefault="004B37FC" w:rsidP="00F66EC9">
      <w:pPr>
        <w:pStyle w:val="Bullet1"/>
        <w:jc w:val="both"/>
        <w:rPr>
          <w:color w:val="auto"/>
        </w:rPr>
      </w:pPr>
      <w:r w:rsidRPr="00193E74">
        <w:rPr>
          <w:color w:val="auto"/>
        </w:rPr>
        <w:t>Contribution analysis</w:t>
      </w:r>
      <w:r w:rsidR="008A0081" w:rsidRPr="00193E74">
        <w:rPr>
          <w:color w:val="auto"/>
        </w:rPr>
        <w:t>.</w:t>
      </w:r>
    </w:p>
    <w:p w14:paraId="46123452" w14:textId="7CF51464" w:rsidR="004B37FC" w:rsidRPr="00193E74" w:rsidRDefault="004B37FC" w:rsidP="00F66EC9">
      <w:pPr>
        <w:jc w:val="both"/>
        <w:rPr>
          <w:rFonts w:ascii="Calibri" w:hAnsi="Calibri"/>
          <w:caps/>
          <w:color w:val="auto"/>
        </w:rPr>
      </w:pPr>
      <w:r w:rsidRPr="00193E74">
        <w:rPr>
          <w:color w:val="auto"/>
        </w:rPr>
        <w:t>The M&amp;E Toolkit will explain which tools may be used to monitor and evaluate certain aspects of the program (e.g</w:t>
      </w:r>
      <w:r w:rsidR="00B6478C" w:rsidRPr="00193E74">
        <w:rPr>
          <w:color w:val="auto"/>
        </w:rPr>
        <w:t>.</w:t>
      </w:r>
      <w:r w:rsidRPr="00193E74">
        <w:rPr>
          <w:color w:val="auto"/>
        </w:rPr>
        <w:t xml:space="preserve"> MSC for capacity development, SIPSI/outcome harvesting for policy change etc). The toolkit will be a reference document for the</w:t>
      </w:r>
      <w:r w:rsidR="006D5D5B" w:rsidRPr="00193E74">
        <w:rPr>
          <w:color w:val="auto"/>
        </w:rPr>
        <w:t xml:space="preserve"> SKALA</w:t>
      </w:r>
      <w:r w:rsidRPr="00193E74">
        <w:rPr>
          <w:color w:val="auto"/>
        </w:rPr>
        <w:t xml:space="preserve"> M&amp;E team and will be the basis for M&amp;E training and capacity building within the SKALA team and with counterparts. Special attention will be paid to the design, monitoring and evaluation of pilots as these will be a key influencing activity. An overarching approach to piloting will be outlined in the M&amp;E Toolkit, this will explain the circumstances </w:t>
      </w:r>
      <w:r w:rsidRPr="00193E74">
        <w:rPr>
          <w:color w:val="auto"/>
        </w:rPr>
        <w:lastRenderedPageBreak/>
        <w:t xml:space="preserve">within which pilots will be used with suggested methodologies, tools and design considerations. As pilots involve a comparatively high level of M&amp;E resourcing it is important that they are used in a targeted way in areas where their potential for influencing policy change at scale are high. </w:t>
      </w:r>
    </w:p>
    <w:p w14:paraId="43B04343" w14:textId="2C159AFB" w:rsidR="004B37FC" w:rsidRPr="00193E74" w:rsidRDefault="004B37FC">
      <w:pPr>
        <w:pStyle w:val="Heading2Numbered"/>
        <w:rPr>
          <w:color w:val="auto"/>
        </w:rPr>
      </w:pPr>
      <w:bookmarkStart w:id="78" w:name="_Toc112237325"/>
      <w:r w:rsidRPr="00193E74">
        <w:rPr>
          <w:color w:val="auto"/>
        </w:rPr>
        <w:t>Performance reviews</w:t>
      </w:r>
      <w:bookmarkEnd w:id="78"/>
    </w:p>
    <w:p w14:paraId="142CF400" w14:textId="611C4B8B" w:rsidR="004B37FC" w:rsidRPr="00193E74" w:rsidRDefault="004B37FC" w:rsidP="005A09AA">
      <w:pPr>
        <w:jc w:val="both"/>
        <w:rPr>
          <w:color w:val="auto"/>
        </w:rPr>
      </w:pPr>
      <w:r w:rsidRPr="00193E74">
        <w:rPr>
          <w:color w:val="auto"/>
        </w:rPr>
        <w:t xml:space="preserve">DFAT </w:t>
      </w:r>
      <w:r w:rsidR="00394E6F" w:rsidRPr="00193E74">
        <w:rPr>
          <w:color w:val="auto"/>
        </w:rPr>
        <w:t>will commission</w:t>
      </w:r>
      <w:r w:rsidRPr="00193E74">
        <w:rPr>
          <w:color w:val="auto"/>
        </w:rPr>
        <w:t xml:space="preserve"> an independent mid-term review which will be used to assess progress towards the EOPOs and suggest course corrections. The results of this evaluation will feed in to DFAT’s decision making regarding Phase 2 of SKALA. </w:t>
      </w:r>
    </w:p>
    <w:p w14:paraId="1B9967BD" w14:textId="5E782482" w:rsidR="004B37FC" w:rsidRPr="00193E74" w:rsidRDefault="004B37FC" w:rsidP="005A09AA">
      <w:pPr>
        <w:pStyle w:val="Heading2Numbered"/>
        <w:jc w:val="both"/>
        <w:rPr>
          <w:color w:val="auto"/>
        </w:rPr>
      </w:pPr>
      <w:bookmarkStart w:id="79" w:name="_Toc112237326"/>
      <w:r w:rsidRPr="00193E74">
        <w:rPr>
          <w:color w:val="auto"/>
        </w:rPr>
        <w:t>Research</w:t>
      </w:r>
      <w:bookmarkEnd w:id="79"/>
    </w:p>
    <w:p w14:paraId="56850FF0" w14:textId="508F0CE9" w:rsidR="004B37FC" w:rsidRPr="00193E74" w:rsidRDefault="004B37FC" w:rsidP="005A09AA">
      <w:pPr>
        <w:jc w:val="both"/>
        <w:rPr>
          <w:color w:val="auto"/>
        </w:rPr>
      </w:pPr>
      <w:r w:rsidRPr="00193E74">
        <w:rPr>
          <w:color w:val="auto"/>
        </w:rPr>
        <w:t xml:space="preserve">SKALA’s research agenda will be developed in cooperation with DFAT, </w:t>
      </w:r>
      <w:r w:rsidR="008A0081" w:rsidRPr="00193E74">
        <w:rPr>
          <w:color w:val="auto"/>
        </w:rPr>
        <w:t>SC</w:t>
      </w:r>
      <w:r w:rsidRPr="00193E74">
        <w:rPr>
          <w:color w:val="auto"/>
        </w:rPr>
        <w:t xml:space="preserve"> and the </w:t>
      </w:r>
      <w:r w:rsidR="008A0081" w:rsidRPr="00193E74">
        <w:rPr>
          <w:color w:val="auto"/>
        </w:rPr>
        <w:t>TC.</w:t>
      </w:r>
      <w:r w:rsidRPr="00193E74">
        <w:rPr>
          <w:color w:val="auto"/>
        </w:rPr>
        <w:t xml:space="preserve"> The demand for such research may emerge from DFAT, GoI, or from advisers who have identified knowledge gaps that they believe are integral to understanding of various technical, organisational and political-economic issues.</w:t>
      </w:r>
    </w:p>
    <w:p w14:paraId="49C13CFC" w14:textId="77777777" w:rsidR="004B37FC" w:rsidRPr="00193E74" w:rsidRDefault="004B37FC" w:rsidP="005A09AA">
      <w:pPr>
        <w:jc w:val="both"/>
        <w:rPr>
          <w:color w:val="auto"/>
        </w:rPr>
      </w:pPr>
      <w:r w:rsidRPr="00193E74">
        <w:rPr>
          <w:color w:val="auto"/>
        </w:rPr>
        <w:t>The MC will develop a research strategy as part of the MERL Plan that will guide the research process and assist with prioritising research. This will include:</w:t>
      </w:r>
    </w:p>
    <w:p w14:paraId="154D5E60" w14:textId="77777777" w:rsidR="004B37FC" w:rsidRPr="00193E74" w:rsidRDefault="004B37FC" w:rsidP="005A09AA">
      <w:pPr>
        <w:pStyle w:val="Bullet1"/>
        <w:jc w:val="both"/>
        <w:rPr>
          <w:color w:val="auto"/>
        </w:rPr>
      </w:pPr>
      <w:r w:rsidRPr="00193E74">
        <w:rPr>
          <w:color w:val="auto"/>
        </w:rPr>
        <w:t>purpose and objective of SKALA research</w:t>
      </w:r>
    </w:p>
    <w:p w14:paraId="542A3FA6" w14:textId="77777777" w:rsidR="004B37FC" w:rsidRPr="00193E74" w:rsidRDefault="004B37FC" w:rsidP="005A09AA">
      <w:pPr>
        <w:pStyle w:val="Bullet1"/>
        <w:jc w:val="both"/>
        <w:rPr>
          <w:color w:val="auto"/>
        </w:rPr>
      </w:pPr>
      <w:r w:rsidRPr="00193E74">
        <w:rPr>
          <w:color w:val="auto"/>
        </w:rPr>
        <w:t>indicative research topics</w:t>
      </w:r>
    </w:p>
    <w:p w14:paraId="73D894AD" w14:textId="77777777" w:rsidR="004B37FC" w:rsidRPr="00193E74" w:rsidRDefault="004B37FC" w:rsidP="005A09AA">
      <w:pPr>
        <w:pStyle w:val="Bullet1"/>
        <w:jc w:val="both"/>
        <w:rPr>
          <w:color w:val="auto"/>
        </w:rPr>
      </w:pPr>
      <w:r w:rsidRPr="00193E74">
        <w:rPr>
          <w:color w:val="auto"/>
        </w:rPr>
        <w:t>research commissioning process</w:t>
      </w:r>
    </w:p>
    <w:p w14:paraId="56CC94BA" w14:textId="77777777" w:rsidR="004B37FC" w:rsidRPr="00193E74" w:rsidRDefault="004B37FC" w:rsidP="005A09AA">
      <w:pPr>
        <w:pStyle w:val="Bullet1"/>
        <w:jc w:val="both"/>
        <w:rPr>
          <w:color w:val="auto"/>
        </w:rPr>
      </w:pPr>
      <w:r w:rsidRPr="00193E74">
        <w:rPr>
          <w:color w:val="auto"/>
        </w:rPr>
        <w:t>research management process</w:t>
      </w:r>
    </w:p>
    <w:p w14:paraId="0172825C" w14:textId="77777777" w:rsidR="004B37FC" w:rsidRPr="00193E74" w:rsidRDefault="004B37FC" w:rsidP="005A09AA">
      <w:pPr>
        <w:pStyle w:val="Bullet1"/>
        <w:jc w:val="both"/>
        <w:rPr>
          <w:color w:val="auto"/>
        </w:rPr>
      </w:pPr>
      <w:r w:rsidRPr="00193E74">
        <w:rPr>
          <w:color w:val="auto"/>
        </w:rPr>
        <w:t>research quality assurance process</w:t>
      </w:r>
    </w:p>
    <w:p w14:paraId="20FFAE48" w14:textId="77777777" w:rsidR="004B37FC" w:rsidRPr="00193E74" w:rsidRDefault="004B37FC" w:rsidP="005A09AA">
      <w:pPr>
        <w:pStyle w:val="Bullet1"/>
        <w:jc w:val="both"/>
        <w:rPr>
          <w:color w:val="auto"/>
        </w:rPr>
      </w:pPr>
      <w:r w:rsidRPr="00193E74">
        <w:rPr>
          <w:color w:val="auto"/>
        </w:rPr>
        <w:t xml:space="preserve">research communication. </w:t>
      </w:r>
    </w:p>
    <w:p w14:paraId="0BCDD61B" w14:textId="75321C66" w:rsidR="004B37FC" w:rsidRPr="00193E74" w:rsidRDefault="004B37FC" w:rsidP="005A09AA">
      <w:pPr>
        <w:jc w:val="both"/>
        <w:rPr>
          <w:color w:val="auto"/>
        </w:rPr>
      </w:pPr>
      <w:r w:rsidRPr="00193E74">
        <w:rPr>
          <w:color w:val="auto"/>
        </w:rPr>
        <w:t xml:space="preserve">Where possible SKALA will work with GoI stakeholders and research institutions to build in research capacity development elements into research projects. </w:t>
      </w:r>
      <w:r w:rsidR="006D5D5B" w:rsidRPr="00193E74">
        <w:rPr>
          <w:color w:val="auto"/>
        </w:rPr>
        <w:t>Over time, SKALA will also look for opportunities to collaborate with research institutions participating in the forthcoming Australia-Indonesia Knowledge Partnerships Platform.</w:t>
      </w:r>
    </w:p>
    <w:p w14:paraId="729B6F88" w14:textId="53DB4AFC" w:rsidR="004B37FC" w:rsidRPr="00193E74" w:rsidRDefault="004B37FC" w:rsidP="005A09AA">
      <w:pPr>
        <w:pStyle w:val="Heading2Numbered"/>
        <w:jc w:val="both"/>
        <w:rPr>
          <w:color w:val="auto"/>
          <w:sz w:val="26"/>
        </w:rPr>
      </w:pPr>
      <w:bookmarkStart w:id="80" w:name="_Toc112237327"/>
      <w:r w:rsidRPr="00193E74">
        <w:rPr>
          <w:color w:val="auto"/>
        </w:rPr>
        <w:t>Learning Processes</w:t>
      </w:r>
      <w:bookmarkEnd w:id="80"/>
    </w:p>
    <w:p w14:paraId="5012B2EC" w14:textId="10942D54" w:rsidR="004B37FC" w:rsidRPr="00193E74" w:rsidRDefault="004B37FC" w:rsidP="005A09AA">
      <w:pPr>
        <w:jc w:val="both"/>
        <w:rPr>
          <w:color w:val="auto"/>
        </w:rPr>
      </w:pPr>
      <w:r w:rsidRPr="00193E74">
        <w:rPr>
          <w:color w:val="auto"/>
        </w:rPr>
        <w:t xml:space="preserve">SKALA will prioritise organisational learning and a focus on critical reflection in order to generate lessons that can lead to more effective implementation. It will also ensure such lessons are captured and communicated clearly to DFAT </w:t>
      </w:r>
      <w:r w:rsidR="00DD1398" w:rsidRPr="00193E74">
        <w:rPr>
          <w:color w:val="auto"/>
        </w:rPr>
        <w:t xml:space="preserve">(and other key partners) </w:t>
      </w:r>
      <w:r w:rsidRPr="00193E74">
        <w:rPr>
          <w:color w:val="auto"/>
        </w:rPr>
        <w:t>through its reporting. To assist with this SKALA will use formal and informal applied political economy analysis</w:t>
      </w:r>
      <w:r w:rsidR="00DD1398" w:rsidRPr="00193E74">
        <w:rPr>
          <w:color w:val="auto"/>
        </w:rPr>
        <w:t xml:space="preserve"> (PEA)</w:t>
      </w:r>
      <w:r w:rsidRPr="00193E74">
        <w:rPr>
          <w:color w:val="auto"/>
        </w:rPr>
        <w:t>, including GEDSI analysis, to understand national provincial and district level institutional and organisational contexts. A strategy for applied PEA</w:t>
      </w:r>
      <w:r w:rsidR="00DD1398" w:rsidRPr="00193E74">
        <w:rPr>
          <w:color w:val="auto"/>
        </w:rPr>
        <w:t>,</w:t>
      </w:r>
      <w:r w:rsidRPr="00193E74">
        <w:rPr>
          <w:color w:val="auto"/>
        </w:rPr>
        <w:t xml:space="preserve"> including GEDSI considerations, timing, resources, and outputs</w:t>
      </w:r>
      <w:r w:rsidR="00DD1398" w:rsidRPr="00193E74">
        <w:rPr>
          <w:color w:val="auto"/>
        </w:rPr>
        <w:t>,</w:t>
      </w:r>
      <w:r w:rsidRPr="00193E74">
        <w:rPr>
          <w:color w:val="auto"/>
        </w:rPr>
        <w:t xml:space="preserve"> will be developed during the </w:t>
      </w:r>
      <w:r w:rsidR="00DD1398" w:rsidRPr="00193E74">
        <w:rPr>
          <w:color w:val="auto"/>
        </w:rPr>
        <w:t xml:space="preserve">inception </w:t>
      </w:r>
      <w:r w:rsidRPr="00193E74">
        <w:rPr>
          <w:color w:val="auto"/>
        </w:rPr>
        <w:t>stage. All PEAs will include a gender equality, disability inclusion, and social inclusion analysis as an integral part of the process.</w:t>
      </w:r>
    </w:p>
    <w:p w14:paraId="7866E95D" w14:textId="1F9B9FD9" w:rsidR="004B37FC" w:rsidRPr="00193E74" w:rsidRDefault="004B37FC" w:rsidP="005A09AA">
      <w:pPr>
        <w:jc w:val="both"/>
        <w:rPr>
          <w:color w:val="auto"/>
        </w:rPr>
      </w:pPr>
      <w:r w:rsidRPr="00193E74">
        <w:rPr>
          <w:color w:val="auto"/>
        </w:rPr>
        <w:t>Given SKALA’s broad mandate, the diversity of its activities and the uncertain context, it is envisaged that PEA updates will be most useful at the component/work stream level to inform reflection, learning, planning and decision-making. In between formal updates, SKALA will keep abreast of day-to-day contextual developments under each workstream, including institutional dynamics in GoI partners, relying in particular on the knowledge of local core team members, advisers and partners. PEA updates and potential course corrections to respond to changes in political context will be discussed during regular team meetings. SKALA may also convene political economy workshops with a wider range of participants, including from other DFAT programs, focused on cross-sectoral governance challenges (e.g</w:t>
      </w:r>
      <w:r w:rsidR="00B6478C" w:rsidRPr="00193E74">
        <w:rPr>
          <w:color w:val="auto"/>
        </w:rPr>
        <w:t>.</w:t>
      </w:r>
      <w:r w:rsidR="00F73E15" w:rsidRPr="00193E74">
        <w:rPr>
          <w:color w:val="auto"/>
        </w:rPr>
        <w:t xml:space="preserve"> </w:t>
      </w:r>
      <w:r w:rsidR="00394E6F" w:rsidRPr="00193E74">
        <w:rPr>
          <w:color w:val="auto"/>
        </w:rPr>
        <w:t>decentralisation</w:t>
      </w:r>
      <w:r w:rsidRPr="00193E74">
        <w:rPr>
          <w:color w:val="auto"/>
        </w:rPr>
        <w:t xml:space="preserve">, service delivery). </w:t>
      </w:r>
    </w:p>
    <w:p w14:paraId="1F1388A0" w14:textId="7CD609BA" w:rsidR="004B37FC" w:rsidRPr="00193E74" w:rsidRDefault="004B37FC" w:rsidP="005A09AA">
      <w:pPr>
        <w:jc w:val="both"/>
        <w:rPr>
          <w:color w:val="auto"/>
        </w:rPr>
      </w:pPr>
      <w:r w:rsidRPr="00193E74">
        <w:rPr>
          <w:color w:val="auto"/>
        </w:rPr>
        <w:lastRenderedPageBreak/>
        <w:t xml:space="preserve">SKALA will place high value and importance on review and reflection (R&amp;R) </w:t>
      </w:r>
      <w:r w:rsidR="00FE1AC3" w:rsidRPr="00193E74">
        <w:rPr>
          <w:color w:val="auto"/>
        </w:rPr>
        <w:t xml:space="preserve">processes </w:t>
      </w:r>
      <w:r w:rsidRPr="00193E74">
        <w:rPr>
          <w:color w:val="auto"/>
        </w:rPr>
        <w:t xml:space="preserve">as a means to regularly assess the political economy, evaluate the relevance and effectiveness of activities, test assumptions, and modify engagement strategies. Structured </w:t>
      </w:r>
      <w:r w:rsidR="00394E6F" w:rsidRPr="00193E74">
        <w:rPr>
          <w:color w:val="auto"/>
        </w:rPr>
        <w:t xml:space="preserve">internal </w:t>
      </w:r>
      <w:r w:rsidRPr="00193E74">
        <w:rPr>
          <w:color w:val="auto"/>
        </w:rPr>
        <w:t xml:space="preserve">R&amp;R sessions are expected to take place on a </w:t>
      </w:r>
      <w:r w:rsidR="00FE1AC3" w:rsidRPr="00193E74">
        <w:rPr>
          <w:color w:val="auto"/>
        </w:rPr>
        <w:t>six</w:t>
      </w:r>
      <w:r w:rsidRPr="00193E74">
        <w:rPr>
          <w:color w:val="auto"/>
        </w:rPr>
        <w:t>-monthly and annual basis, to align with progress reporting. The R&amp;R process will pay particular attention to DFAT’s M&amp;E Standards with regards to special target groups for gender equality, people living with disabilities, and social inclusion</w:t>
      </w:r>
      <w:r w:rsidR="00636F34" w:rsidRPr="00193E74">
        <w:rPr>
          <w:color w:val="auto"/>
        </w:rPr>
        <w:t>.</w:t>
      </w:r>
      <w:r w:rsidRPr="00193E74">
        <w:rPr>
          <w:color w:val="auto"/>
          <w:vertAlign w:val="superscript"/>
        </w:rPr>
        <w:footnoteReference w:id="31"/>
      </w:r>
      <w:r w:rsidRPr="00193E74">
        <w:rPr>
          <w:color w:val="auto"/>
        </w:rPr>
        <w:t xml:space="preserve"> The R&amp;R sessions will enable the SKALA team, advisers and partners to reflect on the quality and impact of relationships, collaboration and/or coordination with other DFAT and other </w:t>
      </w:r>
      <w:r w:rsidR="00FE1AC3" w:rsidRPr="00193E74">
        <w:rPr>
          <w:color w:val="auto"/>
        </w:rPr>
        <w:t>development partner</w:t>
      </w:r>
      <w:r w:rsidRPr="00193E74">
        <w:rPr>
          <w:color w:val="auto"/>
        </w:rPr>
        <w:t xml:space="preserve"> programs, and changes in the </w:t>
      </w:r>
      <w:r w:rsidR="00FE1AC3" w:rsidRPr="00193E74">
        <w:rPr>
          <w:color w:val="auto"/>
        </w:rPr>
        <w:t xml:space="preserve">development partner </w:t>
      </w:r>
      <w:r w:rsidRPr="00193E74">
        <w:rPr>
          <w:color w:val="auto"/>
        </w:rPr>
        <w:t>landscape, such as new development programs coming online</w:t>
      </w:r>
      <w:r w:rsidR="00FE1AC3" w:rsidRPr="00193E74">
        <w:rPr>
          <w:color w:val="auto"/>
        </w:rPr>
        <w:t xml:space="preserve"> and broader dynamics shaping the Australia-Indonesia bilateral relationship</w:t>
      </w:r>
      <w:r w:rsidRPr="00193E74">
        <w:rPr>
          <w:color w:val="auto"/>
        </w:rPr>
        <w:t xml:space="preserve">. </w:t>
      </w:r>
    </w:p>
    <w:p w14:paraId="641E8495" w14:textId="25553C92" w:rsidR="00394E6F" w:rsidRPr="00193E74" w:rsidRDefault="00394E6F" w:rsidP="005A09AA">
      <w:pPr>
        <w:jc w:val="both"/>
        <w:rPr>
          <w:color w:val="auto"/>
        </w:rPr>
      </w:pPr>
      <w:r w:rsidRPr="00193E74">
        <w:rPr>
          <w:color w:val="auto"/>
        </w:rPr>
        <w:t>In addition to the internal</w:t>
      </w:r>
      <w:r w:rsidR="009031F7" w:rsidRPr="00193E74">
        <w:rPr>
          <w:color w:val="auto"/>
        </w:rPr>
        <w:t>,</w:t>
      </w:r>
      <w:r w:rsidRPr="00193E74">
        <w:rPr>
          <w:color w:val="auto"/>
        </w:rPr>
        <w:t xml:space="preserve"> program</w:t>
      </w:r>
      <w:r w:rsidR="009031F7" w:rsidRPr="00193E74">
        <w:rPr>
          <w:color w:val="auto"/>
        </w:rPr>
        <w:t>-</w:t>
      </w:r>
      <w:r w:rsidRPr="00193E74">
        <w:rPr>
          <w:color w:val="auto"/>
        </w:rPr>
        <w:t xml:space="preserve">focused R&amp;R processes there is also a need to establish </w:t>
      </w:r>
      <w:r w:rsidR="009031F7" w:rsidRPr="00193E74">
        <w:rPr>
          <w:color w:val="auto"/>
        </w:rPr>
        <w:t xml:space="preserve">a </w:t>
      </w:r>
      <w:r w:rsidRPr="00193E74">
        <w:rPr>
          <w:color w:val="auto"/>
        </w:rPr>
        <w:t xml:space="preserve">broader </w:t>
      </w:r>
      <w:r w:rsidR="0061771F" w:rsidRPr="00193E74">
        <w:rPr>
          <w:color w:val="auto"/>
        </w:rPr>
        <w:t>stakeholder-based</w:t>
      </w:r>
      <w:r w:rsidRPr="00193E74">
        <w:rPr>
          <w:color w:val="auto"/>
        </w:rPr>
        <w:t xml:space="preserve"> R&amp;R process that</w:t>
      </w:r>
      <w:r w:rsidR="0061771F" w:rsidRPr="00193E74">
        <w:rPr>
          <w:color w:val="auto"/>
        </w:rPr>
        <w:t xml:space="preserve"> include</w:t>
      </w:r>
      <w:r w:rsidR="009031F7" w:rsidRPr="00193E74">
        <w:rPr>
          <w:color w:val="auto"/>
        </w:rPr>
        <w:t>s</w:t>
      </w:r>
      <w:r w:rsidR="0061771F" w:rsidRPr="00193E74">
        <w:rPr>
          <w:color w:val="auto"/>
        </w:rPr>
        <w:t xml:space="preserve"> the program, DFAT and GoI stakeholders. The purpose of </w:t>
      </w:r>
      <w:r w:rsidR="009031F7" w:rsidRPr="00193E74">
        <w:rPr>
          <w:color w:val="auto"/>
        </w:rPr>
        <w:t>this process</w:t>
      </w:r>
      <w:r w:rsidR="0061771F" w:rsidRPr="00193E74">
        <w:rPr>
          <w:color w:val="auto"/>
        </w:rPr>
        <w:t xml:space="preserve"> is to elevate R&amp;R to a more strategic, overarching level,</w:t>
      </w:r>
      <w:r w:rsidR="009031F7" w:rsidRPr="00193E74">
        <w:rPr>
          <w:color w:val="auto"/>
        </w:rPr>
        <w:t xml:space="preserve"> facilitating</w:t>
      </w:r>
      <w:r w:rsidR="0061771F" w:rsidRPr="00193E74">
        <w:rPr>
          <w:color w:val="auto"/>
        </w:rPr>
        <w:t xml:space="preserve"> reflect</w:t>
      </w:r>
      <w:r w:rsidR="009031F7" w:rsidRPr="00193E74">
        <w:rPr>
          <w:color w:val="auto"/>
        </w:rPr>
        <w:t>ion</w:t>
      </w:r>
      <w:r w:rsidR="0061771F" w:rsidRPr="00193E74">
        <w:rPr>
          <w:color w:val="auto"/>
        </w:rPr>
        <w:t xml:space="preserve"> on the roles of the different stakeholders</w:t>
      </w:r>
      <w:r w:rsidR="009031F7" w:rsidRPr="00193E74">
        <w:rPr>
          <w:color w:val="auto"/>
        </w:rPr>
        <w:t xml:space="preserve"> in the program</w:t>
      </w:r>
      <w:r w:rsidR="0061771F" w:rsidRPr="00193E74">
        <w:rPr>
          <w:color w:val="auto"/>
        </w:rPr>
        <w:t>. The timing of these processes is important and should take place after the program level R&amp;R sessions but before Steering Committee meetings.</w:t>
      </w:r>
      <w:r w:rsidR="009031F7" w:rsidRPr="00193E74">
        <w:rPr>
          <w:color w:val="auto"/>
        </w:rPr>
        <w:t xml:space="preserve"> This will ensure the lessons from stakeholder level R&amp;R can feed into Steering Committee decisions.</w:t>
      </w:r>
      <w:r w:rsidR="0061771F" w:rsidRPr="00193E74">
        <w:rPr>
          <w:color w:val="auto"/>
        </w:rPr>
        <w:t xml:space="preserve"> In order to foster independence and critical reflection</w:t>
      </w:r>
      <w:r w:rsidR="009031F7" w:rsidRPr="00193E74">
        <w:rPr>
          <w:color w:val="auto"/>
        </w:rPr>
        <w:t>,</w:t>
      </w:r>
      <w:r w:rsidR="0061771F" w:rsidRPr="00193E74">
        <w:rPr>
          <w:color w:val="auto"/>
        </w:rPr>
        <w:t xml:space="preserve"> an independent strategy advisory team </w:t>
      </w:r>
      <w:r w:rsidR="009031F7" w:rsidRPr="00193E74">
        <w:rPr>
          <w:color w:val="auto"/>
        </w:rPr>
        <w:t xml:space="preserve">(ISAT) </w:t>
      </w:r>
      <w:r w:rsidR="0061771F" w:rsidRPr="00193E74">
        <w:rPr>
          <w:color w:val="auto"/>
        </w:rPr>
        <w:t xml:space="preserve">with expertise in M&amp;E, PFM and the political economy of decentralisation in Indonesia should design and </w:t>
      </w:r>
      <w:r w:rsidR="009031F7" w:rsidRPr="00193E74">
        <w:rPr>
          <w:color w:val="auto"/>
        </w:rPr>
        <w:t>facilitate</w:t>
      </w:r>
      <w:r w:rsidR="0061771F" w:rsidRPr="00193E74">
        <w:rPr>
          <w:color w:val="auto"/>
        </w:rPr>
        <w:t xml:space="preserve"> these sessions in cooperation with the SKALA MEL Team. </w:t>
      </w:r>
      <w:r w:rsidR="009031F7" w:rsidRPr="00193E74">
        <w:rPr>
          <w:color w:val="auto"/>
        </w:rPr>
        <w:t xml:space="preserve">The implementer will work with DFAT and GoI counterparts during the </w:t>
      </w:r>
      <w:r w:rsidR="00FE1AC3" w:rsidRPr="00193E74">
        <w:rPr>
          <w:color w:val="auto"/>
        </w:rPr>
        <w:t xml:space="preserve">inception </w:t>
      </w:r>
      <w:r w:rsidR="009031F7" w:rsidRPr="00193E74">
        <w:rPr>
          <w:color w:val="auto"/>
        </w:rPr>
        <w:t>stage to design an appropriate process and procure the services of an ISAT.</w:t>
      </w:r>
    </w:p>
    <w:p w14:paraId="4B6D3512" w14:textId="30F209E1" w:rsidR="004B37FC" w:rsidRPr="00193E74" w:rsidRDefault="004B37FC" w:rsidP="005A09AA">
      <w:pPr>
        <w:pStyle w:val="Heading2Numbered"/>
        <w:jc w:val="both"/>
        <w:rPr>
          <w:b w:val="0"/>
          <w:color w:val="auto"/>
        </w:rPr>
      </w:pPr>
      <w:bookmarkStart w:id="81" w:name="_Toc112237328"/>
      <w:r w:rsidRPr="00193E74">
        <w:rPr>
          <w:color w:val="auto"/>
        </w:rPr>
        <w:t>Reporting</w:t>
      </w:r>
      <w:bookmarkEnd w:id="81"/>
    </w:p>
    <w:p w14:paraId="3799D04D" w14:textId="77777777" w:rsidR="004B37FC" w:rsidRPr="00193E74" w:rsidRDefault="004B37FC" w:rsidP="005A09AA">
      <w:pPr>
        <w:jc w:val="both"/>
        <w:rPr>
          <w:color w:val="auto"/>
        </w:rPr>
      </w:pPr>
      <w:r w:rsidRPr="00193E74">
        <w:rPr>
          <w:color w:val="auto"/>
        </w:rPr>
        <w:t xml:space="preserve">It is anticipated that SKALA will provide the following formal reports to DFAT: </w:t>
      </w:r>
    </w:p>
    <w:p w14:paraId="676DAD7E" w14:textId="52016815" w:rsidR="0015364E" w:rsidRPr="00193E74" w:rsidRDefault="00FE1AC3" w:rsidP="005A09AA">
      <w:pPr>
        <w:pStyle w:val="Bullet1"/>
        <w:jc w:val="both"/>
        <w:rPr>
          <w:color w:val="auto"/>
        </w:rPr>
      </w:pPr>
      <w:r w:rsidRPr="00193E74">
        <w:rPr>
          <w:color w:val="auto"/>
        </w:rPr>
        <w:t>Six</w:t>
      </w:r>
      <w:r w:rsidR="007A25A7" w:rsidRPr="00193E74">
        <w:rPr>
          <w:color w:val="auto"/>
        </w:rPr>
        <w:t>-month</w:t>
      </w:r>
      <w:r w:rsidRPr="00193E74">
        <w:rPr>
          <w:color w:val="auto"/>
        </w:rPr>
        <w:t>ly</w:t>
      </w:r>
      <w:r w:rsidR="004B37FC" w:rsidRPr="00193E74">
        <w:rPr>
          <w:color w:val="auto"/>
        </w:rPr>
        <w:t xml:space="preserve"> report</w:t>
      </w:r>
      <w:r w:rsidR="003D60BB" w:rsidRPr="00193E74">
        <w:rPr>
          <w:color w:val="auto"/>
        </w:rPr>
        <w:t>s</w:t>
      </w:r>
      <w:r w:rsidR="004B37FC" w:rsidRPr="00193E74">
        <w:rPr>
          <w:color w:val="auto"/>
        </w:rPr>
        <w:t xml:space="preserve"> that </w:t>
      </w:r>
      <w:r w:rsidR="0015364E" w:rsidRPr="00193E74">
        <w:rPr>
          <w:color w:val="auto"/>
        </w:rPr>
        <w:t>cover progress of activities and notable achievements</w:t>
      </w:r>
      <w:r w:rsidR="004B37FC" w:rsidRPr="00193E74">
        <w:rPr>
          <w:color w:val="auto"/>
        </w:rPr>
        <w:t xml:space="preserve">, risk and </w:t>
      </w:r>
      <w:r w:rsidR="0015364E" w:rsidRPr="00193E74">
        <w:rPr>
          <w:color w:val="auto"/>
        </w:rPr>
        <w:t>implementation (due in August)</w:t>
      </w:r>
    </w:p>
    <w:p w14:paraId="22D8EEDE" w14:textId="1B02CC91" w:rsidR="004B37FC" w:rsidRPr="00193E74" w:rsidRDefault="0015364E" w:rsidP="005A09AA">
      <w:pPr>
        <w:pStyle w:val="Bullet1"/>
        <w:rPr>
          <w:color w:val="auto"/>
        </w:rPr>
      </w:pPr>
      <w:r w:rsidRPr="00193E74">
        <w:rPr>
          <w:color w:val="auto"/>
        </w:rPr>
        <w:t xml:space="preserve">Annual reports that cover progress against EOPOs and IOs as well as the implementation issues cover in the </w:t>
      </w:r>
      <w:r w:rsidR="00FE1AC3" w:rsidRPr="00193E74">
        <w:rPr>
          <w:color w:val="auto"/>
        </w:rPr>
        <w:t>six</w:t>
      </w:r>
      <w:r w:rsidRPr="00193E74">
        <w:rPr>
          <w:color w:val="auto"/>
        </w:rPr>
        <w:t>-month</w:t>
      </w:r>
      <w:r w:rsidR="00FE1AC3" w:rsidRPr="00193E74">
        <w:rPr>
          <w:color w:val="auto"/>
        </w:rPr>
        <w:t>ly</w:t>
      </w:r>
      <w:r w:rsidRPr="00193E74">
        <w:rPr>
          <w:color w:val="auto"/>
        </w:rPr>
        <w:t xml:space="preserve"> report (due in February/March) </w:t>
      </w:r>
    </w:p>
    <w:p w14:paraId="30B8D8D4" w14:textId="713E2EBB" w:rsidR="0015364E" w:rsidRPr="00193E74" w:rsidRDefault="0015364E" w:rsidP="005A09AA">
      <w:pPr>
        <w:pStyle w:val="Bullet1"/>
        <w:rPr>
          <w:color w:val="auto"/>
        </w:rPr>
      </w:pPr>
      <w:r w:rsidRPr="00193E74">
        <w:rPr>
          <w:color w:val="auto"/>
        </w:rPr>
        <w:t xml:space="preserve">Phase 1 completion report that cover progress against EOPOs and IOs over the whole </w:t>
      </w:r>
      <w:r w:rsidR="00FE1AC3" w:rsidRPr="00193E74">
        <w:rPr>
          <w:color w:val="auto"/>
        </w:rPr>
        <w:t xml:space="preserve">four </w:t>
      </w:r>
      <w:r w:rsidRPr="00193E74">
        <w:rPr>
          <w:color w:val="auto"/>
        </w:rPr>
        <w:t xml:space="preserve">years of Phase 1 and </w:t>
      </w:r>
      <w:r w:rsidR="00FE1AC3" w:rsidRPr="00193E74">
        <w:rPr>
          <w:color w:val="auto"/>
        </w:rPr>
        <w:t>summarises key lessons learned</w:t>
      </w:r>
      <w:r w:rsidRPr="00193E74">
        <w:rPr>
          <w:color w:val="auto"/>
        </w:rPr>
        <w:t>.</w:t>
      </w:r>
    </w:p>
    <w:p w14:paraId="68353E67" w14:textId="14E84158" w:rsidR="004B37FC" w:rsidRPr="00193E74" w:rsidRDefault="004B37FC" w:rsidP="005A09AA">
      <w:pPr>
        <w:rPr>
          <w:color w:val="auto"/>
        </w:rPr>
      </w:pPr>
      <w:r w:rsidRPr="00193E74">
        <w:rPr>
          <w:color w:val="auto"/>
        </w:rPr>
        <w:t xml:space="preserve">SKALA’s annual reporting will be </w:t>
      </w:r>
      <w:r w:rsidR="00FE1AC3" w:rsidRPr="00193E74">
        <w:rPr>
          <w:color w:val="auto"/>
        </w:rPr>
        <w:t xml:space="preserve">concise, </w:t>
      </w:r>
      <w:r w:rsidRPr="00193E74">
        <w:rPr>
          <w:color w:val="auto"/>
        </w:rPr>
        <w:t xml:space="preserve">strategic and explanatory in nature and not simply descriptive. These reports will clearly explain how SKALA is progressing against the high-level outcomes, the constraints and development risks faced the program, and the changes made to implementation to address these constraints and risks. Annual progress reports are an important record of ongoing performance and are central to the evaluation process and thus they must be able to explain observed changes in implementation over the life of the investment. </w:t>
      </w:r>
    </w:p>
    <w:p w14:paraId="5DA7D15A" w14:textId="7993A4C1" w:rsidR="004B37FC" w:rsidRPr="00193E74" w:rsidRDefault="004B37FC" w:rsidP="005A09AA">
      <w:pPr>
        <w:rPr>
          <w:color w:val="auto"/>
        </w:rPr>
      </w:pPr>
      <w:r w:rsidRPr="00193E74">
        <w:rPr>
          <w:color w:val="auto"/>
        </w:rPr>
        <w:t>In accordance with DFAT’s M&amp;E Standards</w:t>
      </w:r>
      <w:r w:rsidRPr="00193E74">
        <w:rPr>
          <w:color w:val="auto"/>
          <w:vertAlign w:val="superscript"/>
        </w:rPr>
        <w:footnoteReference w:id="32"/>
      </w:r>
      <w:r w:rsidRPr="00193E74">
        <w:rPr>
          <w:color w:val="auto"/>
        </w:rPr>
        <w:t xml:space="preserve"> SKALA’s </w:t>
      </w:r>
      <w:r w:rsidR="00FE1AC3" w:rsidRPr="00193E74">
        <w:rPr>
          <w:color w:val="auto"/>
        </w:rPr>
        <w:t>six</w:t>
      </w:r>
      <w:r w:rsidR="007A25A7" w:rsidRPr="00193E74">
        <w:rPr>
          <w:color w:val="auto"/>
        </w:rPr>
        <w:t>-monthly</w:t>
      </w:r>
      <w:r w:rsidRPr="00193E74">
        <w:rPr>
          <w:color w:val="auto"/>
        </w:rPr>
        <w:t xml:space="preserve"> progress report will include:</w:t>
      </w:r>
    </w:p>
    <w:p w14:paraId="0A176508" w14:textId="302484D0" w:rsidR="004B37FC" w:rsidRPr="00193E74" w:rsidRDefault="004B37FC" w:rsidP="005A09AA">
      <w:pPr>
        <w:pStyle w:val="Bullet1"/>
        <w:rPr>
          <w:color w:val="auto"/>
        </w:rPr>
      </w:pPr>
      <w:r w:rsidRPr="00193E74">
        <w:rPr>
          <w:color w:val="auto"/>
        </w:rPr>
        <w:t>An up-to-date description of the strategic and implementation context (to enable DFAT to understand shifts in important political-economic and related factors)</w:t>
      </w:r>
    </w:p>
    <w:p w14:paraId="3E8B96A2" w14:textId="77777777" w:rsidR="004B37FC" w:rsidRPr="00193E74" w:rsidRDefault="004B37FC" w:rsidP="005A09AA">
      <w:pPr>
        <w:pStyle w:val="Bullet1"/>
        <w:rPr>
          <w:color w:val="auto"/>
        </w:rPr>
      </w:pPr>
      <w:r w:rsidRPr="00193E74">
        <w:rPr>
          <w:color w:val="auto"/>
        </w:rPr>
        <w:t xml:space="preserve">A discussion of the ongoing relevance of SKALA to Indonesia; along with a discussion of how SKALA assists Australia further its strategic objectives in Indonesia </w:t>
      </w:r>
    </w:p>
    <w:p w14:paraId="0C1E9D92" w14:textId="77777777" w:rsidR="004B37FC" w:rsidRPr="00193E74" w:rsidRDefault="004B37FC" w:rsidP="005A09AA">
      <w:pPr>
        <w:pStyle w:val="Bullet1"/>
        <w:rPr>
          <w:color w:val="auto"/>
        </w:rPr>
      </w:pPr>
      <w:r w:rsidRPr="00193E74">
        <w:rPr>
          <w:color w:val="auto"/>
        </w:rPr>
        <w:t>A discussion of the adequacy of progress against the high-level outcomes (incorporating reflections on how changes in context have affected progress)</w:t>
      </w:r>
    </w:p>
    <w:p w14:paraId="0D8F9FEA" w14:textId="77777777" w:rsidR="004B37FC" w:rsidRPr="00193E74" w:rsidRDefault="004B37FC" w:rsidP="005A09AA">
      <w:pPr>
        <w:pStyle w:val="Bullet1"/>
        <w:jc w:val="both"/>
        <w:rPr>
          <w:color w:val="auto"/>
        </w:rPr>
      </w:pPr>
      <w:r w:rsidRPr="00193E74">
        <w:rPr>
          <w:color w:val="auto"/>
        </w:rPr>
        <w:lastRenderedPageBreak/>
        <w:t>A review of performance against the Annual Work Plan (with a discussion of productivity/efficiency issues)</w:t>
      </w:r>
    </w:p>
    <w:p w14:paraId="59F69E7C" w14:textId="62BDCBFB" w:rsidR="004B37FC" w:rsidRPr="00193E74" w:rsidRDefault="004B37FC" w:rsidP="005A09AA">
      <w:pPr>
        <w:pStyle w:val="Bullet1"/>
        <w:jc w:val="both"/>
        <w:rPr>
          <w:color w:val="auto"/>
        </w:rPr>
      </w:pPr>
      <w:r w:rsidRPr="00193E74">
        <w:rPr>
          <w:color w:val="auto"/>
        </w:rPr>
        <w:t>Reflections on the performance of SKALA’s implementation approaches with a summary of lessons and how these will inform the subsequent annual plan and implementation period</w:t>
      </w:r>
      <w:r w:rsidR="00FE1AC3" w:rsidRPr="00193E74">
        <w:rPr>
          <w:color w:val="auto"/>
        </w:rPr>
        <w:t>.</w:t>
      </w:r>
    </w:p>
    <w:p w14:paraId="652AEA04" w14:textId="77777777" w:rsidR="004B37FC" w:rsidRPr="00193E74" w:rsidRDefault="004B37FC" w:rsidP="005A09AA">
      <w:pPr>
        <w:jc w:val="both"/>
        <w:rPr>
          <w:color w:val="auto"/>
        </w:rPr>
      </w:pPr>
      <w:r w:rsidRPr="00193E74">
        <w:rPr>
          <w:color w:val="auto"/>
        </w:rPr>
        <w:t>Reports will also include reflections on the efficacy of governance mechanisms, risk management issues and other operational issues.</w:t>
      </w:r>
    </w:p>
    <w:p w14:paraId="218EEF46" w14:textId="19B21B0D" w:rsidR="004B37FC" w:rsidRPr="00193E74" w:rsidRDefault="000F3EAA" w:rsidP="005A09AA">
      <w:pPr>
        <w:pStyle w:val="Heading2Numbered"/>
        <w:jc w:val="both"/>
        <w:rPr>
          <w:color w:val="auto"/>
        </w:rPr>
      </w:pPr>
      <w:bookmarkStart w:id="82" w:name="_Toc112237329"/>
      <w:r w:rsidRPr="00193E74">
        <w:rPr>
          <w:color w:val="auto"/>
        </w:rPr>
        <w:t>MERL</w:t>
      </w:r>
      <w:r w:rsidR="004B37FC" w:rsidRPr="00193E74">
        <w:rPr>
          <w:color w:val="auto"/>
        </w:rPr>
        <w:t xml:space="preserve"> Resourcing</w:t>
      </w:r>
      <w:bookmarkEnd w:id="82"/>
    </w:p>
    <w:p w14:paraId="037E1538" w14:textId="0407ED6B" w:rsidR="004B37FC" w:rsidRPr="00193E74" w:rsidRDefault="004B37FC" w:rsidP="005A09AA">
      <w:pPr>
        <w:jc w:val="both"/>
        <w:rPr>
          <w:color w:val="auto"/>
        </w:rPr>
      </w:pPr>
      <w:r w:rsidRPr="00193E74">
        <w:rPr>
          <w:color w:val="auto"/>
        </w:rPr>
        <w:t>In keeping with DFAT guidance, the budget for MERL in SKALA will be between 4-7</w:t>
      </w:r>
      <w:r w:rsidR="004E38E2" w:rsidRPr="00193E74">
        <w:rPr>
          <w:color w:val="auto"/>
        </w:rPr>
        <w:t xml:space="preserve"> per cent</w:t>
      </w:r>
      <w:r w:rsidRPr="00193E74">
        <w:rPr>
          <w:color w:val="auto"/>
        </w:rPr>
        <w:t xml:space="preserve"> over the life of the investment. There is a strong business case for front-loading MERL investments up to 7</w:t>
      </w:r>
      <w:r w:rsidR="004E38E2" w:rsidRPr="00193E74">
        <w:rPr>
          <w:color w:val="auto"/>
        </w:rPr>
        <w:t xml:space="preserve"> per cent</w:t>
      </w:r>
      <w:r w:rsidRPr="00193E74">
        <w:rPr>
          <w:color w:val="auto"/>
        </w:rPr>
        <w:t xml:space="preserve"> of the program budget in the initial years to assist with developing baselines, conducting applied PEAs, designing the MERL Plan and building M&amp;E capacity. This design proposes that the MERL team include:</w:t>
      </w:r>
    </w:p>
    <w:p w14:paraId="1700AF15" w14:textId="79E006F9" w:rsidR="004B37FC" w:rsidRPr="00193E74" w:rsidRDefault="004B37FC" w:rsidP="005A09AA">
      <w:pPr>
        <w:pStyle w:val="Bullet1"/>
        <w:jc w:val="both"/>
        <w:rPr>
          <w:color w:val="auto"/>
        </w:rPr>
      </w:pPr>
      <w:r w:rsidRPr="00193E74">
        <w:rPr>
          <w:color w:val="auto"/>
        </w:rPr>
        <w:t xml:space="preserve">a full-time international adviser (or local </w:t>
      </w:r>
      <w:r w:rsidR="00B55DB7" w:rsidRPr="00193E74">
        <w:rPr>
          <w:color w:val="auto"/>
        </w:rPr>
        <w:t xml:space="preserve">adviser </w:t>
      </w:r>
      <w:r w:rsidRPr="00193E74">
        <w:rPr>
          <w:color w:val="auto"/>
        </w:rPr>
        <w:t>with equivalent expertise) with significant knowledge of decentralisation and PFM-related issues and experience in developing M&amp;E systems for large, complex programs</w:t>
      </w:r>
    </w:p>
    <w:p w14:paraId="104972C7" w14:textId="3F2BCAC8" w:rsidR="004B37FC" w:rsidRPr="00193E74" w:rsidRDefault="00CA30D9" w:rsidP="005A09AA">
      <w:pPr>
        <w:pStyle w:val="Bullet1"/>
        <w:jc w:val="both"/>
        <w:rPr>
          <w:color w:val="auto"/>
        </w:rPr>
      </w:pPr>
      <w:r w:rsidRPr="00193E74">
        <w:rPr>
          <w:color w:val="auto"/>
        </w:rPr>
        <w:t xml:space="preserve">up to 12 </w:t>
      </w:r>
      <w:r w:rsidR="004B37FC" w:rsidRPr="00193E74">
        <w:rPr>
          <w:color w:val="auto"/>
        </w:rPr>
        <w:t>locally recruited MERL</w:t>
      </w:r>
      <w:r w:rsidR="0015364E" w:rsidRPr="00193E74">
        <w:rPr>
          <w:color w:val="auto"/>
        </w:rPr>
        <w:t xml:space="preserve"> professional</w:t>
      </w:r>
      <w:r w:rsidRPr="00193E74">
        <w:rPr>
          <w:color w:val="auto"/>
        </w:rPr>
        <w:t>s</w:t>
      </w:r>
      <w:r w:rsidR="0015364E" w:rsidRPr="00193E74">
        <w:rPr>
          <w:color w:val="auto"/>
        </w:rPr>
        <w:t xml:space="preserve"> to be based in </w:t>
      </w:r>
      <w:r w:rsidRPr="00193E74">
        <w:rPr>
          <w:color w:val="auto"/>
        </w:rPr>
        <w:t xml:space="preserve">each of SKALA’s </w:t>
      </w:r>
      <w:r w:rsidR="0015364E" w:rsidRPr="00193E74">
        <w:rPr>
          <w:color w:val="auto"/>
        </w:rPr>
        <w:t>central and provincial office</w:t>
      </w:r>
      <w:r w:rsidRPr="00193E74">
        <w:rPr>
          <w:color w:val="auto"/>
        </w:rPr>
        <w:t>s</w:t>
      </w:r>
      <w:r w:rsidR="0015364E" w:rsidRPr="00193E74">
        <w:rPr>
          <w:color w:val="auto"/>
        </w:rPr>
        <w:t xml:space="preserve"> </w:t>
      </w:r>
      <w:r w:rsidR="004B37FC" w:rsidRPr="00193E74">
        <w:rPr>
          <w:color w:val="auto"/>
        </w:rPr>
        <w:t xml:space="preserve">with skills and experience in: M&amp;E capacity building with GoI and CSOs; quantitative and qualitative data collection and analysis; GoI district, province and national level PFM data systems; GEDSI data collection, disaggregation and analysis; and designing and facilitating learning processes. </w:t>
      </w:r>
    </w:p>
    <w:p w14:paraId="79622B3D" w14:textId="0E0F3B3E" w:rsidR="00A92C71" w:rsidRPr="00193E74" w:rsidRDefault="00A92C71">
      <w:pPr>
        <w:pStyle w:val="Heading1Numbered"/>
        <w:rPr>
          <w:color w:val="auto"/>
        </w:rPr>
      </w:pPr>
      <w:bookmarkStart w:id="83" w:name="_Toc70603170"/>
      <w:bookmarkStart w:id="84" w:name="_Toc73958060"/>
      <w:bookmarkStart w:id="85" w:name="_Toc96682615"/>
      <w:bookmarkStart w:id="86" w:name="_Toc102979352"/>
      <w:bookmarkStart w:id="87" w:name="_Toc112237330"/>
      <w:bookmarkStart w:id="88" w:name="_Hlk95466340"/>
      <w:r w:rsidRPr="00193E74">
        <w:rPr>
          <w:color w:val="auto"/>
        </w:rPr>
        <w:t>Gender, Disability</w:t>
      </w:r>
      <w:r w:rsidR="00B55DB7" w:rsidRPr="00193E74">
        <w:rPr>
          <w:color w:val="auto"/>
        </w:rPr>
        <w:t xml:space="preserve"> and Social Inclusion </w:t>
      </w:r>
      <w:r w:rsidRPr="00193E74">
        <w:rPr>
          <w:color w:val="auto"/>
        </w:rPr>
        <w:t>and Other Cross Cutting Issues</w:t>
      </w:r>
      <w:bookmarkEnd w:id="83"/>
      <w:bookmarkEnd w:id="84"/>
      <w:bookmarkEnd w:id="85"/>
      <w:bookmarkEnd w:id="86"/>
      <w:bookmarkEnd w:id="87"/>
    </w:p>
    <w:p w14:paraId="56B0F313" w14:textId="519AA1EC" w:rsidR="00846425" w:rsidRPr="00193E74" w:rsidRDefault="00846425">
      <w:pPr>
        <w:pStyle w:val="Heading2Numbered"/>
        <w:rPr>
          <w:color w:val="auto"/>
        </w:rPr>
      </w:pPr>
      <w:bookmarkStart w:id="89" w:name="_Toc112237331"/>
      <w:bookmarkEnd w:id="88"/>
      <w:r w:rsidRPr="00193E74">
        <w:rPr>
          <w:color w:val="auto"/>
        </w:rPr>
        <w:t>Gender, disability, and social inclusion</w:t>
      </w:r>
      <w:bookmarkEnd w:id="89"/>
    </w:p>
    <w:p w14:paraId="34FAC338" w14:textId="3D7BEFF2" w:rsidR="00846425" w:rsidRPr="00193E74" w:rsidRDefault="00846425" w:rsidP="00974D6D">
      <w:pPr>
        <w:pStyle w:val="Heading5"/>
        <w:rPr>
          <w:caps/>
          <w:color w:val="auto"/>
        </w:rPr>
      </w:pPr>
      <w:r w:rsidRPr="00193E74">
        <w:rPr>
          <w:color w:val="auto"/>
        </w:rPr>
        <w:t>Gender Equality</w:t>
      </w:r>
    </w:p>
    <w:p w14:paraId="131FF976" w14:textId="5EF2F7B8" w:rsidR="00846425" w:rsidRPr="00193E74" w:rsidRDefault="00846425" w:rsidP="005A09AA">
      <w:pPr>
        <w:jc w:val="both"/>
        <w:rPr>
          <w:color w:val="auto"/>
        </w:rPr>
      </w:pPr>
      <w:r w:rsidRPr="00193E74">
        <w:rPr>
          <w:color w:val="auto"/>
        </w:rPr>
        <w:t>Indonesian women, especially women in rural/remote areas in Eastern Indonesia</w:t>
      </w:r>
      <w:r w:rsidR="00B656C5" w:rsidRPr="00193E74">
        <w:rPr>
          <w:color w:val="auto"/>
        </w:rPr>
        <w:t>,</w:t>
      </w:r>
      <w:r w:rsidRPr="00193E74">
        <w:rPr>
          <w:color w:val="auto"/>
        </w:rPr>
        <w:t xml:space="preserve"> have a lower quality of life compared to their male peers. This is evident in almost all facets of life and demonstrated </w:t>
      </w:r>
      <w:r w:rsidR="00A06F3C" w:rsidRPr="00193E74">
        <w:rPr>
          <w:color w:val="auto"/>
        </w:rPr>
        <w:t>in key development</w:t>
      </w:r>
      <w:r w:rsidRPr="00193E74">
        <w:rPr>
          <w:color w:val="auto"/>
        </w:rPr>
        <w:t xml:space="preserve"> indicators</w:t>
      </w:r>
      <w:r w:rsidR="00A06F3C" w:rsidRPr="00193E74">
        <w:rPr>
          <w:color w:val="auto"/>
        </w:rPr>
        <w:t xml:space="preserve"> (see box)</w:t>
      </w:r>
      <w:r w:rsidRPr="00193E74">
        <w:rPr>
          <w:color w:val="auto"/>
        </w:rPr>
        <w:t>:</w:t>
      </w:r>
    </w:p>
    <w:p w14:paraId="56280623" w14:textId="11F8BBA1" w:rsidR="00A06F3C" w:rsidRPr="00193E74" w:rsidRDefault="00A06F3C" w:rsidP="005A09AA">
      <w:pPr>
        <w:pStyle w:val="Box1Bullet"/>
        <w:numPr>
          <w:ilvl w:val="0"/>
          <w:numId w:val="0"/>
        </w:numPr>
        <w:ind w:left="142"/>
        <w:jc w:val="both"/>
        <w:rPr>
          <w:color w:val="auto"/>
        </w:rPr>
      </w:pPr>
      <w:r w:rsidRPr="00193E74">
        <w:rPr>
          <w:color w:val="auto"/>
        </w:rPr>
        <w:t>Box</w:t>
      </w:r>
      <w:r w:rsidR="00327980" w:rsidRPr="00193E74">
        <w:rPr>
          <w:color w:val="auto"/>
        </w:rPr>
        <w:t xml:space="preserve"> </w:t>
      </w:r>
      <w:r w:rsidR="007A25A7" w:rsidRPr="00193E74">
        <w:rPr>
          <w:color w:val="auto"/>
        </w:rPr>
        <w:t>1</w:t>
      </w:r>
      <w:r w:rsidRPr="00193E74">
        <w:rPr>
          <w:color w:val="auto"/>
        </w:rPr>
        <w:t xml:space="preserve">: </w:t>
      </w:r>
      <w:r w:rsidR="00327980" w:rsidRPr="00193E74">
        <w:rPr>
          <w:color w:val="auto"/>
        </w:rPr>
        <w:t>Key development indicators of gender inequality</w:t>
      </w:r>
    </w:p>
    <w:p w14:paraId="4CB1ED99" w14:textId="0FA9F97A" w:rsidR="00846425" w:rsidRPr="00193E74" w:rsidRDefault="00327980" w:rsidP="005A09AA">
      <w:pPr>
        <w:pStyle w:val="Box1Bullet"/>
        <w:ind w:hanging="312"/>
        <w:jc w:val="both"/>
        <w:rPr>
          <w:color w:val="auto"/>
        </w:rPr>
      </w:pPr>
      <w:r w:rsidRPr="00193E74">
        <w:rPr>
          <w:rStyle w:val="Strong"/>
          <w:color w:val="auto"/>
        </w:rPr>
        <w:t>Education:</w:t>
      </w:r>
      <w:r w:rsidRPr="00193E74">
        <w:rPr>
          <w:color w:val="auto"/>
        </w:rPr>
        <w:t xml:space="preserve"> W</w:t>
      </w:r>
      <w:r w:rsidR="00846425" w:rsidRPr="00193E74">
        <w:rPr>
          <w:color w:val="auto"/>
        </w:rPr>
        <w:t>omen in Papua, West Nusa Tenggara and East Java have the lowest average years of schooling, as well as the highest illiteracy rates for girls and women over 10 years old.</w:t>
      </w:r>
      <w:r w:rsidR="00846425" w:rsidRPr="00193E74">
        <w:rPr>
          <w:rStyle w:val="FootnoteReference"/>
          <w:color w:val="auto"/>
          <w:sz w:val="20"/>
        </w:rPr>
        <w:footnoteReference w:id="33"/>
      </w:r>
    </w:p>
    <w:p w14:paraId="60F4D63B" w14:textId="37DCBDD4" w:rsidR="00846425" w:rsidRPr="00193E74" w:rsidRDefault="00327980" w:rsidP="005A09AA">
      <w:pPr>
        <w:pStyle w:val="Box1Bullet"/>
        <w:ind w:hanging="312"/>
        <w:jc w:val="both"/>
        <w:rPr>
          <w:color w:val="auto"/>
        </w:rPr>
      </w:pPr>
      <w:r w:rsidRPr="00193E74">
        <w:rPr>
          <w:rStyle w:val="Strong"/>
          <w:color w:val="auto"/>
        </w:rPr>
        <w:t>Health:</w:t>
      </w:r>
      <w:r w:rsidRPr="00193E74">
        <w:rPr>
          <w:color w:val="auto"/>
        </w:rPr>
        <w:t xml:space="preserve"> The</w:t>
      </w:r>
      <w:r w:rsidR="00846425" w:rsidRPr="00193E74">
        <w:rPr>
          <w:color w:val="auto"/>
        </w:rPr>
        <w:t xml:space="preserve"> national maternal mortality rate is 305 per 100,000 while provinces in Eastern Indonesia including Papua, Nusa Tenggara, and Maluku have much higher rates at 489/100,000</w:t>
      </w:r>
      <w:r w:rsidR="00636F34" w:rsidRPr="00193E74">
        <w:rPr>
          <w:color w:val="auto"/>
        </w:rPr>
        <w:t>.</w:t>
      </w:r>
      <w:r w:rsidR="00846425" w:rsidRPr="00193E74">
        <w:rPr>
          <w:rStyle w:val="FootnoteReference"/>
          <w:color w:val="auto"/>
          <w:sz w:val="20"/>
        </w:rPr>
        <w:footnoteReference w:id="34"/>
      </w:r>
      <w:r w:rsidR="00846425" w:rsidRPr="00193E74">
        <w:rPr>
          <w:color w:val="auto"/>
        </w:rPr>
        <w:t xml:space="preserve"> Additionally, whilst minimum service standard regulations recognise the rights of women to reproductive services, only married women can access contraception and in the case of an emergency, must seek her husband’s permission to terminate a pregnancy. Indonesia has the second highest stunting rate in ASEAN with stunting</w:t>
      </w:r>
      <w:r w:rsidR="00846425" w:rsidRPr="00193E74">
        <w:rPr>
          <w:rStyle w:val="FootnoteReference"/>
          <w:color w:val="auto"/>
          <w:sz w:val="20"/>
        </w:rPr>
        <w:footnoteReference w:id="35"/>
      </w:r>
      <w:r w:rsidR="00846425" w:rsidRPr="00193E74">
        <w:rPr>
          <w:color w:val="auto"/>
        </w:rPr>
        <w:t xml:space="preserve"> in rural areas higher for girls at 6.3</w:t>
      </w:r>
      <w:r w:rsidR="00B6478C" w:rsidRPr="00193E74">
        <w:rPr>
          <w:color w:val="auto"/>
        </w:rPr>
        <w:t> per cent</w:t>
      </w:r>
      <w:r w:rsidR="00846425" w:rsidRPr="00193E74">
        <w:rPr>
          <w:color w:val="auto"/>
        </w:rPr>
        <w:t xml:space="preserve"> compared to 4.6</w:t>
      </w:r>
      <w:r w:rsidR="00B6478C" w:rsidRPr="00193E74">
        <w:rPr>
          <w:color w:val="auto"/>
        </w:rPr>
        <w:t> per cent</w:t>
      </w:r>
      <w:r w:rsidR="00846425" w:rsidRPr="00193E74">
        <w:rPr>
          <w:color w:val="auto"/>
        </w:rPr>
        <w:t xml:space="preserve"> for boys.</w:t>
      </w:r>
      <w:r w:rsidR="00846425" w:rsidRPr="00193E74">
        <w:rPr>
          <w:rStyle w:val="FootnoteReference"/>
          <w:color w:val="auto"/>
          <w:sz w:val="20"/>
        </w:rPr>
        <w:footnoteReference w:id="36"/>
      </w:r>
      <w:r w:rsidR="00846425" w:rsidRPr="00193E74">
        <w:rPr>
          <w:color w:val="auto"/>
        </w:rPr>
        <w:t xml:space="preserve"> </w:t>
      </w:r>
    </w:p>
    <w:p w14:paraId="2BCB727F" w14:textId="7960722B" w:rsidR="00846425" w:rsidRPr="00193E74" w:rsidRDefault="00327980" w:rsidP="005A09AA">
      <w:pPr>
        <w:pStyle w:val="Box1Bullet"/>
        <w:ind w:hanging="312"/>
        <w:jc w:val="both"/>
        <w:rPr>
          <w:color w:val="auto"/>
        </w:rPr>
      </w:pPr>
      <w:r w:rsidRPr="00193E74">
        <w:rPr>
          <w:rStyle w:val="Strong"/>
          <w:color w:val="auto"/>
        </w:rPr>
        <w:t>Employment:</w:t>
      </w:r>
      <w:r w:rsidR="00846425" w:rsidRPr="00193E74">
        <w:rPr>
          <w:color w:val="auto"/>
        </w:rPr>
        <w:t xml:space="preserve"> </w:t>
      </w:r>
      <w:r w:rsidR="00B55DB7" w:rsidRPr="00193E74">
        <w:rPr>
          <w:color w:val="auto"/>
        </w:rPr>
        <w:t xml:space="preserve">Women </w:t>
      </w:r>
      <w:r w:rsidR="00846425" w:rsidRPr="00193E74">
        <w:rPr>
          <w:color w:val="auto"/>
        </w:rPr>
        <w:t>have a significantly lower labour participation rate of 53.1</w:t>
      </w:r>
      <w:r w:rsidR="00B6478C" w:rsidRPr="00193E74">
        <w:rPr>
          <w:color w:val="auto"/>
        </w:rPr>
        <w:t> per cent</w:t>
      </w:r>
      <w:r w:rsidR="00846425" w:rsidRPr="00193E74">
        <w:rPr>
          <w:color w:val="auto"/>
        </w:rPr>
        <w:t xml:space="preserve"> compared to men at 82.4</w:t>
      </w:r>
      <w:r w:rsidR="00B6478C" w:rsidRPr="00193E74">
        <w:rPr>
          <w:color w:val="auto"/>
        </w:rPr>
        <w:t> per cent</w:t>
      </w:r>
      <w:r w:rsidR="00846425" w:rsidRPr="00193E74">
        <w:rPr>
          <w:rStyle w:val="FootnoteReference"/>
          <w:color w:val="auto"/>
          <w:sz w:val="20"/>
        </w:rPr>
        <w:footnoteReference w:id="37"/>
      </w:r>
      <w:r w:rsidR="00846425" w:rsidRPr="00193E74">
        <w:rPr>
          <w:color w:val="auto"/>
        </w:rPr>
        <w:t xml:space="preserve">, with </w:t>
      </w:r>
      <w:r w:rsidRPr="00193E74">
        <w:rPr>
          <w:color w:val="auto"/>
        </w:rPr>
        <w:t>most</w:t>
      </w:r>
      <w:r w:rsidR="00846425" w:rsidRPr="00193E74">
        <w:rPr>
          <w:color w:val="auto"/>
        </w:rPr>
        <w:t xml:space="preserve"> women working in the informal sector where </w:t>
      </w:r>
      <w:r w:rsidR="00846425" w:rsidRPr="00193E74">
        <w:rPr>
          <w:color w:val="auto"/>
        </w:rPr>
        <w:lastRenderedPageBreak/>
        <w:t xml:space="preserve">working conditions are more vulnerable. For women who have employment, their </w:t>
      </w:r>
      <w:r w:rsidR="00B840F2" w:rsidRPr="00193E74">
        <w:rPr>
          <w:color w:val="auto"/>
        </w:rPr>
        <w:t>monthly</w:t>
      </w:r>
      <w:r w:rsidR="00AA56C1" w:rsidRPr="00193E74">
        <w:rPr>
          <w:color w:val="auto"/>
        </w:rPr>
        <w:t xml:space="preserve"> </w:t>
      </w:r>
      <w:r w:rsidR="00846425" w:rsidRPr="00193E74">
        <w:rPr>
          <w:color w:val="auto"/>
        </w:rPr>
        <w:t>salary of AUD235 is notably less than the national average of AUD276.</w:t>
      </w:r>
      <w:r w:rsidR="00846425" w:rsidRPr="00193E74">
        <w:rPr>
          <w:rStyle w:val="FootnoteReference"/>
          <w:color w:val="auto"/>
          <w:sz w:val="20"/>
        </w:rPr>
        <w:footnoteReference w:id="38"/>
      </w:r>
      <w:r w:rsidR="00846425" w:rsidRPr="00193E74">
        <w:rPr>
          <w:color w:val="auto"/>
        </w:rPr>
        <w:t xml:space="preserve"> </w:t>
      </w:r>
    </w:p>
    <w:p w14:paraId="36F43C8B" w14:textId="5B88C20C" w:rsidR="00846425" w:rsidRPr="00193E74" w:rsidRDefault="00327980" w:rsidP="005A09AA">
      <w:pPr>
        <w:pStyle w:val="Box1Bullet"/>
        <w:ind w:hanging="312"/>
        <w:jc w:val="both"/>
        <w:rPr>
          <w:color w:val="auto"/>
        </w:rPr>
      </w:pPr>
      <w:r w:rsidRPr="00193E74">
        <w:rPr>
          <w:rStyle w:val="Strong"/>
          <w:color w:val="auto"/>
        </w:rPr>
        <w:t>Gender-based violence:</w:t>
      </w:r>
      <w:r w:rsidRPr="00193E74">
        <w:rPr>
          <w:color w:val="auto"/>
        </w:rPr>
        <w:t xml:space="preserve"> </w:t>
      </w:r>
      <w:r w:rsidR="00B55DB7" w:rsidRPr="00193E74">
        <w:rPr>
          <w:color w:val="auto"/>
        </w:rPr>
        <w:t xml:space="preserve">One </w:t>
      </w:r>
      <w:r w:rsidR="00846425" w:rsidRPr="00193E74">
        <w:rPr>
          <w:color w:val="auto"/>
        </w:rPr>
        <w:t xml:space="preserve">in </w:t>
      </w:r>
      <w:r w:rsidR="00B55DB7" w:rsidRPr="00193E74">
        <w:rPr>
          <w:color w:val="auto"/>
        </w:rPr>
        <w:t xml:space="preserve">three </w:t>
      </w:r>
      <w:r w:rsidR="00846425" w:rsidRPr="00193E74">
        <w:rPr>
          <w:color w:val="auto"/>
        </w:rPr>
        <w:t>women aged 15</w:t>
      </w:r>
      <w:r w:rsidR="00B6478C" w:rsidRPr="00193E74">
        <w:rPr>
          <w:color w:val="auto"/>
        </w:rPr>
        <w:t xml:space="preserve"> to </w:t>
      </w:r>
      <w:r w:rsidR="00846425" w:rsidRPr="00193E74">
        <w:rPr>
          <w:color w:val="auto"/>
        </w:rPr>
        <w:t>65 years have experienced physical violence during their lives, in which 79</w:t>
      </w:r>
      <w:r w:rsidR="00B6478C" w:rsidRPr="00193E74">
        <w:rPr>
          <w:color w:val="auto"/>
        </w:rPr>
        <w:t> per cent</w:t>
      </w:r>
      <w:r w:rsidR="00846425" w:rsidRPr="00193E74">
        <w:rPr>
          <w:color w:val="auto"/>
        </w:rPr>
        <w:t xml:space="preserve"> of cases reported in 2020 were domestic violence</w:t>
      </w:r>
      <w:r w:rsidR="00636F34" w:rsidRPr="00193E74">
        <w:rPr>
          <w:color w:val="auto"/>
        </w:rPr>
        <w:t>.</w:t>
      </w:r>
      <w:r w:rsidR="00846425" w:rsidRPr="00193E74">
        <w:rPr>
          <w:rStyle w:val="FootnoteReference"/>
          <w:color w:val="auto"/>
          <w:sz w:val="20"/>
        </w:rPr>
        <w:footnoteReference w:id="39"/>
      </w:r>
      <w:r w:rsidR="00846425" w:rsidRPr="00193E74">
        <w:rPr>
          <w:color w:val="auto"/>
        </w:rPr>
        <w:t xml:space="preserve"> Despite the high number of violence, access to services for the victims remains limited. </w:t>
      </w:r>
    </w:p>
    <w:p w14:paraId="52C36222" w14:textId="2E97157C" w:rsidR="00846425" w:rsidRPr="00193E74" w:rsidRDefault="00327980" w:rsidP="005A09AA">
      <w:pPr>
        <w:pStyle w:val="Box1Bullet"/>
        <w:ind w:hanging="312"/>
        <w:jc w:val="both"/>
        <w:rPr>
          <w:color w:val="auto"/>
        </w:rPr>
      </w:pPr>
      <w:r w:rsidRPr="00193E74">
        <w:rPr>
          <w:rStyle w:val="Strong"/>
          <w:color w:val="auto"/>
        </w:rPr>
        <w:t>Decision-making:</w:t>
      </w:r>
      <w:r w:rsidRPr="00193E74">
        <w:rPr>
          <w:color w:val="auto"/>
        </w:rPr>
        <w:t xml:space="preserve"> </w:t>
      </w:r>
      <w:r w:rsidR="00846425" w:rsidRPr="00193E74">
        <w:rPr>
          <w:color w:val="auto"/>
        </w:rPr>
        <w:t>Women continue to be underrepresented in decision</w:t>
      </w:r>
      <w:r w:rsidR="00B840F2" w:rsidRPr="00193E74">
        <w:rPr>
          <w:color w:val="auto"/>
        </w:rPr>
        <w:t>-</w:t>
      </w:r>
      <w:r w:rsidR="00846425" w:rsidRPr="00193E74">
        <w:rPr>
          <w:color w:val="auto"/>
        </w:rPr>
        <w:t>making structure</w:t>
      </w:r>
      <w:r w:rsidR="00B840F2" w:rsidRPr="00193E74">
        <w:rPr>
          <w:color w:val="auto"/>
        </w:rPr>
        <w:t>s and processes</w:t>
      </w:r>
      <w:r w:rsidR="00846425" w:rsidRPr="00193E74">
        <w:rPr>
          <w:color w:val="auto"/>
        </w:rPr>
        <w:t>. Women’s representation in national parliament is only 20.9</w:t>
      </w:r>
      <w:r w:rsidR="00B6478C" w:rsidRPr="00193E74">
        <w:rPr>
          <w:color w:val="auto"/>
        </w:rPr>
        <w:t> per cent</w:t>
      </w:r>
      <w:r w:rsidR="00F73E15" w:rsidRPr="00193E74">
        <w:rPr>
          <w:color w:val="auto"/>
        </w:rPr>
        <w:t>,</w:t>
      </w:r>
      <w:r w:rsidR="00846425" w:rsidRPr="00193E74">
        <w:rPr>
          <w:color w:val="auto"/>
        </w:rPr>
        <w:t xml:space="preserve"> approximately 18</w:t>
      </w:r>
      <w:r w:rsidR="00B6478C" w:rsidRPr="00193E74">
        <w:rPr>
          <w:color w:val="auto"/>
        </w:rPr>
        <w:t> per cent</w:t>
      </w:r>
      <w:r w:rsidR="00846425" w:rsidRPr="00193E74">
        <w:rPr>
          <w:color w:val="auto"/>
        </w:rPr>
        <w:t xml:space="preserve"> </w:t>
      </w:r>
      <w:r w:rsidR="00B840F2" w:rsidRPr="00193E74">
        <w:rPr>
          <w:color w:val="auto"/>
        </w:rPr>
        <w:t xml:space="preserve">of </w:t>
      </w:r>
      <w:r w:rsidR="00846425" w:rsidRPr="00193E74">
        <w:rPr>
          <w:color w:val="auto"/>
        </w:rPr>
        <w:t>echelon 1s</w:t>
      </w:r>
      <w:r w:rsidR="00846425" w:rsidRPr="00193E74">
        <w:rPr>
          <w:rStyle w:val="FootnoteReference"/>
          <w:color w:val="auto"/>
          <w:sz w:val="20"/>
        </w:rPr>
        <w:footnoteReference w:id="40"/>
      </w:r>
      <w:r w:rsidR="00846425" w:rsidRPr="00193E74">
        <w:rPr>
          <w:color w:val="auto"/>
        </w:rPr>
        <w:t>, only 3</w:t>
      </w:r>
      <w:r w:rsidR="00B6478C" w:rsidRPr="00193E74">
        <w:rPr>
          <w:color w:val="auto"/>
        </w:rPr>
        <w:t> per cent</w:t>
      </w:r>
      <w:r w:rsidR="00846425" w:rsidRPr="00193E74">
        <w:rPr>
          <w:color w:val="auto"/>
        </w:rPr>
        <w:t xml:space="preserve"> </w:t>
      </w:r>
      <w:r w:rsidR="00B840F2" w:rsidRPr="00193E74">
        <w:rPr>
          <w:color w:val="auto"/>
        </w:rPr>
        <w:t>of</w:t>
      </w:r>
      <w:r w:rsidR="00846425" w:rsidRPr="00193E74">
        <w:rPr>
          <w:color w:val="auto"/>
        </w:rPr>
        <w:t xml:space="preserve"> governors, and 5</w:t>
      </w:r>
      <w:r w:rsidR="00B6478C" w:rsidRPr="00193E74">
        <w:rPr>
          <w:color w:val="auto"/>
        </w:rPr>
        <w:t> per cent</w:t>
      </w:r>
      <w:r w:rsidR="00846425" w:rsidRPr="00193E74">
        <w:rPr>
          <w:color w:val="auto"/>
        </w:rPr>
        <w:t xml:space="preserve"> </w:t>
      </w:r>
      <w:r w:rsidR="00B840F2" w:rsidRPr="00193E74">
        <w:rPr>
          <w:color w:val="auto"/>
        </w:rPr>
        <w:t>of</w:t>
      </w:r>
      <w:r w:rsidR="00846425" w:rsidRPr="00193E74">
        <w:rPr>
          <w:color w:val="auto"/>
        </w:rPr>
        <w:t xml:space="preserve"> village heads.</w:t>
      </w:r>
      <w:r w:rsidR="00846425" w:rsidRPr="00193E74">
        <w:rPr>
          <w:rStyle w:val="FootnoteReference"/>
          <w:color w:val="auto"/>
          <w:sz w:val="20"/>
        </w:rPr>
        <w:footnoteReference w:id="41"/>
      </w:r>
      <w:r w:rsidR="00846425" w:rsidRPr="00193E74">
        <w:rPr>
          <w:color w:val="auto"/>
        </w:rPr>
        <w:t xml:space="preserve"> </w:t>
      </w:r>
    </w:p>
    <w:p w14:paraId="21F670EA" w14:textId="288936C1" w:rsidR="00DF13C3" w:rsidRPr="00193E74" w:rsidRDefault="00DF13C3" w:rsidP="005A09AA">
      <w:pPr>
        <w:jc w:val="both"/>
        <w:rPr>
          <w:color w:val="auto"/>
        </w:rPr>
      </w:pPr>
      <w:r w:rsidRPr="00193E74">
        <w:rPr>
          <w:color w:val="auto"/>
        </w:rPr>
        <w:t xml:space="preserve">Indonesia is advanced at recognising gender equality in legislation and policies, including the ratification of the Convention on the Elimination of All Forms of Discrimination against Women (CEDAW) (8/1984), gender mainstreaming, anti-trafficking, reproductive rights, elimination of domestic violence, gender quotas, as well as the participation of women in planning and policy. The implementation of these policies, however, is highly dependent on government officials understanding on gender equality, entrenched gender norms, conflicting policies and regulations, a lack of budget and political will, unavailable data, an ill-informed public regarding regulations, and </w:t>
      </w:r>
      <w:r w:rsidR="00300454" w:rsidRPr="00193E74">
        <w:rPr>
          <w:color w:val="auto"/>
        </w:rPr>
        <w:t xml:space="preserve">limited (and in some cases, </w:t>
      </w:r>
      <w:r w:rsidRPr="00193E74">
        <w:rPr>
          <w:color w:val="auto"/>
        </w:rPr>
        <w:t>non-existent</w:t>
      </w:r>
      <w:r w:rsidR="00300454" w:rsidRPr="00193E74">
        <w:rPr>
          <w:color w:val="auto"/>
        </w:rPr>
        <w:t>)</w:t>
      </w:r>
      <w:r w:rsidRPr="00193E74">
        <w:rPr>
          <w:color w:val="auto"/>
        </w:rPr>
        <w:t xml:space="preserve"> services. For example: implementation of health law 36/2009, particularly with regards to reproductive health, is influenced by religious beliefs and only provides information and access to contraception for married couples</w:t>
      </w:r>
      <w:r w:rsidR="00257AEF" w:rsidRPr="00193E74">
        <w:rPr>
          <w:color w:val="auto"/>
        </w:rPr>
        <w:t>,</w:t>
      </w:r>
      <w:r w:rsidRPr="00193E74">
        <w:rPr>
          <w:color w:val="auto"/>
        </w:rPr>
        <w:t xml:space="preserve"> which contradicts law no 7/1984 on CEDAW. The restricted access to reproductive health information and services contributes to unsafe abortion practices and teenage pregnancies. </w:t>
      </w:r>
    </w:p>
    <w:p w14:paraId="06567EAD" w14:textId="0858F0B0" w:rsidR="00DF13C3" w:rsidRPr="00193E74" w:rsidRDefault="00DF13C3" w:rsidP="005A09AA">
      <w:pPr>
        <w:jc w:val="both"/>
        <w:rPr>
          <w:color w:val="auto"/>
        </w:rPr>
      </w:pPr>
      <w:r w:rsidRPr="00193E74">
        <w:rPr>
          <w:color w:val="auto"/>
        </w:rPr>
        <w:t>Another example is law 23/2004 on the elimination of domestic violence and regulation no 4/2006</w:t>
      </w:r>
      <w:r w:rsidR="00257AEF" w:rsidRPr="00193E74">
        <w:rPr>
          <w:color w:val="auto"/>
        </w:rPr>
        <w:t>,</w:t>
      </w:r>
      <w:r w:rsidRPr="00193E74">
        <w:rPr>
          <w:color w:val="auto"/>
        </w:rPr>
        <w:t xml:space="preserve"> which provides health services for domestic violence survivors. Despite these regulations, there are very few hospitals and clinics that can provide services to survivors due to a lack of government funding. Additionally, the government’s sub-national women’s crisis centres (P2TP2A) are poorly funded and under-resourced, which often leaves CSOs to provide services. Data on violence against women is complex and costly to collect resulting in governments not having sufficient evidence to inform budgeting for services. </w:t>
      </w:r>
    </w:p>
    <w:p w14:paraId="2D9BD3B7" w14:textId="66D23252" w:rsidR="00846425" w:rsidRPr="00193E74" w:rsidRDefault="00846425" w:rsidP="00974D6D">
      <w:pPr>
        <w:pStyle w:val="Heading5"/>
        <w:rPr>
          <w:caps/>
          <w:color w:val="auto"/>
        </w:rPr>
      </w:pPr>
      <w:r w:rsidRPr="00193E74">
        <w:rPr>
          <w:color w:val="auto"/>
        </w:rPr>
        <w:t>Disability Inclusiveness</w:t>
      </w:r>
    </w:p>
    <w:p w14:paraId="4E15D2A5" w14:textId="4615FF89" w:rsidR="00846425" w:rsidRPr="00193E74" w:rsidRDefault="00846425" w:rsidP="005A09AA">
      <w:pPr>
        <w:jc w:val="both"/>
        <w:rPr>
          <w:color w:val="auto"/>
        </w:rPr>
      </w:pPr>
      <w:r w:rsidRPr="00193E74">
        <w:rPr>
          <w:color w:val="auto"/>
        </w:rPr>
        <w:t>People with disabilities (</w:t>
      </w:r>
      <w:r w:rsidR="006226C6" w:rsidRPr="00193E74">
        <w:rPr>
          <w:color w:val="auto"/>
        </w:rPr>
        <w:t>PWD</w:t>
      </w:r>
      <w:r w:rsidRPr="00193E74">
        <w:rPr>
          <w:color w:val="auto"/>
        </w:rPr>
        <w:t xml:space="preserve">) have much lower quality of life and are more prone to be living in poverty compared to non-disabled people. </w:t>
      </w:r>
      <w:r w:rsidR="006226C6" w:rsidRPr="00193E74">
        <w:rPr>
          <w:color w:val="auto"/>
        </w:rPr>
        <w:t>PWD</w:t>
      </w:r>
      <w:r w:rsidRPr="00193E74">
        <w:rPr>
          <w:color w:val="auto"/>
        </w:rPr>
        <w:t xml:space="preserve"> have a shorter life expectancy, the result of a combination of variables, including complications relating to their disability, a lack of access to appropriate health care and exploitation and coercion in their lives. Women with disabilities are more prone to be assaulted</w:t>
      </w:r>
      <w:r w:rsidR="00B840F2" w:rsidRPr="00193E74">
        <w:rPr>
          <w:color w:val="auto"/>
        </w:rPr>
        <w:t>, this is</w:t>
      </w:r>
      <w:r w:rsidRPr="00193E74">
        <w:rPr>
          <w:color w:val="auto"/>
        </w:rPr>
        <w:t xml:space="preserve"> especially </w:t>
      </w:r>
      <w:r w:rsidR="00B840F2" w:rsidRPr="00193E74">
        <w:rPr>
          <w:color w:val="auto"/>
        </w:rPr>
        <w:t xml:space="preserve">the case </w:t>
      </w:r>
      <w:r w:rsidRPr="00193E74">
        <w:rPr>
          <w:color w:val="auto"/>
        </w:rPr>
        <w:t xml:space="preserve">for women with an intellectual disability and deafness. </w:t>
      </w:r>
      <w:r w:rsidR="006226C6" w:rsidRPr="00193E74">
        <w:rPr>
          <w:color w:val="auto"/>
        </w:rPr>
        <w:t>PWD</w:t>
      </w:r>
      <w:r w:rsidRPr="00193E74">
        <w:rPr>
          <w:color w:val="auto"/>
        </w:rPr>
        <w:t xml:space="preserve"> also face major challenges to access education, including appropriate facilities to accommodate their disabilities, with only 56</w:t>
      </w:r>
      <w:r w:rsidR="004E38E2" w:rsidRPr="00193E74">
        <w:rPr>
          <w:color w:val="auto"/>
        </w:rPr>
        <w:t xml:space="preserve"> per cent</w:t>
      </w:r>
      <w:r w:rsidRPr="00193E74">
        <w:rPr>
          <w:color w:val="auto"/>
        </w:rPr>
        <w:t xml:space="preserve"> of children with a disability completing primary school, and 26</w:t>
      </w:r>
      <w:r w:rsidR="004E38E2" w:rsidRPr="00193E74">
        <w:rPr>
          <w:color w:val="auto"/>
        </w:rPr>
        <w:t xml:space="preserve"> per cent </w:t>
      </w:r>
      <w:r w:rsidRPr="00193E74">
        <w:rPr>
          <w:color w:val="auto"/>
        </w:rPr>
        <w:t>completing their secondary education</w:t>
      </w:r>
      <w:r w:rsidR="00F7450D" w:rsidRPr="00193E74">
        <w:rPr>
          <w:color w:val="auto"/>
        </w:rPr>
        <w:t>.</w:t>
      </w:r>
      <w:r w:rsidRPr="00193E74">
        <w:rPr>
          <w:rStyle w:val="FootnoteReference"/>
          <w:color w:val="auto"/>
        </w:rPr>
        <w:footnoteReference w:id="42"/>
      </w:r>
      <w:r w:rsidRPr="00193E74">
        <w:rPr>
          <w:color w:val="auto"/>
        </w:rPr>
        <w:t xml:space="preserve"> Poorer education outcomes have resulted in low employment rates for </w:t>
      </w:r>
      <w:r w:rsidR="006226C6" w:rsidRPr="00193E74">
        <w:rPr>
          <w:color w:val="auto"/>
        </w:rPr>
        <w:t>PWD</w:t>
      </w:r>
      <w:r w:rsidRPr="00193E74">
        <w:rPr>
          <w:color w:val="auto"/>
        </w:rPr>
        <w:t xml:space="preserve"> at 42.9</w:t>
      </w:r>
      <w:r w:rsidR="004E38E2" w:rsidRPr="00193E74">
        <w:rPr>
          <w:color w:val="auto"/>
        </w:rPr>
        <w:t xml:space="preserve"> per cent. </w:t>
      </w:r>
      <w:r w:rsidRPr="00193E74">
        <w:rPr>
          <w:color w:val="auto"/>
        </w:rPr>
        <w:t xml:space="preserve">For those </w:t>
      </w:r>
      <w:r w:rsidR="006226C6" w:rsidRPr="00193E74">
        <w:rPr>
          <w:color w:val="auto"/>
        </w:rPr>
        <w:t>PWD</w:t>
      </w:r>
      <w:r w:rsidRPr="00193E74">
        <w:rPr>
          <w:color w:val="auto"/>
        </w:rPr>
        <w:t xml:space="preserve"> that have access to work, their average salary is almost </w:t>
      </w:r>
      <w:r w:rsidR="004E38E2" w:rsidRPr="00193E74">
        <w:rPr>
          <w:color w:val="auto"/>
        </w:rPr>
        <w:t>one third</w:t>
      </w:r>
      <w:r w:rsidRPr="00193E74">
        <w:rPr>
          <w:color w:val="auto"/>
        </w:rPr>
        <w:t xml:space="preserve"> of non-disabled persons. Negative stigma linked to disability, a lack of accessible facilities and discriminatory policies have hampered PwD’s access to services and decision making. </w:t>
      </w:r>
    </w:p>
    <w:p w14:paraId="4AA1979A" w14:textId="17395768" w:rsidR="00DF13C3" w:rsidRPr="00193E74" w:rsidRDefault="00DF13C3" w:rsidP="005A09AA">
      <w:pPr>
        <w:jc w:val="both"/>
        <w:rPr>
          <w:color w:val="auto"/>
        </w:rPr>
      </w:pPr>
      <w:r w:rsidRPr="00193E74">
        <w:rPr>
          <w:color w:val="auto"/>
        </w:rPr>
        <w:lastRenderedPageBreak/>
        <w:t xml:space="preserve">The new disability law 8/2016 has adopted a rights-based and multi-sector approach to supporting people with disabilities. Since passing of the law, the government has issued </w:t>
      </w:r>
      <w:r w:rsidR="00257AEF" w:rsidRPr="00193E74">
        <w:rPr>
          <w:color w:val="auto"/>
        </w:rPr>
        <w:t xml:space="preserve">six </w:t>
      </w:r>
      <w:r w:rsidRPr="00193E74">
        <w:rPr>
          <w:color w:val="auto"/>
        </w:rPr>
        <w:t xml:space="preserve">implementing regulations across </w:t>
      </w:r>
      <w:r w:rsidR="00257AEF" w:rsidRPr="00193E74">
        <w:rPr>
          <w:color w:val="auto"/>
        </w:rPr>
        <w:t xml:space="preserve">six </w:t>
      </w:r>
      <w:r w:rsidRPr="00193E74">
        <w:rPr>
          <w:color w:val="auto"/>
        </w:rPr>
        <w:t>ministries</w:t>
      </w:r>
      <w:r w:rsidRPr="00193E74">
        <w:rPr>
          <w:color w:val="auto"/>
          <w:vertAlign w:val="superscript"/>
        </w:rPr>
        <w:footnoteReference w:id="43"/>
      </w:r>
      <w:r w:rsidRPr="00193E74">
        <w:rPr>
          <w:color w:val="auto"/>
        </w:rPr>
        <w:t>, and is preparing for a regulation on concessions and subsidies. At the sub-national level, 12</w:t>
      </w:r>
      <w:r w:rsidR="00B6478C" w:rsidRPr="00193E74">
        <w:rPr>
          <w:color w:val="auto"/>
        </w:rPr>
        <w:t> </w:t>
      </w:r>
      <w:r w:rsidRPr="00193E74">
        <w:rPr>
          <w:color w:val="auto"/>
        </w:rPr>
        <w:t>provinces have regulations on disability inclusion. There are a range of issues that have hindered implementation of these local regulations, including a lack of technical guidelines to support sub-national implementation, as well as an absence of integrated and comparable data</w:t>
      </w:r>
      <w:r w:rsidRPr="00193E74">
        <w:rPr>
          <w:color w:val="auto"/>
          <w:vertAlign w:val="superscript"/>
        </w:rPr>
        <w:footnoteReference w:id="44"/>
      </w:r>
      <w:r w:rsidRPr="00193E74">
        <w:rPr>
          <w:color w:val="auto"/>
        </w:rPr>
        <w:t xml:space="preserve"> that includes people with disabilities.</w:t>
      </w:r>
      <w:r w:rsidR="004E38E2" w:rsidRPr="00193E74">
        <w:rPr>
          <w:color w:val="auto"/>
        </w:rPr>
        <w:t xml:space="preserve"> </w:t>
      </w:r>
      <w:r w:rsidRPr="00193E74">
        <w:rPr>
          <w:color w:val="auto"/>
        </w:rPr>
        <w:t xml:space="preserve">Additionally, persistent negative stigma and practices regarding people with disabilities have led to families hiding members with disabilities. Within the community, people with disabilities are seen as a burden and embarrassment to their families, are incapable of being independent, and have little capability to assert their reproductive rights. </w:t>
      </w:r>
    </w:p>
    <w:p w14:paraId="7D8F1076" w14:textId="0B09FC52" w:rsidR="00846425" w:rsidRPr="00193E74" w:rsidRDefault="00846425" w:rsidP="005A09AA">
      <w:pPr>
        <w:pStyle w:val="Heading5"/>
        <w:jc w:val="both"/>
        <w:rPr>
          <w:color w:val="auto"/>
        </w:rPr>
      </w:pPr>
      <w:r w:rsidRPr="00193E74">
        <w:rPr>
          <w:color w:val="auto"/>
        </w:rPr>
        <w:t>Implementation</w:t>
      </w:r>
    </w:p>
    <w:p w14:paraId="74777015" w14:textId="1CC1FA75" w:rsidR="00846425" w:rsidRPr="00193E74" w:rsidRDefault="00846425" w:rsidP="005A09AA">
      <w:pPr>
        <w:jc w:val="both"/>
        <w:rPr>
          <w:color w:val="auto"/>
        </w:rPr>
      </w:pPr>
      <w:r w:rsidRPr="00193E74">
        <w:rPr>
          <w:color w:val="auto"/>
        </w:rPr>
        <w:t>KOMPAK has implemented a twin-track approach where GEDSI is mainstreamed at all stages of the program cycle and targeted interventions are implemented in areas where GEDSI outcomes are slow or will have the most impact for women</w:t>
      </w:r>
      <w:r w:rsidR="005045B1" w:rsidRPr="00193E74">
        <w:rPr>
          <w:color w:val="auto"/>
        </w:rPr>
        <w:t>, people with disabilities</w:t>
      </w:r>
      <w:r w:rsidRPr="00193E74">
        <w:rPr>
          <w:color w:val="auto"/>
        </w:rPr>
        <w:t xml:space="preserve"> and vulnerable groups. Based on learnings from GEDSI implementation in phase 1, KOMPAK strengthened its GEDSI approaches and programming in phase </w:t>
      </w:r>
      <w:r w:rsidR="001B759C" w:rsidRPr="00193E74">
        <w:rPr>
          <w:color w:val="auto"/>
        </w:rPr>
        <w:t>2, mainstreaming</w:t>
      </w:r>
      <w:r w:rsidRPr="00193E74">
        <w:rPr>
          <w:color w:val="auto"/>
        </w:rPr>
        <w:t xml:space="preserve"> enhancements such as improvements </w:t>
      </w:r>
      <w:r w:rsidR="001B759C" w:rsidRPr="00193E74">
        <w:rPr>
          <w:color w:val="auto"/>
        </w:rPr>
        <w:t>i</w:t>
      </w:r>
      <w:r w:rsidRPr="00193E74">
        <w:rPr>
          <w:color w:val="auto"/>
        </w:rPr>
        <w:t xml:space="preserve">n </w:t>
      </w:r>
      <w:r w:rsidR="000F3EAA" w:rsidRPr="00193E74">
        <w:rPr>
          <w:color w:val="auto"/>
        </w:rPr>
        <w:t>MERL</w:t>
      </w:r>
      <w:r w:rsidRPr="00193E74">
        <w:rPr>
          <w:color w:val="auto"/>
        </w:rPr>
        <w:t xml:space="preserve"> practices and tools, increased resources for GEDSI</w:t>
      </w:r>
      <w:r w:rsidR="001B759C" w:rsidRPr="00193E74">
        <w:rPr>
          <w:color w:val="auto"/>
        </w:rPr>
        <w:t>,</w:t>
      </w:r>
      <w:r w:rsidRPr="00193E74">
        <w:rPr>
          <w:color w:val="auto"/>
        </w:rPr>
        <w:t xml:space="preserve"> and collaboration with other DFAT programs. With regards to targeted interventions, KOMPAK focused on building local women’s leadership and affirmative action for women and vulnerable groups in village planning and development processes. These improvements have resulted in significant contributions towards GEDSI outcomes in the program. </w:t>
      </w:r>
    </w:p>
    <w:p w14:paraId="2513C127" w14:textId="040DE073" w:rsidR="00846425" w:rsidRPr="00193E74" w:rsidRDefault="00846425" w:rsidP="005A09AA">
      <w:pPr>
        <w:jc w:val="both"/>
        <w:rPr>
          <w:color w:val="auto"/>
        </w:rPr>
      </w:pPr>
      <w:r w:rsidRPr="00193E74">
        <w:rPr>
          <w:color w:val="auto"/>
        </w:rPr>
        <w:t xml:space="preserve">Based on KOMPAK’s GEDSI learnings, SKALA will continue to apply a twin track approach, but with increased ambition by specifically embedding GEDSI across all of SKALA’s </w:t>
      </w:r>
      <w:r w:rsidR="00257AEF" w:rsidRPr="00193E74">
        <w:rPr>
          <w:color w:val="auto"/>
        </w:rPr>
        <w:t xml:space="preserve">three </w:t>
      </w:r>
      <w:r w:rsidRPr="00193E74">
        <w:rPr>
          <w:color w:val="auto"/>
        </w:rPr>
        <w:t xml:space="preserve">pillars. SKALA will also have specific GEDSI </w:t>
      </w:r>
      <w:r w:rsidR="004E38E2" w:rsidRPr="00193E74">
        <w:rPr>
          <w:color w:val="auto"/>
        </w:rPr>
        <w:t>EOPOs</w:t>
      </w:r>
      <w:r w:rsidRPr="00193E74">
        <w:rPr>
          <w:color w:val="auto"/>
        </w:rPr>
        <w:t xml:space="preserve"> </w:t>
      </w:r>
      <w:r w:rsidR="001B759C" w:rsidRPr="00193E74">
        <w:rPr>
          <w:color w:val="auto"/>
        </w:rPr>
        <w:t>under</w:t>
      </w:r>
      <w:r w:rsidRPr="00193E74">
        <w:rPr>
          <w:color w:val="auto"/>
        </w:rPr>
        <w:t xml:space="preserve"> pillar 3, </w:t>
      </w:r>
      <w:r w:rsidR="001B759C" w:rsidRPr="00193E74">
        <w:rPr>
          <w:color w:val="auto"/>
        </w:rPr>
        <w:t xml:space="preserve">and </w:t>
      </w:r>
      <w:r w:rsidR="004E38E2" w:rsidRPr="00193E74">
        <w:rPr>
          <w:color w:val="auto"/>
        </w:rPr>
        <w:t>IOs</w:t>
      </w:r>
      <w:r w:rsidRPr="00193E74">
        <w:rPr>
          <w:color w:val="auto"/>
        </w:rPr>
        <w:t xml:space="preserve"> that are focused on strengthening the implementation of gender mainstreaming in government processes and plans, as well as increasing access of women and vulnerable groups to service delivery-related planning and decision-making processes at the sub-national level. </w:t>
      </w:r>
    </w:p>
    <w:p w14:paraId="01E5C1D3" w14:textId="7111C0AD" w:rsidR="00846425" w:rsidRPr="00193E74" w:rsidRDefault="00846425" w:rsidP="005A09AA">
      <w:pPr>
        <w:jc w:val="both"/>
        <w:rPr>
          <w:color w:val="auto"/>
        </w:rPr>
      </w:pPr>
      <w:r w:rsidRPr="00193E74">
        <w:rPr>
          <w:color w:val="auto"/>
        </w:rPr>
        <w:t xml:space="preserve">The Program will work across </w:t>
      </w:r>
      <w:r w:rsidR="00257AEF" w:rsidRPr="00193E74">
        <w:rPr>
          <w:color w:val="auto"/>
        </w:rPr>
        <w:t xml:space="preserve">three </w:t>
      </w:r>
      <w:r w:rsidRPr="00193E74">
        <w:rPr>
          <w:color w:val="auto"/>
        </w:rPr>
        <w:t>interrelated areas:</w:t>
      </w:r>
    </w:p>
    <w:p w14:paraId="66496828" w14:textId="2254D718" w:rsidR="00846425" w:rsidRPr="00193E74" w:rsidRDefault="00846425" w:rsidP="005A09AA">
      <w:pPr>
        <w:pStyle w:val="Bullet1"/>
        <w:jc w:val="both"/>
        <w:rPr>
          <w:color w:val="auto"/>
        </w:rPr>
      </w:pPr>
      <w:r w:rsidRPr="00193E74">
        <w:rPr>
          <w:rStyle w:val="Strong"/>
          <w:color w:val="auto"/>
        </w:rPr>
        <w:t xml:space="preserve">Government policy and practices: </w:t>
      </w:r>
      <w:r w:rsidRPr="00193E74">
        <w:rPr>
          <w:color w:val="auto"/>
        </w:rPr>
        <w:t xml:space="preserve">supporting government planning and budgeting, including the collection, analysis and use of quality data and evidence to inform policies and budgeting. Gender-based budgeting approaches will be a feature of the program </w:t>
      </w:r>
    </w:p>
    <w:p w14:paraId="292DC2B1" w14:textId="51198F9A" w:rsidR="00846425" w:rsidRPr="00193E74" w:rsidRDefault="00846425" w:rsidP="005A09AA">
      <w:pPr>
        <w:pStyle w:val="Bullet1"/>
        <w:jc w:val="both"/>
        <w:rPr>
          <w:color w:val="auto"/>
        </w:rPr>
      </w:pPr>
      <w:r w:rsidRPr="00193E74">
        <w:rPr>
          <w:rStyle w:val="Strong"/>
          <w:color w:val="auto"/>
        </w:rPr>
        <w:t>Supporting inclusive decision-making process:</w:t>
      </w:r>
      <w:r w:rsidRPr="00193E74">
        <w:rPr>
          <w:color w:val="auto"/>
        </w:rPr>
        <w:t xml:space="preserve"> supporting sub-national governments to implement disability-inclusive policies, to strengthen access of women and vulnerable groups to decision-making, increasing government knowledge on disability issues and access to services, as well as facilitating engagement with </w:t>
      </w:r>
      <w:r w:rsidR="007A25A7" w:rsidRPr="00193E74">
        <w:rPr>
          <w:color w:val="auto"/>
        </w:rPr>
        <w:t xml:space="preserve">Disabled Persons organisations </w:t>
      </w:r>
    </w:p>
    <w:p w14:paraId="5B92C9F4" w14:textId="5CA6F05E" w:rsidR="00846425" w:rsidRPr="00193E74" w:rsidRDefault="00846425" w:rsidP="005A09AA">
      <w:pPr>
        <w:pStyle w:val="Bullet1"/>
        <w:jc w:val="both"/>
        <w:rPr>
          <w:color w:val="auto"/>
        </w:rPr>
      </w:pPr>
      <w:r w:rsidRPr="00193E74">
        <w:rPr>
          <w:rStyle w:val="Strong"/>
          <w:color w:val="auto"/>
        </w:rPr>
        <w:t>Reducing harmful gender and social norms:</w:t>
      </w:r>
      <w:r w:rsidRPr="00193E74">
        <w:rPr>
          <w:color w:val="auto"/>
        </w:rPr>
        <w:t xml:space="preserve"> supporting policies that advance the participation and representation of women and vulnerable groups in decision-making, building partnerships with other DFAT programs</w:t>
      </w:r>
      <w:r w:rsidR="00257AEF" w:rsidRPr="00193E74">
        <w:rPr>
          <w:color w:val="auto"/>
        </w:rPr>
        <w:t>, particularly INKLUSI,</w:t>
      </w:r>
      <w:r w:rsidRPr="00193E74">
        <w:rPr>
          <w:color w:val="auto"/>
        </w:rPr>
        <w:t xml:space="preserve"> to leverage SKALA initiatives to tackle gender and social norms through policy changes and working with champions. </w:t>
      </w:r>
    </w:p>
    <w:p w14:paraId="295A84B0" w14:textId="4C5ACD0A" w:rsidR="00846425" w:rsidRPr="00193E74" w:rsidRDefault="00846425" w:rsidP="005A09AA">
      <w:pPr>
        <w:jc w:val="both"/>
        <w:rPr>
          <w:color w:val="auto"/>
        </w:rPr>
      </w:pPr>
      <w:r w:rsidRPr="00193E74">
        <w:rPr>
          <w:color w:val="auto"/>
        </w:rPr>
        <w:t>SKALA will continue building partnerships with other DFAT programs</w:t>
      </w:r>
      <w:r w:rsidR="00B5693A" w:rsidRPr="00193E74">
        <w:rPr>
          <w:color w:val="auto"/>
        </w:rPr>
        <w:t>/partners</w:t>
      </w:r>
      <w:r w:rsidRPr="00193E74">
        <w:rPr>
          <w:color w:val="auto"/>
        </w:rPr>
        <w:t xml:space="preserve"> to leverage synergies and policy alignment. This will include working with </w:t>
      </w:r>
      <w:r w:rsidR="00257AEF" w:rsidRPr="00193E74">
        <w:rPr>
          <w:color w:val="auto"/>
        </w:rPr>
        <w:t>INKLUSI</w:t>
      </w:r>
      <w:r w:rsidRPr="00193E74">
        <w:rPr>
          <w:color w:val="auto"/>
        </w:rPr>
        <w:t xml:space="preserve">, under pillar 3, on policy influence with CSOs, MAHKOTA to improve access to social protection, and PROSPERA on gender budget policy and practices. There are also meaningful opportunities for collaboration with other </w:t>
      </w:r>
      <w:r w:rsidR="00257AEF" w:rsidRPr="00193E74">
        <w:rPr>
          <w:color w:val="auto"/>
        </w:rPr>
        <w:t xml:space="preserve">development partners and </w:t>
      </w:r>
      <w:r w:rsidRPr="00193E74">
        <w:rPr>
          <w:color w:val="auto"/>
        </w:rPr>
        <w:t>program such as USAID ERAT on implementation synergies of the of ERAT program</w:t>
      </w:r>
      <w:r w:rsidR="00257AEF" w:rsidRPr="00193E74">
        <w:rPr>
          <w:color w:val="auto"/>
        </w:rPr>
        <w:t>,</w:t>
      </w:r>
      <w:r w:rsidRPr="00193E74">
        <w:rPr>
          <w:color w:val="auto"/>
        </w:rPr>
        <w:t xml:space="preserve"> particularly </w:t>
      </w:r>
      <w:r w:rsidRPr="00193E74">
        <w:rPr>
          <w:color w:val="auto"/>
        </w:rPr>
        <w:lastRenderedPageBreak/>
        <w:t>on GEDSI policies</w:t>
      </w:r>
      <w:r w:rsidR="001B759C" w:rsidRPr="00193E74">
        <w:rPr>
          <w:color w:val="auto"/>
        </w:rPr>
        <w:t>,</w:t>
      </w:r>
      <w:r w:rsidRPr="00193E74">
        <w:rPr>
          <w:color w:val="auto"/>
        </w:rPr>
        <w:t xml:space="preserve"> and the World Bank Public Expenditure and Financial Accountability (PEFA) and Strengthening for Improved Village Service Delivery. </w:t>
      </w:r>
    </w:p>
    <w:p w14:paraId="10A10EC2" w14:textId="3B55E94E" w:rsidR="00846425" w:rsidRPr="00193E74" w:rsidRDefault="00846425" w:rsidP="005A09AA">
      <w:pPr>
        <w:jc w:val="both"/>
        <w:rPr>
          <w:color w:val="auto"/>
        </w:rPr>
      </w:pPr>
      <w:r w:rsidRPr="00193E74">
        <w:rPr>
          <w:color w:val="auto"/>
        </w:rPr>
        <w:t xml:space="preserve">Leadership, clear mechanisms, and sufficient resources are </w:t>
      </w:r>
      <w:r w:rsidR="001B759C" w:rsidRPr="00193E74">
        <w:rPr>
          <w:color w:val="auto"/>
        </w:rPr>
        <w:t xml:space="preserve">the </w:t>
      </w:r>
      <w:r w:rsidRPr="00193E74">
        <w:rPr>
          <w:color w:val="auto"/>
        </w:rPr>
        <w:t xml:space="preserve">keys to achieving GEDSI outcomes. Following the model implemented by </w:t>
      </w:r>
      <w:r w:rsidR="00257AEF" w:rsidRPr="00193E74">
        <w:rPr>
          <w:color w:val="auto"/>
        </w:rPr>
        <w:t>PROSPERA</w:t>
      </w:r>
      <w:r w:rsidRPr="00193E74">
        <w:rPr>
          <w:color w:val="auto"/>
        </w:rPr>
        <w:t>, SKALA will establish a</w:t>
      </w:r>
      <w:r w:rsidR="00CA30D9" w:rsidRPr="00193E74">
        <w:rPr>
          <w:color w:val="auto"/>
        </w:rPr>
        <w:t>n internal</w:t>
      </w:r>
      <w:r w:rsidRPr="00193E74">
        <w:rPr>
          <w:color w:val="auto"/>
        </w:rPr>
        <w:t xml:space="preserve"> GEDSI committee to develop and oversee delivery of the GEDSI Strategy. This committee will be led by the Team leader and include membership of the senior management team, GEDSI team, provincial coordinators and other members on a rotational basis. On the steering committee, the GoI hosting agency will allocate a senior representative responsible for overseeing GEDSI in addition to including GEDSI on the agenda for governance meetings with government counterparts. </w:t>
      </w:r>
      <w:r w:rsidR="0089337D" w:rsidRPr="00193E74">
        <w:rPr>
          <w:color w:val="auto"/>
        </w:rPr>
        <w:t>DFAT will work with with GoI to ensure that women and people with disabilities are represented on n</w:t>
      </w:r>
      <w:r w:rsidR="009A1E58" w:rsidRPr="00193E74">
        <w:rPr>
          <w:color w:val="auto"/>
        </w:rPr>
        <w:t>ational and provincial governance committees</w:t>
      </w:r>
      <w:r w:rsidR="00B87FAF" w:rsidRPr="00193E74">
        <w:rPr>
          <w:color w:val="auto"/>
        </w:rPr>
        <w:t>.</w:t>
      </w:r>
      <w:r w:rsidR="009A1E58" w:rsidRPr="00193E74">
        <w:rPr>
          <w:color w:val="auto"/>
        </w:rPr>
        <w:t xml:space="preserve"> </w:t>
      </w:r>
      <w:r w:rsidRPr="00193E74">
        <w:rPr>
          <w:color w:val="auto"/>
        </w:rPr>
        <w:t xml:space="preserve">Developing a GEDSI strategy will be a priority for the first </w:t>
      </w:r>
      <w:r w:rsidR="00257AEF" w:rsidRPr="00193E74">
        <w:rPr>
          <w:color w:val="auto"/>
        </w:rPr>
        <w:t xml:space="preserve">six </w:t>
      </w:r>
      <w:r w:rsidRPr="00193E74">
        <w:rPr>
          <w:color w:val="auto"/>
        </w:rPr>
        <w:t>month</w:t>
      </w:r>
      <w:r w:rsidR="001B759C" w:rsidRPr="00193E74">
        <w:rPr>
          <w:color w:val="auto"/>
        </w:rPr>
        <w:t>s</w:t>
      </w:r>
      <w:r w:rsidRPr="00193E74">
        <w:rPr>
          <w:color w:val="auto"/>
        </w:rPr>
        <w:t xml:space="preserve"> of program implementation. </w:t>
      </w:r>
    </w:p>
    <w:p w14:paraId="0DBFF282" w14:textId="4E63F41E" w:rsidR="00846425" w:rsidRPr="00193E74" w:rsidRDefault="00846425" w:rsidP="005A09AA">
      <w:pPr>
        <w:jc w:val="both"/>
        <w:rPr>
          <w:color w:val="auto"/>
        </w:rPr>
      </w:pPr>
      <w:r w:rsidRPr="00193E74">
        <w:rPr>
          <w:color w:val="auto"/>
        </w:rPr>
        <w:t>A Senior GEDSI Advisor will be recruited as part of the senior management team and will be responsible for leading the GEDSI team</w:t>
      </w:r>
      <w:r w:rsidR="00257AEF" w:rsidRPr="00193E74">
        <w:rPr>
          <w:color w:val="auto"/>
        </w:rPr>
        <w:t>,</w:t>
      </w:r>
      <w:r w:rsidRPr="00193E74">
        <w:rPr>
          <w:color w:val="auto"/>
        </w:rPr>
        <w:t xml:space="preserve"> </w:t>
      </w:r>
      <w:r w:rsidR="00CA30D9" w:rsidRPr="00193E74">
        <w:rPr>
          <w:color w:val="auto"/>
        </w:rPr>
        <w:t xml:space="preserve">including </w:t>
      </w:r>
      <w:r w:rsidR="00974D6D" w:rsidRPr="00193E74">
        <w:rPr>
          <w:color w:val="auto"/>
        </w:rPr>
        <w:t>2</w:t>
      </w:r>
      <w:r w:rsidR="00CA30D9" w:rsidRPr="00193E74">
        <w:rPr>
          <w:color w:val="auto"/>
        </w:rPr>
        <w:t>-</w:t>
      </w:r>
      <w:r w:rsidR="00974D6D" w:rsidRPr="00193E74">
        <w:rPr>
          <w:color w:val="auto"/>
        </w:rPr>
        <w:t xml:space="preserve"> 3</w:t>
      </w:r>
      <w:r w:rsidR="00CA30D9" w:rsidRPr="00193E74">
        <w:rPr>
          <w:color w:val="auto"/>
        </w:rPr>
        <w:t xml:space="preserve"> GEDSI experts</w:t>
      </w:r>
      <w:r w:rsidRPr="00193E74">
        <w:rPr>
          <w:color w:val="auto"/>
        </w:rPr>
        <w:t xml:space="preserve"> who will be responsible for managing relationships and policy dialogue with national and sub-national governments </w:t>
      </w:r>
      <w:r w:rsidR="00260AD9" w:rsidRPr="00193E74">
        <w:rPr>
          <w:color w:val="auto"/>
        </w:rPr>
        <w:t>on GEDSI activities</w:t>
      </w:r>
      <w:r w:rsidR="00257AEF" w:rsidRPr="00193E74">
        <w:rPr>
          <w:color w:val="auto"/>
        </w:rPr>
        <w:t>,</w:t>
      </w:r>
      <w:r w:rsidR="00260AD9" w:rsidRPr="00193E74">
        <w:rPr>
          <w:color w:val="auto"/>
        </w:rPr>
        <w:t xml:space="preserve"> </w:t>
      </w:r>
      <w:r w:rsidRPr="00193E74">
        <w:rPr>
          <w:color w:val="auto"/>
        </w:rPr>
        <w:t xml:space="preserve">as well as </w:t>
      </w:r>
      <w:r w:rsidR="00260AD9" w:rsidRPr="00193E74">
        <w:rPr>
          <w:color w:val="auto"/>
        </w:rPr>
        <w:t xml:space="preserve">supporting </w:t>
      </w:r>
      <w:r w:rsidRPr="00193E74">
        <w:rPr>
          <w:color w:val="auto"/>
        </w:rPr>
        <w:t xml:space="preserve">provincial coordinators. A </w:t>
      </w:r>
      <w:r w:rsidR="00B87FAF" w:rsidRPr="00193E74">
        <w:rPr>
          <w:color w:val="auto"/>
        </w:rPr>
        <w:t>Senior D</w:t>
      </w:r>
      <w:r w:rsidRPr="00193E74">
        <w:rPr>
          <w:color w:val="auto"/>
        </w:rPr>
        <w:t xml:space="preserve">isability </w:t>
      </w:r>
      <w:r w:rsidR="00B87FAF" w:rsidRPr="00193E74">
        <w:rPr>
          <w:color w:val="auto"/>
        </w:rPr>
        <w:t>In</w:t>
      </w:r>
      <w:r w:rsidR="00257AEF" w:rsidRPr="00193E74">
        <w:rPr>
          <w:color w:val="auto"/>
        </w:rPr>
        <w:t xml:space="preserve">clusion </w:t>
      </w:r>
      <w:r w:rsidR="00B87FAF" w:rsidRPr="00193E74">
        <w:rPr>
          <w:color w:val="auto"/>
        </w:rPr>
        <w:t>A</w:t>
      </w:r>
      <w:r w:rsidRPr="00193E74">
        <w:rPr>
          <w:color w:val="auto"/>
        </w:rPr>
        <w:t xml:space="preserve">dviser will ensure disability inclusion is implemented across the program </w:t>
      </w:r>
      <w:r w:rsidR="00E67A49" w:rsidRPr="00193E74">
        <w:rPr>
          <w:color w:val="auto"/>
        </w:rPr>
        <w:t xml:space="preserve">including in SKALA’s human resource practices </w:t>
      </w:r>
      <w:r w:rsidRPr="00193E74">
        <w:rPr>
          <w:color w:val="auto"/>
        </w:rPr>
        <w:t xml:space="preserve">and to manage disability </w:t>
      </w:r>
      <w:r w:rsidR="00257AEF" w:rsidRPr="00193E74">
        <w:rPr>
          <w:color w:val="auto"/>
        </w:rPr>
        <w:t xml:space="preserve">inclusion </w:t>
      </w:r>
      <w:r w:rsidRPr="00193E74">
        <w:rPr>
          <w:color w:val="auto"/>
        </w:rPr>
        <w:t>awareness activities. The program will consistently collect GEDSI disaggregated data for all activities and apply equal opportunities in the program including in the recruitment of staff. This should include targeted recruitment of people with disabilities and other minority/vulnerable groups</w:t>
      </w:r>
    </w:p>
    <w:p w14:paraId="3C1822FD" w14:textId="68BAFE24" w:rsidR="0066138C" w:rsidRPr="00193E74" w:rsidRDefault="0066138C" w:rsidP="005A09AA">
      <w:pPr>
        <w:spacing w:line="252" w:lineRule="auto"/>
        <w:jc w:val="both"/>
        <w:rPr>
          <w:rFonts w:ascii="Calibri" w:eastAsia="Times New Roman" w:hAnsi="Calibri" w:cs="Calibri"/>
          <w:color w:val="auto"/>
        </w:rPr>
      </w:pPr>
      <w:r w:rsidRPr="00193E74">
        <w:rPr>
          <w:rFonts w:ascii="Calibri" w:eastAsia="Times New Roman" w:hAnsi="Calibri" w:cs="Calibri"/>
          <w:color w:val="auto"/>
        </w:rPr>
        <w:t>SKALA</w:t>
      </w:r>
      <w:r w:rsidR="00BD210F" w:rsidRPr="00193E74">
        <w:rPr>
          <w:rFonts w:ascii="Calibri" w:eastAsia="Times New Roman" w:hAnsi="Calibri" w:cs="Calibri"/>
          <w:color w:val="auto"/>
        </w:rPr>
        <w:t xml:space="preserve">’s </w:t>
      </w:r>
      <w:r w:rsidRPr="00193E74">
        <w:rPr>
          <w:rFonts w:ascii="Calibri" w:eastAsia="Times New Roman" w:hAnsi="Calibri" w:cs="Calibri"/>
          <w:color w:val="auto"/>
        </w:rPr>
        <w:t xml:space="preserve">targeted approach to disability will include: </w:t>
      </w:r>
    </w:p>
    <w:p w14:paraId="0503204D" w14:textId="77777777" w:rsidR="0066138C" w:rsidRPr="00193E74" w:rsidRDefault="0066138C" w:rsidP="005A09AA">
      <w:pPr>
        <w:pStyle w:val="ListParagraph"/>
        <w:numPr>
          <w:ilvl w:val="0"/>
          <w:numId w:val="15"/>
        </w:numPr>
        <w:suppressAutoHyphens w:val="0"/>
        <w:spacing w:before="0" w:after="160" w:line="252" w:lineRule="auto"/>
        <w:jc w:val="both"/>
        <w:rPr>
          <w:rFonts w:ascii="Calibri" w:eastAsia="Times New Roman" w:hAnsi="Calibri" w:cs="Calibri"/>
          <w:color w:val="auto"/>
        </w:rPr>
      </w:pPr>
      <w:r w:rsidRPr="00193E74">
        <w:rPr>
          <w:rFonts w:ascii="Calibri" w:eastAsia="Times New Roman" w:hAnsi="Calibri" w:cs="Calibri"/>
          <w:color w:val="auto"/>
        </w:rPr>
        <w:t xml:space="preserve">Identifying specific program activities for mainstreaming disability inclusion. This will include SKALA’s support to government planning and budgeting activities where the perspectives and voices of people with disabilities has the potential to inform government funding and services for people with disabilities. </w:t>
      </w:r>
    </w:p>
    <w:p w14:paraId="63FADC06" w14:textId="77777777" w:rsidR="0066138C" w:rsidRPr="00193E74" w:rsidRDefault="0066138C" w:rsidP="005A09AA">
      <w:pPr>
        <w:pStyle w:val="ListParagraph"/>
        <w:numPr>
          <w:ilvl w:val="0"/>
          <w:numId w:val="15"/>
        </w:numPr>
        <w:suppressAutoHyphens w:val="0"/>
        <w:spacing w:before="0" w:after="160" w:line="252" w:lineRule="auto"/>
        <w:jc w:val="both"/>
        <w:rPr>
          <w:rFonts w:ascii="Calibri" w:eastAsia="Times New Roman" w:hAnsi="Calibri" w:cs="Calibri"/>
          <w:color w:val="auto"/>
        </w:rPr>
      </w:pPr>
      <w:r w:rsidRPr="00193E74">
        <w:rPr>
          <w:rFonts w:ascii="Calibri" w:eastAsia="Times New Roman" w:hAnsi="Calibri" w:cs="Calibri"/>
          <w:color w:val="auto"/>
        </w:rPr>
        <w:t xml:space="preserve">Targeted disability inclusion activities to raise awareness amongst government stakeholders and inform government policy. This could include capacity building support to government on disability inclusive data collection and use.  </w:t>
      </w:r>
    </w:p>
    <w:p w14:paraId="29D7B8E8" w14:textId="77777777" w:rsidR="0066138C" w:rsidRPr="00193E74" w:rsidRDefault="0066138C" w:rsidP="005A09AA">
      <w:pPr>
        <w:spacing w:line="252" w:lineRule="auto"/>
        <w:jc w:val="both"/>
        <w:rPr>
          <w:rFonts w:ascii="Calibri" w:eastAsia="Times New Roman" w:hAnsi="Calibri" w:cs="Calibri"/>
          <w:color w:val="auto"/>
        </w:rPr>
      </w:pPr>
      <w:r w:rsidRPr="00193E74">
        <w:rPr>
          <w:rFonts w:ascii="Calibri" w:eastAsia="Times New Roman" w:hAnsi="Calibri" w:cs="Calibri"/>
          <w:color w:val="auto"/>
        </w:rPr>
        <w:t xml:space="preserve">Across these two types of activities, SKALA will support the Indonesian government to implement its disability-inclusive development priorities, specifically: </w:t>
      </w:r>
    </w:p>
    <w:p w14:paraId="53DD773E" w14:textId="77777777" w:rsidR="0066138C" w:rsidRPr="00193E74" w:rsidRDefault="0066138C" w:rsidP="005A09AA">
      <w:pPr>
        <w:pStyle w:val="ListParagraph"/>
        <w:numPr>
          <w:ilvl w:val="0"/>
          <w:numId w:val="16"/>
        </w:numPr>
        <w:suppressAutoHyphens w:val="0"/>
        <w:spacing w:before="0" w:after="0" w:line="252" w:lineRule="auto"/>
        <w:jc w:val="both"/>
        <w:rPr>
          <w:rFonts w:ascii="Calibri" w:eastAsia="Times New Roman" w:hAnsi="Calibri" w:cs="Calibri"/>
          <w:color w:val="auto"/>
        </w:rPr>
      </w:pPr>
      <w:r w:rsidRPr="00193E74">
        <w:rPr>
          <w:rFonts w:ascii="Calibri" w:eastAsia="Times New Roman" w:hAnsi="Calibri" w:cs="Calibri"/>
          <w:color w:val="auto"/>
        </w:rPr>
        <w:t>Supporting the national and sub-national governments to implement People with Disabilities Law No 8/2016, including implementation of the government’s disability inclusive development action plans, supporting disability inclusive budgeting, the participation and representation of Organisations of People with Disabilities in policy dialogue, and facilitating central ministry coordination on integrated data on people with disabilities.</w:t>
      </w:r>
    </w:p>
    <w:p w14:paraId="723472FE" w14:textId="77777777" w:rsidR="0066138C" w:rsidRPr="00193E74" w:rsidRDefault="0066138C" w:rsidP="005A09AA">
      <w:pPr>
        <w:pStyle w:val="ListParagraph"/>
        <w:numPr>
          <w:ilvl w:val="0"/>
          <w:numId w:val="16"/>
        </w:numPr>
        <w:suppressAutoHyphens w:val="0"/>
        <w:spacing w:before="0" w:after="0" w:line="252" w:lineRule="auto"/>
        <w:jc w:val="both"/>
        <w:rPr>
          <w:rFonts w:ascii="Calibri" w:eastAsia="Times New Roman" w:hAnsi="Calibri" w:cs="Calibri"/>
          <w:color w:val="auto"/>
        </w:rPr>
      </w:pPr>
      <w:r w:rsidRPr="00193E74">
        <w:rPr>
          <w:rFonts w:ascii="Calibri" w:eastAsia="Times New Roman" w:hAnsi="Calibri" w:cs="Calibri"/>
          <w:color w:val="auto"/>
        </w:rPr>
        <w:t xml:space="preserve">Supporting sub-national governments to develop regulations on People with Disabilities, to implement disability-inclusive decision-making processes such as disability inclusive </w:t>
      </w:r>
      <w:r w:rsidRPr="00193E74">
        <w:rPr>
          <w:rFonts w:ascii="Calibri" w:eastAsia="Times New Roman" w:hAnsi="Calibri" w:cs="Calibri"/>
          <w:i/>
          <w:iCs/>
          <w:color w:val="auto"/>
        </w:rPr>
        <w:t>Musrenbang</w:t>
      </w:r>
      <w:r w:rsidRPr="00193E74">
        <w:rPr>
          <w:rFonts w:ascii="Calibri" w:eastAsia="Times New Roman" w:hAnsi="Calibri" w:cs="Calibri"/>
          <w:color w:val="auto"/>
        </w:rPr>
        <w:t xml:space="preserve"> Forum, to collect and use data on disability to inform policies and practices.</w:t>
      </w:r>
    </w:p>
    <w:p w14:paraId="19D89237" w14:textId="0BC72F70" w:rsidR="0066138C" w:rsidRPr="00193E74" w:rsidRDefault="0066138C" w:rsidP="005A09AA">
      <w:pPr>
        <w:pStyle w:val="ListParagraph"/>
        <w:numPr>
          <w:ilvl w:val="0"/>
          <w:numId w:val="16"/>
        </w:numPr>
        <w:jc w:val="both"/>
        <w:rPr>
          <w:color w:val="auto"/>
        </w:rPr>
      </w:pPr>
      <w:r w:rsidRPr="00193E74">
        <w:rPr>
          <w:rFonts w:ascii="Calibri" w:eastAsia="Times New Roman" w:hAnsi="Calibri" w:cs="Calibri"/>
          <w:color w:val="auto"/>
        </w:rPr>
        <w:t xml:space="preserve">Increasing government knowledge and awareness on disability to increase access to services and develop partnership, including </w:t>
      </w:r>
      <w:r w:rsidR="006F2D70" w:rsidRPr="00193E74">
        <w:rPr>
          <w:rFonts w:ascii="Calibri" w:eastAsia="Times New Roman" w:hAnsi="Calibri" w:cs="Calibri"/>
          <w:color w:val="auto"/>
        </w:rPr>
        <w:t xml:space="preserve">collaboration </w:t>
      </w:r>
      <w:r w:rsidRPr="00193E74">
        <w:rPr>
          <w:rFonts w:ascii="Calibri" w:eastAsia="Times New Roman" w:hAnsi="Calibri" w:cs="Calibri"/>
          <w:color w:val="auto"/>
        </w:rPr>
        <w:t>with</w:t>
      </w:r>
      <w:r w:rsidR="006F2D70" w:rsidRPr="00193E74">
        <w:rPr>
          <w:rFonts w:ascii="Calibri" w:eastAsia="Times New Roman" w:hAnsi="Calibri" w:cs="Calibri"/>
          <w:color w:val="auto"/>
        </w:rPr>
        <w:t xml:space="preserve"> the</w:t>
      </w:r>
      <w:r w:rsidRPr="00193E74">
        <w:rPr>
          <w:rFonts w:ascii="Calibri" w:eastAsia="Times New Roman" w:hAnsi="Calibri" w:cs="Calibri"/>
          <w:color w:val="auto"/>
        </w:rPr>
        <w:t xml:space="preserve"> INKLUSI </w:t>
      </w:r>
      <w:r w:rsidR="006F2D70" w:rsidRPr="00193E74">
        <w:rPr>
          <w:rFonts w:ascii="Calibri" w:eastAsia="Times New Roman" w:hAnsi="Calibri" w:cs="Calibri"/>
          <w:color w:val="auto"/>
        </w:rPr>
        <w:t xml:space="preserve">program </w:t>
      </w:r>
      <w:r w:rsidRPr="00193E74">
        <w:rPr>
          <w:rFonts w:ascii="Calibri" w:eastAsia="Times New Roman" w:hAnsi="Calibri" w:cs="Calibri"/>
          <w:color w:val="auto"/>
        </w:rPr>
        <w:t>and Organisations of People with Disabilities to promote disability rights</w:t>
      </w:r>
      <w:r w:rsidR="006F2D70" w:rsidRPr="00193E74">
        <w:rPr>
          <w:rFonts w:ascii="Calibri" w:eastAsia="Times New Roman" w:hAnsi="Calibri" w:cs="Calibri"/>
          <w:color w:val="auto"/>
        </w:rPr>
        <w:t>.</w:t>
      </w:r>
    </w:p>
    <w:p w14:paraId="01796D3D" w14:textId="6A05AF39" w:rsidR="00846425" w:rsidRPr="00193E74" w:rsidRDefault="00846425">
      <w:pPr>
        <w:pStyle w:val="Heading2Numbered"/>
        <w:rPr>
          <w:color w:val="auto"/>
        </w:rPr>
      </w:pPr>
      <w:bookmarkStart w:id="90" w:name="_Toc112237332"/>
      <w:r w:rsidRPr="00193E74">
        <w:rPr>
          <w:color w:val="auto"/>
        </w:rPr>
        <w:lastRenderedPageBreak/>
        <w:t>Other cross-cutting issues</w:t>
      </w:r>
      <w:bookmarkEnd w:id="90"/>
    </w:p>
    <w:p w14:paraId="2ADB85A2" w14:textId="77777777" w:rsidR="00685BF3" w:rsidRPr="00193E74" w:rsidRDefault="00685BF3" w:rsidP="00FD5E7B">
      <w:pPr>
        <w:pStyle w:val="Heading5"/>
        <w:rPr>
          <w:color w:val="auto"/>
        </w:rPr>
      </w:pPr>
      <w:r w:rsidRPr="00193E74">
        <w:rPr>
          <w:color w:val="auto"/>
        </w:rPr>
        <w:t>Climate Change</w:t>
      </w:r>
    </w:p>
    <w:p w14:paraId="42A25D76" w14:textId="5797D9D7" w:rsidR="00685BF3" w:rsidRPr="00193E74" w:rsidRDefault="00685BF3" w:rsidP="005A09AA">
      <w:pPr>
        <w:jc w:val="both"/>
        <w:rPr>
          <w:color w:val="auto"/>
        </w:rPr>
      </w:pPr>
      <w:r w:rsidRPr="00193E74">
        <w:rPr>
          <w:color w:val="auto"/>
        </w:rPr>
        <w:t>A global risk analysis conducted by the World Bank</w:t>
      </w:r>
      <w:r w:rsidRPr="00193E74">
        <w:rPr>
          <w:color w:val="auto"/>
          <w:vertAlign w:val="superscript"/>
        </w:rPr>
        <w:footnoteReference w:id="45"/>
      </w:r>
      <w:r w:rsidRPr="00193E74">
        <w:rPr>
          <w:color w:val="auto"/>
        </w:rPr>
        <w:t xml:space="preserve"> ranks Indonesia as </w:t>
      </w:r>
      <w:r w:rsidR="004E38E2" w:rsidRPr="00193E74">
        <w:rPr>
          <w:color w:val="auto"/>
        </w:rPr>
        <w:t>twelfth</w:t>
      </w:r>
      <w:r w:rsidRPr="00193E74">
        <w:rPr>
          <w:color w:val="auto"/>
        </w:rPr>
        <w:t xml:space="preserve"> out of 35 countries facing a relatively high mortality risk from climate change induced hazards. These hazards include earthquakes, tsunamis, volcanic eruptions, floods, landslides, droughts, and forest fires. An estimated 40</w:t>
      </w:r>
      <w:r w:rsidR="004E38E2" w:rsidRPr="00193E74">
        <w:rPr>
          <w:color w:val="auto"/>
        </w:rPr>
        <w:t xml:space="preserve"> per cent</w:t>
      </w:r>
      <w:r w:rsidRPr="00193E74">
        <w:rPr>
          <w:color w:val="auto"/>
        </w:rPr>
        <w:t xml:space="preserve"> of Indonesian citizens are at risk particularly those in eastern and western Java, the coastal regions of Sumatra, parts of western and northern Sulawesi, and south</w:t>
      </w:r>
      <w:r w:rsidR="004E38E2" w:rsidRPr="00193E74">
        <w:rPr>
          <w:color w:val="auto"/>
        </w:rPr>
        <w:t>-</w:t>
      </w:r>
      <w:r w:rsidRPr="00193E74">
        <w:rPr>
          <w:color w:val="auto"/>
        </w:rPr>
        <w:t xml:space="preserve">eastern Papua islands. </w:t>
      </w:r>
    </w:p>
    <w:p w14:paraId="69E847E3" w14:textId="6794CB49" w:rsidR="00685BF3" w:rsidRPr="00193E74" w:rsidRDefault="00257AEF" w:rsidP="005A09AA">
      <w:pPr>
        <w:jc w:val="both"/>
        <w:rPr>
          <w:color w:val="auto"/>
        </w:rPr>
      </w:pPr>
      <w:r w:rsidRPr="00193E74">
        <w:rPr>
          <w:color w:val="auto"/>
        </w:rPr>
        <w:t xml:space="preserve">Women and vulnerable </w:t>
      </w:r>
      <w:r w:rsidR="00685BF3" w:rsidRPr="00193E74">
        <w:rPr>
          <w:color w:val="auto"/>
        </w:rPr>
        <w:t>populations of people in these high-risk areas (i.e</w:t>
      </w:r>
      <w:r w:rsidR="00B6478C" w:rsidRPr="00193E74">
        <w:rPr>
          <w:color w:val="auto"/>
        </w:rPr>
        <w:t>.</w:t>
      </w:r>
      <w:r w:rsidR="00685BF3" w:rsidRPr="00193E74">
        <w:rPr>
          <w:color w:val="auto"/>
        </w:rPr>
        <w:t xml:space="preserve"> disabled people and those that are socially excluded) face heightened risk. This is one of the reasons why SKALA is focusing of improving the provision of services to such groups, as this will help them better cope with the risks associated with climate change. In order to ensure climate change and disaster risk issues are addressed appropriately, SKALA will include climate change vulnerability </w:t>
      </w:r>
      <w:r w:rsidR="00D1783C" w:rsidRPr="00193E74">
        <w:rPr>
          <w:color w:val="auto"/>
        </w:rPr>
        <w:t xml:space="preserve">and </w:t>
      </w:r>
      <w:r w:rsidR="006F2D70" w:rsidRPr="00193E74">
        <w:rPr>
          <w:color w:val="auto"/>
        </w:rPr>
        <w:t>susceptibility</w:t>
      </w:r>
      <w:r w:rsidR="00D1783C" w:rsidRPr="00193E74">
        <w:rPr>
          <w:color w:val="auto"/>
        </w:rPr>
        <w:t xml:space="preserve"> </w:t>
      </w:r>
      <w:r w:rsidR="006F2D70" w:rsidRPr="00193E74">
        <w:rPr>
          <w:color w:val="auto"/>
        </w:rPr>
        <w:t>to</w:t>
      </w:r>
      <w:r w:rsidR="00D1783C" w:rsidRPr="00193E74">
        <w:rPr>
          <w:color w:val="auto"/>
        </w:rPr>
        <w:t xml:space="preserve"> natural disasters </w:t>
      </w:r>
      <w:r w:rsidR="00685BF3" w:rsidRPr="00193E74">
        <w:rPr>
          <w:color w:val="auto"/>
        </w:rPr>
        <w:t xml:space="preserve">assessment in its </w:t>
      </w:r>
      <w:r w:rsidR="00612A1C" w:rsidRPr="00193E74">
        <w:rPr>
          <w:color w:val="auto"/>
        </w:rPr>
        <w:t>District</w:t>
      </w:r>
      <w:r w:rsidR="00685BF3" w:rsidRPr="00193E74">
        <w:rPr>
          <w:color w:val="auto"/>
        </w:rPr>
        <w:t xml:space="preserve"> Targeting process, this will add an additional lens to the identification of target districts. </w:t>
      </w:r>
      <w:r w:rsidRPr="00193E74">
        <w:rPr>
          <w:color w:val="auto"/>
        </w:rPr>
        <w:t>In undertaking this work, SKALA will also proactively explore opportunities to coordinate and collaborate with the Australia-Indonesia Disaster Risk Management Partnership (SIAP SIAGA), particularly in over-lapping target provinces/ districts, along with other development partners</w:t>
      </w:r>
      <w:r w:rsidR="001E2F9B" w:rsidRPr="00193E74">
        <w:rPr>
          <w:color w:val="auto"/>
        </w:rPr>
        <w:t>, where relevant</w:t>
      </w:r>
      <w:r w:rsidRPr="00193E74">
        <w:rPr>
          <w:color w:val="auto"/>
        </w:rPr>
        <w:t>.</w:t>
      </w:r>
    </w:p>
    <w:p w14:paraId="0F1ACF5F" w14:textId="77777777" w:rsidR="00685BF3" w:rsidRPr="00193E74" w:rsidRDefault="00685BF3" w:rsidP="00FD5E7B">
      <w:pPr>
        <w:pStyle w:val="Heading5"/>
        <w:rPr>
          <w:color w:val="auto"/>
        </w:rPr>
      </w:pPr>
      <w:r w:rsidRPr="00193E74">
        <w:rPr>
          <w:color w:val="auto"/>
        </w:rPr>
        <w:t xml:space="preserve">Private Sector </w:t>
      </w:r>
    </w:p>
    <w:p w14:paraId="0BAE3194" w14:textId="23EF3D89" w:rsidR="00685BF3" w:rsidRPr="00193E74" w:rsidRDefault="00685BF3" w:rsidP="005A09AA">
      <w:pPr>
        <w:jc w:val="both"/>
        <w:rPr>
          <w:color w:val="auto"/>
        </w:rPr>
      </w:pPr>
      <w:r w:rsidRPr="00193E74">
        <w:rPr>
          <w:color w:val="auto"/>
        </w:rPr>
        <w:t xml:space="preserve">As an initiative that seeks to improve the enabling environment for decentralisation and various PFM and planning-related government systems and processes, SKALA will primarily be working with National, Provincial and District-level governments in Indonesia. However, </w:t>
      </w:r>
      <w:r w:rsidR="001E2F9B" w:rsidRPr="00193E74">
        <w:rPr>
          <w:color w:val="auto"/>
        </w:rPr>
        <w:t>an improved enabling environment for service delivery may also include efforts to foster more effective and effective partnerships between government, non-government, and private sector actors</w:t>
      </w:r>
      <w:r w:rsidR="00BC137B" w:rsidRPr="00193E74">
        <w:rPr>
          <w:color w:val="auto"/>
        </w:rPr>
        <w:t xml:space="preserve"> including through </w:t>
      </w:r>
      <w:r w:rsidR="006F2D70" w:rsidRPr="00193E74">
        <w:rPr>
          <w:color w:val="auto"/>
        </w:rPr>
        <w:t>potential</w:t>
      </w:r>
      <w:r w:rsidR="00BC137B" w:rsidRPr="00193E74">
        <w:rPr>
          <w:color w:val="auto"/>
        </w:rPr>
        <w:t xml:space="preserve"> collaboration with PROSPERA</w:t>
      </w:r>
      <w:r w:rsidR="006F2D70" w:rsidRPr="00193E74">
        <w:rPr>
          <w:color w:val="auto"/>
        </w:rPr>
        <w:t xml:space="preserve"> and other relevant programs and partners, such as the World Bank,</w:t>
      </w:r>
      <w:r w:rsidR="00BC137B" w:rsidRPr="00193E74">
        <w:rPr>
          <w:color w:val="auto"/>
        </w:rPr>
        <w:t xml:space="preserve"> on revenue generation and the use of government budget and procurement system</w:t>
      </w:r>
      <w:r w:rsidR="006F2D70" w:rsidRPr="00193E74">
        <w:rPr>
          <w:color w:val="auto"/>
        </w:rPr>
        <w:t>s</w:t>
      </w:r>
      <w:r w:rsidR="00BC137B" w:rsidRPr="00193E74">
        <w:rPr>
          <w:color w:val="auto"/>
        </w:rPr>
        <w:t xml:space="preserve"> to procure essential services support or delivery.</w:t>
      </w:r>
      <w:r w:rsidR="001E2F9B" w:rsidRPr="00193E74">
        <w:rPr>
          <w:color w:val="auto"/>
        </w:rPr>
        <w:t xml:space="preserve"> There </w:t>
      </w:r>
      <w:r w:rsidRPr="00193E74">
        <w:rPr>
          <w:color w:val="auto"/>
        </w:rPr>
        <w:t xml:space="preserve">will </w:t>
      </w:r>
      <w:r w:rsidR="001E2F9B" w:rsidRPr="00193E74">
        <w:rPr>
          <w:color w:val="auto"/>
        </w:rPr>
        <w:t xml:space="preserve">also </w:t>
      </w:r>
      <w:r w:rsidRPr="00193E74">
        <w:rPr>
          <w:color w:val="auto"/>
        </w:rPr>
        <w:t xml:space="preserve">be an opportunity to work with private sector professionals and consulting firms who already provide a range of advisory services to local governments. These local private sector actors will be identified and vetted during the Inception stage. For localisation, sustainability and financial reasons it will be prudent to work with high-quality private sector advisers who have strong relationships with local government officials. </w:t>
      </w:r>
    </w:p>
    <w:p w14:paraId="34B0A121" w14:textId="77777777" w:rsidR="00685BF3" w:rsidRPr="00193E74" w:rsidRDefault="00685BF3" w:rsidP="005A09AA">
      <w:pPr>
        <w:pStyle w:val="Heading5"/>
        <w:jc w:val="both"/>
        <w:rPr>
          <w:color w:val="auto"/>
        </w:rPr>
      </w:pPr>
      <w:r w:rsidRPr="00193E74">
        <w:rPr>
          <w:color w:val="auto"/>
        </w:rPr>
        <w:t xml:space="preserve">Innovation </w:t>
      </w:r>
    </w:p>
    <w:p w14:paraId="680F3DEB" w14:textId="6A1F2556" w:rsidR="000C59AF" w:rsidRPr="00193E74" w:rsidRDefault="00685BF3" w:rsidP="005A09AA">
      <w:pPr>
        <w:jc w:val="both"/>
        <w:rPr>
          <w:color w:val="auto"/>
        </w:rPr>
      </w:pPr>
      <w:r w:rsidRPr="00193E74">
        <w:rPr>
          <w:color w:val="auto"/>
        </w:rPr>
        <w:t xml:space="preserve">SKALA will develop an innovative approach to MERL that is fit-for-purpose and draws on a range of M&amp;E tools. SKALA’s </w:t>
      </w:r>
      <w:r w:rsidR="00612A1C" w:rsidRPr="00193E74">
        <w:rPr>
          <w:color w:val="auto"/>
        </w:rPr>
        <w:t>District</w:t>
      </w:r>
      <w:r w:rsidRPr="00193E74">
        <w:rPr>
          <w:color w:val="auto"/>
        </w:rPr>
        <w:t xml:space="preserve"> Targeting approach is an innovative approach to identifying and targeting potential subnational partners with pre-determined characteristics. </w:t>
      </w:r>
      <w:r w:rsidR="001E2F9B" w:rsidRPr="00193E74">
        <w:rPr>
          <w:color w:val="auto"/>
        </w:rPr>
        <w:t xml:space="preserve">More broadly, SKALA’s program logic is based on an approach of supporting developmental change through a process of iteration, adaptation and learning, supporting local actors to identify innovative solutions to persistent policy challenges and bottlenecks hampering effective service delivery at the local level. </w:t>
      </w:r>
    </w:p>
    <w:p w14:paraId="54FA4B31" w14:textId="46AAB5E3" w:rsidR="00A92C71" w:rsidRPr="00193E74" w:rsidRDefault="00A92C71">
      <w:pPr>
        <w:pStyle w:val="Heading1Numbered"/>
        <w:rPr>
          <w:color w:val="auto"/>
        </w:rPr>
      </w:pPr>
      <w:bookmarkStart w:id="91" w:name="_Toc70603171"/>
      <w:bookmarkStart w:id="92" w:name="_Toc73958061"/>
      <w:bookmarkStart w:id="93" w:name="_Toc96682616"/>
      <w:bookmarkStart w:id="94" w:name="_Toc102979353"/>
      <w:bookmarkStart w:id="95" w:name="_Toc112237333"/>
      <w:r w:rsidRPr="00193E74">
        <w:rPr>
          <w:color w:val="auto"/>
        </w:rPr>
        <w:t>Budget</w:t>
      </w:r>
      <w:r w:rsidR="004F2AF9" w:rsidRPr="00193E74">
        <w:rPr>
          <w:color w:val="auto"/>
        </w:rPr>
        <w:t xml:space="preserve"> and</w:t>
      </w:r>
      <w:r w:rsidRPr="00193E74">
        <w:rPr>
          <w:color w:val="auto"/>
        </w:rPr>
        <w:t xml:space="preserve"> Resources</w:t>
      </w:r>
      <w:bookmarkEnd w:id="91"/>
      <w:r w:rsidRPr="00193E74">
        <w:rPr>
          <w:color w:val="auto"/>
        </w:rPr>
        <w:t xml:space="preserve"> </w:t>
      </w:r>
      <w:bookmarkEnd w:id="92"/>
      <w:bookmarkEnd w:id="93"/>
      <w:bookmarkEnd w:id="94"/>
      <w:bookmarkEnd w:id="95"/>
    </w:p>
    <w:p w14:paraId="31DBC8E6" w14:textId="00AB10D9" w:rsidR="00132D9B" w:rsidRPr="00193E74" w:rsidRDefault="00132D9B">
      <w:pPr>
        <w:pStyle w:val="Heading2Numbered"/>
        <w:rPr>
          <w:color w:val="auto"/>
        </w:rPr>
      </w:pPr>
      <w:bookmarkStart w:id="96" w:name="_Toc112237334"/>
      <w:bookmarkStart w:id="97" w:name="_Toc70603172"/>
      <w:r w:rsidRPr="00193E74">
        <w:rPr>
          <w:color w:val="auto"/>
        </w:rPr>
        <w:t>Budget</w:t>
      </w:r>
      <w:bookmarkEnd w:id="96"/>
      <w:r w:rsidR="004C4CD4" w:rsidRPr="00193E74">
        <w:rPr>
          <w:color w:val="auto"/>
        </w:rPr>
        <w:t xml:space="preserve"> </w:t>
      </w:r>
    </w:p>
    <w:p w14:paraId="3DDCC24D" w14:textId="1E85A45D" w:rsidR="002A3CD1" w:rsidRPr="00193E74" w:rsidRDefault="002A3CD1" w:rsidP="005A09AA">
      <w:pPr>
        <w:jc w:val="both"/>
        <w:rPr>
          <w:color w:val="auto"/>
        </w:rPr>
      </w:pPr>
      <w:r w:rsidRPr="00193E74">
        <w:rPr>
          <w:color w:val="auto"/>
        </w:rPr>
        <w:t xml:space="preserve">The budget allocation for SKALA across the </w:t>
      </w:r>
      <w:r w:rsidR="001E2F9B" w:rsidRPr="00193E74">
        <w:rPr>
          <w:color w:val="auto"/>
        </w:rPr>
        <w:t xml:space="preserve">eight </w:t>
      </w:r>
      <w:r w:rsidRPr="00193E74">
        <w:rPr>
          <w:color w:val="auto"/>
        </w:rPr>
        <w:t xml:space="preserve">years is up to $160 million, with up to $80 million for the first </w:t>
      </w:r>
      <w:r w:rsidR="001E2F9B" w:rsidRPr="00193E74">
        <w:rPr>
          <w:color w:val="auto"/>
        </w:rPr>
        <w:t>four</w:t>
      </w:r>
      <w:r w:rsidR="00FD5E7B" w:rsidRPr="00193E74">
        <w:rPr>
          <w:color w:val="auto"/>
        </w:rPr>
        <w:t>4</w:t>
      </w:r>
      <w:r w:rsidRPr="00193E74">
        <w:rPr>
          <w:color w:val="auto"/>
        </w:rPr>
        <w:t xml:space="preserve"> years. </w:t>
      </w:r>
    </w:p>
    <w:p w14:paraId="5916E993" w14:textId="538E1801" w:rsidR="002A3CD1" w:rsidRPr="00193E74" w:rsidRDefault="002A3CD1" w:rsidP="005A09AA">
      <w:pPr>
        <w:pStyle w:val="Heading2Numbered"/>
        <w:jc w:val="both"/>
        <w:rPr>
          <w:b w:val="0"/>
          <w:color w:val="auto"/>
        </w:rPr>
      </w:pPr>
      <w:bookmarkStart w:id="98" w:name="_Toc112237335"/>
      <w:r w:rsidRPr="00193E74">
        <w:rPr>
          <w:color w:val="auto"/>
        </w:rPr>
        <w:lastRenderedPageBreak/>
        <w:t>Resources</w:t>
      </w:r>
      <w:bookmarkEnd w:id="98"/>
      <w:r w:rsidRPr="00193E74">
        <w:rPr>
          <w:color w:val="auto"/>
        </w:rPr>
        <w:t xml:space="preserve"> </w:t>
      </w:r>
    </w:p>
    <w:p w14:paraId="5F0B91EE" w14:textId="55CF7FAD" w:rsidR="002A3CD1" w:rsidRPr="00193E74" w:rsidRDefault="00E65575" w:rsidP="005A09AA">
      <w:pPr>
        <w:jc w:val="both"/>
        <w:rPr>
          <w:color w:val="auto"/>
        </w:rPr>
      </w:pPr>
      <w:r w:rsidRPr="00193E74">
        <w:rPr>
          <w:color w:val="auto"/>
        </w:rPr>
        <w:t xml:space="preserve">This investment will operate under the oversight and leadership of the </w:t>
      </w:r>
      <w:r w:rsidR="002A3CD1" w:rsidRPr="00193E74">
        <w:rPr>
          <w:color w:val="auto"/>
        </w:rPr>
        <w:t xml:space="preserve">DFAT </w:t>
      </w:r>
      <w:r w:rsidR="00446B28" w:rsidRPr="00193E74">
        <w:rPr>
          <w:rFonts w:ascii="Calibri" w:eastAsia="Calibri" w:hAnsi="Calibri" w:cs="Calibri"/>
          <w:color w:val="auto"/>
        </w:rPr>
        <w:t>Minister</w:t>
      </w:r>
      <w:r w:rsidR="00446B28" w:rsidRPr="00193E74">
        <w:rPr>
          <w:color w:val="auto"/>
        </w:rPr>
        <w:t xml:space="preserve"> </w:t>
      </w:r>
      <w:r w:rsidR="002A3CD1" w:rsidRPr="00193E74">
        <w:rPr>
          <w:color w:val="auto"/>
        </w:rPr>
        <w:t>Counsellor</w:t>
      </w:r>
      <w:r w:rsidRPr="00193E74">
        <w:rPr>
          <w:color w:val="auto"/>
        </w:rPr>
        <w:t xml:space="preserve"> (SES Band 1)</w:t>
      </w:r>
      <w:r w:rsidR="002A3CD1" w:rsidRPr="00193E74">
        <w:rPr>
          <w:color w:val="auto"/>
        </w:rPr>
        <w:t>, GHD, Jakarta. On a day-to-day basis, the investment will be managed by the Decentralised Governance Unit, under the leadership of the Unit Manager</w:t>
      </w:r>
      <w:r w:rsidRPr="00193E74">
        <w:rPr>
          <w:color w:val="auto"/>
        </w:rPr>
        <w:t xml:space="preserve"> (LE7)</w:t>
      </w:r>
      <w:r w:rsidR="00A16F2A" w:rsidRPr="00193E74">
        <w:rPr>
          <w:rFonts w:ascii="Calibri" w:eastAsia="Calibri" w:hAnsi="Calibri" w:cs="Calibri"/>
          <w:color w:val="auto"/>
        </w:rPr>
        <w:t xml:space="preserve"> </w:t>
      </w:r>
      <w:r w:rsidR="00446B28" w:rsidRPr="00193E74">
        <w:rPr>
          <w:rFonts w:ascii="Calibri" w:eastAsia="Calibri" w:hAnsi="Calibri" w:cs="Calibri"/>
          <w:color w:val="auto"/>
        </w:rPr>
        <w:t>and with an oversight from Counsellor (EL2)</w:t>
      </w:r>
      <w:r w:rsidRPr="00193E74">
        <w:rPr>
          <w:rFonts w:ascii="Calibri" w:eastAsia="Calibri" w:hAnsi="Calibri" w:cs="Calibri"/>
          <w:color w:val="auto"/>
        </w:rPr>
        <w:t>, Human Development</w:t>
      </w:r>
      <w:r w:rsidR="00A16F2A" w:rsidRPr="00193E74">
        <w:rPr>
          <w:rFonts w:ascii="Calibri" w:eastAsia="Calibri" w:hAnsi="Calibri" w:cs="Calibri"/>
          <w:color w:val="auto"/>
        </w:rPr>
        <w:t>.</w:t>
      </w:r>
      <w:r w:rsidR="002A3CD1" w:rsidRPr="00193E74">
        <w:rPr>
          <w:color w:val="auto"/>
        </w:rPr>
        <w:t xml:space="preserve"> </w:t>
      </w:r>
    </w:p>
    <w:p w14:paraId="4365EACF" w14:textId="2D5AF169" w:rsidR="00A92C71" w:rsidRPr="00193E74" w:rsidRDefault="00A92C71">
      <w:pPr>
        <w:pStyle w:val="Heading2Numbered"/>
        <w:rPr>
          <w:b w:val="0"/>
          <w:color w:val="auto"/>
        </w:rPr>
      </w:pPr>
      <w:bookmarkStart w:id="99" w:name="_Toc112237336"/>
      <w:r w:rsidRPr="00193E74">
        <w:rPr>
          <w:color w:val="auto"/>
        </w:rPr>
        <w:t>Value for Money</w:t>
      </w:r>
      <w:bookmarkEnd w:id="99"/>
      <w:r w:rsidR="004C4CD4" w:rsidRPr="00193E74">
        <w:rPr>
          <w:color w:val="auto"/>
        </w:rPr>
        <w:t xml:space="preserve"> </w:t>
      </w:r>
    </w:p>
    <w:p w14:paraId="5A78AA80" w14:textId="0C432B9F" w:rsidR="00362F2F" w:rsidRPr="00193E74" w:rsidRDefault="000550F7" w:rsidP="005A09AA">
      <w:pPr>
        <w:jc w:val="both"/>
        <w:rPr>
          <w:color w:val="auto"/>
        </w:rPr>
      </w:pPr>
      <w:r w:rsidRPr="00193E74">
        <w:rPr>
          <w:color w:val="auto"/>
        </w:rPr>
        <w:t>SKALA will operate in a much more strategic, targeted</w:t>
      </w:r>
      <w:r w:rsidR="00BE4548" w:rsidRPr="00193E74">
        <w:rPr>
          <w:color w:val="auto"/>
        </w:rPr>
        <w:t>,</w:t>
      </w:r>
      <w:r w:rsidRPr="00193E74">
        <w:rPr>
          <w:color w:val="auto"/>
        </w:rPr>
        <w:t xml:space="preserve"> and programmatic fashion than previous Australian investments in decentralisation </w:t>
      </w:r>
      <w:r w:rsidR="00E65575" w:rsidRPr="00193E74">
        <w:rPr>
          <w:color w:val="auto"/>
        </w:rPr>
        <w:t>governance</w:t>
      </w:r>
      <w:r w:rsidRPr="00193E74">
        <w:rPr>
          <w:color w:val="auto"/>
        </w:rPr>
        <w:t xml:space="preserve">, which has important value for money outcomes for DFAT. This </w:t>
      </w:r>
      <w:r w:rsidR="00E65575" w:rsidRPr="00193E74">
        <w:rPr>
          <w:color w:val="auto"/>
        </w:rPr>
        <w:t xml:space="preserve">more </w:t>
      </w:r>
      <w:r w:rsidRPr="00193E74">
        <w:rPr>
          <w:color w:val="auto"/>
        </w:rPr>
        <w:t>targeted approach will ensure scarce financial resources are used in a focused and strategic way in provinces and districts where the chances of success are comparatively high, thus maximising efficiency and effectiveness. The use of highly capable local</w:t>
      </w:r>
      <w:r w:rsidR="00E65575" w:rsidRPr="00193E74">
        <w:rPr>
          <w:color w:val="auto"/>
        </w:rPr>
        <w:t xml:space="preserve"> (i.e. Indonesian)</w:t>
      </w:r>
      <w:r w:rsidRPr="00193E74">
        <w:rPr>
          <w:color w:val="auto"/>
        </w:rPr>
        <w:t xml:space="preserve"> staff for the provision of technical advice in the provinces and districts, along with the use of local consulting firms</w:t>
      </w:r>
      <w:r w:rsidR="00E65575" w:rsidRPr="00193E74">
        <w:rPr>
          <w:color w:val="auto"/>
        </w:rPr>
        <w:t>,</w:t>
      </w:r>
      <w:r w:rsidRPr="00193E74">
        <w:rPr>
          <w:color w:val="auto"/>
        </w:rPr>
        <w:t xml:space="preserve"> will </w:t>
      </w:r>
      <w:r w:rsidR="00E65575" w:rsidRPr="00193E74">
        <w:rPr>
          <w:color w:val="auto"/>
        </w:rPr>
        <w:t xml:space="preserve">help </w:t>
      </w:r>
      <w:r w:rsidRPr="00193E74">
        <w:rPr>
          <w:color w:val="auto"/>
        </w:rPr>
        <w:t xml:space="preserve">ensure outputs can be delivered in an economical and timely fashion. It is envisaged that </w:t>
      </w:r>
      <w:r w:rsidR="00BE4548" w:rsidRPr="00193E74">
        <w:rPr>
          <w:color w:val="auto"/>
        </w:rPr>
        <w:t>most</w:t>
      </w:r>
      <w:r w:rsidRPr="00193E74">
        <w:rPr>
          <w:color w:val="auto"/>
        </w:rPr>
        <w:t xml:space="preserve"> short and long-term advisers in the program will </w:t>
      </w:r>
      <w:r w:rsidR="00E65575" w:rsidRPr="00193E74">
        <w:rPr>
          <w:color w:val="auto"/>
        </w:rPr>
        <w:t xml:space="preserve">also </w:t>
      </w:r>
      <w:r w:rsidRPr="00193E74">
        <w:rPr>
          <w:color w:val="auto"/>
        </w:rPr>
        <w:t xml:space="preserve">be Indonesians, which is </w:t>
      </w:r>
      <w:r w:rsidR="00BE4548" w:rsidRPr="00193E74">
        <w:rPr>
          <w:color w:val="auto"/>
        </w:rPr>
        <w:t xml:space="preserve">appropriate </w:t>
      </w:r>
      <w:r w:rsidRPr="00193E74">
        <w:rPr>
          <w:color w:val="auto"/>
        </w:rPr>
        <w:t>from a sustainability and relationship perspective, and financially prudent. While the budget for M&amp;E and GEDSI is in the upper limit (at 7</w:t>
      </w:r>
      <w:r w:rsidR="00220D7D" w:rsidRPr="00193E74">
        <w:rPr>
          <w:color w:val="auto"/>
        </w:rPr>
        <w:t xml:space="preserve"> per cent </w:t>
      </w:r>
      <w:r w:rsidRPr="00193E74">
        <w:rPr>
          <w:color w:val="auto"/>
        </w:rPr>
        <w:t xml:space="preserve">of the budget), this will </w:t>
      </w:r>
      <w:r w:rsidR="00BE4548" w:rsidRPr="00193E74">
        <w:rPr>
          <w:color w:val="auto"/>
        </w:rPr>
        <w:t>have</w:t>
      </w:r>
      <w:r w:rsidRPr="00193E74">
        <w:rPr>
          <w:color w:val="auto"/>
        </w:rPr>
        <w:t xml:space="preserve"> important positive </w:t>
      </w:r>
      <w:r w:rsidR="00220D7D" w:rsidRPr="00193E74">
        <w:rPr>
          <w:color w:val="auto"/>
        </w:rPr>
        <w:t>value for money</w:t>
      </w:r>
      <w:r w:rsidRPr="00193E74">
        <w:rPr>
          <w:color w:val="auto"/>
        </w:rPr>
        <w:t xml:space="preserve"> outcomes as strong M&amp;E and organisational learning means programs can ‘fail quickly and cheaply’, which supports better program adaptation which, in turn, improves efficiency and effectiveness. </w:t>
      </w:r>
    </w:p>
    <w:p w14:paraId="336ADA0B" w14:textId="4288120E" w:rsidR="00A92C71" w:rsidRPr="00193E74" w:rsidRDefault="00A92C71">
      <w:pPr>
        <w:pStyle w:val="Heading1Numbered"/>
        <w:rPr>
          <w:color w:val="auto"/>
        </w:rPr>
      </w:pPr>
      <w:bookmarkStart w:id="100" w:name="_Toc73958062"/>
      <w:bookmarkStart w:id="101" w:name="_Toc96682617"/>
      <w:bookmarkStart w:id="102" w:name="_Toc102979354"/>
      <w:bookmarkStart w:id="103" w:name="_Toc112237337"/>
      <w:r w:rsidRPr="00193E74">
        <w:rPr>
          <w:color w:val="auto"/>
        </w:rPr>
        <w:t>Procurement and Partnering</w:t>
      </w:r>
      <w:bookmarkEnd w:id="97"/>
      <w:bookmarkEnd w:id="100"/>
      <w:bookmarkEnd w:id="101"/>
      <w:bookmarkEnd w:id="102"/>
      <w:bookmarkEnd w:id="103"/>
      <w:r w:rsidRPr="00193E74">
        <w:rPr>
          <w:color w:val="auto"/>
        </w:rPr>
        <w:t xml:space="preserve"> </w:t>
      </w:r>
    </w:p>
    <w:p w14:paraId="2DFA0474" w14:textId="57EFC769" w:rsidR="00846910" w:rsidRPr="00193E74" w:rsidRDefault="00846910" w:rsidP="005A09AA">
      <w:pPr>
        <w:jc w:val="both"/>
        <w:rPr>
          <w:color w:val="auto"/>
        </w:rPr>
      </w:pPr>
      <w:r w:rsidRPr="00193E74">
        <w:rPr>
          <w:color w:val="auto"/>
        </w:rPr>
        <w:t xml:space="preserve">SKALA will be delivered by a </w:t>
      </w:r>
      <w:r w:rsidR="00220D7D" w:rsidRPr="00193E74">
        <w:rPr>
          <w:color w:val="auto"/>
        </w:rPr>
        <w:t>MC</w:t>
      </w:r>
      <w:r w:rsidRPr="00193E74">
        <w:rPr>
          <w:color w:val="auto"/>
        </w:rPr>
        <w:t xml:space="preserve"> for the reasons explained in Section D5. A competitive tender will be called to award the contract in compliance with the Commonwealth Procurement Guidelines. During implementation all program-level procurement will comply with these procurement policies. All bidders for contracts above a set level (to be decided during the inception phase), will need to have GEDSI-compliant corporate policies in place, such as procedures for safeguarding and tackling gender-based-violence. The advantage of this approach is that it will motivate sub-contractors to implement GEDSI policies and it will encourage more diverse organisations to bid for work. </w:t>
      </w:r>
    </w:p>
    <w:p w14:paraId="7C0E6856" w14:textId="3332C3FE" w:rsidR="00A92C71" w:rsidRPr="00193E74" w:rsidRDefault="00846910" w:rsidP="005A09AA">
      <w:pPr>
        <w:jc w:val="both"/>
        <w:rPr>
          <w:color w:val="auto"/>
        </w:rPr>
      </w:pPr>
      <w:r w:rsidRPr="00193E74">
        <w:rPr>
          <w:color w:val="auto"/>
        </w:rPr>
        <w:t xml:space="preserve">SKALA’s primary role is to support the high-level development cooperation partnership between the Australian Government and the GoI. In doing so, SKALA may also support DFAT’s engagement with multilateral development partners, other bilateral </w:t>
      </w:r>
      <w:r w:rsidR="00E65575" w:rsidRPr="00193E74">
        <w:rPr>
          <w:color w:val="auto"/>
        </w:rPr>
        <w:t xml:space="preserve">development partners </w:t>
      </w:r>
      <w:r w:rsidRPr="00193E74">
        <w:rPr>
          <w:color w:val="auto"/>
        </w:rPr>
        <w:t xml:space="preserve">such as USAID, and with NGOs. Partnerships may also be formed with local CSOs, universities or think tanks who can provide support in technical, M&amp;E or community development areas. The MC will develop an operations manual that outlines the different partnership typologies and suitable local procurement mechanisms that adhere to Australian government policies. </w:t>
      </w:r>
    </w:p>
    <w:p w14:paraId="4FC5A620" w14:textId="3F9EB046" w:rsidR="00A92C71" w:rsidRPr="00193E74" w:rsidRDefault="00A92C71">
      <w:pPr>
        <w:pStyle w:val="Heading1Numbered"/>
        <w:rPr>
          <w:color w:val="auto"/>
        </w:rPr>
      </w:pPr>
      <w:bookmarkStart w:id="104" w:name="_Toc73958063"/>
      <w:bookmarkStart w:id="105" w:name="_Toc96682618"/>
      <w:bookmarkStart w:id="106" w:name="_Toc102979355"/>
      <w:bookmarkStart w:id="107" w:name="_Toc112237338"/>
      <w:bookmarkStart w:id="108" w:name="_Toc70603173"/>
      <w:r w:rsidRPr="00193E74">
        <w:rPr>
          <w:color w:val="auto"/>
        </w:rPr>
        <w:t>Risk Management and Safeguards</w:t>
      </w:r>
      <w:bookmarkEnd w:id="104"/>
      <w:bookmarkEnd w:id="105"/>
      <w:bookmarkEnd w:id="106"/>
      <w:bookmarkEnd w:id="107"/>
      <w:r w:rsidRPr="00193E74">
        <w:rPr>
          <w:color w:val="auto"/>
        </w:rPr>
        <w:t xml:space="preserve"> </w:t>
      </w:r>
      <w:bookmarkEnd w:id="108"/>
    </w:p>
    <w:p w14:paraId="57D7F950" w14:textId="04CB5736" w:rsidR="00867310" w:rsidRPr="00193E74" w:rsidRDefault="006360D2" w:rsidP="005A09AA">
      <w:pPr>
        <w:jc w:val="both"/>
        <w:rPr>
          <w:color w:val="auto"/>
        </w:rPr>
      </w:pPr>
      <w:r w:rsidRPr="00193E74">
        <w:rPr>
          <w:color w:val="auto"/>
        </w:rPr>
        <w:t>SKALA is</w:t>
      </w:r>
      <w:r w:rsidR="00132D9B" w:rsidRPr="00193E74">
        <w:rPr>
          <w:color w:val="auto"/>
        </w:rPr>
        <w:t xml:space="preserve"> </w:t>
      </w:r>
      <w:r w:rsidR="00867310" w:rsidRPr="00193E74">
        <w:rPr>
          <w:color w:val="auto"/>
        </w:rPr>
        <w:t>a high-risk</w:t>
      </w:r>
      <w:r w:rsidR="00132D9B" w:rsidRPr="00193E74">
        <w:rPr>
          <w:color w:val="auto"/>
        </w:rPr>
        <w:t xml:space="preserve"> </w:t>
      </w:r>
      <w:r w:rsidRPr="00193E74">
        <w:rPr>
          <w:color w:val="auto"/>
        </w:rPr>
        <w:t xml:space="preserve">investment, </w:t>
      </w:r>
      <w:r w:rsidR="00867310" w:rsidRPr="00193E74">
        <w:rPr>
          <w:color w:val="auto"/>
        </w:rPr>
        <w:t xml:space="preserve">as </w:t>
      </w:r>
      <w:r w:rsidRPr="00193E74">
        <w:rPr>
          <w:color w:val="auto"/>
        </w:rPr>
        <w:t>assessed against DFAT’s Risks and Safeguard Tool</w:t>
      </w:r>
      <w:r w:rsidR="00132D9B" w:rsidRPr="00193E74">
        <w:rPr>
          <w:color w:val="auto"/>
        </w:rPr>
        <w:t xml:space="preserve">. </w:t>
      </w:r>
      <w:r w:rsidR="0065563C" w:rsidRPr="00193E74">
        <w:rPr>
          <w:color w:val="auto"/>
        </w:rPr>
        <w:t>The</w:t>
      </w:r>
      <w:r w:rsidR="0067774C" w:rsidRPr="00193E74">
        <w:rPr>
          <w:color w:val="auto"/>
        </w:rPr>
        <w:t xml:space="preserve"> most important strategic risks and control measures are summarised here </w:t>
      </w:r>
    </w:p>
    <w:p w14:paraId="755AA964" w14:textId="4F2F3512" w:rsidR="007D549E" w:rsidRPr="00193E74" w:rsidRDefault="007D549E" w:rsidP="005A09AA">
      <w:pPr>
        <w:pStyle w:val="Heading2Numbered"/>
        <w:jc w:val="both"/>
        <w:rPr>
          <w:color w:val="auto"/>
        </w:rPr>
      </w:pPr>
      <w:bookmarkStart w:id="109" w:name="_Toc112237339"/>
      <w:r w:rsidRPr="00193E74">
        <w:rPr>
          <w:color w:val="auto"/>
        </w:rPr>
        <w:t>Key Risks</w:t>
      </w:r>
      <w:bookmarkEnd w:id="109"/>
    </w:p>
    <w:p w14:paraId="3B29EB63" w14:textId="77777777" w:rsidR="00FA7256" w:rsidRPr="00193E74" w:rsidRDefault="00FA7256" w:rsidP="005A09AA">
      <w:pPr>
        <w:pStyle w:val="ListParagraph"/>
        <w:numPr>
          <w:ilvl w:val="0"/>
          <w:numId w:val="12"/>
        </w:numPr>
        <w:jc w:val="both"/>
        <w:rPr>
          <w:b/>
          <w:bCs/>
          <w:color w:val="auto"/>
        </w:rPr>
      </w:pPr>
      <w:r w:rsidRPr="00193E74">
        <w:rPr>
          <w:b/>
          <w:bCs/>
          <w:color w:val="auto"/>
        </w:rPr>
        <w:t>Contextual</w:t>
      </w:r>
    </w:p>
    <w:p w14:paraId="4ACCA4C6" w14:textId="755E3BD2" w:rsidR="007D549E" w:rsidRPr="00193E74" w:rsidRDefault="002205C7" w:rsidP="005A09AA">
      <w:pPr>
        <w:pStyle w:val="ListParagraph"/>
        <w:ind w:left="567"/>
        <w:jc w:val="both"/>
        <w:rPr>
          <w:color w:val="auto"/>
        </w:rPr>
      </w:pPr>
      <w:r w:rsidRPr="00193E74">
        <w:rPr>
          <w:color w:val="auto"/>
        </w:rPr>
        <w:t xml:space="preserve">Major risks in SKALA’s operating </w:t>
      </w:r>
      <w:r w:rsidR="009624F1" w:rsidRPr="00193E74">
        <w:rPr>
          <w:color w:val="auto"/>
        </w:rPr>
        <w:t xml:space="preserve">context </w:t>
      </w:r>
      <w:r w:rsidRPr="00193E74">
        <w:rPr>
          <w:color w:val="auto"/>
        </w:rPr>
        <w:t>are the</w:t>
      </w:r>
      <w:r w:rsidR="007D549E" w:rsidRPr="00193E74">
        <w:rPr>
          <w:color w:val="auto"/>
        </w:rPr>
        <w:t xml:space="preserve">: </w:t>
      </w:r>
    </w:p>
    <w:p w14:paraId="58DE1C0E" w14:textId="006F349F" w:rsidR="00E23811" w:rsidRPr="00193E74" w:rsidRDefault="007D549E" w:rsidP="005A09AA">
      <w:pPr>
        <w:pStyle w:val="Bullet3"/>
        <w:jc w:val="both"/>
        <w:rPr>
          <w:color w:val="auto"/>
        </w:rPr>
      </w:pPr>
      <w:r w:rsidRPr="00193E74">
        <w:rPr>
          <w:color w:val="auto"/>
        </w:rPr>
        <w:t xml:space="preserve">Ongoing </w:t>
      </w:r>
      <w:r w:rsidRPr="00193E74">
        <w:rPr>
          <w:rStyle w:val="Strong"/>
          <w:color w:val="auto"/>
        </w:rPr>
        <w:t>COVID-19 pandemic</w:t>
      </w:r>
      <w:r w:rsidR="002205C7" w:rsidRPr="00193E74">
        <w:rPr>
          <w:color w:val="auto"/>
        </w:rPr>
        <w:t>, which</w:t>
      </w:r>
      <w:r w:rsidRPr="00193E74">
        <w:rPr>
          <w:color w:val="auto"/>
        </w:rPr>
        <w:t xml:space="preserve"> </w:t>
      </w:r>
      <w:r w:rsidR="0067774C" w:rsidRPr="00193E74">
        <w:rPr>
          <w:color w:val="auto"/>
        </w:rPr>
        <w:t xml:space="preserve">could </w:t>
      </w:r>
      <w:r w:rsidRPr="00193E74">
        <w:rPr>
          <w:color w:val="auto"/>
        </w:rPr>
        <w:t xml:space="preserve">disrupt Program start-up and </w:t>
      </w:r>
      <w:r w:rsidR="002205C7" w:rsidRPr="00193E74">
        <w:rPr>
          <w:color w:val="auto"/>
        </w:rPr>
        <w:t xml:space="preserve">implementation, </w:t>
      </w:r>
      <w:r w:rsidRPr="00193E74">
        <w:rPr>
          <w:color w:val="auto"/>
        </w:rPr>
        <w:t>mak</w:t>
      </w:r>
      <w:r w:rsidR="002205C7" w:rsidRPr="00193E74">
        <w:rPr>
          <w:color w:val="auto"/>
        </w:rPr>
        <w:t>ing</w:t>
      </w:r>
      <w:r w:rsidRPr="00193E74">
        <w:rPr>
          <w:color w:val="auto"/>
        </w:rPr>
        <w:t xml:space="preserve"> it difficult for the Program to develop trusting stakeholder relationship</w:t>
      </w:r>
      <w:r w:rsidR="002205C7" w:rsidRPr="00193E74">
        <w:rPr>
          <w:color w:val="auto"/>
        </w:rPr>
        <w:t>s</w:t>
      </w:r>
      <w:r w:rsidRPr="00193E74">
        <w:rPr>
          <w:color w:val="auto"/>
        </w:rPr>
        <w:t xml:space="preserve"> which are vital to the success of the Program</w:t>
      </w:r>
    </w:p>
    <w:p w14:paraId="7610A386" w14:textId="77777777" w:rsidR="00E23811" w:rsidRPr="00193E74" w:rsidRDefault="00101013" w:rsidP="005A09AA">
      <w:pPr>
        <w:pStyle w:val="Bullet3"/>
        <w:jc w:val="both"/>
        <w:rPr>
          <w:color w:val="auto"/>
        </w:rPr>
      </w:pPr>
      <w:r w:rsidRPr="00193E74">
        <w:rPr>
          <w:color w:val="auto"/>
        </w:rPr>
        <w:lastRenderedPageBreak/>
        <w:t>Indone</w:t>
      </w:r>
      <w:r w:rsidR="009624F1" w:rsidRPr="00193E74">
        <w:rPr>
          <w:color w:val="auto"/>
        </w:rPr>
        <w:t>sian</w:t>
      </w:r>
      <w:r w:rsidR="002205C7" w:rsidRPr="00193E74">
        <w:rPr>
          <w:color w:val="auto"/>
        </w:rPr>
        <w:t xml:space="preserve"> national (Presidential) and local (Pilkada) </w:t>
      </w:r>
      <w:r w:rsidR="002205C7" w:rsidRPr="00193E74">
        <w:rPr>
          <w:rStyle w:val="Strong"/>
          <w:color w:val="auto"/>
        </w:rPr>
        <w:t>elections</w:t>
      </w:r>
      <w:r w:rsidR="002205C7" w:rsidRPr="00193E74">
        <w:rPr>
          <w:color w:val="auto"/>
        </w:rPr>
        <w:t xml:space="preserve"> in 2024, which </w:t>
      </w:r>
      <w:r w:rsidR="0067774C" w:rsidRPr="00193E74">
        <w:rPr>
          <w:color w:val="auto"/>
        </w:rPr>
        <w:t xml:space="preserve">could </w:t>
      </w:r>
      <w:r w:rsidR="002205C7" w:rsidRPr="00193E74">
        <w:rPr>
          <w:color w:val="auto"/>
        </w:rPr>
        <w:t>create uncertainty about future government priorities</w:t>
      </w:r>
      <w:r w:rsidR="0067774C" w:rsidRPr="00193E74">
        <w:rPr>
          <w:color w:val="auto"/>
        </w:rPr>
        <w:t>,</w:t>
      </w:r>
      <w:r w:rsidR="002205C7" w:rsidRPr="00193E74">
        <w:rPr>
          <w:color w:val="auto"/>
        </w:rPr>
        <w:t xml:space="preserve"> mak</w:t>
      </w:r>
      <w:r w:rsidR="0067774C" w:rsidRPr="00193E74">
        <w:rPr>
          <w:color w:val="auto"/>
        </w:rPr>
        <w:t>ing</w:t>
      </w:r>
      <w:r w:rsidR="002205C7" w:rsidRPr="00193E74">
        <w:rPr>
          <w:color w:val="auto"/>
        </w:rPr>
        <w:t xml:space="preserve"> it difficult for the Program to develop working relationships with partners </w:t>
      </w:r>
      <w:r w:rsidR="0067774C" w:rsidRPr="00193E74">
        <w:rPr>
          <w:color w:val="auto"/>
        </w:rPr>
        <w:t xml:space="preserve">and agree activities </w:t>
      </w:r>
      <w:r w:rsidR="002205C7" w:rsidRPr="00193E74">
        <w:rPr>
          <w:color w:val="auto"/>
        </w:rPr>
        <w:t>until after the election</w:t>
      </w:r>
      <w:r w:rsidR="00E11A91" w:rsidRPr="00193E74">
        <w:rPr>
          <w:color w:val="auto"/>
        </w:rPr>
        <w:t>s</w:t>
      </w:r>
    </w:p>
    <w:p w14:paraId="5CD32F02" w14:textId="4173DDC4" w:rsidR="007D549E" w:rsidRPr="00193E74" w:rsidRDefault="00E23811" w:rsidP="005A09AA">
      <w:pPr>
        <w:pStyle w:val="Bullet3"/>
        <w:jc w:val="both"/>
        <w:rPr>
          <w:color w:val="auto"/>
        </w:rPr>
      </w:pPr>
      <w:r w:rsidRPr="00193E74">
        <w:rPr>
          <w:color w:val="auto"/>
        </w:rPr>
        <w:t>Increasing conflict in the Papuan provinces especially in the highlands may pose security threats for the Program team</w:t>
      </w:r>
      <w:r w:rsidR="001A4790" w:rsidRPr="00193E74">
        <w:rPr>
          <w:color w:val="auto"/>
        </w:rPr>
        <w:t>.</w:t>
      </w:r>
    </w:p>
    <w:p w14:paraId="281FA842" w14:textId="77777777" w:rsidR="00FA7256" w:rsidRPr="00193E74" w:rsidRDefault="00FA7256" w:rsidP="005A09AA">
      <w:pPr>
        <w:pStyle w:val="ListParagraph"/>
        <w:numPr>
          <w:ilvl w:val="0"/>
          <w:numId w:val="12"/>
        </w:numPr>
        <w:jc w:val="both"/>
        <w:rPr>
          <w:b/>
          <w:bCs/>
          <w:color w:val="auto"/>
        </w:rPr>
      </w:pPr>
      <w:r w:rsidRPr="00193E74">
        <w:rPr>
          <w:b/>
          <w:bCs/>
          <w:color w:val="auto"/>
        </w:rPr>
        <w:t>Stakeholder</w:t>
      </w:r>
    </w:p>
    <w:p w14:paraId="3B58BBBF" w14:textId="0FE86711" w:rsidR="002205C7" w:rsidRPr="00193E74" w:rsidRDefault="002205C7" w:rsidP="005A09AA">
      <w:pPr>
        <w:pStyle w:val="ListParagraph"/>
        <w:ind w:left="567"/>
        <w:jc w:val="both"/>
        <w:rPr>
          <w:color w:val="auto"/>
        </w:rPr>
      </w:pPr>
      <w:r w:rsidRPr="00193E74">
        <w:rPr>
          <w:color w:val="auto"/>
        </w:rPr>
        <w:t xml:space="preserve">Major </w:t>
      </w:r>
      <w:r w:rsidR="008116B0" w:rsidRPr="00193E74">
        <w:rPr>
          <w:color w:val="auto"/>
        </w:rPr>
        <w:t>r</w:t>
      </w:r>
      <w:r w:rsidR="000C3CE7" w:rsidRPr="00193E74">
        <w:rPr>
          <w:color w:val="auto"/>
        </w:rPr>
        <w:t>isk</w:t>
      </w:r>
      <w:r w:rsidR="008116B0" w:rsidRPr="00193E74">
        <w:rPr>
          <w:color w:val="auto"/>
        </w:rPr>
        <w:t>s</w:t>
      </w:r>
      <w:r w:rsidR="000C3CE7" w:rsidRPr="00193E74">
        <w:rPr>
          <w:color w:val="auto"/>
        </w:rPr>
        <w:t xml:space="preserve"> </w:t>
      </w:r>
      <w:r w:rsidR="00FA7256" w:rsidRPr="00193E74">
        <w:rPr>
          <w:color w:val="auto"/>
        </w:rPr>
        <w:t>related to stakeholder</w:t>
      </w:r>
      <w:r w:rsidR="009D5B7E" w:rsidRPr="00193E74">
        <w:rPr>
          <w:color w:val="auto"/>
        </w:rPr>
        <w:t xml:space="preserve">s who are pivotal to the work of SKALA </w:t>
      </w:r>
      <w:r w:rsidR="008116B0" w:rsidRPr="00193E74">
        <w:rPr>
          <w:color w:val="auto"/>
        </w:rPr>
        <w:t>are the</w:t>
      </w:r>
      <w:r w:rsidR="00E11A91" w:rsidRPr="00193E74">
        <w:rPr>
          <w:color w:val="auto"/>
        </w:rPr>
        <w:t xml:space="preserve">: </w:t>
      </w:r>
    </w:p>
    <w:p w14:paraId="4DDFF9D7" w14:textId="45DD4BF5" w:rsidR="00E11A91" w:rsidRPr="00193E74" w:rsidRDefault="00AB1857" w:rsidP="005A09AA">
      <w:pPr>
        <w:pStyle w:val="Bullet3"/>
        <w:jc w:val="both"/>
        <w:rPr>
          <w:color w:val="auto"/>
        </w:rPr>
      </w:pPr>
      <w:r w:rsidRPr="00193E74">
        <w:rPr>
          <w:rStyle w:val="Strong"/>
          <w:color w:val="auto"/>
        </w:rPr>
        <w:t>Transition</w:t>
      </w:r>
      <w:r w:rsidRPr="00193E74">
        <w:rPr>
          <w:color w:val="auto"/>
        </w:rPr>
        <w:t xml:space="preserve"> </w:t>
      </w:r>
      <w:r w:rsidR="001A4790" w:rsidRPr="00193E74">
        <w:rPr>
          <w:color w:val="auto"/>
        </w:rPr>
        <w:t xml:space="preserve">from KOMPAK </w:t>
      </w:r>
      <w:r w:rsidRPr="00193E74">
        <w:rPr>
          <w:color w:val="auto"/>
        </w:rPr>
        <w:t xml:space="preserve">to SKALA may impact on relationships with counterparts at both national and subnational levels, and </w:t>
      </w:r>
      <w:r w:rsidR="00530352" w:rsidRPr="00193E74">
        <w:rPr>
          <w:color w:val="auto"/>
        </w:rPr>
        <w:t xml:space="preserve">the </w:t>
      </w:r>
      <w:r w:rsidRPr="00193E74">
        <w:rPr>
          <w:color w:val="auto"/>
        </w:rPr>
        <w:t>development outcomes achieved to date. KOMPAK's key counterparts might want their support to be continued under SKALA</w:t>
      </w:r>
    </w:p>
    <w:p w14:paraId="53FDEED5" w14:textId="08242C74" w:rsidR="002205C7" w:rsidRPr="00193E74" w:rsidRDefault="006F2D70" w:rsidP="005A09AA">
      <w:pPr>
        <w:pStyle w:val="Bullet3"/>
        <w:jc w:val="both"/>
        <w:rPr>
          <w:color w:val="auto"/>
        </w:rPr>
      </w:pPr>
      <w:r w:rsidRPr="00193E74">
        <w:rPr>
          <w:rStyle w:val="Strong"/>
          <w:color w:val="auto"/>
        </w:rPr>
        <w:t xml:space="preserve">Progress in creating </w:t>
      </w:r>
      <w:r w:rsidR="00101013" w:rsidRPr="00193E74">
        <w:rPr>
          <w:rStyle w:val="Strong"/>
          <w:color w:val="auto"/>
        </w:rPr>
        <w:t>a more coherent enabling environment for subnational government</w:t>
      </w:r>
      <w:r w:rsidR="009624F1" w:rsidRPr="00193E74">
        <w:rPr>
          <w:rStyle w:val="Strong"/>
          <w:color w:val="auto"/>
        </w:rPr>
        <w:t xml:space="preserve"> by promoting collaboration and coordination between national ministries</w:t>
      </w:r>
      <w:r w:rsidR="00101013" w:rsidRPr="00193E74">
        <w:rPr>
          <w:color w:val="auto"/>
        </w:rPr>
        <w:t xml:space="preserve"> could be slow because of </w:t>
      </w:r>
      <w:r w:rsidR="00530352" w:rsidRPr="00193E74">
        <w:rPr>
          <w:color w:val="auto"/>
        </w:rPr>
        <w:t xml:space="preserve">the </w:t>
      </w:r>
      <w:r w:rsidR="00101013" w:rsidRPr="00193E74">
        <w:rPr>
          <w:color w:val="auto"/>
        </w:rPr>
        <w:t xml:space="preserve">difficulty influencing the </w:t>
      </w:r>
      <w:r w:rsidRPr="00193E74">
        <w:rPr>
          <w:color w:val="auto"/>
        </w:rPr>
        <w:t xml:space="preserve">political economy, including </w:t>
      </w:r>
      <w:r w:rsidR="009624F1" w:rsidRPr="00193E74">
        <w:rPr>
          <w:color w:val="auto"/>
        </w:rPr>
        <w:t xml:space="preserve">strong incentives of </w:t>
      </w:r>
      <w:r w:rsidR="00101013" w:rsidRPr="00193E74">
        <w:rPr>
          <w:color w:val="auto"/>
        </w:rPr>
        <w:t xml:space="preserve">central ministries </w:t>
      </w:r>
      <w:r w:rsidR="009624F1" w:rsidRPr="00193E74">
        <w:rPr>
          <w:color w:val="auto"/>
        </w:rPr>
        <w:t>to compete</w:t>
      </w:r>
      <w:r w:rsidR="00101013" w:rsidRPr="00193E74">
        <w:rPr>
          <w:color w:val="auto"/>
        </w:rPr>
        <w:t xml:space="preserve">. </w:t>
      </w:r>
      <w:r w:rsidR="009624F1" w:rsidRPr="00193E74">
        <w:rPr>
          <w:color w:val="auto"/>
        </w:rPr>
        <w:t>As a result, c</w:t>
      </w:r>
      <w:r w:rsidR="00101013" w:rsidRPr="00193E74">
        <w:rPr>
          <w:color w:val="auto"/>
        </w:rPr>
        <w:t xml:space="preserve">entral ministries </w:t>
      </w:r>
      <w:r w:rsidR="009624F1" w:rsidRPr="00193E74">
        <w:rPr>
          <w:color w:val="auto"/>
        </w:rPr>
        <w:t xml:space="preserve">could </w:t>
      </w:r>
      <w:r w:rsidR="00101013" w:rsidRPr="00193E74">
        <w:rPr>
          <w:color w:val="auto"/>
        </w:rPr>
        <w:t>continue to develop ov</w:t>
      </w:r>
      <w:r w:rsidR="00E11A91" w:rsidRPr="00193E74">
        <w:rPr>
          <w:color w:val="auto"/>
        </w:rPr>
        <w:t xml:space="preserve">erlapping and contradicting </w:t>
      </w:r>
      <w:r w:rsidR="00101013" w:rsidRPr="00193E74">
        <w:rPr>
          <w:color w:val="auto"/>
        </w:rPr>
        <w:t>policies and regulations</w:t>
      </w:r>
      <w:r w:rsidR="00E11A91" w:rsidRPr="00193E74">
        <w:rPr>
          <w:color w:val="auto"/>
        </w:rPr>
        <w:t xml:space="preserve"> that create confusion among </w:t>
      </w:r>
      <w:r w:rsidR="00101013" w:rsidRPr="00193E74">
        <w:rPr>
          <w:color w:val="auto"/>
        </w:rPr>
        <w:t>subnational</w:t>
      </w:r>
      <w:r w:rsidR="00E11A91" w:rsidRPr="00193E74">
        <w:rPr>
          <w:color w:val="auto"/>
        </w:rPr>
        <w:t xml:space="preserve"> governments</w:t>
      </w:r>
      <w:r w:rsidRPr="00193E74">
        <w:rPr>
          <w:color w:val="auto"/>
        </w:rPr>
        <w:t>,</w:t>
      </w:r>
      <w:r w:rsidR="00E11A91" w:rsidRPr="00193E74">
        <w:rPr>
          <w:color w:val="auto"/>
        </w:rPr>
        <w:t xml:space="preserve"> </w:t>
      </w:r>
      <w:r w:rsidR="0067774C" w:rsidRPr="00193E74">
        <w:rPr>
          <w:color w:val="auto"/>
        </w:rPr>
        <w:t>slow</w:t>
      </w:r>
      <w:r w:rsidRPr="00193E74">
        <w:rPr>
          <w:color w:val="auto"/>
        </w:rPr>
        <w:t>ing</w:t>
      </w:r>
      <w:r w:rsidR="00101013" w:rsidRPr="00193E74">
        <w:rPr>
          <w:color w:val="auto"/>
        </w:rPr>
        <w:t xml:space="preserve"> </w:t>
      </w:r>
      <w:r w:rsidRPr="00193E74">
        <w:rPr>
          <w:color w:val="auto"/>
        </w:rPr>
        <w:t>reform</w:t>
      </w:r>
      <w:r w:rsidR="00101013" w:rsidRPr="00193E74">
        <w:rPr>
          <w:color w:val="auto"/>
        </w:rPr>
        <w:t xml:space="preserve"> progress at this level</w:t>
      </w:r>
    </w:p>
    <w:p w14:paraId="7C1374A3" w14:textId="782AC8E6" w:rsidR="009D5B7E" w:rsidRPr="00193E74" w:rsidRDefault="009D5B7E">
      <w:pPr>
        <w:pStyle w:val="ListParagraph"/>
        <w:numPr>
          <w:ilvl w:val="0"/>
          <w:numId w:val="12"/>
        </w:numPr>
        <w:rPr>
          <w:b/>
          <w:bCs/>
          <w:color w:val="auto"/>
        </w:rPr>
      </w:pPr>
      <w:r w:rsidRPr="00193E74">
        <w:rPr>
          <w:b/>
          <w:bCs/>
          <w:color w:val="auto"/>
        </w:rPr>
        <w:t>Resources</w:t>
      </w:r>
    </w:p>
    <w:p w14:paraId="5ACB4401" w14:textId="695B0783" w:rsidR="00EF3B5F" w:rsidRPr="00193E74" w:rsidRDefault="002E0DE4" w:rsidP="005A09AA">
      <w:pPr>
        <w:pStyle w:val="ListParagraph"/>
        <w:ind w:left="567"/>
        <w:jc w:val="both"/>
        <w:rPr>
          <w:color w:val="auto"/>
        </w:rPr>
      </w:pPr>
      <w:r w:rsidRPr="00193E74">
        <w:rPr>
          <w:color w:val="auto"/>
        </w:rPr>
        <w:t>R</w:t>
      </w:r>
      <w:r w:rsidR="00EF3B5F" w:rsidRPr="00193E74">
        <w:rPr>
          <w:color w:val="auto"/>
        </w:rPr>
        <w:t xml:space="preserve">isk under this category is related </w:t>
      </w:r>
      <w:r w:rsidR="006F2D70" w:rsidRPr="00193E74">
        <w:rPr>
          <w:color w:val="auto"/>
        </w:rPr>
        <w:t xml:space="preserve">to </w:t>
      </w:r>
      <w:r w:rsidR="00EF3B5F" w:rsidRPr="00193E74">
        <w:rPr>
          <w:color w:val="auto"/>
        </w:rPr>
        <w:t>the</w:t>
      </w:r>
      <w:r w:rsidRPr="00193E74">
        <w:rPr>
          <w:color w:val="auto"/>
        </w:rPr>
        <w:t xml:space="preserve"> management of the</w:t>
      </w:r>
      <w:r w:rsidR="006F2D70" w:rsidRPr="00193E74">
        <w:rPr>
          <w:color w:val="auto"/>
        </w:rPr>
        <w:t xml:space="preserve"> relatively high value</w:t>
      </w:r>
      <w:r w:rsidRPr="00193E74">
        <w:rPr>
          <w:color w:val="auto"/>
        </w:rPr>
        <w:t xml:space="preserve"> program budget.</w:t>
      </w:r>
      <w:r w:rsidR="00EF3B5F" w:rsidRPr="00193E74">
        <w:rPr>
          <w:color w:val="auto"/>
        </w:rPr>
        <w:t xml:space="preserve"> </w:t>
      </w:r>
      <w:r w:rsidR="00015C66" w:rsidRPr="00193E74">
        <w:rPr>
          <w:color w:val="auto"/>
        </w:rPr>
        <w:t xml:space="preserve">The Program will need to ensure fraud risk is considered when planning and conducting all activities as stipulated in the Commonwealth Fraud Control Framework. The risk of fraud is reduced by </w:t>
      </w:r>
      <w:r w:rsidR="006F2D70" w:rsidRPr="00193E74">
        <w:rPr>
          <w:color w:val="auto"/>
        </w:rPr>
        <w:t xml:space="preserve">the proposed </w:t>
      </w:r>
      <w:r w:rsidR="00015C66" w:rsidRPr="00193E74">
        <w:rPr>
          <w:color w:val="auto"/>
        </w:rPr>
        <w:t>SKALA delivery approach</w:t>
      </w:r>
      <w:r w:rsidR="006F2D70" w:rsidRPr="00193E74">
        <w:rPr>
          <w:color w:val="auto"/>
        </w:rPr>
        <w:t>, where the</w:t>
      </w:r>
      <w:r w:rsidR="00015C66" w:rsidRPr="00193E74">
        <w:rPr>
          <w:color w:val="auto"/>
        </w:rPr>
        <w:t xml:space="preserve"> MC team will be responsible for the delivery of most SKALA activities</w:t>
      </w:r>
      <w:r w:rsidR="006F2D70" w:rsidRPr="00193E74">
        <w:rPr>
          <w:color w:val="auto"/>
        </w:rPr>
        <w:t>, with</w:t>
      </w:r>
      <w:r w:rsidR="00015C66" w:rsidRPr="00193E74">
        <w:rPr>
          <w:color w:val="auto"/>
        </w:rPr>
        <w:t xml:space="preserve"> other third parties (such as CSOs, think-tanks) expected to be </w:t>
      </w:r>
      <w:r w:rsidR="006F2D70" w:rsidRPr="00193E74">
        <w:rPr>
          <w:color w:val="auto"/>
        </w:rPr>
        <w:t>less frequently engaged for direct</w:t>
      </w:r>
      <w:r w:rsidR="00015C66" w:rsidRPr="00193E74">
        <w:rPr>
          <w:color w:val="auto"/>
        </w:rPr>
        <w:t xml:space="preserve"> delivery of activities. However, given that SKALA will be operating in some of Indonesia’s remotest and least developed regions, financial mismanagement and fraud remains a key risk that must be closely monitored and managed. </w:t>
      </w:r>
    </w:p>
    <w:p w14:paraId="1F6FA1C8" w14:textId="07F89F61" w:rsidR="00EF3B5F" w:rsidRPr="00193E74" w:rsidRDefault="00EF3B5F" w:rsidP="005A09AA">
      <w:pPr>
        <w:pStyle w:val="ListParagraph"/>
        <w:numPr>
          <w:ilvl w:val="0"/>
          <w:numId w:val="12"/>
        </w:numPr>
        <w:jc w:val="both"/>
        <w:rPr>
          <w:b/>
          <w:bCs/>
          <w:color w:val="auto"/>
        </w:rPr>
      </w:pPr>
      <w:r w:rsidRPr="00193E74">
        <w:rPr>
          <w:b/>
          <w:bCs/>
          <w:color w:val="auto"/>
        </w:rPr>
        <w:t>Social</w:t>
      </w:r>
    </w:p>
    <w:p w14:paraId="25918940" w14:textId="0B47020A" w:rsidR="00227F40" w:rsidRPr="00193E74" w:rsidRDefault="0052404A" w:rsidP="005A09AA">
      <w:pPr>
        <w:pStyle w:val="ListParagraph"/>
        <w:ind w:left="567"/>
        <w:jc w:val="both"/>
        <w:rPr>
          <w:color w:val="auto"/>
        </w:rPr>
      </w:pPr>
      <w:r w:rsidRPr="00193E74">
        <w:rPr>
          <w:color w:val="auto"/>
        </w:rPr>
        <w:t xml:space="preserve">The Program will need to deliver on </w:t>
      </w:r>
      <w:r w:rsidR="00C90A04" w:rsidRPr="00193E74">
        <w:rPr>
          <w:color w:val="auto"/>
        </w:rPr>
        <w:t>DFAT</w:t>
      </w:r>
      <w:r w:rsidRPr="00193E74">
        <w:rPr>
          <w:color w:val="auto"/>
        </w:rPr>
        <w:t>’s corporate</w:t>
      </w:r>
      <w:r w:rsidR="00C90A04" w:rsidRPr="00193E74">
        <w:rPr>
          <w:color w:val="auto"/>
        </w:rPr>
        <w:t xml:space="preserve"> commit</w:t>
      </w:r>
      <w:r w:rsidRPr="00193E74">
        <w:rPr>
          <w:color w:val="auto"/>
        </w:rPr>
        <w:t xml:space="preserve">ments </w:t>
      </w:r>
      <w:r w:rsidR="00CF45AC" w:rsidRPr="00193E74">
        <w:rPr>
          <w:color w:val="auto"/>
        </w:rPr>
        <w:t xml:space="preserve">to </w:t>
      </w:r>
      <w:r w:rsidR="00D345CF" w:rsidRPr="00193E74">
        <w:rPr>
          <w:color w:val="auto"/>
        </w:rPr>
        <w:t xml:space="preserve">building respectful </w:t>
      </w:r>
      <w:r w:rsidR="00604E64" w:rsidRPr="00193E74">
        <w:rPr>
          <w:color w:val="auto"/>
        </w:rPr>
        <w:t xml:space="preserve">and ethical working cultures and </w:t>
      </w:r>
      <w:r w:rsidR="00CF45AC" w:rsidRPr="00193E74">
        <w:rPr>
          <w:color w:val="auto"/>
        </w:rPr>
        <w:t xml:space="preserve">preventing </w:t>
      </w:r>
      <w:r w:rsidR="00EC6EF8" w:rsidRPr="00193E74">
        <w:rPr>
          <w:color w:val="auto"/>
        </w:rPr>
        <w:t>sexual exploitation, abuse</w:t>
      </w:r>
      <w:r w:rsidR="004719F8" w:rsidRPr="00193E74">
        <w:rPr>
          <w:color w:val="auto"/>
        </w:rPr>
        <w:t>,</w:t>
      </w:r>
      <w:r w:rsidR="00EC6EF8" w:rsidRPr="00193E74">
        <w:rPr>
          <w:color w:val="auto"/>
        </w:rPr>
        <w:t xml:space="preserve"> or harassment (</w:t>
      </w:r>
      <w:r w:rsidR="00DC74DF" w:rsidRPr="00193E74">
        <w:rPr>
          <w:color w:val="auto"/>
        </w:rPr>
        <w:t>P</w:t>
      </w:r>
      <w:r w:rsidR="00EC6EF8" w:rsidRPr="00193E74">
        <w:rPr>
          <w:color w:val="auto"/>
        </w:rPr>
        <w:t>SEAH)</w:t>
      </w:r>
      <w:r w:rsidR="00DC74DF" w:rsidRPr="00193E74">
        <w:rPr>
          <w:color w:val="auto"/>
        </w:rPr>
        <w:t xml:space="preserve"> and </w:t>
      </w:r>
      <w:r w:rsidR="006F2D70" w:rsidRPr="00193E74">
        <w:rPr>
          <w:color w:val="auto"/>
        </w:rPr>
        <w:t xml:space="preserve">child protection </w:t>
      </w:r>
      <w:r w:rsidR="00DC74DF" w:rsidRPr="00193E74">
        <w:rPr>
          <w:color w:val="auto"/>
        </w:rPr>
        <w:t>(CP)</w:t>
      </w:r>
      <w:r w:rsidR="003A39A3" w:rsidRPr="00193E74">
        <w:rPr>
          <w:color w:val="auto"/>
        </w:rPr>
        <w:t xml:space="preserve">. This culture needs to be developed </w:t>
      </w:r>
      <w:r w:rsidR="00A659AB" w:rsidRPr="00193E74">
        <w:rPr>
          <w:color w:val="auto"/>
        </w:rPr>
        <w:t xml:space="preserve">both </w:t>
      </w:r>
      <w:r w:rsidR="007F0E25" w:rsidRPr="00193E74">
        <w:rPr>
          <w:color w:val="auto"/>
        </w:rPr>
        <w:t xml:space="preserve">within implementation teams </w:t>
      </w:r>
      <w:r w:rsidR="00A659AB" w:rsidRPr="00193E74">
        <w:rPr>
          <w:color w:val="auto"/>
        </w:rPr>
        <w:t xml:space="preserve">and </w:t>
      </w:r>
      <w:r w:rsidR="00B57302" w:rsidRPr="00193E74">
        <w:rPr>
          <w:color w:val="auto"/>
        </w:rPr>
        <w:t>between these teams and the partners and beneficiaries they work with.</w:t>
      </w:r>
      <w:r w:rsidR="004719F8" w:rsidRPr="00193E74">
        <w:rPr>
          <w:color w:val="auto"/>
        </w:rPr>
        <w:t xml:space="preserve"> </w:t>
      </w:r>
      <w:r w:rsidR="00D21BDD" w:rsidRPr="00193E74">
        <w:rPr>
          <w:color w:val="auto"/>
        </w:rPr>
        <w:t>To build this culture, the MC will need to develop process</w:t>
      </w:r>
      <w:r w:rsidR="00341AE6" w:rsidRPr="00193E74">
        <w:rPr>
          <w:color w:val="auto"/>
        </w:rPr>
        <w:t>es</w:t>
      </w:r>
      <w:r w:rsidR="00D21BDD" w:rsidRPr="00193E74">
        <w:rPr>
          <w:color w:val="auto"/>
        </w:rPr>
        <w:t xml:space="preserve"> </w:t>
      </w:r>
      <w:r w:rsidR="00B44421" w:rsidRPr="00193E74">
        <w:rPr>
          <w:color w:val="auto"/>
        </w:rPr>
        <w:t xml:space="preserve">to educate a large and geographic disparate team </w:t>
      </w:r>
      <w:r w:rsidR="008D26A9" w:rsidRPr="00193E74">
        <w:rPr>
          <w:color w:val="auto"/>
        </w:rPr>
        <w:t xml:space="preserve">on PSEAH and </w:t>
      </w:r>
      <w:r w:rsidR="006F2D70" w:rsidRPr="00193E74">
        <w:rPr>
          <w:color w:val="auto"/>
        </w:rPr>
        <w:t>CP</w:t>
      </w:r>
      <w:r w:rsidR="004A6C34" w:rsidRPr="00193E74">
        <w:rPr>
          <w:color w:val="auto"/>
        </w:rPr>
        <w:t xml:space="preserve"> policies and monitor compliance with these polices. </w:t>
      </w:r>
      <w:r w:rsidR="006C4D53" w:rsidRPr="00193E74">
        <w:rPr>
          <w:color w:val="auto"/>
        </w:rPr>
        <w:t>Moreover, these policies will need to identify and monitor the numerous engagement</w:t>
      </w:r>
      <w:r w:rsidR="006F2D70" w:rsidRPr="00193E74">
        <w:rPr>
          <w:color w:val="auto"/>
        </w:rPr>
        <w:t>s</w:t>
      </w:r>
      <w:r w:rsidR="006C4D53" w:rsidRPr="00193E74">
        <w:rPr>
          <w:color w:val="auto"/>
        </w:rPr>
        <w:t xml:space="preserve"> </w:t>
      </w:r>
      <w:r w:rsidR="006F2D70" w:rsidRPr="00193E74">
        <w:rPr>
          <w:color w:val="auto"/>
        </w:rPr>
        <w:t xml:space="preserve">the </w:t>
      </w:r>
      <w:r w:rsidR="006C4D53" w:rsidRPr="00193E74">
        <w:rPr>
          <w:color w:val="auto"/>
        </w:rPr>
        <w:t>team will have with a diverse range of stakeholder</w:t>
      </w:r>
      <w:r w:rsidR="006F2D70" w:rsidRPr="00193E74">
        <w:rPr>
          <w:color w:val="auto"/>
        </w:rPr>
        <w:t>s</w:t>
      </w:r>
      <w:r w:rsidR="006C4D53" w:rsidRPr="00193E74">
        <w:rPr>
          <w:color w:val="auto"/>
        </w:rPr>
        <w:t>, which will include vulnerable communities in remote location</w:t>
      </w:r>
      <w:r w:rsidR="00227F40" w:rsidRPr="00193E74">
        <w:rPr>
          <w:color w:val="auto"/>
        </w:rPr>
        <w:t xml:space="preserve">s where children are also likely to be present. </w:t>
      </w:r>
    </w:p>
    <w:p w14:paraId="5154E276" w14:textId="3B6C589B" w:rsidR="000C3CE7" w:rsidRPr="00193E74" w:rsidRDefault="00AB1857">
      <w:pPr>
        <w:pStyle w:val="Heading2Numbered"/>
        <w:rPr>
          <w:color w:val="auto"/>
        </w:rPr>
      </w:pPr>
      <w:bookmarkStart w:id="110" w:name="_Toc112237340"/>
      <w:r w:rsidRPr="00193E74">
        <w:rPr>
          <w:color w:val="auto"/>
        </w:rPr>
        <w:t>R</w:t>
      </w:r>
      <w:r w:rsidR="000C3CE7" w:rsidRPr="00193E74">
        <w:rPr>
          <w:color w:val="auto"/>
        </w:rPr>
        <w:t>isk controls</w:t>
      </w:r>
      <w:bookmarkEnd w:id="110"/>
    </w:p>
    <w:p w14:paraId="2466EA81" w14:textId="30EFE37F" w:rsidR="00C22474" w:rsidRPr="00193E74" w:rsidRDefault="000C3CE7" w:rsidP="005A09AA">
      <w:pPr>
        <w:jc w:val="both"/>
        <w:rPr>
          <w:color w:val="auto"/>
        </w:rPr>
      </w:pPr>
      <w:r w:rsidRPr="00193E74">
        <w:rPr>
          <w:color w:val="auto"/>
        </w:rPr>
        <w:t>Risks will be carefully managed by Post, involving a Unit Manager (LE7) and Counsellor (EL2) under the oversight of a Minister Counsellor (SES</w:t>
      </w:r>
      <w:r w:rsidR="00E65575" w:rsidRPr="00193E74">
        <w:rPr>
          <w:color w:val="auto"/>
        </w:rPr>
        <w:t xml:space="preserve"> Band 1</w:t>
      </w:r>
      <w:r w:rsidRPr="00193E74">
        <w:rPr>
          <w:color w:val="auto"/>
        </w:rPr>
        <w:t xml:space="preserve">), to ensure that program implementation is not negatively impacted. </w:t>
      </w:r>
      <w:r w:rsidR="003D186A" w:rsidRPr="00193E74">
        <w:rPr>
          <w:color w:val="auto"/>
        </w:rPr>
        <w:t>Post</w:t>
      </w:r>
      <w:r w:rsidR="00C22474" w:rsidRPr="00193E74">
        <w:rPr>
          <w:color w:val="auto"/>
        </w:rPr>
        <w:t xml:space="preserve"> will ensure that the MC is assessing and managing risk</w:t>
      </w:r>
      <w:r w:rsidR="008116B0" w:rsidRPr="00193E74">
        <w:rPr>
          <w:color w:val="auto"/>
        </w:rPr>
        <w:t>s</w:t>
      </w:r>
      <w:r w:rsidR="00C22474" w:rsidRPr="00193E74">
        <w:rPr>
          <w:color w:val="auto"/>
        </w:rPr>
        <w:t xml:space="preserve"> according to DFAT’s requirements. These requirements will be stipulated in the head contract and assessed on a regular basis. </w:t>
      </w:r>
    </w:p>
    <w:p w14:paraId="695C6E09" w14:textId="6556E9D1" w:rsidR="00C22474" w:rsidRPr="00193E74" w:rsidRDefault="00C22474" w:rsidP="005A09AA">
      <w:pPr>
        <w:jc w:val="both"/>
        <w:rPr>
          <w:color w:val="auto"/>
        </w:rPr>
      </w:pPr>
      <w:r w:rsidRPr="00193E74">
        <w:rPr>
          <w:color w:val="auto"/>
        </w:rPr>
        <w:t xml:space="preserve">The MC will update the Risks and Safeguards </w:t>
      </w:r>
      <w:r w:rsidR="00A82ED9" w:rsidRPr="00193E74">
        <w:rPr>
          <w:color w:val="auto"/>
        </w:rPr>
        <w:t>register on a quarterly basis and submit to DFAT</w:t>
      </w:r>
      <w:r w:rsidRPr="00193E74">
        <w:rPr>
          <w:color w:val="auto"/>
        </w:rPr>
        <w:t xml:space="preserve">. </w:t>
      </w:r>
      <w:r w:rsidR="00AB1857" w:rsidRPr="00193E74">
        <w:rPr>
          <w:color w:val="auto"/>
        </w:rPr>
        <w:t xml:space="preserve">In the Inception Stage, the MC will put in place a rigorous risk management and fraud control </w:t>
      </w:r>
      <w:r w:rsidRPr="00193E74">
        <w:rPr>
          <w:color w:val="auto"/>
        </w:rPr>
        <w:t>system</w:t>
      </w:r>
      <w:r w:rsidR="00AB1857" w:rsidRPr="00193E74">
        <w:rPr>
          <w:color w:val="auto"/>
        </w:rPr>
        <w:t xml:space="preserve"> in accordance with DFAT’s requirements as outlined in DFAT’s Risk Management Guide for Aid Investments (which includes the Risk and Safeguards Tool)</w:t>
      </w:r>
      <w:r w:rsidR="008116B0" w:rsidRPr="00193E74">
        <w:rPr>
          <w:color w:val="auto"/>
        </w:rPr>
        <w:t xml:space="preserve"> and Fraud Control Toolkit for Funding Recipients</w:t>
      </w:r>
      <w:r w:rsidR="00AB1857" w:rsidRPr="00193E74">
        <w:rPr>
          <w:color w:val="auto"/>
        </w:rPr>
        <w:t xml:space="preserve">. </w:t>
      </w:r>
    </w:p>
    <w:p w14:paraId="4080B224" w14:textId="5481FBDC" w:rsidR="000C3CE7" w:rsidRPr="00193E74" w:rsidRDefault="000C3CE7" w:rsidP="00FD5E7B">
      <w:pPr>
        <w:rPr>
          <w:color w:val="auto"/>
        </w:rPr>
      </w:pPr>
      <w:r w:rsidRPr="00193E74">
        <w:rPr>
          <w:color w:val="auto"/>
        </w:rPr>
        <w:t>Key controls, as outlined in the Risk and Safeguard Assessment, include:</w:t>
      </w:r>
    </w:p>
    <w:p w14:paraId="71E8F1A9" w14:textId="04BE970D" w:rsidR="003D186A" w:rsidRPr="00193E74" w:rsidRDefault="006F2D70">
      <w:pPr>
        <w:pStyle w:val="ListParagraph"/>
        <w:numPr>
          <w:ilvl w:val="0"/>
          <w:numId w:val="13"/>
        </w:numPr>
        <w:rPr>
          <w:color w:val="auto"/>
        </w:rPr>
      </w:pPr>
      <w:r w:rsidRPr="00193E74">
        <w:rPr>
          <w:color w:val="auto"/>
        </w:rPr>
        <w:lastRenderedPageBreak/>
        <w:t>O</w:t>
      </w:r>
      <w:r w:rsidR="003D186A" w:rsidRPr="00193E74">
        <w:rPr>
          <w:color w:val="auto"/>
        </w:rPr>
        <w:t>perating context</w:t>
      </w:r>
      <w:r w:rsidR="00864AFA" w:rsidRPr="00193E74">
        <w:rPr>
          <w:color w:val="auto"/>
        </w:rPr>
        <w:t>:</w:t>
      </w:r>
      <w:r w:rsidR="003D186A" w:rsidRPr="00193E74">
        <w:rPr>
          <w:color w:val="auto"/>
        </w:rPr>
        <w:t xml:space="preserve"> </w:t>
      </w:r>
    </w:p>
    <w:p w14:paraId="1099DDA5" w14:textId="7FB45B68" w:rsidR="003D186A" w:rsidRPr="00193E74" w:rsidRDefault="003D186A" w:rsidP="005A09AA">
      <w:pPr>
        <w:pStyle w:val="Bullet3"/>
        <w:jc w:val="both"/>
        <w:rPr>
          <w:color w:val="auto"/>
        </w:rPr>
      </w:pPr>
      <w:r w:rsidRPr="00193E74">
        <w:rPr>
          <w:color w:val="auto"/>
        </w:rPr>
        <w:t>To respond to COVID-19 issues, the MC will be required to develop a Business Continuity Plan and a Risk and Safeguard Management Plan during the inception period to ensure essential functions can be carried out, while reducing COVID-19 risk to personnel as far as possible</w:t>
      </w:r>
      <w:r w:rsidR="00864AFA" w:rsidRPr="00193E74">
        <w:rPr>
          <w:color w:val="auto"/>
        </w:rPr>
        <w:t>.</w:t>
      </w:r>
    </w:p>
    <w:p w14:paraId="78C0DFC6" w14:textId="45239985" w:rsidR="00A356B1" w:rsidRPr="00193E74" w:rsidRDefault="003D186A" w:rsidP="005A09AA">
      <w:pPr>
        <w:pStyle w:val="Bullet3"/>
        <w:jc w:val="both"/>
        <w:rPr>
          <w:b/>
          <w:color w:val="auto"/>
        </w:rPr>
      </w:pPr>
      <w:r w:rsidRPr="00193E74">
        <w:rPr>
          <w:color w:val="auto"/>
        </w:rPr>
        <w:t>To respond to potential disruption</w:t>
      </w:r>
      <w:r w:rsidR="00E65575" w:rsidRPr="00193E74">
        <w:rPr>
          <w:color w:val="auto"/>
        </w:rPr>
        <w:t>s</w:t>
      </w:r>
      <w:r w:rsidRPr="00193E74">
        <w:rPr>
          <w:color w:val="auto"/>
        </w:rPr>
        <w:t xml:space="preserve"> </w:t>
      </w:r>
      <w:r w:rsidR="00E65575" w:rsidRPr="00193E74">
        <w:rPr>
          <w:color w:val="auto"/>
        </w:rPr>
        <w:t xml:space="preserve">caused by the forthcoming Indonesian </w:t>
      </w:r>
      <w:r w:rsidRPr="00193E74">
        <w:rPr>
          <w:color w:val="auto"/>
        </w:rPr>
        <w:t>election</w:t>
      </w:r>
      <w:r w:rsidR="00E65575" w:rsidRPr="00193E74">
        <w:rPr>
          <w:color w:val="auto"/>
        </w:rPr>
        <w:t>s</w:t>
      </w:r>
      <w:r w:rsidRPr="00193E74">
        <w:rPr>
          <w:color w:val="auto"/>
        </w:rPr>
        <w:t>, Program workplans will have flexibility to respond to changing priorities and context. This will take place within the design’s framework to avoid the program being driven in different directions and spread too broadly</w:t>
      </w:r>
      <w:r w:rsidR="00864AFA" w:rsidRPr="00193E74">
        <w:rPr>
          <w:color w:val="auto"/>
        </w:rPr>
        <w:t>.</w:t>
      </w:r>
    </w:p>
    <w:p w14:paraId="5C74C251" w14:textId="01C55D29" w:rsidR="003D186A" w:rsidRPr="00193E74" w:rsidRDefault="00015C66" w:rsidP="005A09AA">
      <w:pPr>
        <w:pStyle w:val="Bullet3"/>
        <w:jc w:val="both"/>
        <w:rPr>
          <w:b/>
          <w:color w:val="auto"/>
        </w:rPr>
      </w:pPr>
      <w:r w:rsidRPr="00193E74">
        <w:rPr>
          <w:color w:val="auto"/>
        </w:rPr>
        <w:t xml:space="preserve">To respond to </w:t>
      </w:r>
      <w:r w:rsidR="00A356B1" w:rsidRPr="00193E74">
        <w:rPr>
          <w:color w:val="auto"/>
        </w:rPr>
        <w:t>Papua</w:t>
      </w:r>
      <w:r w:rsidR="006F2D70" w:rsidRPr="00193E74">
        <w:rPr>
          <w:color w:val="auto"/>
        </w:rPr>
        <w:t>-related</w:t>
      </w:r>
      <w:r w:rsidR="00A356B1" w:rsidRPr="00193E74">
        <w:rPr>
          <w:color w:val="auto"/>
        </w:rPr>
        <w:t xml:space="preserve"> security</w:t>
      </w:r>
      <w:r w:rsidRPr="00193E74">
        <w:rPr>
          <w:color w:val="auto"/>
        </w:rPr>
        <w:t xml:space="preserve"> </w:t>
      </w:r>
      <w:r w:rsidR="006F2D70" w:rsidRPr="00193E74">
        <w:rPr>
          <w:color w:val="auto"/>
        </w:rPr>
        <w:t>risk</w:t>
      </w:r>
      <w:r w:rsidR="00864AFA" w:rsidRPr="00193E74">
        <w:rPr>
          <w:color w:val="auto"/>
        </w:rPr>
        <w:t>s</w:t>
      </w:r>
      <w:r w:rsidR="006F2D70" w:rsidRPr="00193E74">
        <w:rPr>
          <w:color w:val="auto"/>
        </w:rPr>
        <w:t xml:space="preserve">, the </w:t>
      </w:r>
      <w:r w:rsidRPr="00193E74">
        <w:rPr>
          <w:color w:val="auto"/>
        </w:rPr>
        <w:t xml:space="preserve">SKALA </w:t>
      </w:r>
      <w:r w:rsidR="009E6A0B" w:rsidRPr="00193E74">
        <w:rPr>
          <w:color w:val="auto"/>
        </w:rPr>
        <w:t xml:space="preserve">MC </w:t>
      </w:r>
      <w:r w:rsidRPr="00193E74">
        <w:rPr>
          <w:color w:val="auto"/>
        </w:rPr>
        <w:t xml:space="preserve">will regularly monitor the situation and consult with DFAT prior to any deployment to the region. </w:t>
      </w:r>
      <w:r w:rsidR="00DE1983" w:rsidRPr="00193E74">
        <w:rPr>
          <w:color w:val="auto"/>
        </w:rPr>
        <w:t xml:space="preserve">Post </w:t>
      </w:r>
      <w:r w:rsidR="001E4E99" w:rsidRPr="00193E74">
        <w:rPr>
          <w:color w:val="auto"/>
        </w:rPr>
        <w:t xml:space="preserve">will closely engage </w:t>
      </w:r>
      <w:r w:rsidR="00DE1983" w:rsidRPr="00193E74">
        <w:rPr>
          <w:color w:val="auto"/>
        </w:rPr>
        <w:t xml:space="preserve">internally </w:t>
      </w:r>
      <w:r w:rsidR="001E4E99" w:rsidRPr="00193E74">
        <w:rPr>
          <w:color w:val="auto"/>
        </w:rPr>
        <w:t xml:space="preserve">with the Embassy’s Security </w:t>
      </w:r>
      <w:r w:rsidR="009E6A0B" w:rsidRPr="00193E74">
        <w:rPr>
          <w:color w:val="auto"/>
        </w:rPr>
        <w:t>Operation Centre and strictly apply th</w:t>
      </w:r>
      <w:r w:rsidR="00DE1983" w:rsidRPr="00193E74">
        <w:rPr>
          <w:color w:val="auto"/>
        </w:rPr>
        <w:t>e</w:t>
      </w:r>
      <w:r w:rsidR="009E6A0B" w:rsidRPr="00193E74">
        <w:rPr>
          <w:color w:val="auto"/>
        </w:rPr>
        <w:t xml:space="preserve"> policy on operating in “reconsider your need to travel area/location”. </w:t>
      </w:r>
    </w:p>
    <w:p w14:paraId="096AA567" w14:textId="316990EE" w:rsidR="003D186A" w:rsidRPr="00193E74" w:rsidRDefault="009E6A0B" w:rsidP="005A09AA">
      <w:pPr>
        <w:pStyle w:val="ListParagraph"/>
        <w:numPr>
          <w:ilvl w:val="0"/>
          <w:numId w:val="13"/>
        </w:numPr>
        <w:jc w:val="both"/>
        <w:rPr>
          <w:color w:val="auto"/>
        </w:rPr>
      </w:pPr>
      <w:r w:rsidRPr="00193E74">
        <w:rPr>
          <w:color w:val="auto"/>
        </w:rPr>
        <w:t xml:space="preserve">Stakeholders’ </w:t>
      </w:r>
      <w:r w:rsidR="003D186A" w:rsidRPr="00193E74">
        <w:rPr>
          <w:color w:val="auto"/>
        </w:rPr>
        <w:t xml:space="preserve">relationships: </w:t>
      </w:r>
    </w:p>
    <w:p w14:paraId="1E364015" w14:textId="43FDCE25" w:rsidR="0065563C" w:rsidRPr="00193E74" w:rsidRDefault="00E65575" w:rsidP="005A09AA">
      <w:pPr>
        <w:pStyle w:val="Bullet3"/>
        <w:jc w:val="both"/>
        <w:rPr>
          <w:color w:val="auto"/>
        </w:rPr>
      </w:pPr>
      <w:r w:rsidRPr="00193E74">
        <w:rPr>
          <w:color w:val="auto"/>
        </w:rPr>
        <w:t xml:space="preserve">DFAT Jakarta </w:t>
      </w:r>
      <w:r w:rsidR="0065563C" w:rsidRPr="00193E74">
        <w:rPr>
          <w:color w:val="auto"/>
        </w:rPr>
        <w:t>Post will proactively manage key government and other stakeholder relationships over the transition period</w:t>
      </w:r>
      <w:r w:rsidR="006F2D70" w:rsidRPr="00193E74">
        <w:rPr>
          <w:color w:val="auto"/>
        </w:rPr>
        <w:t xml:space="preserve"> between the KOMPAK and SKALA programs</w:t>
      </w:r>
      <w:r w:rsidR="0065563C" w:rsidRPr="00193E74">
        <w:rPr>
          <w:color w:val="auto"/>
        </w:rPr>
        <w:t xml:space="preserve">. </w:t>
      </w:r>
    </w:p>
    <w:p w14:paraId="03141230" w14:textId="56AA2DEA" w:rsidR="00A92C71" w:rsidRPr="00193E74" w:rsidRDefault="0065563C" w:rsidP="005A09AA">
      <w:pPr>
        <w:pStyle w:val="Bullet3"/>
        <w:jc w:val="both"/>
        <w:rPr>
          <w:color w:val="auto"/>
        </w:rPr>
      </w:pPr>
      <w:r w:rsidRPr="00193E74">
        <w:rPr>
          <w:color w:val="auto"/>
        </w:rPr>
        <w:t>P</w:t>
      </w:r>
      <w:r w:rsidR="000C3CE7" w:rsidRPr="00193E74">
        <w:rPr>
          <w:color w:val="auto"/>
        </w:rPr>
        <w:t xml:space="preserve">rogram governance committees </w:t>
      </w:r>
      <w:r w:rsidRPr="00193E74">
        <w:rPr>
          <w:color w:val="auto"/>
        </w:rPr>
        <w:t xml:space="preserve">will be established </w:t>
      </w:r>
      <w:r w:rsidR="000C3CE7" w:rsidRPr="00193E74">
        <w:rPr>
          <w:color w:val="auto"/>
        </w:rPr>
        <w:t xml:space="preserve">during program inception (immediately after program mobilisation) to provide </w:t>
      </w:r>
      <w:r w:rsidR="00864AFA" w:rsidRPr="00193E74">
        <w:rPr>
          <w:color w:val="auto"/>
        </w:rPr>
        <w:t xml:space="preserve">early and </w:t>
      </w:r>
      <w:r w:rsidR="000C3CE7" w:rsidRPr="00193E74">
        <w:rPr>
          <w:color w:val="auto"/>
        </w:rPr>
        <w:t>adequate bilateral oversight on program strategic direction and work-planning</w:t>
      </w:r>
      <w:r w:rsidRPr="00193E74">
        <w:rPr>
          <w:color w:val="auto"/>
        </w:rPr>
        <w:t>.</w:t>
      </w:r>
      <w:r w:rsidR="00A92C71" w:rsidRPr="00193E74">
        <w:rPr>
          <w:color w:val="auto"/>
        </w:rPr>
        <w:t xml:space="preserve"> </w:t>
      </w:r>
    </w:p>
    <w:p w14:paraId="59C5FD0F" w14:textId="4952455D" w:rsidR="00827BE9" w:rsidRPr="00193E74" w:rsidRDefault="00410095" w:rsidP="005A09AA">
      <w:pPr>
        <w:pStyle w:val="ListParagraph"/>
        <w:numPr>
          <w:ilvl w:val="0"/>
          <w:numId w:val="13"/>
        </w:numPr>
        <w:jc w:val="both"/>
        <w:rPr>
          <w:color w:val="auto"/>
        </w:rPr>
      </w:pPr>
      <w:r w:rsidRPr="00193E74">
        <w:rPr>
          <w:color w:val="auto"/>
        </w:rPr>
        <w:t xml:space="preserve">Resource management: </w:t>
      </w:r>
      <w:r w:rsidR="00B147DD" w:rsidRPr="00193E74">
        <w:rPr>
          <w:color w:val="auto"/>
        </w:rPr>
        <w:t xml:space="preserve">The MC </w:t>
      </w:r>
      <w:r w:rsidR="00864AFA" w:rsidRPr="00193E74">
        <w:rPr>
          <w:color w:val="auto"/>
        </w:rPr>
        <w:t xml:space="preserve">will be required to </w:t>
      </w:r>
      <w:r w:rsidR="00B147DD" w:rsidRPr="00193E74">
        <w:rPr>
          <w:color w:val="auto"/>
        </w:rPr>
        <w:t>have experience in the effective management of fiduciary risk and fraud control and report to DFAT on a regular basis as outlined in the head contract</w:t>
      </w:r>
      <w:r w:rsidR="00864AFA" w:rsidRPr="00193E74">
        <w:rPr>
          <w:color w:val="auto"/>
        </w:rPr>
        <w:t>.</w:t>
      </w:r>
      <w:r w:rsidR="00B147DD" w:rsidRPr="00193E74">
        <w:rPr>
          <w:color w:val="auto"/>
        </w:rPr>
        <w:t xml:space="preserve"> </w:t>
      </w:r>
      <w:r w:rsidR="00864AFA" w:rsidRPr="00193E74">
        <w:rPr>
          <w:color w:val="auto"/>
        </w:rPr>
        <w:t xml:space="preserve">During the Inception Period, the </w:t>
      </w:r>
      <w:r w:rsidR="00DD3154" w:rsidRPr="00193E74">
        <w:rPr>
          <w:color w:val="auto"/>
        </w:rPr>
        <w:t xml:space="preserve">MC will set up </w:t>
      </w:r>
      <w:r w:rsidR="00E66411" w:rsidRPr="00193E74">
        <w:rPr>
          <w:color w:val="auto"/>
        </w:rPr>
        <w:t xml:space="preserve">in the inception period </w:t>
      </w:r>
      <w:r w:rsidR="00DD3154" w:rsidRPr="00193E74">
        <w:rPr>
          <w:color w:val="auto"/>
        </w:rPr>
        <w:t xml:space="preserve">fraud control procedures in accordance with </w:t>
      </w:r>
      <w:r w:rsidR="00786A97" w:rsidRPr="00193E74">
        <w:rPr>
          <w:color w:val="auto"/>
        </w:rPr>
        <w:t xml:space="preserve">the Commonwealth Fraud Control Framework and DFAT’s Fraud control toolkit and policies. </w:t>
      </w:r>
      <w:r w:rsidR="00351247" w:rsidRPr="00193E74">
        <w:rPr>
          <w:color w:val="auto"/>
        </w:rPr>
        <w:t xml:space="preserve">These will include: </w:t>
      </w:r>
    </w:p>
    <w:p w14:paraId="4A02D024" w14:textId="743BDCF2" w:rsidR="004C64A7" w:rsidRPr="00193E74" w:rsidRDefault="004C64A7" w:rsidP="005A09AA">
      <w:pPr>
        <w:pStyle w:val="Bullet3"/>
        <w:jc w:val="both"/>
        <w:rPr>
          <w:color w:val="auto"/>
        </w:rPr>
      </w:pPr>
      <w:r w:rsidRPr="00193E74">
        <w:rPr>
          <w:color w:val="auto"/>
        </w:rPr>
        <w:t>Stipulating fraud control and prevention measures in all personal contracts and subcontractor/grantee agreements</w:t>
      </w:r>
      <w:r w:rsidR="00864AFA" w:rsidRPr="00193E74">
        <w:rPr>
          <w:color w:val="auto"/>
        </w:rPr>
        <w:t>.</w:t>
      </w:r>
    </w:p>
    <w:p w14:paraId="749B0058" w14:textId="379819CA" w:rsidR="006F0A89" w:rsidRPr="00193E74" w:rsidRDefault="001E5865" w:rsidP="005A09AA">
      <w:pPr>
        <w:pStyle w:val="Bullet3"/>
        <w:jc w:val="both"/>
        <w:rPr>
          <w:color w:val="auto"/>
        </w:rPr>
      </w:pPr>
      <w:r w:rsidRPr="00193E74">
        <w:rPr>
          <w:color w:val="auto"/>
        </w:rPr>
        <w:t xml:space="preserve">Measures to allow DFAT to review and ensure all </w:t>
      </w:r>
      <w:r w:rsidR="00E66411" w:rsidRPr="00193E74">
        <w:rPr>
          <w:color w:val="auto"/>
        </w:rPr>
        <w:t xml:space="preserve">delivery partners are </w:t>
      </w:r>
      <w:r w:rsidR="004C64A7" w:rsidRPr="00193E74">
        <w:rPr>
          <w:color w:val="auto"/>
        </w:rPr>
        <w:t>complying with fraud control and prevention measure</w:t>
      </w:r>
      <w:r w:rsidR="00864AFA" w:rsidRPr="00193E74">
        <w:rPr>
          <w:color w:val="auto"/>
        </w:rPr>
        <w:t>s</w:t>
      </w:r>
      <w:r w:rsidR="004C64A7" w:rsidRPr="00193E74">
        <w:rPr>
          <w:color w:val="auto"/>
        </w:rPr>
        <w:t xml:space="preserve"> </w:t>
      </w:r>
      <w:r w:rsidR="00864AFA" w:rsidRPr="00193E74">
        <w:rPr>
          <w:color w:val="auto"/>
        </w:rPr>
        <w:t xml:space="preserve">stipulated </w:t>
      </w:r>
      <w:r w:rsidR="004C64A7" w:rsidRPr="00193E74">
        <w:rPr>
          <w:color w:val="auto"/>
        </w:rPr>
        <w:t>in the</w:t>
      </w:r>
      <w:r w:rsidR="006F0A89" w:rsidRPr="00193E74">
        <w:rPr>
          <w:color w:val="auto"/>
        </w:rPr>
        <w:t>ir contracts</w:t>
      </w:r>
      <w:r w:rsidR="00864AFA" w:rsidRPr="00193E74">
        <w:rPr>
          <w:color w:val="auto"/>
        </w:rPr>
        <w:t>.</w:t>
      </w:r>
    </w:p>
    <w:p w14:paraId="3B552B03" w14:textId="1B53AE49" w:rsidR="00D83EF5" w:rsidRPr="00193E74" w:rsidRDefault="00D83EF5" w:rsidP="005A09AA">
      <w:pPr>
        <w:pStyle w:val="Bullet3"/>
        <w:jc w:val="both"/>
        <w:rPr>
          <w:color w:val="auto"/>
        </w:rPr>
      </w:pPr>
      <w:r w:rsidRPr="00193E74">
        <w:rPr>
          <w:color w:val="auto"/>
        </w:rPr>
        <w:t>Due diligence on all subcontractors/grantees to assess for risk of fraud</w:t>
      </w:r>
      <w:r w:rsidR="00864AFA" w:rsidRPr="00193E74">
        <w:rPr>
          <w:color w:val="auto"/>
        </w:rPr>
        <w:t>.</w:t>
      </w:r>
      <w:r w:rsidRPr="00193E74">
        <w:rPr>
          <w:color w:val="auto"/>
        </w:rPr>
        <w:t xml:space="preserve"> </w:t>
      </w:r>
    </w:p>
    <w:p w14:paraId="019D008A" w14:textId="404F3FF3" w:rsidR="006F0A89" w:rsidRPr="00193E74" w:rsidRDefault="006F0A89" w:rsidP="005A09AA">
      <w:pPr>
        <w:pStyle w:val="Bullet3"/>
        <w:jc w:val="both"/>
        <w:rPr>
          <w:color w:val="auto"/>
        </w:rPr>
      </w:pPr>
      <w:r w:rsidRPr="00193E74">
        <w:rPr>
          <w:color w:val="auto"/>
        </w:rPr>
        <w:t xml:space="preserve">Quarterly reporting on fraud risks and compliance with fraud policies. </w:t>
      </w:r>
    </w:p>
    <w:p w14:paraId="3DDA01D4" w14:textId="6DC14581" w:rsidR="00761FDE" w:rsidRPr="00193E74" w:rsidRDefault="00410095" w:rsidP="005A09AA">
      <w:pPr>
        <w:pStyle w:val="ListParagraph"/>
        <w:numPr>
          <w:ilvl w:val="0"/>
          <w:numId w:val="13"/>
        </w:numPr>
        <w:jc w:val="both"/>
        <w:rPr>
          <w:color w:val="auto"/>
        </w:rPr>
      </w:pPr>
      <w:r w:rsidRPr="00193E74">
        <w:rPr>
          <w:color w:val="auto"/>
        </w:rPr>
        <w:t xml:space="preserve">Social: </w:t>
      </w:r>
      <w:r w:rsidR="00761FDE" w:rsidRPr="00193E74">
        <w:rPr>
          <w:color w:val="auto"/>
        </w:rPr>
        <w:t>In the Inception Period, the MC will set up systems to ensure that that DFAT’s PSEAH and CP policies are adhered to. In particular, the MC will:</w:t>
      </w:r>
    </w:p>
    <w:p w14:paraId="6F84EA05" w14:textId="2C12A069" w:rsidR="00761FDE" w:rsidRPr="00193E74" w:rsidRDefault="00761FDE" w:rsidP="005A09AA">
      <w:pPr>
        <w:pStyle w:val="Bullet3"/>
        <w:jc w:val="both"/>
        <w:rPr>
          <w:color w:val="auto"/>
        </w:rPr>
      </w:pPr>
      <w:r w:rsidRPr="00193E74">
        <w:rPr>
          <w:color w:val="auto"/>
        </w:rPr>
        <w:t>As a part of the standard recruitment process, conduct police checks on all national and international candidates for all SKALA positions</w:t>
      </w:r>
      <w:r w:rsidR="00864AFA" w:rsidRPr="00193E74">
        <w:rPr>
          <w:color w:val="auto"/>
        </w:rPr>
        <w:t>.</w:t>
      </w:r>
      <w:r w:rsidRPr="00193E74">
        <w:rPr>
          <w:color w:val="auto"/>
        </w:rPr>
        <w:t xml:space="preserve"> </w:t>
      </w:r>
    </w:p>
    <w:p w14:paraId="5912B102" w14:textId="2A945DFA" w:rsidR="00761FDE" w:rsidRPr="00193E74" w:rsidRDefault="00761FDE" w:rsidP="005A09AA">
      <w:pPr>
        <w:pStyle w:val="Bullet3"/>
        <w:jc w:val="both"/>
        <w:rPr>
          <w:color w:val="auto"/>
        </w:rPr>
      </w:pPr>
      <w:r w:rsidRPr="00193E74">
        <w:rPr>
          <w:color w:val="auto"/>
        </w:rPr>
        <w:t>Establish and train all program staff and sub-contractors/grantees in a code of conduct, which includes PSEAH</w:t>
      </w:r>
      <w:r w:rsidR="00864AFA" w:rsidRPr="00193E74">
        <w:rPr>
          <w:color w:val="auto"/>
        </w:rPr>
        <w:t>.</w:t>
      </w:r>
    </w:p>
    <w:p w14:paraId="3D1D88D9" w14:textId="77777777" w:rsidR="00761FDE" w:rsidRPr="00193E74" w:rsidRDefault="00761FDE" w:rsidP="005A09AA">
      <w:pPr>
        <w:pStyle w:val="Bullet3"/>
        <w:jc w:val="both"/>
        <w:rPr>
          <w:color w:val="auto"/>
        </w:rPr>
      </w:pPr>
      <w:r w:rsidRPr="00193E74">
        <w:rPr>
          <w:color w:val="auto"/>
        </w:rPr>
        <w:t xml:space="preserve">In personal contracts and sub-contractor/ grantee agreements define obligations for understanding and adherence to DFAT PSEAH and CP policies. </w:t>
      </w:r>
    </w:p>
    <w:p w14:paraId="7B17DF19" w14:textId="10E815ED" w:rsidR="00761FDE" w:rsidRPr="00193E74" w:rsidRDefault="00864AFA" w:rsidP="005A09AA">
      <w:pPr>
        <w:pStyle w:val="Bullet3"/>
        <w:jc w:val="both"/>
        <w:rPr>
          <w:color w:val="auto"/>
        </w:rPr>
      </w:pPr>
      <w:r w:rsidRPr="00193E74">
        <w:rPr>
          <w:color w:val="auto"/>
        </w:rPr>
        <w:t xml:space="preserve">Undertake quarterly </w:t>
      </w:r>
      <w:r w:rsidR="00761FDE" w:rsidRPr="00193E74">
        <w:rPr>
          <w:color w:val="auto"/>
        </w:rPr>
        <w:t>monitoring of potential risk and compliance with policies</w:t>
      </w:r>
      <w:r w:rsidRPr="00193E74">
        <w:rPr>
          <w:color w:val="auto"/>
        </w:rPr>
        <w:t>.</w:t>
      </w:r>
    </w:p>
    <w:p w14:paraId="3B2709FA" w14:textId="35939869" w:rsidR="00DD3154" w:rsidRPr="00193E74" w:rsidRDefault="00864AFA" w:rsidP="005A09AA">
      <w:pPr>
        <w:pStyle w:val="Bullet3"/>
        <w:jc w:val="both"/>
        <w:rPr>
          <w:color w:val="auto"/>
        </w:rPr>
      </w:pPr>
      <w:r w:rsidRPr="00193E74">
        <w:rPr>
          <w:color w:val="auto"/>
        </w:rPr>
        <w:t>I</w:t>
      </w:r>
      <w:r w:rsidR="00761FDE" w:rsidRPr="00193E74">
        <w:rPr>
          <w:color w:val="auto"/>
        </w:rPr>
        <w:t xml:space="preserve">nclude </w:t>
      </w:r>
      <w:r w:rsidRPr="00193E74">
        <w:rPr>
          <w:color w:val="auto"/>
        </w:rPr>
        <w:t xml:space="preserve">the auditing and reporting requirements outlined in these policies </w:t>
      </w:r>
      <w:r w:rsidR="00761FDE" w:rsidRPr="00193E74">
        <w:rPr>
          <w:color w:val="auto"/>
        </w:rPr>
        <w:t>in operational procedures</w:t>
      </w:r>
      <w:r w:rsidRPr="00193E74">
        <w:rPr>
          <w:color w:val="auto"/>
        </w:rPr>
        <w:t>,</w:t>
      </w:r>
      <w:r w:rsidR="00761FDE" w:rsidRPr="00193E74">
        <w:rPr>
          <w:color w:val="auto"/>
        </w:rPr>
        <w:t xml:space="preserve"> including regular updates to DFAT’s Risk and Safeguard Tool and compliance reported six-monthly (and </w:t>
      </w:r>
      <w:r w:rsidRPr="00193E74">
        <w:rPr>
          <w:color w:val="auto"/>
        </w:rPr>
        <w:t xml:space="preserve">in </w:t>
      </w:r>
      <w:r w:rsidR="00761FDE" w:rsidRPr="00193E74">
        <w:rPr>
          <w:color w:val="auto"/>
        </w:rPr>
        <w:t xml:space="preserve">the Inception Report). The MC </w:t>
      </w:r>
      <w:r w:rsidRPr="00193E74">
        <w:rPr>
          <w:color w:val="auto"/>
        </w:rPr>
        <w:t xml:space="preserve">will be required to </w:t>
      </w:r>
      <w:r w:rsidR="00761FDE" w:rsidRPr="00193E74">
        <w:rPr>
          <w:color w:val="auto"/>
        </w:rPr>
        <w:t xml:space="preserve">have experience in the effective management of fiduciary risk and fraud control </w:t>
      </w:r>
      <w:r w:rsidRPr="00193E74">
        <w:rPr>
          <w:color w:val="auto"/>
        </w:rPr>
        <w:t>a</w:t>
      </w:r>
      <w:r w:rsidR="00761FDE" w:rsidRPr="00193E74">
        <w:rPr>
          <w:color w:val="auto"/>
        </w:rPr>
        <w:t>nd report to DFAT on a regular basis as outlined in the head contract. This will include oversight of partner compliance with operational policies, requiring expertise at the operational level, to review partner financial reports and undertake additional due diligence and risk processes to ensure compliance with safeguards and financial policies.</w:t>
      </w:r>
    </w:p>
    <w:p w14:paraId="0CF513B7" w14:textId="2A2C9409" w:rsidR="00A92C71" w:rsidRPr="00193E74" w:rsidRDefault="00A92C71">
      <w:pPr>
        <w:pStyle w:val="Heading1Numbered"/>
        <w:rPr>
          <w:color w:val="auto"/>
        </w:rPr>
      </w:pPr>
      <w:bookmarkStart w:id="111" w:name="_Toc70603174"/>
      <w:bookmarkStart w:id="112" w:name="_Toc70603523"/>
      <w:bookmarkStart w:id="113" w:name="_Toc73704921"/>
      <w:bookmarkStart w:id="114" w:name="_Toc73958064"/>
      <w:bookmarkStart w:id="115" w:name="_Toc96682619"/>
      <w:bookmarkStart w:id="116" w:name="_Toc102979356"/>
      <w:bookmarkStart w:id="117" w:name="_Toc112237341"/>
      <w:r w:rsidRPr="00193E74">
        <w:rPr>
          <w:color w:val="auto"/>
        </w:rPr>
        <w:lastRenderedPageBreak/>
        <w:t>Annexes</w:t>
      </w:r>
      <w:bookmarkEnd w:id="111"/>
      <w:bookmarkEnd w:id="112"/>
      <w:bookmarkEnd w:id="113"/>
      <w:bookmarkEnd w:id="114"/>
      <w:bookmarkEnd w:id="115"/>
      <w:bookmarkEnd w:id="116"/>
      <w:r w:rsidR="00534E02" w:rsidRPr="00193E74">
        <w:rPr>
          <w:color w:val="auto"/>
        </w:rPr>
        <w:t xml:space="preserve"> and Tables</w:t>
      </w:r>
      <w:bookmarkEnd w:id="117"/>
    </w:p>
    <w:p w14:paraId="50298288" w14:textId="374CBF72" w:rsidR="00BA525A" w:rsidRPr="00193E74" w:rsidRDefault="00A31612">
      <w:pPr>
        <w:pStyle w:val="Heading2Numbered"/>
        <w:rPr>
          <w:color w:val="auto"/>
        </w:rPr>
      </w:pPr>
      <w:bookmarkStart w:id="118" w:name="_Toc102978855"/>
      <w:bookmarkStart w:id="119" w:name="_Toc112237342"/>
      <w:bookmarkEnd w:id="61"/>
      <w:r w:rsidRPr="00193E74">
        <w:rPr>
          <w:color w:val="auto"/>
        </w:rPr>
        <w:t xml:space="preserve">ANNEX 1: </w:t>
      </w:r>
      <w:r w:rsidR="00BA525A" w:rsidRPr="00193E74">
        <w:rPr>
          <w:color w:val="auto"/>
        </w:rPr>
        <w:t>Geographic Targeting: provincial selection methodology &amp; district-level data</w:t>
      </w:r>
      <w:bookmarkEnd w:id="118"/>
      <w:bookmarkEnd w:id="119"/>
    </w:p>
    <w:p w14:paraId="63817C10" w14:textId="59CB602F" w:rsidR="00BA525A" w:rsidRPr="00193E74" w:rsidRDefault="00BA525A" w:rsidP="00AA2DA4">
      <w:pPr>
        <w:pStyle w:val="Heading2"/>
        <w:ind w:left="567" w:hanging="567"/>
        <w:rPr>
          <w:color w:val="auto"/>
        </w:rPr>
      </w:pPr>
      <w:bookmarkStart w:id="120" w:name="_Toc100837349"/>
      <w:bookmarkStart w:id="121" w:name="_Toc100840112"/>
      <w:bookmarkStart w:id="122" w:name="_Toc102978856"/>
      <w:bookmarkStart w:id="123" w:name="_Toc112237343"/>
      <w:r w:rsidRPr="00193E74">
        <w:rPr>
          <w:color w:val="auto"/>
        </w:rPr>
        <w:t>9.1.1</w:t>
      </w:r>
      <w:r w:rsidR="005819D6" w:rsidRPr="00193E74">
        <w:rPr>
          <w:color w:val="auto"/>
        </w:rPr>
        <w:tab/>
      </w:r>
      <w:r w:rsidRPr="00193E74">
        <w:rPr>
          <w:caps w:val="0"/>
          <w:color w:val="auto"/>
        </w:rPr>
        <w:t>Province Selection</w:t>
      </w:r>
      <w:bookmarkEnd w:id="120"/>
      <w:r w:rsidRPr="00193E74">
        <w:rPr>
          <w:caps w:val="0"/>
          <w:color w:val="auto"/>
        </w:rPr>
        <w:t xml:space="preserve"> Methodology</w:t>
      </w:r>
      <w:bookmarkEnd w:id="121"/>
      <w:bookmarkEnd w:id="122"/>
      <w:bookmarkEnd w:id="123"/>
    </w:p>
    <w:p w14:paraId="798157C9" w14:textId="2324393B" w:rsidR="00BA525A" w:rsidRPr="00193E74" w:rsidRDefault="00BA525A" w:rsidP="005A09AA">
      <w:pPr>
        <w:jc w:val="both"/>
        <w:rPr>
          <w:color w:val="auto"/>
        </w:rPr>
      </w:pPr>
      <w:r w:rsidRPr="00193E74">
        <w:rPr>
          <w:color w:val="auto"/>
        </w:rPr>
        <w:t xml:space="preserve">The Human Development Index (HDI) and poverty rates for 2021 have been used to select SKALA’s initial focus provinces. Table 1 shows the 10 Indonesian provinces with the lowest HDI scores, as well as the score for Aceh, which will be SKALA province due to its </w:t>
      </w:r>
      <w:r w:rsidR="00314B7C" w:rsidRPr="00193E74">
        <w:rPr>
          <w:color w:val="auto"/>
        </w:rPr>
        <w:t>special autonomy</w:t>
      </w:r>
      <w:r w:rsidRPr="00193E74">
        <w:rPr>
          <w:color w:val="auto"/>
        </w:rPr>
        <w:t xml:space="preserve"> importance, and DFAT’s history of support in that province. SKALA will focus on the seven lowest performing HDI provinces along with Aceh. Table 1 also shows that the poverty rates for these provinces which are among the highest rates in Indonesia.</w:t>
      </w:r>
    </w:p>
    <w:p w14:paraId="7211C263" w14:textId="77777777" w:rsidR="00BA525A" w:rsidRPr="00193E74" w:rsidRDefault="00BA525A" w:rsidP="005A09AA">
      <w:pPr>
        <w:jc w:val="both"/>
        <w:rPr>
          <w:color w:val="auto"/>
        </w:rPr>
      </w:pPr>
      <w:r w:rsidRPr="00193E74">
        <w:rPr>
          <w:color w:val="auto"/>
        </w:rPr>
        <w:t>The HDI is a summary measure of average achievement in key dimensions of human development: a long and healthy life, being knowledgeable and having a decent standard of living. The HDI is the geometric mean of normalized indices for each of the three dimensions as follows:</w:t>
      </w:r>
    </w:p>
    <w:p w14:paraId="2E5B4049" w14:textId="77777777" w:rsidR="00BA525A" w:rsidRPr="00193E74" w:rsidRDefault="00BA525A" w:rsidP="005A09AA">
      <w:pPr>
        <w:pStyle w:val="ListParagraph"/>
        <w:numPr>
          <w:ilvl w:val="0"/>
          <w:numId w:val="19"/>
        </w:numPr>
        <w:jc w:val="both"/>
        <w:rPr>
          <w:color w:val="auto"/>
        </w:rPr>
      </w:pPr>
      <w:r w:rsidRPr="00193E74">
        <w:rPr>
          <w:color w:val="auto"/>
        </w:rPr>
        <w:t>health is measured using life expectancy at birth</w:t>
      </w:r>
    </w:p>
    <w:p w14:paraId="7DBDEEC8" w14:textId="77777777" w:rsidR="00BA525A" w:rsidRPr="00193E74" w:rsidRDefault="00BA525A" w:rsidP="005A09AA">
      <w:pPr>
        <w:pStyle w:val="ListParagraph"/>
        <w:numPr>
          <w:ilvl w:val="0"/>
          <w:numId w:val="19"/>
        </w:numPr>
        <w:jc w:val="both"/>
        <w:rPr>
          <w:color w:val="auto"/>
        </w:rPr>
      </w:pPr>
      <w:r w:rsidRPr="00193E74">
        <w:rPr>
          <w:color w:val="auto"/>
        </w:rPr>
        <w:t xml:space="preserve">education is measured using years of schooling for adults aged 25 years and more, and expected years of schooling for children of school entering age. </w:t>
      </w:r>
    </w:p>
    <w:p w14:paraId="7A7E6CAF" w14:textId="77777777" w:rsidR="00BA525A" w:rsidRPr="00193E74" w:rsidRDefault="00BA525A" w:rsidP="005A09AA">
      <w:pPr>
        <w:pStyle w:val="ListParagraph"/>
        <w:numPr>
          <w:ilvl w:val="0"/>
          <w:numId w:val="19"/>
        </w:numPr>
        <w:jc w:val="both"/>
        <w:rPr>
          <w:color w:val="auto"/>
        </w:rPr>
      </w:pPr>
      <w:r w:rsidRPr="00193E74">
        <w:rPr>
          <w:color w:val="auto"/>
        </w:rPr>
        <w:t>standard of living is measured using gross national income per capita. </w:t>
      </w:r>
    </w:p>
    <w:p w14:paraId="5F1C637E" w14:textId="77777777" w:rsidR="00BA525A" w:rsidRPr="00193E74" w:rsidRDefault="00BA525A" w:rsidP="005A09AA">
      <w:pPr>
        <w:jc w:val="both"/>
        <w:rPr>
          <w:color w:val="auto"/>
        </w:rPr>
      </w:pPr>
      <w:r w:rsidRPr="00193E74">
        <w:rPr>
          <w:color w:val="auto"/>
        </w:rPr>
        <w:t>The use of a multi-dimensional poverty index to identify an initial list of focus provinces is particularly relevant for a program such as SKALA which seeks to improve the enabling environment for the delivery of better services in lagging regions of Indonesia. The poverty rate is used to triangulate HDI data and confirm that the provinces are among the poorest in Indonesia.</w:t>
      </w:r>
    </w:p>
    <w:p w14:paraId="5F21C498" w14:textId="77777777" w:rsidR="00BA525A" w:rsidRPr="00193E74" w:rsidRDefault="00BA525A" w:rsidP="00BA525A">
      <w:pPr>
        <w:rPr>
          <w:b/>
          <w:bCs/>
          <w:color w:val="auto"/>
        </w:rPr>
      </w:pPr>
      <w:r w:rsidRPr="00193E74">
        <w:rPr>
          <w:b/>
          <w:bCs/>
          <w:color w:val="auto"/>
        </w:rPr>
        <w:t>Table 1: SKALA’s initial focus provinces</w:t>
      </w:r>
    </w:p>
    <w:tbl>
      <w:tblPr>
        <w:tblW w:w="9629" w:type="dxa"/>
        <w:tblBorders>
          <w:top w:val="single" w:sz="4" w:space="0" w:color="auto"/>
          <w:left w:val="single" w:sz="4" w:space="0" w:color="auto"/>
          <w:bottom w:val="single" w:sz="4" w:space="0" w:color="auto"/>
          <w:right w:val="single" w:sz="4" w:space="0" w:color="auto"/>
          <w:insideH w:val="single" w:sz="8" w:space="0" w:color="FFFFFF"/>
          <w:insideV w:val="single" w:sz="8" w:space="0" w:color="FFFFFF"/>
        </w:tblBorders>
        <w:tblCellMar>
          <w:left w:w="0" w:type="dxa"/>
          <w:right w:w="0" w:type="dxa"/>
        </w:tblCellMar>
        <w:tblLook w:val="0600" w:firstRow="0" w:lastRow="0" w:firstColumn="0" w:lastColumn="0" w:noHBand="1" w:noVBand="1"/>
      </w:tblPr>
      <w:tblGrid>
        <w:gridCol w:w="520"/>
        <w:gridCol w:w="3400"/>
        <w:gridCol w:w="1565"/>
        <w:gridCol w:w="1530"/>
        <w:gridCol w:w="2614"/>
      </w:tblGrid>
      <w:tr w:rsidR="00193E74" w:rsidRPr="00193E74" w14:paraId="22422EA6" w14:textId="77777777" w:rsidTr="00193E74">
        <w:trPr>
          <w:trHeight w:val="602"/>
        </w:trPr>
        <w:tc>
          <w:tcPr>
            <w:tcW w:w="520" w:type="dxa"/>
            <w:tcBorders>
              <w:top w:val="single" w:sz="4" w:space="0" w:color="auto"/>
              <w:bottom w:val="single" w:sz="4" w:space="0" w:color="auto"/>
            </w:tcBorders>
            <w:shd w:val="clear" w:color="auto" w:fill="E9EBF5"/>
            <w:tcMar>
              <w:top w:w="15" w:type="dxa"/>
              <w:left w:w="15" w:type="dxa"/>
              <w:bottom w:w="0" w:type="dxa"/>
              <w:right w:w="15" w:type="dxa"/>
            </w:tcMar>
            <w:vAlign w:val="center"/>
            <w:hideMark/>
          </w:tcPr>
          <w:p w14:paraId="2D7FE3AC" w14:textId="77777777" w:rsidR="00BA525A" w:rsidRPr="00193E74" w:rsidRDefault="00BA525A" w:rsidP="00193E74">
            <w:pPr>
              <w:spacing w:before="0" w:after="0"/>
              <w:jc w:val="center"/>
              <w:rPr>
                <w:color w:val="auto"/>
              </w:rPr>
            </w:pPr>
            <w:r w:rsidRPr="00193E74">
              <w:rPr>
                <w:b/>
                <w:bCs/>
                <w:color w:val="auto"/>
                <w:lang w:val="en-US"/>
              </w:rPr>
              <w:t>No</w:t>
            </w:r>
          </w:p>
        </w:tc>
        <w:tc>
          <w:tcPr>
            <w:tcW w:w="3400" w:type="dxa"/>
            <w:tcBorders>
              <w:top w:val="single" w:sz="4" w:space="0" w:color="auto"/>
              <w:bottom w:val="single" w:sz="4" w:space="0" w:color="auto"/>
            </w:tcBorders>
            <w:shd w:val="clear" w:color="auto" w:fill="E9EBF5"/>
            <w:tcMar>
              <w:top w:w="15" w:type="dxa"/>
              <w:left w:w="15" w:type="dxa"/>
              <w:bottom w:w="0" w:type="dxa"/>
              <w:right w:w="15" w:type="dxa"/>
            </w:tcMar>
            <w:vAlign w:val="center"/>
            <w:hideMark/>
          </w:tcPr>
          <w:p w14:paraId="1E4DF8E8" w14:textId="77777777" w:rsidR="00BA525A" w:rsidRPr="00193E74" w:rsidRDefault="00BA525A" w:rsidP="00193E74">
            <w:pPr>
              <w:spacing w:before="0" w:after="0"/>
              <w:jc w:val="center"/>
              <w:rPr>
                <w:color w:val="auto"/>
              </w:rPr>
            </w:pPr>
            <w:r w:rsidRPr="00193E74">
              <w:rPr>
                <w:b/>
                <w:bCs/>
                <w:color w:val="auto"/>
                <w:lang w:val="en-US"/>
              </w:rPr>
              <w:t>Province</w:t>
            </w:r>
          </w:p>
        </w:tc>
        <w:tc>
          <w:tcPr>
            <w:tcW w:w="1565" w:type="dxa"/>
            <w:tcBorders>
              <w:top w:val="single" w:sz="4" w:space="0" w:color="auto"/>
              <w:bottom w:val="single" w:sz="4" w:space="0" w:color="auto"/>
            </w:tcBorders>
            <w:shd w:val="clear" w:color="auto" w:fill="E9EBF5"/>
            <w:tcMar>
              <w:top w:w="15" w:type="dxa"/>
              <w:left w:w="15" w:type="dxa"/>
              <w:bottom w:w="0" w:type="dxa"/>
              <w:right w:w="15" w:type="dxa"/>
            </w:tcMar>
            <w:vAlign w:val="center"/>
            <w:hideMark/>
          </w:tcPr>
          <w:p w14:paraId="5768CE52" w14:textId="77777777" w:rsidR="00193E74" w:rsidRPr="00193E74" w:rsidRDefault="00BA525A" w:rsidP="00193E74">
            <w:pPr>
              <w:spacing w:before="0" w:after="0"/>
              <w:jc w:val="center"/>
              <w:rPr>
                <w:b/>
                <w:bCs/>
                <w:color w:val="auto"/>
                <w:lang w:val="en-US"/>
              </w:rPr>
            </w:pPr>
            <w:r w:rsidRPr="00193E74">
              <w:rPr>
                <w:b/>
                <w:bCs/>
                <w:color w:val="auto"/>
                <w:lang w:val="en-US"/>
              </w:rPr>
              <w:t xml:space="preserve">HDI Score, </w:t>
            </w:r>
          </w:p>
          <w:p w14:paraId="30529155" w14:textId="51BCE9F9" w:rsidR="00BA525A" w:rsidRPr="00193E74" w:rsidRDefault="00BA525A" w:rsidP="00193E74">
            <w:pPr>
              <w:spacing w:before="0" w:after="0"/>
              <w:jc w:val="center"/>
              <w:rPr>
                <w:color w:val="auto"/>
              </w:rPr>
            </w:pPr>
            <w:r w:rsidRPr="00193E74">
              <w:rPr>
                <w:b/>
                <w:bCs/>
                <w:color w:val="auto"/>
                <w:lang w:val="en-US"/>
              </w:rPr>
              <w:t>2021</w:t>
            </w:r>
          </w:p>
        </w:tc>
        <w:tc>
          <w:tcPr>
            <w:tcW w:w="1530" w:type="dxa"/>
            <w:tcBorders>
              <w:top w:val="single" w:sz="4" w:space="0" w:color="auto"/>
              <w:bottom w:val="single" w:sz="4" w:space="0" w:color="auto"/>
            </w:tcBorders>
            <w:shd w:val="clear" w:color="auto" w:fill="E9EBF5"/>
            <w:tcMar>
              <w:top w:w="15" w:type="dxa"/>
              <w:left w:w="15" w:type="dxa"/>
              <w:bottom w:w="0" w:type="dxa"/>
              <w:right w:w="15" w:type="dxa"/>
            </w:tcMar>
            <w:vAlign w:val="center"/>
            <w:hideMark/>
          </w:tcPr>
          <w:p w14:paraId="6A9E346E" w14:textId="77777777" w:rsidR="00BA525A" w:rsidRPr="00193E74" w:rsidRDefault="00BA525A" w:rsidP="00193E74">
            <w:pPr>
              <w:spacing w:before="0" w:after="0"/>
              <w:jc w:val="center"/>
              <w:rPr>
                <w:color w:val="auto"/>
              </w:rPr>
            </w:pPr>
            <w:r w:rsidRPr="00193E74">
              <w:rPr>
                <w:b/>
                <w:bCs/>
                <w:color w:val="auto"/>
                <w:lang w:val="en-US"/>
              </w:rPr>
              <w:t>Poverty Rate, 2021</w:t>
            </w:r>
          </w:p>
        </w:tc>
        <w:tc>
          <w:tcPr>
            <w:tcW w:w="2614" w:type="dxa"/>
            <w:tcBorders>
              <w:top w:val="single" w:sz="4" w:space="0" w:color="auto"/>
              <w:bottom w:val="single" w:sz="4" w:space="0" w:color="auto"/>
            </w:tcBorders>
            <w:shd w:val="clear" w:color="auto" w:fill="E9EBF5"/>
            <w:tcMar>
              <w:top w:w="15" w:type="dxa"/>
              <w:left w:w="15" w:type="dxa"/>
              <w:bottom w:w="0" w:type="dxa"/>
              <w:right w:w="15" w:type="dxa"/>
            </w:tcMar>
            <w:vAlign w:val="center"/>
            <w:hideMark/>
          </w:tcPr>
          <w:p w14:paraId="524E55E6" w14:textId="77777777" w:rsidR="00BA525A" w:rsidRPr="00193E74" w:rsidRDefault="00BA525A" w:rsidP="00193E74">
            <w:pPr>
              <w:spacing w:before="0" w:after="0"/>
              <w:jc w:val="center"/>
              <w:rPr>
                <w:color w:val="auto"/>
              </w:rPr>
            </w:pPr>
            <w:r w:rsidRPr="00193E74">
              <w:rPr>
                <w:b/>
                <w:bCs/>
                <w:color w:val="auto"/>
                <w:lang w:val="en-US"/>
              </w:rPr>
              <w:t>Proposed-SKALA Provinces in the IDD</w:t>
            </w:r>
          </w:p>
        </w:tc>
      </w:tr>
      <w:tr w:rsidR="00193E74" w:rsidRPr="00193E74" w14:paraId="6DA77C62" w14:textId="77777777" w:rsidTr="00193E74">
        <w:trPr>
          <w:trHeight w:val="514"/>
        </w:trPr>
        <w:tc>
          <w:tcPr>
            <w:tcW w:w="520" w:type="dxa"/>
            <w:tcBorders>
              <w:top w:val="single" w:sz="4" w:space="0" w:color="auto"/>
            </w:tcBorders>
            <w:shd w:val="clear" w:color="auto" w:fill="E9EBF5"/>
            <w:tcMar>
              <w:top w:w="15" w:type="dxa"/>
              <w:left w:w="15" w:type="dxa"/>
              <w:bottom w:w="0" w:type="dxa"/>
              <w:right w:w="15" w:type="dxa"/>
            </w:tcMar>
            <w:vAlign w:val="bottom"/>
            <w:hideMark/>
          </w:tcPr>
          <w:p w14:paraId="600464D4" w14:textId="77777777" w:rsidR="00BA525A" w:rsidRPr="00193E74" w:rsidRDefault="00BA525A" w:rsidP="0081433D">
            <w:pPr>
              <w:spacing w:before="0" w:after="0"/>
              <w:rPr>
                <w:color w:val="auto"/>
              </w:rPr>
            </w:pPr>
            <w:r w:rsidRPr="00193E74">
              <w:rPr>
                <w:color w:val="auto"/>
                <w:lang w:val="en-US"/>
              </w:rPr>
              <w:t>1</w:t>
            </w:r>
          </w:p>
        </w:tc>
        <w:tc>
          <w:tcPr>
            <w:tcW w:w="3400" w:type="dxa"/>
            <w:tcBorders>
              <w:top w:val="single" w:sz="4" w:space="0" w:color="auto"/>
            </w:tcBorders>
            <w:shd w:val="clear" w:color="auto" w:fill="E9EBF5"/>
            <w:tcMar>
              <w:top w:w="15" w:type="dxa"/>
              <w:left w:w="15" w:type="dxa"/>
              <w:bottom w:w="0" w:type="dxa"/>
              <w:right w:w="15" w:type="dxa"/>
            </w:tcMar>
            <w:vAlign w:val="bottom"/>
            <w:hideMark/>
          </w:tcPr>
          <w:p w14:paraId="239D00A5" w14:textId="77777777" w:rsidR="00BA525A" w:rsidRPr="00193E74" w:rsidRDefault="00BA525A" w:rsidP="0081433D">
            <w:pPr>
              <w:spacing w:before="0" w:after="0"/>
              <w:rPr>
                <w:color w:val="auto"/>
              </w:rPr>
            </w:pPr>
            <w:r w:rsidRPr="00193E74">
              <w:rPr>
                <w:color w:val="auto"/>
                <w:lang w:val="en-US"/>
              </w:rPr>
              <w:t>Papua</w:t>
            </w:r>
          </w:p>
        </w:tc>
        <w:tc>
          <w:tcPr>
            <w:tcW w:w="1565" w:type="dxa"/>
            <w:tcBorders>
              <w:top w:val="single" w:sz="4" w:space="0" w:color="auto"/>
            </w:tcBorders>
            <w:shd w:val="clear" w:color="auto" w:fill="E9EBF5"/>
            <w:tcMar>
              <w:top w:w="15" w:type="dxa"/>
              <w:left w:w="15" w:type="dxa"/>
              <w:bottom w:w="0" w:type="dxa"/>
              <w:right w:w="15" w:type="dxa"/>
            </w:tcMar>
            <w:vAlign w:val="bottom"/>
            <w:hideMark/>
          </w:tcPr>
          <w:p w14:paraId="592E756F" w14:textId="77777777" w:rsidR="00BA525A" w:rsidRPr="00193E74" w:rsidRDefault="00BA525A" w:rsidP="0081433D">
            <w:pPr>
              <w:spacing w:before="0" w:after="0"/>
              <w:rPr>
                <w:color w:val="auto"/>
              </w:rPr>
            </w:pPr>
            <w:r w:rsidRPr="00193E74">
              <w:rPr>
                <w:color w:val="auto"/>
                <w:lang w:val="en-US"/>
              </w:rPr>
              <w:t>60.62</w:t>
            </w:r>
          </w:p>
        </w:tc>
        <w:tc>
          <w:tcPr>
            <w:tcW w:w="1530" w:type="dxa"/>
            <w:tcBorders>
              <w:top w:val="single" w:sz="4" w:space="0" w:color="auto"/>
            </w:tcBorders>
            <w:shd w:val="clear" w:color="auto" w:fill="E9EBF5"/>
            <w:tcMar>
              <w:top w:w="15" w:type="dxa"/>
              <w:left w:w="15" w:type="dxa"/>
              <w:bottom w:w="0" w:type="dxa"/>
              <w:right w:w="15" w:type="dxa"/>
            </w:tcMar>
            <w:vAlign w:val="bottom"/>
            <w:hideMark/>
          </w:tcPr>
          <w:p w14:paraId="665C05B4" w14:textId="77777777" w:rsidR="00BA525A" w:rsidRPr="00193E74" w:rsidRDefault="00BA525A" w:rsidP="0081433D">
            <w:pPr>
              <w:spacing w:before="0" w:after="0"/>
              <w:rPr>
                <w:color w:val="auto"/>
              </w:rPr>
            </w:pPr>
            <w:r w:rsidRPr="00193E74">
              <w:rPr>
                <w:color w:val="auto"/>
                <w:lang w:val="en-US"/>
              </w:rPr>
              <w:t>27.38%</w:t>
            </w:r>
          </w:p>
        </w:tc>
        <w:tc>
          <w:tcPr>
            <w:tcW w:w="2614" w:type="dxa"/>
            <w:tcBorders>
              <w:top w:val="single" w:sz="4" w:space="0" w:color="auto"/>
            </w:tcBorders>
            <w:shd w:val="clear" w:color="auto" w:fill="E9EBF5"/>
            <w:tcMar>
              <w:top w:w="15" w:type="dxa"/>
              <w:left w:w="15" w:type="dxa"/>
              <w:bottom w:w="0" w:type="dxa"/>
              <w:right w:w="15" w:type="dxa"/>
            </w:tcMar>
            <w:vAlign w:val="bottom"/>
            <w:hideMark/>
          </w:tcPr>
          <w:p w14:paraId="7353B72F" w14:textId="66392BE6" w:rsidR="00BA525A" w:rsidRPr="00193E74" w:rsidRDefault="00BA525A" w:rsidP="0081433D">
            <w:pPr>
              <w:spacing w:before="0" w:after="0"/>
              <w:rPr>
                <w:color w:val="auto"/>
              </w:rPr>
            </w:pPr>
            <w:r w:rsidRPr="00193E74">
              <w:rPr>
                <w:color w:val="auto"/>
                <w:lang w:val="en-US"/>
              </w:rPr>
              <w:t>1</w:t>
            </w:r>
            <w:r w:rsidR="00314B7C" w:rsidRPr="00193E74">
              <w:rPr>
                <w:color w:val="auto"/>
                <w:lang w:val="en-US"/>
              </w:rPr>
              <w:t xml:space="preserve"> (USAID’s KOLABORASI prov.</w:t>
            </w:r>
            <w:r w:rsidR="002C56D7" w:rsidRPr="00193E74">
              <w:rPr>
                <w:color w:val="auto"/>
                <w:lang w:val="en-US"/>
              </w:rPr>
              <w:t xml:space="preserve"> and ex-KOMPAK prov.</w:t>
            </w:r>
            <w:r w:rsidR="00314B7C" w:rsidRPr="00193E74">
              <w:rPr>
                <w:color w:val="auto"/>
                <w:lang w:val="en-US"/>
              </w:rPr>
              <w:t>)</w:t>
            </w:r>
          </w:p>
        </w:tc>
      </w:tr>
      <w:tr w:rsidR="00193E74" w:rsidRPr="00193E74" w14:paraId="2D7FDB11" w14:textId="77777777" w:rsidTr="00193E74">
        <w:trPr>
          <w:trHeight w:val="514"/>
        </w:trPr>
        <w:tc>
          <w:tcPr>
            <w:tcW w:w="520" w:type="dxa"/>
            <w:shd w:val="clear" w:color="auto" w:fill="E9EBF5"/>
            <w:tcMar>
              <w:top w:w="15" w:type="dxa"/>
              <w:left w:w="15" w:type="dxa"/>
              <w:bottom w:w="0" w:type="dxa"/>
              <w:right w:w="15" w:type="dxa"/>
            </w:tcMar>
            <w:vAlign w:val="bottom"/>
            <w:hideMark/>
          </w:tcPr>
          <w:p w14:paraId="4D5BB49C" w14:textId="77777777" w:rsidR="00BA525A" w:rsidRPr="00193E74" w:rsidRDefault="00BA525A" w:rsidP="0081433D">
            <w:pPr>
              <w:spacing w:before="0" w:after="0"/>
              <w:rPr>
                <w:color w:val="auto"/>
              </w:rPr>
            </w:pPr>
            <w:r w:rsidRPr="00193E74">
              <w:rPr>
                <w:color w:val="auto"/>
                <w:lang w:val="en-US"/>
              </w:rPr>
              <w:t>2</w:t>
            </w:r>
          </w:p>
        </w:tc>
        <w:tc>
          <w:tcPr>
            <w:tcW w:w="3400" w:type="dxa"/>
            <w:shd w:val="clear" w:color="auto" w:fill="E9EBF5"/>
            <w:tcMar>
              <w:top w:w="15" w:type="dxa"/>
              <w:left w:w="15" w:type="dxa"/>
              <w:bottom w:w="0" w:type="dxa"/>
              <w:right w:w="15" w:type="dxa"/>
            </w:tcMar>
            <w:vAlign w:val="bottom"/>
            <w:hideMark/>
          </w:tcPr>
          <w:p w14:paraId="522CABFF" w14:textId="77777777" w:rsidR="00BA525A" w:rsidRPr="00193E74" w:rsidRDefault="00BA525A" w:rsidP="0081433D">
            <w:pPr>
              <w:spacing w:before="0" w:after="0"/>
              <w:rPr>
                <w:color w:val="auto"/>
              </w:rPr>
            </w:pPr>
            <w:r w:rsidRPr="00193E74">
              <w:rPr>
                <w:color w:val="auto"/>
                <w:lang w:val="en-US"/>
              </w:rPr>
              <w:t>Papua Barat</w:t>
            </w:r>
          </w:p>
        </w:tc>
        <w:tc>
          <w:tcPr>
            <w:tcW w:w="1565" w:type="dxa"/>
            <w:shd w:val="clear" w:color="auto" w:fill="E9EBF5"/>
            <w:tcMar>
              <w:top w:w="15" w:type="dxa"/>
              <w:left w:w="15" w:type="dxa"/>
              <w:bottom w:w="0" w:type="dxa"/>
              <w:right w:w="15" w:type="dxa"/>
            </w:tcMar>
            <w:vAlign w:val="bottom"/>
            <w:hideMark/>
          </w:tcPr>
          <w:p w14:paraId="16CF41FC" w14:textId="77777777" w:rsidR="00BA525A" w:rsidRPr="00193E74" w:rsidRDefault="00BA525A" w:rsidP="0081433D">
            <w:pPr>
              <w:spacing w:before="0" w:after="0"/>
              <w:rPr>
                <w:color w:val="auto"/>
              </w:rPr>
            </w:pPr>
            <w:r w:rsidRPr="00193E74">
              <w:rPr>
                <w:color w:val="auto"/>
                <w:lang w:val="en-US"/>
              </w:rPr>
              <w:t>65.26</w:t>
            </w:r>
          </w:p>
        </w:tc>
        <w:tc>
          <w:tcPr>
            <w:tcW w:w="1530" w:type="dxa"/>
            <w:shd w:val="clear" w:color="auto" w:fill="E9EBF5"/>
            <w:tcMar>
              <w:top w:w="15" w:type="dxa"/>
              <w:left w:w="15" w:type="dxa"/>
              <w:bottom w:w="0" w:type="dxa"/>
              <w:right w:w="15" w:type="dxa"/>
            </w:tcMar>
            <w:vAlign w:val="bottom"/>
            <w:hideMark/>
          </w:tcPr>
          <w:p w14:paraId="28232D0D" w14:textId="77777777" w:rsidR="00BA525A" w:rsidRPr="00193E74" w:rsidRDefault="00BA525A" w:rsidP="0081433D">
            <w:pPr>
              <w:spacing w:before="0" w:after="0"/>
              <w:rPr>
                <w:color w:val="auto"/>
              </w:rPr>
            </w:pPr>
            <w:r w:rsidRPr="00193E74">
              <w:rPr>
                <w:color w:val="auto"/>
                <w:lang w:val="en-US"/>
              </w:rPr>
              <w:t>21.82%</w:t>
            </w:r>
          </w:p>
        </w:tc>
        <w:tc>
          <w:tcPr>
            <w:tcW w:w="2614" w:type="dxa"/>
            <w:shd w:val="clear" w:color="auto" w:fill="E9EBF5"/>
            <w:tcMar>
              <w:top w:w="15" w:type="dxa"/>
              <w:left w:w="15" w:type="dxa"/>
              <w:bottom w:w="0" w:type="dxa"/>
              <w:right w:w="15" w:type="dxa"/>
            </w:tcMar>
            <w:vAlign w:val="bottom"/>
            <w:hideMark/>
          </w:tcPr>
          <w:p w14:paraId="688410A8" w14:textId="450270D9" w:rsidR="00BA525A" w:rsidRPr="00193E74" w:rsidRDefault="00BA525A" w:rsidP="0081433D">
            <w:pPr>
              <w:spacing w:before="0" w:after="0"/>
              <w:rPr>
                <w:color w:val="auto"/>
              </w:rPr>
            </w:pPr>
            <w:r w:rsidRPr="00193E74">
              <w:rPr>
                <w:color w:val="auto"/>
                <w:lang w:val="en-US"/>
              </w:rPr>
              <w:t>2</w:t>
            </w:r>
            <w:r w:rsidR="00314B7C" w:rsidRPr="00193E74">
              <w:rPr>
                <w:color w:val="auto"/>
                <w:lang w:val="en-US"/>
              </w:rPr>
              <w:t xml:space="preserve"> (USAID’s KOLABORASI prov</w:t>
            </w:r>
            <w:r w:rsidR="002C56D7" w:rsidRPr="00193E74">
              <w:rPr>
                <w:color w:val="auto"/>
                <w:lang w:val="en-US"/>
              </w:rPr>
              <w:t xml:space="preserve"> and ex-KOMPAK prov</w:t>
            </w:r>
            <w:r w:rsidR="00314B7C" w:rsidRPr="00193E74">
              <w:rPr>
                <w:color w:val="auto"/>
                <w:lang w:val="en-US"/>
              </w:rPr>
              <w:t>.)</w:t>
            </w:r>
          </w:p>
        </w:tc>
      </w:tr>
      <w:tr w:rsidR="00193E74" w:rsidRPr="00193E74" w14:paraId="3E493CAC" w14:textId="77777777" w:rsidTr="00193E74">
        <w:trPr>
          <w:trHeight w:val="514"/>
        </w:trPr>
        <w:tc>
          <w:tcPr>
            <w:tcW w:w="520" w:type="dxa"/>
            <w:shd w:val="clear" w:color="auto" w:fill="E9EBF5"/>
            <w:tcMar>
              <w:top w:w="15" w:type="dxa"/>
              <w:left w:w="15" w:type="dxa"/>
              <w:bottom w:w="0" w:type="dxa"/>
              <w:right w:w="15" w:type="dxa"/>
            </w:tcMar>
            <w:vAlign w:val="bottom"/>
            <w:hideMark/>
          </w:tcPr>
          <w:p w14:paraId="1D03F372" w14:textId="77777777" w:rsidR="00BA525A" w:rsidRPr="00193E74" w:rsidRDefault="00BA525A" w:rsidP="0081433D">
            <w:pPr>
              <w:spacing w:before="0" w:after="0"/>
              <w:rPr>
                <w:color w:val="auto"/>
              </w:rPr>
            </w:pPr>
            <w:r w:rsidRPr="00193E74">
              <w:rPr>
                <w:color w:val="auto"/>
                <w:lang w:val="en-US"/>
              </w:rPr>
              <w:t>3</w:t>
            </w:r>
          </w:p>
        </w:tc>
        <w:tc>
          <w:tcPr>
            <w:tcW w:w="3400" w:type="dxa"/>
            <w:shd w:val="clear" w:color="auto" w:fill="E9EBF5"/>
            <w:tcMar>
              <w:top w:w="15" w:type="dxa"/>
              <w:left w:w="15" w:type="dxa"/>
              <w:bottom w:w="0" w:type="dxa"/>
              <w:right w:w="15" w:type="dxa"/>
            </w:tcMar>
            <w:vAlign w:val="bottom"/>
            <w:hideMark/>
          </w:tcPr>
          <w:p w14:paraId="3B9F0ED7" w14:textId="77777777" w:rsidR="00BA525A" w:rsidRPr="00193E74" w:rsidRDefault="00BA525A" w:rsidP="0081433D">
            <w:pPr>
              <w:spacing w:before="0" w:after="0"/>
              <w:rPr>
                <w:color w:val="auto"/>
              </w:rPr>
            </w:pPr>
            <w:r w:rsidRPr="00193E74">
              <w:rPr>
                <w:color w:val="auto"/>
              </w:rPr>
              <w:t>Nusa Tenggara Timur</w:t>
            </w:r>
            <w:r w:rsidRPr="00193E74">
              <w:rPr>
                <w:color w:val="auto"/>
                <w:lang w:val="en-US"/>
              </w:rPr>
              <w:t xml:space="preserve"> (NTT)</w:t>
            </w:r>
          </w:p>
        </w:tc>
        <w:tc>
          <w:tcPr>
            <w:tcW w:w="1565" w:type="dxa"/>
            <w:shd w:val="clear" w:color="auto" w:fill="E9EBF5"/>
            <w:tcMar>
              <w:top w:w="15" w:type="dxa"/>
              <w:left w:w="15" w:type="dxa"/>
              <w:bottom w:w="0" w:type="dxa"/>
              <w:right w:w="15" w:type="dxa"/>
            </w:tcMar>
            <w:vAlign w:val="bottom"/>
            <w:hideMark/>
          </w:tcPr>
          <w:p w14:paraId="6009314F" w14:textId="77777777" w:rsidR="00BA525A" w:rsidRPr="00193E74" w:rsidRDefault="00BA525A" w:rsidP="0081433D">
            <w:pPr>
              <w:spacing w:before="0" w:after="0"/>
              <w:rPr>
                <w:color w:val="auto"/>
              </w:rPr>
            </w:pPr>
            <w:r w:rsidRPr="00193E74">
              <w:rPr>
                <w:color w:val="auto"/>
                <w:lang w:val="en-US"/>
              </w:rPr>
              <w:t>65.28</w:t>
            </w:r>
          </w:p>
        </w:tc>
        <w:tc>
          <w:tcPr>
            <w:tcW w:w="1530" w:type="dxa"/>
            <w:shd w:val="clear" w:color="auto" w:fill="E9EBF5"/>
            <w:tcMar>
              <w:top w:w="15" w:type="dxa"/>
              <w:left w:w="15" w:type="dxa"/>
              <w:bottom w:w="0" w:type="dxa"/>
              <w:right w:w="15" w:type="dxa"/>
            </w:tcMar>
            <w:vAlign w:val="bottom"/>
            <w:hideMark/>
          </w:tcPr>
          <w:p w14:paraId="5BB5906B" w14:textId="77777777" w:rsidR="00BA525A" w:rsidRPr="00193E74" w:rsidRDefault="00BA525A" w:rsidP="0081433D">
            <w:pPr>
              <w:spacing w:before="0" w:after="0"/>
              <w:rPr>
                <w:color w:val="auto"/>
              </w:rPr>
            </w:pPr>
            <w:r w:rsidRPr="00193E74">
              <w:rPr>
                <w:color w:val="auto"/>
                <w:lang w:val="en-US"/>
              </w:rPr>
              <w:t>20.44%</w:t>
            </w:r>
          </w:p>
        </w:tc>
        <w:tc>
          <w:tcPr>
            <w:tcW w:w="2614" w:type="dxa"/>
            <w:shd w:val="clear" w:color="auto" w:fill="E9EBF5"/>
            <w:tcMar>
              <w:top w:w="15" w:type="dxa"/>
              <w:left w:w="15" w:type="dxa"/>
              <w:bottom w:w="0" w:type="dxa"/>
              <w:right w:w="15" w:type="dxa"/>
            </w:tcMar>
            <w:vAlign w:val="bottom"/>
            <w:hideMark/>
          </w:tcPr>
          <w:p w14:paraId="5F724837" w14:textId="49970D59" w:rsidR="00BA525A" w:rsidRPr="00193E74" w:rsidRDefault="00BA525A" w:rsidP="0081433D">
            <w:pPr>
              <w:spacing w:before="0" w:after="0"/>
              <w:rPr>
                <w:color w:val="auto"/>
              </w:rPr>
            </w:pPr>
            <w:r w:rsidRPr="00193E74">
              <w:rPr>
                <w:color w:val="auto"/>
                <w:lang w:val="en-US"/>
              </w:rPr>
              <w:t>3 (</w:t>
            </w:r>
            <w:r w:rsidR="007377D2" w:rsidRPr="00193E74">
              <w:rPr>
                <w:color w:val="auto"/>
                <w:lang w:val="en-US"/>
              </w:rPr>
              <w:t xml:space="preserve">USAID’s </w:t>
            </w:r>
            <w:r w:rsidRPr="00193E74">
              <w:rPr>
                <w:color w:val="auto"/>
                <w:lang w:val="en-US"/>
              </w:rPr>
              <w:t>ERAT prov.)</w:t>
            </w:r>
          </w:p>
        </w:tc>
      </w:tr>
      <w:tr w:rsidR="00193E74" w:rsidRPr="00193E74" w14:paraId="70143132" w14:textId="77777777" w:rsidTr="00193E74">
        <w:trPr>
          <w:trHeight w:val="514"/>
        </w:trPr>
        <w:tc>
          <w:tcPr>
            <w:tcW w:w="520" w:type="dxa"/>
            <w:shd w:val="clear" w:color="auto" w:fill="E9EBF5"/>
            <w:tcMar>
              <w:top w:w="15" w:type="dxa"/>
              <w:left w:w="15" w:type="dxa"/>
              <w:bottom w:w="0" w:type="dxa"/>
              <w:right w:w="15" w:type="dxa"/>
            </w:tcMar>
            <w:vAlign w:val="bottom"/>
            <w:hideMark/>
          </w:tcPr>
          <w:p w14:paraId="1AA97265" w14:textId="77777777" w:rsidR="00BA525A" w:rsidRPr="00193E74" w:rsidRDefault="00BA525A" w:rsidP="0081433D">
            <w:pPr>
              <w:spacing w:before="0" w:after="0"/>
              <w:rPr>
                <w:color w:val="auto"/>
              </w:rPr>
            </w:pPr>
            <w:r w:rsidRPr="00193E74">
              <w:rPr>
                <w:color w:val="auto"/>
                <w:lang w:val="en-US"/>
              </w:rPr>
              <w:t>4</w:t>
            </w:r>
          </w:p>
        </w:tc>
        <w:tc>
          <w:tcPr>
            <w:tcW w:w="3400" w:type="dxa"/>
            <w:shd w:val="clear" w:color="auto" w:fill="E9EBF5"/>
            <w:tcMar>
              <w:top w:w="15" w:type="dxa"/>
              <w:left w:w="15" w:type="dxa"/>
              <w:bottom w:w="0" w:type="dxa"/>
              <w:right w:w="15" w:type="dxa"/>
            </w:tcMar>
            <w:vAlign w:val="bottom"/>
            <w:hideMark/>
          </w:tcPr>
          <w:p w14:paraId="71965359" w14:textId="77777777" w:rsidR="00BA525A" w:rsidRPr="00193E74" w:rsidRDefault="00BA525A" w:rsidP="0081433D">
            <w:pPr>
              <w:spacing w:before="0" w:after="0"/>
              <w:rPr>
                <w:color w:val="auto"/>
              </w:rPr>
            </w:pPr>
            <w:r w:rsidRPr="00193E74">
              <w:rPr>
                <w:color w:val="auto"/>
                <w:lang w:val="en-US"/>
              </w:rPr>
              <w:t>Sulawesi Barat</w:t>
            </w:r>
          </w:p>
        </w:tc>
        <w:tc>
          <w:tcPr>
            <w:tcW w:w="1565" w:type="dxa"/>
            <w:shd w:val="clear" w:color="auto" w:fill="E9EBF5"/>
            <w:tcMar>
              <w:top w:w="15" w:type="dxa"/>
              <w:left w:w="15" w:type="dxa"/>
              <w:bottom w:w="0" w:type="dxa"/>
              <w:right w:w="15" w:type="dxa"/>
            </w:tcMar>
            <w:vAlign w:val="bottom"/>
            <w:hideMark/>
          </w:tcPr>
          <w:p w14:paraId="2F086230" w14:textId="77777777" w:rsidR="00BA525A" w:rsidRPr="00193E74" w:rsidRDefault="00BA525A" w:rsidP="0081433D">
            <w:pPr>
              <w:spacing w:before="0" w:after="0"/>
              <w:rPr>
                <w:color w:val="auto"/>
              </w:rPr>
            </w:pPr>
            <w:r w:rsidRPr="00193E74">
              <w:rPr>
                <w:color w:val="auto"/>
                <w:lang w:val="en-US"/>
              </w:rPr>
              <w:t>66.36</w:t>
            </w:r>
          </w:p>
        </w:tc>
        <w:tc>
          <w:tcPr>
            <w:tcW w:w="1530" w:type="dxa"/>
            <w:shd w:val="clear" w:color="auto" w:fill="E9EBF5"/>
            <w:tcMar>
              <w:top w:w="15" w:type="dxa"/>
              <w:left w:w="15" w:type="dxa"/>
              <w:bottom w:w="0" w:type="dxa"/>
              <w:right w:w="15" w:type="dxa"/>
            </w:tcMar>
            <w:vAlign w:val="bottom"/>
            <w:hideMark/>
          </w:tcPr>
          <w:p w14:paraId="6FAB91CB" w14:textId="77777777" w:rsidR="00BA525A" w:rsidRPr="00193E74" w:rsidRDefault="00BA525A" w:rsidP="0081433D">
            <w:pPr>
              <w:spacing w:before="0" w:after="0"/>
              <w:rPr>
                <w:color w:val="auto"/>
              </w:rPr>
            </w:pPr>
            <w:r w:rsidRPr="00193E74">
              <w:rPr>
                <w:color w:val="auto"/>
                <w:lang w:val="en-US"/>
              </w:rPr>
              <w:t>11.85%</w:t>
            </w:r>
          </w:p>
        </w:tc>
        <w:tc>
          <w:tcPr>
            <w:tcW w:w="2614" w:type="dxa"/>
            <w:shd w:val="clear" w:color="auto" w:fill="E9EBF5"/>
            <w:tcMar>
              <w:top w:w="15" w:type="dxa"/>
              <w:left w:w="15" w:type="dxa"/>
              <w:bottom w:w="0" w:type="dxa"/>
              <w:right w:w="15" w:type="dxa"/>
            </w:tcMar>
            <w:vAlign w:val="bottom"/>
            <w:hideMark/>
          </w:tcPr>
          <w:p w14:paraId="24050817" w14:textId="77777777" w:rsidR="00BA525A" w:rsidRPr="00193E74" w:rsidRDefault="00BA525A" w:rsidP="0081433D">
            <w:pPr>
              <w:spacing w:before="0" w:after="0"/>
              <w:rPr>
                <w:color w:val="auto"/>
              </w:rPr>
            </w:pPr>
            <w:r w:rsidRPr="00193E74">
              <w:rPr>
                <w:color w:val="auto"/>
                <w:lang w:val="en-US"/>
              </w:rPr>
              <w:t>4</w:t>
            </w:r>
          </w:p>
        </w:tc>
      </w:tr>
      <w:tr w:rsidR="00193E74" w:rsidRPr="00193E74" w14:paraId="2CBF3D79" w14:textId="77777777" w:rsidTr="00193E74">
        <w:trPr>
          <w:trHeight w:val="514"/>
        </w:trPr>
        <w:tc>
          <w:tcPr>
            <w:tcW w:w="520" w:type="dxa"/>
            <w:shd w:val="clear" w:color="auto" w:fill="E9EBF5"/>
            <w:tcMar>
              <w:top w:w="15" w:type="dxa"/>
              <w:left w:w="15" w:type="dxa"/>
              <w:bottom w:w="0" w:type="dxa"/>
              <w:right w:w="15" w:type="dxa"/>
            </w:tcMar>
            <w:vAlign w:val="bottom"/>
            <w:hideMark/>
          </w:tcPr>
          <w:p w14:paraId="51B03902" w14:textId="77777777" w:rsidR="00BA525A" w:rsidRPr="00193E74" w:rsidRDefault="00BA525A" w:rsidP="0081433D">
            <w:pPr>
              <w:spacing w:before="0" w:after="0"/>
              <w:rPr>
                <w:color w:val="auto"/>
              </w:rPr>
            </w:pPr>
            <w:r w:rsidRPr="00193E74">
              <w:rPr>
                <w:color w:val="auto"/>
                <w:lang w:val="en-US"/>
              </w:rPr>
              <w:t>5</w:t>
            </w:r>
          </w:p>
        </w:tc>
        <w:tc>
          <w:tcPr>
            <w:tcW w:w="3400" w:type="dxa"/>
            <w:shd w:val="clear" w:color="auto" w:fill="E9EBF5"/>
            <w:tcMar>
              <w:top w:w="15" w:type="dxa"/>
              <w:left w:w="15" w:type="dxa"/>
              <w:bottom w:w="0" w:type="dxa"/>
              <w:right w:w="15" w:type="dxa"/>
            </w:tcMar>
            <w:vAlign w:val="bottom"/>
            <w:hideMark/>
          </w:tcPr>
          <w:p w14:paraId="7087E6A7" w14:textId="77777777" w:rsidR="00BA525A" w:rsidRPr="00193E74" w:rsidRDefault="00BA525A" w:rsidP="0081433D">
            <w:pPr>
              <w:spacing w:before="0" w:after="0"/>
              <w:rPr>
                <w:color w:val="auto"/>
              </w:rPr>
            </w:pPr>
            <w:r w:rsidRPr="00193E74">
              <w:rPr>
                <w:color w:val="auto"/>
                <w:lang w:val="en-US"/>
              </w:rPr>
              <w:t>Kalimantan Barat</w:t>
            </w:r>
          </w:p>
        </w:tc>
        <w:tc>
          <w:tcPr>
            <w:tcW w:w="1565" w:type="dxa"/>
            <w:shd w:val="clear" w:color="auto" w:fill="E9EBF5"/>
            <w:tcMar>
              <w:top w:w="15" w:type="dxa"/>
              <w:left w:w="15" w:type="dxa"/>
              <w:bottom w:w="0" w:type="dxa"/>
              <w:right w:w="15" w:type="dxa"/>
            </w:tcMar>
            <w:vAlign w:val="bottom"/>
            <w:hideMark/>
          </w:tcPr>
          <w:p w14:paraId="28A88836" w14:textId="77777777" w:rsidR="00BA525A" w:rsidRPr="00193E74" w:rsidRDefault="00BA525A" w:rsidP="0081433D">
            <w:pPr>
              <w:spacing w:before="0" w:after="0"/>
              <w:rPr>
                <w:color w:val="auto"/>
              </w:rPr>
            </w:pPr>
            <w:r w:rsidRPr="00193E74">
              <w:rPr>
                <w:color w:val="auto"/>
                <w:lang w:val="en-US"/>
              </w:rPr>
              <w:t>67.90</w:t>
            </w:r>
          </w:p>
        </w:tc>
        <w:tc>
          <w:tcPr>
            <w:tcW w:w="1530" w:type="dxa"/>
            <w:shd w:val="clear" w:color="auto" w:fill="E9EBF5"/>
            <w:tcMar>
              <w:top w:w="15" w:type="dxa"/>
              <w:left w:w="15" w:type="dxa"/>
              <w:bottom w:w="0" w:type="dxa"/>
              <w:right w:w="15" w:type="dxa"/>
            </w:tcMar>
            <w:vAlign w:val="bottom"/>
            <w:hideMark/>
          </w:tcPr>
          <w:p w14:paraId="647E36B0" w14:textId="77777777" w:rsidR="00BA525A" w:rsidRPr="00193E74" w:rsidRDefault="00BA525A" w:rsidP="0081433D">
            <w:pPr>
              <w:spacing w:before="0" w:after="0"/>
              <w:rPr>
                <w:color w:val="auto"/>
              </w:rPr>
            </w:pPr>
            <w:r w:rsidRPr="00193E74">
              <w:rPr>
                <w:color w:val="auto"/>
                <w:lang w:val="en-US"/>
              </w:rPr>
              <w:t>6.84%</w:t>
            </w:r>
          </w:p>
        </w:tc>
        <w:tc>
          <w:tcPr>
            <w:tcW w:w="2614" w:type="dxa"/>
            <w:shd w:val="clear" w:color="auto" w:fill="E9EBF5"/>
            <w:tcMar>
              <w:top w:w="15" w:type="dxa"/>
              <w:left w:w="15" w:type="dxa"/>
              <w:bottom w:w="0" w:type="dxa"/>
              <w:right w:w="15" w:type="dxa"/>
            </w:tcMar>
            <w:vAlign w:val="bottom"/>
            <w:hideMark/>
          </w:tcPr>
          <w:p w14:paraId="5904EB2F" w14:textId="76F49C03" w:rsidR="00BA525A" w:rsidRPr="00193E74" w:rsidRDefault="00BA525A" w:rsidP="0081433D">
            <w:pPr>
              <w:spacing w:before="0" w:after="0"/>
              <w:rPr>
                <w:color w:val="auto"/>
              </w:rPr>
            </w:pPr>
            <w:r w:rsidRPr="00193E74">
              <w:rPr>
                <w:color w:val="auto"/>
                <w:lang w:val="en-US"/>
              </w:rPr>
              <w:t>5 (</w:t>
            </w:r>
            <w:r w:rsidR="002C56D7" w:rsidRPr="00193E74">
              <w:rPr>
                <w:color w:val="auto"/>
                <w:lang w:val="en-US"/>
              </w:rPr>
              <w:t xml:space="preserve">USAID’s </w:t>
            </w:r>
            <w:r w:rsidRPr="00193E74">
              <w:rPr>
                <w:color w:val="auto"/>
                <w:lang w:val="en-US"/>
              </w:rPr>
              <w:t>ERAT prov)</w:t>
            </w:r>
          </w:p>
        </w:tc>
      </w:tr>
      <w:tr w:rsidR="00193E74" w:rsidRPr="00193E74" w14:paraId="594B1CAF" w14:textId="77777777" w:rsidTr="00193E74">
        <w:trPr>
          <w:trHeight w:val="514"/>
        </w:trPr>
        <w:tc>
          <w:tcPr>
            <w:tcW w:w="520" w:type="dxa"/>
            <w:shd w:val="clear" w:color="auto" w:fill="E9EBF5"/>
            <w:tcMar>
              <w:top w:w="15" w:type="dxa"/>
              <w:left w:w="15" w:type="dxa"/>
              <w:bottom w:w="0" w:type="dxa"/>
              <w:right w:w="15" w:type="dxa"/>
            </w:tcMar>
            <w:vAlign w:val="bottom"/>
            <w:hideMark/>
          </w:tcPr>
          <w:p w14:paraId="3FA604CD" w14:textId="77777777" w:rsidR="00BA525A" w:rsidRPr="00193E74" w:rsidRDefault="00BA525A" w:rsidP="0081433D">
            <w:pPr>
              <w:spacing w:before="0" w:after="0"/>
              <w:rPr>
                <w:color w:val="auto"/>
              </w:rPr>
            </w:pPr>
            <w:r w:rsidRPr="00193E74">
              <w:rPr>
                <w:color w:val="auto"/>
                <w:lang w:val="en-US"/>
              </w:rPr>
              <w:t>6</w:t>
            </w:r>
          </w:p>
        </w:tc>
        <w:tc>
          <w:tcPr>
            <w:tcW w:w="3400" w:type="dxa"/>
            <w:shd w:val="clear" w:color="auto" w:fill="E9EBF5"/>
            <w:tcMar>
              <w:top w:w="15" w:type="dxa"/>
              <w:left w:w="15" w:type="dxa"/>
              <w:bottom w:w="0" w:type="dxa"/>
              <w:right w:w="15" w:type="dxa"/>
            </w:tcMar>
            <w:vAlign w:val="bottom"/>
            <w:hideMark/>
          </w:tcPr>
          <w:p w14:paraId="5F130F00" w14:textId="77777777" w:rsidR="00BA525A" w:rsidRPr="00193E74" w:rsidRDefault="00BA525A" w:rsidP="0081433D">
            <w:pPr>
              <w:spacing w:before="0" w:after="0"/>
              <w:rPr>
                <w:color w:val="auto"/>
              </w:rPr>
            </w:pPr>
            <w:r w:rsidRPr="00193E74">
              <w:rPr>
                <w:color w:val="auto"/>
              </w:rPr>
              <w:t>Nusa Tenggara Barat</w:t>
            </w:r>
            <w:r w:rsidRPr="00193E74">
              <w:rPr>
                <w:color w:val="auto"/>
                <w:lang w:val="en-US"/>
              </w:rPr>
              <w:t xml:space="preserve"> (NTB)</w:t>
            </w:r>
          </w:p>
        </w:tc>
        <w:tc>
          <w:tcPr>
            <w:tcW w:w="1565" w:type="dxa"/>
            <w:shd w:val="clear" w:color="auto" w:fill="E9EBF5"/>
            <w:tcMar>
              <w:top w:w="15" w:type="dxa"/>
              <w:left w:w="15" w:type="dxa"/>
              <w:bottom w:w="0" w:type="dxa"/>
              <w:right w:w="15" w:type="dxa"/>
            </w:tcMar>
            <w:vAlign w:val="bottom"/>
            <w:hideMark/>
          </w:tcPr>
          <w:p w14:paraId="79336DBB" w14:textId="77777777" w:rsidR="00BA525A" w:rsidRPr="00193E74" w:rsidRDefault="00BA525A" w:rsidP="0081433D">
            <w:pPr>
              <w:spacing w:before="0" w:after="0"/>
              <w:rPr>
                <w:color w:val="auto"/>
              </w:rPr>
            </w:pPr>
            <w:r w:rsidRPr="00193E74">
              <w:rPr>
                <w:color w:val="auto"/>
                <w:lang w:val="en-US"/>
              </w:rPr>
              <w:t>68.65</w:t>
            </w:r>
          </w:p>
        </w:tc>
        <w:tc>
          <w:tcPr>
            <w:tcW w:w="1530" w:type="dxa"/>
            <w:shd w:val="clear" w:color="auto" w:fill="E9EBF5"/>
            <w:tcMar>
              <w:top w:w="15" w:type="dxa"/>
              <w:left w:w="15" w:type="dxa"/>
              <w:bottom w:w="0" w:type="dxa"/>
              <w:right w:w="15" w:type="dxa"/>
            </w:tcMar>
            <w:vAlign w:val="bottom"/>
            <w:hideMark/>
          </w:tcPr>
          <w:p w14:paraId="45058D01" w14:textId="77777777" w:rsidR="00BA525A" w:rsidRPr="00193E74" w:rsidRDefault="00BA525A" w:rsidP="0081433D">
            <w:pPr>
              <w:spacing w:before="0" w:after="0"/>
              <w:rPr>
                <w:color w:val="auto"/>
              </w:rPr>
            </w:pPr>
            <w:r w:rsidRPr="00193E74">
              <w:rPr>
                <w:color w:val="auto"/>
                <w:lang w:val="en-US"/>
              </w:rPr>
              <w:t>13.83%</w:t>
            </w:r>
          </w:p>
        </w:tc>
        <w:tc>
          <w:tcPr>
            <w:tcW w:w="2614" w:type="dxa"/>
            <w:shd w:val="clear" w:color="auto" w:fill="E9EBF5"/>
            <w:tcMar>
              <w:top w:w="15" w:type="dxa"/>
              <w:left w:w="15" w:type="dxa"/>
              <w:bottom w:w="0" w:type="dxa"/>
              <w:right w:w="15" w:type="dxa"/>
            </w:tcMar>
            <w:vAlign w:val="bottom"/>
            <w:hideMark/>
          </w:tcPr>
          <w:p w14:paraId="00FF32C3" w14:textId="55103178" w:rsidR="00BA525A" w:rsidRPr="00193E74" w:rsidRDefault="00BA525A" w:rsidP="0081433D">
            <w:pPr>
              <w:spacing w:before="0" w:after="0"/>
              <w:rPr>
                <w:color w:val="auto"/>
              </w:rPr>
            </w:pPr>
            <w:r w:rsidRPr="00193E74">
              <w:rPr>
                <w:color w:val="auto"/>
                <w:lang w:val="en-US"/>
              </w:rPr>
              <w:t>6 (</w:t>
            </w:r>
            <w:r w:rsidR="007377D2" w:rsidRPr="00193E74">
              <w:rPr>
                <w:color w:val="auto"/>
                <w:lang w:val="en-US"/>
              </w:rPr>
              <w:t>ex-</w:t>
            </w:r>
            <w:r w:rsidRPr="00193E74">
              <w:rPr>
                <w:color w:val="auto"/>
                <w:lang w:val="en-US"/>
              </w:rPr>
              <w:t>KOMPAK prov.)</w:t>
            </w:r>
          </w:p>
        </w:tc>
      </w:tr>
      <w:tr w:rsidR="00193E74" w:rsidRPr="00193E74" w14:paraId="5E638ABD" w14:textId="77777777" w:rsidTr="00193E74">
        <w:trPr>
          <w:trHeight w:val="514"/>
        </w:trPr>
        <w:tc>
          <w:tcPr>
            <w:tcW w:w="520" w:type="dxa"/>
            <w:shd w:val="clear" w:color="auto" w:fill="E9EBF5"/>
            <w:tcMar>
              <w:top w:w="15" w:type="dxa"/>
              <w:left w:w="15" w:type="dxa"/>
              <w:bottom w:w="0" w:type="dxa"/>
              <w:right w:w="15" w:type="dxa"/>
            </w:tcMar>
            <w:vAlign w:val="bottom"/>
            <w:hideMark/>
          </w:tcPr>
          <w:p w14:paraId="3198481B" w14:textId="77777777" w:rsidR="00BA525A" w:rsidRPr="00193E74" w:rsidRDefault="00BA525A" w:rsidP="0081433D">
            <w:pPr>
              <w:spacing w:before="0" w:after="0"/>
              <w:rPr>
                <w:color w:val="auto"/>
              </w:rPr>
            </w:pPr>
            <w:r w:rsidRPr="00193E74">
              <w:rPr>
                <w:color w:val="auto"/>
                <w:lang w:val="en-US"/>
              </w:rPr>
              <w:t>7</w:t>
            </w:r>
          </w:p>
        </w:tc>
        <w:tc>
          <w:tcPr>
            <w:tcW w:w="3400" w:type="dxa"/>
            <w:shd w:val="clear" w:color="auto" w:fill="E9EBF5"/>
            <w:tcMar>
              <w:top w:w="15" w:type="dxa"/>
              <w:left w:w="15" w:type="dxa"/>
              <w:bottom w:w="0" w:type="dxa"/>
              <w:right w:w="15" w:type="dxa"/>
            </w:tcMar>
            <w:vAlign w:val="bottom"/>
            <w:hideMark/>
          </w:tcPr>
          <w:p w14:paraId="3A1313A4" w14:textId="77777777" w:rsidR="00BA525A" w:rsidRPr="00193E74" w:rsidRDefault="00BA525A" w:rsidP="0081433D">
            <w:pPr>
              <w:spacing w:before="0" w:after="0"/>
              <w:rPr>
                <w:color w:val="auto"/>
              </w:rPr>
            </w:pPr>
            <w:r w:rsidRPr="00193E74">
              <w:rPr>
                <w:color w:val="auto"/>
                <w:lang w:val="en-US"/>
              </w:rPr>
              <w:t>Maluku Utara</w:t>
            </w:r>
          </w:p>
        </w:tc>
        <w:tc>
          <w:tcPr>
            <w:tcW w:w="1565" w:type="dxa"/>
            <w:shd w:val="clear" w:color="auto" w:fill="E9EBF5"/>
            <w:tcMar>
              <w:top w:w="15" w:type="dxa"/>
              <w:left w:w="15" w:type="dxa"/>
              <w:bottom w:w="0" w:type="dxa"/>
              <w:right w:w="15" w:type="dxa"/>
            </w:tcMar>
            <w:vAlign w:val="bottom"/>
            <w:hideMark/>
          </w:tcPr>
          <w:p w14:paraId="08E560A2" w14:textId="77777777" w:rsidR="00BA525A" w:rsidRPr="00193E74" w:rsidRDefault="00BA525A" w:rsidP="0081433D">
            <w:pPr>
              <w:spacing w:before="0" w:after="0"/>
              <w:rPr>
                <w:color w:val="auto"/>
              </w:rPr>
            </w:pPr>
            <w:r w:rsidRPr="00193E74">
              <w:rPr>
                <w:color w:val="auto"/>
                <w:lang w:val="en-US"/>
              </w:rPr>
              <w:t>68.76</w:t>
            </w:r>
          </w:p>
        </w:tc>
        <w:tc>
          <w:tcPr>
            <w:tcW w:w="1530" w:type="dxa"/>
            <w:shd w:val="clear" w:color="auto" w:fill="E9EBF5"/>
            <w:tcMar>
              <w:top w:w="15" w:type="dxa"/>
              <w:left w:w="15" w:type="dxa"/>
              <w:bottom w:w="0" w:type="dxa"/>
              <w:right w:w="15" w:type="dxa"/>
            </w:tcMar>
            <w:vAlign w:val="bottom"/>
            <w:hideMark/>
          </w:tcPr>
          <w:p w14:paraId="62B8E976" w14:textId="77777777" w:rsidR="00BA525A" w:rsidRPr="00193E74" w:rsidRDefault="00BA525A" w:rsidP="0081433D">
            <w:pPr>
              <w:spacing w:before="0" w:after="0"/>
              <w:rPr>
                <w:color w:val="auto"/>
              </w:rPr>
            </w:pPr>
            <w:r w:rsidRPr="00193E74">
              <w:rPr>
                <w:color w:val="auto"/>
                <w:lang w:val="en-US"/>
              </w:rPr>
              <w:t>6.38%</w:t>
            </w:r>
          </w:p>
        </w:tc>
        <w:tc>
          <w:tcPr>
            <w:tcW w:w="2614" w:type="dxa"/>
            <w:shd w:val="clear" w:color="auto" w:fill="E9EBF5"/>
            <w:tcMar>
              <w:top w:w="15" w:type="dxa"/>
              <w:left w:w="15" w:type="dxa"/>
              <w:bottom w:w="0" w:type="dxa"/>
              <w:right w:w="15" w:type="dxa"/>
            </w:tcMar>
            <w:vAlign w:val="bottom"/>
            <w:hideMark/>
          </w:tcPr>
          <w:p w14:paraId="6AE14010" w14:textId="77777777" w:rsidR="00BA525A" w:rsidRPr="00193E74" w:rsidRDefault="00BA525A" w:rsidP="0081433D">
            <w:pPr>
              <w:spacing w:before="0" w:after="0"/>
              <w:rPr>
                <w:color w:val="auto"/>
              </w:rPr>
            </w:pPr>
            <w:r w:rsidRPr="00193E74">
              <w:rPr>
                <w:color w:val="auto"/>
                <w:lang w:val="en-US"/>
              </w:rPr>
              <w:t>7</w:t>
            </w:r>
          </w:p>
        </w:tc>
      </w:tr>
      <w:tr w:rsidR="00193E74" w:rsidRPr="00193E74" w14:paraId="116A8953" w14:textId="77777777" w:rsidTr="00193E74">
        <w:trPr>
          <w:trHeight w:val="514"/>
        </w:trPr>
        <w:tc>
          <w:tcPr>
            <w:tcW w:w="520" w:type="dxa"/>
            <w:shd w:val="clear" w:color="auto" w:fill="E9EBF5"/>
            <w:tcMar>
              <w:top w:w="15" w:type="dxa"/>
              <w:left w:w="15" w:type="dxa"/>
              <w:bottom w:w="0" w:type="dxa"/>
              <w:right w:w="15" w:type="dxa"/>
            </w:tcMar>
            <w:vAlign w:val="bottom"/>
            <w:hideMark/>
          </w:tcPr>
          <w:p w14:paraId="2BCE6847" w14:textId="77777777" w:rsidR="00BA525A" w:rsidRPr="00193E74" w:rsidRDefault="00BA525A" w:rsidP="0081433D">
            <w:pPr>
              <w:spacing w:before="0" w:after="0"/>
              <w:rPr>
                <w:color w:val="auto"/>
              </w:rPr>
            </w:pPr>
            <w:r w:rsidRPr="00193E74">
              <w:rPr>
                <w:color w:val="auto"/>
                <w:lang w:val="en-US"/>
              </w:rPr>
              <w:t>8</w:t>
            </w:r>
          </w:p>
        </w:tc>
        <w:tc>
          <w:tcPr>
            <w:tcW w:w="3400" w:type="dxa"/>
            <w:shd w:val="clear" w:color="auto" w:fill="E9EBF5"/>
            <w:tcMar>
              <w:top w:w="15" w:type="dxa"/>
              <w:left w:w="15" w:type="dxa"/>
              <w:bottom w:w="0" w:type="dxa"/>
              <w:right w:w="15" w:type="dxa"/>
            </w:tcMar>
            <w:vAlign w:val="bottom"/>
            <w:hideMark/>
          </w:tcPr>
          <w:p w14:paraId="288329AF" w14:textId="77777777" w:rsidR="00BA525A" w:rsidRPr="00193E74" w:rsidRDefault="00BA525A" w:rsidP="0081433D">
            <w:pPr>
              <w:spacing w:before="0" w:after="0"/>
              <w:rPr>
                <w:color w:val="auto"/>
              </w:rPr>
            </w:pPr>
            <w:r w:rsidRPr="00193E74">
              <w:rPr>
                <w:color w:val="auto"/>
                <w:lang w:val="en-US"/>
              </w:rPr>
              <w:t>Gorontalo</w:t>
            </w:r>
          </w:p>
        </w:tc>
        <w:tc>
          <w:tcPr>
            <w:tcW w:w="1565" w:type="dxa"/>
            <w:shd w:val="clear" w:color="auto" w:fill="E9EBF5"/>
            <w:tcMar>
              <w:top w:w="15" w:type="dxa"/>
              <w:left w:w="15" w:type="dxa"/>
              <w:bottom w:w="0" w:type="dxa"/>
              <w:right w:w="15" w:type="dxa"/>
            </w:tcMar>
            <w:vAlign w:val="bottom"/>
            <w:hideMark/>
          </w:tcPr>
          <w:p w14:paraId="4AE2F9C3" w14:textId="77777777" w:rsidR="00BA525A" w:rsidRPr="00193E74" w:rsidRDefault="00BA525A" w:rsidP="0081433D">
            <w:pPr>
              <w:spacing w:before="0" w:after="0"/>
              <w:rPr>
                <w:color w:val="auto"/>
              </w:rPr>
            </w:pPr>
            <w:r w:rsidRPr="00193E74">
              <w:rPr>
                <w:color w:val="auto"/>
                <w:lang w:val="en-US"/>
              </w:rPr>
              <w:t>69.00</w:t>
            </w:r>
          </w:p>
        </w:tc>
        <w:tc>
          <w:tcPr>
            <w:tcW w:w="1530" w:type="dxa"/>
            <w:shd w:val="clear" w:color="auto" w:fill="E9EBF5"/>
            <w:tcMar>
              <w:top w:w="15" w:type="dxa"/>
              <w:left w:w="15" w:type="dxa"/>
              <w:bottom w:w="0" w:type="dxa"/>
              <w:right w:w="15" w:type="dxa"/>
            </w:tcMar>
            <w:vAlign w:val="bottom"/>
            <w:hideMark/>
          </w:tcPr>
          <w:p w14:paraId="009489DB" w14:textId="77777777" w:rsidR="00BA525A" w:rsidRPr="00193E74" w:rsidRDefault="00BA525A" w:rsidP="0081433D">
            <w:pPr>
              <w:spacing w:before="0" w:after="0"/>
              <w:rPr>
                <w:color w:val="auto"/>
              </w:rPr>
            </w:pPr>
            <w:r w:rsidRPr="00193E74">
              <w:rPr>
                <w:color w:val="auto"/>
                <w:lang w:val="en-US"/>
              </w:rPr>
              <w:t>15.41%</w:t>
            </w:r>
          </w:p>
        </w:tc>
        <w:tc>
          <w:tcPr>
            <w:tcW w:w="2614" w:type="dxa"/>
            <w:shd w:val="clear" w:color="auto" w:fill="E9EBF5"/>
            <w:tcMar>
              <w:top w:w="15" w:type="dxa"/>
              <w:left w:w="15" w:type="dxa"/>
              <w:bottom w:w="0" w:type="dxa"/>
              <w:right w:w="15" w:type="dxa"/>
            </w:tcMar>
            <w:vAlign w:val="bottom"/>
            <w:hideMark/>
          </w:tcPr>
          <w:p w14:paraId="5D794C21" w14:textId="77777777" w:rsidR="00BA525A" w:rsidRPr="00193E74" w:rsidRDefault="00BA525A" w:rsidP="0081433D">
            <w:pPr>
              <w:spacing w:before="0" w:after="0"/>
              <w:rPr>
                <w:color w:val="auto"/>
              </w:rPr>
            </w:pPr>
            <w:r w:rsidRPr="00193E74">
              <w:rPr>
                <w:color w:val="auto"/>
                <w:lang w:val="en-US"/>
              </w:rPr>
              <w:t>-</w:t>
            </w:r>
          </w:p>
        </w:tc>
      </w:tr>
      <w:tr w:rsidR="00193E74" w:rsidRPr="00193E74" w14:paraId="6313CD9F" w14:textId="77777777" w:rsidTr="00193E74">
        <w:trPr>
          <w:trHeight w:val="514"/>
        </w:trPr>
        <w:tc>
          <w:tcPr>
            <w:tcW w:w="520" w:type="dxa"/>
            <w:shd w:val="clear" w:color="auto" w:fill="E9EBF5"/>
            <w:tcMar>
              <w:top w:w="15" w:type="dxa"/>
              <w:left w:w="15" w:type="dxa"/>
              <w:bottom w:w="0" w:type="dxa"/>
              <w:right w:w="15" w:type="dxa"/>
            </w:tcMar>
            <w:vAlign w:val="bottom"/>
            <w:hideMark/>
          </w:tcPr>
          <w:p w14:paraId="3F22F358" w14:textId="77777777" w:rsidR="00BA525A" w:rsidRPr="00193E74" w:rsidRDefault="00BA525A" w:rsidP="0081433D">
            <w:pPr>
              <w:spacing w:before="0" w:after="0"/>
              <w:rPr>
                <w:color w:val="auto"/>
              </w:rPr>
            </w:pPr>
            <w:r w:rsidRPr="00193E74">
              <w:rPr>
                <w:color w:val="auto"/>
                <w:lang w:val="en-US"/>
              </w:rPr>
              <w:t>9</w:t>
            </w:r>
          </w:p>
        </w:tc>
        <w:tc>
          <w:tcPr>
            <w:tcW w:w="3400" w:type="dxa"/>
            <w:shd w:val="clear" w:color="auto" w:fill="E9EBF5"/>
            <w:tcMar>
              <w:top w:w="15" w:type="dxa"/>
              <w:left w:w="15" w:type="dxa"/>
              <w:bottom w:w="0" w:type="dxa"/>
              <w:right w:w="15" w:type="dxa"/>
            </w:tcMar>
            <w:vAlign w:val="bottom"/>
            <w:hideMark/>
          </w:tcPr>
          <w:p w14:paraId="3ADE47AB" w14:textId="77777777" w:rsidR="00BA525A" w:rsidRPr="00193E74" w:rsidRDefault="00BA525A" w:rsidP="0081433D">
            <w:pPr>
              <w:spacing w:before="0" w:after="0"/>
              <w:rPr>
                <w:color w:val="auto"/>
              </w:rPr>
            </w:pPr>
            <w:r w:rsidRPr="00193E74">
              <w:rPr>
                <w:color w:val="auto"/>
                <w:lang w:val="en-US"/>
              </w:rPr>
              <w:t xml:space="preserve">Maluku  </w:t>
            </w:r>
          </w:p>
        </w:tc>
        <w:tc>
          <w:tcPr>
            <w:tcW w:w="1565" w:type="dxa"/>
            <w:shd w:val="clear" w:color="auto" w:fill="E9EBF5"/>
            <w:tcMar>
              <w:top w:w="15" w:type="dxa"/>
              <w:left w:w="15" w:type="dxa"/>
              <w:bottom w:w="0" w:type="dxa"/>
              <w:right w:w="15" w:type="dxa"/>
            </w:tcMar>
            <w:vAlign w:val="bottom"/>
            <w:hideMark/>
          </w:tcPr>
          <w:p w14:paraId="7C7036A5" w14:textId="77777777" w:rsidR="00BA525A" w:rsidRPr="00193E74" w:rsidRDefault="00BA525A" w:rsidP="0081433D">
            <w:pPr>
              <w:spacing w:before="0" w:after="0"/>
              <w:rPr>
                <w:color w:val="auto"/>
              </w:rPr>
            </w:pPr>
            <w:r w:rsidRPr="00193E74">
              <w:rPr>
                <w:color w:val="auto"/>
                <w:lang w:val="en-US"/>
              </w:rPr>
              <w:t>69.71</w:t>
            </w:r>
          </w:p>
        </w:tc>
        <w:tc>
          <w:tcPr>
            <w:tcW w:w="1530" w:type="dxa"/>
            <w:shd w:val="clear" w:color="auto" w:fill="E9EBF5"/>
            <w:tcMar>
              <w:top w:w="15" w:type="dxa"/>
              <w:left w:w="15" w:type="dxa"/>
              <w:bottom w:w="0" w:type="dxa"/>
              <w:right w:w="15" w:type="dxa"/>
            </w:tcMar>
            <w:vAlign w:val="bottom"/>
            <w:hideMark/>
          </w:tcPr>
          <w:p w14:paraId="77ED5BBD" w14:textId="77777777" w:rsidR="00BA525A" w:rsidRPr="00193E74" w:rsidRDefault="00BA525A" w:rsidP="0081433D">
            <w:pPr>
              <w:spacing w:before="0" w:after="0"/>
              <w:rPr>
                <w:color w:val="auto"/>
              </w:rPr>
            </w:pPr>
            <w:r w:rsidRPr="00193E74">
              <w:rPr>
                <w:color w:val="auto"/>
                <w:lang w:val="en-US"/>
              </w:rPr>
              <w:t>16.30%</w:t>
            </w:r>
          </w:p>
        </w:tc>
        <w:tc>
          <w:tcPr>
            <w:tcW w:w="2614" w:type="dxa"/>
            <w:shd w:val="clear" w:color="auto" w:fill="E9EBF5"/>
            <w:tcMar>
              <w:top w:w="15" w:type="dxa"/>
              <w:left w:w="15" w:type="dxa"/>
              <w:bottom w:w="0" w:type="dxa"/>
              <w:right w:w="15" w:type="dxa"/>
            </w:tcMar>
            <w:vAlign w:val="bottom"/>
            <w:hideMark/>
          </w:tcPr>
          <w:p w14:paraId="67E54EFA" w14:textId="77777777" w:rsidR="00BA525A" w:rsidRPr="00193E74" w:rsidRDefault="00BA525A" w:rsidP="0081433D">
            <w:pPr>
              <w:spacing w:before="0" w:after="0"/>
              <w:rPr>
                <w:color w:val="auto"/>
              </w:rPr>
            </w:pPr>
            <w:r w:rsidRPr="00193E74">
              <w:rPr>
                <w:color w:val="auto"/>
                <w:lang w:val="en-US"/>
              </w:rPr>
              <w:t>-</w:t>
            </w:r>
          </w:p>
        </w:tc>
      </w:tr>
      <w:tr w:rsidR="00193E74" w:rsidRPr="00193E74" w14:paraId="141AEF12" w14:textId="77777777" w:rsidTr="00193E74">
        <w:trPr>
          <w:trHeight w:val="514"/>
        </w:trPr>
        <w:tc>
          <w:tcPr>
            <w:tcW w:w="520" w:type="dxa"/>
            <w:shd w:val="clear" w:color="auto" w:fill="E9EBF5"/>
            <w:tcMar>
              <w:top w:w="15" w:type="dxa"/>
              <w:left w:w="15" w:type="dxa"/>
              <w:bottom w:w="0" w:type="dxa"/>
              <w:right w:w="15" w:type="dxa"/>
            </w:tcMar>
            <w:vAlign w:val="bottom"/>
            <w:hideMark/>
          </w:tcPr>
          <w:p w14:paraId="09C42FD2" w14:textId="77777777" w:rsidR="00BA525A" w:rsidRPr="00193E74" w:rsidRDefault="00BA525A" w:rsidP="0081433D">
            <w:pPr>
              <w:spacing w:before="0" w:after="0"/>
              <w:rPr>
                <w:color w:val="auto"/>
              </w:rPr>
            </w:pPr>
            <w:r w:rsidRPr="00193E74">
              <w:rPr>
                <w:color w:val="auto"/>
                <w:lang w:val="en-US"/>
              </w:rPr>
              <w:t>10</w:t>
            </w:r>
          </w:p>
        </w:tc>
        <w:tc>
          <w:tcPr>
            <w:tcW w:w="3400" w:type="dxa"/>
            <w:shd w:val="clear" w:color="auto" w:fill="E9EBF5"/>
            <w:tcMar>
              <w:top w:w="15" w:type="dxa"/>
              <w:left w:w="15" w:type="dxa"/>
              <w:bottom w:w="0" w:type="dxa"/>
              <w:right w:w="15" w:type="dxa"/>
            </w:tcMar>
            <w:vAlign w:val="bottom"/>
            <w:hideMark/>
          </w:tcPr>
          <w:p w14:paraId="466B43B6" w14:textId="77777777" w:rsidR="00BA525A" w:rsidRPr="00193E74" w:rsidRDefault="00BA525A" w:rsidP="0081433D">
            <w:pPr>
              <w:spacing w:before="0" w:after="0"/>
              <w:rPr>
                <w:color w:val="auto"/>
              </w:rPr>
            </w:pPr>
            <w:r w:rsidRPr="00193E74">
              <w:rPr>
                <w:color w:val="auto"/>
                <w:lang w:val="en-US"/>
              </w:rPr>
              <w:t>Sulawesi Tengah</w:t>
            </w:r>
          </w:p>
        </w:tc>
        <w:tc>
          <w:tcPr>
            <w:tcW w:w="1565" w:type="dxa"/>
            <w:shd w:val="clear" w:color="auto" w:fill="E9EBF5"/>
            <w:tcMar>
              <w:top w:w="15" w:type="dxa"/>
              <w:left w:w="15" w:type="dxa"/>
              <w:bottom w:w="0" w:type="dxa"/>
              <w:right w:w="15" w:type="dxa"/>
            </w:tcMar>
            <w:vAlign w:val="bottom"/>
            <w:hideMark/>
          </w:tcPr>
          <w:p w14:paraId="1C116E58" w14:textId="77777777" w:rsidR="00BA525A" w:rsidRPr="00193E74" w:rsidRDefault="00BA525A" w:rsidP="0081433D">
            <w:pPr>
              <w:spacing w:before="0" w:after="0"/>
              <w:rPr>
                <w:color w:val="auto"/>
              </w:rPr>
            </w:pPr>
            <w:r w:rsidRPr="00193E74">
              <w:rPr>
                <w:color w:val="auto"/>
                <w:lang w:val="en-US"/>
              </w:rPr>
              <w:t>69.79</w:t>
            </w:r>
          </w:p>
        </w:tc>
        <w:tc>
          <w:tcPr>
            <w:tcW w:w="1530" w:type="dxa"/>
            <w:shd w:val="clear" w:color="auto" w:fill="E9EBF5"/>
            <w:tcMar>
              <w:top w:w="15" w:type="dxa"/>
              <w:left w:w="15" w:type="dxa"/>
              <w:bottom w:w="0" w:type="dxa"/>
              <w:right w:w="15" w:type="dxa"/>
            </w:tcMar>
            <w:vAlign w:val="bottom"/>
            <w:hideMark/>
          </w:tcPr>
          <w:p w14:paraId="63C2D58C" w14:textId="77777777" w:rsidR="00BA525A" w:rsidRPr="00193E74" w:rsidRDefault="00BA525A" w:rsidP="0081433D">
            <w:pPr>
              <w:spacing w:before="0" w:after="0"/>
              <w:rPr>
                <w:color w:val="auto"/>
              </w:rPr>
            </w:pPr>
            <w:r w:rsidRPr="00193E74">
              <w:rPr>
                <w:color w:val="auto"/>
                <w:lang w:val="en-US"/>
              </w:rPr>
              <w:t>12.18%</w:t>
            </w:r>
          </w:p>
        </w:tc>
        <w:tc>
          <w:tcPr>
            <w:tcW w:w="2614" w:type="dxa"/>
            <w:shd w:val="clear" w:color="auto" w:fill="E9EBF5"/>
            <w:tcMar>
              <w:top w:w="15" w:type="dxa"/>
              <w:left w:w="15" w:type="dxa"/>
              <w:bottom w:w="0" w:type="dxa"/>
              <w:right w:w="15" w:type="dxa"/>
            </w:tcMar>
            <w:vAlign w:val="bottom"/>
            <w:hideMark/>
          </w:tcPr>
          <w:p w14:paraId="448742D0" w14:textId="77777777" w:rsidR="00BA525A" w:rsidRPr="00193E74" w:rsidRDefault="00BA525A" w:rsidP="0081433D">
            <w:pPr>
              <w:spacing w:before="0" w:after="0"/>
              <w:rPr>
                <w:color w:val="auto"/>
              </w:rPr>
            </w:pPr>
            <w:r w:rsidRPr="00193E74">
              <w:rPr>
                <w:color w:val="auto"/>
                <w:lang w:val="en-US"/>
              </w:rPr>
              <w:t>-</w:t>
            </w:r>
          </w:p>
        </w:tc>
      </w:tr>
      <w:tr w:rsidR="00193E74" w:rsidRPr="00193E74" w14:paraId="06D107A3" w14:textId="77777777" w:rsidTr="00193E74">
        <w:trPr>
          <w:trHeight w:val="514"/>
        </w:trPr>
        <w:tc>
          <w:tcPr>
            <w:tcW w:w="520" w:type="dxa"/>
            <w:tcBorders>
              <w:bottom w:val="single" w:sz="4" w:space="0" w:color="auto"/>
            </w:tcBorders>
            <w:shd w:val="clear" w:color="auto" w:fill="E9EBF5"/>
            <w:tcMar>
              <w:top w:w="15" w:type="dxa"/>
              <w:left w:w="15" w:type="dxa"/>
              <w:bottom w:w="0" w:type="dxa"/>
              <w:right w:w="15" w:type="dxa"/>
            </w:tcMar>
            <w:vAlign w:val="bottom"/>
            <w:hideMark/>
          </w:tcPr>
          <w:p w14:paraId="68524048" w14:textId="77777777" w:rsidR="00BA525A" w:rsidRPr="00193E74" w:rsidRDefault="00BA525A" w:rsidP="0081433D">
            <w:pPr>
              <w:spacing w:before="0" w:after="0"/>
              <w:rPr>
                <w:color w:val="auto"/>
              </w:rPr>
            </w:pPr>
            <w:r w:rsidRPr="00193E74">
              <w:rPr>
                <w:color w:val="auto"/>
                <w:lang w:val="en-US"/>
              </w:rPr>
              <w:lastRenderedPageBreak/>
              <w:t>11</w:t>
            </w:r>
          </w:p>
        </w:tc>
        <w:tc>
          <w:tcPr>
            <w:tcW w:w="3400" w:type="dxa"/>
            <w:tcBorders>
              <w:bottom w:val="single" w:sz="4" w:space="0" w:color="auto"/>
            </w:tcBorders>
            <w:shd w:val="clear" w:color="auto" w:fill="E9EBF5"/>
            <w:tcMar>
              <w:top w:w="15" w:type="dxa"/>
              <w:left w:w="15" w:type="dxa"/>
              <w:bottom w:w="0" w:type="dxa"/>
              <w:right w:w="15" w:type="dxa"/>
            </w:tcMar>
            <w:vAlign w:val="bottom"/>
            <w:hideMark/>
          </w:tcPr>
          <w:p w14:paraId="3678F395" w14:textId="77777777" w:rsidR="00BA525A" w:rsidRPr="00193E74" w:rsidRDefault="00BA525A" w:rsidP="0081433D">
            <w:pPr>
              <w:spacing w:before="0" w:after="0"/>
              <w:rPr>
                <w:color w:val="auto"/>
              </w:rPr>
            </w:pPr>
            <w:r w:rsidRPr="00193E74">
              <w:rPr>
                <w:color w:val="auto"/>
                <w:lang w:val="en-US"/>
              </w:rPr>
              <w:t>Aceh</w:t>
            </w:r>
          </w:p>
        </w:tc>
        <w:tc>
          <w:tcPr>
            <w:tcW w:w="1565" w:type="dxa"/>
            <w:tcBorders>
              <w:bottom w:val="single" w:sz="4" w:space="0" w:color="auto"/>
            </w:tcBorders>
            <w:shd w:val="clear" w:color="auto" w:fill="E9EBF5"/>
            <w:tcMar>
              <w:top w:w="15" w:type="dxa"/>
              <w:left w:w="15" w:type="dxa"/>
              <w:bottom w:w="0" w:type="dxa"/>
              <w:right w:w="15" w:type="dxa"/>
            </w:tcMar>
            <w:vAlign w:val="bottom"/>
            <w:hideMark/>
          </w:tcPr>
          <w:p w14:paraId="59256468" w14:textId="77777777" w:rsidR="00BA525A" w:rsidRPr="00193E74" w:rsidRDefault="00BA525A" w:rsidP="0081433D">
            <w:pPr>
              <w:spacing w:before="0" w:after="0"/>
              <w:rPr>
                <w:color w:val="auto"/>
              </w:rPr>
            </w:pPr>
            <w:r w:rsidRPr="00193E74">
              <w:rPr>
                <w:color w:val="auto"/>
                <w:lang w:val="en-US"/>
              </w:rPr>
              <w:t>72.18</w:t>
            </w:r>
          </w:p>
        </w:tc>
        <w:tc>
          <w:tcPr>
            <w:tcW w:w="1530" w:type="dxa"/>
            <w:tcBorders>
              <w:bottom w:val="single" w:sz="4" w:space="0" w:color="auto"/>
            </w:tcBorders>
            <w:shd w:val="clear" w:color="auto" w:fill="E9EBF5"/>
            <w:tcMar>
              <w:top w:w="15" w:type="dxa"/>
              <w:left w:w="15" w:type="dxa"/>
              <w:bottom w:w="0" w:type="dxa"/>
              <w:right w:w="15" w:type="dxa"/>
            </w:tcMar>
            <w:vAlign w:val="bottom"/>
            <w:hideMark/>
          </w:tcPr>
          <w:p w14:paraId="0A89DC5A" w14:textId="77777777" w:rsidR="00BA525A" w:rsidRPr="00193E74" w:rsidRDefault="00BA525A" w:rsidP="0081433D">
            <w:pPr>
              <w:spacing w:before="0" w:after="0"/>
              <w:rPr>
                <w:color w:val="auto"/>
              </w:rPr>
            </w:pPr>
            <w:r w:rsidRPr="00193E74">
              <w:rPr>
                <w:color w:val="auto"/>
                <w:lang w:val="en-US"/>
              </w:rPr>
              <w:t>15.53%</w:t>
            </w:r>
          </w:p>
        </w:tc>
        <w:tc>
          <w:tcPr>
            <w:tcW w:w="2614" w:type="dxa"/>
            <w:tcBorders>
              <w:bottom w:val="single" w:sz="4" w:space="0" w:color="auto"/>
            </w:tcBorders>
            <w:shd w:val="clear" w:color="auto" w:fill="E9EBF5"/>
            <w:tcMar>
              <w:top w:w="15" w:type="dxa"/>
              <w:left w:w="15" w:type="dxa"/>
              <w:bottom w:w="0" w:type="dxa"/>
              <w:right w:w="15" w:type="dxa"/>
            </w:tcMar>
            <w:vAlign w:val="bottom"/>
            <w:hideMark/>
          </w:tcPr>
          <w:p w14:paraId="65D711C1" w14:textId="631F8AE8" w:rsidR="00BA525A" w:rsidRPr="00193E74" w:rsidRDefault="00BA525A" w:rsidP="0081433D">
            <w:pPr>
              <w:spacing w:before="0" w:after="0"/>
              <w:rPr>
                <w:color w:val="auto"/>
              </w:rPr>
            </w:pPr>
            <w:r w:rsidRPr="00193E74">
              <w:rPr>
                <w:color w:val="auto"/>
                <w:lang w:val="en-US"/>
              </w:rPr>
              <w:t>8</w:t>
            </w:r>
            <w:r w:rsidR="002C56D7" w:rsidRPr="00193E74">
              <w:rPr>
                <w:color w:val="auto"/>
                <w:lang w:val="en-US"/>
              </w:rPr>
              <w:t xml:space="preserve"> (ex-KOMPAK prov.)</w:t>
            </w:r>
          </w:p>
        </w:tc>
      </w:tr>
      <w:tr w:rsidR="00193E74" w:rsidRPr="00193E74" w14:paraId="43503326" w14:textId="77777777" w:rsidTr="00193E74">
        <w:trPr>
          <w:trHeight w:val="540"/>
        </w:trPr>
        <w:tc>
          <w:tcPr>
            <w:tcW w:w="3920" w:type="dxa"/>
            <w:gridSpan w:val="2"/>
            <w:tcBorders>
              <w:top w:val="single" w:sz="4" w:space="0" w:color="auto"/>
              <w:bottom w:val="single" w:sz="4" w:space="0" w:color="auto"/>
            </w:tcBorders>
            <w:shd w:val="clear" w:color="auto" w:fill="E9EBF5"/>
            <w:tcMar>
              <w:top w:w="15" w:type="dxa"/>
              <w:left w:w="15" w:type="dxa"/>
              <w:bottom w:w="0" w:type="dxa"/>
              <w:right w:w="15" w:type="dxa"/>
            </w:tcMar>
            <w:vAlign w:val="bottom"/>
            <w:hideMark/>
          </w:tcPr>
          <w:p w14:paraId="1C1EA89F" w14:textId="77777777" w:rsidR="00BA525A" w:rsidRPr="00193E74" w:rsidRDefault="00BA525A" w:rsidP="0081433D">
            <w:pPr>
              <w:spacing w:before="0" w:after="0"/>
              <w:rPr>
                <w:color w:val="auto"/>
              </w:rPr>
            </w:pPr>
            <w:r w:rsidRPr="00193E74">
              <w:rPr>
                <w:b/>
                <w:bCs/>
                <w:color w:val="auto"/>
                <w:lang w:val="en-US"/>
              </w:rPr>
              <w:t>Indonesia</w:t>
            </w:r>
          </w:p>
        </w:tc>
        <w:tc>
          <w:tcPr>
            <w:tcW w:w="1565" w:type="dxa"/>
            <w:tcBorders>
              <w:top w:val="single" w:sz="4" w:space="0" w:color="auto"/>
              <w:bottom w:val="single" w:sz="4" w:space="0" w:color="auto"/>
            </w:tcBorders>
            <w:shd w:val="clear" w:color="auto" w:fill="E9EBF5"/>
            <w:tcMar>
              <w:top w:w="15" w:type="dxa"/>
              <w:left w:w="15" w:type="dxa"/>
              <w:bottom w:w="0" w:type="dxa"/>
              <w:right w:w="15" w:type="dxa"/>
            </w:tcMar>
            <w:vAlign w:val="bottom"/>
            <w:hideMark/>
          </w:tcPr>
          <w:p w14:paraId="5F379C46" w14:textId="77777777" w:rsidR="00BA525A" w:rsidRPr="00193E74" w:rsidRDefault="00BA525A" w:rsidP="0081433D">
            <w:pPr>
              <w:spacing w:before="0" w:after="0"/>
              <w:rPr>
                <w:color w:val="auto"/>
              </w:rPr>
            </w:pPr>
            <w:r w:rsidRPr="00193E74">
              <w:rPr>
                <w:b/>
                <w:bCs/>
                <w:color w:val="auto"/>
                <w:lang w:val="en-US"/>
              </w:rPr>
              <w:t>72.29</w:t>
            </w:r>
          </w:p>
        </w:tc>
        <w:tc>
          <w:tcPr>
            <w:tcW w:w="1530" w:type="dxa"/>
            <w:tcBorders>
              <w:top w:val="single" w:sz="4" w:space="0" w:color="auto"/>
              <w:bottom w:val="single" w:sz="4" w:space="0" w:color="auto"/>
            </w:tcBorders>
            <w:shd w:val="clear" w:color="auto" w:fill="E9EBF5"/>
            <w:tcMar>
              <w:top w:w="15" w:type="dxa"/>
              <w:left w:w="15" w:type="dxa"/>
              <w:bottom w:w="0" w:type="dxa"/>
              <w:right w:w="15" w:type="dxa"/>
            </w:tcMar>
            <w:vAlign w:val="bottom"/>
            <w:hideMark/>
          </w:tcPr>
          <w:p w14:paraId="73731254" w14:textId="77777777" w:rsidR="00BA525A" w:rsidRPr="00193E74" w:rsidRDefault="00BA525A" w:rsidP="0081433D">
            <w:pPr>
              <w:spacing w:before="0" w:after="0"/>
              <w:rPr>
                <w:color w:val="auto"/>
              </w:rPr>
            </w:pPr>
            <w:r w:rsidRPr="00193E74">
              <w:rPr>
                <w:b/>
                <w:bCs/>
                <w:color w:val="auto"/>
                <w:lang w:val="en-US"/>
              </w:rPr>
              <w:t>9.71%</w:t>
            </w:r>
          </w:p>
        </w:tc>
        <w:tc>
          <w:tcPr>
            <w:tcW w:w="2614" w:type="dxa"/>
            <w:tcBorders>
              <w:top w:val="single" w:sz="4" w:space="0" w:color="auto"/>
              <w:bottom w:val="single" w:sz="4" w:space="0" w:color="auto"/>
            </w:tcBorders>
            <w:shd w:val="clear" w:color="auto" w:fill="E9EBF5"/>
            <w:tcMar>
              <w:top w:w="15" w:type="dxa"/>
              <w:left w:w="15" w:type="dxa"/>
              <w:bottom w:w="0" w:type="dxa"/>
              <w:right w:w="15" w:type="dxa"/>
            </w:tcMar>
            <w:vAlign w:val="bottom"/>
            <w:hideMark/>
          </w:tcPr>
          <w:p w14:paraId="209305BF" w14:textId="77777777" w:rsidR="00BA525A" w:rsidRPr="00193E74" w:rsidRDefault="00BA525A" w:rsidP="0081433D">
            <w:pPr>
              <w:spacing w:before="0" w:after="0"/>
              <w:rPr>
                <w:color w:val="auto"/>
              </w:rPr>
            </w:pPr>
            <w:r w:rsidRPr="00193E74">
              <w:rPr>
                <w:color w:val="auto"/>
                <w:lang w:val="en-US"/>
              </w:rPr>
              <w:t> </w:t>
            </w:r>
          </w:p>
        </w:tc>
      </w:tr>
    </w:tbl>
    <w:p w14:paraId="38BD75A8" w14:textId="77777777" w:rsidR="00BF0153" w:rsidRDefault="00BF0153" w:rsidP="00BA525A">
      <w:pPr>
        <w:rPr>
          <w:color w:val="auto"/>
        </w:rPr>
      </w:pPr>
    </w:p>
    <w:p w14:paraId="4D3A4017" w14:textId="7B77A9E3" w:rsidR="00BA525A" w:rsidRPr="00193E74" w:rsidRDefault="00BA525A" w:rsidP="005A09AA">
      <w:pPr>
        <w:jc w:val="both"/>
        <w:rPr>
          <w:color w:val="auto"/>
        </w:rPr>
      </w:pPr>
      <w:r w:rsidRPr="00193E74">
        <w:rPr>
          <w:color w:val="auto"/>
        </w:rPr>
        <w:t>The districts for each of the 8 initial provinces will be determined in the Inception Period</w:t>
      </w:r>
      <w:r w:rsidR="00B22F74" w:rsidRPr="00193E74">
        <w:rPr>
          <w:color w:val="auto"/>
        </w:rPr>
        <w:t xml:space="preserve"> in close consultation with the GoI and </w:t>
      </w:r>
      <w:r w:rsidRPr="00193E74">
        <w:rPr>
          <w:color w:val="auto"/>
        </w:rPr>
        <w:t xml:space="preserve">using </w:t>
      </w:r>
      <w:r w:rsidR="00B22F74" w:rsidRPr="00193E74">
        <w:rPr>
          <w:color w:val="auto"/>
        </w:rPr>
        <w:t>a methodology that needs to be developed by the Program Team</w:t>
      </w:r>
      <w:r w:rsidRPr="00193E74">
        <w:rPr>
          <w:color w:val="auto"/>
        </w:rPr>
        <w:t xml:space="preserve">. There are a total of 157 districts across the 11 provinces listed in Table 1 above. The HDI and poverty rates in each of these 157 districts are summarised in the maps below. </w:t>
      </w:r>
    </w:p>
    <w:p w14:paraId="54E47D98" w14:textId="77777777" w:rsidR="00BF0153" w:rsidRDefault="00BF0153" w:rsidP="00BA525A">
      <w:pPr>
        <w:rPr>
          <w:b/>
          <w:bCs/>
          <w:color w:val="auto"/>
        </w:rPr>
      </w:pPr>
    </w:p>
    <w:p w14:paraId="4EB9805B" w14:textId="3BBE39FB" w:rsidR="00BA525A" w:rsidRPr="00193E74" w:rsidRDefault="00894BEB" w:rsidP="00BA525A">
      <w:pPr>
        <w:rPr>
          <w:b/>
          <w:bCs/>
          <w:color w:val="auto"/>
        </w:rPr>
      </w:pPr>
      <w:r w:rsidRPr="00193E74">
        <w:rPr>
          <w:b/>
          <w:bCs/>
          <w:noProof/>
          <w:color w:val="auto"/>
        </w:rPr>
        <w:drawing>
          <wp:inline distT="0" distB="0" distL="0" distR="0" wp14:anchorId="7CCF4E65" wp14:editId="39AFBE35">
            <wp:extent cx="6050280" cy="3475355"/>
            <wp:effectExtent l="0" t="0" r="7620" b="0"/>
            <wp:docPr id="13" name="Picture 13" descr="Map of Indonesia and grouping of SKALA districts based on HDI and poverty rates across 11 provi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 of Indonesia and grouping of SKALA districts based on HDI and poverty rates across 11 provinces. "/>
                    <pic:cNvPicPr/>
                  </pic:nvPicPr>
                  <pic:blipFill>
                    <a:blip r:embed="rId22">
                      <a:extLst>
                        <a:ext uri="{28A0092B-C50C-407E-A947-70E740481C1C}">
                          <a14:useLocalDpi xmlns:a14="http://schemas.microsoft.com/office/drawing/2010/main" val="0"/>
                        </a:ext>
                      </a:extLst>
                    </a:blip>
                    <a:stretch>
                      <a:fillRect/>
                    </a:stretch>
                  </pic:blipFill>
                  <pic:spPr>
                    <a:xfrm>
                      <a:off x="0" y="0"/>
                      <a:ext cx="6050280" cy="3475355"/>
                    </a:xfrm>
                    <a:prstGeom prst="rect">
                      <a:avLst/>
                    </a:prstGeom>
                  </pic:spPr>
                </pic:pic>
              </a:graphicData>
            </a:graphic>
          </wp:inline>
        </w:drawing>
      </w:r>
      <w:r w:rsidR="00534E02" w:rsidRPr="00193E74">
        <w:rPr>
          <w:b/>
          <w:bCs/>
          <w:color w:val="auto"/>
        </w:rPr>
        <w:t>Figure</w:t>
      </w:r>
      <w:r w:rsidR="00BA525A" w:rsidRPr="00193E74">
        <w:rPr>
          <w:b/>
          <w:bCs/>
          <w:color w:val="auto"/>
        </w:rPr>
        <w:t xml:space="preserve"> </w:t>
      </w:r>
      <w:r w:rsidR="00534E02" w:rsidRPr="00193E74">
        <w:rPr>
          <w:b/>
          <w:bCs/>
          <w:color w:val="auto"/>
        </w:rPr>
        <w:t>1</w:t>
      </w:r>
      <w:r w:rsidR="00BA525A" w:rsidRPr="00193E74">
        <w:rPr>
          <w:b/>
          <w:bCs/>
          <w:color w:val="auto"/>
        </w:rPr>
        <w:t>: Grouping of potential SKALA districts based on HDI and poverty rates (PO) across 11 provinces</w:t>
      </w:r>
    </w:p>
    <w:p w14:paraId="0E801A3E" w14:textId="36559437" w:rsidR="00894BEB" w:rsidRPr="00193E74" w:rsidRDefault="00894BEB" w:rsidP="00BA525A">
      <w:pPr>
        <w:rPr>
          <w:b/>
          <w:bCs/>
          <w:color w:val="auto"/>
        </w:rPr>
      </w:pPr>
    </w:p>
    <w:p w14:paraId="3D7E0045" w14:textId="428DCCD5" w:rsidR="00BA525A" w:rsidRPr="00193E74" w:rsidRDefault="00BA525A" w:rsidP="00BA525A">
      <w:pPr>
        <w:rPr>
          <w:color w:val="auto"/>
        </w:rPr>
      </w:pPr>
    </w:p>
    <w:p w14:paraId="25DD2F69" w14:textId="156939BB" w:rsidR="00BA525A" w:rsidRPr="00193E74" w:rsidRDefault="00A16C84" w:rsidP="00BA525A">
      <w:pPr>
        <w:rPr>
          <w:b/>
          <w:bCs/>
          <w:color w:val="auto"/>
        </w:rPr>
      </w:pPr>
      <w:r w:rsidRPr="00193E74">
        <w:rPr>
          <w:b/>
          <w:bCs/>
          <w:noProof/>
          <w:color w:val="auto"/>
        </w:rPr>
        <w:lastRenderedPageBreak/>
        <w:drawing>
          <wp:inline distT="0" distB="0" distL="0" distR="0" wp14:anchorId="62FFDDA2" wp14:editId="2A1698DF">
            <wp:extent cx="5946140" cy="3314065"/>
            <wp:effectExtent l="0" t="0" r="0" b="635"/>
            <wp:docPr id="15" name="Picture 15" descr="Map of Aceh and West Kalimantan and grouping of potential SKALA distri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 of Aceh and West Kalimantan and grouping of potential SKALA districts. "/>
                    <pic:cNvPicPr/>
                  </pic:nvPicPr>
                  <pic:blipFill>
                    <a:blip r:embed="rId23">
                      <a:extLst>
                        <a:ext uri="{28A0092B-C50C-407E-A947-70E740481C1C}">
                          <a14:useLocalDpi xmlns:a14="http://schemas.microsoft.com/office/drawing/2010/main" val="0"/>
                        </a:ext>
                      </a:extLst>
                    </a:blip>
                    <a:stretch>
                      <a:fillRect/>
                    </a:stretch>
                  </pic:blipFill>
                  <pic:spPr>
                    <a:xfrm>
                      <a:off x="0" y="0"/>
                      <a:ext cx="5946140" cy="3314065"/>
                    </a:xfrm>
                    <a:prstGeom prst="rect">
                      <a:avLst/>
                    </a:prstGeom>
                  </pic:spPr>
                </pic:pic>
              </a:graphicData>
            </a:graphic>
          </wp:inline>
        </w:drawing>
      </w:r>
      <w:r w:rsidR="00534E02" w:rsidRPr="00193E74">
        <w:rPr>
          <w:b/>
          <w:bCs/>
          <w:color w:val="auto"/>
        </w:rPr>
        <w:t>Figure</w:t>
      </w:r>
      <w:r w:rsidR="00BA525A" w:rsidRPr="00193E74">
        <w:rPr>
          <w:b/>
          <w:bCs/>
          <w:color w:val="auto"/>
        </w:rPr>
        <w:t xml:space="preserve"> </w:t>
      </w:r>
      <w:r w:rsidR="00534E02" w:rsidRPr="00193E74">
        <w:rPr>
          <w:b/>
          <w:bCs/>
          <w:color w:val="auto"/>
        </w:rPr>
        <w:t>2</w:t>
      </w:r>
      <w:r w:rsidR="00BA525A" w:rsidRPr="00193E74">
        <w:rPr>
          <w:b/>
          <w:bCs/>
          <w:color w:val="auto"/>
        </w:rPr>
        <w:t>: Grouping of potential SKALA districts in Aceh and Kalimantan Barat provinces</w:t>
      </w:r>
    </w:p>
    <w:p w14:paraId="4EF62C13" w14:textId="77777777" w:rsidR="00BA525A" w:rsidRPr="00193E74" w:rsidRDefault="00BA525A" w:rsidP="00BA525A">
      <w:pPr>
        <w:rPr>
          <w:b/>
          <w:bCs/>
          <w:color w:val="auto"/>
        </w:rPr>
        <w:sectPr w:rsidR="00BA525A" w:rsidRPr="00193E74" w:rsidSect="0081433D">
          <w:headerReference w:type="default" r:id="rId24"/>
          <w:pgSz w:w="11906" w:h="16838" w:code="9"/>
          <w:pgMar w:top="1418" w:right="1418" w:bottom="1418" w:left="1418" w:header="425" w:footer="493" w:gutter="0"/>
          <w:cols w:space="397"/>
          <w:docGrid w:linePitch="360"/>
        </w:sectPr>
      </w:pPr>
    </w:p>
    <w:p w14:paraId="5505C0B9" w14:textId="5768EBC7" w:rsidR="00BA525A" w:rsidRPr="00193E74" w:rsidRDefault="00534E02" w:rsidP="00BA525A">
      <w:pPr>
        <w:rPr>
          <w:b/>
          <w:bCs/>
          <w:color w:val="auto"/>
        </w:rPr>
      </w:pPr>
      <w:r w:rsidRPr="00193E74">
        <w:rPr>
          <w:b/>
          <w:bCs/>
          <w:color w:val="auto"/>
        </w:rPr>
        <w:lastRenderedPageBreak/>
        <w:t>Figure</w:t>
      </w:r>
      <w:r w:rsidR="00BA525A" w:rsidRPr="00193E74">
        <w:rPr>
          <w:b/>
          <w:bCs/>
          <w:color w:val="auto"/>
        </w:rPr>
        <w:t xml:space="preserve"> </w:t>
      </w:r>
      <w:r w:rsidRPr="00193E74">
        <w:rPr>
          <w:b/>
          <w:bCs/>
          <w:color w:val="auto"/>
        </w:rPr>
        <w:t>3</w:t>
      </w:r>
      <w:r w:rsidR="00193E74" w:rsidRPr="00193E74">
        <w:rPr>
          <w:b/>
          <w:bCs/>
          <w:color w:val="auto"/>
        </w:rPr>
        <w:t>:</w:t>
      </w:r>
      <w:r w:rsidR="00BA525A" w:rsidRPr="00193E74">
        <w:rPr>
          <w:b/>
          <w:bCs/>
          <w:color w:val="auto"/>
        </w:rPr>
        <w:t xml:space="preserve"> Grouping of potential SKALA districts in Gorontalo, Sulawesi Bara</w:t>
      </w:r>
      <w:r w:rsidR="00BF0153">
        <w:rPr>
          <w:b/>
          <w:bCs/>
          <w:color w:val="auto"/>
        </w:rPr>
        <w:t>t</w:t>
      </w:r>
      <w:r w:rsidR="00BA525A" w:rsidRPr="00193E74">
        <w:rPr>
          <w:b/>
          <w:bCs/>
          <w:color w:val="auto"/>
        </w:rPr>
        <w:t>, and Sulawesi Tengah provinces</w:t>
      </w:r>
    </w:p>
    <w:p w14:paraId="50226645" w14:textId="3FC34020" w:rsidR="00894BEB" w:rsidRPr="00193E74" w:rsidRDefault="00894BEB" w:rsidP="00BA525A">
      <w:pPr>
        <w:rPr>
          <w:b/>
          <w:bCs/>
          <w:color w:val="auto"/>
        </w:rPr>
      </w:pPr>
      <w:r w:rsidRPr="00193E74">
        <w:rPr>
          <w:b/>
          <w:bCs/>
          <w:noProof/>
          <w:color w:val="auto"/>
        </w:rPr>
        <w:drawing>
          <wp:inline distT="0" distB="0" distL="0" distR="0" wp14:anchorId="0752625B" wp14:editId="7C2B1788">
            <wp:extent cx="5759450" cy="3259455"/>
            <wp:effectExtent l="0" t="0" r="0" b="0"/>
            <wp:docPr id="20" name="Picture 20" descr="Maps of Gorontalo, West Sulawesi, and Central Sulawesi, and groupings of potential SKALA distri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ps of Gorontalo, West Sulawesi, and Central Sulawesi, and groupings of potential SKALA districts. "/>
                    <pic:cNvPicPr/>
                  </pic:nvPicPr>
                  <pic:blipFill>
                    <a:blip r:embed="rId25"/>
                    <a:stretch>
                      <a:fillRect/>
                    </a:stretch>
                  </pic:blipFill>
                  <pic:spPr>
                    <a:xfrm>
                      <a:off x="0" y="0"/>
                      <a:ext cx="5759450" cy="3259455"/>
                    </a:xfrm>
                    <a:prstGeom prst="rect">
                      <a:avLst/>
                    </a:prstGeom>
                  </pic:spPr>
                </pic:pic>
              </a:graphicData>
            </a:graphic>
          </wp:inline>
        </w:drawing>
      </w:r>
    </w:p>
    <w:p w14:paraId="58BF61A8" w14:textId="3D82FB4F" w:rsidR="00BA525A" w:rsidRPr="00193E74" w:rsidRDefault="00BA525A" w:rsidP="00BA525A">
      <w:pPr>
        <w:rPr>
          <w:color w:val="auto"/>
        </w:rPr>
      </w:pPr>
    </w:p>
    <w:p w14:paraId="6D9B8991" w14:textId="027FADC4" w:rsidR="00894BEB" w:rsidRPr="00193E74" w:rsidRDefault="00534E02" w:rsidP="00BA525A">
      <w:pPr>
        <w:rPr>
          <w:b/>
          <w:bCs/>
          <w:color w:val="auto"/>
        </w:rPr>
      </w:pPr>
      <w:r w:rsidRPr="00193E74">
        <w:rPr>
          <w:b/>
          <w:bCs/>
          <w:color w:val="auto"/>
        </w:rPr>
        <w:t>Figure</w:t>
      </w:r>
      <w:r w:rsidR="00BA525A" w:rsidRPr="00193E74">
        <w:rPr>
          <w:b/>
          <w:bCs/>
          <w:color w:val="auto"/>
        </w:rPr>
        <w:t xml:space="preserve"> 4</w:t>
      </w:r>
      <w:r w:rsidR="00193E74" w:rsidRPr="00193E74">
        <w:rPr>
          <w:b/>
          <w:bCs/>
          <w:color w:val="auto"/>
        </w:rPr>
        <w:t>:</w:t>
      </w:r>
      <w:r w:rsidR="00BA525A" w:rsidRPr="00193E74">
        <w:rPr>
          <w:b/>
          <w:bCs/>
          <w:color w:val="auto"/>
        </w:rPr>
        <w:t xml:space="preserve"> Grouping of potential SKALA districts in Maluku Utara and Maluku provinces</w:t>
      </w:r>
      <w:r w:rsidR="00A16C84" w:rsidRPr="00193E74">
        <w:rPr>
          <w:b/>
          <w:bCs/>
          <w:noProof/>
          <w:color w:val="auto"/>
        </w:rPr>
        <w:drawing>
          <wp:inline distT="0" distB="0" distL="0" distR="0" wp14:anchorId="74659625" wp14:editId="2620D5D1">
            <wp:extent cx="5743575" cy="3180080"/>
            <wp:effectExtent l="0" t="0" r="9525" b="1270"/>
            <wp:docPr id="21" name="Picture 21" descr="Maps of North Maluku and Maluku and group of potential SKALA distri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s of North Maluku and Maluku and group of potential SKALA districts.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43575" cy="3180080"/>
                    </a:xfrm>
                    <a:prstGeom prst="rect">
                      <a:avLst/>
                    </a:prstGeom>
                  </pic:spPr>
                </pic:pic>
              </a:graphicData>
            </a:graphic>
          </wp:inline>
        </w:drawing>
      </w:r>
    </w:p>
    <w:p w14:paraId="75F345F9" w14:textId="63D2C5BB" w:rsidR="00BA525A" w:rsidRPr="00193E74" w:rsidRDefault="00BA525A" w:rsidP="00BA525A">
      <w:pPr>
        <w:rPr>
          <w:color w:val="auto"/>
        </w:rPr>
      </w:pPr>
    </w:p>
    <w:p w14:paraId="10D05261" w14:textId="77777777" w:rsidR="00BA525A" w:rsidRPr="00193E74" w:rsidRDefault="00BA525A" w:rsidP="00BA525A">
      <w:pPr>
        <w:rPr>
          <w:b/>
          <w:bCs/>
          <w:color w:val="auto"/>
        </w:rPr>
        <w:sectPr w:rsidR="00BA525A" w:rsidRPr="00193E74" w:rsidSect="0081433D">
          <w:pgSz w:w="11906" w:h="16838" w:code="9"/>
          <w:pgMar w:top="1418" w:right="1418" w:bottom="1418" w:left="1418" w:header="425" w:footer="493" w:gutter="0"/>
          <w:cols w:space="397"/>
          <w:docGrid w:linePitch="360"/>
        </w:sectPr>
      </w:pPr>
    </w:p>
    <w:p w14:paraId="22F4FC87" w14:textId="663EA359" w:rsidR="00BA525A" w:rsidRPr="00193E74" w:rsidRDefault="001C1A58" w:rsidP="00BA525A">
      <w:pPr>
        <w:rPr>
          <w:b/>
          <w:bCs/>
          <w:color w:val="auto"/>
        </w:rPr>
      </w:pPr>
      <w:r w:rsidRPr="00193E74">
        <w:rPr>
          <w:b/>
          <w:bCs/>
          <w:noProof/>
          <w:color w:val="auto"/>
        </w:rPr>
        <w:lastRenderedPageBreak/>
        <w:drawing>
          <wp:inline distT="0" distB="0" distL="0" distR="0" wp14:anchorId="26EBEFEC" wp14:editId="42917A3D">
            <wp:extent cx="6118225" cy="3261360"/>
            <wp:effectExtent l="0" t="0" r="0" b="0"/>
            <wp:docPr id="22" name="Picture 22" descr="Maps of East and West Nusa Tenggara and grouping of potential SKALA distri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aps of East and West Nusa Tenggara and grouping of potential SKALA districts. "/>
                    <pic:cNvPicPr/>
                  </pic:nvPicPr>
                  <pic:blipFill>
                    <a:blip r:embed="rId27">
                      <a:extLst>
                        <a:ext uri="{28A0092B-C50C-407E-A947-70E740481C1C}">
                          <a14:useLocalDpi xmlns:a14="http://schemas.microsoft.com/office/drawing/2010/main" val="0"/>
                        </a:ext>
                      </a:extLst>
                    </a:blip>
                    <a:stretch>
                      <a:fillRect/>
                    </a:stretch>
                  </pic:blipFill>
                  <pic:spPr>
                    <a:xfrm>
                      <a:off x="0" y="0"/>
                      <a:ext cx="6118225" cy="3261360"/>
                    </a:xfrm>
                    <a:prstGeom prst="rect">
                      <a:avLst/>
                    </a:prstGeom>
                  </pic:spPr>
                </pic:pic>
              </a:graphicData>
            </a:graphic>
          </wp:inline>
        </w:drawing>
      </w:r>
      <w:r w:rsidR="00534E02" w:rsidRPr="00193E74">
        <w:rPr>
          <w:b/>
          <w:bCs/>
          <w:color w:val="auto"/>
        </w:rPr>
        <w:t>Figure</w:t>
      </w:r>
      <w:r w:rsidR="00BA525A" w:rsidRPr="00193E74">
        <w:rPr>
          <w:b/>
          <w:bCs/>
          <w:color w:val="auto"/>
        </w:rPr>
        <w:t xml:space="preserve"> 5 Grouping of potential SKALA districts in Nusa Tenggara Barat </w:t>
      </w:r>
      <w:r w:rsidR="00BA525A" w:rsidRPr="00193E74">
        <w:rPr>
          <w:b/>
          <w:bCs/>
          <w:color w:val="auto"/>
          <w:lang w:val="en-US"/>
        </w:rPr>
        <w:t xml:space="preserve">(NTB) and </w:t>
      </w:r>
      <w:r w:rsidR="00BA525A" w:rsidRPr="00193E74">
        <w:rPr>
          <w:b/>
          <w:bCs/>
          <w:color w:val="auto"/>
        </w:rPr>
        <w:t>Nusa Tenggara Timur</w:t>
      </w:r>
      <w:r w:rsidR="00BA525A" w:rsidRPr="00193E74">
        <w:rPr>
          <w:b/>
          <w:bCs/>
          <w:color w:val="auto"/>
          <w:lang w:val="en-US"/>
        </w:rPr>
        <w:t xml:space="preserve"> (NTT) </w:t>
      </w:r>
      <w:r w:rsidR="00BA525A" w:rsidRPr="00193E74">
        <w:rPr>
          <w:b/>
          <w:bCs/>
          <w:color w:val="auto"/>
        </w:rPr>
        <w:t>provinces</w:t>
      </w:r>
    </w:p>
    <w:p w14:paraId="42F1853A" w14:textId="6B89A313" w:rsidR="001C1A58" w:rsidRPr="00193E74" w:rsidRDefault="001C1A58" w:rsidP="00BA525A">
      <w:pPr>
        <w:rPr>
          <w:b/>
          <w:bCs/>
          <w:color w:val="auto"/>
        </w:rPr>
      </w:pPr>
    </w:p>
    <w:p w14:paraId="2B887DBE" w14:textId="0C0D67C6" w:rsidR="00BA525A" w:rsidRPr="00193E74" w:rsidRDefault="00BA525A" w:rsidP="00BA525A">
      <w:pPr>
        <w:rPr>
          <w:color w:val="auto"/>
        </w:rPr>
      </w:pPr>
    </w:p>
    <w:p w14:paraId="3E0DAC54" w14:textId="7487767A" w:rsidR="001C1A58" w:rsidRPr="00193E74" w:rsidRDefault="00534E02" w:rsidP="00BA525A">
      <w:pPr>
        <w:rPr>
          <w:b/>
          <w:bCs/>
          <w:color w:val="auto"/>
        </w:rPr>
      </w:pPr>
      <w:r w:rsidRPr="00193E74">
        <w:rPr>
          <w:b/>
          <w:bCs/>
          <w:color w:val="auto"/>
        </w:rPr>
        <w:t>Figure</w:t>
      </w:r>
      <w:r w:rsidR="00BA525A" w:rsidRPr="00193E74">
        <w:rPr>
          <w:b/>
          <w:bCs/>
          <w:color w:val="auto"/>
        </w:rPr>
        <w:t xml:space="preserve"> 6 Grouping of potential SKALA districts in Papua Barat</w:t>
      </w:r>
      <w:r w:rsidR="00BA525A" w:rsidRPr="00193E74">
        <w:rPr>
          <w:b/>
          <w:bCs/>
          <w:color w:val="auto"/>
          <w:lang w:val="en-US"/>
        </w:rPr>
        <w:t xml:space="preserve"> and </w:t>
      </w:r>
      <w:r w:rsidR="00BA525A" w:rsidRPr="00193E74">
        <w:rPr>
          <w:b/>
          <w:bCs/>
          <w:color w:val="auto"/>
        </w:rPr>
        <w:t>Papua</w:t>
      </w:r>
      <w:r w:rsidR="00BA525A" w:rsidRPr="00193E74">
        <w:rPr>
          <w:b/>
          <w:bCs/>
          <w:color w:val="auto"/>
          <w:lang w:val="en-US"/>
        </w:rPr>
        <w:t xml:space="preserve"> </w:t>
      </w:r>
      <w:r w:rsidR="00BA525A" w:rsidRPr="00193E74">
        <w:rPr>
          <w:b/>
          <w:bCs/>
          <w:color w:val="auto"/>
        </w:rPr>
        <w:t>provinces</w:t>
      </w:r>
    </w:p>
    <w:p w14:paraId="6EAF8692" w14:textId="71F10311" w:rsidR="001C1A58" w:rsidRPr="00193E74" w:rsidRDefault="001C1A58" w:rsidP="00BA525A">
      <w:pPr>
        <w:rPr>
          <w:b/>
          <w:bCs/>
          <w:color w:val="auto"/>
        </w:rPr>
      </w:pPr>
      <w:r w:rsidRPr="00193E74">
        <w:rPr>
          <w:b/>
          <w:bCs/>
          <w:noProof/>
          <w:color w:val="auto"/>
        </w:rPr>
        <w:drawing>
          <wp:inline distT="0" distB="0" distL="0" distR="0" wp14:anchorId="460F9870" wp14:editId="6BA9E519">
            <wp:extent cx="6139168" cy="3429000"/>
            <wp:effectExtent l="0" t="0" r="0" b="0"/>
            <wp:docPr id="23" name="Picture 23" descr="Map of Papua and West Papua and grouping of potential SKALA distri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p of Papua and West Papua and grouping of potential SKALA districts. "/>
                    <pic:cNvPicPr/>
                  </pic:nvPicPr>
                  <pic:blipFill>
                    <a:blip r:embed="rId28"/>
                    <a:stretch>
                      <a:fillRect/>
                    </a:stretch>
                  </pic:blipFill>
                  <pic:spPr>
                    <a:xfrm>
                      <a:off x="0" y="0"/>
                      <a:ext cx="6139168" cy="3429000"/>
                    </a:xfrm>
                    <a:prstGeom prst="rect">
                      <a:avLst/>
                    </a:prstGeom>
                  </pic:spPr>
                </pic:pic>
              </a:graphicData>
            </a:graphic>
          </wp:inline>
        </w:drawing>
      </w:r>
    </w:p>
    <w:p w14:paraId="4E7FB999" w14:textId="5264E37B" w:rsidR="00BA525A" w:rsidRPr="00193E74" w:rsidRDefault="00BA525A" w:rsidP="00BA525A">
      <w:pPr>
        <w:rPr>
          <w:color w:val="auto"/>
        </w:rPr>
      </w:pPr>
    </w:p>
    <w:p w14:paraId="3C300526" w14:textId="77777777" w:rsidR="00BA525A" w:rsidRPr="00193E74" w:rsidRDefault="00BA525A" w:rsidP="00BA525A">
      <w:pPr>
        <w:rPr>
          <w:color w:val="auto"/>
        </w:rPr>
      </w:pPr>
    </w:p>
    <w:p w14:paraId="19424B1D" w14:textId="77777777" w:rsidR="00BA525A" w:rsidRPr="00193E74" w:rsidRDefault="00BA525A" w:rsidP="00BA525A">
      <w:pPr>
        <w:rPr>
          <w:color w:val="auto"/>
        </w:rPr>
        <w:sectPr w:rsidR="00BA525A" w:rsidRPr="00193E74" w:rsidSect="0081433D">
          <w:pgSz w:w="11906" w:h="16838" w:code="9"/>
          <w:pgMar w:top="1418" w:right="1418" w:bottom="1418" w:left="1418" w:header="425" w:footer="493" w:gutter="0"/>
          <w:cols w:space="397"/>
          <w:docGrid w:linePitch="360"/>
        </w:sectPr>
      </w:pPr>
    </w:p>
    <w:p w14:paraId="1F4855E1" w14:textId="43198CA2" w:rsidR="00BA525A" w:rsidRPr="00193E74" w:rsidRDefault="00A31612">
      <w:pPr>
        <w:pStyle w:val="Heading2Numbered"/>
        <w:spacing w:before="0"/>
        <w:ind w:left="426" w:hanging="448"/>
        <w:rPr>
          <w:rFonts w:eastAsia="Calibri Light"/>
          <w:b w:val="0"/>
          <w:color w:val="auto"/>
        </w:rPr>
      </w:pPr>
      <w:bookmarkStart w:id="124" w:name="_Toc102978858"/>
      <w:bookmarkStart w:id="125" w:name="_Toc112237345"/>
      <w:r w:rsidRPr="00193E74">
        <w:rPr>
          <w:rFonts w:eastAsia="Calibri Light"/>
          <w:color w:val="auto"/>
        </w:rPr>
        <w:lastRenderedPageBreak/>
        <w:t xml:space="preserve">ANNEX 3: List of key </w:t>
      </w:r>
      <w:r w:rsidR="00BA525A" w:rsidRPr="00193E74">
        <w:rPr>
          <w:rFonts w:eastAsia="Calibri Light"/>
          <w:color w:val="auto"/>
        </w:rPr>
        <w:t>Stakeholders Consulted</w:t>
      </w:r>
      <w:bookmarkEnd w:id="124"/>
      <w:r w:rsidRPr="00193E74">
        <w:rPr>
          <w:rFonts w:eastAsia="Calibri Light"/>
          <w:color w:val="auto"/>
        </w:rPr>
        <w:t xml:space="preserve"> during the design phase</w:t>
      </w:r>
      <w:bookmarkEnd w:id="125"/>
    </w:p>
    <w:p w14:paraId="4117A360" w14:textId="0EE9E0E1" w:rsidR="00BA525A" w:rsidRPr="00193E74" w:rsidRDefault="00A31612" w:rsidP="00BA525A">
      <w:pPr>
        <w:rPr>
          <w:b/>
          <w:bCs/>
          <w:color w:val="auto"/>
        </w:rPr>
      </w:pPr>
      <w:r w:rsidRPr="00193E74">
        <w:rPr>
          <w:b/>
          <w:bCs/>
          <w:color w:val="auto"/>
        </w:rPr>
        <w:t>Ministry of Home Affairs</w:t>
      </w:r>
    </w:p>
    <w:p w14:paraId="42E3780F"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Secretary General through Pusat Fasker /Centre of Cooperation Facilitation (under Secretaary General), Dr. Heriyandi Roni, M.Si</w:t>
      </w:r>
    </w:p>
    <w:p w14:paraId="2B81BDA7"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Direktorat Jenderal Pembangunan Daerah</w:t>
      </w:r>
    </w:p>
    <w:p w14:paraId="2B558038"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Direktorat Jenderal Keuangan Daerah</w:t>
      </w:r>
    </w:p>
    <w:p w14:paraId="0A24A1F0"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Direktorat Jenderal Otonomi Daerah</w:t>
      </w:r>
    </w:p>
    <w:p w14:paraId="3A653381" w14:textId="3D64C4B2" w:rsidR="00BA525A" w:rsidRPr="00193E74" w:rsidRDefault="00A31612" w:rsidP="00BA525A">
      <w:pPr>
        <w:rPr>
          <w:b/>
          <w:bCs/>
          <w:color w:val="auto"/>
        </w:rPr>
      </w:pPr>
      <w:r w:rsidRPr="00193E74">
        <w:rPr>
          <w:b/>
          <w:bCs/>
          <w:color w:val="auto"/>
        </w:rPr>
        <w:t>Ministry of National Development Planning (</w:t>
      </w:r>
      <w:r w:rsidR="00BA525A" w:rsidRPr="00193E74">
        <w:rPr>
          <w:b/>
          <w:bCs/>
          <w:color w:val="auto"/>
        </w:rPr>
        <w:t>Bappenas</w:t>
      </w:r>
      <w:r w:rsidRPr="00193E74">
        <w:rPr>
          <w:b/>
          <w:bCs/>
          <w:color w:val="auto"/>
        </w:rPr>
        <w:t>)</w:t>
      </w:r>
    </w:p>
    <w:p w14:paraId="5775A1FF"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Ir. Rudy Soeprihadi Prawiradinata, Ph.D Deputi Pengembangan Regional </w:t>
      </w:r>
    </w:p>
    <w:p w14:paraId="56D48E13"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Drs. Pungky Sumadi, MCP, Ph.D Deputi Kependudukan dan Ketenagakerjaan </w:t>
      </w:r>
    </w:p>
    <w:p w14:paraId="335B51F5"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Drs.Oktorialdi, MA, Ph.D Staf Ahli Bidang Pemerataan dan Kewilayahan</w:t>
      </w:r>
    </w:p>
    <w:p w14:paraId="516402CA"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Ibu Lisa ( Woro Srihastuti Sulistyaningrum)  Director Of Family, Women, Children, Youth, and Sports</w:t>
      </w:r>
    </w:p>
    <w:p w14:paraId="04CBD09C"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Maliki, ST, MSIE, Ph.D Director of Poverty Alleviation and Community Development </w:t>
      </w:r>
    </w:p>
    <w:p w14:paraId="1A0EA041" w14:textId="5DDAB9E7" w:rsidR="00BA525A" w:rsidRPr="00193E74" w:rsidRDefault="00A31612" w:rsidP="00BA525A">
      <w:pPr>
        <w:rPr>
          <w:b/>
          <w:bCs/>
          <w:color w:val="auto"/>
        </w:rPr>
      </w:pPr>
      <w:r w:rsidRPr="00193E74">
        <w:rPr>
          <w:b/>
          <w:bCs/>
          <w:color w:val="auto"/>
        </w:rPr>
        <w:t>Ministry of Finance</w:t>
      </w:r>
      <w:r w:rsidR="00BA525A" w:rsidRPr="00193E74">
        <w:rPr>
          <w:b/>
          <w:bCs/>
          <w:color w:val="auto"/>
        </w:rPr>
        <w:tab/>
      </w:r>
    </w:p>
    <w:p w14:paraId="3E269E34"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DG Financial Balance / Ditjen Perimbangan Keuangan through Secretary of DG Financial Balance, Ir. Mariatul Aini, MBA</w:t>
      </w:r>
    </w:p>
    <w:p w14:paraId="6A8FFA65" w14:textId="2B1AB992" w:rsidR="00BA525A" w:rsidRPr="00193E74" w:rsidRDefault="00A31612" w:rsidP="00BA525A">
      <w:pPr>
        <w:rPr>
          <w:b/>
          <w:bCs/>
          <w:color w:val="auto"/>
        </w:rPr>
      </w:pPr>
      <w:r w:rsidRPr="00193E74">
        <w:rPr>
          <w:b/>
          <w:bCs/>
          <w:color w:val="auto"/>
        </w:rPr>
        <w:t>The National Team for the Acceleration of Poverty Reduction (Tim Nasional Percepatan Penanggulangan Kemiskinan or TNP2K)</w:t>
      </w:r>
      <w:r w:rsidR="00BA525A" w:rsidRPr="00193E74">
        <w:rPr>
          <w:b/>
          <w:bCs/>
          <w:color w:val="auto"/>
        </w:rPr>
        <w:tab/>
      </w:r>
    </w:p>
    <w:p w14:paraId="3085D5CD"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Suprayoga Hadi Executive Secretary</w:t>
      </w:r>
    </w:p>
    <w:p w14:paraId="1967DC89" w14:textId="3B4DEA09" w:rsidR="00BA525A" w:rsidRPr="00193E74" w:rsidRDefault="00BA525A" w:rsidP="00BA525A">
      <w:pPr>
        <w:rPr>
          <w:b/>
          <w:bCs/>
          <w:color w:val="auto"/>
        </w:rPr>
      </w:pPr>
      <w:r w:rsidRPr="00193E74">
        <w:rPr>
          <w:b/>
          <w:bCs/>
          <w:color w:val="auto"/>
        </w:rPr>
        <w:t xml:space="preserve">DFAT </w:t>
      </w:r>
      <w:r w:rsidR="00A31612" w:rsidRPr="00193E74">
        <w:rPr>
          <w:b/>
          <w:bCs/>
          <w:color w:val="auto"/>
        </w:rPr>
        <w:t>Gender Equality and Social Inclusion and INKLUSI program team</w:t>
      </w:r>
    </w:p>
    <w:p w14:paraId="40843D0D"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Felicity Lane DFAT</w:t>
      </w:r>
    </w:p>
    <w:p w14:paraId="2C26E7ED"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Patricia Bachtiar DFAT</w:t>
      </w:r>
    </w:p>
    <w:p w14:paraId="6B9C3E85"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Lisa Humaidah DFAT</w:t>
      </w:r>
    </w:p>
    <w:p w14:paraId="641762D5"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Fransisca Indarsiaini AIPTIS</w:t>
      </w:r>
    </w:p>
    <w:p w14:paraId="70378295"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Endah Agustiana AIPTIS</w:t>
      </w:r>
    </w:p>
    <w:p w14:paraId="1C997BFA" w14:textId="3489BE10" w:rsidR="00BA525A" w:rsidRPr="00193E74" w:rsidRDefault="00A31612" w:rsidP="00BA525A">
      <w:pPr>
        <w:rPr>
          <w:color w:val="auto"/>
        </w:rPr>
      </w:pPr>
      <w:r w:rsidRPr="00193E74">
        <w:rPr>
          <w:b/>
          <w:bCs/>
          <w:color w:val="auto"/>
        </w:rPr>
        <w:t xml:space="preserve">Lembaga Adat Perempuan Papua (LAPEPA) </w:t>
      </w:r>
      <w:r w:rsidR="00BA525A" w:rsidRPr="00193E74">
        <w:rPr>
          <w:b/>
          <w:bCs/>
          <w:color w:val="auto"/>
        </w:rPr>
        <w:t>West Papua</w:t>
      </w:r>
      <w:r w:rsidR="00BA525A" w:rsidRPr="00193E74">
        <w:rPr>
          <w:color w:val="auto"/>
        </w:rPr>
        <w:tab/>
      </w:r>
    </w:p>
    <w:p w14:paraId="4735E463"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Mrs Kondologit</w:t>
      </w:r>
    </w:p>
    <w:p w14:paraId="79877723" w14:textId="234D432E" w:rsidR="00BA525A" w:rsidRPr="00193E74" w:rsidRDefault="00BA525A" w:rsidP="00BA525A">
      <w:pPr>
        <w:rPr>
          <w:color w:val="auto"/>
        </w:rPr>
      </w:pPr>
      <w:r w:rsidRPr="00193E74">
        <w:rPr>
          <w:b/>
          <w:bCs/>
          <w:color w:val="auto"/>
        </w:rPr>
        <w:t>Balai Syura Aceh (</w:t>
      </w:r>
      <w:r w:rsidR="00A31612" w:rsidRPr="00193E74">
        <w:rPr>
          <w:b/>
          <w:bCs/>
          <w:color w:val="auto"/>
        </w:rPr>
        <w:t>w</w:t>
      </w:r>
      <w:r w:rsidRPr="00193E74">
        <w:rPr>
          <w:b/>
          <w:bCs/>
          <w:color w:val="auto"/>
        </w:rPr>
        <w:t>omen’s organisation)</w:t>
      </w:r>
      <w:r w:rsidRPr="00193E74">
        <w:rPr>
          <w:color w:val="auto"/>
        </w:rPr>
        <w:tab/>
      </w:r>
    </w:p>
    <w:p w14:paraId="5CF27D5D"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Suraiya Kamaruzaman</w:t>
      </w:r>
    </w:p>
    <w:p w14:paraId="5DC0382B" w14:textId="1D71E19B" w:rsidR="00BA525A" w:rsidRPr="00193E74" w:rsidRDefault="00A31612" w:rsidP="00BA525A">
      <w:pPr>
        <w:rPr>
          <w:b/>
          <w:bCs/>
          <w:color w:val="auto"/>
        </w:rPr>
      </w:pPr>
      <w:r w:rsidRPr="00193E74">
        <w:rPr>
          <w:b/>
          <w:bCs/>
          <w:color w:val="auto"/>
        </w:rPr>
        <w:t>Female-Headed Household Empowerment Program (PEKKA)</w:t>
      </w:r>
      <w:r w:rsidRPr="00193E74" w:rsidDel="00A31612">
        <w:rPr>
          <w:b/>
          <w:bCs/>
          <w:color w:val="auto"/>
        </w:rPr>
        <w:t xml:space="preserve"> </w:t>
      </w:r>
    </w:p>
    <w:p w14:paraId="3237AC3A"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Fitria Villa Sahara</w:t>
      </w:r>
    </w:p>
    <w:p w14:paraId="1CD70869" w14:textId="7D4022A4" w:rsidR="00BA525A" w:rsidRPr="00193E74" w:rsidRDefault="00A31612" w:rsidP="00BA525A">
      <w:pPr>
        <w:rPr>
          <w:color w:val="auto"/>
        </w:rPr>
      </w:pPr>
      <w:r w:rsidRPr="00193E74">
        <w:rPr>
          <w:b/>
          <w:bCs/>
          <w:color w:val="auto"/>
        </w:rPr>
        <w:t>Disability Inclusion &amp; Advocacy Movement (Sasana Inklusi &amp; Gerakan Advokasi Difabel - SIGAB Indonesia)</w:t>
      </w:r>
      <w:r w:rsidR="00BA525A" w:rsidRPr="00193E74">
        <w:rPr>
          <w:b/>
          <w:bCs/>
          <w:color w:val="auto"/>
        </w:rPr>
        <w:t xml:space="preserve"> </w:t>
      </w:r>
    </w:p>
    <w:p w14:paraId="006A67BC"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Joni Yulianto</w:t>
      </w:r>
    </w:p>
    <w:p w14:paraId="0D1A44A2" w14:textId="174C23AF" w:rsidR="00BA525A" w:rsidRPr="00193E74" w:rsidRDefault="00BA525A" w:rsidP="00BA525A">
      <w:pPr>
        <w:rPr>
          <w:b/>
          <w:bCs/>
          <w:color w:val="auto"/>
        </w:rPr>
      </w:pPr>
      <w:r w:rsidRPr="00193E74">
        <w:rPr>
          <w:b/>
          <w:bCs/>
          <w:color w:val="auto"/>
        </w:rPr>
        <w:t>Association of Women with Disabilities West Nusa Tenggara</w:t>
      </w:r>
      <w:r w:rsidR="00A31612" w:rsidRPr="00193E74">
        <w:rPr>
          <w:b/>
          <w:bCs/>
          <w:color w:val="auto"/>
        </w:rPr>
        <w:t xml:space="preserve"> (Himpunan Wanita Disabilitas Indonesia - HWDI)</w:t>
      </w:r>
    </w:p>
    <w:p w14:paraId="43C7AA35"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Chairperson, Sri Sukarni</w:t>
      </w:r>
    </w:p>
    <w:p w14:paraId="5DD990CD" w14:textId="627B66C0" w:rsidR="00BA525A" w:rsidRPr="00193E74" w:rsidRDefault="00BA525A" w:rsidP="00BA525A">
      <w:pPr>
        <w:pStyle w:val="ListParagraph"/>
        <w:ind w:left="360"/>
        <w:rPr>
          <w:color w:val="auto"/>
        </w:rPr>
      </w:pPr>
    </w:p>
    <w:p w14:paraId="3321B3E2" w14:textId="77777777" w:rsidR="00A16C84" w:rsidRPr="00193E74" w:rsidRDefault="00A16C84" w:rsidP="00BA525A">
      <w:pPr>
        <w:pStyle w:val="ListParagraph"/>
        <w:ind w:left="360"/>
        <w:rPr>
          <w:color w:val="auto"/>
        </w:rPr>
      </w:pPr>
    </w:p>
    <w:p w14:paraId="7E94ED06" w14:textId="67051917" w:rsidR="00BA525A" w:rsidRPr="00193E74" w:rsidRDefault="00A31612" w:rsidP="00BA525A">
      <w:pPr>
        <w:rPr>
          <w:b/>
          <w:bCs/>
          <w:color w:val="auto"/>
        </w:rPr>
      </w:pPr>
      <w:r w:rsidRPr="00193E74">
        <w:rPr>
          <w:b/>
          <w:bCs/>
          <w:color w:val="auto"/>
        </w:rPr>
        <w:lastRenderedPageBreak/>
        <w:t xml:space="preserve">Center on Child Protection and Wellbeing at Universitas Indonesia (Pusat Kajian dan Advokasi Perlindungan dan Kualitas Hidup Anak - </w:t>
      </w:r>
      <w:r w:rsidR="00BA525A" w:rsidRPr="00193E74">
        <w:rPr>
          <w:b/>
          <w:bCs/>
          <w:color w:val="auto"/>
        </w:rPr>
        <w:t>PUSKAPA UI</w:t>
      </w:r>
      <w:r w:rsidRPr="00193E74">
        <w:rPr>
          <w:b/>
          <w:bCs/>
          <w:color w:val="auto"/>
        </w:rPr>
        <w:t>)</w:t>
      </w:r>
      <w:r w:rsidR="00BA525A" w:rsidRPr="00193E74">
        <w:rPr>
          <w:b/>
          <w:bCs/>
          <w:color w:val="auto"/>
        </w:rPr>
        <w:tab/>
      </w:r>
    </w:p>
    <w:p w14:paraId="3255F63E"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 Santi Kusumaningrum, Director</w:t>
      </w:r>
    </w:p>
    <w:p w14:paraId="26D47421" w14:textId="43EBC96E" w:rsidR="00BA525A" w:rsidRPr="00193E74" w:rsidRDefault="00A31612" w:rsidP="00BA525A">
      <w:pPr>
        <w:rPr>
          <w:b/>
          <w:bCs/>
          <w:color w:val="auto"/>
        </w:rPr>
      </w:pPr>
      <w:r w:rsidRPr="00193E74">
        <w:rPr>
          <w:b/>
          <w:bCs/>
          <w:color w:val="auto"/>
        </w:rPr>
        <w:t xml:space="preserve">National Secretariat of the Indonesian Forum for Budget Transparency (Sekretariat Nasional Forum Indonesia untuk Transparansi Anggaran - </w:t>
      </w:r>
      <w:r w:rsidR="00BA525A" w:rsidRPr="00193E74">
        <w:rPr>
          <w:b/>
          <w:bCs/>
          <w:color w:val="auto"/>
        </w:rPr>
        <w:t>SEKNAS FITRA</w:t>
      </w:r>
      <w:r w:rsidRPr="00193E74">
        <w:rPr>
          <w:b/>
          <w:bCs/>
          <w:color w:val="auto"/>
        </w:rPr>
        <w:t>)</w:t>
      </w:r>
      <w:r w:rsidR="00BA525A" w:rsidRPr="00193E74">
        <w:rPr>
          <w:b/>
          <w:bCs/>
          <w:color w:val="auto"/>
        </w:rPr>
        <w:t xml:space="preserve"> </w:t>
      </w:r>
      <w:r w:rsidR="00BA525A" w:rsidRPr="00193E74">
        <w:rPr>
          <w:b/>
          <w:bCs/>
          <w:color w:val="auto"/>
        </w:rPr>
        <w:tab/>
      </w:r>
    </w:p>
    <w:p w14:paraId="3F77D407"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Misbakhul Hasan </w:t>
      </w:r>
    </w:p>
    <w:p w14:paraId="730DF9AA"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Badiul  </w:t>
      </w:r>
    </w:p>
    <w:p w14:paraId="7A2FE8E3" w14:textId="77777777" w:rsidR="00BA525A" w:rsidRPr="00193E74" w:rsidRDefault="00BA525A" w:rsidP="00BA525A">
      <w:pPr>
        <w:pStyle w:val="ListParagraph"/>
        <w:ind w:left="360"/>
        <w:rPr>
          <w:color w:val="auto"/>
        </w:rPr>
      </w:pPr>
    </w:p>
    <w:p w14:paraId="1B064FAB" w14:textId="4D166EDC" w:rsidR="00BA525A" w:rsidRPr="00193E74" w:rsidRDefault="00716554" w:rsidP="00BA525A">
      <w:pPr>
        <w:rPr>
          <w:b/>
          <w:bCs/>
          <w:color w:val="auto"/>
        </w:rPr>
      </w:pPr>
      <w:r w:rsidRPr="00193E74">
        <w:rPr>
          <w:b/>
          <w:bCs/>
          <w:color w:val="auto"/>
        </w:rPr>
        <w:t>Australia-Indonesia Partnership fop Economic Development (</w:t>
      </w:r>
      <w:r w:rsidR="00BA525A" w:rsidRPr="00193E74">
        <w:rPr>
          <w:b/>
          <w:bCs/>
          <w:color w:val="auto"/>
        </w:rPr>
        <w:t>PROSPERA</w:t>
      </w:r>
      <w:r w:rsidRPr="00193E74">
        <w:rPr>
          <w:b/>
          <w:bCs/>
          <w:color w:val="auto"/>
        </w:rPr>
        <w:t>) program team</w:t>
      </w:r>
      <w:r w:rsidR="00BA525A" w:rsidRPr="00193E74">
        <w:rPr>
          <w:b/>
          <w:bCs/>
          <w:color w:val="auto"/>
        </w:rPr>
        <w:tab/>
      </w:r>
    </w:p>
    <w:p w14:paraId="5C2B08B2"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David Nellor Facility Director</w:t>
      </w:r>
    </w:p>
    <w:p w14:paraId="79F969A1"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Della Temenggung Deputy Facility Director</w:t>
      </w:r>
    </w:p>
    <w:p w14:paraId="705644F0" w14:textId="6233403D" w:rsidR="00BA525A" w:rsidRPr="00193E74" w:rsidRDefault="00716554" w:rsidP="00BA525A">
      <w:pPr>
        <w:rPr>
          <w:b/>
          <w:bCs/>
          <w:color w:val="auto"/>
        </w:rPr>
      </w:pPr>
      <w:r w:rsidRPr="00193E74">
        <w:rPr>
          <w:b/>
          <w:bCs/>
          <w:color w:val="auto"/>
        </w:rPr>
        <w:t>Australia-Indonesia Governance for Growth (</w:t>
      </w:r>
      <w:r w:rsidR="00BA525A" w:rsidRPr="00193E74">
        <w:rPr>
          <w:b/>
          <w:bCs/>
          <w:color w:val="auto"/>
        </w:rPr>
        <w:t>KOMPAK</w:t>
      </w:r>
      <w:r w:rsidRPr="00193E74">
        <w:rPr>
          <w:b/>
          <w:bCs/>
          <w:color w:val="auto"/>
        </w:rPr>
        <w:t>)</w:t>
      </w:r>
      <w:r w:rsidR="00BA525A" w:rsidRPr="00193E74">
        <w:rPr>
          <w:b/>
          <w:bCs/>
          <w:color w:val="auto"/>
        </w:rPr>
        <w:tab/>
      </w:r>
      <w:r w:rsidRPr="00193E74">
        <w:rPr>
          <w:b/>
          <w:bCs/>
          <w:color w:val="auto"/>
        </w:rPr>
        <w:t>program team</w:t>
      </w:r>
    </w:p>
    <w:p w14:paraId="389FAA57"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Anna Winoto Team Leader</w:t>
      </w:r>
    </w:p>
    <w:p w14:paraId="6056AEE2"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Theodore Weohau Director Implementasi &amp; Leads </w:t>
      </w:r>
    </w:p>
    <w:p w14:paraId="788007CA"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Grace Palayukan, KVS &amp; SID Lead</w:t>
      </w:r>
    </w:p>
    <w:p w14:paraId="62B7BB9A"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Dewi Sudharta, Deputy Dir Implementation</w:t>
      </w:r>
    </w:p>
    <w:p w14:paraId="3DA50073"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Lily Hoo Director MEL</w:t>
      </w:r>
    </w:p>
    <w:p w14:paraId="7E0F1F21"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Ancilla Irwan Lead &amp; Team - Research MEL</w:t>
      </w:r>
    </w:p>
    <w:p w14:paraId="252A2FA6"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Atiq Rahman Operational Director</w:t>
      </w:r>
    </w:p>
    <w:p w14:paraId="5E72B41E"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Anastasia Eliza, Finance Manager</w:t>
      </w:r>
    </w:p>
    <w:p w14:paraId="2728C872" w14:textId="1E135DD4"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Ratna Fitriani, Lead &amp; Team GEDSI Manager</w:t>
      </w:r>
    </w:p>
    <w:p w14:paraId="629E81AC" w14:textId="5D91F1CC" w:rsidR="00BA525A" w:rsidRPr="00193E74" w:rsidRDefault="00BA525A" w:rsidP="00A16C84">
      <w:pPr>
        <w:rPr>
          <w:b/>
          <w:bCs/>
          <w:color w:val="auto"/>
        </w:rPr>
      </w:pPr>
      <w:r w:rsidRPr="00193E74">
        <w:rPr>
          <w:b/>
          <w:bCs/>
          <w:color w:val="auto"/>
        </w:rPr>
        <w:t>KOMPAK Papua</w:t>
      </w:r>
      <w:r w:rsidRPr="00193E74">
        <w:rPr>
          <w:b/>
          <w:bCs/>
          <w:color w:val="auto"/>
        </w:rPr>
        <w:tab/>
      </w:r>
    </w:p>
    <w:p w14:paraId="75E18F87"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Hilda Eveline </w:t>
      </w:r>
    </w:p>
    <w:p w14:paraId="694C2B65"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Tim Sub-National Papua </w:t>
      </w:r>
    </w:p>
    <w:p w14:paraId="2A29BD8D"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Tim Otsus Papua (KOMPAK Team &amp; TA)</w:t>
      </w:r>
    </w:p>
    <w:p w14:paraId="1E59875E"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Tim Otsus Papua (KOMPAK Team &amp; TA)</w:t>
      </w:r>
    </w:p>
    <w:p w14:paraId="6BAADD04"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Tim Otsus Papua (KOMPAK Team &amp; TA)</w:t>
      </w:r>
    </w:p>
    <w:p w14:paraId="5194889B" w14:textId="7950A6AE" w:rsidR="00716554" w:rsidRPr="00193E74" w:rsidRDefault="00716554" w:rsidP="00A16C84">
      <w:pPr>
        <w:rPr>
          <w:b/>
          <w:bCs/>
          <w:color w:val="auto"/>
        </w:rPr>
      </w:pPr>
      <w:r w:rsidRPr="00193E74">
        <w:rPr>
          <w:b/>
          <w:bCs/>
          <w:color w:val="auto"/>
        </w:rPr>
        <w:t>KOMPAK Aceh</w:t>
      </w:r>
      <w:r w:rsidRPr="00193E74">
        <w:rPr>
          <w:b/>
          <w:bCs/>
          <w:color w:val="auto"/>
        </w:rPr>
        <w:tab/>
      </w:r>
    </w:p>
    <w:p w14:paraId="4A49897C" w14:textId="77777777" w:rsidR="00716554" w:rsidRPr="00193E74" w:rsidRDefault="00716554">
      <w:pPr>
        <w:pStyle w:val="ListParagraph"/>
        <w:numPr>
          <w:ilvl w:val="0"/>
          <w:numId w:val="20"/>
        </w:numPr>
        <w:suppressAutoHyphens w:val="0"/>
        <w:spacing w:before="0" w:after="160" w:line="259" w:lineRule="auto"/>
        <w:rPr>
          <w:color w:val="auto"/>
        </w:rPr>
      </w:pPr>
      <w:r w:rsidRPr="00193E74">
        <w:rPr>
          <w:color w:val="auto"/>
        </w:rPr>
        <w:t>Dicky Ariesandi Tim Sub-National Aceh</w:t>
      </w:r>
    </w:p>
    <w:p w14:paraId="022C3876" w14:textId="26176B61" w:rsidR="00716554" w:rsidRPr="00193E74" w:rsidRDefault="00716554" w:rsidP="00A16C84">
      <w:pPr>
        <w:rPr>
          <w:b/>
          <w:bCs/>
          <w:color w:val="auto"/>
        </w:rPr>
      </w:pPr>
      <w:r w:rsidRPr="00193E74">
        <w:rPr>
          <w:b/>
          <w:bCs/>
          <w:color w:val="auto"/>
        </w:rPr>
        <w:t>KOMPAK Public Finance Management consultants</w:t>
      </w:r>
      <w:r w:rsidRPr="00193E74">
        <w:rPr>
          <w:b/>
          <w:bCs/>
          <w:color w:val="auto"/>
        </w:rPr>
        <w:tab/>
      </w:r>
    </w:p>
    <w:p w14:paraId="757EB53F" w14:textId="77777777" w:rsidR="00716554" w:rsidRPr="00193E74" w:rsidRDefault="00716554">
      <w:pPr>
        <w:pStyle w:val="ListParagraph"/>
        <w:numPr>
          <w:ilvl w:val="0"/>
          <w:numId w:val="20"/>
        </w:numPr>
        <w:suppressAutoHyphens w:val="0"/>
        <w:spacing w:before="0" w:after="160" w:line="259" w:lineRule="auto"/>
        <w:rPr>
          <w:color w:val="auto"/>
        </w:rPr>
      </w:pPr>
      <w:r w:rsidRPr="00193E74">
        <w:rPr>
          <w:color w:val="auto"/>
        </w:rPr>
        <w:t>Heracles Lang</w:t>
      </w:r>
    </w:p>
    <w:p w14:paraId="18FC1C71" w14:textId="77777777" w:rsidR="00716554" w:rsidRPr="00193E74" w:rsidRDefault="00716554">
      <w:pPr>
        <w:pStyle w:val="ListParagraph"/>
        <w:numPr>
          <w:ilvl w:val="0"/>
          <w:numId w:val="20"/>
        </w:numPr>
        <w:suppressAutoHyphens w:val="0"/>
        <w:spacing w:before="0" w:after="160" w:line="259" w:lineRule="auto"/>
        <w:rPr>
          <w:color w:val="auto"/>
        </w:rPr>
      </w:pPr>
      <w:r w:rsidRPr="00193E74">
        <w:rPr>
          <w:color w:val="auto"/>
        </w:rPr>
        <w:t>Devi Suryani</w:t>
      </w:r>
    </w:p>
    <w:p w14:paraId="1ADBCA7C" w14:textId="77777777" w:rsidR="00716554" w:rsidRPr="00193E74" w:rsidRDefault="00716554">
      <w:pPr>
        <w:pStyle w:val="ListParagraph"/>
        <w:numPr>
          <w:ilvl w:val="0"/>
          <w:numId w:val="20"/>
        </w:numPr>
        <w:suppressAutoHyphens w:val="0"/>
        <w:spacing w:before="0" w:after="160" w:line="259" w:lineRule="auto"/>
        <w:rPr>
          <w:color w:val="auto"/>
        </w:rPr>
      </w:pPr>
      <w:r w:rsidRPr="00193E74">
        <w:rPr>
          <w:color w:val="auto"/>
        </w:rPr>
        <w:t>Machfud Sidik</w:t>
      </w:r>
    </w:p>
    <w:p w14:paraId="7CF3A9B2" w14:textId="77777777" w:rsidR="00716554" w:rsidRPr="00193E74" w:rsidRDefault="00716554">
      <w:pPr>
        <w:pStyle w:val="ListParagraph"/>
        <w:numPr>
          <w:ilvl w:val="0"/>
          <w:numId w:val="20"/>
        </w:numPr>
        <w:suppressAutoHyphens w:val="0"/>
        <w:spacing w:before="0" w:after="160" w:line="259" w:lineRule="auto"/>
        <w:rPr>
          <w:color w:val="auto"/>
        </w:rPr>
      </w:pPr>
      <w:r w:rsidRPr="00193E74">
        <w:rPr>
          <w:color w:val="auto"/>
        </w:rPr>
        <w:t>Prof Eddy Suratman</w:t>
      </w:r>
    </w:p>
    <w:p w14:paraId="14EDC151" w14:textId="5B87CF51" w:rsidR="00BA525A" w:rsidRPr="00193E74" w:rsidRDefault="00716554" w:rsidP="00BA525A">
      <w:pPr>
        <w:rPr>
          <w:b/>
          <w:bCs/>
          <w:color w:val="auto"/>
        </w:rPr>
      </w:pPr>
      <w:r w:rsidRPr="00193E74">
        <w:rPr>
          <w:b/>
          <w:bCs/>
          <w:color w:val="auto"/>
        </w:rPr>
        <w:t xml:space="preserve">Eastern Indonesia Knowledge Exchange Foundation (Yayasan Bursa Pengetahuan Kawasan Timur Indonesia - </w:t>
      </w:r>
      <w:r w:rsidR="00BA525A" w:rsidRPr="00193E74">
        <w:rPr>
          <w:b/>
          <w:bCs/>
          <w:color w:val="auto"/>
        </w:rPr>
        <w:t>Bakti</w:t>
      </w:r>
      <w:r w:rsidRPr="00193E74">
        <w:rPr>
          <w:b/>
          <w:bCs/>
          <w:color w:val="auto"/>
        </w:rPr>
        <w:t>)</w:t>
      </w:r>
    </w:p>
    <w:p w14:paraId="001DF268"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Yusran Laitupa Executive Director</w:t>
      </w:r>
    </w:p>
    <w:p w14:paraId="17E9392E"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Ottow Sineri</w:t>
      </w:r>
    </w:p>
    <w:p w14:paraId="6943526E"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Septer</w:t>
      </w:r>
    </w:p>
    <w:p w14:paraId="56BE416C"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Ricky</w:t>
      </w:r>
    </w:p>
    <w:p w14:paraId="5BE0BB20"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Odie Seumahu</w:t>
      </w:r>
    </w:p>
    <w:p w14:paraId="3EA5AA6A" w14:textId="77777777" w:rsidR="00A16C84" w:rsidRPr="00193E74" w:rsidRDefault="00A16C84" w:rsidP="00BA525A">
      <w:pPr>
        <w:rPr>
          <w:b/>
          <w:bCs/>
          <w:color w:val="auto"/>
        </w:rPr>
      </w:pPr>
    </w:p>
    <w:p w14:paraId="0A067B91" w14:textId="0429476C" w:rsidR="00BA525A" w:rsidRPr="00193E74" w:rsidRDefault="00716554" w:rsidP="00BA525A">
      <w:pPr>
        <w:rPr>
          <w:b/>
          <w:bCs/>
          <w:color w:val="auto"/>
        </w:rPr>
      </w:pPr>
      <w:r w:rsidRPr="00193E74">
        <w:rPr>
          <w:b/>
          <w:bCs/>
          <w:color w:val="auto"/>
        </w:rPr>
        <w:lastRenderedPageBreak/>
        <w:t xml:space="preserve">Towards a Strong and Prosperous Indonesian Society (Menuju Masyarakat Indonesia Yang Kokoh Sejahtera - </w:t>
      </w:r>
      <w:r w:rsidR="00BA525A" w:rsidRPr="00193E74">
        <w:rPr>
          <w:b/>
          <w:bCs/>
          <w:color w:val="auto"/>
        </w:rPr>
        <w:t>MAHKOTA</w:t>
      </w:r>
      <w:r w:rsidRPr="00193E74">
        <w:rPr>
          <w:b/>
          <w:bCs/>
          <w:color w:val="auto"/>
        </w:rPr>
        <w:t>)</w:t>
      </w:r>
      <w:r w:rsidR="00BA525A" w:rsidRPr="00193E74">
        <w:rPr>
          <w:b/>
          <w:bCs/>
          <w:color w:val="auto"/>
        </w:rPr>
        <w:tab/>
      </w:r>
    </w:p>
    <w:p w14:paraId="35BF258B"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John Brownlee Team Leader</w:t>
      </w:r>
    </w:p>
    <w:p w14:paraId="0110245C"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Lina Kalfayan Deputy Team Leader</w:t>
      </w:r>
    </w:p>
    <w:p w14:paraId="634F8F3F" w14:textId="318E8178" w:rsidR="00BA525A" w:rsidRPr="00193E74" w:rsidRDefault="00BA525A" w:rsidP="00BA525A">
      <w:pPr>
        <w:rPr>
          <w:b/>
          <w:bCs/>
          <w:color w:val="auto"/>
        </w:rPr>
      </w:pPr>
      <w:r w:rsidRPr="00193E74">
        <w:rPr>
          <w:b/>
          <w:bCs/>
          <w:color w:val="auto"/>
        </w:rPr>
        <w:t>K</w:t>
      </w:r>
      <w:r w:rsidR="00716554" w:rsidRPr="00193E74">
        <w:rPr>
          <w:b/>
          <w:bCs/>
          <w:color w:val="auto"/>
        </w:rPr>
        <w:t xml:space="preserve">nowledge </w:t>
      </w:r>
      <w:r w:rsidRPr="00193E74">
        <w:rPr>
          <w:b/>
          <w:bCs/>
          <w:color w:val="auto"/>
        </w:rPr>
        <w:t>S</w:t>
      </w:r>
      <w:r w:rsidR="00716554" w:rsidRPr="00193E74">
        <w:rPr>
          <w:b/>
          <w:bCs/>
          <w:color w:val="auto"/>
        </w:rPr>
        <w:t xml:space="preserve">ector </w:t>
      </w:r>
      <w:r w:rsidRPr="00193E74">
        <w:rPr>
          <w:b/>
          <w:bCs/>
          <w:color w:val="auto"/>
        </w:rPr>
        <w:t>I</w:t>
      </w:r>
      <w:r w:rsidR="00716554" w:rsidRPr="00193E74">
        <w:rPr>
          <w:b/>
          <w:bCs/>
          <w:color w:val="auto"/>
        </w:rPr>
        <w:t>nitiative</w:t>
      </w:r>
      <w:r w:rsidRPr="00193E74">
        <w:rPr>
          <w:b/>
          <w:bCs/>
          <w:color w:val="auto"/>
        </w:rPr>
        <w:tab/>
      </w:r>
    </w:p>
    <w:p w14:paraId="7E375C12"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Jana Hertz Team Leader</w:t>
      </w:r>
    </w:p>
    <w:p w14:paraId="2CD41155" w14:textId="4894C415" w:rsidR="00BA525A" w:rsidRPr="00193E74" w:rsidRDefault="00716554" w:rsidP="00BA525A">
      <w:pPr>
        <w:rPr>
          <w:b/>
          <w:bCs/>
          <w:color w:val="auto"/>
        </w:rPr>
      </w:pPr>
      <w:r w:rsidRPr="00193E74">
        <w:rPr>
          <w:b/>
          <w:bCs/>
          <w:color w:val="auto"/>
        </w:rPr>
        <w:t>Innovation for Indonesia's School Children (</w:t>
      </w:r>
      <w:r w:rsidR="00BA525A" w:rsidRPr="00193E74">
        <w:rPr>
          <w:b/>
          <w:bCs/>
          <w:color w:val="auto"/>
        </w:rPr>
        <w:t>INOVASI</w:t>
      </w:r>
      <w:r w:rsidRPr="00193E74">
        <w:rPr>
          <w:b/>
          <w:bCs/>
          <w:color w:val="auto"/>
        </w:rPr>
        <w:t>)</w:t>
      </w:r>
      <w:r w:rsidR="00BA525A" w:rsidRPr="00193E74">
        <w:rPr>
          <w:b/>
          <w:bCs/>
          <w:color w:val="auto"/>
        </w:rPr>
        <w:tab/>
      </w:r>
    </w:p>
    <w:p w14:paraId="5EA9A7D8"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Mark Heyward Team Leader </w:t>
      </w:r>
    </w:p>
    <w:p w14:paraId="2D98EBA0" w14:textId="78E410DC" w:rsidR="00BA525A" w:rsidRPr="00193E74" w:rsidRDefault="00BA525A" w:rsidP="00BA525A">
      <w:pPr>
        <w:rPr>
          <w:b/>
          <w:bCs/>
          <w:color w:val="auto"/>
        </w:rPr>
      </w:pPr>
      <w:r w:rsidRPr="00193E74">
        <w:rPr>
          <w:b/>
          <w:bCs/>
          <w:color w:val="auto"/>
        </w:rPr>
        <w:t>UNICEF</w:t>
      </w:r>
      <w:r w:rsidRPr="00193E74">
        <w:rPr>
          <w:b/>
          <w:bCs/>
          <w:color w:val="auto"/>
        </w:rPr>
        <w:tab/>
      </w:r>
    </w:p>
    <w:p w14:paraId="5E943104"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Abdullah Modhesh Education Specialist </w:t>
      </w:r>
    </w:p>
    <w:p w14:paraId="762942C3" w14:textId="41599871" w:rsidR="00BA525A" w:rsidRPr="00193E74" w:rsidRDefault="00BA525A" w:rsidP="00BA525A">
      <w:pPr>
        <w:rPr>
          <w:b/>
          <w:bCs/>
          <w:color w:val="auto"/>
        </w:rPr>
      </w:pPr>
      <w:r w:rsidRPr="00193E74">
        <w:rPr>
          <w:b/>
          <w:bCs/>
          <w:color w:val="auto"/>
        </w:rPr>
        <w:t>A</w:t>
      </w:r>
      <w:r w:rsidR="00716554" w:rsidRPr="00193E74">
        <w:rPr>
          <w:b/>
          <w:bCs/>
          <w:color w:val="auto"/>
        </w:rPr>
        <w:t>ustralia-</w:t>
      </w:r>
      <w:r w:rsidRPr="00193E74">
        <w:rPr>
          <w:b/>
          <w:bCs/>
          <w:color w:val="auto"/>
        </w:rPr>
        <w:t>I</w:t>
      </w:r>
      <w:r w:rsidR="00716554" w:rsidRPr="00193E74">
        <w:rPr>
          <w:b/>
          <w:bCs/>
          <w:color w:val="auto"/>
        </w:rPr>
        <w:t xml:space="preserve">ndonesia </w:t>
      </w:r>
      <w:r w:rsidRPr="00193E74">
        <w:rPr>
          <w:b/>
          <w:bCs/>
          <w:color w:val="auto"/>
        </w:rPr>
        <w:t>P</w:t>
      </w:r>
      <w:r w:rsidR="00716554" w:rsidRPr="00193E74">
        <w:rPr>
          <w:b/>
          <w:bCs/>
          <w:color w:val="auto"/>
        </w:rPr>
        <w:t xml:space="preserve">artnership for </w:t>
      </w:r>
      <w:r w:rsidRPr="00193E74">
        <w:rPr>
          <w:b/>
          <w:bCs/>
          <w:color w:val="auto"/>
        </w:rPr>
        <w:t>J</w:t>
      </w:r>
      <w:r w:rsidR="00716554" w:rsidRPr="00193E74">
        <w:rPr>
          <w:b/>
          <w:bCs/>
          <w:color w:val="auto"/>
        </w:rPr>
        <w:t xml:space="preserve">ustice Phase </w:t>
      </w:r>
      <w:r w:rsidRPr="00193E74">
        <w:rPr>
          <w:b/>
          <w:bCs/>
          <w:color w:val="auto"/>
        </w:rPr>
        <w:t>2</w:t>
      </w:r>
      <w:r w:rsidRPr="00193E74">
        <w:rPr>
          <w:b/>
          <w:bCs/>
          <w:color w:val="auto"/>
        </w:rPr>
        <w:tab/>
      </w:r>
    </w:p>
    <w:p w14:paraId="27F32AA7"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Craig Ewers Team Leader </w:t>
      </w:r>
    </w:p>
    <w:p w14:paraId="36B80D3A"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Peter Riddell-Carre Deputy Team Leader</w:t>
      </w:r>
    </w:p>
    <w:p w14:paraId="4DE04BA0" w14:textId="6067BC95" w:rsidR="00BA525A" w:rsidRPr="00193E74" w:rsidRDefault="00716554" w:rsidP="00BA525A">
      <w:pPr>
        <w:rPr>
          <w:b/>
          <w:bCs/>
          <w:color w:val="auto"/>
        </w:rPr>
      </w:pPr>
      <w:r w:rsidRPr="00193E74">
        <w:rPr>
          <w:b/>
          <w:bCs/>
          <w:color w:val="auto"/>
        </w:rPr>
        <w:t>Abdul Latif Jameel Poverty Action Lab (J-PAL</w:t>
      </w:r>
      <w:r w:rsidR="00BA525A" w:rsidRPr="00193E74">
        <w:rPr>
          <w:b/>
          <w:bCs/>
          <w:color w:val="auto"/>
        </w:rPr>
        <w:t>SEA</w:t>
      </w:r>
      <w:r w:rsidRPr="00193E74">
        <w:rPr>
          <w:b/>
          <w:bCs/>
          <w:color w:val="auto"/>
        </w:rPr>
        <w:t>)</w:t>
      </w:r>
      <w:r w:rsidR="00BA525A" w:rsidRPr="00193E74">
        <w:rPr>
          <w:b/>
          <w:bCs/>
          <w:color w:val="auto"/>
        </w:rPr>
        <w:tab/>
      </w:r>
    </w:p>
    <w:p w14:paraId="30C225FF"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Lina Marliani Team Leader</w:t>
      </w:r>
    </w:p>
    <w:p w14:paraId="23387E8E" w14:textId="3F977AB5" w:rsidR="00BA525A" w:rsidRPr="00193E74" w:rsidRDefault="00BA525A" w:rsidP="00BA525A">
      <w:pPr>
        <w:rPr>
          <w:b/>
          <w:bCs/>
          <w:color w:val="auto"/>
        </w:rPr>
      </w:pPr>
      <w:r w:rsidRPr="00193E74">
        <w:rPr>
          <w:b/>
          <w:bCs/>
          <w:color w:val="auto"/>
        </w:rPr>
        <w:t>DFAT Canberra</w:t>
      </w:r>
      <w:r w:rsidR="00716554" w:rsidRPr="00193E74">
        <w:rPr>
          <w:b/>
          <w:bCs/>
          <w:color w:val="auto"/>
        </w:rPr>
        <w:t xml:space="preserve"> -</w:t>
      </w:r>
      <w:r w:rsidRPr="00193E74">
        <w:rPr>
          <w:b/>
          <w:bCs/>
          <w:color w:val="auto"/>
        </w:rPr>
        <w:t xml:space="preserve"> </w:t>
      </w:r>
      <w:r w:rsidR="00716554" w:rsidRPr="00193E74">
        <w:rPr>
          <w:b/>
          <w:bCs/>
          <w:color w:val="auto"/>
        </w:rPr>
        <w:t>Program Enabling Division</w:t>
      </w:r>
      <w:r w:rsidRPr="00193E74">
        <w:rPr>
          <w:b/>
          <w:bCs/>
          <w:color w:val="auto"/>
        </w:rPr>
        <w:t xml:space="preserve"> (Design Section)</w:t>
      </w:r>
      <w:r w:rsidRPr="00193E74">
        <w:rPr>
          <w:b/>
          <w:bCs/>
          <w:color w:val="auto"/>
        </w:rPr>
        <w:tab/>
      </w:r>
    </w:p>
    <w:p w14:paraId="495BDC09"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Kirsty Harris</w:t>
      </w:r>
    </w:p>
    <w:p w14:paraId="641525ED"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Kirsten Hawkes</w:t>
      </w:r>
    </w:p>
    <w:p w14:paraId="1A5CDB14" w14:textId="314B4EE4" w:rsidR="00BA525A" w:rsidRPr="00193E74" w:rsidRDefault="00BA525A" w:rsidP="00BA525A">
      <w:pPr>
        <w:rPr>
          <w:b/>
          <w:bCs/>
          <w:color w:val="auto"/>
        </w:rPr>
      </w:pPr>
      <w:r w:rsidRPr="00193E74">
        <w:rPr>
          <w:b/>
          <w:bCs/>
          <w:color w:val="auto"/>
        </w:rPr>
        <w:t xml:space="preserve">DFAT Canberra </w:t>
      </w:r>
      <w:r w:rsidR="00716554" w:rsidRPr="00193E74">
        <w:rPr>
          <w:b/>
          <w:bCs/>
          <w:color w:val="auto"/>
        </w:rPr>
        <w:t>- Gender Equality Branch</w:t>
      </w:r>
      <w:r w:rsidRPr="00193E74">
        <w:rPr>
          <w:b/>
          <w:bCs/>
          <w:color w:val="auto"/>
        </w:rPr>
        <w:tab/>
      </w:r>
    </w:p>
    <w:p w14:paraId="774D49E8"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Annemarie Reerink</w:t>
      </w:r>
    </w:p>
    <w:p w14:paraId="6B193999" w14:textId="2A8C232A" w:rsidR="00BA525A" w:rsidRPr="00193E74" w:rsidRDefault="00BA525A" w:rsidP="00BA525A">
      <w:pPr>
        <w:rPr>
          <w:b/>
          <w:bCs/>
          <w:color w:val="auto"/>
        </w:rPr>
      </w:pPr>
      <w:r w:rsidRPr="00193E74">
        <w:rPr>
          <w:b/>
          <w:bCs/>
          <w:color w:val="auto"/>
        </w:rPr>
        <w:t>DFAT, Canberra</w:t>
      </w:r>
      <w:r w:rsidR="00716554" w:rsidRPr="00193E74">
        <w:rPr>
          <w:b/>
          <w:bCs/>
          <w:color w:val="auto"/>
        </w:rPr>
        <w:t xml:space="preserve"> - Development Procurement Section</w:t>
      </w:r>
    </w:p>
    <w:p w14:paraId="41C38736"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Simon Cann Evans,</w:t>
      </w:r>
    </w:p>
    <w:p w14:paraId="0526FA5D"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 xml:space="preserve"> Eduardo Cajina</w:t>
      </w:r>
    </w:p>
    <w:p w14:paraId="435F69CC" w14:textId="73445267" w:rsidR="00BA525A" w:rsidRPr="00193E74" w:rsidRDefault="00BA525A" w:rsidP="00BA525A">
      <w:pPr>
        <w:rPr>
          <w:b/>
          <w:bCs/>
          <w:color w:val="auto"/>
        </w:rPr>
      </w:pPr>
      <w:r w:rsidRPr="00193E74">
        <w:rPr>
          <w:b/>
          <w:bCs/>
          <w:color w:val="auto"/>
        </w:rPr>
        <w:t>DFAT, Canberra</w:t>
      </w:r>
      <w:r w:rsidR="00716554" w:rsidRPr="00193E74">
        <w:rPr>
          <w:b/>
          <w:bCs/>
          <w:color w:val="auto"/>
        </w:rPr>
        <w:t xml:space="preserve"> -</w:t>
      </w:r>
      <w:r w:rsidRPr="00193E74">
        <w:rPr>
          <w:b/>
          <w:bCs/>
          <w:color w:val="auto"/>
        </w:rPr>
        <w:t xml:space="preserve"> Indonesia Desk</w:t>
      </w:r>
    </w:p>
    <w:p w14:paraId="3E6A90CD" w14:textId="77777777" w:rsidR="00BA525A" w:rsidRPr="00193E74" w:rsidRDefault="00BA525A">
      <w:pPr>
        <w:pStyle w:val="ListParagraph"/>
        <w:numPr>
          <w:ilvl w:val="0"/>
          <w:numId w:val="20"/>
        </w:numPr>
        <w:suppressAutoHyphens w:val="0"/>
        <w:spacing w:before="0" w:after="160" w:line="259" w:lineRule="auto"/>
        <w:rPr>
          <w:color w:val="auto"/>
        </w:rPr>
      </w:pPr>
      <w:r w:rsidRPr="00193E74">
        <w:rPr>
          <w:color w:val="auto"/>
        </w:rPr>
        <w:t>Zulaikha Chudori</w:t>
      </w:r>
    </w:p>
    <w:p w14:paraId="1941CC36" w14:textId="5B511F2D" w:rsidR="00BA525A" w:rsidRDefault="00BA525A">
      <w:pPr>
        <w:pStyle w:val="ListParagraph"/>
        <w:numPr>
          <w:ilvl w:val="0"/>
          <w:numId w:val="20"/>
        </w:numPr>
        <w:suppressAutoHyphens w:val="0"/>
        <w:spacing w:before="0" w:after="160" w:line="259" w:lineRule="auto"/>
        <w:rPr>
          <w:color w:val="auto"/>
        </w:rPr>
      </w:pPr>
      <w:r w:rsidRPr="00193E74">
        <w:rPr>
          <w:color w:val="auto"/>
        </w:rPr>
        <w:t>Simon</w:t>
      </w:r>
      <w:r w:rsidR="00716554" w:rsidRPr="00193E74">
        <w:rPr>
          <w:color w:val="auto"/>
        </w:rPr>
        <w:t>e</w:t>
      </w:r>
      <w:r w:rsidRPr="00193E74">
        <w:rPr>
          <w:color w:val="auto"/>
        </w:rPr>
        <w:t xml:space="preserve"> Corrigan</w:t>
      </w:r>
    </w:p>
    <w:p w14:paraId="13CCEB20" w14:textId="685B1B1F" w:rsidR="00D64E42" w:rsidRDefault="00D64E42">
      <w:pPr>
        <w:suppressAutoHyphens w:val="0"/>
        <w:spacing w:before="0" w:after="0" w:line="240" w:lineRule="auto"/>
        <w:rPr>
          <w:color w:val="auto"/>
        </w:rPr>
      </w:pPr>
      <w:r>
        <w:rPr>
          <w:color w:val="auto"/>
        </w:rPr>
        <w:br w:type="page"/>
      </w:r>
    </w:p>
    <w:p w14:paraId="0A2C4FFA" w14:textId="1FDE0E16" w:rsidR="00D64E42" w:rsidRPr="00D64E42" w:rsidRDefault="00D64E42" w:rsidP="00D64E42">
      <w:pPr>
        <w:suppressAutoHyphens w:val="0"/>
        <w:spacing w:before="0" w:after="160" w:line="259" w:lineRule="auto"/>
        <w:rPr>
          <w:color w:val="auto"/>
        </w:rPr>
      </w:pPr>
      <w:r>
        <w:rPr>
          <w:noProof/>
        </w:rPr>
        <w:lastRenderedPageBreak/>
        <mc:AlternateContent>
          <mc:Choice Requires="wpg">
            <w:drawing>
              <wp:anchor distT="0" distB="0" distL="0" distR="0" simplePos="0" relativeHeight="251684864" behindDoc="1" locked="0" layoutInCell="1" allowOverlap="1" wp14:anchorId="0A98137F" wp14:editId="24CF370A">
                <wp:simplePos x="0" y="0"/>
                <wp:positionH relativeFrom="margin">
                  <wp:align>center</wp:align>
                </wp:positionH>
                <wp:positionV relativeFrom="page">
                  <wp:posOffset>1104155</wp:posOffset>
                </wp:positionV>
                <wp:extent cx="1054100" cy="774700"/>
                <wp:effectExtent l="0" t="0" r="0" b="6350"/>
                <wp:wrapNone/>
                <wp:docPr id="1488" name="Group 14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4100" cy="774700"/>
                          <a:chOff x="0" y="0"/>
                          <a:chExt cx="1054100" cy="774700"/>
                        </a:xfrm>
                      </wpg:grpSpPr>
                      <wps:wsp>
                        <wps:cNvPr id="1489" name="Graphic 1489"/>
                        <wps:cNvSpPr/>
                        <wps:spPr>
                          <a:xfrm>
                            <a:off x="43789" y="63392"/>
                            <a:ext cx="958215" cy="559435"/>
                          </a:xfrm>
                          <a:custGeom>
                            <a:avLst/>
                            <a:gdLst/>
                            <a:ahLst/>
                            <a:cxnLst/>
                            <a:rect l="l" t="t" r="r" b="b"/>
                            <a:pathLst>
                              <a:path w="958215" h="559435">
                                <a:moveTo>
                                  <a:pt x="22720" y="345770"/>
                                </a:moveTo>
                                <a:lnTo>
                                  <a:pt x="22390" y="343484"/>
                                </a:lnTo>
                                <a:lnTo>
                                  <a:pt x="21424" y="340537"/>
                                </a:lnTo>
                                <a:lnTo>
                                  <a:pt x="18491" y="339242"/>
                                </a:lnTo>
                                <a:lnTo>
                                  <a:pt x="15900" y="338582"/>
                                </a:lnTo>
                                <a:lnTo>
                                  <a:pt x="12649" y="339559"/>
                                </a:lnTo>
                                <a:lnTo>
                                  <a:pt x="10706" y="342176"/>
                                </a:lnTo>
                                <a:lnTo>
                                  <a:pt x="10058" y="345122"/>
                                </a:lnTo>
                                <a:lnTo>
                                  <a:pt x="11023" y="347408"/>
                                </a:lnTo>
                                <a:lnTo>
                                  <a:pt x="12649" y="349377"/>
                                </a:lnTo>
                                <a:lnTo>
                                  <a:pt x="14922" y="350354"/>
                                </a:lnTo>
                                <a:lnTo>
                                  <a:pt x="16865" y="351002"/>
                                </a:lnTo>
                                <a:lnTo>
                                  <a:pt x="18491" y="349707"/>
                                </a:lnTo>
                                <a:lnTo>
                                  <a:pt x="20116" y="349034"/>
                                </a:lnTo>
                                <a:lnTo>
                                  <a:pt x="20777" y="347078"/>
                                </a:lnTo>
                                <a:lnTo>
                                  <a:pt x="22720" y="345770"/>
                                </a:lnTo>
                                <a:close/>
                              </a:path>
                              <a:path w="958215" h="559435">
                                <a:moveTo>
                                  <a:pt x="36029" y="332028"/>
                                </a:moveTo>
                                <a:lnTo>
                                  <a:pt x="35382" y="328752"/>
                                </a:lnTo>
                                <a:lnTo>
                                  <a:pt x="32778" y="327787"/>
                                </a:lnTo>
                                <a:lnTo>
                                  <a:pt x="30175" y="326466"/>
                                </a:lnTo>
                                <a:lnTo>
                                  <a:pt x="27584" y="327113"/>
                                </a:lnTo>
                                <a:lnTo>
                                  <a:pt x="24650" y="330390"/>
                                </a:lnTo>
                                <a:lnTo>
                                  <a:pt x="25971" y="333667"/>
                                </a:lnTo>
                                <a:lnTo>
                                  <a:pt x="27266" y="336283"/>
                                </a:lnTo>
                                <a:lnTo>
                                  <a:pt x="30175" y="337921"/>
                                </a:lnTo>
                                <a:lnTo>
                                  <a:pt x="32778" y="336613"/>
                                </a:lnTo>
                                <a:lnTo>
                                  <a:pt x="35712" y="336283"/>
                                </a:lnTo>
                                <a:lnTo>
                                  <a:pt x="34404" y="333336"/>
                                </a:lnTo>
                                <a:lnTo>
                                  <a:pt x="36029" y="332028"/>
                                </a:lnTo>
                                <a:close/>
                              </a:path>
                              <a:path w="958215" h="559435">
                                <a:moveTo>
                                  <a:pt x="44462" y="352310"/>
                                </a:moveTo>
                                <a:lnTo>
                                  <a:pt x="43497" y="349034"/>
                                </a:lnTo>
                                <a:lnTo>
                                  <a:pt x="41871" y="347395"/>
                                </a:lnTo>
                                <a:lnTo>
                                  <a:pt x="40246" y="344119"/>
                                </a:lnTo>
                                <a:lnTo>
                                  <a:pt x="37325" y="344119"/>
                                </a:lnTo>
                                <a:lnTo>
                                  <a:pt x="34086" y="345109"/>
                                </a:lnTo>
                                <a:lnTo>
                                  <a:pt x="31813" y="348703"/>
                                </a:lnTo>
                                <a:lnTo>
                                  <a:pt x="31483" y="351650"/>
                                </a:lnTo>
                                <a:lnTo>
                                  <a:pt x="33108" y="354584"/>
                                </a:lnTo>
                                <a:lnTo>
                                  <a:pt x="36347" y="357543"/>
                                </a:lnTo>
                                <a:lnTo>
                                  <a:pt x="40246" y="356222"/>
                                </a:lnTo>
                                <a:lnTo>
                                  <a:pt x="42189" y="354584"/>
                                </a:lnTo>
                                <a:lnTo>
                                  <a:pt x="44462" y="352310"/>
                                </a:lnTo>
                                <a:close/>
                              </a:path>
                              <a:path w="958215" h="559435">
                                <a:moveTo>
                                  <a:pt x="54864" y="335965"/>
                                </a:moveTo>
                                <a:lnTo>
                                  <a:pt x="47713" y="329742"/>
                                </a:lnTo>
                                <a:lnTo>
                                  <a:pt x="45110" y="330720"/>
                                </a:lnTo>
                                <a:lnTo>
                                  <a:pt x="42519" y="332689"/>
                                </a:lnTo>
                                <a:lnTo>
                                  <a:pt x="42189" y="335965"/>
                                </a:lnTo>
                                <a:lnTo>
                                  <a:pt x="43497" y="337921"/>
                                </a:lnTo>
                                <a:lnTo>
                                  <a:pt x="44462" y="339229"/>
                                </a:lnTo>
                                <a:lnTo>
                                  <a:pt x="46418" y="340220"/>
                                </a:lnTo>
                                <a:lnTo>
                                  <a:pt x="49657" y="340868"/>
                                </a:lnTo>
                                <a:lnTo>
                                  <a:pt x="52578" y="340220"/>
                                </a:lnTo>
                                <a:lnTo>
                                  <a:pt x="54533" y="337273"/>
                                </a:lnTo>
                                <a:lnTo>
                                  <a:pt x="54864" y="335965"/>
                                </a:lnTo>
                                <a:close/>
                              </a:path>
                              <a:path w="958215" h="559435">
                                <a:moveTo>
                                  <a:pt x="59740" y="351980"/>
                                </a:moveTo>
                                <a:lnTo>
                                  <a:pt x="58762" y="349694"/>
                                </a:lnTo>
                                <a:lnTo>
                                  <a:pt x="57797" y="347078"/>
                                </a:lnTo>
                                <a:lnTo>
                                  <a:pt x="55841" y="344792"/>
                                </a:lnTo>
                                <a:lnTo>
                                  <a:pt x="52590" y="345109"/>
                                </a:lnTo>
                                <a:lnTo>
                                  <a:pt x="50317" y="346417"/>
                                </a:lnTo>
                                <a:lnTo>
                                  <a:pt x="48056" y="348056"/>
                                </a:lnTo>
                                <a:lnTo>
                                  <a:pt x="48374" y="351332"/>
                                </a:lnTo>
                                <a:lnTo>
                                  <a:pt x="48691" y="353606"/>
                                </a:lnTo>
                                <a:lnTo>
                                  <a:pt x="51295" y="354266"/>
                                </a:lnTo>
                                <a:lnTo>
                                  <a:pt x="52590" y="355904"/>
                                </a:lnTo>
                                <a:lnTo>
                                  <a:pt x="54533" y="356565"/>
                                </a:lnTo>
                                <a:lnTo>
                                  <a:pt x="55524" y="354596"/>
                                </a:lnTo>
                                <a:lnTo>
                                  <a:pt x="57124" y="354596"/>
                                </a:lnTo>
                                <a:lnTo>
                                  <a:pt x="57797" y="352958"/>
                                </a:lnTo>
                                <a:lnTo>
                                  <a:pt x="59740" y="351980"/>
                                </a:lnTo>
                                <a:close/>
                              </a:path>
                              <a:path w="958215" h="559435">
                                <a:moveTo>
                                  <a:pt x="62649" y="231305"/>
                                </a:moveTo>
                                <a:lnTo>
                                  <a:pt x="61683" y="227698"/>
                                </a:lnTo>
                                <a:lnTo>
                                  <a:pt x="58750" y="226072"/>
                                </a:lnTo>
                                <a:lnTo>
                                  <a:pt x="54876" y="225742"/>
                                </a:lnTo>
                                <a:lnTo>
                                  <a:pt x="52260" y="226720"/>
                                </a:lnTo>
                                <a:lnTo>
                                  <a:pt x="51612" y="229006"/>
                                </a:lnTo>
                                <a:lnTo>
                                  <a:pt x="51282" y="231305"/>
                                </a:lnTo>
                                <a:lnTo>
                                  <a:pt x="51943" y="232943"/>
                                </a:lnTo>
                                <a:lnTo>
                                  <a:pt x="52908" y="234569"/>
                                </a:lnTo>
                                <a:lnTo>
                                  <a:pt x="53898" y="235546"/>
                                </a:lnTo>
                                <a:lnTo>
                                  <a:pt x="58115" y="236855"/>
                                </a:lnTo>
                                <a:lnTo>
                                  <a:pt x="61353" y="235216"/>
                                </a:lnTo>
                                <a:lnTo>
                                  <a:pt x="62649" y="231305"/>
                                </a:lnTo>
                                <a:close/>
                              </a:path>
                              <a:path w="958215" h="559435">
                                <a:moveTo>
                                  <a:pt x="74663" y="344131"/>
                                </a:moveTo>
                                <a:lnTo>
                                  <a:pt x="71094" y="340868"/>
                                </a:lnTo>
                                <a:lnTo>
                                  <a:pt x="67195" y="342163"/>
                                </a:lnTo>
                                <a:lnTo>
                                  <a:pt x="64274" y="343801"/>
                                </a:lnTo>
                                <a:lnTo>
                                  <a:pt x="64604" y="346748"/>
                                </a:lnTo>
                                <a:lnTo>
                                  <a:pt x="64604" y="349694"/>
                                </a:lnTo>
                                <a:lnTo>
                                  <a:pt x="66230" y="351015"/>
                                </a:lnTo>
                                <a:lnTo>
                                  <a:pt x="67195" y="353618"/>
                                </a:lnTo>
                                <a:lnTo>
                                  <a:pt x="73050" y="352958"/>
                                </a:lnTo>
                                <a:lnTo>
                                  <a:pt x="74015" y="350672"/>
                                </a:lnTo>
                                <a:lnTo>
                                  <a:pt x="74663" y="348386"/>
                                </a:lnTo>
                                <a:lnTo>
                                  <a:pt x="74663" y="344131"/>
                                </a:lnTo>
                                <a:close/>
                              </a:path>
                              <a:path w="958215" h="559435">
                                <a:moveTo>
                                  <a:pt x="78574" y="334975"/>
                                </a:moveTo>
                                <a:lnTo>
                                  <a:pt x="75311" y="334657"/>
                                </a:lnTo>
                                <a:lnTo>
                                  <a:pt x="74345" y="333336"/>
                                </a:lnTo>
                                <a:lnTo>
                                  <a:pt x="69519" y="324548"/>
                                </a:lnTo>
                                <a:lnTo>
                                  <a:pt x="64973" y="316077"/>
                                </a:lnTo>
                                <a:lnTo>
                                  <a:pt x="59499" y="308229"/>
                                </a:lnTo>
                                <a:lnTo>
                                  <a:pt x="51943" y="301294"/>
                                </a:lnTo>
                                <a:lnTo>
                                  <a:pt x="48691" y="301294"/>
                                </a:lnTo>
                                <a:lnTo>
                                  <a:pt x="48691" y="302602"/>
                                </a:lnTo>
                                <a:lnTo>
                                  <a:pt x="49911" y="313143"/>
                                </a:lnTo>
                                <a:lnTo>
                                  <a:pt x="53848" y="322745"/>
                                </a:lnTo>
                                <a:lnTo>
                                  <a:pt x="60147" y="330695"/>
                                </a:lnTo>
                                <a:lnTo>
                                  <a:pt x="68491" y="336283"/>
                                </a:lnTo>
                                <a:lnTo>
                                  <a:pt x="72072" y="335622"/>
                                </a:lnTo>
                                <a:lnTo>
                                  <a:pt x="74663" y="339559"/>
                                </a:lnTo>
                                <a:lnTo>
                                  <a:pt x="77266" y="337591"/>
                                </a:lnTo>
                                <a:lnTo>
                                  <a:pt x="78574" y="334975"/>
                                </a:lnTo>
                                <a:close/>
                              </a:path>
                              <a:path w="958215" h="559435">
                                <a:moveTo>
                                  <a:pt x="79857" y="152488"/>
                                </a:moveTo>
                                <a:lnTo>
                                  <a:pt x="78879" y="149872"/>
                                </a:lnTo>
                                <a:lnTo>
                                  <a:pt x="76619" y="149212"/>
                                </a:lnTo>
                                <a:lnTo>
                                  <a:pt x="74345" y="148247"/>
                                </a:lnTo>
                                <a:lnTo>
                                  <a:pt x="72072" y="148564"/>
                                </a:lnTo>
                                <a:lnTo>
                                  <a:pt x="69469" y="148894"/>
                                </a:lnTo>
                                <a:lnTo>
                                  <a:pt x="68160" y="151168"/>
                                </a:lnTo>
                                <a:lnTo>
                                  <a:pt x="67183" y="153479"/>
                                </a:lnTo>
                                <a:lnTo>
                                  <a:pt x="67525" y="156400"/>
                                </a:lnTo>
                                <a:lnTo>
                                  <a:pt x="69469" y="158051"/>
                                </a:lnTo>
                                <a:lnTo>
                                  <a:pt x="70764" y="159677"/>
                                </a:lnTo>
                                <a:lnTo>
                                  <a:pt x="75641" y="159677"/>
                                </a:lnTo>
                                <a:lnTo>
                                  <a:pt x="78244" y="158381"/>
                                </a:lnTo>
                                <a:lnTo>
                                  <a:pt x="79209" y="155435"/>
                                </a:lnTo>
                                <a:lnTo>
                                  <a:pt x="79857" y="152488"/>
                                </a:lnTo>
                                <a:close/>
                              </a:path>
                              <a:path w="958215" h="559435">
                                <a:moveTo>
                                  <a:pt x="81495" y="175044"/>
                                </a:moveTo>
                                <a:lnTo>
                                  <a:pt x="80518" y="171119"/>
                                </a:lnTo>
                                <a:lnTo>
                                  <a:pt x="78892" y="168160"/>
                                </a:lnTo>
                                <a:lnTo>
                                  <a:pt x="75653" y="166547"/>
                                </a:lnTo>
                                <a:lnTo>
                                  <a:pt x="72402" y="166865"/>
                                </a:lnTo>
                                <a:lnTo>
                                  <a:pt x="69811" y="168160"/>
                                </a:lnTo>
                                <a:lnTo>
                                  <a:pt x="67843" y="171450"/>
                                </a:lnTo>
                                <a:lnTo>
                                  <a:pt x="68173" y="174713"/>
                                </a:lnTo>
                                <a:lnTo>
                                  <a:pt x="69811" y="177342"/>
                                </a:lnTo>
                                <a:lnTo>
                                  <a:pt x="72402" y="180276"/>
                                </a:lnTo>
                                <a:lnTo>
                                  <a:pt x="76288" y="179298"/>
                                </a:lnTo>
                                <a:lnTo>
                                  <a:pt x="78574" y="177012"/>
                                </a:lnTo>
                                <a:lnTo>
                                  <a:pt x="81495" y="175044"/>
                                </a:lnTo>
                                <a:close/>
                              </a:path>
                              <a:path w="958215" h="559435">
                                <a:moveTo>
                                  <a:pt x="88633" y="262039"/>
                                </a:moveTo>
                                <a:lnTo>
                                  <a:pt x="87337" y="259422"/>
                                </a:lnTo>
                                <a:lnTo>
                                  <a:pt x="86042" y="255498"/>
                                </a:lnTo>
                                <a:lnTo>
                                  <a:pt x="80187" y="251561"/>
                                </a:lnTo>
                                <a:lnTo>
                                  <a:pt x="77266" y="257136"/>
                                </a:lnTo>
                                <a:lnTo>
                                  <a:pt x="76949" y="258775"/>
                                </a:lnTo>
                                <a:lnTo>
                                  <a:pt x="75971" y="262039"/>
                                </a:lnTo>
                                <a:lnTo>
                                  <a:pt x="78244" y="263334"/>
                                </a:lnTo>
                                <a:lnTo>
                                  <a:pt x="80187" y="264325"/>
                                </a:lnTo>
                                <a:lnTo>
                                  <a:pt x="82473" y="265315"/>
                                </a:lnTo>
                                <a:lnTo>
                                  <a:pt x="84734" y="264007"/>
                                </a:lnTo>
                                <a:lnTo>
                                  <a:pt x="85712" y="262699"/>
                                </a:lnTo>
                                <a:lnTo>
                                  <a:pt x="88633" y="262039"/>
                                </a:lnTo>
                                <a:close/>
                              </a:path>
                              <a:path w="958215" h="559435">
                                <a:moveTo>
                                  <a:pt x="89281" y="228358"/>
                                </a:moveTo>
                                <a:lnTo>
                                  <a:pt x="83426" y="223126"/>
                                </a:lnTo>
                                <a:lnTo>
                                  <a:pt x="77914" y="217233"/>
                                </a:lnTo>
                                <a:lnTo>
                                  <a:pt x="71742" y="212991"/>
                                </a:lnTo>
                                <a:lnTo>
                                  <a:pt x="64922" y="211353"/>
                                </a:lnTo>
                                <a:lnTo>
                                  <a:pt x="59080" y="208076"/>
                                </a:lnTo>
                                <a:lnTo>
                                  <a:pt x="51943" y="208737"/>
                                </a:lnTo>
                                <a:lnTo>
                                  <a:pt x="49657" y="209715"/>
                                </a:lnTo>
                                <a:lnTo>
                                  <a:pt x="45440" y="208407"/>
                                </a:lnTo>
                                <a:lnTo>
                                  <a:pt x="45123" y="212001"/>
                                </a:lnTo>
                                <a:lnTo>
                                  <a:pt x="53035" y="215430"/>
                                </a:lnTo>
                                <a:lnTo>
                                  <a:pt x="60185" y="220103"/>
                                </a:lnTo>
                                <a:lnTo>
                                  <a:pt x="67259" y="224878"/>
                                </a:lnTo>
                                <a:lnTo>
                                  <a:pt x="74980" y="228676"/>
                                </a:lnTo>
                                <a:lnTo>
                                  <a:pt x="79857" y="228676"/>
                                </a:lnTo>
                                <a:lnTo>
                                  <a:pt x="85064" y="231317"/>
                                </a:lnTo>
                                <a:lnTo>
                                  <a:pt x="89281" y="228358"/>
                                </a:lnTo>
                                <a:close/>
                              </a:path>
                              <a:path w="958215" h="559435">
                                <a:moveTo>
                                  <a:pt x="95770" y="165900"/>
                                </a:moveTo>
                                <a:lnTo>
                                  <a:pt x="94475" y="163601"/>
                                </a:lnTo>
                                <a:lnTo>
                                  <a:pt x="92202" y="160324"/>
                                </a:lnTo>
                                <a:lnTo>
                                  <a:pt x="88620" y="161645"/>
                                </a:lnTo>
                                <a:lnTo>
                                  <a:pt x="86029" y="162941"/>
                                </a:lnTo>
                                <a:lnTo>
                                  <a:pt x="84086" y="165900"/>
                                </a:lnTo>
                                <a:lnTo>
                                  <a:pt x="85712" y="169151"/>
                                </a:lnTo>
                                <a:lnTo>
                                  <a:pt x="87020" y="171119"/>
                                </a:lnTo>
                                <a:lnTo>
                                  <a:pt x="89611" y="173075"/>
                                </a:lnTo>
                                <a:lnTo>
                                  <a:pt x="92202" y="172123"/>
                                </a:lnTo>
                                <a:lnTo>
                                  <a:pt x="94475" y="171119"/>
                                </a:lnTo>
                                <a:lnTo>
                                  <a:pt x="95770" y="168503"/>
                                </a:lnTo>
                                <a:lnTo>
                                  <a:pt x="95770" y="165900"/>
                                </a:lnTo>
                                <a:close/>
                              </a:path>
                              <a:path w="958215" h="559435">
                                <a:moveTo>
                                  <a:pt x="96100" y="184861"/>
                                </a:moveTo>
                                <a:lnTo>
                                  <a:pt x="95453" y="181584"/>
                                </a:lnTo>
                                <a:lnTo>
                                  <a:pt x="92532" y="180276"/>
                                </a:lnTo>
                                <a:lnTo>
                                  <a:pt x="89611" y="178638"/>
                                </a:lnTo>
                                <a:lnTo>
                                  <a:pt x="87655" y="179298"/>
                                </a:lnTo>
                                <a:lnTo>
                                  <a:pt x="85394" y="179298"/>
                                </a:lnTo>
                                <a:lnTo>
                                  <a:pt x="84404" y="181267"/>
                                </a:lnTo>
                                <a:lnTo>
                                  <a:pt x="82778" y="183870"/>
                                </a:lnTo>
                                <a:lnTo>
                                  <a:pt x="83426" y="186169"/>
                                </a:lnTo>
                                <a:lnTo>
                                  <a:pt x="84404" y="188785"/>
                                </a:lnTo>
                                <a:lnTo>
                                  <a:pt x="86690" y="189763"/>
                                </a:lnTo>
                                <a:lnTo>
                                  <a:pt x="88620" y="193040"/>
                                </a:lnTo>
                                <a:lnTo>
                                  <a:pt x="91236" y="191084"/>
                                </a:lnTo>
                                <a:lnTo>
                                  <a:pt x="93827" y="190411"/>
                                </a:lnTo>
                                <a:lnTo>
                                  <a:pt x="96100" y="187477"/>
                                </a:lnTo>
                                <a:lnTo>
                                  <a:pt x="96100" y="184861"/>
                                </a:lnTo>
                                <a:close/>
                              </a:path>
                              <a:path w="958215" h="559435">
                                <a:moveTo>
                                  <a:pt x="99669" y="137109"/>
                                </a:moveTo>
                                <a:lnTo>
                                  <a:pt x="98374" y="130568"/>
                                </a:lnTo>
                                <a:lnTo>
                                  <a:pt x="95770" y="125018"/>
                                </a:lnTo>
                                <a:lnTo>
                                  <a:pt x="88963" y="120434"/>
                                </a:lnTo>
                                <a:lnTo>
                                  <a:pt x="87337" y="120751"/>
                                </a:lnTo>
                                <a:lnTo>
                                  <a:pt x="86690" y="121742"/>
                                </a:lnTo>
                                <a:lnTo>
                                  <a:pt x="87845" y="132067"/>
                                </a:lnTo>
                                <a:lnTo>
                                  <a:pt x="88176" y="143040"/>
                                </a:lnTo>
                                <a:lnTo>
                                  <a:pt x="90284" y="153339"/>
                                </a:lnTo>
                                <a:lnTo>
                                  <a:pt x="96748" y="161632"/>
                                </a:lnTo>
                                <a:lnTo>
                                  <a:pt x="98374" y="161302"/>
                                </a:lnTo>
                                <a:lnTo>
                                  <a:pt x="98056" y="164592"/>
                                </a:lnTo>
                                <a:lnTo>
                                  <a:pt x="99669" y="162941"/>
                                </a:lnTo>
                                <a:lnTo>
                                  <a:pt x="98577" y="156972"/>
                                </a:lnTo>
                                <a:lnTo>
                                  <a:pt x="98209" y="150266"/>
                                </a:lnTo>
                                <a:lnTo>
                                  <a:pt x="98577" y="143446"/>
                                </a:lnTo>
                                <a:lnTo>
                                  <a:pt x="99669" y="137109"/>
                                </a:lnTo>
                                <a:close/>
                              </a:path>
                              <a:path w="958215" h="559435">
                                <a:moveTo>
                                  <a:pt x="100317" y="249936"/>
                                </a:moveTo>
                                <a:lnTo>
                                  <a:pt x="99669" y="246024"/>
                                </a:lnTo>
                                <a:lnTo>
                                  <a:pt x="98056" y="243738"/>
                                </a:lnTo>
                                <a:lnTo>
                                  <a:pt x="96431" y="242430"/>
                                </a:lnTo>
                                <a:lnTo>
                                  <a:pt x="93497" y="242100"/>
                                </a:lnTo>
                                <a:lnTo>
                                  <a:pt x="91554" y="243408"/>
                                </a:lnTo>
                                <a:lnTo>
                                  <a:pt x="88633" y="242747"/>
                                </a:lnTo>
                                <a:lnTo>
                                  <a:pt x="87985" y="245694"/>
                                </a:lnTo>
                                <a:lnTo>
                                  <a:pt x="86690" y="247980"/>
                                </a:lnTo>
                                <a:lnTo>
                                  <a:pt x="87985" y="250596"/>
                                </a:lnTo>
                                <a:lnTo>
                                  <a:pt x="89611" y="252234"/>
                                </a:lnTo>
                                <a:lnTo>
                                  <a:pt x="91224" y="253542"/>
                                </a:lnTo>
                                <a:lnTo>
                                  <a:pt x="93497" y="255181"/>
                                </a:lnTo>
                                <a:lnTo>
                                  <a:pt x="95770" y="253873"/>
                                </a:lnTo>
                                <a:lnTo>
                                  <a:pt x="99021" y="252564"/>
                                </a:lnTo>
                                <a:lnTo>
                                  <a:pt x="100317" y="249936"/>
                                </a:lnTo>
                                <a:close/>
                              </a:path>
                              <a:path w="958215" h="559435">
                                <a:moveTo>
                                  <a:pt x="103251" y="212648"/>
                                </a:moveTo>
                                <a:lnTo>
                                  <a:pt x="102920" y="211340"/>
                                </a:lnTo>
                                <a:lnTo>
                                  <a:pt x="97078" y="206438"/>
                                </a:lnTo>
                                <a:lnTo>
                                  <a:pt x="94475" y="201523"/>
                                </a:lnTo>
                                <a:lnTo>
                                  <a:pt x="89611" y="195973"/>
                                </a:lnTo>
                                <a:lnTo>
                                  <a:pt x="85382" y="190411"/>
                                </a:lnTo>
                                <a:lnTo>
                                  <a:pt x="79222" y="189103"/>
                                </a:lnTo>
                                <a:lnTo>
                                  <a:pt x="73698" y="184848"/>
                                </a:lnTo>
                                <a:lnTo>
                                  <a:pt x="71424" y="185191"/>
                                </a:lnTo>
                                <a:lnTo>
                                  <a:pt x="67208" y="182232"/>
                                </a:lnTo>
                                <a:lnTo>
                                  <a:pt x="100647" y="214617"/>
                                </a:lnTo>
                                <a:lnTo>
                                  <a:pt x="102273" y="214617"/>
                                </a:lnTo>
                                <a:lnTo>
                                  <a:pt x="103251" y="212648"/>
                                </a:lnTo>
                                <a:close/>
                              </a:path>
                              <a:path w="958215" h="559435">
                                <a:moveTo>
                                  <a:pt x="103568" y="265315"/>
                                </a:moveTo>
                                <a:lnTo>
                                  <a:pt x="102920" y="262699"/>
                                </a:lnTo>
                                <a:lnTo>
                                  <a:pt x="100977" y="259105"/>
                                </a:lnTo>
                                <a:lnTo>
                                  <a:pt x="96748" y="257136"/>
                                </a:lnTo>
                                <a:lnTo>
                                  <a:pt x="93167" y="260731"/>
                                </a:lnTo>
                                <a:lnTo>
                                  <a:pt x="91236" y="263347"/>
                                </a:lnTo>
                                <a:lnTo>
                                  <a:pt x="92532" y="266954"/>
                                </a:lnTo>
                                <a:lnTo>
                                  <a:pt x="95453" y="268922"/>
                                </a:lnTo>
                                <a:lnTo>
                                  <a:pt x="97078" y="269557"/>
                                </a:lnTo>
                                <a:lnTo>
                                  <a:pt x="99682" y="270217"/>
                                </a:lnTo>
                                <a:lnTo>
                                  <a:pt x="100977" y="268249"/>
                                </a:lnTo>
                                <a:lnTo>
                                  <a:pt x="101625" y="266306"/>
                                </a:lnTo>
                                <a:lnTo>
                                  <a:pt x="103568" y="265315"/>
                                </a:lnTo>
                                <a:close/>
                              </a:path>
                              <a:path w="958215" h="559435">
                                <a:moveTo>
                                  <a:pt x="111683" y="186499"/>
                                </a:moveTo>
                                <a:lnTo>
                                  <a:pt x="110388" y="183222"/>
                                </a:lnTo>
                                <a:lnTo>
                                  <a:pt x="108762" y="180276"/>
                                </a:lnTo>
                                <a:lnTo>
                                  <a:pt x="106819" y="177660"/>
                                </a:lnTo>
                                <a:lnTo>
                                  <a:pt x="102908" y="178638"/>
                                </a:lnTo>
                                <a:lnTo>
                                  <a:pt x="100647" y="180594"/>
                                </a:lnTo>
                                <a:lnTo>
                                  <a:pt x="98691" y="182562"/>
                                </a:lnTo>
                                <a:lnTo>
                                  <a:pt x="99352" y="185839"/>
                                </a:lnTo>
                                <a:lnTo>
                                  <a:pt x="100965" y="188125"/>
                                </a:lnTo>
                                <a:lnTo>
                                  <a:pt x="102908" y="191071"/>
                                </a:lnTo>
                                <a:lnTo>
                                  <a:pt x="106819" y="189763"/>
                                </a:lnTo>
                                <a:lnTo>
                                  <a:pt x="108115" y="188125"/>
                                </a:lnTo>
                                <a:lnTo>
                                  <a:pt x="111683" y="186499"/>
                                </a:lnTo>
                                <a:close/>
                              </a:path>
                              <a:path w="958215" h="559435">
                                <a:moveTo>
                                  <a:pt x="116243" y="168173"/>
                                </a:moveTo>
                                <a:lnTo>
                                  <a:pt x="115252" y="164909"/>
                                </a:lnTo>
                                <a:lnTo>
                                  <a:pt x="113957" y="161315"/>
                                </a:lnTo>
                                <a:lnTo>
                                  <a:pt x="109093" y="159016"/>
                                </a:lnTo>
                                <a:lnTo>
                                  <a:pt x="105841" y="161963"/>
                                </a:lnTo>
                                <a:lnTo>
                                  <a:pt x="105194" y="163918"/>
                                </a:lnTo>
                                <a:lnTo>
                                  <a:pt x="102260" y="165900"/>
                                </a:lnTo>
                                <a:lnTo>
                                  <a:pt x="104546" y="168173"/>
                                </a:lnTo>
                                <a:lnTo>
                                  <a:pt x="105841" y="170459"/>
                                </a:lnTo>
                                <a:lnTo>
                                  <a:pt x="108762" y="172427"/>
                                </a:lnTo>
                                <a:lnTo>
                                  <a:pt x="111048" y="171780"/>
                                </a:lnTo>
                                <a:lnTo>
                                  <a:pt x="112979" y="170141"/>
                                </a:lnTo>
                                <a:lnTo>
                                  <a:pt x="116243" y="168173"/>
                                </a:lnTo>
                                <a:close/>
                              </a:path>
                              <a:path w="958215" h="559435">
                                <a:moveTo>
                                  <a:pt x="116560" y="251574"/>
                                </a:moveTo>
                                <a:lnTo>
                                  <a:pt x="115582" y="248958"/>
                                </a:lnTo>
                                <a:lnTo>
                                  <a:pt x="113957" y="245046"/>
                                </a:lnTo>
                                <a:lnTo>
                                  <a:pt x="107137" y="242417"/>
                                </a:lnTo>
                                <a:lnTo>
                                  <a:pt x="104546" y="247332"/>
                                </a:lnTo>
                                <a:lnTo>
                                  <a:pt x="102273" y="250266"/>
                                </a:lnTo>
                                <a:lnTo>
                                  <a:pt x="104876" y="253212"/>
                                </a:lnTo>
                                <a:lnTo>
                                  <a:pt x="107137" y="255181"/>
                                </a:lnTo>
                                <a:lnTo>
                                  <a:pt x="109093" y="256476"/>
                                </a:lnTo>
                                <a:lnTo>
                                  <a:pt x="111366" y="255498"/>
                                </a:lnTo>
                                <a:lnTo>
                                  <a:pt x="112991" y="254520"/>
                                </a:lnTo>
                                <a:lnTo>
                                  <a:pt x="113639" y="252552"/>
                                </a:lnTo>
                                <a:lnTo>
                                  <a:pt x="116560" y="251574"/>
                                </a:lnTo>
                                <a:close/>
                              </a:path>
                              <a:path w="958215" h="559435">
                                <a:moveTo>
                                  <a:pt x="130517" y="339559"/>
                                </a:moveTo>
                                <a:lnTo>
                                  <a:pt x="129552" y="336613"/>
                                </a:lnTo>
                                <a:lnTo>
                                  <a:pt x="120523" y="332244"/>
                                </a:lnTo>
                                <a:lnTo>
                                  <a:pt x="110426" y="330352"/>
                                </a:lnTo>
                                <a:lnTo>
                                  <a:pt x="99910" y="329399"/>
                                </a:lnTo>
                                <a:lnTo>
                                  <a:pt x="89611" y="327787"/>
                                </a:lnTo>
                                <a:lnTo>
                                  <a:pt x="88303" y="328104"/>
                                </a:lnTo>
                                <a:lnTo>
                                  <a:pt x="88303" y="330720"/>
                                </a:lnTo>
                                <a:lnTo>
                                  <a:pt x="96329" y="337032"/>
                                </a:lnTo>
                                <a:lnTo>
                                  <a:pt x="105511" y="340982"/>
                                </a:lnTo>
                                <a:lnTo>
                                  <a:pt x="115430" y="342176"/>
                                </a:lnTo>
                                <a:lnTo>
                                  <a:pt x="125653" y="340207"/>
                                </a:lnTo>
                                <a:lnTo>
                                  <a:pt x="127279" y="339559"/>
                                </a:lnTo>
                                <a:lnTo>
                                  <a:pt x="130517" y="339559"/>
                                </a:lnTo>
                                <a:close/>
                              </a:path>
                              <a:path w="958215" h="559435">
                                <a:moveTo>
                                  <a:pt x="132791" y="267614"/>
                                </a:moveTo>
                                <a:lnTo>
                                  <a:pt x="131495" y="264668"/>
                                </a:lnTo>
                                <a:lnTo>
                                  <a:pt x="129222" y="261061"/>
                                </a:lnTo>
                                <a:lnTo>
                                  <a:pt x="123380" y="258445"/>
                                </a:lnTo>
                                <a:lnTo>
                                  <a:pt x="120459" y="263347"/>
                                </a:lnTo>
                                <a:lnTo>
                                  <a:pt x="117538" y="265976"/>
                                </a:lnTo>
                                <a:lnTo>
                                  <a:pt x="120459" y="268579"/>
                                </a:lnTo>
                                <a:lnTo>
                                  <a:pt x="122085" y="270878"/>
                                </a:lnTo>
                                <a:lnTo>
                                  <a:pt x="124040" y="271208"/>
                                </a:lnTo>
                                <a:lnTo>
                                  <a:pt x="125971" y="273164"/>
                                </a:lnTo>
                                <a:lnTo>
                                  <a:pt x="128257" y="271856"/>
                                </a:lnTo>
                                <a:lnTo>
                                  <a:pt x="130848" y="270217"/>
                                </a:lnTo>
                                <a:lnTo>
                                  <a:pt x="132791" y="267614"/>
                                </a:lnTo>
                                <a:close/>
                              </a:path>
                              <a:path w="958215" h="559435">
                                <a:moveTo>
                                  <a:pt x="146431" y="224104"/>
                                </a:moveTo>
                                <a:lnTo>
                                  <a:pt x="146100" y="220827"/>
                                </a:lnTo>
                                <a:lnTo>
                                  <a:pt x="144157" y="218871"/>
                                </a:lnTo>
                                <a:lnTo>
                                  <a:pt x="141554" y="216255"/>
                                </a:lnTo>
                                <a:lnTo>
                                  <a:pt x="137655" y="218211"/>
                                </a:lnTo>
                                <a:lnTo>
                                  <a:pt x="135382" y="220497"/>
                                </a:lnTo>
                                <a:lnTo>
                                  <a:pt x="133769" y="223126"/>
                                </a:lnTo>
                                <a:lnTo>
                                  <a:pt x="135699" y="225412"/>
                                </a:lnTo>
                                <a:lnTo>
                                  <a:pt x="137655" y="227380"/>
                                </a:lnTo>
                                <a:lnTo>
                                  <a:pt x="139611" y="229997"/>
                                </a:lnTo>
                                <a:lnTo>
                                  <a:pt x="143179" y="228358"/>
                                </a:lnTo>
                                <a:lnTo>
                                  <a:pt x="145453" y="226390"/>
                                </a:lnTo>
                                <a:lnTo>
                                  <a:pt x="146431" y="224104"/>
                                </a:lnTo>
                                <a:close/>
                              </a:path>
                              <a:path w="958215" h="559435">
                                <a:moveTo>
                                  <a:pt x="154863" y="238163"/>
                                </a:moveTo>
                                <a:lnTo>
                                  <a:pt x="153898" y="235559"/>
                                </a:lnTo>
                                <a:lnTo>
                                  <a:pt x="152920" y="234569"/>
                                </a:lnTo>
                                <a:lnTo>
                                  <a:pt x="150977" y="233260"/>
                                </a:lnTo>
                                <a:lnTo>
                                  <a:pt x="149669" y="231635"/>
                                </a:lnTo>
                                <a:lnTo>
                                  <a:pt x="147078" y="232295"/>
                                </a:lnTo>
                                <a:lnTo>
                                  <a:pt x="145122" y="232943"/>
                                </a:lnTo>
                                <a:lnTo>
                                  <a:pt x="143510" y="234899"/>
                                </a:lnTo>
                                <a:lnTo>
                                  <a:pt x="142214" y="236207"/>
                                </a:lnTo>
                                <a:lnTo>
                                  <a:pt x="141554" y="239483"/>
                                </a:lnTo>
                                <a:lnTo>
                                  <a:pt x="143814" y="240792"/>
                                </a:lnTo>
                                <a:lnTo>
                                  <a:pt x="145783" y="242430"/>
                                </a:lnTo>
                                <a:lnTo>
                                  <a:pt x="149021" y="244386"/>
                                </a:lnTo>
                                <a:lnTo>
                                  <a:pt x="151942" y="241439"/>
                                </a:lnTo>
                                <a:lnTo>
                                  <a:pt x="153898" y="239801"/>
                                </a:lnTo>
                                <a:lnTo>
                                  <a:pt x="154863" y="238163"/>
                                </a:lnTo>
                                <a:close/>
                              </a:path>
                              <a:path w="958215" h="559435">
                                <a:moveTo>
                                  <a:pt x="161048" y="279704"/>
                                </a:moveTo>
                                <a:lnTo>
                                  <a:pt x="160070" y="276440"/>
                                </a:lnTo>
                                <a:lnTo>
                                  <a:pt x="158762" y="274154"/>
                                </a:lnTo>
                                <a:lnTo>
                                  <a:pt x="156171" y="273164"/>
                                </a:lnTo>
                                <a:lnTo>
                                  <a:pt x="153898" y="273164"/>
                                </a:lnTo>
                                <a:lnTo>
                                  <a:pt x="151955" y="274802"/>
                                </a:lnTo>
                                <a:lnTo>
                                  <a:pt x="149669" y="276440"/>
                                </a:lnTo>
                                <a:lnTo>
                                  <a:pt x="150647" y="279704"/>
                                </a:lnTo>
                                <a:lnTo>
                                  <a:pt x="151955" y="281343"/>
                                </a:lnTo>
                                <a:lnTo>
                                  <a:pt x="153581" y="284619"/>
                                </a:lnTo>
                                <a:lnTo>
                                  <a:pt x="156502" y="283311"/>
                                </a:lnTo>
                                <a:lnTo>
                                  <a:pt x="158457" y="281673"/>
                                </a:lnTo>
                                <a:lnTo>
                                  <a:pt x="161048" y="279704"/>
                                </a:lnTo>
                                <a:close/>
                              </a:path>
                              <a:path w="958215" h="559435">
                                <a:moveTo>
                                  <a:pt x="165582" y="222796"/>
                                </a:moveTo>
                                <a:lnTo>
                                  <a:pt x="165265" y="218871"/>
                                </a:lnTo>
                                <a:lnTo>
                                  <a:pt x="164617" y="215912"/>
                                </a:lnTo>
                                <a:lnTo>
                                  <a:pt x="161366" y="215595"/>
                                </a:lnTo>
                                <a:lnTo>
                                  <a:pt x="158762" y="214947"/>
                                </a:lnTo>
                                <a:lnTo>
                                  <a:pt x="156171" y="216255"/>
                                </a:lnTo>
                                <a:lnTo>
                                  <a:pt x="152933" y="218871"/>
                                </a:lnTo>
                                <a:lnTo>
                                  <a:pt x="154228" y="222465"/>
                                </a:lnTo>
                                <a:lnTo>
                                  <a:pt x="155854" y="225082"/>
                                </a:lnTo>
                                <a:lnTo>
                                  <a:pt x="157784" y="225412"/>
                                </a:lnTo>
                                <a:lnTo>
                                  <a:pt x="160388" y="226390"/>
                                </a:lnTo>
                                <a:lnTo>
                                  <a:pt x="163309" y="225082"/>
                                </a:lnTo>
                                <a:lnTo>
                                  <a:pt x="165582" y="222796"/>
                                </a:lnTo>
                                <a:close/>
                              </a:path>
                              <a:path w="958215" h="559435">
                                <a:moveTo>
                                  <a:pt x="172085" y="236867"/>
                                </a:moveTo>
                                <a:lnTo>
                                  <a:pt x="170776" y="233273"/>
                                </a:lnTo>
                                <a:lnTo>
                                  <a:pt x="166890" y="230644"/>
                                </a:lnTo>
                                <a:lnTo>
                                  <a:pt x="163296" y="231952"/>
                                </a:lnTo>
                                <a:lnTo>
                                  <a:pt x="160705" y="232625"/>
                                </a:lnTo>
                                <a:lnTo>
                                  <a:pt x="159410" y="235877"/>
                                </a:lnTo>
                                <a:lnTo>
                                  <a:pt x="159410" y="238506"/>
                                </a:lnTo>
                                <a:lnTo>
                                  <a:pt x="161036" y="240779"/>
                                </a:lnTo>
                                <a:lnTo>
                                  <a:pt x="163296" y="243408"/>
                                </a:lnTo>
                                <a:lnTo>
                                  <a:pt x="166560" y="243078"/>
                                </a:lnTo>
                                <a:lnTo>
                                  <a:pt x="168833" y="241769"/>
                                </a:lnTo>
                                <a:lnTo>
                                  <a:pt x="171742" y="239483"/>
                                </a:lnTo>
                                <a:lnTo>
                                  <a:pt x="172085" y="236867"/>
                                </a:lnTo>
                                <a:close/>
                              </a:path>
                              <a:path w="958215" h="559435">
                                <a:moveTo>
                                  <a:pt x="185394" y="289509"/>
                                </a:moveTo>
                                <a:lnTo>
                                  <a:pt x="184746" y="287870"/>
                                </a:lnTo>
                                <a:lnTo>
                                  <a:pt x="183121" y="288518"/>
                                </a:lnTo>
                                <a:lnTo>
                                  <a:pt x="182460" y="287223"/>
                                </a:lnTo>
                                <a:lnTo>
                                  <a:pt x="171297" y="286588"/>
                                </a:lnTo>
                                <a:lnTo>
                                  <a:pt x="161290" y="289267"/>
                                </a:lnTo>
                                <a:lnTo>
                                  <a:pt x="152615" y="294779"/>
                                </a:lnTo>
                                <a:lnTo>
                                  <a:pt x="145453" y="302602"/>
                                </a:lnTo>
                                <a:lnTo>
                                  <a:pt x="152984" y="303250"/>
                                </a:lnTo>
                                <a:lnTo>
                                  <a:pt x="160642" y="302641"/>
                                </a:lnTo>
                                <a:lnTo>
                                  <a:pt x="167932" y="300621"/>
                                </a:lnTo>
                                <a:lnTo>
                                  <a:pt x="174358" y="297027"/>
                                </a:lnTo>
                                <a:lnTo>
                                  <a:pt x="177927" y="294411"/>
                                </a:lnTo>
                                <a:lnTo>
                                  <a:pt x="183451" y="293420"/>
                                </a:lnTo>
                                <a:lnTo>
                                  <a:pt x="185394" y="289509"/>
                                </a:lnTo>
                                <a:close/>
                              </a:path>
                              <a:path w="958215" h="559435">
                                <a:moveTo>
                                  <a:pt x="311797" y="556653"/>
                                </a:moveTo>
                                <a:lnTo>
                                  <a:pt x="309079" y="559358"/>
                                </a:lnTo>
                                <a:lnTo>
                                  <a:pt x="310261" y="558787"/>
                                </a:lnTo>
                                <a:lnTo>
                                  <a:pt x="311111" y="557822"/>
                                </a:lnTo>
                                <a:lnTo>
                                  <a:pt x="311797" y="556653"/>
                                </a:lnTo>
                                <a:close/>
                              </a:path>
                              <a:path w="958215" h="559435">
                                <a:moveTo>
                                  <a:pt x="334302" y="369163"/>
                                </a:moveTo>
                                <a:lnTo>
                                  <a:pt x="331571" y="366737"/>
                                </a:lnTo>
                                <a:lnTo>
                                  <a:pt x="324802" y="366737"/>
                                </a:lnTo>
                                <a:lnTo>
                                  <a:pt x="322059" y="369163"/>
                                </a:lnTo>
                                <a:lnTo>
                                  <a:pt x="322059" y="375119"/>
                                </a:lnTo>
                                <a:lnTo>
                                  <a:pt x="324802" y="377532"/>
                                </a:lnTo>
                                <a:lnTo>
                                  <a:pt x="328193" y="377532"/>
                                </a:lnTo>
                                <a:lnTo>
                                  <a:pt x="331571" y="377532"/>
                                </a:lnTo>
                                <a:lnTo>
                                  <a:pt x="334302" y="375119"/>
                                </a:lnTo>
                                <a:lnTo>
                                  <a:pt x="334302" y="369163"/>
                                </a:lnTo>
                                <a:close/>
                              </a:path>
                              <a:path w="958215" h="559435">
                                <a:moveTo>
                                  <a:pt x="341680" y="355358"/>
                                </a:moveTo>
                                <a:lnTo>
                                  <a:pt x="339369" y="353021"/>
                                </a:lnTo>
                                <a:lnTo>
                                  <a:pt x="333654" y="353021"/>
                                </a:lnTo>
                                <a:lnTo>
                                  <a:pt x="331343" y="355358"/>
                                </a:lnTo>
                                <a:lnTo>
                                  <a:pt x="331343" y="361111"/>
                                </a:lnTo>
                                <a:lnTo>
                                  <a:pt x="333654" y="363435"/>
                                </a:lnTo>
                                <a:lnTo>
                                  <a:pt x="336511" y="363435"/>
                                </a:lnTo>
                                <a:lnTo>
                                  <a:pt x="339369" y="363435"/>
                                </a:lnTo>
                                <a:lnTo>
                                  <a:pt x="341680" y="361111"/>
                                </a:lnTo>
                                <a:lnTo>
                                  <a:pt x="341680" y="355358"/>
                                </a:lnTo>
                                <a:close/>
                              </a:path>
                              <a:path w="958215" h="559435">
                                <a:moveTo>
                                  <a:pt x="353390" y="370789"/>
                                </a:moveTo>
                                <a:lnTo>
                                  <a:pt x="350659" y="368376"/>
                                </a:lnTo>
                                <a:lnTo>
                                  <a:pt x="343877" y="368376"/>
                                </a:lnTo>
                                <a:lnTo>
                                  <a:pt x="341134" y="370789"/>
                                </a:lnTo>
                                <a:lnTo>
                                  <a:pt x="341134" y="376745"/>
                                </a:lnTo>
                                <a:lnTo>
                                  <a:pt x="343877" y="379171"/>
                                </a:lnTo>
                                <a:lnTo>
                                  <a:pt x="347268" y="379171"/>
                                </a:lnTo>
                                <a:lnTo>
                                  <a:pt x="350659" y="379171"/>
                                </a:lnTo>
                                <a:lnTo>
                                  <a:pt x="353390" y="376745"/>
                                </a:lnTo>
                                <a:lnTo>
                                  <a:pt x="353390" y="370789"/>
                                </a:lnTo>
                                <a:close/>
                              </a:path>
                              <a:path w="958215" h="559435">
                                <a:moveTo>
                                  <a:pt x="358787" y="336931"/>
                                </a:moveTo>
                                <a:lnTo>
                                  <a:pt x="358140" y="333997"/>
                                </a:lnTo>
                                <a:lnTo>
                                  <a:pt x="357174" y="331038"/>
                                </a:lnTo>
                                <a:lnTo>
                                  <a:pt x="352628" y="330720"/>
                                </a:lnTo>
                                <a:lnTo>
                                  <a:pt x="349707" y="331381"/>
                                </a:lnTo>
                                <a:lnTo>
                                  <a:pt x="347433" y="332028"/>
                                </a:lnTo>
                                <a:lnTo>
                                  <a:pt x="346456" y="335305"/>
                                </a:lnTo>
                                <a:lnTo>
                                  <a:pt x="347433" y="337591"/>
                                </a:lnTo>
                                <a:lnTo>
                                  <a:pt x="348729" y="339547"/>
                                </a:lnTo>
                                <a:lnTo>
                                  <a:pt x="351320" y="340855"/>
                                </a:lnTo>
                                <a:lnTo>
                                  <a:pt x="354241" y="340207"/>
                                </a:lnTo>
                                <a:lnTo>
                                  <a:pt x="356196" y="338899"/>
                                </a:lnTo>
                                <a:lnTo>
                                  <a:pt x="358787" y="336931"/>
                                </a:lnTo>
                                <a:close/>
                              </a:path>
                              <a:path w="958215" h="559435">
                                <a:moveTo>
                                  <a:pt x="362356" y="289293"/>
                                </a:moveTo>
                                <a:lnTo>
                                  <a:pt x="360426" y="279704"/>
                                </a:lnTo>
                                <a:lnTo>
                                  <a:pt x="359448" y="276440"/>
                                </a:lnTo>
                                <a:lnTo>
                                  <a:pt x="355561" y="277736"/>
                                </a:lnTo>
                                <a:lnTo>
                                  <a:pt x="354901" y="281012"/>
                                </a:lnTo>
                                <a:lnTo>
                                  <a:pt x="351955" y="291236"/>
                                </a:lnTo>
                                <a:lnTo>
                                  <a:pt x="349618" y="302183"/>
                                </a:lnTo>
                                <a:lnTo>
                                  <a:pt x="349592" y="313016"/>
                                </a:lnTo>
                                <a:lnTo>
                                  <a:pt x="353593" y="322872"/>
                                </a:lnTo>
                                <a:lnTo>
                                  <a:pt x="357187" y="323202"/>
                                </a:lnTo>
                                <a:lnTo>
                                  <a:pt x="356196" y="318947"/>
                                </a:lnTo>
                                <a:lnTo>
                                  <a:pt x="356514" y="316344"/>
                                </a:lnTo>
                                <a:lnTo>
                                  <a:pt x="360413" y="307860"/>
                                </a:lnTo>
                                <a:lnTo>
                                  <a:pt x="362356" y="298754"/>
                                </a:lnTo>
                                <a:lnTo>
                                  <a:pt x="362356" y="289293"/>
                                </a:lnTo>
                                <a:close/>
                              </a:path>
                              <a:path w="958215" h="559435">
                                <a:moveTo>
                                  <a:pt x="425157" y="198666"/>
                                </a:moveTo>
                                <a:lnTo>
                                  <a:pt x="424484" y="194932"/>
                                </a:lnTo>
                                <a:lnTo>
                                  <a:pt x="423418" y="198666"/>
                                </a:lnTo>
                                <a:lnTo>
                                  <a:pt x="425157" y="198666"/>
                                </a:lnTo>
                                <a:close/>
                              </a:path>
                              <a:path w="958215" h="559435">
                                <a:moveTo>
                                  <a:pt x="448094" y="128270"/>
                                </a:moveTo>
                                <a:lnTo>
                                  <a:pt x="440410" y="127000"/>
                                </a:lnTo>
                                <a:lnTo>
                                  <a:pt x="426885" y="119380"/>
                                </a:lnTo>
                                <a:lnTo>
                                  <a:pt x="419506" y="116840"/>
                                </a:lnTo>
                                <a:lnTo>
                                  <a:pt x="406831" y="115570"/>
                                </a:lnTo>
                                <a:lnTo>
                                  <a:pt x="395274" y="119380"/>
                                </a:lnTo>
                                <a:lnTo>
                                  <a:pt x="383667" y="124460"/>
                                </a:lnTo>
                                <a:lnTo>
                                  <a:pt x="370801" y="125730"/>
                                </a:lnTo>
                                <a:lnTo>
                                  <a:pt x="368528" y="127000"/>
                                </a:lnTo>
                                <a:lnTo>
                                  <a:pt x="369189" y="129540"/>
                                </a:lnTo>
                                <a:lnTo>
                                  <a:pt x="367880" y="132080"/>
                                </a:lnTo>
                                <a:lnTo>
                                  <a:pt x="365277" y="132080"/>
                                </a:lnTo>
                                <a:lnTo>
                                  <a:pt x="364312" y="130810"/>
                                </a:lnTo>
                                <a:lnTo>
                                  <a:pt x="363347" y="123190"/>
                                </a:lnTo>
                                <a:lnTo>
                                  <a:pt x="360743" y="115570"/>
                                </a:lnTo>
                                <a:lnTo>
                                  <a:pt x="359765" y="109220"/>
                                </a:lnTo>
                                <a:lnTo>
                                  <a:pt x="357809" y="105410"/>
                                </a:lnTo>
                                <a:lnTo>
                                  <a:pt x="358787" y="100330"/>
                                </a:lnTo>
                                <a:lnTo>
                                  <a:pt x="357174" y="97790"/>
                                </a:lnTo>
                                <a:lnTo>
                                  <a:pt x="356857" y="83820"/>
                                </a:lnTo>
                                <a:lnTo>
                                  <a:pt x="366839" y="81280"/>
                                </a:lnTo>
                                <a:lnTo>
                                  <a:pt x="380098" y="81280"/>
                                </a:lnTo>
                                <a:lnTo>
                                  <a:pt x="389636" y="73660"/>
                                </a:lnTo>
                                <a:lnTo>
                                  <a:pt x="390283" y="64770"/>
                                </a:lnTo>
                                <a:lnTo>
                                  <a:pt x="385254" y="59690"/>
                                </a:lnTo>
                                <a:lnTo>
                                  <a:pt x="378040" y="54610"/>
                                </a:lnTo>
                                <a:lnTo>
                                  <a:pt x="372110" y="48260"/>
                                </a:lnTo>
                                <a:lnTo>
                                  <a:pt x="372110" y="43180"/>
                                </a:lnTo>
                                <a:lnTo>
                                  <a:pt x="366903" y="38100"/>
                                </a:lnTo>
                                <a:lnTo>
                                  <a:pt x="361391" y="36830"/>
                                </a:lnTo>
                                <a:lnTo>
                                  <a:pt x="358140" y="29210"/>
                                </a:lnTo>
                                <a:lnTo>
                                  <a:pt x="359575" y="24130"/>
                                </a:lnTo>
                                <a:lnTo>
                                  <a:pt x="360337" y="17780"/>
                                </a:lnTo>
                                <a:lnTo>
                                  <a:pt x="360248" y="11430"/>
                                </a:lnTo>
                                <a:lnTo>
                                  <a:pt x="359117" y="5080"/>
                                </a:lnTo>
                                <a:lnTo>
                                  <a:pt x="358787" y="2540"/>
                                </a:lnTo>
                                <a:lnTo>
                                  <a:pt x="357492" y="0"/>
                                </a:lnTo>
                                <a:lnTo>
                                  <a:pt x="354571" y="1270"/>
                                </a:lnTo>
                                <a:lnTo>
                                  <a:pt x="350202" y="7620"/>
                                </a:lnTo>
                                <a:lnTo>
                                  <a:pt x="342201" y="19050"/>
                                </a:lnTo>
                                <a:lnTo>
                                  <a:pt x="338010" y="24130"/>
                                </a:lnTo>
                                <a:lnTo>
                                  <a:pt x="331838" y="20320"/>
                                </a:lnTo>
                                <a:lnTo>
                                  <a:pt x="325996" y="13970"/>
                                </a:lnTo>
                                <a:lnTo>
                                  <a:pt x="318846" y="10160"/>
                                </a:lnTo>
                                <a:lnTo>
                                  <a:pt x="313969" y="10160"/>
                                </a:lnTo>
                                <a:lnTo>
                                  <a:pt x="309435" y="5080"/>
                                </a:lnTo>
                                <a:lnTo>
                                  <a:pt x="303923" y="6350"/>
                                </a:lnTo>
                                <a:lnTo>
                                  <a:pt x="302958" y="8890"/>
                                </a:lnTo>
                                <a:lnTo>
                                  <a:pt x="304876" y="11430"/>
                                </a:lnTo>
                                <a:lnTo>
                                  <a:pt x="306222" y="20320"/>
                                </a:lnTo>
                                <a:lnTo>
                                  <a:pt x="309549" y="29210"/>
                                </a:lnTo>
                                <a:lnTo>
                                  <a:pt x="314515" y="36830"/>
                                </a:lnTo>
                                <a:lnTo>
                                  <a:pt x="320789" y="43180"/>
                                </a:lnTo>
                                <a:lnTo>
                                  <a:pt x="321779" y="48260"/>
                                </a:lnTo>
                                <a:lnTo>
                                  <a:pt x="318630" y="58420"/>
                                </a:lnTo>
                                <a:lnTo>
                                  <a:pt x="317271" y="69850"/>
                                </a:lnTo>
                                <a:lnTo>
                                  <a:pt x="316712" y="81280"/>
                                </a:lnTo>
                                <a:lnTo>
                                  <a:pt x="315925" y="91440"/>
                                </a:lnTo>
                                <a:lnTo>
                                  <a:pt x="303276" y="119380"/>
                                </a:lnTo>
                                <a:lnTo>
                                  <a:pt x="287274" y="146050"/>
                                </a:lnTo>
                                <a:lnTo>
                                  <a:pt x="267982" y="170180"/>
                                </a:lnTo>
                                <a:lnTo>
                                  <a:pt x="245465" y="190500"/>
                                </a:lnTo>
                                <a:lnTo>
                                  <a:pt x="231267" y="207010"/>
                                </a:lnTo>
                                <a:lnTo>
                                  <a:pt x="217868" y="222250"/>
                                </a:lnTo>
                                <a:lnTo>
                                  <a:pt x="207391" y="240030"/>
                                </a:lnTo>
                                <a:lnTo>
                                  <a:pt x="201955" y="260350"/>
                                </a:lnTo>
                                <a:lnTo>
                                  <a:pt x="200990" y="265430"/>
                                </a:lnTo>
                                <a:lnTo>
                                  <a:pt x="202615" y="270510"/>
                                </a:lnTo>
                                <a:lnTo>
                                  <a:pt x="199034" y="274320"/>
                                </a:lnTo>
                                <a:lnTo>
                                  <a:pt x="191020" y="270510"/>
                                </a:lnTo>
                                <a:lnTo>
                                  <a:pt x="183197" y="266700"/>
                                </a:lnTo>
                                <a:lnTo>
                                  <a:pt x="175742" y="262890"/>
                                </a:lnTo>
                                <a:lnTo>
                                  <a:pt x="168833" y="257810"/>
                                </a:lnTo>
                                <a:lnTo>
                                  <a:pt x="156705" y="251460"/>
                                </a:lnTo>
                                <a:lnTo>
                                  <a:pt x="143827" y="247650"/>
                                </a:lnTo>
                                <a:lnTo>
                                  <a:pt x="131940" y="241300"/>
                                </a:lnTo>
                                <a:lnTo>
                                  <a:pt x="122732" y="229870"/>
                                </a:lnTo>
                                <a:lnTo>
                                  <a:pt x="118821" y="222250"/>
                                </a:lnTo>
                                <a:lnTo>
                                  <a:pt x="123698" y="214630"/>
                                </a:lnTo>
                                <a:lnTo>
                                  <a:pt x="127266" y="209550"/>
                                </a:lnTo>
                                <a:lnTo>
                                  <a:pt x="133299" y="200660"/>
                                </a:lnTo>
                                <a:lnTo>
                                  <a:pt x="135382" y="189230"/>
                                </a:lnTo>
                                <a:lnTo>
                                  <a:pt x="134416" y="179070"/>
                                </a:lnTo>
                                <a:lnTo>
                                  <a:pt x="134289" y="177800"/>
                                </a:lnTo>
                                <a:lnTo>
                                  <a:pt x="130835" y="167640"/>
                                </a:lnTo>
                                <a:lnTo>
                                  <a:pt x="129540" y="167640"/>
                                </a:lnTo>
                                <a:lnTo>
                                  <a:pt x="129209" y="168910"/>
                                </a:lnTo>
                                <a:lnTo>
                                  <a:pt x="128257" y="168910"/>
                                </a:lnTo>
                                <a:lnTo>
                                  <a:pt x="125387" y="182880"/>
                                </a:lnTo>
                                <a:lnTo>
                                  <a:pt x="120484" y="195580"/>
                                </a:lnTo>
                                <a:lnTo>
                                  <a:pt x="116878" y="208280"/>
                                </a:lnTo>
                                <a:lnTo>
                                  <a:pt x="117690" y="220980"/>
                                </a:lnTo>
                                <a:lnTo>
                                  <a:pt x="117779" y="222250"/>
                                </a:lnTo>
                                <a:lnTo>
                                  <a:pt x="117856" y="223520"/>
                                </a:lnTo>
                                <a:lnTo>
                                  <a:pt x="119151" y="229870"/>
                                </a:lnTo>
                                <a:lnTo>
                                  <a:pt x="122402" y="233680"/>
                                </a:lnTo>
                                <a:lnTo>
                                  <a:pt x="124028" y="238760"/>
                                </a:lnTo>
                                <a:lnTo>
                                  <a:pt x="118516" y="238760"/>
                                </a:lnTo>
                                <a:lnTo>
                                  <a:pt x="116560" y="237490"/>
                                </a:lnTo>
                                <a:lnTo>
                                  <a:pt x="109410" y="236220"/>
                                </a:lnTo>
                                <a:lnTo>
                                  <a:pt x="102260" y="233680"/>
                                </a:lnTo>
                                <a:lnTo>
                                  <a:pt x="94792" y="234950"/>
                                </a:lnTo>
                                <a:lnTo>
                                  <a:pt x="82778" y="237490"/>
                                </a:lnTo>
                                <a:lnTo>
                                  <a:pt x="70002" y="237490"/>
                                </a:lnTo>
                                <a:lnTo>
                                  <a:pt x="57772" y="240030"/>
                                </a:lnTo>
                                <a:lnTo>
                                  <a:pt x="47396" y="246380"/>
                                </a:lnTo>
                                <a:lnTo>
                                  <a:pt x="45440" y="246380"/>
                                </a:lnTo>
                                <a:lnTo>
                                  <a:pt x="42849" y="247650"/>
                                </a:lnTo>
                                <a:lnTo>
                                  <a:pt x="43497" y="250190"/>
                                </a:lnTo>
                                <a:lnTo>
                                  <a:pt x="50634" y="250190"/>
                                </a:lnTo>
                                <a:lnTo>
                                  <a:pt x="57454" y="252730"/>
                                </a:lnTo>
                                <a:lnTo>
                                  <a:pt x="64604" y="251460"/>
                                </a:lnTo>
                                <a:lnTo>
                                  <a:pt x="72466" y="251460"/>
                                </a:lnTo>
                                <a:lnTo>
                                  <a:pt x="79248" y="248920"/>
                                </a:lnTo>
                                <a:lnTo>
                                  <a:pt x="85369" y="243840"/>
                                </a:lnTo>
                                <a:lnTo>
                                  <a:pt x="91224" y="240030"/>
                                </a:lnTo>
                                <a:lnTo>
                                  <a:pt x="93167" y="240030"/>
                                </a:lnTo>
                                <a:lnTo>
                                  <a:pt x="96418" y="236220"/>
                                </a:lnTo>
                                <a:lnTo>
                                  <a:pt x="101955" y="238760"/>
                                </a:lnTo>
                                <a:lnTo>
                                  <a:pt x="106172" y="238760"/>
                                </a:lnTo>
                                <a:lnTo>
                                  <a:pt x="120738" y="241300"/>
                                </a:lnTo>
                                <a:lnTo>
                                  <a:pt x="134137" y="246380"/>
                                </a:lnTo>
                                <a:lnTo>
                                  <a:pt x="146850" y="252730"/>
                                </a:lnTo>
                                <a:lnTo>
                                  <a:pt x="159423" y="260350"/>
                                </a:lnTo>
                                <a:lnTo>
                                  <a:pt x="159423" y="261620"/>
                                </a:lnTo>
                                <a:lnTo>
                                  <a:pt x="152920" y="264160"/>
                                </a:lnTo>
                                <a:lnTo>
                                  <a:pt x="145453" y="266700"/>
                                </a:lnTo>
                                <a:lnTo>
                                  <a:pt x="138963" y="270510"/>
                                </a:lnTo>
                                <a:lnTo>
                                  <a:pt x="118897" y="298450"/>
                                </a:lnTo>
                                <a:lnTo>
                                  <a:pt x="120053" y="303530"/>
                                </a:lnTo>
                                <a:lnTo>
                                  <a:pt x="122796" y="308610"/>
                                </a:lnTo>
                                <a:lnTo>
                                  <a:pt x="125653" y="314960"/>
                                </a:lnTo>
                                <a:lnTo>
                                  <a:pt x="125958" y="317500"/>
                                </a:lnTo>
                                <a:lnTo>
                                  <a:pt x="126288" y="321310"/>
                                </a:lnTo>
                                <a:lnTo>
                                  <a:pt x="129209" y="322580"/>
                                </a:lnTo>
                                <a:lnTo>
                                  <a:pt x="133731" y="313690"/>
                                </a:lnTo>
                                <a:lnTo>
                                  <a:pt x="133642" y="304800"/>
                                </a:lnTo>
                                <a:lnTo>
                                  <a:pt x="131914" y="294640"/>
                                </a:lnTo>
                                <a:lnTo>
                                  <a:pt x="131622" y="288290"/>
                                </a:lnTo>
                                <a:lnTo>
                                  <a:pt x="165620" y="266700"/>
                                </a:lnTo>
                                <a:lnTo>
                                  <a:pt x="177317" y="270510"/>
                                </a:lnTo>
                                <a:lnTo>
                                  <a:pt x="188353" y="276860"/>
                                </a:lnTo>
                                <a:lnTo>
                                  <a:pt x="199351" y="284480"/>
                                </a:lnTo>
                                <a:lnTo>
                                  <a:pt x="199313" y="317500"/>
                                </a:lnTo>
                                <a:lnTo>
                                  <a:pt x="197739" y="327660"/>
                                </a:lnTo>
                                <a:lnTo>
                                  <a:pt x="193192" y="330200"/>
                                </a:lnTo>
                                <a:lnTo>
                                  <a:pt x="182460" y="330200"/>
                                </a:lnTo>
                                <a:lnTo>
                                  <a:pt x="164134" y="334010"/>
                                </a:lnTo>
                                <a:lnTo>
                                  <a:pt x="147078" y="340360"/>
                                </a:lnTo>
                                <a:lnTo>
                                  <a:pt x="130505" y="347980"/>
                                </a:lnTo>
                                <a:lnTo>
                                  <a:pt x="113639" y="354330"/>
                                </a:lnTo>
                                <a:lnTo>
                                  <a:pt x="105549" y="356870"/>
                                </a:lnTo>
                                <a:lnTo>
                                  <a:pt x="88607" y="359410"/>
                                </a:lnTo>
                                <a:lnTo>
                                  <a:pt x="80505" y="361950"/>
                                </a:lnTo>
                                <a:lnTo>
                                  <a:pt x="92887" y="361950"/>
                                </a:lnTo>
                                <a:lnTo>
                                  <a:pt x="99187" y="360680"/>
                                </a:lnTo>
                                <a:lnTo>
                                  <a:pt x="105511" y="360680"/>
                                </a:lnTo>
                                <a:lnTo>
                                  <a:pt x="128257" y="354330"/>
                                </a:lnTo>
                                <a:lnTo>
                                  <a:pt x="149834" y="344170"/>
                                </a:lnTo>
                                <a:lnTo>
                                  <a:pt x="171907" y="336550"/>
                                </a:lnTo>
                                <a:lnTo>
                                  <a:pt x="196113" y="335280"/>
                                </a:lnTo>
                                <a:lnTo>
                                  <a:pt x="196748" y="336550"/>
                                </a:lnTo>
                                <a:lnTo>
                                  <a:pt x="193598" y="342900"/>
                                </a:lnTo>
                                <a:lnTo>
                                  <a:pt x="189979" y="347980"/>
                                </a:lnTo>
                                <a:lnTo>
                                  <a:pt x="185940" y="353060"/>
                                </a:lnTo>
                                <a:lnTo>
                                  <a:pt x="181495" y="358140"/>
                                </a:lnTo>
                                <a:lnTo>
                                  <a:pt x="180517" y="354330"/>
                                </a:lnTo>
                                <a:lnTo>
                                  <a:pt x="180200" y="351790"/>
                                </a:lnTo>
                                <a:lnTo>
                                  <a:pt x="176949" y="349250"/>
                                </a:lnTo>
                                <a:lnTo>
                                  <a:pt x="174358" y="347980"/>
                                </a:lnTo>
                                <a:lnTo>
                                  <a:pt x="171424" y="349250"/>
                                </a:lnTo>
                                <a:lnTo>
                                  <a:pt x="168516" y="353060"/>
                                </a:lnTo>
                                <a:lnTo>
                                  <a:pt x="168516" y="355600"/>
                                </a:lnTo>
                                <a:lnTo>
                                  <a:pt x="169481" y="356870"/>
                                </a:lnTo>
                                <a:lnTo>
                                  <a:pt x="171107" y="359410"/>
                                </a:lnTo>
                                <a:lnTo>
                                  <a:pt x="173697" y="360680"/>
                                </a:lnTo>
                                <a:lnTo>
                                  <a:pt x="176631" y="361950"/>
                                </a:lnTo>
                                <a:lnTo>
                                  <a:pt x="175983" y="364490"/>
                                </a:lnTo>
                                <a:lnTo>
                                  <a:pt x="172402" y="365760"/>
                                </a:lnTo>
                                <a:lnTo>
                                  <a:pt x="170459" y="368300"/>
                                </a:lnTo>
                                <a:lnTo>
                                  <a:pt x="162140" y="375920"/>
                                </a:lnTo>
                                <a:lnTo>
                                  <a:pt x="151904" y="379730"/>
                                </a:lnTo>
                                <a:lnTo>
                                  <a:pt x="141363" y="382270"/>
                                </a:lnTo>
                                <a:lnTo>
                                  <a:pt x="132143" y="388620"/>
                                </a:lnTo>
                                <a:lnTo>
                                  <a:pt x="130517" y="391160"/>
                                </a:lnTo>
                                <a:lnTo>
                                  <a:pt x="124675" y="392430"/>
                                </a:lnTo>
                                <a:lnTo>
                                  <a:pt x="127266" y="394970"/>
                                </a:lnTo>
                                <a:lnTo>
                                  <a:pt x="136423" y="394970"/>
                                </a:lnTo>
                                <a:lnTo>
                                  <a:pt x="145211" y="393700"/>
                                </a:lnTo>
                                <a:lnTo>
                                  <a:pt x="153390" y="391160"/>
                                </a:lnTo>
                                <a:lnTo>
                                  <a:pt x="160718" y="387350"/>
                                </a:lnTo>
                                <a:lnTo>
                                  <a:pt x="169837" y="377190"/>
                                </a:lnTo>
                                <a:lnTo>
                                  <a:pt x="179070" y="367030"/>
                                </a:lnTo>
                                <a:lnTo>
                                  <a:pt x="188302" y="358140"/>
                                </a:lnTo>
                                <a:lnTo>
                                  <a:pt x="197408" y="347980"/>
                                </a:lnTo>
                                <a:lnTo>
                                  <a:pt x="197510" y="349250"/>
                                </a:lnTo>
                                <a:lnTo>
                                  <a:pt x="197599" y="350520"/>
                                </a:lnTo>
                                <a:lnTo>
                                  <a:pt x="197700" y="351790"/>
                                </a:lnTo>
                                <a:lnTo>
                                  <a:pt x="197789" y="353060"/>
                                </a:lnTo>
                                <a:lnTo>
                                  <a:pt x="197891" y="354330"/>
                                </a:lnTo>
                                <a:lnTo>
                                  <a:pt x="197980" y="355600"/>
                                </a:lnTo>
                                <a:lnTo>
                                  <a:pt x="196875" y="363220"/>
                                </a:lnTo>
                                <a:lnTo>
                                  <a:pt x="194259" y="370840"/>
                                </a:lnTo>
                                <a:lnTo>
                                  <a:pt x="190271" y="377190"/>
                                </a:lnTo>
                                <a:lnTo>
                                  <a:pt x="187350" y="375920"/>
                                </a:lnTo>
                                <a:lnTo>
                                  <a:pt x="185064" y="373380"/>
                                </a:lnTo>
                                <a:lnTo>
                                  <a:pt x="178244" y="373380"/>
                                </a:lnTo>
                                <a:lnTo>
                                  <a:pt x="175983" y="377190"/>
                                </a:lnTo>
                                <a:lnTo>
                                  <a:pt x="175666" y="379730"/>
                                </a:lnTo>
                                <a:lnTo>
                                  <a:pt x="178244" y="384810"/>
                                </a:lnTo>
                                <a:lnTo>
                                  <a:pt x="180517" y="386080"/>
                                </a:lnTo>
                                <a:lnTo>
                                  <a:pt x="171754" y="391160"/>
                                </a:lnTo>
                                <a:lnTo>
                                  <a:pt x="152527" y="396240"/>
                                </a:lnTo>
                                <a:lnTo>
                                  <a:pt x="142849" y="397510"/>
                                </a:lnTo>
                                <a:lnTo>
                                  <a:pt x="125171" y="400050"/>
                                </a:lnTo>
                                <a:lnTo>
                                  <a:pt x="72072" y="403860"/>
                                </a:lnTo>
                                <a:lnTo>
                                  <a:pt x="54292" y="403860"/>
                                </a:lnTo>
                                <a:lnTo>
                                  <a:pt x="45402" y="405130"/>
                                </a:lnTo>
                                <a:lnTo>
                                  <a:pt x="37007" y="403860"/>
                                </a:lnTo>
                                <a:lnTo>
                                  <a:pt x="18288" y="403860"/>
                                </a:lnTo>
                                <a:lnTo>
                                  <a:pt x="9372" y="405130"/>
                                </a:lnTo>
                                <a:lnTo>
                                  <a:pt x="1282" y="408940"/>
                                </a:lnTo>
                                <a:lnTo>
                                  <a:pt x="0" y="410210"/>
                                </a:lnTo>
                                <a:lnTo>
                                  <a:pt x="1600" y="411480"/>
                                </a:lnTo>
                                <a:lnTo>
                                  <a:pt x="1600" y="414020"/>
                                </a:lnTo>
                                <a:lnTo>
                                  <a:pt x="13703" y="417830"/>
                                </a:lnTo>
                                <a:lnTo>
                                  <a:pt x="27025" y="419100"/>
                                </a:lnTo>
                                <a:lnTo>
                                  <a:pt x="40703" y="417830"/>
                                </a:lnTo>
                                <a:lnTo>
                                  <a:pt x="195707" y="417830"/>
                                </a:lnTo>
                                <a:lnTo>
                                  <a:pt x="228219" y="394970"/>
                                </a:lnTo>
                                <a:lnTo>
                                  <a:pt x="247738" y="358140"/>
                                </a:lnTo>
                                <a:lnTo>
                                  <a:pt x="249034" y="350520"/>
                                </a:lnTo>
                                <a:lnTo>
                                  <a:pt x="250240" y="347980"/>
                                </a:lnTo>
                                <a:lnTo>
                                  <a:pt x="252653" y="342900"/>
                                </a:lnTo>
                                <a:lnTo>
                                  <a:pt x="258292" y="336550"/>
                                </a:lnTo>
                                <a:lnTo>
                                  <a:pt x="260654" y="335280"/>
                                </a:lnTo>
                                <a:lnTo>
                                  <a:pt x="265379" y="332740"/>
                                </a:lnTo>
                                <a:lnTo>
                                  <a:pt x="273392" y="330200"/>
                                </a:lnTo>
                                <a:lnTo>
                                  <a:pt x="273469" y="332740"/>
                                </a:lnTo>
                                <a:lnTo>
                                  <a:pt x="273545" y="335280"/>
                                </a:lnTo>
                                <a:lnTo>
                                  <a:pt x="273659" y="344170"/>
                                </a:lnTo>
                                <a:lnTo>
                                  <a:pt x="273342" y="347980"/>
                                </a:lnTo>
                                <a:lnTo>
                                  <a:pt x="273240" y="349250"/>
                                </a:lnTo>
                                <a:lnTo>
                                  <a:pt x="273126" y="350520"/>
                                </a:lnTo>
                                <a:lnTo>
                                  <a:pt x="273024" y="351790"/>
                                </a:lnTo>
                                <a:lnTo>
                                  <a:pt x="272910" y="353060"/>
                                </a:lnTo>
                                <a:lnTo>
                                  <a:pt x="272808" y="354330"/>
                                </a:lnTo>
                                <a:lnTo>
                                  <a:pt x="272707" y="355600"/>
                                </a:lnTo>
                                <a:lnTo>
                                  <a:pt x="270611" y="368300"/>
                                </a:lnTo>
                                <a:lnTo>
                                  <a:pt x="267868" y="381000"/>
                                </a:lnTo>
                                <a:lnTo>
                                  <a:pt x="265747" y="388620"/>
                                </a:lnTo>
                                <a:lnTo>
                                  <a:pt x="263283" y="396240"/>
                                </a:lnTo>
                                <a:lnTo>
                                  <a:pt x="261975" y="403860"/>
                                </a:lnTo>
                                <a:lnTo>
                                  <a:pt x="263321" y="412750"/>
                                </a:lnTo>
                                <a:lnTo>
                                  <a:pt x="264299" y="417830"/>
                                </a:lnTo>
                                <a:lnTo>
                                  <a:pt x="303542" y="417830"/>
                                </a:lnTo>
                                <a:lnTo>
                                  <a:pt x="333260" y="416560"/>
                                </a:lnTo>
                                <a:lnTo>
                                  <a:pt x="394195" y="419100"/>
                                </a:lnTo>
                                <a:lnTo>
                                  <a:pt x="401662" y="420370"/>
                                </a:lnTo>
                                <a:lnTo>
                                  <a:pt x="408139" y="421640"/>
                                </a:lnTo>
                                <a:lnTo>
                                  <a:pt x="416267" y="421640"/>
                                </a:lnTo>
                                <a:lnTo>
                                  <a:pt x="416915" y="420370"/>
                                </a:lnTo>
                                <a:lnTo>
                                  <a:pt x="419201" y="420370"/>
                                </a:lnTo>
                                <a:lnTo>
                                  <a:pt x="418211" y="419100"/>
                                </a:lnTo>
                                <a:lnTo>
                                  <a:pt x="417563" y="416560"/>
                                </a:lnTo>
                                <a:lnTo>
                                  <a:pt x="417233" y="415290"/>
                                </a:lnTo>
                                <a:lnTo>
                                  <a:pt x="414642" y="410210"/>
                                </a:lnTo>
                                <a:lnTo>
                                  <a:pt x="410425" y="408940"/>
                                </a:lnTo>
                                <a:lnTo>
                                  <a:pt x="409765" y="407670"/>
                                </a:lnTo>
                                <a:lnTo>
                                  <a:pt x="406844" y="407670"/>
                                </a:lnTo>
                                <a:lnTo>
                                  <a:pt x="405866" y="406400"/>
                                </a:lnTo>
                                <a:lnTo>
                                  <a:pt x="393649" y="402590"/>
                                </a:lnTo>
                                <a:lnTo>
                                  <a:pt x="389572" y="401320"/>
                                </a:lnTo>
                                <a:lnTo>
                                  <a:pt x="372148" y="400050"/>
                                </a:lnTo>
                                <a:lnTo>
                                  <a:pt x="335737" y="401320"/>
                                </a:lnTo>
                                <a:lnTo>
                                  <a:pt x="326275" y="402590"/>
                                </a:lnTo>
                                <a:lnTo>
                                  <a:pt x="316992" y="402590"/>
                                </a:lnTo>
                                <a:lnTo>
                                  <a:pt x="308063" y="401320"/>
                                </a:lnTo>
                                <a:lnTo>
                                  <a:pt x="299694" y="397510"/>
                                </a:lnTo>
                                <a:lnTo>
                                  <a:pt x="297434" y="391160"/>
                                </a:lnTo>
                                <a:lnTo>
                                  <a:pt x="297561" y="379730"/>
                                </a:lnTo>
                                <a:lnTo>
                                  <a:pt x="297789" y="377190"/>
                                </a:lnTo>
                                <a:lnTo>
                                  <a:pt x="297903" y="375920"/>
                                </a:lnTo>
                                <a:lnTo>
                                  <a:pt x="298386" y="373380"/>
                                </a:lnTo>
                                <a:lnTo>
                                  <a:pt x="301218" y="360680"/>
                                </a:lnTo>
                                <a:lnTo>
                                  <a:pt x="307606" y="340360"/>
                                </a:lnTo>
                                <a:lnTo>
                                  <a:pt x="318528" y="309880"/>
                                </a:lnTo>
                                <a:lnTo>
                                  <a:pt x="319176" y="306070"/>
                                </a:lnTo>
                                <a:lnTo>
                                  <a:pt x="321119" y="300990"/>
                                </a:lnTo>
                                <a:lnTo>
                                  <a:pt x="320484" y="295910"/>
                                </a:lnTo>
                                <a:lnTo>
                                  <a:pt x="323075" y="288290"/>
                                </a:lnTo>
                                <a:lnTo>
                                  <a:pt x="322427" y="280670"/>
                                </a:lnTo>
                                <a:lnTo>
                                  <a:pt x="322427" y="274320"/>
                                </a:lnTo>
                                <a:lnTo>
                                  <a:pt x="322427" y="273050"/>
                                </a:lnTo>
                                <a:lnTo>
                                  <a:pt x="324040" y="265430"/>
                                </a:lnTo>
                                <a:lnTo>
                                  <a:pt x="326605" y="257810"/>
                                </a:lnTo>
                                <a:lnTo>
                                  <a:pt x="329590" y="250190"/>
                                </a:lnTo>
                                <a:lnTo>
                                  <a:pt x="332486" y="242570"/>
                                </a:lnTo>
                                <a:lnTo>
                                  <a:pt x="334441" y="237490"/>
                                </a:lnTo>
                                <a:lnTo>
                                  <a:pt x="336067" y="232410"/>
                                </a:lnTo>
                                <a:lnTo>
                                  <a:pt x="338010" y="227330"/>
                                </a:lnTo>
                                <a:lnTo>
                                  <a:pt x="339953" y="220980"/>
                                </a:lnTo>
                                <a:lnTo>
                                  <a:pt x="340601" y="215900"/>
                                </a:lnTo>
                                <a:lnTo>
                                  <a:pt x="344512" y="210820"/>
                                </a:lnTo>
                                <a:lnTo>
                                  <a:pt x="375031" y="256540"/>
                                </a:lnTo>
                                <a:lnTo>
                                  <a:pt x="375031" y="257810"/>
                                </a:lnTo>
                                <a:lnTo>
                                  <a:pt x="376339" y="261620"/>
                                </a:lnTo>
                                <a:lnTo>
                                  <a:pt x="383082" y="254000"/>
                                </a:lnTo>
                                <a:lnTo>
                                  <a:pt x="384683" y="247650"/>
                                </a:lnTo>
                                <a:lnTo>
                                  <a:pt x="384581" y="236220"/>
                                </a:lnTo>
                                <a:lnTo>
                                  <a:pt x="384492" y="233680"/>
                                </a:lnTo>
                                <a:lnTo>
                                  <a:pt x="384403" y="226060"/>
                                </a:lnTo>
                                <a:lnTo>
                                  <a:pt x="374040" y="207010"/>
                                </a:lnTo>
                                <a:lnTo>
                                  <a:pt x="370319" y="199390"/>
                                </a:lnTo>
                                <a:lnTo>
                                  <a:pt x="367157" y="194310"/>
                                </a:lnTo>
                                <a:lnTo>
                                  <a:pt x="361746" y="189230"/>
                                </a:lnTo>
                                <a:lnTo>
                                  <a:pt x="357251" y="184150"/>
                                </a:lnTo>
                                <a:lnTo>
                                  <a:pt x="356844" y="179070"/>
                                </a:lnTo>
                                <a:lnTo>
                                  <a:pt x="360743" y="163830"/>
                                </a:lnTo>
                                <a:lnTo>
                                  <a:pt x="367880" y="160020"/>
                                </a:lnTo>
                                <a:lnTo>
                                  <a:pt x="368947" y="161290"/>
                                </a:lnTo>
                                <a:lnTo>
                                  <a:pt x="369379" y="161290"/>
                                </a:lnTo>
                                <a:lnTo>
                                  <a:pt x="369506" y="162560"/>
                                </a:lnTo>
                                <a:lnTo>
                                  <a:pt x="373405" y="160020"/>
                                </a:lnTo>
                                <a:lnTo>
                                  <a:pt x="373608" y="146050"/>
                                </a:lnTo>
                                <a:lnTo>
                                  <a:pt x="373722" y="137160"/>
                                </a:lnTo>
                                <a:lnTo>
                                  <a:pt x="373799" y="132080"/>
                                </a:lnTo>
                                <a:lnTo>
                                  <a:pt x="382511" y="132080"/>
                                </a:lnTo>
                                <a:lnTo>
                                  <a:pt x="401942" y="133350"/>
                                </a:lnTo>
                                <a:lnTo>
                                  <a:pt x="410743" y="133350"/>
                                </a:lnTo>
                                <a:lnTo>
                                  <a:pt x="413664" y="134620"/>
                                </a:lnTo>
                                <a:lnTo>
                                  <a:pt x="415937" y="137160"/>
                                </a:lnTo>
                                <a:lnTo>
                                  <a:pt x="419201" y="137160"/>
                                </a:lnTo>
                                <a:lnTo>
                                  <a:pt x="421779" y="133350"/>
                                </a:lnTo>
                                <a:lnTo>
                                  <a:pt x="448094" y="128270"/>
                                </a:lnTo>
                                <a:close/>
                              </a:path>
                              <a:path w="958215" h="559435">
                                <a:moveTo>
                                  <a:pt x="449922" y="267360"/>
                                </a:moveTo>
                                <a:lnTo>
                                  <a:pt x="447433" y="267538"/>
                                </a:lnTo>
                                <a:lnTo>
                                  <a:pt x="440448" y="270713"/>
                                </a:lnTo>
                                <a:lnTo>
                                  <a:pt x="445706" y="266534"/>
                                </a:lnTo>
                                <a:lnTo>
                                  <a:pt x="445935" y="266357"/>
                                </a:lnTo>
                                <a:lnTo>
                                  <a:pt x="447103" y="261188"/>
                                </a:lnTo>
                                <a:lnTo>
                                  <a:pt x="446354" y="259842"/>
                                </a:lnTo>
                                <a:lnTo>
                                  <a:pt x="446265" y="259676"/>
                                </a:lnTo>
                                <a:lnTo>
                                  <a:pt x="441121" y="266534"/>
                                </a:lnTo>
                                <a:lnTo>
                                  <a:pt x="436384" y="265468"/>
                                </a:lnTo>
                                <a:lnTo>
                                  <a:pt x="436333" y="276199"/>
                                </a:lnTo>
                                <a:lnTo>
                                  <a:pt x="435254" y="281190"/>
                                </a:lnTo>
                                <a:lnTo>
                                  <a:pt x="435152" y="281622"/>
                                </a:lnTo>
                                <a:lnTo>
                                  <a:pt x="435051" y="282130"/>
                                </a:lnTo>
                                <a:lnTo>
                                  <a:pt x="435000" y="282321"/>
                                </a:lnTo>
                                <a:lnTo>
                                  <a:pt x="434886" y="282867"/>
                                </a:lnTo>
                                <a:lnTo>
                                  <a:pt x="429958" y="288201"/>
                                </a:lnTo>
                                <a:lnTo>
                                  <a:pt x="430060" y="287553"/>
                                </a:lnTo>
                                <a:lnTo>
                                  <a:pt x="432079" y="273977"/>
                                </a:lnTo>
                                <a:lnTo>
                                  <a:pt x="422503" y="273977"/>
                                </a:lnTo>
                                <a:lnTo>
                                  <a:pt x="417017" y="273799"/>
                                </a:lnTo>
                                <a:lnTo>
                                  <a:pt x="415353" y="276631"/>
                                </a:lnTo>
                                <a:lnTo>
                                  <a:pt x="416852" y="276631"/>
                                </a:lnTo>
                                <a:lnTo>
                                  <a:pt x="419049" y="280416"/>
                                </a:lnTo>
                                <a:lnTo>
                                  <a:pt x="419163" y="283768"/>
                                </a:lnTo>
                                <a:lnTo>
                                  <a:pt x="420433" y="287553"/>
                                </a:lnTo>
                                <a:lnTo>
                                  <a:pt x="415455" y="287553"/>
                                </a:lnTo>
                                <a:lnTo>
                                  <a:pt x="412572" y="282321"/>
                                </a:lnTo>
                                <a:lnTo>
                                  <a:pt x="412572" y="279895"/>
                                </a:lnTo>
                                <a:lnTo>
                                  <a:pt x="412572" y="277901"/>
                                </a:lnTo>
                                <a:lnTo>
                                  <a:pt x="412572" y="277317"/>
                                </a:lnTo>
                                <a:lnTo>
                                  <a:pt x="412407" y="277723"/>
                                </a:lnTo>
                                <a:lnTo>
                                  <a:pt x="412407" y="276631"/>
                                </a:lnTo>
                                <a:lnTo>
                                  <a:pt x="412407" y="270370"/>
                                </a:lnTo>
                                <a:lnTo>
                                  <a:pt x="412407" y="268300"/>
                                </a:lnTo>
                                <a:lnTo>
                                  <a:pt x="402615" y="259842"/>
                                </a:lnTo>
                                <a:lnTo>
                                  <a:pt x="398640" y="259842"/>
                                </a:lnTo>
                                <a:lnTo>
                                  <a:pt x="398640" y="264020"/>
                                </a:lnTo>
                                <a:lnTo>
                                  <a:pt x="404101" y="265036"/>
                                </a:lnTo>
                                <a:lnTo>
                                  <a:pt x="404101" y="270370"/>
                                </a:lnTo>
                                <a:lnTo>
                                  <a:pt x="401789" y="270370"/>
                                </a:lnTo>
                                <a:lnTo>
                                  <a:pt x="398475" y="266026"/>
                                </a:lnTo>
                                <a:lnTo>
                                  <a:pt x="398475" y="271386"/>
                                </a:lnTo>
                                <a:lnTo>
                                  <a:pt x="401955" y="271881"/>
                                </a:lnTo>
                                <a:lnTo>
                                  <a:pt x="401955" y="276580"/>
                                </a:lnTo>
                                <a:lnTo>
                                  <a:pt x="397967" y="273380"/>
                                </a:lnTo>
                                <a:lnTo>
                                  <a:pt x="397967" y="278104"/>
                                </a:lnTo>
                                <a:lnTo>
                                  <a:pt x="400138" y="277723"/>
                                </a:lnTo>
                                <a:lnTo>
                                  <a:pt x="400558" y="279425"/>
                                </a:lnTo>
                                <a:lnTo>
                                  <a:pt x="400672" y="279895"/>
                                </a:lnTo>
                                <a:lnTo>
                                  <a:pt x="399059" y="279425"/>
                                </a:lnTo>
                                <a:lnTo>
                                  <a:pt x="397611" y="279641"/>
                                </a:lnTo>
                                <a:lnTo>
                                  <a:pt x="397052" y="281190"/>
                                </a:lnTo>
                                <a:lnTo>
                                  <a:pt x="397789" y="282130"/>
                                </a:lnTo>
                                <a:lnTo>
                                  <a:pt x="399097" y="282867"/>
                                </a:lnTo>
                                <a:lnTo>
                                  <a:pt x="398957" y="282867"/>
                                </a:lnTo>
                                <a:lnTo>
                                  <a:pt x="398411" y="283425"/>
                                </a:lnTo>
                                <a:lnTo>
                                  <a:pt x="397967" y="284568"/>
                                </a:lnTo>
                                <a:lnTo>
                                  <a:pt x="397967" y="299974"/>
                                </a:lnTo>
                                <a:lnTo>
                                  <a:pt x="405422" y="305485"/>
                                </a:lnTo>
                                <a:lnTo>
                                  <a:pt x="414769" y="305485"/>
                                </a:lnTo>
                                <a:lnTo>
                                  <a:pt x="414172" y="302768"/>
                                </a:lnTo>
                                <a:lnTo>
                                  <a:pt x="414642" y="301459"/>
                                </a:lnTo>
                                <a:lnTo>
                                  <a:pt x="414743" y="302768"/>
                                </a:lnTo>
                                <a:lnTo>
                                  <a:pt x="414807" y="303479"/>
                                </a:lnTo>
                                <a:lnTo>
                                  <a:pt x="416090" y="301459"/>
                                </a:lnTo>
                                <a:lnTo>
                                  <a:pt x="416725" y="300469"/>
                                </a:lnTo>
                                <a:lnTo>
                                  <a:pt x="416725" y="307644"/>
                                </a:lnTo>
                                <a:lnTo>
                                  <a:pt x="413118" y="306120"/>
                                </a:lnTo>
                                <a:lnTo>
                                  <a:pt x="412940" y="306120"/>
                                </a:lnTo>
                                <a:lnTo>
                                  <a:pt x="412940" y="313461"/>
                                </a:lnTo>
                                <a:lnTo>
                                  <a:pt x="418909" y="309067"/>
                                </a:lnTo>
                                <a:lnTo>
                                  <a:pt x="418909" y="319455"/>
                                </a:lnTo>
                                <a:lnTo>
                                  <a:pt x="418198" y="319455"/>
                                </a:lnTo>
                                <a:lnTo>
                                  <a:pt x="418198" y="323011"/>
                                </a:lnTo>
                                <a:lnTo>
                                  <a:pt x="424383" y="319455"/>
                                </a:lnTo>
                                <a:lnTo>
                                  <a:pt x="424256" y="319100"/>
                                </a:lnTo>
                                <a:lnTo>
                                  <a:pt x="424154" y="318947"/>
                                </a:lnTo>
                                <a:lnTo>
                                  <a:pt x="424053" y="318782"/>
                                </a:lnTo>
                                <a:lnTo>
                                  <a:pt x="425894" y="319455"/>
                                </a:lnTo>
                                <a:lnTo>
                                  <a:pt x="425551" y="319455"/>
                                </a:lnTo>
                                <a:lnTo>
                                  <a:pt x="425488" y="323748"/>
                                </a:lnTo>
                                <a:lnTo>
                                  <a:pt x="428282" y="323621"/>
                                </a:lnTo>
                                <a:lnTo>
                                  <a:pt x="430072" y="323621"/>
                                </a:lnTo>
                                <a:lnTo>
                                  <a:pt x="430428" y="319455"/>
                                </a:lnTo>
                                <a:lnTo>
                                  <a:pt x="430453" y="319100"/>
                                </a:lnTo>
                                <a:lnTo>
                                  <a:pt x="431038" y="318960"/>
                                </a:lnTo>
                                <a:lnTo>
                                  <a:pt x="437616" y="323011"/>
                                </a:lnTo>
                                <a:lnTo>
                                  <a:pt x="437515" y="318782"/>
                                </a:lnTo>
                                <a:lnTo>
                                  <a:pt x="437515" y="317754"/>
                                </a:lnTo>
                                <a:lnTo>
                                  <a:pt x="437515" y="315391"/>
                                </a:lnTo>
                                <a:lnTo>
                                  <a:pt x="435241" y="317754"/>
                                </a:lnTo>
                                <a:lnTo>
                                  <a:pt x="435241" y="310438"/>
                                </a:lnTo>
                                <a:lnTo>
                                  <a:pt x="442925" y="311111"/>
                                </a:lnTo>
                                <a:lnTo>
                                  <a:pt x="442468" y="310438"/>
                                </a:lnTo>
                                <a:lnTo>
                                  <a:pt x="441528" y="309067"/>
                                </a:lnTo>
                                <a:lnTo>
                                  <a:pt x="441312" y="308749"/>
                                </a:lnTo>
                                <a:lnTo>
                                  <a:pt x="440702" y="307822"/>
                                </a:lnTo>
                                <a:lnTo>
                                  <a:pt x="439991" y="308749"/>
                                </a:lnTo>
                                <a:lnTo>
                                  <a:pt x="439699" y="307822"/>
                                </a:lnTo>
                                <a:lnTo>
                                  <a:pt x="439648" y="307644"/>
                                </a:lnTo>
                                <a:lnTo>
                                  <a:pt x="439331" y="306616"/>
                                </a:lnTo>
                                <a:lnTo>
                                  <a:pt x="435241" y="300469"/>
                                </a:lnTo>
                                <a:lnTo>
                                  <a:pt x="433158" y="297332"/>
                                </a:lnTo>
                                <a:lnTo>
                                  <a:pt x="448144" y="307136"/>
                                </a:lnTo>
                                <a:lnTo>
                                  <a:pt x="448652" y="297332"/>
                                </a:lnTo>
                                <a:lnTo>
                                  <a:pt x="448932" y="291833"/>
                                </a:lnTo>
                                <a:lnTo>
                                  <a:pt x="449008" y="290436"/>
                                </a:lnTo>
                                <a:lnTo>
                                  <a:pt x="448322" y="288963"/>
                                </a:lnTo>
                                <a:lnTo>
                                  <a:pt x="443509" y="290982"/>
                                </a:lnTo>
                                <a:lnTo>
                                  <a:pt x="443572" y="290436"/>
                                </a:lnTo>
                                <a:lnTo>
                                  <a:pt x="443649" y="289623"/>
                                </a:lnTo>
                                <a:lnTo>
                                  <a:pt x="444957" y="288201"/>
                                </a:lnTo>
                                <a:lnTo>
                                  <a:pt x="447421" y="285508"/>
                                </a:lnTo>
                                <a:lnTo>
                                  <a:pt x="449122" y="283997"/>
                                </a:lnTo>
                                <a:lnTo>
                                  <a:pt x="449046" y="283425"/>
                                </a:lnTo>
                                <a:lnTo>
                                  <a:pt x="448983" y="282867"/>
                                </a:lnTo>
                                <a:lnTo>
                                  <a:pt x="448881" y="282130"/>
                                </a:lnTo>
                                <a:lnTo>
                                  <a:pt x="448818" y="281622"/>
                                </a:lnTo>
                                <a:lnTo>
                                  <a:pt x="445757" y="283768"/>
                                </a:lnTo>
                                <a:lnTo>
                                  <a:pt x="442569" y="285445"/>
                                </a:lnTo>
                                <a:lnTo>
                                  <a:pt x="447395" y="277901"/>
                                </a:lnTo>
                                <a:lnTo>
                                  <a:pt x="447497" y="277723"/>
                                </a:lnTo>
                                <a:lnTo>
                                  <a:pt x="447649" y="276199"/>
                                </a:lnTo>
                                <a:lnTo>
                                  <a:pt x="447713" y="275399"/>
                                </a:lnTo>
                                <a:lnTo>
                                  <a:pt x="444779" y="276199"/>
                                </a:lnTo>
                                <a:lnTo>
                                  <a:pt x="440448" y="277571"/>
                                </a:lnTo>
                                <a:lnTo>
                                  <a:pt x="446811" y="270713"/>
                                </a:lnTo>
                                <a:lnTo>
                                  <a:pt x="449922" y="267360"/>
                                </a:lnTo>
                                <a:close/>
                              </a:path>
                              <a:path w="958215" h="559435">
                                <a:moveTo>
                                  <a:pt x="450532" y="127304"/>
                                </a:moveTo>
                                <a:lnTo>
                                  <a:pt x="448094" y="127774"/>
                                </a:lnTo>
                                <a:lnTo>
                                  <a:pt x="448881" y="127685"/>
                                </a:lnTo>
                                <a:lnTo>
                                  <a:pt x="449681" y="127546"/>
                                </a:lnTo>
                                <a:lnTo>
                                  <a:pt x="450532" y="127304"/>
                                </a:lnTo>
                                <a:close/>
                              </a:path>
                              <a:path w="958215" h="559435">
                                <a:moveTo>
                                  <a:pt x="506920" y="278498"/>
                                </a:moveTo>
                                <a:lnTo>
                                  <a:pt x="503834" y="275082"/>
                                </a:lnTo>
                                <a:lnTo>
                                  <a:pt x="499211" y="268871"/>
                                </a:lnTo>
                                <a:lnTo>
                                  <a:pt x="490562" y="275704"/>
                                </a:lnTo>
                                <a:lnTo>
                                  <a:pt x="489013" y="279742"/>
                                </a:lnTo>
                                <a:lnTo>
                                  <a:pt x="489953" y="284086"/>
                                </a:lnTo>
                                <a:lnTo>
                                  <a:pt x="491185" y="292481"/>
                                </a:lnTo>
                                <a:lnTo>
                                  <a:pt x="494880" y="300240"/>
                                </a:lnTo>
                                <a:lnTo>
                                  <a:pt x="496125" y="308013"/>
                                </a:lnTo>
                                <a:lnTo>
                                  <a:pt x="494258" y="307086"/>
                                </a:lnTo>
                                <a:lnTo>
                                  <a:pt x="493039" y="305219"/>
                                </a:lnTo>
                                <a:lnTo>
                                  <a:pt x="485749" y="299389"/>
                                </a:lnTo>
                                <a:lnTo>
                                  <a:pt x="478878" y="296900"/>
                                </a:lnTo>
                                <a:lnTo>
                                  <a:pt x="471830" y="294538"/>
                                </a:lnTo>
                                <a:lnTo>
                                  <a:pt x="465582" y="290309"/>
                                </a:lnTo>
                                <a:lnTo>
                                  <a:pt x="462546" y="292138"/>
                                </a:lnTo>
                                <a:lnTo>
                                  <a:pt x="463829" y="295732"/>
                                </a:lnTo>
                                <a:lnTo>
                                  <a:pt x="464832" y="299554"/>
                                </a:lnTo>
                                <a:lnTo>
                                  <a:pt x="460946" y="302107"/>
                                </a:lnTo>
                                <a:lnTo>
                                  <a:pt x="460641" y="304292"/>
                                </a:lnTo>
                                <a:lnTo>
                                  <a:pt x="463118" y="305523"/>
                                </a:lnTo>
                                <a:lnTo>
                                  <a:pt x="463118" y="307708"/>
                                </a:lnTo>
                                <a:lnTo>
                                  <a:pt x="462191" y="308635"/>
                                </a:lnTo>
                                <a:lnTo>
                                  <a:pt x="460946" y="308635"/>
                                </a:lnTo>
                                <a:lnTo>
                                  <a:pt x="460019" y="309257"/>
                                </a:lnTo>
                                <a:lnTo>
                                  <a:pt x="460019" y="314845"/>
                                </a:lnTo>
                                <a:lnTo>
                                  <a:pt x="463410" y="319824"/>
                                </a:lnTo>
                                <a:lnTo>
                                  <a:pt x="465277" y="324789"/>
                                </a:lnTo>
                                <a:lnTo>
                                  <a:pt x="470027" y="330568"/>
                                </a:lnTo>
                                <a:lnTo>
                                  <a:pt x="476986" y="332168"/>
                                </a:lnTo>
                                <a:lnTo>
                                  <a:pt x="484873" y="331774"/>
                                </a:lnTo>
                                <a:lnTo>
                                  <a:pt x="492417" y="331622"/>
                                </a:lnTo>
                                <a:lnTo>
                                  <a:pt x="497357" y="329133"/>
                                </a:lnTo>
                                <a:lnTo>
                                  <a:pt x="501980" y="325729"/>
                                </a:lnTo>
                                <a:lnTo>
                                  <a:pt x="504748" y="321068"/>
                                </a:lnTo>
                                <a:lnTo>
                                  <a:pt x="505066" y="315785"/>
                                </a:lnTo>
                                <a:lnTo>
                                  <a:pt x="506615" y="308952"/>
                                </a:lnTo>
                                <a:lnTo>
                                  <a:pt x="503529" y="304596"/>
                                </a:lnTo>
                                <a:lnTo>
                                  <a:pt x="499821" y="299935"/>
                                </a:lnTo>
                                <a:lnTo>
                                  <a:pt x="498589" y="292481"/>
                                </a:lnTo>
                                <a:lnTo>
                                  <a:pt x="497039" y="286270"/>
                                </a:lnTo>
                                <a:lnTo>
                                  <a:pt x="497840" y="282295"/>
                                </a:lnTo>
                                <a:lnTo>
                                  <a:pt x="501167" y="281559"/>
                                </a:lnTo>
                                <a:lnTo>
                                  <a:pt x="504888" y="281241"/>
                                </a:lnTo>
                                <a:lnTo>
                                  <a:pt x="506920" y="278498"/>
                                </a:lnTo>
                                <a:close/>
                              </a:path>
                              <a:path w="958215" h="559435">
                                <a:moveTo>
                                  <a:pt x="575957" y="145173"/>
                                </a:moveTo>
                                <a:lnTo>
                                  <a:pt x="570687" y="145173"/>
                                </a:lnTo>
                                <a:lnTo>
                                  <a:pt x="570687" y="150164"/>
                                </a:lnTo>
                                <a:lnTo>
                                  <a:pt x="570687" y="250012"/>
                                </a:lnTo>
                                <a:lnTo>
                                  <a:pt x="570687" y="255104"/>
                                </a:lnTo>
                                <a:lnTo>
                                  <a:pt x="570687" y="297421"/>
                                </a:lnTo>
                                <a:lnTo>
                                  <a:pt x="569429" y="305142"/>
                                </a:lnTo>
                                <a:lnTo>
                                  <a:pt x="567067" y="311962"/>
                                </a:lnTo>
                                <a:lnTo>
                                  <a:pt x="563499" y="317728"/>
                                </a:lnTo>
                                <a:lnTo>
                                  <a:pt x="558609" y="322211"/>
                                </a:lnTo>
                                <a:lnTo>
                                  <a:pt x="514057" y="348843"/>
                                </a:lnTo>
                                <a:lnTo>
                                  <a:pt x="514057" y="255104"/>
                                </a:lnTo>
                                <a:lnTo>
                                  <a:pt x="570687" y="255104"/>
                                </a:lnTo>
                                <a:lnTo>
                                  <a:pt x="570687" y="250012"/>
                                </a:lnTo>
                                <a:lnTo>
                                  <a:pt x="514057" y="250012"/>
                                </a:lnTo>
                                <a:lnTo>
                                  <a:pt x="514057" y="150164"/>
                                </a:lnTo>
                                <a:lnTo>
                                  <a:pt x="570687" y="150164"/>
                                </a:lnTo>
                                <a:lnTo>
                                  <a:pt x="570687" y="145173"/>
                                </a:lnTo>
                                <a:lnTo>
                                  <a:pt x="508990" y="145173"/>
                                </a:lnTo>
                                <a:lnTo>
                                  <a:pt x="508990" y="150164"/>
                                </a:lnTo>
                                <a:lnTo>
                                  <a:pt x="508990" y="250012"/>
                                </a:lnTo>
                                <a:lnTo>
                                  <a:pt x="508990" y="255104"/>
                                </a:lnTo>
                                <a:lnTo>
                                  <a:pt x="508990" y="351866"/>
                                </a:lnTo>
                                <a:lnTo>
                                  <a:pt x="488416" y="364159"/>
                                </a:lnTo>
                                <a:lnTo>
                                  <a:pt x="488048" y="364159"/>
                                </a:lnTo>
                                <a:lnTo>
                                  <a:pt x="486549" y="365340"/>
                                </a:lnTo>
                                <a:lnTo>
                                  <a:pt x="484695" y="366064"/>
                                </a:lnTo>
                                <a:lnTo>
                                  <a:pt x="480529" y="366064"/>
                                </a:lnTo>
                                <a:lnTo>
                                  <a:pt x="478713" y="365340"/>
                                </a:lnTo>
                                <a:lnTo>
                                  <a:pt x="477227" y="364159"/>
                                </a:lnTo>
                                <a:lnTo>
                                  <a:pt x="456692" y="351866"/>
                                </a:lnTo>
                                <a:lnTo>
                                  <a:pt x="456692" y="348843"/>
                                </a:lnTo>
                                <a:lnTo>
                                  <a:pt x="456692" y="255104"/>
                                </a:lnTo>
                                <a:lnTo>
                                  <a:pt x="508990" y="255104"/>
                                </a:lnTo>
                                <a:lnTo>
                                  <a:pt x="508990" y="250012"/>
                                </a:lnTo>
                                <a:lnTo>
                                  <a:pt x="456692" y="250012"/>
                                </a:lnTo>
                                <a:lnTo>
                                  <a:pt x="456692" y="213461"/>
                                </a:lnTo>
                                <a:lnTo>
                                  <a:pt x="456692" y="150164"/>
                                </a:lnTo>
                                <a:lnTo>
                                  <a:pt x="508990" y="150164"/>
                                </a:lnTo>
                                <a:lnTo>
                                  <a:pt x="508990" y="145173"/>
                                </a:lnTo>
                                <a:lnTo>
                                  <a:pt x="451624" y="145173"/>
                                </a:lnTo>
                                <a:lnTo>
                                  <a:pt x="451624" y="150164"/>
                                </a:lnTo>
                                <a:lnTo>
                                  <a:pt x="451624" y="188683"/>
                                </a:lnTo>
                                <a:lnTo>
                                  <a:pt x="451624" y="255104"/>
                                </a:lnTo>
                                <a:lnTo>
                                  <a:pt x="451624" y="348843"/>
                                </a:lnTo>
                                <a:lnTo>
                                  <a:pt x="407073" y="322211"/>
                                </a:lnTo>
                                <a:lnTo>
                                  <a:pt x="402170" y="317728"/>
                                </a:lnTo>
                                <a:lnTo>
                                  <a:pt x="398602" y="311962"/>
                                </a:lnTo>
                                <a:lnTo>
                                  <a:pt x="396227" y="305142"/>
                                </a:lnTo>
                                <a:lnTo>
                                  <a:pt x="394982" y="297421"/>
                                </a:lnTo>
                                <a:lnTo>
                                  <a:pt x="394982" y="255104"/>
                                </a:lnTo>
                                <a:lnTo>
                                  <a:pt x="451624" y="255104"/>
                                </a:lnTo>
                                <a:lnTo>
                                  <a:pt x="451624" y="188683"/>
                                </a:lnTo>
                                <a:lnTo>
                                  <a:pt x="451599" y="213461"/>
                                </a:lnTo>
                                <a:lnTo>
                                  <a:pt x="451599" y="250012"/>
                                </a:lnTo>
                                <a:lnTo>
                                  <a:pt x="435508" y="250012"/>
                                </a:lnTo>
                                <a:lnTo>
                                  <a:pt x="435508" y="243090"/>
                                </a:lnTo>
                                <a:lnTo>
                                  <a:pt x="435508" y="234251"/>
                                </a:lnTo>
                                <a:lnTo>
                                  <a:pt x="435508" y="231406"/>
                                </a:lnTo>
                                <a:lnTo>
                                  <a:pt x="435508" y="213461"/>
                                </a:lnTo>
                                <a:lnTo>
                                  <a:pt x="451599" y="213461"/>
                                </a:lnTo>
                                <a:lnTo>
                                  <a:pt x="451599" y="188683"/>
                                </a:lnTo>
                                <a:lnTo>
                                  <a:pt x="451294" y="188683"/>
                                </a:lnTo>
                                <a:lnTo>
                                  <a:pt x="451294" y="202107"/>
                                </a:lnTo>
                                <a:lnTo>
                                  <a:pt x="448373" y="202666"/>
                                </a:lnTo>
                                <a:lnTo>
                                  <a:pt x="448373" y="205917"/>
                                </a:lnTo>
                                <a:lnTo>
                                  <a:pt x="445668" y="203898"/>
                                </a:lnTo>
                                <a:lnTo>
                                  <a:pt x="444817" y="204457"/>
                                </a:lnTo>
                                <a:lnTo>
                                  <a:pt x="442861" y="205917"/>
                                </a:lnTo>
                                <a:lnTo>
                                  <a:pt x="442861" y="202666"/>
                                </a:lnTo>
                                <a:lnTo>
                                  <a:pt x="439928" y="202107"/>
                                </a:lnTo>
                                <a:lnTo>
                                  <a:pt x="442226" y="199720"/>
                                </a:lnTo>
                                <a:lnTo>
                                  <a:pt x="440791" y="197091"/>
                                </a:lnTo>
                                <a:lnTo>
                                  <a:pt x="443788" y="197421"/>
                                </a:lnTo>
                                <a:lnTo>
                                  <a:pt x="443979" y="197091"/>
                                </a:lnTo>
                                <a:lnTo>
                                  <a:pt x="445617" y="194221"/>
                                </a:lnTo>
                                <a:lnTo>
                                  <a:pt x="447382" y="197383"/>
                                </a:lnTo>
                                <a:lnTo>
                                  <a:pt x="450430" y="197091"/>
                                </a:lnTo>
                                <a:lnTo>
                                  <a:pt x="449008" y="199720"/>
                                </a:lnTo>
                                <a:lnTo>
                                  <a:pt x="451294" y="202107"/>
                                </a:lnTo>
                                <a:lnTo>
                                  <a:pt x="451294" y="188683"/>
                                </a:lnTo>
                                <a:lnTo>
                                  <a:pt x="439902" y="188683"/>
                                </a:lnTo>
                                <a:lnTo>
                                  <a:pt x="439902" y="207200"/>
                                </a:lnTo>
                                <a:lnTo>
                                  <a:pt x="431215" y="207200"/>
                                </a:lnTo>
                                <a:lnTo>
                                  <a:pt x="431685" y="206756"/>
                                </a:lnTo>
                                <a:lnTo>
                                  <a:pt x="433324" y="205232"/>
                                </a:lnTo>
                                <a:lnTo>
                                  <a:pt x="433209" y="204457"/>
                                </a:lnTo>
                                <a:lnTo>
                                  <a:pt x="433133" y="203898"/>
                                </a:lnTo>
                                <a:lnTo>
                                  <a:pt x="432181" y="203708"/>
                                </a:lnTo>
                                <a:lnTo>
                                  <a:pt x="430809" y="203708"/>
                                </a:lnTo>
                                <a:lnTo>
                                  <a:pt x="430809" y="239268"/>
                                </a:lnTo>
                                <a:lnTo>
                                  <a:pt x="427875" y="239826"/>
                                </a:lnTo>
                                <a:lnTo>
                                  <a:pt x="427875" y="243090"/>
                                </a:lnTo>
                                <a:lnTo>
                                  <a:pt x="425107" y="241020"/>
                                </a:lnTo>
                                <a:lnTo>
                                  <a:pt x="422351" y="243090"/>
                                </a:lnTo>
                                <a:lnTo>
                                  <a:pt x="422351" y="239826"/>
                                </a:lnTo>
                                <a:lnTo>
                                  <a:pt x="419430" y="239268"/>
                                </a:lnTo>
                                <a:lnTo>
                                  <a:pt x="421716" y="236880"/>
                                </a:lnTo>
                                <a:lnTo>
                                  <a:pt x="420293" y="234251"/>
                                </a:lnTo>
                                <a:lnTo>
                                  <a:pt x="423291" y="234581"/>
                                </a:lnTo>
                                <a:lnTo>
                                  <a:pt x="423468" y="234251"/>
                                </a:lnTo>
                                <a:lnTo>
                                  <a:pt x="425107" y="231406"/>
                                </a:lnTo>
                                <a:lnTo>
                                  <a:pt x="426872" y="234530"/>
                                </a:lnTo>
                                <a:lnTo>
                                  <a:pt x="429933" y="234251"/>
                                </a:lnTo>
                                <a:lnTo>
                                  <a:pt x="428510" y="236880"/>
                                </a:lnTo>
                                <a:lnTo>
                                  <a:pt x="430809" y="239268"/>
                                </a:lnTo>
                                <a:lnTo>
                                  <a:pt x="430809" y="203708"/>
                                </a:lnTo>
                                <a:lnTo>
                                  <a:pt x="429539" y="203708"/>
                                </a:lnTo>
                                <a:lnTo>
                                  <a:pt x="428790" y="206756"/>
                                </a:lnTo>
                                <a:lnTo>
                                  <a:pt x="425564" y="206756"/>
                                </a:lnTo>
                                <a:lnTo>
                                  <a:pt x="425564" y="204457"/>
                                </a:lnTo>
                                <a:lnTo>
                                  <a:pt x="427774" y="203708"/>
                                </a:lnTo>
                                <a:lnTo>
                                  <a:pt x="428625" y="202857"/>
                                </a:lnTo>
                                <a:lnTo>
                                  <a:pt x="416788" y="202857"/>
                                </a:lnTo>
                                <a:lnTo>
                                  <a:pt x="418757" y="200875"/>
                                </a:lnTo>
                                <a:lnTo>
                                  <a:pt x="416534" y="200520"/>
                                </a:lnTo>
                                <a:lnTo>
                                  <a:pt x="416534" y="203123"/>
                                </a:lnTo>
                                <a:lnTo>
                                  <a:pt x="416420" y="205917"/>
                                </a:lnTo>
                                <a:lnTo>
                                  <a:pt x="416318" y="208394"/>
                                </a:lnTo>
                                <a:lnTo>
                                  <a:pt x="414528" y="208394"/>
                                </a:lnTo>
                                <a:lnTo>
                                  <a:pt x="414528" y="213461"/>
                                </a:lnTo>
                                <a:lnTo>
                                  <a:pt x="414528" y="250012"/>
                                </a:lnTo>
                                <a:lnTo>
                                  <a:pt x="394982" y="250012"/>
                                </a:lnTo>
                                <a:lnTo>
                                  <a:pt x="394982" y="213461"/>
                                </a:lnTo>
                                <a:lnTo>
                                  <a:pt x="414528" y="213461"/>
                                </a:lnTo>
                                <a:lnTo>
                                  <a:pt x="414528" y="208394"/>
                                </a:lnTo>
                                <a:lnTo>
                                  <a:pt x="411264" y="208394"/>
                                </a:lnTo>
                                <a:lnTo>
                                  <a:pt x="413727" y="205917"/>
                                </a:lnTo>
                                <a:lnTo>
                                  <a:pt x="416534" y="203123"/>
                                </a:lnTo>
                                <a:lnTo>
                                  <a:pt x="416534" y="200520"/>
                                </a:lnTo>
                                <a:lnTo>
                                  <a:pt x="416318" y="200482"/>
                                </a:lnTo>
                                <a:lnTo>
                                  <a:pt x="414896" y="197459"/>
                                </a:lnTo>
                                <a:lnTo>
                                  <a:pt x="414235" y="197091"/>
                                </a:lnTo>
                                <a:lnTo>
                                  <a:pt x="412216" y="195948"/>
                                </a:lnTo>
                                <a:lnTo>
                                  <a:pt x="413423" y="194221"/>
                                </a:lnTo>
                                <a:lnTo>
                                  <a:pt x="413550" y="194221"/>
                                </a:lnTo>
                                <a:lnTo>
                                  <a:pt x="414197" y="194932"/>
                                </a:lnTo>
                                <a:lnTo>
                                  <a:pt x="415772" y="196202"/>
                                </a:lnTo>
                                <a:lnTo>
                                  <a:pt x="415772" y="194932"/>
                                </a:lnTo>
                                <a:lnTo>
                                  <a:pt x="416217" y="194221"/>
                                </a:lnTo>
                                <a:lnTo>
                                  <a:pt x="416725" y="193446"/>
                                </a:lnTo>
                                <a:lnTo>
                                  <a:pt x="424230" y="193446"/>
                                </a:lnTo>
                                <a:lnTo>
                                  <a:pt x="424357" y="194221"/>
                                </a:lnTo>
                                <a:lnTo>
                                  <a:pt x="424484" y="194932"/>
                                </a:lnTo>
                                <a:lnTo>
                                  <a:pt x="424916" y="193446"/>
                                </a:lnTo>
                                <a:lnTo>
                                  <a:pt x="433184" y="193446"/>
                                </a:lnTo>
                                <a:lnTo>
                                  <a:pt x="439902" y="207200"/>
                                </a:lnTo>
                                <a:lnTo>
                                  <a:pt x="439902" y="188683"/>
                                </a:lnTo>
                                <a:lnTo>
                                  <a:pt x="435521" y="188683"/>
                                </a:lnTo>
                                <a:lnTo>
                                  <a:pt x="435521" y="168452"/>
                                </a:lnTo>
                                <a:lnTo>
                                  <a:pt x="435521" y="159613"/>
                                </a:lnTo>
                                <a:lnTo>
                                  <a:pt x="435521" y="156756"/>
                                </a:lnTo>
                                <a:lnTo>
                                  <a:pt x="435521" y="150164"/>
                                </a:lnTo>
                                <a:lnTo>
                                  <a:pt x="451624" y="150164"/>
                                </a:lnTo>
                                <a:lnTo>
                                  <a:pt x="451624" y="145173"/>
                                </a:lnTo>
                                <a:lnTo>
                                  <a:pt x="430809" y="145173"/>
                                </a:lnTo>
                                <a:lnTo>
                                  <a:pt x="430809" y="164630"/>
                                </a:lnTo>
                                <a:lnTo>
                                  <a:pt x="427875" y="165188"/>
                                </a:lnTo>
                                <a:lnTo>
                                  <a:pt x="427875" y="168452"/>
                                </a:lnTo>
                                <a:lnTo>
                                  <a:pt x="425107" y="166382"/>
                                </a:lnTo>
                                <a:lnTo>
                                  <a:pt x="422351" y="168452"/>
                                </a:lnTo>
                                <a:lnTo>
                                  <a:pt x="422351" y="165188"/>
                                </a:lnTo>
                                <a:lnTo>
                                  <a:pt x="419430" y="164630"/>
                                </a:lnTo>
                                <a:lnTo>
                                  <a:pt x="421716" y="162242"/>
                                </a:lnTo>
                                <a:lnTo>
                                  <a:pt x="420293" y="159613"/>
                                </a:lnTo>
                                <a:lnTo>
                                  <a:pt x="423291" y="159931"/>
                                </a:lnTo>
                                <a:lnTo>
                                  <a:pt x="423468" y="159613"/>
                                </a:lnTo>
                                <a:lnTo>
                                  <a:pt x="425107" y="156756"/>
                                </a:lnTo>
                                <a:lnTo>
                                  <a:pt x="426872" y="159893"/>
                                </a:lnTo>
                                <a:lnTo>
                                  <a:pt x="429933" y="159613"/>
                                </a:lnTo>
                                <a:lnTo>
                                  <a:pt x="428510" y="162242"/>
                                </a:lnTo>
                                <a:lnTo>
                                  <a:pt x="430809" y="164630"/>
                                </a:lnTo>
                                <a:lnTo>
                                  <a:pt x="430809" y="145173"/>
                                </a:lnTo>
                                <a:lnTo>
                                  <a:pt x="414540" y="145173"/>
                                </a:lnTo>
                                <a:lnTo>
                                  <a:pt x="414540" y="150164"/>
                                </a:lnTo>
                                <a:lnTo>
                                  <a:pt x="414540" y="188683"/>
                                </a:lnTo>
                                <a:lnTo>
                                  <a:pt x="408724" y="188683"/>
                                </a:lnTo>
                                <a:lnTo>
                                  <a:pt x="408724" y="202107"/>
                                </a:lnTo>
                                <a:lnTo>
                                  <a:pt x="405803" y="202666"/>
                                </a:lnTo>
                                <a:lnTo>
                                  <a:pt x="405803" y="205917"/>
                                </a:lnTo>
                                <a:lnTo>
                                  <a:pt x="403085" y="203898"/>
                                </a:lnTo>
                                <a:lnTo>
                                  <a:pt x="402221" y="204457"/>
                                </a:lnTo>
                                <a:lnTo>
                                  <a:pt x="400265" y="205917"/>
                                </a:lnTo>
                                <a:lnTo>
                                  <a:pt x="400265" y="202666"/>
                                </a:lnTo>
                                <a:lnTo>
                                  <a:pt x="397344" y="202107"/>
                                </a:lnTo>
                                <a:lnTo>
                                  <a:pt x="399643" y="199720"/>
                                </a:lnTo>
                                <a:lnTo>
                                  <a:pt x="398221" y="197091"/>
                                </a:lnTo>
                                <a:lnTo>
                                  <a:pt x="401205" y="197408"/>
                                </a:lnTo>
                                <a:lnTo>
                                  <a:pt x="401396" y="197091"/>
                                </a:lnTo>
                                <a:lnTo>
                                  <a:pt x="403034" y="194221"/>
                                </a:lnTo>
                                <a:lnTo>
                                  <a:pt x="404799" y="197383"/>
                                </a:lnTo>
                                <a:lnTo>
                                  <a:pt x="407860" y="197091"/>
                                </a:lnTo>
                                <a:lnTo>
                                  <a:pt x="406438" y="199720"/>
                                </a:lnTo>
                                <a:lnTo>
                                  <a:pt x="408724" y="202107"/>
                                </a:lnTo>
                                <a:lnTo>
                                  <a:pt x="408724" y="188683"/>
                                </a:lnTo>
                                <a:lnTo>
                                  <a:pt x="394995" y="188683"/>
                                </a:lnTo>
                                <a:lnTo>
                                  <a:pt x="394995" y="150164"/>
                                </a:lnTo>
                                <a:lnTo>
                                  <a:pt x="414540" y="150164"/>
                                </a:lnTo>
                                <a:lnTo>
                                  <a:pt x="414540" y="145173"/>
                                </a:lnTo>
                                <a:lnTo>
                                  <a:pt x="389750" y="145173"/>
                                </a:lnTo>
                                <a:lnTo>
                                  <a:pt x="389864" y="295516"/>
                                </a:lnTo>
                                <a:lnTo>
                                  <a:pt x="476097" y="369392"/>
                                </a:lnTo>
                                <a:lnTo>
                                  <a:pt x="477672" y="371182"/>
                                </a:lnTo>
                                <a:lnTo>
                                  <a:pt x="480021" y="372338"/>
                                </a:lnTo>
                                <a:lnTo>
                                  <a:pt x="484898" y="372338"/>
                                </a:lnTo>
                                <a:lnTo>
                                  <a:pt x="486930" y="371449"/>
                                </a:lnTo>
                                <a:lnTo>
                                  <a:pt x="488454" y="370065"/>
                                </a:lnTo>
                                <a:lnTo>
                                  <a:pt x="495147" y="366064"/>
                                </a:lnTo>
                                <a:lnTo>
                                  <a:pt x="523963" y="348843"/>
                                </a:lnTo>
                                <a:lnTo>
                                  <a:pt x="561174" y="326618"/>
                                </a:lnTo>
                                <a:lnTo>
                                  <a:pt x="566953" y="322211"/>
                                </a:lnTo>
                                <a:lnTo>
                                  <a:pt x="571665" y="315061"/>
                                </a:lnTo>
                                <a:lnTo>
                                  <a:pt x="574700" y="305955"/>
                                </a:lnTo>
                                <a:lnTo>
                                  <a:pt x="575805" y="295516"/>
                                </a:lnTo>
                                <a:lnTo>
                                  <a:pt x="575843" y="255104"/>
                                </a:lnTo>
                                <a:lnTo>
                                  <a:pt x="575843" y="250012"/>
                                </a:lnTo>
                                <a:lnTo>
                                  <a:pt x="575945" y="150164"/>
                                </a:lnTo>
                                <a:lnTo>
                                  <a:pt x="575957" y="145173"/>
                                </a:lnTo>
                                <a:close/>
                              </a:path>
                              <a:path w="958215" h="559435">
                                <a:moveTo>
                                  <a:pt x="596430" y="222935"/>
                                </a:moveTo>
                                <a:lnTo>
                                  <a:pt x="596353" y="222783"/>
                                </a:lnTo>
                                <a:lnTo>
                                  <a:pt x="596265" y="222631"/>
                                </a:lnTo>
                                <a:lnTo>
                                  <a:pt x="596163" y="222478"/>
                                </a:lnTo>
                                <a:lnTo>
                                  <a:pt x="596430" y="222935"/>
                                </a:lnTo>
                                <a:close/>
                              </a:path>
                              <a:path w="958215" h="559435">
                                <a:moveTo>
                                  <a:pt x="626033" y="314706"/>
                                </a:moveTo>
                                <a:lnTo>
                                  <a:pt x="625716" y="311429"/>
                                </a:lnTo>
                                <a:lnTo>
                                  <a:pt x="624090" y="308483"/>
                                </a:lnTo>
                                <a:lnTo>
                                  <a:pt x="619544" y="307174"/>
                                </a:lnTo>
                                <a:lnTo>
                                  <a:pt x="616940" y="309791"/>
                                </a:lnTo>
                                <a:lnTo>
                                  <a:pt x="616292" y="311429"/>
                                </a:lnTo>
                                <a:lnTo>
                                  <a:pt x="614337" y="312737"/>
                                </a:lnTo>
                                <a:lnTo>
                                  <a:pt x="615315" y="315023"/>
                                </a:lnTo>
                                <a:lnTo>
                                  <a:pt x="616292" y="317969"/>
                                </a:lnTo>
                                <a:lnTo>
                                  <a:pt x="619213" y="319925"/>
                                </a:lnTo>
                                <a:lnTo>
                                  <a:pt x="622795" y="318947"/>
                                </a:lnTo>
                                <a:lnTo>
                                  <a:pt x="625386" y="317969"/>
                                </a:lnTo>
                                <a:lnTo>
                                  <a:pt x="626033" y="314706"/>
                                </a:lnTo>
                                <a:close/>
                              </a:path>
                              <a:path w="958215" h="559435">
                                <a:moveTo>
                                  <a:pt x="628586" y="335229"/>
                                </a:moveTo>
                                <a:lnTo>
                                  <a:pt x="625843" y="332803"/>
                                </a:lnTo>
                                <a:lnTo>
                                  <a:pt x="619074" y="332803"/>
                                </a:lnTo>
                                <a:lnTo>
                                  <a:pt x="616331" y="335229"/>
                                </a:lnTo>
                                <a:lnTo>
                                  <a:pt x="616331" y="341172"/>
                                </a:lnTo>
                                <a:lnTo>
                                  <a:pt x="619074" y="343598"/>
                                </a:lnTo>
                                <a:lnTo>
                                  <a:pt x="622465" y="343598"/>
                                </a:lnTo>
                                <a:lnTo>
                                  <a:pt x="625843" y="343598"/>
                                </a:lnTo>
                                <a:lnTo>
                                  <a:pt x="628586" y="341172"/>
                                </a:lnTo>
                                <a:lnTo>
                                  <a:pt x="628586" y="335229"/>
                                </a:lnTo>
                                <a:close/>
                              </a:path>
                              <a:path w="958215" h="559435">
                                <a:moveTo>
                                  <a:pt x="641972" y="301117"/>
                                </a:moveTo>
                                <a:lnTo>
                                  <a:pt x="640981" y="293243"/>
                                </a:lnTo>
                                <a:lnTo>
                                  <a:pt x="638365" y="285915"/>
                                </a:lnTo>
                                <a:lnTo>
                                  <a:pt x="637070" y="283298"/>
                                </a:lnTo>
                                <a:lnTo>
                                  <a:pt x="637400" y="277418"/>
                                </a:lnTo>
                                <a:lnTo>
                                  <a:pt x="632841" y="278396"/>
                                </a:lnTo>
                                <a:lnTo>
                                  <a:pt x="632523" y="284607"/>
                                </a:lnTo>
                                <a:lnTo>
                                  <a:pt x="630580" y="289839"/>
                                </a:lnTo>
                                <a:lnTo>
                                  <a:pt x="628954" y="295732"/>
                                </a:lnTo>
                                <a:lnTo>
                                  <a:pt x="629932" y="303911"/>
                                </a:lnTo>
                                <a:lnTo>
                                  <a:pt x="632841" y="311429"/>
                                </a:lnTo>
                                <a:lnTo>
                                  <a:pt x="636422" y="318947"/>
                                </a:lnTo>
                                <a:lnTo>
                                  <a:pt x="639013" y="316331"/>
                                </a:lnTo>
                                <a:lnTo>
                                  <a:pt x="641337" y="309003"/>
                                </a:lnTo>
                                <a:lnTo>
                                  <a:pt x="641972" y="301117"/>
                                </a:lnTo>
                                <a:close/>
                              </a:path>
                              <a:path w="958215" h="559435">
                                <a:moveTo>
                                  <a:pt x="653351" y="320522"/>
                                </a:moveTo>
                                <a:lnTo>
                                  <a:pt x="650608" y="318109"/>
                                </a:lnTo>
                                <a:lnTo>
                                  <a:pt x="643839" y="318109"/>
                                </a:lnTo>
                                <a:lnTo>
                                  <a:pt x="641083" y="320522"/>
                                </a:lnTo>
                                <a:lnTo>
                                  <a:pt x="641083" y="326466"/>
                                </a:lnTo>
                                <a:lnTo>
                                  <a:pt x="643839" y="328891"/>
                                </a:lnTo>
                                <a:lnTo>
                                  <a:pt x="647217" y="328891"/>
                                </a:lnTo>
                                <a:lnTo>
                                  <a:pt x="650608" y="328891"/>
                                </a:lnTo>
                                <a:lnTo>
                                  <a:pt x="653351" y="326466"/>
                                </a:lnTo>
                                <a:lnTo>
                                  <a:pt x="653351" y="320522"/>
                                </a:lnTo>
                                <a:close/>
                              </a:path>
                              <a:path w="958215" h="559435">
                                <a:moveTo>
                                  <a:pt x="706869" y="344792"/>
                                </a:moveTo>
                                <a:lnTo>
                                  <a:pt x="706221" y="343484"/>
                                </a:lnTo>
                                <a:lnTo>
                                  <a:pt x="703630" y="339242"/>
                                </a:lnTo>
                                <a:lnTo>
                                  <a:pt x="698119" y="340537"/>
                                </a:lnTo>
                                <a:lnTo>
                                  <a:pt x="695515" y="344131"/>
                                </a:lnTo>
                                <a:lnTo>
                                  <a:pt x="694537" y="347078"/>
                                </a:lnTo>
                                <a:lnTo>
                                  <a:pt x="696810" y="349034"/>
                                </a:lnTo>
                                <a:lnTo>
                                  <a:pt x="698766" y="351002"/>
                                </a:lnTo>
                                <a:lnTo>
                                  <a:pt x="702005" y="352640"/>
                                </a:lnTo>
                                <a:lnTo>
                                  <a:pt x="704608" y="350354"/>
                                </a:lnTo>
                                <a:lnTo>
                                  <a:pt x="706551" y="347738"/>
                                </a:lnTo>
                                <a:lnTo>
                                  <a:pt x="706551" y="346430"/>
                                </a:lnTo>
                                <a:lnTo>
                                  <a:pt x="706869" y="344792"/>
                                </a:lnTo>
                                <a:close/>
                              </a:path>
                              <a:path w="958215" h="559435">
                                <a:moveTo>
                                  <a:pt x="728319" y="351650"/>
                                </a:moveTo>
                                <a:lnTo>
                                  <a:pt x="727671" y="348386"/>
                                </a:lnTo>
                                <a:lnTo>
                                  <a:pt x="726046" y="346100"/>
                                </a:lnTo>
                                <a:lnTo>
                                  <a:pt x="724103" y="344792"/>
                                </a:lnTo>
                                <a:lnTo>
                                  <a:pt x="721169" y="344792"/>
                                </a:lnTo>
                                <a:lnTo>
                                  <a:pt x="717270" y="345440"/>
                                </a:lnTo>
                                <a:lnTo>
                                  <a:pt x="716953" y="349034"/>
                                </a:lnTo>
                                <a:lnTo>
                                  <a:pt x="715340" y="351650"/>
                                </a:lnTo>
                                <a:lnTo>
                                  <a:pt x="716953" y="354279"/>
                                </a:lnTo>
                                <a:lnTo>
                                  <a:pt x="720191" y="357543"/>
                                </a:lnTo>
                                <a:lnTo>
                                  <a:pt x="724103" y="356235"/>
                                </a:lnTo>
                                <a:lnTo>
                                  <a:pt x="727341" y="354914"/>
                                </a:lnTo>
                                <a:lnTo>
                                  <a:pt x="728319" y="351650"/>
                                </a:lnTo>
                                <a:close/>
                              </a:path>
                              <a:path w="958215" h="559435">
                                <a:moveTo>
                                  <a:pt x="804303" y="205130"/>
                                </a:moveTo>
                                <a:lnTo>
                                  <a:pt x="802030" y="196964"/>
                                </a:lnTo>
                                <a:lnTo>
                                  <a:pt x="803325" y="190754"/>
                                </a:lnTo>
                                <a:lnTo>
                                  <a:pt x="802665" y="182245"/>
                                </a:lnTo>
                                <a:lnTo>
                                  <a:pt x="800074" y="174066"/>
                                </a:lnTo>
                                <a:lnTo>
                                  <a:pt x="796836" y="167195"/>
                                </a:lnTo>
                                <a:lnTo>
                                  <a:pt x="795858" y="165569"/>
                                </a:lnTo>
                                <a:lnTo>
                                  <a:pt x="795858" y="162293"/>
                                </a:lnTo>
                                <a:lnTo>
                                  <a:pt x="793267" y="163283"/>
                                </a:lnTo>
                                <a:lnTo>
                                  <a:pt x="791413" y="171983"/>
                                </a:lnTo>
                                <a:lnTo>
                                  <a:pt x="789686" y="181140"/>
                                </a:lnTo>
                                <a:lnTo>
                                  <a:pt x="789419" y="190373"/>
                                </a:lnTo>
                                <a:lnTo>
                                  <a:pt x="791959" y="199263"/>
                                </a:lnTo>
                                <a:lnTo>
                                  <a:pt x="794893" y="202196"/>
                                </a:lnTo>
                                <a:lnTo>
                                  <a:pt x="795210" y="207746"/>
                                </a:lnTo>
                                <a:lnTo>
                                  <a:pt x="799744" y="209397"/>
                                </a:lnTo>
                                <a:lnTo>
                                  <a:pt x="804303" y="205130"/>
                                </a:lnTo>
                                <a:close/>
                              </a:path>
                              <a:path w="958215" h="559435">
                                <a:moveTo>
                                  <a:pt x="832459" y="287553"/>
                                </a:moveTo>
                                <a:lnTo>
                                  <a:pt x="831456" y="279971"/>
                                </a:lnTo>
                                <a:lnTo>
                                  <a:pt x="830935" y="272503"/>
                                </a:lnTo>
                                <a:lnTo>
                                  <a:pt x="827036" y="262686"/>
                                </a:lnTo>
                                <a:lnTo>
                                  <a:pt x="825068" y="258445"/>
                                </a:lnTo>
                                <a:lnTo>
                                  <a:pt x="824433" y="256146"/>
                                </a:lnTo>
                                <a:lnTo>
                                  <a:pt x="822477" y="253860"/>
                                </a:lnTo>
                                <a:lnTo>
                                  <a:pt x="821194" y="249605"/>
                                </a:lnTo>
                                <a:lnTo>
                                  <a:pt x="819238" y="247319"/>
                                </a:lnTo>
                                <a:lnTo>
                                  <a:pt x="814222" y="237553"/>
                                </a:lnTo>
                                <a:lnTo>
                                  <a:pt x="779868" y="198805"/>
                                </a:lnTo>
                                <a:lnTo>
                                  <a:pt x="744728" y="178269"/>
                                </a:lnTo>
                                <a:lnTo>
                                  <a:pt x="706145" y="167944"/>
                                </a:lnTo>
                                <a:lnTo>
                                  <a:pt x="687082" y="170141"/>
                                </a:lnTo>
                                <a:lnTo>
                                  <a:pt x="668502" y="175539"/>
                                </a:lnTo>
                                <a:lnTo>
                                  <a:pt x="650709" y="181902"/>
                                </a:lnTo>
                                <a:lnTo>
                                  <a:pt x="643572" y="179946"/>
                                </a:lnTo>
                                <a:lnTo>
                                  <a:pt x="639991" y="174383"/>
                                </a:lnTo>
                                <a:lnTo>
                                  <a:pt x="638048" y="168160"/>
                                </a:lnTo>
                                <a:lnTo>
                                  <a:pt x="637781" y="158940"/>
                                </a:lnTo>
                                <a:lnTo>
                                  <a:pt x="638822" y="149987"/>
                                </a:lnTo>
                                <a:lnTo>
                                  <a:pt x="641019" y="141465"/>
                                </a:lnTo>
                                <a:lnTo>
                                  <a:pt x="644220" y="133515"/>
                                </a:lnTo>
                                <a:lnTo>
                                  <a:pt x="645185" y="125323"/>
                                </a:lnTo>
                                <a:lnTo>
                                  <a:pt x="661352" y="84086"/>
                                </a:lnTo>
                                <a:lnTo>
                                  <a:pt x="666305" y="55346"/>
                                </a:lnTo>
                                <a:lnTo>
                                  <a:pt x="665111" y="46939"/>
                                </a:lnTo>
                                <a:lnTo>
                                  <a:pt x="661187" y="39852"/>
                                </a:lnTo>
                                <a:lnTo>
                                  <a:pt x="655434" y="34048"/>
                                </a:lnTo>
                                <a:lnTo>
                                  <a:pt x="648766" y="29502"/>
                                </a:lnTo>
                                <a:lnTo>
                                  <a:pt x="642594" y="27876"/>
                                </a:lnTo>
                                <a:lnTo>
                                  <a:pt x="635457" y="28206"/>
                                </a:lnTo>
                                <a:lnTo>
                                  <a:pt x="630897" y="33108"/>
                                </a:lnTo>
                                <a:lnTo>
                                  <a:pt x="626922" y="39204"/>
                                </a:lnTo>
                                <a:lnTo>
                                  <a:pt x="621703" y="44310"/>
                                </a:lnTo>
                                <a:lnTo>
                                  <a:pt x="615797" y="48564"/>
                                </a:lnTo>
                                <a:lnTo>
                                  <a:pt x="609790" y="52070"/>
                                </a:lnTo>
                                <a:lnTo>
                                  <a:pt x="609155" y="57632"/>
                                </a:lnTo>
                                <a:lnTo>
                                  <a:pt x="615975" y="54038"/>
                                </a:lnTo>
                                <a:lnTo>
                                  <a:pt x="618223" y="55994"/>
                                </a:lnTo>
                                <a:lnTo>
                                  <a:pt x="625386" y="57302"/>
                                </a:lnTo>
                                <a:lnTo>
                                  <a:pt x="633501" y="55016"/>
                                </a:lnTo>
                                <a:lnTo>
                                  <a:pt x="639343" y="59588"/>
                                </a:lnTo>
                                <a:lnTo>
                                  <a:pt x="638441" y="68999"/>
                                </a:lnTo>
                                <a:lnTo>
                                  <a:pt x="635330" y="77660"/>
                                </a:lnTo>
                                <a:lnTo>
                                  <a:pt x="630809" y="85725"/>
                                </a:lnTo>
                                <a:lnTo>
                                  <a:pt x="617397" y="105625"/>
                                </a:lnTo>
                                <a:lnTo>
                                  <a:pt x="609358" y="118186"/>
                                </a:lnTo>
                                <a:lnTo>
                                  <a:pt x="602094" y="131051"/>
                                </a:lnTo>
                                <a:lnTo>
                                  <a:pt x="596150" y="144297"/>
                                </a:lnTo>
                                <a:lnTo>
                                  <a:pt x="594855" y="142989"/>
                                </a:lnTo>
                                <a:lnTo>
                                  <a:pt x="596430" y="222935"/>
                                </a:lnTo>
                                <a:lnTo>
                                  <a:pt x="604748" y="236067"/>
                                </a:lnTo>
                                <a:lnTo>
                                  <a:pt x="614375" y="248640"/>
                                </a:lnTo>
                                <a:lnTo>
                                  <a:pt x="625678" y="259207"/>
                                </a:lnTo>
                                <a:lnTo>
                                  <a:pt x="639013" y="266293"/>
                                </a:lnTo>
                                <a:lnTo>
                                  <a:pt x="647268" y="272681"/>
                                </a:lnTo>
                                <a:lnTo>
                                  <a:pt x="656348" y="277863"/>
                                </a:lnTo>
                                <a:lnTo>
                                  <a:pt x="666102" y="280047"/>
                                </a:lnTo>
                                <a:lnTo>
                                  <a:pt x="676363" y="277418"/>
                                </a:lnTo>
                                <a:lnTo>
                                  <a:pt x="683831" y="275120"/>
                                </a:lnTo>
                                <a:lnTo>
                                  <a:pt x="684479" y="285584"/>
                                </a:lnTo>
                                <a:lnTo>
                                  <a:pt x="688047" y="289839"/>
                                </a:lnTo>
                                <a:lnTo>
                                  <a:pt x="688924" y="298348"/>
                                </a:lnTo>
                                <a:lnTo>
                                  <a:pt x="686993" y="306070"/>
                                </a:lnTo>
                                <a:lnTo>
                                  <a:pt x="684225" y="313613"/>
                                </a:lnTo>
                                <a:lnTo>
                                  <a:pt x="682536" y="321551"/>
                                </a:lnTo>
                                <a:lnTo>
                                  <a:pt x="659307" y="368287"/>
                                </a:lnTo>
                                <a:lnTo>
                                  <a:pt x="640638" y="394817"/>
                                </a:lnTo>
                                <a:lnTo>
                                  <a:pt x="635762" y="394817"/>
                                </a:lnTo>
                                <a:lnTo>
                                  <a:pt x="632853" y="400037"/>
                                </a:lnTo>
                                <a:lnTo>
                                  <a:pt x="627989" y="400367"/>
                                </a:lnTo>
                                <a:lnTo>
                                  <a:pt x="625386" y="403974"/>
                                </a:lnTo>
                                <a:lnTo>
                                  <a:pt x="620179" y="401358"/>
                                </a:lnTo>
                                <a:lnTo>
                                  <a:pt x="616940" y="402678"/>
                                </a:lnTo>
                                <a:lnTo>
                                  <a:pt x="608787" y="404876"/>
                                </a:lnTo>
                                <a:lnTo>
                                  <a:pt x="600138" y="406273"/>
                                </a:lnTo>
                                <a:lnTo>
                                  <a:pt x="592099" y="408647"/>
                                </a:lnTo>
                                <a:lnTo>
                                  <a:pt x="585774" y="413778"/>
                                </a:lnTo>
                                <a:lnTo>
                                  <a:pt x="586409" y="414769"/>
                                </a:lnTo>
                                <a:lnTo>
                                  <a:pt x="588365" y="415417"/>
                                </a:lnTo>
                                <a:lnTo>
                                  <a:pt x="619366" y="416242"/>
                                </a:lnTo>
                                <a:lnTo>
                                  <a:pt x="635393" y="416445"/>
                                </a:lnTo>
                                <a:lnTo>
                                  <a:pt x="651357" y="416077"/>
                                </a:lnTo>
                                <a:lnTo>
                                  <a:pt x="653948" y="415099"/>
                                </a:lnTo>
                                <a:lnTo>
                                  <a:pt x="656234" y="412800"/>
                                </a:lnTo>
                                <a:lnTo>
                                  <a:pt x="656551" y="409867"/>
                                </a:lnTo>
                                <a:lnTo>
                                  <a:pt x="653630" y="404304"/>
                                </a:lnTo>
                                <a:lnTo>
                                  <a:pt x="657529" y="399402"/>
                                </a:lnTo>
                                <a:lnTo>
                                  <a:pt x="660120" y="395147"/>
                                </a:lnTo>
                                <a:lnTo>
                                  <a:pt x="661758" y="387299"/>
                                </a:lnTo>
                                <a:lnTo>
                                  <a:pt x="666940" y="382397"/>
                                </a:lnTo>
                                <a:lnTo>
                                  <a:pt x="669226" y="374865"/>
                                </a:lnTo>
                                <a:lnTo>
                                  <a:pt x="680021" y="354926"/>
                                </a:lnTo>
                                <a:lnTo>
                                  <a:pt x="691299" y="334975"/>
                                </a:lnTo>
                                <a:lnTo>
                                  <a:pt x="701357" y="318617"/>
                                </a:lnTo>
                                <a:lnTo>
                                  <a:pt x="703643" y="313055"/>
                                </a:lnTo>
                                <a:lnTo>
                                  <a:pt x="707529" y="306184"/>
                                </a:lnTo>
                                <a:lnTo>
                                  <a:pt x="711428" y="300304"/>
                                </a:lnTo>
                                <a:lnTo>
                                  <a:pt x="714019" y="297688"/>
                                </a:lnTo>
                                <a:lnTo>
                                  <a:pt x="715327" y="294741"/>
                                </a:lnTo>
                                <a:lnTo>
                                  <a:pt x="717270" y="291477"/>
                                </a:lnTo>
                                <a:lnTo>
                                  <a:pt x="717600" y="288201"/>
                                </a:lnTo>
                                <a:lnTo>
                                  <a:pt x="715975" y="286893"/>
                                </a:lnTo>
                                <a:lnTo>
                                  <a:pt x="714019" y="284607"/>
                                </a:lnTo>
                                <a:lnTo>
                                  <a:pt x="716305" y="282321"/>
                                </a:lnTo>
                                <a:lnTo>
                                  <a:pt x="719861" y="282968"/>
                                </a:lnTo>
                                <a:lnTo>
                                  <a:pt x="722795" y="282321"/>
                                </a:lnTo>
                                <a:lnTo>
                                  <a:pt x="728827" y="286524"/>
                                </a:lnTo>
                                <a:lnTo>
                                  <a:pt x="734326" y="291642"/>
                                </a:lnTo>
                                <a:lnTo>
                                  <a:pt x="738593" y="297497"/>
                                </a:lnTo>
                                <a:lnTo>
                                  <a:pt x="745210" y="316331"/>
                                </a:lnTo>
                                <a:lnTo>
                                  <a:pt x="744550" y="327113"/>
                                </a:lnTo>
                                <a:lnTo>
                                  <a:pt x="745858" y="337261"/>
                                </a:lnTo>
                                <a:lnTo>
                                  <a:pt x="742937" y="384683"/>
                                </a:lnTo>
                                <a:lnTo>
                                  <a:pt x="700062" y="405942"/>
                                </a:lnTo>
                                <a:lnTo>
                                  <a:pt x="696175" y="408559"/>
                                </a:lnTo>
                                <a:lnTo>
                                  <a:pt x="688708" y="407238"/>
                                </a:lnTo>
                                <a:lnTo>
                                  <a:pt x="688708" y="413778"/>
                                </a:lnTo>
                                <a:lnTo>
                                  <a:pt x="703351" y="415696"/>
                                </a:lnTo>
                                <a:lnTo>
                                  <a:pt x="718731" y="416039"/>
                                </a:lnTo>
                                <a:lnTo>
                                  <a:pt x="749744" y="415099"/>
                                </a:lnTo>
                                <a:lnTo>
                                  <a:pt x="752983" y="413778"/>
                                </a:lnTo>
                                <a:lnTo>
                                  <a:pt x="753643" y="410845"/>
                                </a:lnTo>
                                <a:lnTo>
                                  <a:pt x="755269" y="407911"/>
                                </a:lnTo>
                                <a:lnTo>
                                  <a:pt x="755904" y="403644"/>
                                </a:lnTo>
                                <a:lnTo>
                                  <a:pt x="760133" y="400037"/>
                                </a:lnTo>
                                <a:lnTo>
                                  <a:pt x="758825" y="395465"/>
                                </a:lnTo>
                                <a:lnTo>
                                  <a:pt x="755269" y="390906"/>
                                </a:lnTo>
                                <a:lnTo>
                                  <a:pt x="758507" y="383692"/>
                                </a:lnTo>
                                <a:lnTo>
                                  <a:pt x="757542" y="377482"/>
                                </a:lnTo>
                                <a:lnTo>
                                  <a:pt x="758190" y="375856"/>
                                </a:lnTo>
                                <a:lnTo>
                                  <a:pt x="758190" y="373557"/>
                                </a:lnTo>
                                <a:lnTo>
                                  <a:pt x="757542" y="371271"/>
                                </a:lnTo>
                                <a:lnTo>
                                  <a:pt x="758977" y="363867"/>
                                </a:lnTo>
                                <a:lnTo>
                                  <a:pt x="760374" y="348411"/>
                                </a:lnTo>
                                <a:lnTo>
                                  <a:pt x="761428" y="341172"/>
                                </a:lnTo>
                                <a:lnTo>
                                  <a:pt x="762736" y="328752"/>
                                </a:lnTo>
                                <a:lnTo>
                                  <a:pt x="762736" y="322529"/>
                                </a:lnTo>
                                <a:lnTo>
                                  <a:pt x="764362" y="316649"/>
                                </a:lnTo>
                                <a:lnTo>
                                  <a:pt x="765009" y="310769"/>
                                </a:lnTo>
                                <a:lnTo>
                                  <a:pt x="765975" y="308800"/>
                                </a:lnTo>
                                <a:lnTo>
                                  <a:pt x="766635" y="306514"/>
                                </a:lnTo>
                                <a:lnTo>
                                  <a:pt x="766305" y="303898"/>
                                </a:lnTo>
                                <a:lnTo>
                                  <a:pt x="773493" y="298373"/>
                                </a:lnTo>
                                <a:lnTo>
                                  <a:pt x="782624" y="296494"/>
                                </a:lnTo>
                                <a:lnTo>
                                  <a:pt x="792607" y="296773"/>
                                </a:lnTo>
                                <a:lnTo>
                                  <a:pt x="802347" y="297688"/>
                                </a:lnTo>
                                <a:lnTo>
                                  <a:pt x="807212" y="300304"/>
                                </a:lnTo>
                                <a:lnTo>
                                  <a:pt x="813384" y="299974"/>
                                </a:lnTo>
                                <a:lnTo>
                                  <a:pt x="818591" y="301282"/>
                                </a:lnTo>
                                <a:lnTo>
                                  <a:pt x="820851" y="299643"/>
                                </a:lnTo>
                                <a:lnTo>
                                  <a:pt x="824115" y="299326"/>
                                </a:lnTo>
                                <a:lnTo>
                                  <a:pt x="826706" y="299643"/>
                                </a:lnTo>
                                <a:lnTo>
                                  <a:pt x="831646" y="294398"/>
                                </a:lnTo>
                                <a:lnTo>
                                  <a:pt x="832459" y="287553"/>
                                </a:lnTo>
                                <a:close/>
                              </a:path>
                              <a:path w="958215" h="559435">
                                <a:moveTo>
                                  <a:pt x="841311" y="214947"/>
                                </a:moveTo>
                                <a:lnTo>
                                  <a:pt x="840346" y="210045"/>
                                </a:lnTo>
                                <a:lnTo>
                                  <a:pt x="838720" y="208407"/>
                                </a:lnTo>
                                <a:lnTo>
                                  <a:pt x="837755" y="206781"/>
                                </a:lnTo>
                                <a:lnTo>
                                  <a:pt x="835799" y="206121"/>
                                </a:lnTo>
                                <a:lnTo>
                                  <a:pt x="832866" y="206121"/>
                                </a:lnTo>
                                <a:lnTo>
                                  <a:pt x="831900" y="207098"/>
                                </a:lnTo>
                                <a:lnTo>
                                  <a:pt x="828979" y="208089"/>
                                </a:lnTo>
                                <a:lnTo>
                                  <a:pt x="827036" y="211035"/>
                                </a:lnTo>
                                <a:lnTo>
                                  <a:pt x="827354" y="214299"/>
                                </a:lnTo>
                                <a:lnTo>
                                  <a:pt x="828979" y="216916"/>
                                </a:lnTo>
                                <a:lnTo>
                                  <a:pt x="831253" y="219849"/>
                                </a:lnTo>
                                <a:lnTo>
                                  <a:pt x="834821" y="219532"/>
                                </a:lnTo>
                                <a:lnTo>
                                  <a:pt x="838720" y="217906"/>
                                </a:lnTo>
                                <a:lnTo>
                                  <a:pt x="841311" y="214947"/>
                                </a:lnTo>
                                <a:close/>
                              </a:path>
                              <a:path w="958215" h="559435">
                                <a:moveTo>
                                  <a:pt x="844880" y="231635"/>
                                </a:moveTo>
                                <a:lnTo>
                                  <a:pt x="843584" y="228028"/>
                                </a:lnTo>
                                <a:lnTo>
                                  <a:pt x="842289" y="226072"/>
                                </a:lnTo>
                                <a:lnTo>
                                  <a:pt x="839685" y="223774"/>
                                </a:lnTo>
                                <a:lnTo>
                                  <a:pt x="836752" y="224764"/>
                                </a:lnTo>
                                <a:lnTo>
                                  <a:pt x="834478" y="225412"/>
                                </a:lnTo>
                                <a:lnTo>
                                  <a:pt x="832218" y="227037"/>
                                </a:lnTo>
                                <a:lnTo>
                                  <a:pt x="831900" y="229666"/>
                                </a:lnTo>
                                <a:lnTo>
                                  <a:pt x="831900" y="233908"/>
                                </a:lnTo>
                                <a:lnTo>
                                  <a:pt x="836104" y="234569"/>
                                </a:lnTo>
                                <a:lnTo>
                                  <a:pt x="839355" y="235546"/>
                                </a:lnTo>
                                <a:lnTo>
                                  <a:pt x="841959" y="234251"/>
                                </a:lnTo>
                                <a:lnTo>
                                  <a:pt x="844880" y="231635"/>
                                </a:lnTo>
                                <a:close/>
                              </a:path>
                              <a:path w="958215" h="559435">
                                <a:moveTo>
                                  <a:pt x="851623" y="195935"/>
                                </a:moveTo>
                                <a:lnTo>
                                  <a:pt x="850582" y="188048"/>
                                </a:lnTo>
                                <a:lnTo>
                                  <a:pt x="848131" y="180606"/>
                                </a:lnTo>
                                <a:lnTo>
                                  <a:pt x="844892" y="178650"/>
                                </a:lnTo>
                                <a:lnTo>
                                  <a:pt x="843267" y="174396"/>
                                </a:lnTo>
                                <a:lnTo>
                                  <a:pt x="842937" y="170789"/>
                                </a:lnTo>
                                <a:lnTo>
                                  <a:pt x="841959" y="168833"/>
                                </a:lnTo>
                                <a:lnTo>
                                  <a:pt x="840676" y="166890"/>
                                </a:lnTo>
                                <a:lnTo>
                                  <a:pt x="838390" y="168503"/>
                                </a:lnTo>
                                <a:lnTo>
                                  <a:pt x="835799" y="174066"/>
                                </a:lnTo>
                                <a:lnTo>
                                  <a:pt x="834491" y="180289"/>
                                </a:lnTo>
                                <a:lnTo>
                                  <a:pt x="834491" y="187147"/>
                                </a:lnTo>
                                <a:lnTo>
                                  <a:pt x="836891" y="194043"/>
                                </a:lnTo>
                                <a:lnTo>
                                  <a:pt x="840295" y="200634"/>
                                </a:lnTo>
                                <a:lnTo>
                                  <a:pt x="844130" y="207111"/>
                                </a:lnTo>
                                <a:lnTo>
                                  <a:pt x="847813" y="213639"/>
                                </a:lnTo>
                                <a:lnTo>
                                  <a:pt x="849744" y="212013"/>
                                </a:lnTo>
                                <a:lnTo>
                                  <a:pt x="851331" y="204012"/>
                                </a:lnTo>
                                <a:lnTo>
                                  <a:pt x="851623" y="195935"/>
                                </a:lnTo>
                                <a:close/>
                              </a:path>
                              <a:path w="958215" h="559435">
                                <a:moveTo>
                                  <a:pt x="864044" y="231635"/>
                                </a:moveTo>
                                <a:lnTo>
                                  <a:pt x="861771" y="229006"/>
                                </a:lnTo>
                                <a:lnTo>
                                  <a:pt x="860806" y="227380"/>
                                </a:lnTo>
                                <a:lnTo>
                                  <a:pt x="859167" y="226072"/>
                                </a:lnTo>
                                <a:lnTo>
                                  <a:pt x="857554" y="224421"/>
                                </a:lnTo>
                                <a:lnTo>
                                  <a:pt x="855281" y="225094"/>
                                </a:lnTo>
                                <a:lnTo>
                                  <a:pt x="852678" y="226720"/>
                                </a:lnTo>
                                <a:lnTo>
                                  <a:pt x="849757" y="228358"/>
                                </a:lnTo>
                                <a:lnTo>
                                  <a:pt x="850417" y="231965"/>
                                </a:lnTo>
                                <a:lnTo>
                                  <a:pt x="851395" y="235229"/>
                                </a:lnTo>
                                <a:lnTo>
                                  <a:pt x="854633" y="236537"/>
                                </a:lnTo>
                                <a:lnTo>
                                  <a:pt x="858189" y="235877"/>
                                </a:lnTo>
                                <a:lnTo>
                                  <a:pt x="859167" y="234569"/>
                                </a:lnTo>
                                <a:lnTo>
                                  <a:pt x="860158" y="234238"/>
                                </a:lnTo>
                                <a:lnTo>
                                  <a:pt x="861453" y="233273"/>
                                </a:lnTo>
                                <a:lnTo>
                                  <a:pt x="864044" y="231635"/>
                                </a:lnTo>
                                <a:close/>
                              </a:path>
                              <a:path w="958215" h="559435">
                                <a:moveTo>
                                  <a:pt x="875728" y="171450"/>
                                </a:moveTo>
                                <a:lnTo>
                                  <a:pt x="875411" y="166878"/>
                                </a:lnTo>
                                <a:lnTo>
                                  <a:pt x="875411" y="163271"/>
                                </a:lnTo>
                                <a:lnTo>
                                  <a:pt x="873798" y="161315"/>
                                </a:lnTo>
                                <a:lnTo>
                                  <a:pt x="871512" y="159664"/>
                                </a:lnTo>
                                <a:lnTo>
                                  <a:pt x="868921" y="159664"/>
                                </a:lnTo>
                                <a:lnTo>
                                  <a:pt x="865657" y="160985"/>
                                </a:lnTo>
                                <a:lnTo>
                                  <a:pt x="863727" y="164261"/>
                                </a:lnTo>
                                <a:lnTo>
                                  <a:pt x="864044" y="167525"/>
                                </a:lnTo>
                                <a:lnTo>
                                  <a:pt x="865022" y="170129"/>
                                </a:lnTo>
                                <a:lnTo>
                                  <a:pt x="867613" y="173405"/>
                                </a:lnTo>
                                <a:lnTo>
                                  <a:pt x="871512" y="172110"/>
                                </a:lnTo>
                                <a:lnTo>
                                  <a:pt x="875728" y="171450"/>
                                </a:lnTo>
                                <a:close/>
                              </a:path>
                              <a:path w="958215" h="559435">
                                <a:moveTo>
                                  <a:pt x="885151" y="142062"/>
                                </a:moveTo>
                                <a:lnTo>
                                  <a:pt x="882497" y="131533"/>
                                </a:lnTo>
                                <a:lnTo>
                                  <a:pt x="877036" y="122389"/>
                                </a:lnTo>
                                <a:lnTo>
                                  <a:pt x="874750" y="120103"/>
                                </a:lnTo>
                                <a:lnTo>
                                  <a:pt x="876388" y="114884"/>
                                </a:lnTo>
                                <a:lnTo>
                                  <a:pt x="872172" y="114211"/>
                                </a:lnTo>
                                <a:lnTo>
                                  <a:pt x="869696" y="124752"/>
                                </a:lnTo>
                                <a:lnTo>
                                  <a:pt x="870458" y="135432"/>
                                </a:lnTo>
                                <a:lnTo>
                                  <a:pt x="873531" y="145808"/>
                                </a:lnTo>
                                <a:lnTo>
                                  <a:pt x="878014" y="155422"/>
                                </a:lnTo>
                                <a:lnTo>
                                  <a:pt x="878649" y="158051"/>
                                </a:lnTo>
                                <a:lnTo>
                                  <a:pt x="878014" y="162623"/>
                                </a:lnTo>
                                <a:lnTo>
                                  <a:pt x="881583" y="162953"/>
                                </a:lnTo>
                                <a:lnTo>
                                  <a:pt x="884885" y="152895"/>
                                </a:lnTo>
                                <a:lnTo>
                                  <a:pt x="885151" y="142062"/>
                                </a:lnTo>
                                <a:close/>
                              </a:path>
                              <a:path w="958215" h="559435">
                                <a:moveTo>
                                  <a:pt x="889050" y="174713"/>
                                </a:moveTo>
                                <a:lnTo>
                                  <a:pt x="887425" y="172110"/>
                                </a:lnTo>
                                <a:lnTo>
                                  <a:pt x="883856" y="168821"/>
                                </a:lnTo>
                                <a:lnTo>
                                  <a:pt x="880262" y="170789"/>
                                </a:lnTo>
                                <a:lnTo>
                                  <a:pt x="877684" y="172440"/>
                                </a:lnTo>
                                <a:lnTo>
                                  <a:pt x="875728" y="175374"/>
                                </a:lnTo>
                                <a:lnTo>
                                  <a:pt x="876719" y="178638"/>
                                </a:lnTo>
                                <a:lnTo>
                                  <a:pt x="877684" y="182232"/>
                                </a:lnTo>
                                <a:lnTo>
                                  <a:pt x="880922" y="183222"/>
                                </a:lnTo>
                                <a:lnTo>
                                  <a:pt x="884174" y="182575"/>
                                </a:lnTo>
                                <a:lnTo>
                                  <a:pt x="887425" y="181584"/>
                                </a:lnTo>
                                <a:lnTo>
                                  <a:pt x="888720" y="177990"/>
                                </a:lnTo>
                                <a:lnTo>
                                  <a:pt x="889050" y="174713"/>
                                </a:lnTo>
                                <a:close/>
                              </a:path>
                              <a:path w="958215" h="559435">
                                <a:moveTo>
                                  <a:pt x="891641" y="250596"/>
                                </a:moveTo>
                                <a:lnTo>
                                  <a:pt x="891311" y="247332"/>
                                </a:lnTo>
                                <a:lnTo>
                                  <a:pt x="889698" y="244716"/>
                                </a:lnTo>
                                <a:lnTo>
                                  <a:pt x="886777" y="244386"/>
                                </a:lnTo>
                                <a:lnTo>
                                  <a:pt x="883856" y="244716"/>
                                </a:lnTo>
                                <a:lnTo>
                                  <a:pt x="881570" y="246341"/>
                                </a:lnTo>
                                <a:lnTo>
                                  <a:pt x="879944" y="248310"/>
                                </a:lnTo>
                                <a:lnTo>
                                  <a:pt x="880275" y="250926"/>
                                </a:lnTo>
                                <a:lnTo>
                                  <a:pt x="880922" y="253555"/>
                                </a:lnTo>
                                <a:lnTo>
                                  <a:pt x="883856" y="255511"/>
                                </a:lnTo>
                                <a:lnTo>
                                  <a:pt x="886777" y="254850"/>
                                </a:lnTo>
                                <a:lnTo>
                                  <a:pt x="888720" y="252882"/>
                                </a:lnTo>
                                <a:lnTo>
                                  <a:pt x="891641" y="250596"/>
                                </a:lnTo>
                                <a:close/>
                              </a:path>
                              <a:path w="958215" h="559435">
                                <a:moveTo>
                                  <a:pt x="898144" y="182245"/>
                                </a:moveTo>
                                <a:lnTo>
                                  <a:pt x="868273" y="205143"/>
                                </a:lnTo>
                                <a:lnTo>
                                  <a:pt x="862431" y="211035"/>
                                </a:lnTo>
                                <a:lnTo>
                                  <a:pt x="863066" y="217576"/>
                                </a:lnTo>
                                <a:lnTo>
                                  <a:pt x="865987" y="217246"/>
                                </a:lnTo>
                                <a:lnTo>
                                  <a:pt x="868591" y="214947"/>
                                </a:lnTo>
                                <a:lnTo>
                                  <a:pt x="870546" y="213321"/>
                                </a:lnTo>
                                <a:lnTo>
                                  <a:pt x="891311" y="190754"/>
                                </a:lnTo>
                                <a:lnTo>
                                  <a:pt x="897813" y="186499"/>
                                </a:lnTo>
                                <a:lnTo>
                                  <a:pt x="898144" y="182245"/>
                                </a:lnTo>
                                <a:close/>
                              </a:path>
                              <a:path w="958215" h="559435">
                                <a:moveTo>
                                  <a:pt x="898779" y="265963"/>
                                </a:moveTo>
                                <a:lnTo>
                                  <a:pt x="897483" y="265645"/>
                                </a:lnTo>
                                <a:lnTo>
                                  <a:pt x="890168" y="264058"/>
                                </a:lnTo>
                                <a:lnTo>
                                  <a:pt x="883488" y="260781"/>
                                </a:lnTo>
                                <a:lnTo>
                                  <a:pt x="876985" y="257314"/>
                                </a:lnTo>
                                <a:lnTo>
                                  <a:pt x="870204" y="255181"/>
                                </a:lnTo>
                                <a:lnTo>
                                  <a:pt x="865987" y="256159"/>
                                </a:lnTo>
                                <a:lnTo>
                                  <a:pt x="860145" y="255828"/>
                                </a:lnTo>
                                <a:lnTo>
                                  <a:pt x="858520" y="260083"/>
                                </a:lnTo>
                                <a:lnTo>
                                  <a:pt x="862736" y="262699"/>
                                </a:lnTo>
                                <a:lnTo>
                                  <a:pt x="867613" y="264007"/>
                                </a:lnTo>
                                <a:lnTo>
                                  <a:pt x="871499" y="267284"/>
                                </a:lnTo>
                                <a:lnTo>
                                  <a:pt x="877404" y="270649"/>
                                </a:lnTo>
                                <a:lnTo>
                                  <a:pt x="884301" y="271729"/>
                                </a:lnTo>
                                <a:lnTo>
                                  <a:pt x="891374" y="270916"/>
                                </a:lnTo>
                                <a:lnTo>
                                  <a:pt x="897801" y="268592"/>
                                </a:lnTo>
                                <a:lnTo>
                                  <a:pt x="898131" y="267931"/>
                                </a:lnTo>
                                <a:lnTo>
                                  <a:pt x="898779" y="265963"/>
                                </a:lnTo>
                                <a:close/>
                              </a:path>
                              <a:path w="958215" h="559435">
                                <a:moveTo>
                                  <a:pt x="901712" y="159677"/>
                                </a:moveTo>
                                <a:lnTo>
                                  <a:pt x="899109" y="158381"/>
                                </a:lnTo>
                                <a:lnTo>
                                  <a:pt x="897166" y="157391"/>
                                </a:lnTo>
                                <a:lnTo>
                                  <a:pt x="895540" y="156083"/>
                                </a:lnTo>
                                <a:lnTo>
                                  <a:pt x="892949" y="156730"/>
                                </a:lnTo>
                                <a:lnTo>
                                  <a:pt x="889698" y="157721"/>
                                </a:lnTo>
                                <a:lnTo>
                                  <a:pt x="888403" y="160997"/>
                                </a:lnTo>
                                <a:lnTo>
                                  <a:pt x="888403" y="164261"/>
                                </a:lnTo>
                                <a:lnTo>
                                  <a:pt x="889050" y="166560"/>
                                </a:lnTo>
                                <a:lnTo>
                                  <a:pt x="890993" y="166560"/>
                                </a:lnTo>
                                <a:lnTo>
                                  <a:pt x="892619" y="168173"/>
                                </a:lnTo>
                                <a:lnTo>
                                  <a:pt x="895540" y="169164"/>
                                </a:lnTo>
                                <a:lnTo>
                                  <a:pt x="897813" y="166560"/>
                                </a:lnTo>
                                <a:lnTo>
                                  <a:pt x="899439" y="164922"/>
                                </a:lnTo>
                                <a:lnTo>
                                  <a:pt x="899756" y="162953"/>
                                </a:lnTo>
                                <a:lnTo>
                                  <a:pt x="901712" y="159677"/>
                                </a:lnTo>
                                <a:close/>
                              </a:path>
                              <a:path w="958215" h="559435">
                                <a:moveTo>
                                  <a:pt x="902690" y="200558"/>
                                </a:moveTo>
                                <a:lnTo>
                                  <a:pt x="900099" y="200558"/>
                                </a:lnTo>
                                <a:lnTo>
                                  <a:pt x="891794" y="209753"/>
                                </a:lnTo>
                                <a:lnTo>
                                  <a:pt x="884097" y="218909"/>
                                </a:lnTo>
                                <a:lnTo>
                                  <a:pt x="877252" y="228384"/>
                                </a:lnTo>
                                <a:lnTo>
                                  <a:pt x="871512" y="238493"/>
                                </a:lnTo>
                                <a:lnTo>
                                  <a:pt x="875080" y="240792"/>
                                </a:lnTo>
                                <a:lnTo>
                                  <a:pt x="878979" y="237197"/>
                                </a:lnTo>
                                <a:lnTo>
                                  <a:pt x="882561" y="235889"/>
                                </a:lnTo>
                                <a:lnTo>
                                  <a:pt x="890955" y="229450"/>
                                </a:lnTo>
                                <a:lnTo>
                                  <a:pt x="897128" y="220916"/>
                                </a:lnTo>
                                <a:lnTo>
                                  <a:pt x="901052" y="211035"/>
                                </a:lnTo>
                                <a:lnTo>
                                  <a:pt x="902690" y="200558"/>
                                </a:lnTo>
                                <a:close/>
                              </a:path>
                              <a:path w="958215" h="559435">
                                <a:moveTo>
                                  <a:pt x="906907" y="141693"/>
                                </a:moveTo>
                                <a:lnTo>
                                  <a:pt x="904963" y="138099"/>
                                </a:lnTo>
                                <a:lnTo>
                                  <a:pt x="903008" y="135140"/>
                                </a:lnTo>
                                <a:lnTo>
                                  <a:pt x="899769" y="134505"/>
                                </a:lnTo>
                                <a:lnTo>
                                  <a:pt x="896518" y="134823"/>
                                </a:lnTo>
                                <a:lnTo>
                                  <a:pt x="893584" y="136461"/>
                                </a:lnTo>
                                <a:lnTo>
                                  <a:pt x="891641" y="139738"/>
                                </a:lnTo>
                                <a:lnTo>
                                  <a:pt x="892619" y="143332"/>
                                </a:lnTo>
                                <a:lnTo>
                                  <a:pt x="894575" y="145948"/>
                                </a:lnTo>
                                <a:lnTo>
                                  <a:pt x="897813" y="147586"/>
                                </a:lnTo>
                                <a:lnTo>
                                  <a:pt x="900734" y="146926"/>
                                </a:lnTo>
                                <a:lnTo>
                                  <a:pt x="903338" y="145288"/>
                                </a:lnTo>
                                <a:lnTo>
                                  <a:pt x="906907" y="141693"/>
                                </a:lnTo>
                                <a:close/>
                              </a:path>
                              <a:path w="958215" h="559435">
                                <a:moveTo>
                                  <a:pt x="910488" y="238493"/>
                                </a:moveTo>
                                <a:lnTo>
                                  <a:pt x="908862" y="236524"/>
                                </a:lnTo>
                                <a:lnTo>
                                  <a:pt x="906919" y="234569"/>
                                </a:lnTo>
                                <a:lnTo>
                                  <a:pt x="903986" y="233908"/>
                                </a:lnTo>
                                <a:lnTo>
                                  <a:pt x="901712" y="234569"/>
                                </a:lnTo>
                                <a:lnTo>
                                  <a:pt x="899452" y="235864"/>
                                </a:lnTo>
                                <a:lnTo>
                                  <a:pt x="897813" y="238163"/>
                                </a:lnTo>
                                <a:lnTo>
                                  <a:pt x="897813" y="239801"/>
                                </a:lnTo>
                                <a:lnTo>
                                  <a:pt x="897178" y="242417"/>
                                </a:lnTo>
                                <a:lnTo>
                                  <a:pt x="899109" y="243078"/>
                                </a:lnTo>
                                <a:lnTo>
                                  <a:pt x="900734" y="245033"/>
                                </a:lnTo>
                                <a:lnTo>
                                  <a:pt x="903655" y="245681"/>
                                </a:lnTo>
                                <a:lnTo>
                                  <a:pt x="906259" y="244703"/>
                                </a:lnTo>
                                <a:lnTo>
                                  <a:pt x="907897" y="243725"/>
                                </a:lnTo>
                                <a:lnTo>
                                  <a:pt x="910488" y="241109"/>
                                </a:lnTo>
                                <a:lnTo>
                                  <a:pt x="910488" y="238493"/>
                                </a:lnTo>
                                <a:close/>
                              </a:path>
                              <a:path w="958215" h="559435">
                                <a:moveTo>
                                  <a:pt x="916965" y="346087"/>
                                </a:moveTo>
                                <a:lnTo>
                                  <a:pt x="908215" y="343484"/>
                                </a:lnTo>
                                <a:lnTo>
                                  <a:pt x="904963" y="349034"/>
                                </a:lnTo>
                                <a:lnTo>
                                  <a:pt x="904290" y="350672"/>
                                </a:lnTo>
                                <a:lnTo>
                                  <a:pt x="903655" y="353618"/>
                                </a:lnTo>
                                <a:lnTo>
                                  <a:pt x="905281" y="354926"/>
                                </a:lnTo>
                                <a:lnTo>
                                  <a:pt x="907224" y="355904"/>
                                </a:lnTo>
                                <a:lnTo>
                                  <a:pt x="908850" y="358203"/>
                                </a:lnTo>
                                <a:lnTo>
                                  <a:pt x="911440" y="357543"/>
                                </a:lnTo>
                                <a:lnTo>
                                  <a:pt x="914044" y="356235"/>
                                </a:lnTo>
                                <a:lnTo>
                                  <a:pt x="916000" y="354926"/>
                                </a:lnTo>
                                <a:lnTo>
                                  <a:pt x="916965" y="352310"/>
                                </a:lnTo>
                                <a:lnTo>
                                  <a:pt x="916965" y="346087"/>
                                </a:lnTo>
                                <a:close/>
                              </a:path>
                              <a:path w="958215" h="559435">
                                <a:moveTo>
                                  <a:pt x="917956" y="252552"/>
                                </a:moveTo>
                                <a:lnTo>
                                  <a:pt x="916012" y="251561"/>
                                </a:lnTo>
                                <a:lnTo>
                                  <a:pt x="915365" y="249936"/>
                                </a:lnTo>
                                <a:lnTo>
                                  <a:pt x="913091" y="248640"/>
                                </a:lnTo>
                                <a:lnTo>
                                  <a:pt x="909840" y="247967"/>
                                </a:lnTo>
                                <a:lnTo>
                                  <a:pt x="906919" y="249936"/>
                                </a:lnTo>
                                <a:lnTo>
                                  <a:pt x="905281" y="252552"/>
                                </a:lnTo>
                                <a:lnTo>
                                  <a:pt x="904316" y="254838"/>
                                </a:lnTo>
                                <a:lnTo>
                                  <a:pt x="904646" y="257784"/>
                                </a:lnTo>
                                <a:lnTo>
                                  <a:pt x="908545" y="261048"/>
                                </a:lnTo>
                                <a:lnTo>
                                  <a:pt x="911771" y="261378"/>
                                </a:lnTo>
                                <a:lnTo>
                                  <a:pt x="914387" y="260731"/>
                                </a:lnTo>
                                <a:lnTo>
                                  <a:pt x="917625" y="258787"/>
                                </a:lnTo>
                                <a:lnTo>
                                  <a:pt x="917295" y="255498"/>
                                </a:lnTo>
                                <a:lnTo>
                                  <a:pt x="917956" y="252552"/>
                                </a:lnTo>
                                <a:close/>
                              </a:path>
                              <a:path w="958215" h="559435">
                                <a:moveTo>
                                  <a:pt x="918273" y="160007"/>
                                </a:moveTo>
                                <a:lnTo>
                                  <a:pt x="917625" y="158051"/>
                                </a:lnTo>
                                <a:lnTo>
                                  <a:pt x="913726" y="154774"/>
                                </a:lnTo>
                                <a:lnTo>
                                  <a:pt x="910805" y="154774"/>
                                </a:lnTo>
                                <a:lnTo>
                                  <a:pt x="908545" y="155765"/>
                                </a:lnTo>
                                <a:lnTo>
                                  <a:pt x="905941" y="158051"/>
                                </a:lnTo>
                                <a:lnTo>
                                  <a:pt x="905294" y="160667"/>
                                </a:lnTo>
                                <a:lnTo>
                                  <a:pt x="905941" y="162636"/>
                                </a:lnTo>
                                <a:lnTo>
                                  <a:pt x="906589" y="164909"/>
                                </a:lnTo>
                                <a:lnTo>
                                  <a:pt x="908862" y="166230"/>
                                </a:lnTo>
                                <a:lnTo>
                                  <a:pt x="912101" y="167538"/>
                                </a:lnTo>
                                <a:lnTo>
                                  <a:pt x="915352" y="166230"/>
                                </a:lnTo>
                                <a:lnTo>
                                  <a:pt x="917625" y="163283"/>
                                </a:lnTo>
                                <a:lnTo>
                                  <a:pt x="918273" y="161315"/>
                                </a:lnTo>
                                <a:lnTo>
                                  <a:pt x="918273" y="160007"/>
                                </a:lnTo>
                                <a:close/>
                              </a:path>
                              <a:path w="958215" h="559435">
                                <a:moveTo>
                                  <a:pt x="922489" y="316014"/>
                                </a:moveTo>
                                <a:lnTo>
                                  <a:pt x="919899" y="314706"/>
                                </a:lnTo>
                                <a:lnTo>
                                  <a:pt x="916317" y="316014"/>
                                </a:lnTo>
                                <a:lnTo>
                                  <a:pt x="902690" y="322821"/>
                                </a:lnTo>
                                <a:lnTo>
                                  <a:pt x="894372" y="331660"/>
                                </a:lnTo>
                                <a:lnTo>
                                  <a:pt x="887196" y="341922"/>
                                </a:lnTo>
                                <a:lnTo>
                                  <a:pt x="879627" y="351663"/>
                                </a:lnTo>
                                <a:lnTo>
                                  <a:pt x="880262" y="353288"/>
                                </a:lnTo>
                                <a:lnTo>
                                  <a:pt x="881570" y="352640"/>
                                </a:lnTo>
                                <a:lnTo>
                                  <a:pt x="882878" y="352640"/>
                                </a:lnTo>
                                <a:lnTo>
                                  <a:pt x="895273" y="346773"/>
                                </a:lnTo>
                                <a:lnTo>
                                  <a:pt x="905611" y="337883"/>
                                </a:lnTo>
                                <a:lnTo>
                                  <a:pt x="914476" y="327202"/>
                                </a:lnTo>
                                <a:lnTo>
                                  <a:pt x="922489" y="316014"/>
                                </a:lnTo>
                                <a:close/>
                              </a:path>
                              <a:path w="958215" h="559435">
                                <a:moveTo>
                                  <a:pt x="931252" y="241439"/>
                                </a:moveTo>
                                <a:lnTo>
                                  <a:pt x="930275" y="238163"/>
                                </a:lnTo>
                                <a:lnTo>
                                  <a:pt x="926388" y="236524"/>
                                </a:lnTo>
                                <a:lnTo>
                                  <a:pt x="923137" y="238163"/>
                                </a:lnTo>
                                <a:lnTo>
                                  <a:pt x="921512" y="238823"/>
                                </a:lnTo>
                                <a:lnTo>
                                  <a:pt x="920216" y="241122"/>
                                </a:lnTo>
                                <a:lnTo>
                                  <a:pt x="920216" y="243395"/>
                                </a:lnTo>
                                <a:lnTo>
                                  <a:pt x="919568" y="246354"/>
                                </a:lnTo>
                                <a:lnTo>
                                  <a:pt x="925080" y="247332"/>
                                </a:lnTo>
                                <a:lnTo>
                                  <a:pt x="928014" y="246989"/>
                                </a:lnTo>
                                <a:lnTo>
                                  <a:pt x="930275" y="244386"/>
                                </a:lnTo>
                                <a:lnTo>
                                  <a:pt x="931252" y="241439"/>
                                </a:lnTo>
                                <a:close/>
                              </a:path>
                              <a:path w="958215" h="559435">
                                <a:moveTo>
                                  <a:pt x="935812" y="338569"/>
                                </a:moveTo>
                                <a:lnTo>
                                  <a:pt x="934821" y="335305"/>
                                </a:lnTo>
                                <a:lnTo>
                                  <a:pt x="933208" y="333667"/>
                                </a:lnTo>
                                <a:lnTo>
                                  <a:pt x="931900" y="333336"/>
                                </a:lnTo>
                                <a:lnTo>
                                  <a:pt x="930275" y="332028"/>
                                </a:lnTo>
                                <a:lnTo>
                                  <a:pt x="927036" y="331698"/>
                                </a:lnTo>
                                <a:lnTo>
                                  <a:pt x="924115" y="333019"/>
                                </a:lnTo>
                                <a:lnTo>
                                  <a:pt x="922820" y="335953"/>
                                </a:lnTo>
                                <a:lnTo>
                                  <a:pt x="922159" y="338251"/>
                                </a:lnTo>
                                <a:lnTo>
                                  <a:pt x="924115" y="339559"/>
                                </a:lnTo>
                                <a:lnTo>
                                  <a:pt x="924433" y="341185"/>
                                </a:lnTo>
                                <a:lnTo>
                                  <a:pt x="926388" y="342163"/>
                                </a:lnTo>
                                <a:lnTo>
                                  <a:pt x="928662" y="343154"/>
                                </a:lnTo>
                                <a:lnTo>
                                  <a:pt x="930605" y="342163"/>
                                </a:lnTo>
                                <a:lnTo>
                                  <a:pt x="932891" y="340207"/>
                                </a:lnTo>
                                <a:lnTo>
                                  <a:pt x="935812" y="338569"/>
                                </a:lnTo>
                                <a:close/>
                              </a:path>
                              <a:path w="958215" h="559435">
                                <a:moveTo>
                                  <a:pt x="941654" y="353618"/>
                                </a:moveTo>
                                <a:lnTo>
                                  <a:pt x="940676" y="350354"/>
                                </a:lnTo>
                                <a:lnTo>
                                  <a:pt x="937755" y="347395"/>
                                </a:lnTo>
                                <a:lnTo>
                                  <a:pt x="933869" y="348716"/>
                                </a:lnTo>
                                <a:lnTo>
                                  <a:pt x="931913" y="349034"/>
                                </a:lnTo>
                                <a:lnTo>
                                  <a:pt x="931265" y="350354"/>
                                </a:lnTo>
                                <a:lnTo>
                                  <a:pt x="929970" y="351663"/>
                                </a:lnTo>
                                <a:lnTo>
                                  <a:pt x="927696" y="355587"/>
                                </a:lnTo>
                                <a:lnTo>
                                  <a:pt x="930948" y="357873"/>
                                </a:lnTo>
                                <a:lnTo>
                                  <a:pt x="933869" y="359181"/>
                                </a:lnTo>
                                <a:lnTo>
                                  <a:pt x="937107" y="358851"/>
                                </a:lnTo>
                                <a:lnTo>
                                  <a:pt x="940676" y="357212"/>
                                </a:lnTo>
                                <a:lnTo>
                                  <a:pt x="941654" y="353618"/>
                                </a:lnTo>
                                <a:close/>
                              </a:path>
                              <a:path w="958215" h="559435">
                                <a:moveTo>
                                  <a:pt x="958202" y="336931"/>
                                </a:moveTo>
                                <a:lnTo>
                                  <a:pt x="956271" y="333997"/>
                                </a:lnTo>
                                <a:lnTo>
                                  <a:pt x="953668" y="333997"/>
                                </a:lnTo>
                                <a:lnTo>
                                  <a:pt x="952373" y="330720"/>
                                </a:lnTo>
                                <a:lnTo>
                                  <a:pt x="949121" y="332028"/>
                                </a:lnTo>
                                <a:lnTo>
                                  <a:pt x="947166" y="333006"/>
                                </a:lnTo>
                                <a:lnTo>
                                  <a:pt x="944257" y="334975"/>
                                </a:lnTo>
                                <a:lnTo>
                                  <a:pt x="944257" y="337591"/>
                                </a:lnTo>
                                <a:lnTo>
                                  <a:pt x="944562" y="340525"/>
                                </a:lnTo>
                                <a:lnTo>
                                  <a:pt x="947166" y="341515"/>
                                </a:lnTo>
                                <a:lnTo>
                                  <a:pt x="949121" y="343484"/>
                                </a:lnTo>
                                <a:lnTo>
                                  <a:pt x="951077" y="344449"/>
                                </a:lnTo>
                                <a:lnTo>
                                  <a:pt x="953668" y="343801"/>
                                </a:lnTo>
                                <a:lnTo>
                                  <a:pt x="954963" y="341515"/>
                                </a:lnTo>
                                <a:lnTo>
                                  <a:pt x="958202" y="336931"/>
                                </a:lnTo>
                                <a:close/>
                              </a:path>
                            </a:pathLst>
                          </a:custGeom>
                          <a:solidFill>
                            <a:srgbClr val="231F20"/>
                          </a:solidFill>
                        </wps:spPr>
                        <wps:bodyPr wrap="square" lIns="0" tIns="0" rIns="0" bIns="0" rtlCol="0">
                          <a:prstTxWarp prst="textNoShape">
                            <a:avLst/>
                          </a:prstTxWarp>
                          <a:noAutofit/>
                        </wps:bodyPr>
                      </wps:wsp>
                      <wps:wsp>
                        <wps:cNvPr id="1490" name="Graphic 1490"/>
                        <wps:cNvSpPr/>
                        <wps:spPr>
                          <a:xfrm>
                            <a:off x="0" y="303105"/>
                            <a:ext cx="1054100" cy="389890"/>
                          </a:xfrm>
                          <a:custGeom>
                            <a:avLst/>
                            <a:gdLst/>
                            <a:ahLst/>
                            <a:cxnLst/>
                            <a:rect l="l" t="t" r="r" b="b"/>
                            <a:pathLst>
                              <a:path w="1054100" h="389890">
                                <a:moveTo>
                                  <a:pt x="41503" y="260108"/>
                                </a:moveTo>
                                <a:lnTo>
                                  <a:pt x="40525" y="258787"/>
                                </a:lnTo>
                                <a:lnTo>
                                  <a:pt x="40208" y="257149"/>
                                </a:lnTo>
                                <a:lnTo>
                                  <a:pt x="38595" y="254863"/>
                                </a:lnTo>
                                <a:lnTo>
                                  <a:pt x="35344" y="253225"/>
                                </a:lnTo>
                                <a:lnTo>
                                  <a:pt x="32410" y="254533"/>
                                </a:lnTo>
                                <a:lnTo>
                                  <a:pt x="29819" y="255841"/>
                                </a:lnTo>
                                <a:lnTo>
                                  <a:pt x="28841" y="258457"/>
                                </a:lnTo>
                                <a:lnTo>
                                  <a:pt x="29171" y="261404"/>
                                </a:lnTo>
                                <a:lnTo>
                                  <a:pt x="30797" y="264350"/>
                                </a:lnTo>
                                <a:lnTo>
                                  <a:pt x="33058" y="266306"/>
                                </a:lnTo>
                                <a:lnTo>
                                  <a:pt x="36639" y="265658"/>
                                </a:lnTo>
                                <a:lnTo>
                                  <a:pt x="38595" y="265341"/>
                                </a:lnTo>
                                <a:lnTo>
                                  <a:pt x="40208" y="263372"/>
                                </a:lnTo>
                                <a:lnTo>
                                  <a:pt x="41186" y="261734"/>
                                </a:lnTo>
                                <a:lnTo>
                                  <a:pt x="41503" y="260108"/>
                                </a:lnTo>
                                <a:close/>
                              </a:path>
                              <a:path w="1054100" h="389890">
                                <a:moveTo>
                                  <a:pt x="50914" y="275793"/>
                                </a:moveTo>
                                <a:lnTo>
                                  <a:pt x="50266" y="272199"/>
                                </a:lnTo>
                                <a:lnTo>
                                  <a:pt x="48323" y="269913"/>
                                </a:lnTo>
                                <a:lnTo>
                                  <a:pt x="45720" y="267944"/>
                                </a:lnTo>
                                <a:lnTo>
                                  <a:pt x="42494" y="268935"/>
                                </a:lnTo>
                                <a:lnTo>
                                  <a:pt x="39878" y="269913"/>
                                </a:lnTo>
                                <a:lnTo>
                                  <a:pt x="38900" y="272846"/>
                                </a:lnTo>
                                <a:lnTo>
                                  <a:pt x="39230" y="275793"/>
                                </a:lnTo>
                                <a:lnTo>
                                  <a:pt x="40208" y="278752"/>
                                </a:lnTo>
                                <a:lnTo>
                                  <a:pt x="43446" y="280377"/>
                                </a:lnTo>
                                <a:lnTo>
                                  <a:pt x="46367" y="280377"/>
                                </a:lnTo>
                                <a:lnTo>
                                  <a:pt x="49618" y="279057"/>
                                </a:lnTo>
                                <a:lnTo>
                                  <a:pt x="50914" y="275793"/>
                                </a:lnTo>
                                <a:close/>
                              </a:path>
                              <a:path w="1054100" h="389890">
                                <a:moveTo>
                                  <a:pt x="60655" y="257810"/>
                                </a:moveTo>
                                <a:lnTo>
                                  <a:pt x="58712" y="253225"/>
                                </a:lnTo>
                                <a:lnTo>
                                  <a:pt x="56438" y="249313"/>
                                </a:lnTo>
                                <a:lnTo>
                                  <a:pt x="50596" y="250939"/>
                                </a:lnTo>
                                <a:lnTo>
                                  <a:pt x="48653" y="253873"/>
                                </a:lnTo>
                                <a:lnTo>
                                  <a:pt x="47345" y="256489"/>
                                </a:lnTo>
                                <a:lnTo>
                                  <a:pt x="48323" y="260096"/>
                                </a:lnTo>
                                <a:lnTo>
                                  <a:pt x="51244" y="261721"/>
                                </a:lnTo>
                                <a:lnTo>
                                  <a:pt x="53848" y="262712"/>
                                </a:lnTo>
                                <a:lnTo>
                                  <a:pt x="56769" y="262051"/>
                                </a:lnTo>
                                <a:lnTo>
                                  <a:pt x="58712" y="260426"/>
                                </a:lnTo>
                                <a:lnTo>
                                  <a:pt x="60655" y="257810"/>
                                </a:lnTo>
                                <a:close/>
                              </a:path>
                              <a:path w="1054100" h="389890">
                                <a:moveTo>
                                  <a:pt x="79819" y="266306"/>
                                </a:moveTo>
                                <a:lnTo>
                                  <a:pt x="79159" y="261734"/>
                                </a:lnTo>
                                <a:lnTo>
                                  <a:pt x="78511" y="259118"/>
                                </a:lnTo>
                                <a:lnTo>
                                  <a:pt x="76238" y="256501"/>
                                </a:lnTo>
                                <a:lnTo>
                                  <a:pt x="73317" y="256171"/>
                                </a:lnTo>
                                <a:lnTo>
                                  <a:pt x="70078" y="256501"/>
                                </a:lnTo>
                                <a:lnTo>
                                  <a:pt x="67805" y="257810"/>
                                </a:lnTo>
                                <a:lnTo>
                                  <a:pt x="66179" y="260108"/>
                                </a:lnTo>
                                <a:lnTo>
                                  <a:pt x="66179" y="263042"/>
                                </a:lnTo>
                                <a:lnTo>
                                  <a:pt x="68770" y="265658"/>
                                </a:lnTo>
                                <a:lnTo>
                                  <a:pt x="71374" y="268935"/>
                                </a:lnTo>
                                <a:lnTo>
                                  <a:pt x="75920" y="266966"/>
                                </a:lnTo>
                                <a:lnTo>
                                  <a:pt x="79819" y="266306"/>
                                </a:lnTo>
                                <a:close/>
                              </a:path>
                              <a:path w="1054100" h="389890">
                                <a:moveTo>
                                  <a:pt x="104495" y="265658"/>
                                </a:moveTo>
                                <a:lnTo>
                                  <a:pt x="99593" y="258254"/>
                                </a:lnTo>
                                <a:lnTo>
                                  <a:pt x="95275" y="251066"/>
                                </a:lnTo>
                                <a:lnTo>
                                  <a:pt x="90297" y="244551"/>
                                </a:lnTo>
                                <a:lnTo>
                                  <a:pt x="83388" y="239166"/>
                                </a:lnTo>
                                <a:lnTo>
                                  <a:pt x="81114" y="238188"/>
                                </a:lnTo>
                                <a:lnTo>
                                  <a:pt x="78511" y="236880"/>
                                </a:lnTo>
                                <a:lnTo>
                                  <a:pt x="76568" y="235559"/>
                                </a:lnTo>
                                <a:lnTo>
                                  <a:pt x="74295" y="236232"/>
                                </a:lnTo>
                                <a:lnTo>
                                  <a:pt x="71386" y="231978"/>
                                </a:lnTo>
                                <a:lnTo>
                                  <a:pt x="70091" y="235889"/>
                                </a:lnTo>
                                <a:lnTo>
                                  <a:pt x="76771" y="242341"/>
                                </a:lnTo>
                                <a:lnTo>
                                  <a:pt x="81280" y="249669"/>
                                </a:lnTo>
                                <a:lnTo>
                                  <a:pt x="85788" y="256819"/>
                                </a:lnTo>
                                <a:lnTo>
                                  <a:pt x="92481" y="262699"/>
                                </a:lnTo>
                                <a:lnTo>
                                  <a:pt x="96050" y="264668"/>
                                </a:lnTo>
                                <a:lnTo>
                                  <a:pt x="101244" y="269582"/>
                                </a:lnTo>
                                <a:lnTo>
                                  <a:pt x="104495" y="265658"/>
                                </a:lnTo>
                                <a:close/>
                              </a:path>
                              <a:path w="1054100" h="389890">
                                <a:moveTo>
                                  <a:pt x="106121" y="124040"/>
                                </a:moveTo>
                                <a:lnTo>
                                  <a:pt x="105156" y="123050"/>
                                </a:lnTo>
                                <a:lnTo>
                                  <a:pt x="93459" y="122224"/>
                                </a:lnTo>
                                <a:lnTo>
                                  <a:pt x="82054" y="123304"/>
                                </a:lnTo>
                                <a:lnTo>
                                  <a:pt x="71310" y="126466"/>
                                </a:lnTo>
                                <a:lnTo>
                                  <a:pt x="61645" y="131902"/>
                                </a:lnTo>
                                <a:lnTo>
                                  <a:pt x="62953" y="133858"/>
                                </a:lnTo>
                                <a:lnTo>
                                  <a:pt x="73812" y="135623"/>
                                </a:lnTo>
                                <a:lnTo>
                                  <a:pt x="84721" y="134518"/>
                                </a:lnTo>
                                <a:lnTo>
                                  <a:pt x="95211" y="131191"/>
                                </a:lnTo>
                                <a:lnTo>
                                  <a:pt x="104825" y="126326"/>
                                </a:lnTo>
                                <a:lnTo>
                                  <a:pt x="106121" y="124040"/>
                                </a:lnTo>
                                <a:close/>
                              </a:path>
                              <a:path w="1054100" h="389890">
                                <a:moveTo>
                                  <a:pt x="118148" y="135826"/>
                                </a:moveTo>
                                <a:lnTo>
                                  <a:pt x="117157" y="133197"/>
                                </a:lnTo>
                                <a:lnTo>
                                  <a:pt x="116179" y="132537"/>
                                </a:lnTo>
                                <a:lnTo>
                                  <a:pt x="106768" y="137617"/>
                                </a:lnTo>
                                <a:lnTo>
                                  <a:pt x="98323" y="143954"/>
                                </a:lnTo>
                                <a:lnTo>
                                  <a:pt x="90614" y="151447"/>
                                </a:lnTo>
                                <a:lnTo>
                                  <a:pt x="83388" y="160007"/>
                                </a:lnTo>
                                <a:lnTo>
                                  <a:pt x="84683" y="162623"/>
                                </a:lnTo>
                                <a:lnTo>
                                  <a:pt x="110985" y="147916"/>
                                </a:lnTo>
                                <a:lnTo>
                                  <a:pt x="114554" y="144322"/>
                                </a:lnTo>
                                <a:lnTo>
                                  <a:pt x="115862" y="136791"/>
                                </a:lnTo>
                                <a:lnTo>
                                  <a:pt x="118148" y="135826"/>
                                </a:lnTo>
                                <a:close/>
                              </a:path>
                              <a:path w="1054100" h="389890">
                                <a:moveTo>
                                  <a:pt x="123977" y="289534"/>
                                </a:moveTo>
                                <a:lnTo>
                                  <a:pt x="117487" y="287578"/>
                                </a:lnTo>
                                <a:lnTo>
                                  <a:pt x="113906" y="290512"/>
                                </a:lnTo>
                                <a:lnTo>
                                  <a:pt x="113588" y="292150"/>
                                </a:lnTo>
                                <a:lnTo>
                                  <a:pt x="111950" y="293458"/>
                                </a:lnTo>
                                <a:lnTo>
                                  <a:pt x="112280" y="295744"/>
                                </a:lnTo>
                                <a:lnTo>
                                  <a:pt x="113258" y="298361"/>
                                </a:lnTo>
                                <a:lnTo>
                                  <a:pt x="115531" y="299339"/>
                                </a:lnTo>
                                <a:lnTo>
                                  <a:pt x="118135" y="299669"/>
                                </a:lnTo>
                                <a:lnTo>
                                  <a:pt x="121373" y="299339"/>
                                </a:lnTo>
                                <a:lnTo>
                                  <a:pt x="122669" y="297383"/>
                                </a:lnTo>
                                <a:lnTo>
                                  <a:pt x="123647" y="294436"/>
                                </a:lnTo>
                                <a:lnTo>
                                  <a:pt x="123977" y="289534"/>
                                </a:lnTo>
                                <a:close/>
                              </a:path>
                              <a:path w="1054100" h="389890">
                                <a:moveTo>
                                  <a:pt x="132092" y="268935"/>
                                </a:moveTo>
                                <a:lnTo>
                                  <a:pt x="131457" y="265658"/>
                                </a:lnTo>
                                <a:lnTo>
                                  <a:pt x="131775" y="263372"/>
                                </a:lnTo>
                                <a:lnTo>
                                  <a:pt x="130479" y="260756"/>
                                </a:lnTo>
                                <a:lnTo>
                                  <a:pt x="127546" y="261734"/>
                                </a:lnTo>
                                <a:lnTo>
                                  <a:pt x="125603" y="260756"/>
                                </a:lnTo>
                                <a:lnTo>
                                  <a:pt x="123659" y="261734"/>
                                </a:lnTo>
                                <a:lnTo>
                                  <a:pt x="122364" y="262712"/>
                                </a:lnTo>
                                <a:lnTo>
                                  <a:pt x="121069" y="264363"/>
                                </a:lnTo>
                                <a:lnTo>
                                  <a:pt x="119100" y="266636"/>
                                </a:lnTo>
                                <a:lnTo>
                                  <a:pt x="122682" y="268274"/>
                                </a:lnTo>
                                <a:lnTo>
                                  <a:pt x="123329" y="270243"/>
                                </a:lnTo>
                                <a:lnTo>
                                  <a:pt x="124942" y="270573"/>
                                </a:lnTo>
                                <a:lnTo>
                                  <a:pt x="127876" y="271233"/>
                                </a:lnTo>
                                <a:lnTo>
                                  <a:pt x="129501" y="269595"/>
                                </a:lnTo>
                                <a:lnTo>
                                  <a:pt x="132092" y="268935"/>
                                </a:lnTo>
                                <a:close/>
                              </a:path>
                              <a:path w="1054100" h="389890">
                                <a:moveTo>
                                  <a:pt x="137617" y="148234"/>
                                </a:moveTo>
                                <a:lnTo>
                                  <a:pt x="136321" y="145300"/>
                                </a:lnTo>
                                <a:lnTo>
                                  <a:pt x="134696" y="143662"/>
                                </a:lnTo>
                                <a:lnTo>
                                  <a:pt x="133070" y="141046"/>
                                </a:lnTo>
                                <a:lnTo>
                                  <a:pt x="130479" y="141376"/>
                                </a:lnTo>
                                <a:lnTo>
                                  <a:pt x="127863" y="142684"/>
                                </a:lnTo>
                                <a:lnTo>
                                  <a:pt x="123647" y="145630"/>
                                </a:lnTo>
                                <a:lnTo>
                                  <a:pt x="125920" y="149225"/>
                                </a:lnTo>
                                <a:lnTo>
                                  <a:pt x="127863" y="151193"/>
                                </a:lnTo>
                                <a:lnTo>
                                  <a:pt x="129832" y="152488"/>
                                </a:lnTo>
                                <a:lnTo>
                                  <a:pt x="133400" y="151841"/>
                                </a:lnTo>
                                <a:lnTo>
                                  <a:pt x="135013" y="150533"/>
                                </a:lnTo>
                                <a:lnTo>
                                  <a:pt x="137617" y="148234"/>
                                </a:lnTo>
                                <a:close/>
                              </a:path>
                              <a:path w="1054100" h="389890">
                                <a:moveTo>
                                  <a:pt x="142163" y="131559"/>
                                </a:moveTo>
                                <a:lnTo>
                                  <a:pt x="141198" y="129273"/>
                                </a:lnTo>
                                <a:lnTo>
                                  <a:pt x="140538" y="126009"/>
                                </a:lnTo>
                                <a:lnTo>
                                  <a:pt x="137629" y="124688"/>
                                </a:lnTo>
                                <a:lnTo>
                                  <a:pt x="134696" y="124040"/>
                                </a:lnTo>
                                <a:lnTo>
                                  <a:pt x="132410" y="125018"/>
                                </a:lnTo>
                                <a:lnTo>
                                  <a:pt x="131445" y="126009"/>
                                </a:lnTo>
                                <a:lnTo>
                                  <a:pt x="129501" y="127635"/>
                                </a:lnTo>
                                <a:lnTo>
                                  <a:pt x="137934" y="136474"/>
                                </a:lnTo>
                                <a:lnTo>
                                  <a:pt x="139560" y="134505"/>
                                </a:lnTo>
                                <a:lnTo>
                                  <a:pt x="140208" y="132867"/>
                                </a:lnTo>
                                <a:lnTo>
                                  <a:pt x="142163" y="131559"/>
                                </a:lnTo>
                                <a:close/>
                              </a:path>
                              <a:path w="1054100" h="389890">
                                <a:moveTo>
                                  <a:pt x="149961" y="290182"/>
                                </a:moveTo>
                                <a:lnTo>
                                  <a:pt x="148018" y="290182"/>
                                </a:lnTo>
                                <a:lnTo>
                                  <a:pt x="140855" y="295249"/>
                                </a:lnTo>
                                <a:lnTo>
                                  <a:pt x="133921" y="300532"/>
                                </a:lnTo>
                                <a:lnTo>
                                  <a:pt x="127774" y="306603"/>
                                </a:lnTo>
                                <a:lnTo>
                                  <a:pt x="123012" y="314058"/>
                                </a:lnTo>
                                <a:lnTo>
                                  <a:pt x="121716" y="317004"/>
                                </a:lnTo>
                                <a:lnTo>
                                  <a:pt x="116179" y="320598"/>
                                </a:lnTo>
                                <a:lnTo>
                                  <a:pt x="117487" y="323545"/>
                                </a:lnTo>
                                <a:lnTo>
                                  <a:pt x="126060" y="321271"/>
                                </a:lnTo>
                                <a:lnTo>
                                  <a:pt x="133273" y="316420"/>
                                </a:lnTo>
                                <a:lnTo>
                                  <a:pt x="139077" y="309740"/>
                                </a:lnTo>
                                <a:lnTo>
                                  <a:pt x="143459" y="301955"/>
                                </a:lnTo>
                                <a:lnTo>
                                  <a:pt x="145097" y="297370"/>
                                </a:lnTo>
                                <a:lnTo>
                                  <a:pt x="149961" y="294754"/>
                                </a:lnTo>
                                <a:lnTo>
                                  <a:pt x="149961" y="290182"/>
                                </a:lnTo>
                                <a:close/>
                              </a:path>
                              <a:path w="1054100" h="389890">
                                <a:moveTo>
                                  <a:pt x="155486" y="142036"/>
                                </a:moveTo>
                                <a:lnTo>
                                  <a:pt x="154838" y="141693"/>
                                </a:lnTo>
                                <a:lnTo>
                                  <a:pt x="154190" y="141046"/>
                                </a:lnTo>
                                <a:lnTo>
                                  <a:pt x="154495" y="140398"/>
                                </a:lnTo>
                                <a:lnTo>
                                  <a:pt x="153530" y="137452"/>
                                </a:lnTo>
                                <a:lnTo>
                                  <a:pt x="149631" y="137121"/>
                                </a:lnTo>
                                <a:lnTo>
                                  <a:pt x="146710" y="137452"/>
                                </a:lnTo>
                                <a:lnTo>
                                  <a:pt x="143459" y="138430"/>
                                </a:lnTo>
                                <a:lnTo>
                                  <a:pt x="142163" y="142036"/>
                                </a:lnTo>
                                <a:lnTo>
                                  <a:pt x="143459" y="144983"/>
                                </a:lnTo>
                                <a:lnTo>
                                  <a:pt x="145415" y="147256"/>
                                </a:lnTo>
                                <a:lnTo>
                                  <a:pt x="147675" y="148247"/>
                                </a:lnTo>
                                <a:lnTo>
                                  <a:pt x="150596" y="148247"/>
                                </a:lnTo>
                                <a:lnTo>
                                  <a:pt x="152552" y="146608"/>
                                </a:lnTo>
                                <a:lnTo>
                                  <a:pt x="155155" y="145643"/>
                                </a:lnTo>
                                <a:lnTo>
                                  <a:pt x="155486" y="142036"/>
                                </a:lnTo>
                                <a:close/>
                              </a:path>
                              <a:path w="1054100" h="389890">
                                <a:moveTo>
                                  <a:pt x="159372" y="265976"/>
                                </a:moveTo>
                                <a:lnTo>
                                  <a:pt x="141668" y="251714"/>
                                </a:lnTo>
                                <a:lnTo>
                                  <a:pt x="132156" y="246253"/>
                                </a:lnTo>
                                <a:lnTo>
                                  <a:pt x="121056" y="244068"/>
                                </a:lnTo>
                                <a:lnTo>
                                  <a:pt x="119100" y="244716"/>
                                </a:lnTo>
                                <a:lnTo>
                                  <a:pt x="121056" y="246024"/>
                                </a:lnTo>
                                <a:lnTo>
                                  <a:pt x="121056" y="247015"/>
                                </a:lnTo>
                                <a:lnTo>
                                  <a:pt x="128524" y="250278"/>
                                </a:lnTo>
                                <a:lnTo>
                                  <a:pt x="133731" y="256819"/>
                                </a:lnTo>
                                <a:lnTo>
                                  <a:pt x="138264" y="263359"/>
                                </a:lnTo>
                                <a:lnTo>
                                  <a:pt x="144119" y="267931"/>
                                </a:lnTo>
                                <a:lnTo>
                                  <a:pt x="151587" y="269900"/>
                                </a:lnTo>
                                <a:lnTo>
                                  <a:pt x="159372" y="268262"/>
                                </a:lnTo>
                                <a:lnTo>
                                  <a:pt x="159372" y="265976"/>
                                </a:lnTo>
                                <a:close/>
                              </a:path>
                              <a:path w="1054100" h="389890">
                                <a:moveTo>
                                  <a:pt x="164249" y="127647"/>
                                </a:moveTo>
                                <a:lnTo>
                                  <a:pt x="162318" y="124688"/>
                                </a:lnTo>
                                <a:lnTo>
                                  <a:pt x="159385" y="121767"/>
                                </a:lnTo>
                                <a:lnTo>
                                  <a:pt x="155486" y="123723"/>
                                </a:lnTo>
                                <a:lnTo>
                                  <a:pt x="153860" y="125361"/>
                                </a:lnTo>
                                <a:lnTo>
                                  <a:pt x="151257" y="126339"/>
                                </a:lnTo>
                                <a:lnTo>
                                  <a:pt x="152234" y="129933"/>
                                </a:lnTo>
                                <a:lnTo>
                                  <a:pt x="153200" y="132549"/>
                                </a:lnTo>
                                <a:lnTo>
                                  <a:pt x="157099" y="135496"/>
                                </a:lnTo>
                                <a:lnTo>
                                  <a:pt x="163601" y="132880"/>
                                </a:lnTo>
                                <a:lnTo>
                                  <a:pt x="162953" y="130263"/>
                                </a:lnTo>
                                <a:lnTo>
                                  <a:pt x="164249" y="127647"/>
                                </a:lnTo>
                                <a:close/>
                              </a:path>
                              <a:path w="1054100" h="389890">
                                <a:moveTo>
                                  <a:pt x="200596" y="300316"/>
                                </a:moveTo>
                                <a:lnTo>
                                  <a:pt x="200279" y="296722"/>
                                </a:lnTo>
                                <a:lnTo>
                                  <a:pt x="198005" y="294754"/>
                                </a:lnTo>
                                <a:lnTo>
                                  <a:pt x="197040" y="291807"/>
                                </a:lnTo>
                                <a:lnTo>
                                  <a:pt x="193128" y="293128"/>
                                </a:lnTo>
                                <a:lnTo>
                                  <a:pt x="191516" y="294754"/>
                                </a:lnTo>
                                <a:lnTo>
                                  <a:pt x="188595" y="296722"/>
                                </a:lnTo>
                                <a:lnTo>
                                  <a:pt x="189242" y="299669"/>
                                </a:lnTo>
                                <a:lnTo>
                                  <a:pt x="190538" y="301955"/>
                                </a:lnTo>
                                <a:lnTo>
                                  <a:pt x="192493" y="303911"/>
                                </a:lnTo>
                                <a:lnTo>
                                  <a:pt x="195414" y="303580"/>
                                </a:lnTo>
                                <a:lnTo>
                                  <a:pt x="198005" y="302272"/>
                                </a:lnTo>
                                <a:lnTo>
                                  <a:pt x="200596" y="300316"/>
                                </a:lnTo>
                                <a:close/>
                              </a:path>
                              <a:path w="1054100" h="389890">
                                <a:moveTo>
                                  <a:pt x="210997" y="124688"/>
                                </a:moveTo>
                                <a:lnTo>
                                  <a:pt x="209054" y="122732"/>
                                </a:lnTo>
                                <a:lnTo>
                                  <a:pt x="207098" y="121094"/>
                                </a:lnTo>
                                <a:lnTo>
                                  <a:pt x="205486" y="119786"/>
                                </a:lnTo>
                                <a:lnTo>
                                  <a:pt x="202552" y="119456"/>
                                </a:lnTo>
                                <a:lnTo>
                                  <a:pt x="199961" y="119456"/>
                                </a:lnTo>
                                <a:lnTo>
                                  <a:pt x="199961" y="121742"/>
                                </a:lnTo>
                                <a:lnTo>
                                  <a:pt x="198018" y="122415"/>
                                </a:lnTo>
                                <a:lnTo>
                                  <a:pt x="197370" y="125006"/>
                                </a:lnTo>
                                <a:lnTo>
                                  <a:pt x="197040" y="129273"/>
                                </a:lnTo>
                                <a:lnTo>
                                  <a:pt x="200279" y="130581"/>
                                </a:lnTo>
                                <a:lnTo>
                                  <a:pt x="203200" y="132537"/>
                                </a:lnTo>
                                <a:lnTo>
                                  <a:pt x="206781" y="130911"/>
                                </a:lnTo>
                                <a:lnTo>
                                  <a:pt x="208407" y="128955"/>
                                </a:lnTo>
                                <a:lnTo>
                                  <a:pt x="208724" y="126974"/>
                                </a:lnTo>
                                <a:lnTo>
                                  <a:pt x="210997" y="124688"/>
                                </a:lnTo>
                                <a:close/>
                              </a:path>
                              <a:path w="1054100" h="389890">
                                <a:moveTo>
                                  <a:pt x="212623" y="229349"/>
                                </a:moveTo>
                                <a:lnTo>
                                  <a:pt x="211328" y="226733"/>
                                </a:lnTo>
                                <a:lnTo>
                                  <a:pt x="207759" y="222808"/>
                                </a:lnTo>
                                <a:lnTo>
                                  <a:pt x="201587" y="226733"/>
                                </a:lnTo>
                                <a:lnTo>
                                  <a:pt x="200291" y="229679"/>
                                </a:lnTo>
                                <a:lnTo>
                                  <a:pt x="201587" y="232625"/>
                                </a:lnTo>
                                <a:lnTo>
                                  <a:pt x="202869" y="234911"/>
                                </a:lnTo>
                                <a:lnTo>
                                  <a:pt x="205155" y="236220"/>
                                </a:lnTo>
                                <a:lnTo>
                                  <a:pt x="208394" y="235572"/>
                                </a:lnTo>
                                <a:lnTo>
                                  <a:pt x="211328" y="234581"/>
                                </a:lnTo>
                                <a:lnTo>
                                  <a:pt x="212623" y="232308"/>
                                </a:lnTo>
                                <a:lnTo>
                                  <a:pt x="212623" y="229349"/>
                                </a:lnTo>
                                <a:close/>
                              </a:path>
                              <a:path w="1054100" h="389890">
                                <a:moveTo>
                                  <a:pt x="218147" y="247015"/>
                                </a:moveTo>
                                <a:lnTo>
                                  <a:pt x="217500" y="244729"/>
                                </a:lnTo>
                                <a:lnTo>
                                  <a:pt x="215544" y="241782"/>
                                </a:lnTo>
                                <a:lnTo>
                                  <a:pt x="212636" y="242112"/>
                                </a:lnTo>
                                <a:lnTo>
                                  <a:pt x="210019" y="242112"/>
                                </a:lnTo>
                                <a:lnTo>
                                  <a:pt x="207429" y="243738"/>
                                </a:lnTo>
                                <a:lnTo>
                                  <a:pt x="205816" y="245376"/>
                                </a:lnTo>
                                <a:lnTo>
                                  <a:pt x="205816" y="248323"/>
                                </a:lnTo>
                                <a:lnTo>
                                  <a:pt x="206463" y="250278"/>
                                </a:lnTo>
                                <a:lnTo>
                                  <a:pt x="207746" y="252907"/>
                                </a:lnTo>
                                <a:lnTo>
                                  <a:pt x="210019" y="253225"/>
                                </a:lnTo>
                                <a:lnTo>
                                  <a:pt x="211658" y="253555"/>
                                </a:lnTo>
                                <a:lnTo>
                                  <a:pt x="214579" y="253225"/>
                                </a:lnTo>
                                <a:lnTo>
                                  <a:pt x="215887" y="251599"/>
                                </a:lnTo>
                                <a:lnTo>
                                  <a:pt x="217817" y="249961"/>
                                </a:lnTo>
                                <a:lnTo>
                                  <a:pt x="218147" y="247015"/>
                                </a:lnTo>
                                <a:close/>
                              </a:path>
                              <a:path w="1054100" h="389890">
                                <a:moveTo>
                                  <a:pt x="220738" y="344144"/>
                                </a:moveTo>
                                <a:lnTo>
                                  <a:pt x="220091" y="340868"/>
                                </a:lnTo>
                                <a:lnTo>
                                  <a:pt x="217500" y="338912"/>
                                </a:lnTo>
                                <a:lnTo>
                                  <a:pt x="214249" y="338582"/>
                                </a:lnTo>
                                <a:lnTo>
                                  <a:pt x="212305" y="339242"/>
                                </a:lnTo>
                                <a:lnTo>
                                  <a:pt x="209702" y="339890"/>
                                </a:lnTo>
                                <a:lnTo>
                                  <a:pt x="209054" y="342176"/>
                                </a:lnTo>
                                <a:lnTo>
                                  <a:pt x="207429" y="344462"/>
                                </a:lnTo>
                                <a:lnTo>
                                  <a:pt x="209702" y="346100"/>
                                </a:lnTo>
                                <a:lnTo>
                                  <a:pt x="210362" y="348068"/>
                                </a:lnTo>
                                <a:lnTo>
                                  <a:pt x="212305" y="349377"/>
                                </a:lnTo>
                                <a:lnTo>
                                  <a:pt x="214579" y="350354"/>
                                </a:lnTo>
                                <a:lnTo>
                                  <a:pt x="216839" y="349377"/>
                                </a:lnTo>
                                <a:lnTo>
                                  <a:pt x="219443" y="348399"/>
                                </a:lnTo>
                                <a:lnTo>
                                  <a:pt x="219773" y="345452"/>
                                </a:lnTo>
                                <a:lnTo>
                                  <a:pt x="220738" y="344144"/>
                                </a:lnTo>
                                <a:close/>
                              </a:path>
                              <a:path w="1054100" h="389890">
                                <a:moveTo>
                                  <a:pt x="220738" y="315696"/>
                                </a:moveTo>
                                <a:lnTo>
                                  <a:pt x="207708" y="318389"/>
                                </a:lnTo>
                                <a:lnTo>
                                  <a:pt x="195376" y="324065"/>
                                </a:lnTo>
                                <a:lnTo>
                                  <a:pt x="185178" y="332752"/>
                                </a:lnTo>
                                <a:lnTo>
                                  <a:pt x="178536" y="344474"/>
                                </a:lnTo>
                                <a:lnTo>
                                  <a:pt x="181775" y="346443"/>
                                </a:lnTo>
                                <a:lnTo>
                                  <a:pt x="183400" y="342836"/>
                                </a:lnTo>
                                <a:lnTo>
                                  <a:pt x="186004" y="341858"/>
                                </a:lnTo>
                                <a:lnTo>
                                  <a:pt x="195630" y="337756"/>
                                </a:lnTo>
                                <a:lnTo>
                                  <a:pt x="204343" y="331431"/>
                                </a:lnTo>
                                <a:lnTo>
                                  <a:pt x="212572" y="324434"/>
                                </a:lnTo>
                                <a:lnTo>
                                  <a:pt x="220738" y="318312"/>
                                </a:lnTo>
                                <a:lnTo>
                                  <a:pt x="220738" y="315696"/>
                                </a:lnTo>
                                <a:close/>
                              </a:path>
                              <a:path w="1054100" h="389890">
                                <a:moveTo>
                                  <a:pt x="222707" y="298030"/>
                                </a:moveTo>
                                <a:lnTo>
                                  <a:pt x="222046" y="294436"/>
                                </a:lnTo>
                                <a:lnTo>
                                  <a:pt x="218465" y="293128"/>
                                </a:lnTo>
                                <a:lnTo>
                                  <a:pt x="215226" y="293128"/>
                                </a:lnTo>
                                <a:lnTo>
                                  <a:pt x="212953" y="294754"/>
                                </a:lnTo>
                                <a:lnTo>
                                  <a:pt x="210375" y="296405"/>
                                </a:lnTo>
                                <a:lnTo>
                                  <a:pt x="210680" y="299669"/>
                                </a:lnTo>
                                <a:lnTo>
                                  <a:pt x="211670" y="302272"/>
                                </a:lnTo>
                                <a:lnTo>
                                  <a:pt x="214249" y="302945"/>
                                </a:lnTo>
                                <a:lnTo>
                                  <a:pt x="216535" y="303593"/>
                                </a:lnTo>
                                <a:lnTo>
                                  <a:pt x="219773" y="302945"/>
                                </a:lnTo>
                                <a:lnTo>
                                  <a:pt x="221716" y="300977"/>
                                </a:lnTo>
                                <a:lnTo>
                                  <a:pt x="222707" y="298030"/>
                                </a:lnTo>
                                <a:close/>
                              </a:path>
                              <a:path w="1054100" h="389890">
                                <a:moveTo>
                                  <a:pt x="226250" y="282981"/>
                                </a:moveTo>
                                <a:lnTo>
                                  <a:pt x="224955" y="279387"/>
                                </a:lnTo>
                                <a:lnTo>
                                  <a:pt x="223024" y="277418"/>
                                </a:lnTo>
                                <a:lnTo>
                                  <a:pt x="221716" y="274154"/>
                                </a:lnTo>
                                <a:lnTo>
                                  <a:pt x="218135" y="275132"/>
                                </a:lnTo>
                                <a:lnTo>
                                  <a:pt x="216192" y="275780"/>
                                </a:lnTo>
                                <a:lnTo>
                                  <a:pt x="215544" y="277101"/>
                                </a:lnTo>
                                <a:lnTo>
                                  <a:pt x="213918" y="278396"/>
                                </a:lnTo>
                                <a:lnTo>
                                  <a:pt x="212953" y="281343"/>
                                </a:lnTo>
                                <a:lnTo>
                                  <a:pt x="214896" y="283298"/>
                                </a:lnTo>
                                <a:lnTo>
                                  <a:pt x="216522" y="285280"/>
                                </a:lnTo>
                                <a:lnTo>
                                  <a:pt x="217500" y="286575"/>
                                </a:lnTo>
                                <a:lnTo>
                                  <a:pt x="220091" y="286245"/>
                                </a:lnTo>
                                <a:lnTo>
                                  <a:pt x="221386" y="285597"/>
                                </a:lnTo>
                                <a:lnTo>
                                  <a:pt x="222364" y="283641"/>
                                </a:lnTo>
                                <a:lnTo>
                                  <a:pt x="226250" y="282981"/>
                                </a:lnTo>
                                <a:close/>
                              </a:path>
                              <a:path w="1054100" h="389890">
                                <a:moveTo>
                                  <a:pt x="228866" y="362788"/>
                                </a:moveTo>
                                <a:lnTo>
                                  <a:pt x="228219" y="359181"/>
                                </a:lnTo>
                                <a:lnTo>
                                  <a:pt x="226580" y="355269"/>
                                </a:lnTo>
                                <a:lnTo>
                                  <a:pt x="222694" y="354596"/>
                                </a:lnTo>
                                <a:lnTo>
                                  <a:pt x="219443" y="354926"/>
                                </a:lnTo>
                                <a:lnTo>
                                  <a:pt x="215544" y="356908"/>
                                </a:lnTo>
                                <a:lnTo>
                                  <a:pt x="215214" y="361149"/>
                                </a:lnTo>
                                <a:lnTo>
                                  <a:pt x="215544" y="364413"/>
                                </a:lnTo>
                                <a:lnTo>
                                  <a:pt x="216839" y="368668"/>
                                </a:lnTo>
                                <a:lnTo>
                                  <a:pt x="221386" y="368668"/>
                                </a:lnTo>
                                <a:lnTo>
                                  <a:pt x="224955" y="368020"/>
                                </a:lnTo>
                                <a:lnTo>
                                  <a:pt x="227558" y="366052"/>
                                </a:lnTo>
                                <a:lnTo>
                                  <a:pt x="228866" y="362788"/>
                                </a:lnTo>
                                <a:close/>
                              </a:path>
                              <a:path w="1054100" h="389890">
                                <a:moveTo>
                                  <a:pt x="229831" y="234264"/>
                                </a:moveTo>
                                <a:lnTo>
                                  <a:pt x="228854" y="232625"/>
                                </a:lnTo>
                                <a:lnTo>
                                  <a:pt x="227888" y="230339"/>
                                </a:lnTo>
                                <a:lnTo>
                                  <a:pt x="223342" y="228371"/>
                                </a:lnTo>
                                <a:lnTo>
                                  <a:pt x="222364" y="229679"/>
                                </a:lnTo>
                                <a:lnTo>
                                  <a:pt x="220421" y="229349"/>
                                </a:lnTo>
                                <a:lnTo>
                                  <a:pt x="218465" y="233273"/>
                                </a:lnTo>
                                <a:lnTo>
                                  <a:pt x="219113" y="235572"/>
                                </a:lnTo>
                                <a:lnTo>
                                  <a:pt x="221399" y="236880"/>
                                </a:lnTo>
                                <a:lnTo>
                                  <a:pt x="223024" y="238518"/>
                                </a:lnTo>
                                <a:lnTo>
                                  <a:pt x="225615" y="237858"/>
                                </a:lnTo>
                                <a:lnTo>
                                  <a:pt x="227558" y="236880"/>
                                </a:lnTo>
                                <a:lnTo>
                                  <a:pt x="228206" y="235242"/>
                                </a:lnTo>
                                <a:lnTo>
                                  <a:pt x="229831" y="234264"/>
                                </a:lnTo>
                                <a:close/>
                              </a:path>
                              <a:path w="1054100" h="389890">
                                <a:moveTo>
                                  <a:pt x="236651" y="251917"/>
                                </a:moveTo>
                                <a:lnTo>
                                  <a:pt x="236334" y="248323"/>
                                </a:lnTo>
                                <a:lnTo>
                                  <a:pt x="235038" y="246037"/>
                                </a:lnTo>
                                <a:lnTo>
                                  <a:pt x="232105" y="244081"/>
                                </a:lnTo>
                                <a:lnTo>
                                  <a:pt x="229501" y="244729"/>
                                </a:lnTo>
                                <a:lnTo>
                                  <a:pt x="227888" y="246367"/>
                                </a:lnTo>
                                <a:lnTo>
                                  <a:pt x="224955" y="247662"/>
                                </a:lnTo>
                                <a:lnTo>
                                  <a:pt x="226250" y="250952"/>
                                </a:lnTo>
                                <a:lnTo>
                                  <a:pt x="227888" y="252895"/>
                                </a:lnTo>
                                <a:lnTo>
                                  <a:pt x="229184" y="254863"/>
                                </a:lnTo>
                                <a:lnTo>
                                  <a:pt x="231787" y="254546"/>
                                </a:lnTo>
                                <a:lnTo>
                                  <a:pt x="234061" y="252577"/>
                                </a:lnTo>
                                <a:lnTo>
                                  <a:pt x="236651" y="251917"/>
                                </a:lnTo>
                                <a:close/>
                              </a:path>
                              <a:path w="1054100" h="389890">
                                <a:moveTo>
                                  <a:pt x="239903" y="347091"/>
                                </a:moveTo>
                                <a:lnTo>
                                  <a:pt x="238607" y="344474"/>
                                </a:lnTo>
                                <a:lnTo>
                                  <a:pt x="235673" y="341198"/>
                                </a:lnTo>
                                <a:lnTo>
                                  <a:pt x="232435" y="341528"/>
                                </a:lnTo>
                                <a:lnTo>
                                  <a:pt x="230809" y="342506"/>
                                </a:lnTo>
                                <a:lnTo>
                                  <a:pt x="228536" y="342836"/>
                                </a:lnTo>
                                <a:lnTo>
                                  <a:pt x="227888" y="344474"/>
                                </a:lnTo>
                                <a:lnTo>
                                  <a:pt x="226910" y="346773"/>
                                </a:lnTo>
                                <a:lnTo>
                                  <a:pt x="227888" y="349046"/>
                                </a:lnTo>
                                <a:lnTo>
                                  <a:pt x="228854" y="351015"/>
                                </a:lnTo>
                                <a:lnTo>
                                  <a:pt x="230809" y="352640"/>
                                </a:lnTo>
                                <a:lnTo>
                                  <a:pt x="232752" y="353949"/>
                                </a:lnTo>
                                <a:lnTo>
                                  <a:pt x="235369" y="353314"/>
                                </a:lnTo>
                                <a:lnTo>
                                  <a:pt x="237972" y="351993"/>
                                </a:lnTo>
                                <a:lnTo>
                                  <a:pt x="238925" y="349046"/>
                                </a:lnTo>
                                <a:lnTo>
                                  <a:pt x="239903" y="347091"/>
                                </a:lnTo>
                                <a:close/>
                              </a:path>
                              <a:path w="1054100" h="389890">
                                <a:moveTo>
                                  <a:pt x="246722" y="357886"/>
                                </a:moveTo>
                                <a:lnTo>
                                  <a:pt x="239991" y="364515"/>
                                </a:lnTo>
                                <a:lnTo>
                                  <a:pt x="232587" y="370890"/>
                                </a:lnTo>
                                <a:lnTo>
                                  <a:pt x="225437" y="377393"/>
                                </a:lnTo>
                                <a:lnTo>
                                  <a:pt x="219443" y="384378"/>
                                </a:lnTo>
                                <a:lnTo>
                                  <a:pt x="219443" y="386016"/>
                                </a:lnTo>
                                <a:lnTo>
                                  <a:pt x="224637" y="389293"/>
                                </a:lnTo>
                                <a:lnTo>
                                  <a:pt x="229844" y="384378"/>
                                </a:lnTo>
                                <a:lnTo>
                                  <a:pt x="235038" y="383387"/>
                                </a:lnTo>
                                <a:lnTo>
                                  <a:pt x="240601" y="378485"/>
                                </a:lnTo>
                                <a:lnTo>
                                  <a:pt x="244043" y="372110"/>
                                </a:lnTo>
                                <a:lnTo>
                                  <a:pt x="245897" y="364998"/>
                                </a:lnTo>
                                <a:lnTo>
                                  <a:pt x="246722" y="357886"/>
                                </a:lnTo>
                                <a:close/>
                              </a:path>
                              <a:path w="1054100" h="389890">
                                <a:moveTo>
                                  <a:pt x="253542" y="313080"/>
                                </a:moveTo>
                                <a:lnTo>
                                  <a:pt x="252895" y="309156"/>
                                </a:lnTo>
                                <a:lnTo>
                                  <a:pt x="252552" y="306539"/>
                                </a:lnTo>
                                <a:lnTo>
                                  <a:pt x="250609" y="304901"/>
                                </a:lnTo>
                                <a:lnTo>
                                  <a:pt x="248983" y="303593"/>
                                </a:lnTo>
                                <a:lnTo>
                                  <a:pt x="246405" y="304253"/>
                                </a:lnTo>
                                <a:lnTo>
                                  <a:pt x="244436" y="306209"/>
                                </a:lnTo>
                                <a:lnTo>
                                  <a:pt x="240880" y="306857"/>
                                </a:lnTo>
                                <a:lnTo>
                                  <a:pt x="242493" y="310781"/>
                                </a:lnTo>
                                <a:lnTo>
                                  <a:pt x="243471" y="314401"/>
                                </a:lnTo>
                                <a:lnTo>
                                  <a:pt x="247357" y="315366"/>
                                </a:lnTo>
                                <a:lnTo>
                                  <a:pt x="250278" y="314718"/>
                                </a:lnTo>
                                <a:lnTo>
                                  <a:pt x="253542" y="313080"/>
                                </a:lnTo>
                                <a:close/>
                              </a:path>
                              <a:path w="1054100" h="389890">
                                <a:moveTo>
                                  <a:pt x="295097" y="317322"/>
                                </a:moveTo>
                                <a:lnTo>
                                  <a:pt x="294779" y="317322"/>
                                </a:lnTo>
                                <a:lnTo>
                                  <a:pt x="294462" y="316992"/>
                                </a:lnTo>
                                <a:lnTo>
                                  <a:pt x="294779" y="316674"/>
                                </a:lnTo>
                                <a:lnTo>
                                  <a:pt x="279196" y="314058"/>
                                </a:lnTo>
                                <a:lnTo>
                                  <a:pt x="271805" y="314071"/>
                                </a:lnTo>
                                <a:lnTo>
                                  <a:pt x="264668" y="315569"/>
                                </a:lnTo>
                                <a:lnTo>
                                  <a:pt x="250621" y="320268"/>
                                </a:lnTo>
                                <a:lnTo>
                                  <a:pt x="249326" y="320586"/>
                                </a:lnTo>
                                <a:lnTo>
                                  <a:pt x="248678" y="322224"/>
                                </a:lnTo>
                                <a:lnTo>
                                  <a:pt x="248996" y="323215"/>
                                </a:lnTo>
                                <a:lnTo>
                                  <a:pt x="260667" y="327304"/>
                                </a:lnTo>
                                <a:lnTo>
                                  <a:pt x="272770" y="327012"/>
                                </a:lnTo>
                                <a:lnTo>
                                  <a:pt x="284518" y="323354"/>
                                </a:lnTo>
                                <a:lnTo>
                                  <a:pt x="295097" y="317322"/>
                                </a:lnTo>
                                <a:close/>
                              </a:path>
                              <a:path w="1054100" h="389890">
                                <a:moveTo>
                                  <a:pt x="301599" y="216598"/>
                                </a:moveTo>
                                <a:lnTo>
                                  <a:pt x="300951" y="214325"/>
                                </a:lnTo>
                                <a:lnTo>
                                  <a:pt x="298361" y="212026"/>
                                </a:lnTo>
                                <a:lnTo>
                                  <a:pt x="295427" y="211696"/>
                                </a:lnTo>
                                <a:lnTo>
                                  <a:pt x="293154" y="213334"/>
                                </a:lnTo>
                                <a:lnTo>
                                  <a:pt x="289902" y="214972"/>
                                </a:lnTo>
                                <a:lnTo>
                                  <a:pt x="291211" y="218884"/>
                                </a:lnTo>
                                <a:lnTo>
                                  <a:pt x="292188" y="220853"/>
                                </a:lnTo>
                                <a:lnTo>
                                  <a:pt x="294449" y="222161"/>
                                </a:lnTo>
                                <a:lnTo>
                                  <a:pt x="296735" y="222161"/>
                                </a:lnTo>
                                <a:lnTo>
                                  <a:pt x="299643" y="221183"/>
                                </a:lnTo>
                                <a:lnTo>
                                  <a:pt x="301269" y="219544"/>
                                </a:lnTo>
                                <a:lnTo>
                                  <a:pt x="301599" y="216598"/>
                                </a:lnTo>
                                <a:close/>
                              </a:path>
                              <a:path w="1054100" h="389890">
                                <a:moveTo>
                                  <a:pt x="743521" y="120764"/>
                                </a:moveTo>
                                <a:lnTo>
                                  <a:pt x="741908" y="120116"/>
                                </a:lnTo>
                                <a:lnTo>
                                  <a:pt x="740283" y="116522"/>
                                </a:lnTo>
                                <a:lnTo>
                                  <a:pt x="733463" y="116852"/>
                                </a:lnTo>
                                <a:lnTo>
                                  <a:pt x="731824" y="120446"/>
                                </a:lnTo>
                                <a:lnTo>
                                  <a:pt x="731189" y="123380"/>
                                </a:lnTo>
                                <a:lnTo>
                                  <a:pt x="732815" y="125349"/>
                                </a:lnTo>
                                <a:lnTo>
                                  <a:pt x="735076" y="126657"/>
                                </a:lnTo>
                                <a:lnTo>
                                  <a:pt x="738009" y="128612"/>
                                </a:lnTo>
                                <a:lnTo>
                                  <a:pt x="740600" y="125349"/>
                                </a:lnTo>
                                <a:lnTo>
                                  <a:pt x="742556" y="124040"/>
                                </a:lnTo>
                                <a:lnTo>
                                  <a:pt x="742873" y="123063"/>
                                </a:lnTo>
                                <a:lnTo>
                                  <a:pt x="743521" y="120764"/>
                                </a:lnTo>
                                <a:close/>
                              </a:path>
                              <a:path w="1054100" h="389890">
                                <a:moveTo>
                                  <a:pt x="760425" y="125018"/>
                                </a:moveTo>
                                <a:lnTo>
                                  <a:pt x="760082" y="122402"/>
                                </a:lnTo>
                                <a:lnTo>
                                  <a:pt x="759117" y="119786"/>
                                </a:lnTo>
                                <a:lnTo>
                                  <a:pt x="756513" y="119786"/>
                                </a:lnTo>
                                <a:lnTo>
                                  <a:pt x="754227" y="119126"/>
                                </a:lnTo>
                                <a:lnTo>
                                  <a:pt x="752614" y="119456"/>
                                </a:lnTo>
                                <a:lnTo>
                                  <a:pt x="751001" y="120446"/>
                                </a:lnTo>
                                <a:lnTo>
                                  <a:pt x="750011" y="121754"/>
                                </a:lnTo>
                                <a:lnTo>
                                  <a:pt x="749046" y="123380"/>
                                </a:lnTo>
                                <a:lnTo>
                                  <a:pt x="749693" y="125349"/>
                                </a:lnTo>
                                <a:lnTo>
                                  <a:pt x="750341" y="126657"/>
                                </a:lnTo>
                                <a:lnTo>
                                  <a:pt x="752614" y="127304"/>
                                </a:lnTo>
                                <a:lnTo>
                                  <a:pt x="755218" y="129921"/>
                                </a:lnTo>
                                <a:lnTo>
                                  <a:pt x="757491" y="127635"/>
                                </a:lnTo>
                                <a:lnTo>
                                  <a:pt x="759764" y="126326"/>
                                </a:lnTo>
                                <a:lnTo>
                                  <a:pt x="760425" y="125018"/>
                                </a:lnTo>
                                <a:close/>
                              </a:path>
                              <a:path w="1054100" h="389890">
                                <a:moveTo>
                                  <a:pt x="769835" y="220192"/>
                                </a:moveTo>
                                <a:lnTo>
                                  <a:pt x="767562" y="214312"/>
                                </a:lnTo>
                                <a:lnTo>
                                  <a:pt x="759129" y="214312"/>
                                </a:lnTo>
                                <a:lnTo>
                                  <a:pt x="756843" y="220192"/>
                                </a:lnTo>
                                <a:lnTo>
                                  <a:pt x="757161" y="221830"/>
                                </a:lnTo>
                                <a:lnTo>
                                  <a:pt x="756196" y="224116"/>
                                </a:lnTo>
                                <a:lnTo>
                                  <a:pt x="757821" y="225425"/>
                                </a:lnTo>
                                <a:lnTo>
                                  <a:pt x="760082" y="226745"/>
                                </a:lnTo>
                                <a:lnTo>
                                  <a:pt x="762038" y="228371"/>
                                </a:lnTo>
                                <a:lnTo>
                                  <a:pt x="764971" y="227711"/>
                                </a:lnTo>
                                <a:lnTo>
                                  <a:pt x="768210" y="226415"/>
                                </a:lnTo>
                                <a:lnTo>
                                  <a:pt x="769188" y="223139"/>
                                </a:lnTo>
                                <a:lnTo>
                                  <a:pt x="769835" y="220192"/>
                                </a:lnTo>
                                <a:close/>
                              </a:path>
                              <a:path w="1054100" h="389890">
                                <a:moveTo>
                                  <a:pt x="775360" y="202539"/>
                                </a:moveTo>
                                <a:lnTo>
                                  <a:pt x="763524" y="200596"/>
                                </a:lnTo>
                                <a:lnTo>
                                  <a:pt x="751801" y="201549"/>
                                </a:lnTo>
                                <a:lnTo>
                                  <a:pt x="740829" y="205193"/>
                                </a:lnTo>
                                <a:lnTo>
                                  <a:pt x="731189" y="211366"/>
                                </a:lnTo>
                                <a:lnTo>
                                  <a:pt x="731189" y="213334"/>
                                </a:lnTo>
                                <a:lnTo>
                                  <a:pt x="740168" y="213436"/>
                                </a:lnTo>
                                <a:lnTo>
                                  <a:pt x="748969" y="212966"/>
                                </a:lnTo>
                                <a:lnTo>
                                  <a:pt x="757389" y="211442"/>
                                </a:lnTo>
                                <a:lnTo>
                                  <a:pt x="765276" y="208432"/>
                                </a:lnTo>
                                <a:lnTo>
                                  <a:pt x="768210" y="205486"/>
                                </a:lnTo>
                                <a:lnTo>
                                  <a:pt x="775360" y="206451"/>
                                </a:lnTo>
                                <a:lnTo>
                                  <a:pt x="775360" y="202539"/>
                                </a:lnTo>
                                <a:close/>
                              </a:path>
                              <a:path w="1054100" h="389890">
                                <a:moveTo>
                                  <a:pt x="786066" y="367372"/>
                                </a:moveTo>
                                <a:lnTo>
                                  <a:pt x="784771" y="365404"/>
                                </a:lnTo>
                                <a:lnTo>
                                  <a:pt x="783158" y="363131"/>
                                </a:lnTo>
                                <a:lnTo>
                                  <a:pt x="780554" y="360502"/>
                                </a:lnTo>
                                <a:lnTo>
                                  <a:pt x="777621" y="360819"/>
                                </a:lnTo>
                                <a:lnTo>
                                  <a:pt x="775995" y="361492"/>
                                </a:lnTo>
                                <a:lnTo>
                                  <a:pt x="774065" y="362458"/>
                                </a:lnTo>
                                <a:lnTo>
                                  <a:pt x="773404" y="364426"/>
                                </a:lnTo>
                                <a:lnTo>
                                  <a:pt x="772439" y="366712"/>
                                </a:lnTo>
                                <a:lnTo>
                                  <a:pt x="772756" y="369989"/>
                                </a:lnTo>
                                <a:lnTo>
                                  <a:pt x="777303" y="371957"/>
                                </a:lnTo>
                                <a:lnTo>
                                  <a:pt x="780872" y="372922"/>
                                </a:lnTo>
                                <a:lnTo>
                                  <a:pt x="782828" y="370649"/>
                                </a:lnTo>
                                <a:lnTo>
                                  <a:pt x="783805" y="369011"/>
                                </a:lnTo>
                                <a:lnTo>
                                  <a:pt x="786066" y="367372"/>
                                </a:lnTo>
                                <a:close/>
                              </a:path>
                              <a:path w="1054100" h="389890">
                                <a:moveTo>
                                  <a:pt x="814971" y="334657"/>
                                </a:moveTo>
                                <a:lnTo>
                                  <a:pt x="814006" y="333349"/>
                                </a:lnTo>
                                <a:lnTo>
                                  <a:pt x="811733" y="333667"/>
                                </a:lnTo>
                                <a:lnTo>
                                  <a:pt x="810742" y="334340"/>
                                </a:lnTo>
                                <a:lnTo>
                                  <a:pt x="802271" y="333032"/>
                                </a:lnTo>
                                <a:lnTo>
                                  <a:pt x="793940" y="333184"/>
                                </a:lnTo>
                                <a:lnTo>
                                  <a:pt x="785723" y="334327"/>
                                </a:lnTo>
                                <a:lnTo>
                                  <a:pt x="777633" y="335965"/>
                                </a:lnTo>
                                <a:lnTo>
                                  <a:pt x="776008" y="337604"/>
                                </a:lnTo>
                                <a:lnTo>
                                  <a:pt x="772756" y="336626"/>
                                </a:lnTo>
                                <a:lnTo>
                                  <a:pt x="772426" y="339242"/>
                                </a:lnTo>
                                <a:lnTo>
                                  <a:pt x="779805" y="341503"/>
                                </a:lnTo>
                                <a:lnTo>
                                  <a:pt x="787374" y="343649"/>
                                </a:lnTo>
                                <a:lnTo>
                                  <a:pt x="795172" y="344563"/>
                                </a:lnTo>
                                <a:lnTo>
                                  <a:pt x="803287" y="343154"/>
                                </a:lnTo>
                                <a:lnTo>
                                  <a:pt x="807504" y="341845"/>
                                </a:lnTo>
                                <a:lnTo>
                                  <a:pt x="813028" y="339242"/>
                                </a:lnTo>
                                <a:lnTo>
                                  <a:pt x="814971" y="334657"/>
                                </a:lnTo>
                                <a:close/>
                              </a:path>
                              <a:path w="1054100" h="389890">
                                <a:moveTo>
                                  <a:pt x="832827" y="120446"/>
                                </a:moveTo>
                                <a:lnTo>
                                  <a:pt x="831189" y="116192"/>
                                </a:lnTo>
                                <a:lnTo>
                                  <a:pt x="829259" y="113906"/>
                                </a:lnTo>
                                <a:lnTo>
                                  <a:pt x="827633" y="112598"/>
                                </a:lnTo>
                                <a:lnTo>
                                  <a:pt x="824712" y="112598"/>
                                </a:lnTo>
                                <a:lnTo>
                                  <a:pt x="821131" y="114223"/>
                                </a:lnTo>
                                <a:lnTo>
                                  <a:pt x="819518" y="117500"/>
                                </a:lnTo>
                                <a:lnTo>
                                  <a:pt x="820153" y="121094"/>
                                </a:lnTo>
                                <a:lnTo>
                                  <a:pt x="822109" y="122415"/>
                                </a:lnTo>
                                <a:lnTo>
                                  <a:pt x="824064" y="123380"/>
                                </a:lnTo>
                                <a:lnTo>
                                  <a:pt x="826338" y="123710"/>
                                </a:lnTo>
                                <a:lnTo>
                                  <a:pt x="828929" y="121754"/>
                                </a:lnTo>
                                <a:lnTo>
                                  <a:pt x="832827" y="120446"/>
                                </a:lnTo>
                                <a:close/>
                              </a:path>
                              <a:path w="1054100" h="389890">
                                <a:moveTo>
                                  <a:pt x="834453" y="219544"/>
                                </a:moveTo>
                                <a:lnTo>
                                  <a:pt x="821474" y="218986"/>
                                </a:lnTo>
                                <a:lnTo>
                                  <a:pt x="808583" y="220027"/>
                                </a:lnTo>
                                <a:lnTo>
                                  <a:pt x="796861" y="223774"/>
                                </a:lnTo>
                                <a:lnTo>
                                  <a:pt x="787349" y="231317"/>
                                </a:lnTo>
                                <a:lnTo>
                                  <a:pt x="788987" y="232625"/>
                                </a:lnTo>
                                <a:lnTo>
                                  <a:pt x="806526" y="232956"/>
                                </a:lnTo>
                                <a:lnTo>
                                  <a:pt x="814260" y="231902"/>
                                </a:lnTo>
                                <a:lnTo>
                                  <a:pt x="821461" y="229196"/>
                                </a:lnTo>
                                <a:lnTo>
                                  <a:pt x="828167" y="225501"/>
                                </a:lnTo>
                                <a:lnTo>
                                  <a:pt x="834453" y="221500"/>
                                </a:lnTo>
                                <a:lnTo>
                                  <a:pt x="834453" y="219544"/>
                                </a:lnTo>
                                <a:close/>
                              </a:path>
                              <a:path w="1054100" h="389890">
                                <a:moveTo>
                                  <a:pt x="836066" y="352971"/>
                                </a:moveTo>
                                <a:lnTo>
                                  <a:pt x="835748" y="350354"/>
                                </a:lnTo>
                                <a:lnTo>
                                  <a:pt x="834136" y="345452"/>
                                </a:lnTo>
                                <a:lnTo>
                                  <a:pt x="828281" y="343801"/>
                                </a:lnTo>
                                <a:lnTo>
                                  <a:pt x="824712" y="346760"/>
                                </a:lnTo>
                                <a:lnTo>
                                  <a:pt x="823734" y="349046"/>
                                </a:lnTo>
                                <a:lnTo>
                                  <a:pt x="820496" y="350685"/>
                                </a:lnTo>
                                <a:lnTo>
                                  <a:pt x="822439" y="353301"/>
                                </a:lnTo>
                                <a:lnTo>
                                  <a:pt x="823417" y="354939"/>
                                </a:lnTo>
                                <a:lnTo>
                                  <a:pt x="824064" y="357543"/>
                                </a:lnTo>
                                <a:lnTo>
                                  <a:pt x="826338" y="357873"/>
                                </a:lnTo>
                                <a:lnTo>
                                  <a:pt x="828611" y="359181"/>
                                </a:lnTo>
                                <a:lnTo>
                                  <a:pt x="831850" y="358863"/>
                                </a:lnTo>
                                <a:lnTo>
                                  <a:pt x="833475" y="356577"/>
                                </a:lnTo>
                                <a:lnTo>
                                  <a:pt x="834783" y="354609"/>
                                </a:lnTo>
                                <a:lnTo>
                                  <a:pt x="836066" y="352971"/>
                                </a:lnTo>
                                <a:close/>
                              </a:path>
                              <a:path w="1054100" h="389890">
                                <a:moveTo>
                                  <a:pt x="836066" y="248653"/>
                                </a:moveTo>
                                <a:lnTo>
                                  <a:pt x="834771" y="244068"/>
                                </a:lnTo>
                                <a:lnTo>
                                  <a:pt x="833475" y="239471"/>
                                </a:lnTo>
                                <a:lnTo>
                                  <a:pt x="827290" y="239471"/>
                                </a:lnTo>
                                <a:lnTo>
                                  <a:pt x="824712" y="242112"/>
                                </a:lnTo>
                                <a:lnTo>
                                  <a:pt x="823734" y="243738"/>
                                </a:lnTo>
                                <a:lnTo>
                                  <a:pt x="821461" y="245059"/>
                                </a:lnTo>
                                <a:lnTo>
                                  <a:pt x="822439" y="247662"/>
                                </a:lnTo>
                                <a:lnTo>
                                  <a:pt x="824064" y="250278"/>
                                </a:lnTo>
                                <a:lnTo>
                                  <a:pt x="825995" y="252577"/>
                                </a:lnTo>
                                <a:lnTo>
                                  <a:pt x="829576" y="252895"/>
                                </a:lnTo>
                                <a:lnTo>
                                  <a:pt x="833158" y="251256"/>
                                </a:lnTo>
                                <a:lnTo>
                                  <a:pt x="836066" y="248653"/>
                                </a:lnTo>
                                <a:close/>
                              </a:path>
                              <a:path w="1054100" h="389890">
                                <a:moveTo>
                                  <a:pt x="842225" y="298348"/>
                                </a:moveTo>
                                <a:lnTo>
                                  <a:pt x="841921" y="294754"/>
                                </a:lnTo>
                                <a:lnTo>
                                  <a:pt x="839317" y="291160"/>
                                </a:lnTo>
                                <a:lnTo>
                                  <a:pt x="833805" y="287896"/>
                                </a:lnTo>
                                <a:lnTo>
                                  <a:pt x="829906" y="291807"/>
                                </a:lnTo>
                                <a:lnTo>
                                  <a:pt x="828611" y="294424"/>
                                </a:lnTo>
                                <a:lnTo>
                                  <a:pt x="826973" y="297040"/>
                                </a:lnTo>
                                <a:lnTo>
                                  <a:pt x="829589" y="299656"/>
                                </a:lnTo>
                                <a:lnTo>
                                  <a:pt x="831189" y="300977"/>
                                </a:lnTo>
                                <a:lnTo>
                                  <a:pt x="833475" y="303263"/>
                                </a:lnTo>
                                <a:lnTo>
                                  <a:pt x="836396" y="302272"/>
                                </a:lnTo>
                                <a:lnTo>
                                  <a:pt x="839000" y="300977"/>
                                </a:lnTo>
                                <a:lnTo>
                                  <a:pt x="842225" y="298348"/>
                                </a:lnTo>
                                <a:close/>
                              </a:path>
                              <a:path w="1054100" h="389890">
                                <a:moveTo>
                                  <a:pt x="842886" y="335648"/>
                                </a:moveTo>
                                <a:lnTo>
                                  <a:pt x="841921" y="333019"/>
                                </a:lnTo>
                                <a:lnTo>
                                  <a:pt x="840308" y="330403"/>
                                </a:lnTo>
                                <a:lnTo>
                                  <a:pt x="838009" y="330403"/>
                                </a:lnTo>
                                <a:lnTo>
                                  <a:pt x="835088" y="329768"/>
                                </a:lnTo>
                                <a:lnTo>
                                  <a:pt x="833475" y="330746"/>
                                </a:lnTo>
                                <a:lnTo>
                                  <a:pt x="831189" y="331076"/>
                                </a:lnTo>
                                <a:lnTo>
                                  <a:pt x="830237" y="333349"/>
                                </a:lnTo>
                                <a:lnTo>
                                  <a:pt x="830237" y="338582"/>
                                </a:lnTo>
                                <a:lnTo>
                                  <a:pt x="833158" y="339890"/>
                                </a:lnTo>
                                <a:lnTo>
                                  <a:pt x="834453" y="341528"/>
                                </a:lnTo>
                                <a:lnTo>
                                  <a:pt x="837692" y="341528"/>
                                </a:lnTo>
                                <a:lnTo>
                                  <a:pt x="839317" y="339890"/>
                                </a:lnTo>
                                <a:lnTo>
                                  <a:pt x="841921" y="339255"/>
                                </a:lnTo>
                                <a:lnTo>
                                  <a:pt x="842886" y="335648"/>
                                </a:lnTo>
                                <a:close/>
                              </a:path>
                              <a:path w="1054100" h="389890">
                                <a:moveTo>
                                  <a:pt x="849706" y="127304"/>
                                </a:moveTo>
                                <a:lnTo>
                                  <a:pt x="848410" y="124040"/>
                                </a:lnTo>
                                <a:lnTo>
                                  <a:pt x="847115" y="121754"/>
                                </a:lnTo>
                                <a:lnTo>
                                  <a:pt x="844181" y="120116"/>
                                </a:lnTo>
                                <a:lnTo>
                                  <a:pt x="841273" y="120116"/>
                                </a:lnTo>
                                <a:lnTo>
                                  <a:pt x="839000" y="120764"/>
                                </a:lnTo>
                                <a:lnTo>
                                  <a:pt x="838009" y="122732"/>
                                </a:lnTo>
                                <a:lnTo>
                                  <a:pt x="836066" y="124358"/>
                                </a:lnTo>
                                <a:lnTo>
                                  <a:pt x="836066" y="128282"/>
                                </a:lnTo>
                                <a:lnTo>
                                  <a:pt x="837704" y="129273"/>
                                </a:lnTo>
                                <a:lnTo>
                                  <a:pt x="839647" y="131229"/>
                                </a:lnTo>
                                <a:lnTo>
                                  <a:pt x="842556" y="131559"/>
                                </a:lnTo>
                                <a:lnTo>
                                  <a:pt x="844842" y="130581"/>
                                </a:lnTo>
                                <a:lnTo>
                                  <a:pt x="846124" y="128955"/>
                                </a:lnTo>
                                <a:lnTo>
                                  <a:pt x="849706" y="127304"/>
                                </a:lnTo>
                                <a:close/>
                              </a:path>
                              <a:path w="1054100" h="389890">
                                <a:moveTo>
                                  <a:pt x="850353" y="284619"/>
                                </a:moveTo>
                                <a:lnTo>
                                  <a:pt x="849706" y="282981"/>
                                </a:lnTo>
                                <a:lnTo>
                                  <a:pt x="848741" y="278079"/>
                                </a:lnTo>
                                <a:lnTo>
                                  <a:pt x="840295" y="277101"/>
                                </a:lnTo>
                                <a:lnTo>
                                  <a:pt x="837704" y="281990"/>
                                </a:lnTo>
                                <a:lnTo>
                                  <a:pt x="836714" y="285267"/>
                                </a:lnTo>
                                <a:lnTo>
                                  <a:pt x="839317" y="287235"/>
                                </a:lnTo>
                                <a:lnTo>
                                  <a:pt x="840955" y="289521"/>
                                </a:lnTo>
                                <a:lnTo>
                                  <a:pt x="843216" y="290499"/>
                                </a:lnTo>
                                <a:lnTo>
                                  <a:pt x="846137" y="290182"/>
                                </a:lnTo>
                                <a:lnTo>
                                  <a:pt x="848093" y="288213"/>
                                </a:lnTo>
                                <a:lnTo>
                                  <a:pt x="848410" y="286575"/>
                                </a:lnTo>
                                <a:lnTo>
                                  <a:pt x="850353" y="284619"/>
                                </a:lnTo>
                                <a:close/>
                              </a:path>
                              <a:path w="1054100" h="389890">
                                <a:moveTo>
                                  <a:pt x="851331" y="352971"/>
                                </a:moveTo>
                                <a:lnTo>
                                  <a:pt x="850341" y="351345"/>
                                </a:lnTo>
                                <a:lnTo>
                                  <a:pt x="850036" y="349707"/>
                                </a:lnTo>
                                <a:lnTo>
                                  <a:pt x="848410" y="348716"/>
                                </a:lnTo>
                                <a:lnTo>
                                  <a:pt x="846455" y="346100"/>
                                </a:lnTo>
                                <a:lnTo>
                                  <a:pt x="843534" y="347091"/>
                                </a:lnTo>
                                <a:lnTo>
                                  <a:pt x="839317" y="347751"/>
                                </a:lnTo>
                                <a:lnTo>
                                  <a:pt x="838339" y="352653"/>
                                </a:lnTo>
                                <a:lnTo>
                                  <a:pt x="839647" y="355930"/>
                                </a:lnTo>
                                <a:lnTo>
                                  <a:pt x="840625" y="356577"/>
                                </a:lnTo>
                                <a:lnTo>
                                  <a:pt x="841590" y="359194"/>
                                </a:lnTo>
                                <a:lnTo>
                                  <a:pt x="843534" y="358533"/>
                                </a:lnTo>
                                <a:lnTo>
                                  <a:pt x="847432" y="360172"/>
                                </a:lnTo>
                                <a:lnTo>
                                  <a:pt x="848728" y="355930"/>
                                </a:lnTo>
                                <a:lnTo>
                                  <a:pt x="850684" y="354291"/>
                                </a:lnTo>
                                <a:lnTo>
                                  <a:pt x="851331" y="352971"/>
                                </a:lnTo>
                                <a:close/>
                              </a:path>
                              <a:path w="1054100" h="389890">
                                <a:moveTo>
                                  <a:pt x="860107" y="266700"/>
                                </a:moveTo>
                                <a:lnTo>
                                  <a:pt x="859993" y="265430"/>
                                </a:lnTo>
                                <a:lnTo>
                                  <a:pt x="859891" y="264160"/>
                                </a:lnTo>
                                <a:lnTo>
                                  <a:pt x="859790" y="262890"/>
                                </a:lnTo>
                                <a:lnTo>
                                  <a:pt x="858164" y="260350"/>
                                </a:lnTo>
                                <a:lnTo>
                                  <a:pt x="855548" y="259080"/>
                                </a:lnTo>
                                <a:lnTo>
                                  <a:pt x="852309" y="259080"/>
                                </a:lnTo>
                                <a:lnTo>
                                  <a:pt x="850366" y="260350"/>
                                </a:lnTo>
                                <a:lnTo>
                                  <a:pt x="847763" y="262890"/>
                                </a:lnTo>
                                <a:lnTo>
                                  <a:pt x="847445" y="264160"/>
                                </a:lnTo>
                                <a:lnTo>
                                  <a:pt x="847763" y="266700"/>
                                </a:lnTo>
                                <a:lnTo>
                                  <a:pt x="850049" y="270510"/>
                                </a:lnTo>
                                <a:lnTo>
                                  <a:pt x="852309" y="270510"/>
                                </a:lnTo>
                                <a:lnTo>
                                  <a:pt x="854595" y="270510"/>
                                </a:lnTo>
                                <a:lnTo>
                                  <a:pt x="857834" y="269240"/>
                                </a:lnTo>
                                <a:lnTo>
                                  <a:pt x="860107" y="266700"/>
                                </a:lnTo>
                                <a:close/>
                              </a:path>
                              <a:path w="1054100" h="389890">
                                <a:moveTo>
                                  <a:pt x="862050" y="297053"/>
                                </a:moveTo>
                                <a:lnTo>
                                  <a:pt x="861072" y="293128"/>
                                </a:lnTo>
                                <a:lnTo>
                                  <a:pt x="856195" y="292811"/>
                                </a:lnTo>
                                <a:lnTo>
                                  <a:pt x="853274" y="293128"/>
                                </a:lnTo>
                                <a:lnTo>
                                  <a:pt x="851014" y="293458"/>
                                </a:lnTo>
                                <a:lnTo>
                                  <a:pt x="850353" y="296062"/>
                                </a:lnTo>
                                <a:lnTo>
                                  <a:pt x="848741" y="297700"/>
                                </a:lnTo>
                                <a:lnTo>
                                  <a:pt x="848741" y="300316"/>
                                </a:lnTo>
                                <a:lnTo>
                                  <a:pt x="850684" y="302285"/>
                                </a:lnTo>
                                <a:lnTo>
                                  <a:pt x="852957" y="303593"/>
                                </a:lnTo>
                                <a:lnTo>
                                  <a:pt x="853935" y="303923"/>
                                </a:lnTo>
                                <a:lnTo>
                                  <a:pt x="855548" y="303276"/>
                                </a:lnTo>
                                <a:lnTo>
                                  <a:pt x="856195" y="304241"/>
                                </a:lnTo>
                                <a:lnTo>
                                  <a:pt x="859447" y="303276"/>
                                </a:lnTo>
                                <a:lnTo>
                                  <a:pt x="861720" y="300634"/>
                                </a:lnTo>
                                <a:lnTo>
                                  <a:pt x="862050" y="297053"/>
                                </a:lnTo>
                                <a:close/>
                              </a:path>
                              <a:path w="1054100" h="389890">
                                <a:moveTo>
                                  <a:pt x="866609" y="127304"/>
                                </a:moveTo>
                                <a:lnTo>
                                  <a:pt x="865949" y="124040"/>
                                </a:lnTo>
                                <a:lnTo>
                                  <a:pt x="863676" y="121424"/>
                                </a:lnTo>
                                <a:lnTo>
                                  <a:pt x="860755" y="118148"/>
                                </a:lnTo>
                                <a:lnTo>
                                  <a:pt x="856208" y="120116"/>
                                </a:lnTo>
                                <a:lnTo>
                                  <a:pt x="855560" y="121754"/>
                                </a:lnTo>
                                <a:lnTo>
                                  <a:pt x="853617" y="123050"/>
                                </a:lnTo>
                                <a:lnTo>
                                  <a:pt x="853617" y="125018"/>
                                </a:lnTo>
                                <a:lnTo>
                                  <a:pt x="855243" y="127635"/>
                                </a:lnTo>
                                <a:lnTo>
                                  <a:pt x="857186" y="130581"/>
                                </a:lnTo>
                                <a:lnTo>
                                  <a:pt x="861085" y="129273"/>
                                </a:lnTo>
                                <a:lnTo>
                                  <a:pt x="863346" y="128612"/>
                                </a:lnTo>
                                <a:lnTo>
                                  <a:pt x="866609" y="127304"/>
                                </a:lnTo>
                                <a:close/>
                              </a:path>
                              <a:path w="1054100" h="389890">
                                <a:moveTo>
                                  <a:pt x="871131" y="355600"/>
                                </a:moveTo>
                                <a:lnTo>
                                  <a:pt x="868527" y="353314"/>
                                </a:lnTo>
                                <a:lnTo>
                                  <a:pt x="869518" y="351028"/>
                                </a:lnTo>
                                <a:lnTo>
                                  <a:pt x="868845" y="342519"/>
                                </a:lnTo>
                                <a:lnTo>
                                  <a:pt x="865619" y="334340"/>
                                </a:lnTo>
                                <a:lnTo>
                                  <a:pt x="861072" y="327799"/>
                                </a:lnTo>
                                <a:lnTo>
                                  <a:pt x="851979" y="317995"/>
                                </a:lnTo>
                                <a:lnTo>
                                  <a:pt x="848741" y="317017"/>
                                </a:lnTo>
                                <a:lnTo>
                                  <a:pt x="846455" y="311124"/>
                                </a:lnTo>
                                <a:lnTo>
                                  <a:pt x="843216" y="314071"/>
                                </a:lnTo>
                                <a:lnTo>
                                  <a:pt x="842873" y="315379"/>
                                </a:lnTo>
                                <a:lnTo>
                                  <a:pt x="843216" y="316674"/>
                                </a:lnTo>
                                <a:lnTo>
                                  <a:pt x="844511" y="317334"/>
                                </a:lnTo>
                                <a:lnTo>
                                  <a:pt x="848448" y="328307"/>
                                </a:lnTo>
                                <a:lnTo>
                                  <a:pt x="852792" y="338874"/>
                                </a:lnTo>
                                <a:lnTo>
                                  <a:pt x="858862" y="348653"/>
                                </a:lnTo>
                                <a:lnTo>
                                  <a:pt x="867905" y="357225"/>
                                </a:lnTo>
                                <a:lnTo>
                                  <a:pt x="869188" y="357225"/>
                                </a:lnTo>
                                <a:lnTo>
                                  <a:pt x="871131" y="355600"/>
                                </a:lnTo>
                                <a:close/>
                              </a:path>
                              <a:path w="1054100" h="389890">
                                <a:moveTo>
                                  <a:pt x="885748" y="170815"/>
                                </a:moveTo>
                                <a:lnTo>
                                  <a:pt x="884466" y="166890"/>
                                </a:lnTo>
                                <a:lnTo>
                                  <a:pt x="881532" y="161328"/>
                                </a:lnTo>
                                <a:lnTo>
                                  <a:pt x="878611" y="157734"/>
                                </a:lnTo>
                                <a:lnTo>
                                  <a:pt x="877303" y="154139"/>
                                </a:lnTo>
                                <a:lnTo>
                                  <a:pt x="874712" y="152501"/>
                                </a:lnTo>
                                <a:lnTo>
                                  <a:pt x="872439" y="149237"/>
                                </a:lnTo>
                                <a:lnTo>
                                  <a:pt x="867664" y="145643"/>
                                </a:lnTo>
                                <a:lnTo>
                                  <a:pt x="862215" y="142316"/>
                                </a:lnTo>
                                <a:lnTo>
                                  <a:pt x="856284" y="140169"/>
                                </a:lnTo>
                                <a:lnTo>
                                  <a:pt x="850049" y="140081"/>
                                </a:lnTo>
                                <a:lnTo>
                                  <a:pt x="849706" y="142354"/>
                                </a:lnTo>
                                <a:lnTo>
                                  <a:pt x="852297" y="144005"/>
                                </a:lnTo>
                                <a:lnTo>
                                  <a:pt x="853274" y="145313"/>
                                </a:lnTo>
                                <a:lnTo>
                                  <a:pt x="858126" y="154038"/>
                                </a:lnTo>
                                <a:lnTo>
                                  <a:pt x="865505" y="160959"/>
                                </a:lnTo>
                                <a:lnTo>
                                  <a:pt x="874153" y="166598"/>
                                </a:lnTo>
                                <a:lnTo>
                                  <a:pt x="882840" y="171475"/>
                                </a:lnTo>
                                <a:lnTo>
                                  <a:pt x="883475" y="171475"/>
                                </a:lnTo>
                                <a:lnTo>
                                  <a:pt x="885088" y="171792"/>
                                </a:lnTo>
                                <a:lnTo>
                                  <a:pt x="885748" y="170815"/>
                                </a:lnTo>
                                <a:close/>
                              </a:path>
                              <a:path w="1054100" h="389890">
                                <a:moveTo>
                                  <a:pt x="888987" y="240131"/>
                                </a:moveTo>
                                <a:lnTo>
                                  <a:pt x="887044" y="239814"/>
                                </a:lnTo>
                                <a:lnTo>
                                  <a:pt x="887044" y="238836"/>
                                </a:lnTo>
                                <a:lnTo>
                                  <a:pt x="873950" y="237794"/>
                                </a:lnTo>
                                <a:lnTo>
                                  <a:pt x="861326" y="240271"/>
                                </a:lnTo>
                                <a:lnTo>
                                  <a:pt x="849807" y="245872"/>
                                </a:lnTo>
                                <a:lnTo>
                                  <a:pt x="839978" y="254203"/>
                                </a:lnTo>
                                <a:lnTo>
                                  <a:pt x="839317" y="254850"/>
                                </a:lnTo>
                                <a:lnTo>
                                  <a:pt x="839647" y="255841"/>
                                </a:lnTo>
                                <a:lnTo>
                                  <a:pt x="840613" y="256489"/>
                                </a:lnTo>
                                <a:lnTo>
                                  <a:pt x="842238" y="256819"/>
                                </a:lnTo>
                                <a:lnTo>
                                  <a:pt x="843534" y="255841"/>
                                </a:lnTo>
                                <a:lnTo>
                                  <a:pt x="844829" y="255511"/>
                                </a:lnTo>
                                <a:lnTo>
                                  <a:pt x="856894" y="254520"/>
                                </a:lnTo>
                                <a:lnTo>
                                  <a:pt x="868426" y="252209"/>
                                </a:lnTo>
                                <a:lnTo>
                                  <a:pt x="879043" y="248119"/>
                                </a:lnTo>
                                <a:lnTo>
                                  <a:pt x="888339" y="241782"/>
                                </a:lnTo>
                                <a:lnTo>
                                  <a:pt x="888987" y="240131"/>
                                </a:lnTo>
                                <a:close/>
                              </a:path>
                              <a:path w="1054100" h="389890">
                                <a:moveTo>
                                  <a:pt x="899071" y="126339"/>
                                </a:moveTo>
                                <a:lnTo>
                                  <a:pt x="897775" y="123063"/>
                                </a:lnTo>
                                <a:lnTo>
                                  <a:pt x="893876" y="122732"/>
                                </a:lnTo>
                                <a:lnTo>
                                  <a:pt x="891603" y="122732"/>
                                </a:lnTo>
                                <a:lnTo>
                                  <a:pt x="889000" y="123710"/>
                                </a:lnTo>
                                <a:lnTo>
                                  <a:pt x="886396" y="126339"/>
                                </a:lnTo>
                                <a:lnTo>
                                  <a:pt x="887387" y="128955"/>
                                </a:lnTo>
                                <a:lnTo>
                                  <a:pt x="888352" y="132549"/>
                                </a:lnTo>
                                <a:lnTo>
                                  <a:pt x="892581" y="133527"/>
                                </a:lnTo>
                                <a:lnTo>
                                  <a:pt x="895832" y="132549"/>
                                </a:lnTo>
                                <a:lnTo>
                                  <a:pt x="897775" y="131241"/>
                                </a:lnTo>
                                <a:lnTo>
                                  <a:pt x="899071" y="128955"/>
                                </a:lnTo>
                                <a:lnTo>
                                  <a:pt x="899071" y="126339"/>
                                </a:lnTo>
                                <a:close/>
                              </a:path>
                              <a:path w="1054100" h="389890">
                                <a:moveTo>
                                  <a:pt x="906208" y="144322"/>
                                </a:moveTo>
                                <a:lnTo>
                                  <a:pt x="905560" y="140398"/>
                                </a:lnTo>
                                <a:lnTo>
                                  <a:pt x="904595" y="137782"/>
                                </a:lnTo>
                                <a:lnTo>
                                  <a:pt x="901661" y="135483"/>
                                </a:lnTo>
                                <a:lnTo>
                                  <a:pt x="898423" y="136156"/>
                                </a:lnTo>
                                <a:lnTo>
                                  <a:pt x="896467" y="137782"/>
                                </a:lnTo>
                                <a:lnTo>
                                  <a:pt x="893229" y="139090"/>
                                </a:lnTo>
                                <a:lnTo>
                                  <a:pt x="894194" y="142684"/>
                                </a:lnTo>
                                <a:lnTo>
                                  <a:pt x="895502" y="144983"/>
                                </a:lnTo>
                                <a:lnTo>
                                  <a:pt x="897775" y="146608"/>
                                </a:lnTo>
                                <a:lnTo>
                                  <a:pt x="900696" y="146608"/>
                                </a:lnTo>
                                <a:lnTo>
                                  <a:pt x="902957" y="144983"/>
                                </a:lnTo>
                                <a:lnTo>
                                  <a:pt x="906208" y="144322"/>
                                </a:lnTo>
                                <a:close/>
                              </a:path>
                              <a:path w="1054100" h="389890">
                                <a:moveTo>
                                  <a:pt x="919518" y="154787"/>
                                </a:moveTo>
                                <a:lnTo>
                                  <a:pt x="919200" y="152819"/>
                                </a:lnTo>
                                <a:lnTo>
                                  <a:pt x="916927" y="149555"/>
                                </a:lnTo>
                                <a:lnTo>
                                  <a:pt x="911733" y="145961"/>
                                </a:lnTo>
                                <a:lnTo>
                                  <a:pt x="908164" y="150545"/>
                                </a:lnTo>
                                <a:lnTo>
                                  <a:pt x="906208" y="152171"/>
                                </a:lnTo>
                                <a:lnTo>
                                  <a:pt x="907834" y="154787"/>
                                </a:lnTo>
                                <a:lnTo>
                                  <a:pt x="908494" y="156425"/>
                                </a:lnTo>
                                <a:lnTo>
                                  <a:pt x="910755" y="158711"/>
                                </a:lnTo>
                                <a:lnTo>
                                  <a:pt x="913358" y="157734"/>
                                </a:lnTo>
                                <a:lnTo>
                                  <a:pt x="915962" y="157403"/>
                                </a:lnTo>
                                <a:lnTo>
                                  <a:pt x="916927" y="156083"/>
                                </a:lnTo>
                                <a:lnTo>
                                  <a:pt x="919518" y="154787"/>
                                </a:lnTo>
                                <a:close/>
                              </a:path>
                              <a:path w="1054100" h="389890">
                                <a:moveTo>
                                  <a:pt x="921804" y="136791"/>
                                </a:moveTo>
                                <a:lnTo>
                                  <a:pt x="921156" y="134175"/>
                                </a:lnTo>
                                <a:lnTo>
                                  <a:pt x="918870" y="131889"/>
                                </a:lnTo>
                                <a:lnTo>
                                  <a:pt x="915949" y="131559"/>
                                </a:lnTo>
                                <a:lnTo>
                                  <a:pt x="914654" y="132219"/>
                                </a:lnTo>
                                <a:lnTo>
                                  <a:pt x="912380" y="132219"/>
                                </a:lnTo>
                                <a:lnTo>
                                  <a:pt x="911733" y="133197"/>
                                </a:lnTo>
                                <a:lnTo>
                                  <a:pt x="909789" y="134835"/>
                                </a:lnTo>
                                <a:lnTo>
                                  <a:pt x="909459" y="137439"/>
                                </a:lnTo>
                                <a:lnTo>
                                  <a:pt x="910437" y="139420"/>
                                </a:lnTo>
                                <a:lnTo>
                                  <a:pt x="911733" y="141046"/>
                                </a:lnTo>
                                <a:lnTo>
                                  <a:pt x="914006" y="143014"/>
                                </a:lnTo>
                                <a:lnTo>
                                  <a:pt x="916609" y="142684"/>
                                </a:lnTo>
                                <a:lnTo>
                                  <a:pt x="919200" y="142024"/>
                                </a:lnTo>
                                <a:lnTo>
                                  <a:pt x="921486" y="139738"/>
                                </a:lnTo>
                                <a:lnTo>
                                  <a:pt x="921804" y="136791"/>
                                </a:lnTo>
                                <a:close/>
                              </a:path>
                              <a:path w="1054100" h="389890">
                                <a:moveTo>
                                  <a:pt x="933805" y="279400"/>
                                </a:moveTo>
                                <a:lnTo>
                                  <a:pt x="932840" y="275793"/>
                                </a:lnTo>
                                <a:lnTo>
                                  <a:pt x="930884" y="272199"/>
                                </a:lnTo>
                                <a:lnTo>
                                  <a:pt x="924382" y="270243"/>
                                </a:lnTo>
                                <a:lnTo>
                                  <a:pt x="921804" y="275145"/>
                                </a:lnTo>
                                <a:lnTo>
                                  <a:pt x="919200" y="276783"/>
                                </a:lnTo>
                                <a:lnTo>
                                  <a:pt x="920826" y="280377"/>
                                </a:lnTo>
                                <a:lnTo>
                                  <a:pt x="922121" y="282016"/>
                                </a:lnTo>
                                <a:lnTo>
                                  <a:pt x="924052" y="283654"/>
                                </a:lnTo>
                                <a:lnTo>
                                  <a:pt x="925690" y="284949"/>
                                </a:lnTo>
                                <a:lnTo>
                                  <a:pt x="928293" y="284302"/>
                                </a:lnTo>
                                <a:lnTo>
                                  <a:pt x="931862" y="282663"/>
                                </a:lnTo>
                                <a:lnTo>
                                  <a:pt x="933805" y="279400"/>
                                </a:lnTo>
                                <a:close/>
                              </a:path>
                              <a:path w="1054100" h="389890">
                                <a:moveTo>
                                  <a:pt x="936409" y="323875"/>
                                </a:moveTo>
                                <a:lnTo>
                                  <a:pt x="933488" y="322237"/>
                                </a:lnTo>
                                <a:lnTo>
                                  <a:pt x="931875" y="320929"/>
                                </a:lnTo>
                                <a:lnTo>
                                  <a:pt x="928382" y="314071"/>
                                </a:lnTo>
                                <a:lnTo>
                                  <a:pt x="923950" y="307759"/>
                                </a:lnTo>
                                <a:lnTo>
                                  <a:pt x="918845" y="302069"/>
                                </a:lnTo>
                                <a:lnTo>
                                  <a:pt x="913358" y="297053"/>
                                </a:lnTo>
                                <a:lnTo>
                                  <a:pt x="910767" y="296062"/>
                                </a:lnTo>
                                <a:lnTo>
                                  <a:pt x="907516" y="292468"/>
                                </a:lnTo>
                                <a:lnTo>
                                  <a:pt x="904595" y="295414"/>
                                </a:lnTo>
                                <a:lnTo>
                                  <a:pt x="907503" y="302539"/>
                                </a:lnTo>
                                <a:lnTo>
                                  <a:pt x="911326" y="309232"/>
                                </a:lnTo>
                                <a:lnTo>
                                  <a:pt x="916012" y="315556"/>
                                </a:lnTo>
                                <a:lnTo>
                                  <a:pt x="921486" y="321576"/>
                                </a:lnTo>
                                <a:lnTo>
                                  <a:pt x="926350" y="322567"/>
                                </a:lnTo>
                                <a:lnTo>
                                  <a:pt x="930567" y="328447"/>
                                </a:lnTo>
                                <a:lnTo>
                                  <a:pt x="935774" y="326161"/>
                                </a:lnTo>
                                <a:lnTo>
                                  <a:pt x="936409" y="323875"/>
                                </a:lnTo>
                                <a:close/>
                              </a:path>
                              <a:path w="1054100" h="389890">
                                <a:moveTo>
                                  <a:pt x="936409" y="244398"/>
                                </a:moveTo>
                                <a:lnTo>
                                  <a:pt x="935101" y="243738"/>
                                </a:lnTo>
                                <a:lnTo>
                                  <a:pt x="933170" y="244068"/>
                                </a:lnTo>
                                <a:lnTo>
                                  <a:pt x="931875" y="244068"/>
                                </a:lnTo>
                                <a:lnTo>
                                  <a:pt x="922743" y="249389"/>
                                </a:lnTo>
                                <a:lnTo>
                                  <a:pt x="914615" y="256908"/>
                                </a:lnTo>
                                <a:lnTo>
                                  <a:pt x="907884" y="265772"/>
                                </a:lnTo>
                                <a:lnTo>
                                  <a:pt x="902957" y="275132"/>
                                </a:lnTo>
                                <a:lnTo>
                                  <a:pt x="904925" y="277431"/>
                                </a:lnTo>
                                <a:lnTo>
                                  <a:pt x="906856" y="274167"/>
                                </a:lnTo>
                                <a:lnTo>
                                  <a:pt x="909142" y="274167"/>
                                </a:lnTo>
                                <a:lnTo>
                                  <a:pt x="917968" y="269011"/>
                                </a:lnTo>
                                <a:lnTo>
                                  <a:pt x="924966" y="261620"/>
                                </a:lnTo>
                                <a:lnTo>
                                  <a:pt x="930871" y="253060"/>
                                </a:lnTo>
                                <a:lnTo>
                                  <a:pt x="936409" y="244398"/>
                                </a:lnTo>
                                <a:close/>
                              </a:path>
                              <a:path w="1054100" h="389890">
                                <a:moveTo>
                                  <a:pt x="944841" y="300316"/>
                                </a:moveTo>
                                <a:lnTo>
                                  <a:pt x="943876" y="298030"/>
                                </a:lnTo>
                                <a:lnTo>
                                  <a:pt x="941603" y="297053"/>
                                </a:lnTo>
                                <a:lnTo>
                                  <a:pt x="939965" y="295084"/>
                                </a:lnTo>
                                <a:lnTo>
                                  <a:pt x="937704" y="295414"/>
                                </a:lnTo>
                                <a:lnTo>
                                  <a:pt x="935418" y="296405"/>
                                </a:lnTo>
                                <a:lnTo>
                                  <a:pt x="932510" y="297053"/>
                                </a:lnTo>
                                <a:lnTo>
                                  <a:pt x="931545" y="299669"/>
                                </a:lnTo>
                                <a:lnTo>
                                  <a:pt x="929576" y="302615"/>
                                </a:lnTo>
                                <a:lnTo>
                                  <a:pt x="932510" y="305219"/>
                                </a:lnTo>
                                <a:lnTo>
                                  <a:pt x="934135" y="307187"/>
                                </a:lnTo>
                                <a:lnTo>
                                  <a:pt x="937044" y="307848"/>
                                </a:lnTo>
                                <a:lnTo>
                                  <a:pt x="941273" y="308495"/>
                                </a:lnTo>
                                <a:lnTo>
                                  <a:pt x="943229" y="305219"/>
                                </a:lnTo>
                                <a:lnTo>
                                  <a:pt x="944524" y="302945"/>
                                </a:lnTo>
                                <a:lnTo>
                                  <a:pt x="944841" y="300316"/>
                                </a:lnTo>
                                <a:close/>
                              </a:path>
                              <a:path w="1054100" h="389890">
                                <a:moveTo>
                                  <a:pt x="949388" y="269913"/>
                                </a:moveTo>
                                <a:lnTo>
                                  <a:pt x="949071" y="267284"/>
                                </a:lnTo>
                                <a:lnTo>
                                  <a:pt x="947127" y="264020"/>
                                </a:lnTo>
                                <a:lnTo>
                                  <a:pt x="944841" y="261734"/>
                                </a:lnTo>
                                <a:lnTo>
                                  <a:pt x="940625" y="262064"/>
                                </a:lnTo>
                                <a:lnTo>
                                  <a:pt x="938034" y="263029"/>
                                </a:lnTo>
                                <a:lnTo>
                                  <a:pt x="935761" y="264998"/>
                                </a:lnTo>
                                <a:lnTo>
                                  <a:pt x="935101" y="267944"/>
                                </a:lnTo>
                                <a:lnTo>
                                  <a:pt x="936739" y="271538"/>
                                </a:lnTo>
                                <a:lnTo>
                                  <a:pt x="940625" y="274802"/>
                                </a:lnTo>
                                <a:lnTo>
                                  <a:pt x="945172" y="272846"/>
                                </a:lnTo>
                                <a:lnTo>
                                  <a:pt x="946467" y="271881"/>
                                </a:lnTo>
                                <a:lnTo>
                                  <a:pt x="949388" y="269913"/>
                                </a:lnTo>
                                <a:close/>
                              </a:path>
                              <a:path w="1054100" h="389890">
                                <a:moveTo>
                                  <a:pt x="977315" y="250278"/>
                                </a:moveTo>
                                <a:lnTo>
                                  <a:pt x="954265" y="273494"/>
                                </a:lnTo>
                                <a:lnTo>
                                  <a:pt x="952639" y="276440"/>
                                </a:lnTo>
                                <a:lnTo>
                                  <a:pt x="948753" y="279717"/>
                                </a:lnTo>
                                <a:lnTo>
                                  <a:pt x="950379" y="282981"/>
                                </a:lnTo>
                                <a:lnTo>
                                  <a:pt x="957351" y="280593"/>
                                </a:lnTo>
                                <a:lnTo>
                                  <a:pt x="963041" y="276364"/>
                                </a:lnTo>
                                <a:lnTo>
                                  <a:pt x="968006" y="271030"/>
                                </a:lnTo>
                                <a:lnTo>
                                  <a:pt x="972781" y="265328"/>
                                </a:lnTo>
                                <a:lnTo>
                                  <a:pt x="975702" y="260756"/>
                                </a:lnTo>
                                <a:lnTo>
                                  <a:pt x="974394" y="254533"/>
                                </a:lnTo>
                                <a:lnTo>
                                  <a:pt x="977315" y="250278"/>
                                </a:lnTo>
                                <a:close/>
                              </a:path>
                              <a:path w="1054100" h="389890">
                                <a:moveTo>
                                  <a:pt x="981862" y="152831"/>
                                </a:moveTo>
                                <a:lnTo>
                                  <a:pt x="980567" y="148907"/>
                                </a:lnTo>
                                <a:lnTo>
                                  <a:pt x="978928" y="146608"/>
                                </a:lnTo>
                                <a:lnTo>
                                  <a:pt x="976020" y="144653"/>
                                </a:lnTo>
                                <a:lnTo>
                                  <a:pt x="969200" y="145961"/>
                                </a:lnTo>
                                <a:lnTo>
                                  <a:pt x="968552" y="149885"/>
                                </a:lnTo>
                                <a:lnTo>
                                  <a:pt x="965314" y="150215"/>
                                </a:lnTo>
                                <a:lnTo>
                                  <a:pt x="960945" y="145643"/>
                                </a:lnTo>
                                <a:lnTo>
                                  <a:pt x="955687" y="141376"/>
                                </a:lnTo>
                                <a:lnTo>
                                  <a:pt x="949642" y="138341"/>
                                </a:lnTo>
                                <a:lnTo>
                                  <a:pt x="942898" y="137452"/>
                                </a:lnTo>
                                <a:lnTo>
                                  <a:pt x="939330" y="140068"/>
                                </a:lnTo>
                                <a:lnTo>
                                  <a:pt x="945502" y="142354"/>
                                </a:lnTo>
                                <a:lnTo>
                                  <a:pt x="946797" y="145313"/>
                                </a:lnTo>
                                <a:lnTo>
                                  <a:pt x="950772" y="152057"/>
                                </a:lnTo>
                                <a:lnTo>
                                  <a:pt x="956411" y="157645"/>
                                </a:lnTo>
                                <a:lnTo>
                                  <a:pt x="963104" y="162140"/>
                                </a:lnTo>
                                <a:lnTo>
                                  <a:pt x="970178" y="165582"/>
                                </a:lnTo>
                                <a:lnTo>
                                  <a:pt x="971156" y="166230"/>
                                </a:lnTo>
                                <a:lnTo>
                                  <a:pt x="973429" y="166573"/>
                                </a:lnTo>
                                <a:lnTo>
                                  <a:pt x="974064" y="165252"/>
                                </a:lnTo>
                                <a:lnTo>
                                  <a:pt x="973747" y="162636"/>
                                </a:lnTo>
                                <a:lnTo>
                                  <a:pt x="971804" y="160337"/>
                                </a:lnTo>
                                <a:lnTo>
                                  <a:pt x="969518" y="158711"/>
                                </a:lnTo>
                                <a:lnTo>
                                  <a:pt x="969200" y="154457"/>
                                </a:lnTo>
                                <a:lnTo>
                                  <a:pt x="974064" y="158064"/>
                                </a:lnTo>
                                <a:lnTo>
                                  <a:pt x="976350" y="156425"/>
                                </a:lnTo>
                                <a:lnTo>
                                  <a:pt x="978928" y="154800"/>
                                </a:lnTo>
                                <a:lnTo>
                                  <a:pt x="981862" y="152831"/>
                                </a:lnTo>
                                <a:close/>
                              </a:path>
                              <a:path w="1054100" h="389890">
                                <a:moveTo>
                                  <a:pt x="985443" y="113906"/>
                                </a:moveTo>
                                <a:lnTo>
                                  <a:pt x="984465" y="110642"/>
                                </a:lnTo>
                                <a:lnTo>
                                  <a:pt x="981544" y="107683"/>
                                </a:lnTo>
                                <a:lnTo>
                                  <a:pt x="977658" y="109004"/>
                                </a:lnTo>
                                <a:lnTo>
                                  <a:pt x="975702" y="109321"/>
                                </a:lnTo>
                                <a:lnTo>
                                  <a:pt x="975055" y="110642"/>
                                </a:lnTo>
                                <a:lnTo>
                                  <a:pt x="973759" y="111950"/>
                                </a:lnTo>
                                <a:lnTo>
                                  <a:pt x="971486" y="115874"/>
                                </a:lnTo>
                                <a:lnTo>
                                  <a:pt x="974737" y="118160"/>
                                </a:lnTo>
                                <a:lnTo>
                                  <a:pt x="977658" y="119468"/>
                                </a:lnTo>
                                <a:lnTo>
                                  <a:pt x="980897" y="119138"/>
                                </a:lnTo>
                                <a:lnTo>
                                  <a:pt x="984465" y="117500"/>
                                </a:lnTo>
                                <a:lnTo>
                                  <a:pt x="985443" y="113906"/>
                                </a:lnTo>
                                <a:close/>
                              </a:path>
                              <a:path w="1054100" h="389890">
                                <a:moveTo>
                                  <a:pt x="989342" y="266636"/>
                                </a:moveTo>
                                <a:lnTo>
                                  <a:pt x="988352" y="262712"/>
                                </a:lnTo>
                                <a:lnTo>
                                  <a:pt x="982853" y="262382"/>
                                </a:lnTo>
                                <a:lnTo>
                                  <a:pt x="979932" y="264020"/>
                                </a:lnTo>
                                <a:lnTo>
                                  <a:pt x="975702" y="268274"/>
                                </a:lnTo>
                                <a:lnTo>
                                  <a:pt x="978623" y="270891"/>
                                </a:lnTo>
                                <a:lnTo>
                                  <a:pt x="980579" y="272859"/>
                                </a:lnTo>
                                <a:lnTo>
                                  <a:pt x="983818" y="273177"/>
                                </a:lnTo>
                                <a:lnTo>
                                  <a:pt x="986421" y="272186"/>
                                </a:lnTo>
                                <a:lnTo>
                                  <a:pt x="988047" y="271221"/>
                                </a:lnTo>
                                <a:lnTo>
                                  <a:pt x="989342" y="268922"/>
                                </a:lnTo>
                                <a:lnTo>
                                  <a:pt x="989342" y="266636"/>
                                </a:lnTo>
                                <a:close/>
                              </a:path>
                              <a:path w="1054100" h="389890">
                                <a:moveTo>
                                  <a:pt x="994206" y="308165"/>
                                </a:moveTo>
                                <a:lnTo>
                                  <a:pt x="984872" y="298767"/>
                                </a:lnTo>
                                <a:lnTo>
                                  <a:pt x="979868" y="294474"/>
                                </a:lnTo>
                                <a:lnTo>
                                  <a:pt x="974064" y="290842"/>
                                </a:lnTo>
                                <a:lnTo>
                                  <a:pt x="974407" y="288886"/>
                                </a:lnTo>
                                <a:lnTo>
                                  <a:pt x="976350" y="289852"/>
                                </a:lnTo>
                                <a:lnTo>
                                  <a:pt x="977658" y="289534"/>
                                </a:lnTo>
                                <a:lnTo>
                                  <a:pt x="980249" y="288556"/>
                                </a:lnTo>
                                <a:lnTo>
                                  <a:pt x="983818" y="286575"/>
                                </a:lnTo>
                                <a:lnTo>
                                  <a:pt x="982522" y="282663"/>
                                </a:lnTo>
                                <a:lnTo>
                                  <a:pt x="981214" y="280708"/>
                                </a:lnTo>
                                <a:lnTo>
                                  <a:pt x="979919" y="279057"/>
                                </a:lnTo>
                                <a:lnTo>
                                  <a:pt x="977658" y="278079"/>
                                </a:lnTo>
                                <a:lnTo>
                                  <a:pt x="975042" y="277431"/>
                                </a:lnTo>
                                <a:lnTo>
                                  <a:pt x="973747" y="279400"/>
                                </a:lnTo>
                                <a:lnTo>
                                  <a:pt x="971804" y="279717"/>
                                </a:lnTo>
                                <a:lnTo>
                                  <a:pt x="966279" y="283654"/>
                                </a:lnTo>
                                <a:lnTo>
                                  <a:pt x="975372" y="286918"/>
                                </a:lnTo>
                                <a:lnTo>
                                  <a:pt x="971156" y="291490"/>
                                </a:lnTo>
                                <a:lnTo>
                                  <a:pt x="965314" y="291820"/>
                                </a:lnTo>
                                <a:lnTo>
                                  <a:pt x="957516" y="290182"/>
                                </a:lnTo>
                                <a:lnTo>
                                  <a:pt x="953300" y="294436"/>
                                </a:lnTo>
                                <a:lnTo>
                                  <a:pt x="955890" y="296722"/>
                                </a:lnTo>
                                <a:lnTo>
                                  <a:pt x="959789" y="296722"/>
                                </a:lnTo>
                                <a:lnTo>
                                  <a:pt x="962050" y="298361"/>
                                </a:lnTo>
                                <a:lnTo>
                                  <a:pt x="968997" y="304114"/>
                                </a:lnTo>
                                <a:lnTo>
                                  <a:pt x="976909" y="307886"/>
                                </a:lnTo>
                                <a:lnTo>
                                  <a:pt x="985443" y="309994"/>
                                </a:lnTo>
                                <a:lnTo>
                                  <a:pt x="994206" y="310794"/>
                                </a:lnTo>
                                <a:lnTo>
                                  <a:pt x="994206" y="308165"/>
                                </a:lnTo>
                                <a:close/>
                              </a:path>
                              <a:path w="1054100" h="389890">
                                <a:moveTo>
                                  <a:pt x="995514" y="132549"/>
                                </a:moveTo>
                                <a:lnTo>
                                  <a:pt x="994867" y="127965"/>
                                </a:lnTo>
                                <a:lnTo>
                                  <a:pt x="993876" y="126987"/>
                                </a:lnTo>
                                <a:lnTo>
                                  <a:pt x="983361" y="125069"/>
                                </a:lnTo>
                                <a:lnTo>
                                  <a:pt x="972781" y="122123"/>
                                </a:lnTo>
                                <a:lnTo>
                                  <a:pt x="962202" y="120967"/>
                                </a:lnTo>
                                <a:lnTo>
                                  <a:pt x="951687" y="124371"/>
                                </a:lnTo>
                                <a:lnTo>
                                  <a:pt x="949083" y="126009"/>
                                </a:lnTo>
                                <a:lnTo>
                                  <a:pt x="944206" y="124371"/>
                                </a:lnTo>
                                <a:lnTo>
                                  <a:pt x="943229" y="128612"/>
                                </a:lnTo>
                                <a:lnTo>
                                  <a:pt x="953693" y="132295"/>
                                </a:lnTo>
                                <a:lnTo>
                                  <a:pt x="965073" y="134988"/>
                                </a:lnTo>
                                <a:lnTo>
                                  <a:pt x="976566" y="135242"/>
                                </a:lnTo>
                                <a:lnTo>
                                  <a:pt x="987399" y="131572"/>
                                </a:lnTo>
                                <a:lnTo>
                                  <a:pt x="989672" y="130251"/>
                                </a:lnTo>
                                <a:lnTo>
                                  <a:pt x="995514" y="132549"/>
                                </a:lnTo>
                                <a:close/>
                              </a:path>
                              <a:path w="1054100" h="389890">
                                <a:moveTo>
                                  <a:pt x="998093" y="141693"/>
                                </a:moveTo>
                                <a:lnTo>
                                  <a:pt x="996480" y="140068"/>
                                </a:lnTo>
                                <a:lnTo>
                                  <a:pt x="994206" y="138430"/>
                                </a:lnTo>
                                <a:lnTo>
                                  <a:pt x="991933" y="137121"/>
                                </a:lnTo>
                                <a:lnTo>
                                  <a:pt x="989012" y="137782"/>
                                </a:lnTo>
                                <a:lnTo>
                                  <a:pt x="986739" y="138760"/>
                                </a:lnTo>
                                <a:lnTo>
                                  <a:pt x="985443" y="140068"/>
                                </a:lnTo>
                                <a:lnTo>
                                  <a:pt x="984148" y="142024"/>
                                </a:lnTo>
                                <a:lnTo>
                                  <a:pt x="983488" y="144653"/>
                                </a:lnTo>
                                <a:lnTo>
                                  <a:pt x="986739" y="147916"/>
                                </a:lnTo>
                                <a:lnTo>
                                  <a:pt x="989660" y="148247"/>
                                </a:lnTo>
                                <a:lnTo>
                                  <a:pt x="994524" y="149555"/>
                                </a:lnTo>
                                <a:lnTo>
                                  <a:pt x="996162" y="146291"/>
                                </a:lnTo>
                                <a:lnTo>
                                  <a:pt x="997458" y="144653"/>
                                </a:lnTo>
                                <a:lnTo>
                                  <a:pt x="998093" y="141693"/>
                                </a:lnTo>
                                <a:close/>
                              </a:path>
                              <a:path w="1054100" h="389890">
                                <a:moveTo>
                                  <a:pt x="1001026" y="161328"/>
                                </a:moveTo>
                                <a:lnTo>
                                  <a:pt x="1000061" y="157403"/>
                                </a:lnTo>
                                <a:lnTo>
                                  <a:pt x="998753" y="155765"/>
                                </a:lnTo>
                                <a:lnTo>
                                  <a:pt x="997458" y="155117"/>
                                </a:lnTo>
                                <a:lnTo>
                                  <a:pt x="996162" y="154139"/>
                                </a:lnTo>
                                <a:lnTo>
                                  <a:pt x="992911" y="152819"/>
                                </a:lnTo>
                                <a:lnTo>
                                  <a:pt x="989977" y="154457"/>
                                </a:lnTo>
                                <a:lnTo>
                                  <a:pt x="987717" y="156413"/>
                                </a:lnTo>
                                <a:lnTo>
                                  <a:pt x="987386" y="158711"/>
                                </a:lnTo>
                                <a:lnTo>
                                  <a:pt x="986104" y="160667"/>
                                </a:lnTo>
                                <a:lnTo>
                                  <a:pt x="987717" y="162636"/>
                                </a:lnTo>
                                <a:lnTo>
                                  <a:pt x="989672" y="164274"/>
                                </a:lnTo>
                                <a:lnTo>
                                  <a:pt x="992263" y="166560"/>
                                </a:lnTo>
                                <a:lnTo>
                                  <a:pt x="995502" y="165582"/>
                                </a:lnTo>
                                <a:lnTo>
                                  <a:pt x="998105" y="163944"/>
                                </a:lnTo>
                                <a:lnTo>
                                  <a:pt x="1001026" y="161328"/>
                                </a:lnTo>
                                <a:close/>
                              </a:path>
                              <a:path w="1054100" h="389890">
                                <a:moveTo>
                                  <a:pt x="1003287" y="283972"/>
                                </a:moveTo>
                                <a:lnTo>
                                  <a:pt x="1002639" y="281686"/>
                                </a:lnTo>
                                <a:lnTo>
                                  <a:pt x="1001674" y="278409"/>
                                </a:lnTo>
                                <a:lnTo>
                                  <a:pt x="998093" y="277101"/>
                                </a:lnTo>
                                <a:lnTo>
                                  <a:pt x="995172" y="277101"/>
                                </a:lnTo>
                                <a:lnTo>
                                  <a:pt x="992898" y="277774"/>
                                </a:lnTo>
                                <a:lnTo>
                                  <a:pt x="992581" y="279400"/>
                                </a:lnTo>
                                <a:lnTo>
                                  <a:pt x="990625" y="280708"/>
                                </a:lnTo>
                                <a:lnTo>
                                  <a:pt x="990625" y="286258"/>
                                </a:lnTo>
                                <a:lnTo>
                                  <a:pt x="993559" y="287909"/>
                                </a:lnTo>
                                <a:lnTo>
                                  <a:pt x="995832" y="288556"/>
                                </a:lnTo>
                                <a:lnTo>
                                  <a:pt x="999070" y="288226"/>
                                </a:lnTo>
                                <a:lnTo>
                                  <a:pt x="1001026" y="286588"/>
                                </a:lnTo>
                                <a:lnTo>
                                  <a:pt x="1001344" y="284949"/>
                                </a:lnTo>
                                <a:lnTo>
                                  <a:pt x="1003287" y="283972"/>
                                </a:lnTo>
                                <a:close/>
                              </a:path>
                              <a:path w="1054100" h="389890">
                                <a:moveTo>
                                  <a:pt x="1008494" y="265658"/>
                                </a:moveTo>
                                <a:lnTo>
                                  <a:pt x="1007846" y="262064"/>
                                </a:lnTo>
                                <a:lnTo>
                                  <a:pt x="1003630" y="260756"/>
                                </a:lnTo>
                                <a:lnTo>
                                  <a:pt x="1000379" y="260756"/>
                                </a:lnTo>
                                <a:lnTo>
                                  <a:pt x="997788" y="261734"/>
                                </a:lnTo>
                                <a:lnTo>
                                  <a:pt x="994867" y="263702"/>
                                </a:lnTo>
                                <a:lnTo>
                                  <a:pt x="996162" y="267284"/>
                                </a:lnTo>
                                <a:lnTo>
                                  <a:pt x="997788" y="270243"/>
                                </a:lnTo>
                                <a:lnTo>
                                  <a:pt x="1003630" y="270891"/>
                                </a:lnTo>
                                <a:lnTo>
                                  <a:pt x="1006221" y="270891"/>
                                </a:lnTo>
                                <a:lnTo>
                                  <a:pt x="1007516" y="267944"/>
                                </a:lnTo>
                                <a:lnTo>
                                  <a:pt x="1008494" y="265658"/>
                                </a:lnTo>
                                <a:close/>
                              </a:path>
                              <a:path w="1054100" h="389890">
                                <a:moveTo>
                                  <a:pt x="1053553" y="154940"/>
                                </a:moveTo>
                                <a:lnTo>
                                  <a:pt x="1053452" y="152400"/>
                                </a:lnTo>
                                <a:lnTo>
                                  <a:pt x="1053338" y="149860"/>
                                </a:lnTo>
                                <a:lnTo>
                                  <a:pt x="1053236" y="147320"/>
                                </a:lnTo>
                                <a:lnTo>
                                  <a:pt x="1026680" y="125730"/>
                                </a:lnTo>
                                <a:lnTo>
                                  <a:pt x="1018247" y="127000"/>
                                </a:lnTo>
                                <a:lnTo>
                                  <a:pt x="1012063" y="132080"/>
                                </a:lnTo>
                                <a:lnTo>
                                  <a:pt x="1008494" y="139700"/>
                                </a:lnTo>
                                <a:lnTo>
                                  <a:pt x="1006563" y="146050"/>
                                </a:lnTo>
                                <a:lnTo>
                                  <a:pt x="1009142" y="153670"/>
                                </a:lnTo>
                                <a:lnTo>
                                  <a:pt x="1014666" y="157480"/>
                                </a:lnTo>
                                <a:lnTo>
                                  <a:pt x="1016939" y="158750"/>
                                </a:lnTo>
                                <a:lnTo>
                                  <a:pt x="1019873" y="157480"/>
                                </a:lnTo>
                                <a:lnTo>
                                  <a:pt x="1021168" y="156210"/>
                                </a:lnTo>
                                <a:lnTo>
                                  <a:pt x="1022794" y="151130"/>
                                </a:lnTo>
                                <a:lnTo>
                                  <a:pt x="1018247" y="151130"/>
                                </a:lnTo>
                                <a:lnTo>
                                  <a:pt x="1016279" y="143510"/>
                                </a:lnTo>
                                <a:lnTo>
                                  <a:pt x="1017917" y="139700"/>
                                </a:lnTo>
                                <a:lnTo>
                                  <a:pt x="1021168" y="137160"/>
                                </a:lnTo>
                                <a:lnTo>
                                  <a:pt x="1024407" y="133350"/>
                                </a:lnTo>
                                <a:lnTo>
                                  <a:pt x="1029931" y="134620"/>
                                </a:lnTo>
                                <a:lnTo>
                                  <a:pt x="1033818" y="134620"/>
                                </a:lnTo>
                                <a:lnTo>
                                  <a:pt x="1041615" y="139700"/>
                                </a:lnTo>
                                <a:lnTo>
                                  <a:pt x="1045527" y="149860"/>
                                </a:lnTo>
                                <a:lnTo>
                                  <a:pt x="1045527" y="156210"/>
                                </a:lnTo>
                                <a:lnTo>
                                  <a:pt x="961631" y="180340"/>
                                </a:lnTo>
                                <a:lnTo>
                                  <a:pt x="851941" y="181610"/>
                                </a:lnTo>
                                <a:lnTo>
                                  <a:pt x="747293" y="181610"/>
                                </a:lnTo>
                                <a:lnTo>
                                  <a:pt x="700659" y="180340"/>
                                </a:lnTo>
                                <a:lnTo>
                                  <a:pt x="673925" y="181610"/>
                                </a:lnTo>
                                <a:lnTo>
                                  <a:pt x="646722" y="181610"/>
                                </a:lnTo>
                                <a:lnTo>
                                  <a:pt x="620445" y="184150"/>
                                </a:lnTo>
                                <a:lnTo>
                                  <a:pt x="580644" y="207010"/>
                                </a:lnTo>
                                <a:lnTo>
                                  <a:pt x="572414" y="227330"/>
                                </a:lnTo>
                                <a:lnTo>
                                  <a:pt x="559130" y="240030"/>
                                </a:lnTo>
                                <a:lnTo>
                                  <a:pt x="552805" y="246380"/>
                                </a:lnTo>
                                <a:lnTo>
                                  <a:pt x="547077" y="254000"/>
                                </a:lnTo>
                                <a:lnTo>
                                  <a:pt x="546112" y="252730"/>
                                </a:lnTo>
                                <a:lnTo>
                                  <a:pt x="547738" y="245110"/>
                                </a:lnTo>
                                <a:lnTo>
                                  <a:pt x="551294" y="237490"/>
                                </a:lnTo>
                                <a:lnTo>
                                  <a:pt x="551561" y="236220"/>
                                </a:lnTo>
                                <a:lnTo>
                                  <a:pt x="552919" y="229870"/>
                                </a:lnTo>
                                <a:lnTo>
                                  <a:pt x="557809" y="223520"/>
                                </a:lnTo>
                                <a:lnTo>
                                  <a:pt x="557809" y="214630"/>
                                </a:lnTo>
                                <a:lnTo>
                                  <a:pt x="561365" y="207010"/>
                                </a:lnTo>
                                <a:lnTo>
                                  <a:pt x="570623" y="193040"/>
                                </a:lnTo>
                                <a:lnTo>
                                  <a:pt x="580402" y="177800"/>
                                </a:lnTo>
                                <a:lnTo>
                                  <a:pt x="591451" y="165100"/>
                                </a:lnTo>
                                <a:lnTo>
                                  <a:pt x="595820" y="161290"/>
                                </a:lnTo>
                                <a:lnTo>
                                  <a:pt x="604558" y="153670"/>
                                </a:lnTo>
                                <a:lnTo>
                                  <a:pt x="611670" y="147320"/>
                                </a:lnTo>
                                <a:lnTo>
                                  <a:pt x="620344" y="144780"/>
                                </a:lnTo>
                                <a:lnTo>
                                  <a:pt x="639305" y="144780"/>
                                </a:lnTo>
                                <a:lnTo>
                                  <a:pt x="649681" y="148590"/>
                                </a:lnTo>
                                <a:lnTo>
                                  <a:pt x="660768" y="151130"/>
                                </a:lnTo>
                                <a:lnTo>
                                  <a:pt x="684428" y="151130"/>
                                </a:lnTo>
                                <a:lnTo>
                                  <a:pt x="685076" y="149860"/>
                                </a:lnTo>
                                <a:lnTo>
                                  <a:pt x="685406" y="149860"/>
                                </a:lnTo>
                                <a:lnTo>
                                  <a:pt x="685406" y="148590"/>
                                </a:lnTo>
                                <a:lnTo>
                                  <a:pt x="680859" y="144780"/>
                                </a:lnTo>
                                <a:lnTo>
                                  <a:pt x="673392" y="142240"/>
                                </a:lnTo>
                                <a:lnTo>
                                  <a:pt x="669937" y="139700"/>
                                </a:lnTo>
                                <a:lnTo>
                                  <a:pt x="668210" y="138430"/>
                                </a:lnTo>
                                <a:lnTo>
                                  <a:pt x="658545" y="135890"/>
                                </a:lnTo>
                                <a:lnTo>
                                  <a:pt x="629234" y="139700"/>
                                </a:lnTo>
                                <a:lnTo>
                                  <a:pt x="628586" y="138430"/>
                                </a:lnTo>
                                <a:lnTo>
                                  <a:pt x="627938" y="138430"/>
                                </a:lnTo>
                                <a:lnTo>
                                  <a:pt x="628256" y="137160"/>
                                </a:lnTo>
                                <a:lnTo>
                                  <a:pt x="668528" y="115570"/>
                                </a:lnTo>
                                <a:lnTo>
                                  <a:pt x="694918" y="105410"/>
                                </a:lnTo>
                                <a:lnTo>
                                  <a:pt x="703922" y="101600"/>
                                </a:lnTo>
                                <a:lnTo>
                                  <a:pt x="708787" y="101600"/>
                                </a:lnTo>
                                <a:lnTo>
                                  <a:pt x="713333" y="97790"/>
                                </a:lnTo>
                                <a:lnTo>
                                  <a:pt x="717880" y="100330"/>
                                </a:lnTo>
                                <a:lnTo>
                                  <a:pt x="726478" y="97790"/>
                                </a:lnTo>
                                <a:lnTo>
                                  <a:pt x="735088" y="95250"/>
                                </a:lnTo>
                                <a:lnTo>
                                  <a:pt x="736396" y="97790"/>
                                </a:lnTo>
                                <a:lnTo>
                                  <a:pt x="737692" y="96520"/>
                                </a:lnTo>
                                <a:lnTo>
                                  <a:pt x="749287" y="95250"/>
                                </a:lnTo>
                                <a:lnTo>
                                  <a:pt x="774661" y="95250"/>
                                </a:lnTo>
                                <a:lnTo>
                                  <a:pt x="787361" y="96520"/>
                                </a:lnTo>
                                <a:lnTo>
                                  <a:pt x="789647" y="97790"/>
                                </a:lnTo>
                                <a:lnTo>
                                  <a:pt x="805218" y="101600"/>
                                </a:lnTo>
                                <a:lnTo>
                                  <a:pt x="811072" y="102870"/>
                                </a:lnTo>
                                <a:lnTo>
                                  <a:pt x="813676" y="109220"/>
                                </a:lnTo>
                                <a:lnTo>
                                  <a:pt x="819835" y="110490"/>
                                </a:lnTo>
                                <a:lnTo>
                                  <a:pt x="823074" y="105410"/>
                                </a:lnTo>
                                <a:lnTo>
                                  <a:pt x="816267" y="102870"/>
                                </a:lnTo>
                                <a:lnTo>
                                  <a:pt x="814641" y="100330"/>
                                </a:lnTo>
                                <a:lnTo>
                                  <a:pt x="821791" y="99060"/>
                                </a:lnTo>
                                <a:lnTo>
                                  <a:pt x="829906" y="100330"/>
                                </a:lnTo>
                                <a:lnTo>
                                  <a:pt x="836396" y="104140"/>
                                </a:lnTo>
                                <a:lnTo>
                                  <a:pt x="833158" y="107950"/>
                                </a:lnTo>
                                <a:lnTo>
                                  <a:pt x="831202" y="110490"/>
                                </a:lnTo>
                                <a:lnTo>
                                  <a:pt x="834136" y="113030"/>
                                </a:lnTo>
                                <a:lnTo>
                                  <a:pt x="837057" y="114300"/>
                                </a:lnTo>
                                <a:lnTo>
                                  <a:pt x="839317" y="115570"/>
                                </a:lnTo>
                                <a:lnTo>
                                  <a:pt x="842568" y="113030"/>
                                </a:lnTo>
                                <a:lnTo>
                                  <a:pt x="846785" y="110490"/>
                                </a:lnTo>
                                <a:lnTo>
                                  <a:pt x="842238" y="107950"/>
                                </a:lnTo>
                                <a:lnTo>
                                  <a:pt x="843534" y="104140"/>
                                </a:lnTo>
                                <a:lnTo>
                                  <a:pt x="861377" y="107950"/>
                                </a:lnTo>
                                <a:lnTo>
                                  <a:pt x="895959" y="118110"/>
                                </a:lnTo>
                                <a:lnTo>
                                  <a:pt x="912710" y="124460"/>
                                </a:lnTo>
                                <a:lnTo>
                                  <a:pt x="918870" y="125730"/>
                                </a:lnTo>
                                <a:lnTo>
                                  <a:pt x="924712" y="130810"/>
                                </a:lnTo>
                                <a:lnTo>
                                  <a:pt x="931545" y="130810"/>
                                </a:lnTo>
                                <a:lnTo>
                                  <a:pt x="925982" y="127000"/>
                                </a:lnTo>
                                <a:lnTo>
                                  <a:pt x="919797" y="123190"/>
                                </a:lnTo>
                                <a:lnTo>
                                  <a:pt x="913307" y="120650"/>
                                </a:lnTo>
                                <a:lnTo>
                                  <a:pt x="906856" y="116840"/>
                                </a:lnTo>
                                <a:lnTo>
                                  <a:pt x="901344" y="114300"/>
                                </a:lnTo>
                                <a:lnTo>
                                  <a:pt x="893546" y="114300"/>
                                </a:lnTo>
                                <a:lnTo>
                                  <a:pt x="889330" y="109220"/>
                                </a:lnTo>
                                <a:lnTo>
                                  <a:pt x="890295" y="107950"/>
                                </a:lnTo>
                                <a:lnTo>
                                  <a:pt x="892568" y="107950"/>
                                </a:lnTo>
                                <a:lnTo>
                                  <a:pt x="893546" y="106680"/>
                                </a:lnTo>
                                <a:lnTo>
                                  <a:pt x="922451" y="86360"/>
                                </a:lnTo>
                                <a:lnTo>
                                  <a:pt x="926020" y="87630"/>
                                </a:lnTo>
                                <a:lnTo>
                                  <a:pt x="925703" y="85090"/>
                                </a:lnTo>
                                <a:lnTo>
                                  <a:pt x="922769" y="81280"/>
                                </a:lnTo>
                                <a:lnTo>
                                  <a:pt x="917905" y="86360"/>
                                </a:lnTo>
                                <a:lnTo>
                                  <a:pt x="914006" y="85090"/>
                                </a:lnTo>
                                <a:lnTo>
                                  <a:pt x="904989" y="88900"/>
                                </a:lnTo>
                                <a:lnTo>
                                  <a:pt x="897445" y="96520"/>
                                </a:lnTo>
                                <a:lnTo>
                                  <a:pt x="889889" y="102870"/>
                                </a:lnTo>
                                <a:lnTo>
                                  <a:pt x="880884" y="106680"/>
                                </a:lnTo>
                                <a:lnTo>
                                  <a:pt x="868375" y="104140"/>
                                </a:lnTo>
                                <a:lnTo>
                                  <a:pt x="855878" y="101600"/>
                                </a:lnTo>
                                <a:lnTo>
                                  <a:pt x="847521" y="99060"/>
                                </a:lnTo>
                                <a:lnTo>
                                  <a:pt x="843343" y="97790"/>
                                </a:lnTo>
                                <a:lnTo>
                                  <a:pt x="830884" y="95250"/>
                                </a:lnTo>
                                <a:lnTo>
                                  <a:pt x="822756" y="93980"/>
                                </a:lnTo>
                                <a:lnTo>
                                  <a:pt x="814006" y="92710"/>
                                </a:lnTo>
                                <a:lnTo>
                                  <a:pt x="806526" y="90170"/>
                                </a:lnTo>
                                <a:lnTo>
                                  <a:pt x="788339" y="87630"/>
                                </a:lnTo>
                                <a:lnTo>
                                  <a:pt x="753922" y="87630"/>
                                </a:lnTo>
                                <a:lnTo>
                                  <a:pt x="754240" y="86360"/>
                                </a:lnTo>
                                <a:lnTo>
                                  <a:pt x="762762" y="83820"/>
                                </a:lnTo>
                                <a:lnTo>
                                  <a:pt x="779170" y="76200"/>
                                </a:lnTo>
                                <a:lnTo>
                                  <a:pt x="787692" y="73660"/>
                                </a:lnTo>
                                <a:lnTo>
                                  <a:pt x="874725" y="33020"/>
                                </a:lnTo>
                                <a:lnTo>
                                  <a:pt x="899718" y="3810"/>
                                </a:lnTo>
                                <a:lnTo>
                                  <a:pt x="898093" y="1270"/>
                                </a:lnTo>
                                <a:lnTo>
                                  <a:pt x="893546" y="0"/>
                                </a:lnTo>
                                <a:lnTo>
                                  <a:pt x="890943" y="0"/>
                                </a:lnTo>
                                <a:lnTo>
                                  <a:pt x="889330" y="1270"/>
                                </a:lnTo>
                                <a:lnTo>
                                  <a:pt x="885444" y="5080"/>
                                </a:lnTo>
                                <a:lnTo>
                                  <a:pt x="889330" y="7620"/>
                                </a:lnTo>
                                <a:lnTo>
                                  <a:pt x="889330" y="11430"/>
                                </a:lnTo>
                                <a:lnTo>
                                  <a:pt x="885444" y="16510"/>
                                </a:lnTo>
                                <a:lnTo>
                                  <a:pt x="879259" y="21590"/>
                                </a:lnTo>
                                <a:lnTo>
                                  <a:pt x="874395" y="24130"/>
                                </a:lnTo>
                                <a:lnTo>
                                  <a:pt x="859840" y="30480"/>
                                </a:lnTo>
                                <a:lnTo>
                                  <a:pt x="784771" y="64770"/>
                                </a:lnTo>
                                <a:lnTo>
                                  <a:pt x="775017" y="68580"/>
                                </a:lnTo>
                                <a:lnTo>
                                  <a:pt x="765200" y="73660"/>
                                </a:lnTo>
                                <a:lnTo>
                                  <a:pt x="755269" y="76200"/>
                                </a:lnTo>
                                <a:lnTo>
                                  <a:pt x="745159" y="80010"/>
                                </a:lnTo>
                                <a:lnTo>
                                  <a:pt x="726325" y="82550"/>
                                </a:lnTo>
                                <a:lnTo>
                                  <a:pt x="725030" y="86360"/>
                                </a:lnTo>
                                <a:lnTo>
                                  <a:pt x="721791" y="88900"/>
                                </a:lnTo>
                                <a:lnTo>
                                  <a:pt x="718197" y="90170"/>
                                </a:lnTo>
                                <a:lnTo>
                                  <a:pt x="713016" y="91440"/>
                                </a:lnTo>
                                <a:lnTo>
                                  <a:pt x="708787" y="93980"/>
                                </a:lnTo>
                                <a:lnTo>
                                  <a:pt x="703262" y="93980"/>
                                </a:lnTo>
                                <a:lnTo>
                                  <a:pt x="671487" y="106680"/>
                                </a:lnTo>
                                <a:lnTo>
                                  <a:pt x="640232" y="121920"/>
                                </a:lnTo>
                                <a:lnTo>
                                  <a:pt x="610616" y="138430"/>
                                </a:lnTo>
                                <a:lnTo>
                                  <a:pt x="583780" y="161290"/>
                                </a:lnTo>
                                <a:lnTo>
                                  <a:pt x="585724" y="157480"/>
                                </a:lnTo>
                                <a:lnTo>
                                  <a:pt x="586701" y="152400"/>
                                </a:lnTo>
                                <a:lnTo>
                                  <a:pt x="586778" y="151130"/>
                                </a:lnTo>
                                <a:lnTo>
                                  <a:pt x="586854" y="149860"/>
                                </a:lnTo>
                                <a:lnTo>
                                  <a:pt x="586930" y="148590"/>
                                </a:lnTo>
                                <a:lnTo>
                                  <a:pt x="587019" y="147320"/>
                                </a:lnTo>
                                <a:lnTo>
                                  <a:pt x="586371" y="142240"/>
                                </a:lnTo>
                                <a:lnTo>
                                  <a:pt x="586447" y="140970"/>
                                </a:lnTo>
                                <a:lnTo>
                                  <a:pt x="586536" y="139700"/>
                                </a:lnTo>
                                <a:lnTo>
                                  <a:pt x="586613" y="138430"/>
                                </a:lnTo>
                                <a:lnTo>
                                  <a:pt x="586701" y="137160"/>
                                </a:lnTo>
                                <a:lnTo>
                                  <a:pt x="583450" y="133350"/>
                                </a:lnTo>
                                <a:lnTo>
                                  <a:pt x="582688" y="130810"/>
                                </a:lnTo>
                                <a:lnTo>
                                  <a:pt x="580313" y="125730"/>
                                </a:lnTo>
                                <a:lnTo>
                                  <a:pt x="581075" y="124460"/>
                                </a:lnTo>
                                <a:lnTo>
                                  <a:pt x="576300" y="127000"/>
                                </a:lnTo>
                                <a:lnTo>
                                  <a:pt x="574243" y="133350"/>
                                </a:lnTo>
                                <a:lnTo>
                                  <a:pt x="572808" y="140970"/>
                                </a:lnTo>
                                <a:lnTo>
                                  <a:pt x="572693" y="143510"/>
                                </a:lnTo>
                                <a:lnTo>
                                  <a:pt x="572579" y="146050"/>
                                </a:lnTo>
                                <a:lnTo>
                                  <a:pt x="572465" y="148590"/>
                                </a:lnTo>
                                <a:lnTo>
                                  <a:pt x="573709" y="154940"/>
                                </a:lnTo>
                                <a:lnTo>
                                  <a:pt x="574687" y="161290"/>
                                </a:lnTo>
                                <a:lnTo>
                                  <a:pt x="579551" y="167640"/>
                                </a:lnTo>
                                <a:lnTo>
                                  <a:pt x="575005" y="172720"/>
                                </a:lnTo>
                                <a:lnTo>
                                  <a:pt x="564464" y="187960"/>
                                </a:lnTo>
                                <a:lnTo>
                                  <a:pt x="555688" y="203200"/>
                                </a:lnTo>
                                <a:lnTo>
                                  <a:pt x="547890" y="219710"/>
                                </a:lnTo>
                                <a:lnTo>
                                  <a:pt x="540270" y="236220"/>
                                </a:lnTo>
                                <a:lnTo>
                                  <a:pt x="538645" y="236220"/>
                                </a:lnTo>
                                <a:lnTo>
                                  <a:pt x="538645" y="250190"/>
                                </a:lnTo>
                                <a:lnTo>
                                  <a:pt x="534428" y="255270"/>
                                </a:lnTo>
                                <a:lnTo>
                                  <a:pt x="534504" y="256540"/>
                                </a:lnTo>
                                <a:lnTo>
                                  <a:pt x="534581" y="257810"/>
                                </a:lnTo>
                                <a:lnTo>
                                  <a:pt x="534657" y="259080"/>
                                </a:lnTo>
                                <a:lnTo>
                                  <a:pt x="534746" y="260350"/>
                                </a:lnTo>
                                <a:lnTo>
                                  <a:pt x="533438" y="264160"/>
                                </a:lnTo>
                                <a:lnTo>
                                  <a:pt x="530847" y="266700"/>
                                </a:lnTo>
                                <a:lnTo>
                                  <a:pt x="530923" y="267970"/>
                                </a:lnTo>
                                <a:lnTo>
                                  <a:pt x="531012" y="269240"/>
                                </a:lnTo>
                                <a:lnTo>
                                  <a:pt x="531088" y="270510"/>
                                </a:lnTo>
                                <a:lnTo>
                                  <a:pt x="531177" y="271780"/>
                                </a:lnTo>
                                <a:lnTo>
                                  <a:pt x="529882" y="271780"/>
                                </a:lnTo>
                                <a:lnTo>
                                  <a:pt x="530847" y="266700"/>
                                </a:lnTo>
                                <a:lnTo>
                                  <a:pt x="525983" y="264160"/>
                                </a:lnTo>
                                <a:lnTo>
                                  <a:pt x="527278" y="259080"/>
                                </a:lnTo>
                                <a:lnTo>
                                  <a:pt x="524675" y="255270"/>
                                </a:lnTo>
                                <a:lnTo>
                                  <a:pt x="524675" y="254000"/>
                                </a:lnTo>
                                <a:lnTo>
                                  <a:pt x="524675" y="250190"/>
                                </a:lnTo>
                                <a:lnTo>
                                  <a:pt x="522414" y="246380"/>
                                </a:lnTo>
                                <a:lnTo>
                                  <a:pt x="519480" y="241300"/>
                                </a:lnTo>
                                <a:lnTo>
                                  <a:pt x="524992" y="238760"/>
                                </a:lnTo>
                                <a:lnTo>
                                  <a:pt x="527278" y="234950"/>
                                </a:lnTo>
                                <a:lnTo>
                                  <a:pt x="531825" y="237490"/>
                                </a:lnTo>
                                <a:lnTo>
                                  <a:pt x="533438" y="241300"/>
                                </a:lnTo>
                                <a:lnTo>
                                  <a:pt x="536689" y="245110"/>
                                </a:lnTo>
                                <a:lnTo>
                                  <a:pt x="538645" y="250190"/>
                                </a:lnTo>
                                <a:lnTo>
                                  <a:pt x="538645" y="236220"/>
                                </a:lnTo>
                                <a:lnTo>
                                  <a:pt x="536359" y="236220"/>
                                </a:lnTo>
                                <a:lnTo>
                                  <a:pt x="535711" y="234950"/>
                                </a:lnTo>
                                <a:lnTo>
                                  <a:pt x="535063" y="233680"/>
                                </a:lnTo>
                                <a:lnTo>
                                  <a:pt x="534428" y="232410"/>
                                </a:lnTo>
                                <a:lnTo>
                                  <a:pt x="532803" y="228600"/>
                                </a:lnTo>
                                <a:lnTo>
                                  <a:pt x="536702" y="223520"/>
                                </a:lnTo>
                                <a:lnTo>
                                  <a:pt x="540600" y="218440"/>
                                </a:lnTo>
                                <a:lnTo>
                                  <a:pt x="547243" y="205740"/>
                                </a:lnTo>
                                <a:lnTo>
                                  <a:pt x="552424" y="194310"/>
                                </a:lnTo>
                                <a:lnTo>
                                  <a:pt x="555853" y="180340"/>
                                </a:lnTo>
                                <a:lnTo>
                                  <a:pt x="558126" y="179070"/>
                                </a:lnTo>
                                <a:lnTo>
                                  <a:pt x="556501" y="175260"/>
                                </a:lnTo>
                                <a:lnTo>
                                  <a:pt x="558774" y="172720"/>
                                </a:lnTo>
                                <a:lnTo>
                                  <a:pt x="558126" y="167640"/>
                                </a:lnTo>
                                <a:lnTo>
                                  <a:pt x="561682" y="162560"/>
                                </a:lnTo>
                                <a:lnTo>
                                  <a:pt x="559104" y="158750"/>
                                </a:lnTo>
                                <a:lnTo>
                                  <a:pt x="558977" y="157480"/>
                                </a:lnTo>
                                <a:lnTo>
                                  <a:pt x="558850" y="156210"/>
                                </a:lnTo>
                                <a:lnTo>
                                  <a:pt x="558723" y="154940"/>
                                </a:lnTo>
                                <a:lnTo>
                                  <a:pt x="558596" y="153670"/>
                                </a:lnTo>
                                <a:lnTo>
                                  <a:pt x="556044" y="148590"/>
                                </a:lnTo>
                                <a:lnTo>
                                  <a:pt x="554494" y="143510"/>
                                </a:lnTo>
                                <a:lnTo>
                                  <a:pt x="557009" y="139700"/>
                                </a:lnTo>
                                <a:lnTo>
                                  <a:pt x="550862" y="143510"/>
                                </a:lnTo>
                                <a:lnTo>
                                  <a:pt x="545858" y="158750"/>
                                </a:lnTo>
                                <a:lnTo>
                                  <a:pt x="547052" y="172720"/>
                                </a:lnTo>
                                <a:lnTo>
                                  <a:pt x="547166" y="173990"/>
                                </a:lnTo>
                                <a:lnTo>
                                  <a:pt x="547268" y="175260"/>
                                </a:lnTo>
                                <a:lnTo>
                                  <a:pt x="547992" y="186690"/>
                                </a:lnTo>
                                <a:lnTo>
                                  <a:pt x="548068" y="187960"/>
                                </a:lnTo>
                                <a:lnTo>
                                  <a:pt x="548144" y="189230"/>
                                </a:lnTo>
                                <a:lnTo>
                                  <a:pt x="548233" y="190500"/>
                                </a:lnTo>
                                <a:lnTo>
                                  <a:pt x="548309" y="191770"/>
                                </a:lnTo>
                                <a:lnTo>
                                  <a:pt x="542213" y="207010"/>
                                </a:lnTo>
                                <a:lnTo>
                                  <a:pt x="542213" y="208280"/>
                                </a:lnTo>
                                <a:lnTo>
                                  <a:pt x="537667" y="213360"/>
                                </a:lnTo>
                                <a:lnTo>
                                  <a:pt x="535393" y="219710"/>
                                </a:lnTo>
                                <a:lnTo>
                                  <a:pt x="529221" y="223520"/>
                                </a:lnTo>
                                <a:lnTo>
                                  <a:pt x="521436" y="219710"/>
                                </a:lnTo>
                                <a:lnTo>
                                  <a:pt x="518502" y="210820"/>
                                </a:lnTo>
                                <a:lnTo>
                                  <a:pt x="513969" y="204470"/>
                                </a:lnTo>
                                <a:lnTo>
                                  <a:pt x="509892" y="198120"/>
                                </a:lnTo>
                                <a:lnTo>
                                  <a:pt x="508241" y="190500"/>
                                </a:lnTo>
                                <a:lnTo>
                                  <a:pt x="508571" y="184150"/>
                                </a:lnTo>
                                <a:lnTo>
                                  <a:pt x="508635" y="182880"/>
                                </a:lnTo>
                                <a:lnTo>
                                  <a:pt x="508711" y="181610"/>
                                </a:lnTo>
                                <a:lnTo>
                                  <a:pt x="511048" y="173990"/>
                                </a:lnTo>
                                <a:lnTo>
                                  <a:pt x="511949" y="167640"/>
                                </a:lnTo>
                                <a:lnTo>
                                  <a:pt x="511048" y="161290"/>
                                </a:lnTo>
                                <a:lnTo>
                                  <a:pt x="509397" y="154940"/>
                                </a:lnTo>
                                <a:lnTo>
                                  <a:pt x="508114" y="148590"/>
                                </a:lnTo>
                                <a:lnTo>
                                  <a:pt x="504875" y="146050"/>
                                </a:lnTo>
                                <a:lnTo>
                                  <a:pt x="499999" y="154940"/>
                                </a:lnTo>
                                <a:lnTo>
                                  <a:pt x="497357" y="165100"/>
                                </a:lnTo>
                                <a:lnTo>
                                  <a:pt x="497332" y="175260"/>
                                </a:lnTo>
                                <a:lnTo>
                                  <a:pt x="500329" y="184150"/>
                                </a:lnTo>
                                <a:lnTo>
                                  <a:pt x="503567" y="190500"/>
                                </a:lnTo>
                                <a:lnTo>
                                  <a:pt x="503669" y="193040"/>
                                </a:lnTo>
                                <a:lnTo>
                                  <a:pt x="503783" y="195580"/>
                                </a:lnTo>
                                <a:lnTo>
                                  <a:pt x="503897" y="198120"/>
                                </a:lnTo>
                                <a:lnTo>
                                  <a:pt x="508762" y="203200"/>
                                </a:lnTo>
                                <a:lnTo>
                                  <a:pt x="511441" y="209550"/>
                                </a:lnTo>
                                <a:lnTo>
                                  <a:pt x="514883" y="215900"/>
                                </a:lnTo>
                                <a:lnTo>
                                  <a:pt x="518756" y="222250"/>
                                </a:lnTo>
                                <a:lnTo>
                                  <a:pt x="522732" y="227330"/>
                                </a:lnTo>
                                <a:lnTo>
                                  <a:pt x="524040" y="231140"/>
                                </a:lnTo>
                                <a:lnTo>
                                  <a:pt x="520788" y="231140"/>
                                </a:lnTo>
                                <a:lnTo>
                                  <a:pt x="519163" y="233680"/>
                                </a:lnTo>
                                <a:lnTo>
                                  <a:pt x="515594" y="231140"/>
                                </a:lnTo>
                                <a:lnTo>
                                  <a:pt x="516229" y="226060"/>
                                </a:lnTo>
                                <a:lnTo>
                                  <a:pt x="512978" y="223520"/>
                                </a:lnTo>
                                <a:lnTo>
                                  <a:pt x="504342" y="207010"/>
                                </a:lnTo>
                                <a:lnTo>
                                  <a:pt x="494512" y="191770"/>
                                </a:lnTo>
                                <a:lnTo>
                                  <a:pt x="483527" y="177800"/>
                                </a:lnTo>
                                <a:lnTo>
                                  <a:pt x="471424" y="163830"/>
                                </a:lnTo>
                                <a:lnTo>
                                  <a:pt x="470776" y="160020"/>
                                </a:lnTo>
                                <a:lnTo>
                                  <a:pt x="467855" y="157480"/>
                                </a:lnTo>
                                <a:lnTo>
                                  <a:pt x="469468" y="154940"/>
                                </a:lnTo>
                                <a:lnTo>
                                  <a:pt x="473176" y="149860"/>
                                </a:lnTo>
                                <a:lnTo>
                                  <a:pt x="475107" y="143510"/>
                                </a:lnTo>
                                <a:lnTo>
                                  <a:pt x="475208" y="138430"/>
                                </a:lnTo>
                                <a:lnTo>
                                  <a:pt x="475259" y="135890"/>
                                </a:lnTo>
                                <a:lnTo>
                                  <a:pt x="473697" y="129540"/>
                                </a:lnTo>
                                <a:lnTo>
                                  <a:pt x="473049" y="128270"/>
                                </a:lnTo>
                                <a:lnTo>
                                  <a:pt x="471106" y="125730"/>
                                </a:lnTo>
                                <a:lnTo>
                                  <a:pt x="471424" y="124460"/>
                                </a:lnTo>
                                <a:lnTo>
                                  <a:pt x="466559" y="120650"/>
                                </a:lnTo>
                                <a:lnTo>
                                  <a:pt x="466445" y="121920"/>
                                </a:lnTo>
                                <a:lnTo>
                                  <a:pt x="466344" y="123190"/>
                                </a:lnTo>
                                <a:lnTo>
                                  <a:pt x="466229" y="124460"/>
                                </a:lnTo>
                                <a:lnTo>
                                  <a:pt x="466128" y="125730"/>
                                </a:lnTo>
                                <a:lnTo>
                                  <a:pt x="466013" y="127000"/>
                                </a:lnTo>
                                <a:lnTo>
                                  <a:pt x="465912" y="128270"/>
                                </a:lnTo>
                                <a:lnTo>
                                  <a:pt x="465810" y="129540"/>
                                </a:lnTo>
                                <a:lnTo>
                                  <a:pt x="463791" y="137160"/>
                                </a:lnTo>
                                <a:lnTo>
                                  <a:pt x="462470" y="144780"/>
                                </a:lnTo>
                                <a:lnTo>
                                  <a:pt x="462559" y="149860"/>
                                </a:lnTo>
                                <a:lnTo>
                                  <a:pt x="462661" y="151130"/>
                                </a:lnTo>
                                <a:lnTo>
                                  <a:pt x="462762" y="152400"/>
                                </a:lnTo>
                                <a:lnTo>
                                  <a:pt x="462864" y="153670"/>
                                </a:lnTo>
                                <a:lnTo>
                                  <a:pt x="462978" y="154940"/>
                                </a:lnTo>
                                <a:lnTo>
                                  <a:pt x="437273" y="137160"/>
                                </a:lnTo>
                                <a:lnTo>
                                  <a:pt x="410514" y="119380"/>
                                </a:lnTo>
                                <a:lnTo>
                                  <a:pt x="382955" y="104140"/>
                                </a:lnTo>
                                <a:lnTo>
                                  <a:pt x="354888" y="90170"/>
                                </a:lnTo>
                                <a:lnTo>
                                  <a:pt x="351904" y="97790"/>
                                </a:lnTo>
                                <a:lnTo>
                                  <a:pt x="361340" y="101600"/>
                                </a:lnTo>
                                <a:lnTo>
                                  <a:pt x="372846" y="107950"/>
                                </a:lnTo>
                                <a:lnTo>
                                  <a:pt x="382574" y="113030"/>
                                </a:lnTo>
                                <a:lnTo>
                                  <a:pt x="386676" y="115570"/>
                                </a:lnTo>
                                <a:lnTo>
                                  <a:pt x="395033" y="119380"/>
                                </a:lnTo>
                                <a:lnTo>
                                  <a:pt x="449554" y="154940"/>
                                </a:lnTo>
                                <a:lnTo>
                                  <a:pt x="495630" y="210820"/>
                                </a:lnTo>
                                <a:lnTo>
                                  <a:pt x="512660" y="246380"/>
                                </a:lnTo>
                                <a:lnTo>
                                  <a:pt x="515912" y="251460"/>
                                </a:lnTo>
                                <a:lnTo>
                                  <a:pt x="513638" y="254000"/>
                                </a:lnTo>
                                <a:lnTo>
                                  <a:pt x="508038" y="247650"/>
                                </a:lnTo>
                                <a:lnTo>
                                  <a:pt x="501777" y="241300"/>
                                </a:lnTo>
                                <a:lnTo>
                                  <a:pt x="495274" y="236220"/>
                                </a:lnTo>
                                <a:lnTo>
                                  <a:pt x="488962" y="229870"/>
                                </a:lnTo>
                                <a:lnTo>
                                  <a:pt x="486664" y="220980"/>
                                </a:lnTo>
                                <a:lnTo>
                                  <a:pt x="486003" y="218440"/>
                                </a:lnTo>
                                <a:lnTo>
                                  <a:pt x="480758" y="208280"/>
                                </a:lnTo>
                                <a:lnTo>
                                  <a:pt x="473430" y="199390"/>
                                </a:lnTo>
                                <a:lnTo>
                                  <a:pt x="464286" y="193040"/>
                                </a:lnTo>
                                <a:lnTo>
                                  <a:pt x="462762" y="191770"/>
                                </a:lnTo>
                                <a:lnTo>
                                  <a:pt x="459714" y="189230"/>
                                </a:lnTo>
                                <a:lnTo>
                                  <a:pt x="453809" y="186690"/>
                                </a:lnTo>
                                <a:lnTo>
                                  <a:pt x="447294" y="184150"/>
                                </a:lnTo>
                                <a:lnTo>
                                  <a:pt x="440905" y="182880"/>
                                </a:lnTo>
                                <a:lnTo>
                                  <a:pt x="210375" y="182880"/>
                                </a:lnTo>
                                <a:lnTo>
                                  <a:pt x="155308" y="184150"/>
                                </a:lnTo>
                                <a:lnTo>
                                  <a:pt x="43459" y="184150"/>
                                </a:lnTo>
                                <a:lnTo>
                                  <a:pt x="23190" y="179070"/>
                                </a:lnTo>
                                <a:lnTo>
                                  <a:pt x="14998" y="172720"/>
                                </a:lnTo>
                                <a:lnTo>
                                  <a:pt x="10007" y="163830"/>
                                </a:lnTo>
                                <a:lnTo>
                                  <a:pt x="7416" y="158750"/>
                                </a:lnTo>
                                <a:lnTo>
                                  <a:pt x="7416" y="151130"/>
                                </a:lnTo>
                                <a:lnTo>
                                  <a:pt x="10007" y="146050"/>
                                </a:lnTo>
                                <a:lnTo>
                                  <a:pt x="13589" y="139700"/>
                                </a:lnTo>
                                <a:lnTo>
                                  <a:pt x="20066" y="137160"/>
                                </a:lnTo>
                                <a:lnTo>
                                  <a:pt x="31750" y="137160"/>
                                </a:lnTo>
                                <a:lnTo>
                                  <a:pt x="35344" y="142240"/>
                                </a:lnTo>
                                <a:lnTo>
                                  <a:pt x="37617" y="146050"/>
                                </a:lnTo>
                                <a:lnTo>
                                  <a:pt x="37617" y="151130"/>
                                </a:lnTo>
                                <a:lnTo>
                                  <a:pt x="34036" y="154940"/>
                                </a:lnTo>
                                <a:lnTo>
                                  <a:pt x="32410" y="157480"/>
                                </a:lnTo>
                                <a:lnTo>
                                  <a:pt x="32740" y="158750"/>
                                </a:lnTo>
                                <a:lnTo>
                                  <a:pt x="34036" y="162560"/>
                                </a:lnTo>
                                <a:lnTo>
                                  <a:pt x="36309" y="161290"/>
                                </a:lnTo>
                                <a:lnTo>
                                  <a:pt x="40525" y="158750"/>
                                </a:lnTo>
                                <a:lnTo>
                                  <a:pt x="43776" y="154940"/>
                                </a:lnTo>
                                <a:lnTo>
                                  <a:pt x="44767" y="151130"/>
                                </a:lnTo>
                                <a:lnTo>
                                  <a:pt x="45072" y="148590"/>
                                </a:lnTo>
                                <a:lnTo>
                                  <a:pt x="46050" y="144780"/>
                                </a:lnTo>
                                <a:lnTo>
                                  <a:pt x="43776" y="143510"/>
                                </a:lnTo>
                                <a:lnTo>
                                  <a:pt x="42151" y="137160"/>
                                </a:lnTo>
                                <a:lnTo>
                                  <a:pt x="41833" y="135890"/>
                                </a:lnTo>
                                <a:lnTo>
                                  <a:pt x="34683" y="132080"/>
                                </a:lnTo>
                                <a:lnTo>
                                  <a:pt x="28524" y="129540"/>
                                </a:lnTo>
                                <a:lnTo>
                                  <a:pt x="20408" y="129540"/>
                                </a:lnTo>
                                <a:lnTo>
                                  <a:pt x="0" y="157480"/>
                                </a:lnTo>
                                <a:lnTo>
                                  <a:pt x="1244" y="165100"/>
                                </a:lnTo>
                                <a:lnTo>
                                  <a:pt x="36309" y="190500"/>
                                </a:lnTo>
                                <a:lnTo>
                                  <a:pt x="352259" y="191770"/>
                                </a:lnTo>
                                <a:lnTo>
                                  <a:pt x="375996" y="193040"/>
                                </a:lnTo>
                                <a:lnTo>
                                  <a:pt x="400507" y="191770"/>
                                </a:lnTo>
                                <a:lnTo>
                                  <a:pt x="425081" y="191770"/>
                                </a:lnTo>
                                <a:lnTo>
                                  <a:pt x="465340" y="204470"/>
                                </a:lnTo>
                                <a:lnTo>
                                  <a:pt x="475335" y="219710"/>
                                </a:lnTo>
                                <a:lnTo>
                                  <a:pt x="474992" y="220980"/>
                                </a:lnTo>
                                <a:lnTo>
                                  <a:pt x="474027" y="219710"/>
                                </a:lnTo>
                                <a:lnTo>
                                  <a:pt x="473049" y="219710"/>
                                </a:lnTo>
                                <a:lnTo>
                                  <a:pt x="455002" y="210820"/>
                                </a:lnTo>
                                <a:lnTo>
                                  <a:pt x="452424" y="209550"/>
                                </a:lnTo>
                                <a:lnTo>
                                  <a:pt x="438734" y="205740"/>
                                </a:lnTo>
                                <a:lnTo>
                                  <a:pt x="429615" y="203200"/>
                                </a:lnTo>
                                <a:lnTo>
                                  <a:pt x="405460" y="200660"/>
                                </a:lnTo>
                                <a:lnTo>
                                  <a:pt x="380834" y="200660"/>
                                </a:lnTo>
                                <a:lnTo>
                                  <a:pt x="362153" y="203200"/>
                                </a:lnTo>
                                <a:lnTo>
                                  <a:pt x="344462" y="208280"/>
                                </a:lnTo>
                                <a:lnTo>
                                  <a:pt x="338302" y="209550"/>
                                </a:lnTo>
                                <a:lnTo>
                                  <a:pt x="332435" y="207010"/>
                                </a:lnTo>
                                <a:lnTo>
                                  <a:pt x="328549" y="203200"/>
                                </a:lnTo>
                                <a:lnTo>
                                  <a:pt x="318350" y="198120"/>
                                </a:lnTo>
                                <a:lnTo>
                                  <a:pt x="306222" y="195580"/>
                                </a:lnTo>
                                <a:lnTo>
                                  <a:pt x="293471" y="195580"/>
                                </a:lnTo>
                                <a:lnTo>
                                  <a:pt x="281470" y="198120"/>
                                </a:lnTo>
                                <a:lnTo>
                                  <a:pt x="281139" y="199390"/>
                                </a:lnTo>
                                <a:lnTo>
                                  <a:pt x="281800" y="199390"/>
                                </a:lnTo>
                                <a:lnTo>
                                  <a:pt x="292684" y="201930"/>
                                </a:lnTo>
                                <a:lnTo>
                                  <a:pt x="302209" y="205740"/>
                                </a:lnTo>
                                <a:lnTo>
                                  <a:pt x="311429" y="210820"/>
                                </a:lnTo>
                                <a:lnTo>
                                  <a:pt x="321411" y="213360"/>
                                </a:lnTo>
                                <a:lnTo>
                                  <a:pt x="324662" y="214630"/>
                                </a:lnTo>
                                <a:lnTo>
                                  <a:pt x="327240" y="210820"/>
                                </a:lnTo>
                                <a:lnTo>
                                  <a:pt x="330174" y="213360"/>
                                </a:lnTo>
                                <a:lnTo>
                                  <a:pt x="307975" y="224790"/>
                                </a:lnTo>
                                <a:lnTo>
                                  <a:pt x="296697" y="229870"/>
                                </a:lnTo>
                                <a:lnTo>
                                  <a:pt x="285038" y="233680"/>
                                </a:lnTo>
                                <a:lnTo>
                                  <a:pt x="280174" y="232410"/>
                                </a:lnTo>
                                <a:lnTo>
                                  <a:pt x="277571" y="228600"/>
                                </a:lnTo>
                                <a:lnTo>
                                  <a:pt x="273672" y="226060"/>
                                </a:lnTo>
                                <a:lnTo>
                                  <a:pt x="268185" y="222250"/>
                                </a:lnTo>
                                <a:lnTo>
                                  <a:pt x="261531" y="220980"/>
                                </a:lnTo>
                                <a:lnTo>
                                  <a:pt x="247700" y="220980"/>
                                </a:lnTo>
                                <a:lnTo>
                                  <a:pt x="244779" y="222250"/>
                                </a:lnTo>
                                <a:lnTo>
                                  <a:pt x="242189" y="219710"/>
                                </a:lnTo>
                                <a:lnTo>
                                  <a:pt x="260464" y="233680"/>
                                </a:lnTo>
                                <a:lnTo>
                                  <a:pt x="273278" y="233680"/>
                                </a:lnTo>
                                <a:lnTo>
                                  <a:pt x="279209" y="236220"/>
                                </a:lnTo>
                                <a:lnTo>
                                  <a:pt x="277253" y="238760"/>
                                </a:lnTo>
                                <a:lnTo>
                                  <a:pt x="274650" y="240030"/>
                                </a:lnTo>
                                <a:lnTo>
                                  <a:pt x="272376" y="241300"/>
                                </a:lnTo>
                                <a:lnTo>
                                  <a:pt x="261302" y="246380"/>
                                </a:lnTo>
                                <a:lnTo>
                                  <a:pt x="250571" y="252730"/>
                                </a:lnTo>
                                <a:lnTo>
                                  <a:pt x="239534" y="257810"/>
                                </a:lnTo>
                                <a:lnTo>
                                  <a:pt x="227571" y="260350"/>
                                </a:lnTo>
                                <a:lnTo>
                                  <a:pt x="214210" y="260350"/>
                                </a:lnTo>
                                <a:lnTo>
                                  <a:pt x="201345" y="257810"/>
                                </a:lnTo>
                                <a:lnTo>
                                  <a:pt x="189560" y="251460"/>
                                </a:lnTo>
                                <a:lnTo>
                                  <a:pt x="181178" y="245110"/>
                                </a:lnTo>
                                <a:lnTo>
                                  <a:pt x="179501" y="243840"/>
                                </a:lnTo>
                                <a:lnTo>
                                  <a:pt x="174193" y="236220"/>
                                </a:lnTo>
                                <a:lnTo>
                                  <a:pt x="166509" y="229870"/>
                                </a:lnTo>
                                <a:lnTo>
                                  <a:pt x="157124" y="226060"/>
                                </a:lnTo>
                                <a:lnTo>
                                  <a:pt x="146710" y="224790"/>
                                </a:lnTo>
                                <a:lnTo>
                                  <a:pt x="145745" y="226060"/>
                                </a:lnTo>
                                <a:lnTo>
                                  <a:pt x="144449" y="226060"/>
                                </a:lnTo>
                                <a:lnTo>
                                  <a:pt x="144767" y="227330"/>
                                </a:lnTo>
                                <a:lnTo>
                                  <a:pt x="149860" y="231140"/>
                                </a:lnTo>
                                <a:lnTo>
                                  <a:pt x="159461" y="241300"/>
                                </a:lnTo>
                                <a:lnTo>
                                  <a:pt x="164566" y="245110"/>
                                </a:lnTo>
                                <a:lnTo>
                                  <a:pt x="169113" y="250190"/>
                                </a:lnTo>
                                <a:lnTo>
                                  <a:pt x="177888" y="245110"/>
                                </a:lnTo>
                                <a:lnTo>
                                  <a:pt x="182092" y="251460"/>
                                </a:lnTo>
                                <a:lnTo>
                                  <a:pt x="188277" y="255270"/>
                                </a:lnTo>
                                <a:lnTo>
                                  <a:pt x="196075" y="259080"/>
                                </a:lnTo>
                                <a:lnTo>
                                  <a:pt x="203212" y="260350"/>
                                </a:lnTo>
                                <a:lnTo>
                                  <a:pt x="208407" y="262890"/>
                                </a:lnTo>
                                <a:lnTo>
                                  <a:pt x="220103" y="265430"/>
                                </a:lnTo>
                                <a:lnTo>
                                  <a:pt x="217817" y="266700"/>
                                </a:lnTo>
                                <a:lnTo>
                                  <a:pt x="194894" y="271780"/>
                                </a:lnTo>
                                <a:lnTo>
                                  <a:pt x="170776" y="275590"/>
                                </a:lnTo>
                                <a:lnTo>
                                  <a:pt x="113804" y="275590"/>
                                </a:lnTo>
                                <a:lnTo>
                                  <a:pt x="99415" y="273050"/>
                                </a:lnTo>
                                <a:lnTo>
                                  <a:pt x="92163" y="273050"/>
                                </a:lnTo>
                                <a:lnTo>
                                  <a:pt x="97028" y="276860"/>
                                </a:lnTo>
                                <a:lnTo>
                                  <a:pt x="99949" y="276860"/>
                                </a:lnTo>
                                <a:lnTo>
                                  <a:pt x="97370" y="279400"/>
                                </a:lnTo>
                                <a:lnTo>
                                  <a:pt x="91186" y="279400"/>
                                </a:lnTo>
                                <a:lnTo>
                                  <a:pt x="87299" y="280670"/>
                                </a:lnTo>
                                <a:lnTo>
                                  <a:pt x="82740" y="281940"/>
                                </a:lnTo>
                                <a:lnTo>
                                  <a:pt x="78828" y="283210"/>
                                </a:lnTo>
                                <a:lnTo>
                                  <a:pt x="73647" y="283210"/>
                                </a:lnTo>
                                <a:lnTo>
                                  <a:pt x="69100" y="284480"/>
                                </a:lnTo>
                                <a:lnTo>
                                  <a:pt x="64884" y="287020"/>
                                </a:lnTo>
                                <a:lnTo>
                                  <a:pt x="59359" y="292100"/>
                                </a:lnTo>
                                <a:lnTo>
                                  <a:pt x="52870" y="298450"/>
                                </a:lnTo>
                                <a:lnTo>
                                  <a:pt x="46380" y="300990"/>
                                </a:lnTo>
                                <a:lnTo>
                                  <a:pt x="46380" y="303530"/>
                                </a:lnTo>
                                <a:lnTo>
                                  <a:pt x="46050" y="304800"/>
                                </a:lnTo>
                                <a:lnTo>
                                  <a:pt x="47688" y="304800"/>
                                </a:lnTo>
                                <a:lnTo>
                                  <a:pt x="53848" y="302260"/>
                                </a:lnTo>
                                <a:lnTo>
                                  <a:pt x="61633" y="304800"/>
                                </a:lnTo>
                                <a:lnTo>
                                  <a:pt x="65747" y="302260"/>
                                </a:lnTo>
                                <a:lnTo>
                                  <a:pt x="67818" y="300990"/>
                                </a:lnTo>
                                <a:lnTo>
                                  <a:pt x="75095" y="299720"/>
                                </a:lnTo>
                                <a:lnTo>
                                  <a:pt x="81318" y="294640"/>
                                </a:lnTo>
                                <a:lnTo>
                                  <a:pt x="87122" y="288290"/>
                                </a:lnTo>
                                <a:lnTo>
                                  <a:pt x="93141" y="284480"/>
                                </a:lnTo>
                                <a:lnTo>
                                  <a:pt x="100584" y="280670"/>
                                </a:lnTo>
                                <a:lnTo>
                                  <a:pt x="108953" y="278130"/>
                                </a:lnTo>
                                <a:lnTo>
                                  <a:pt x="117690" y="279400"/>
                                </a:lnTo>
                                <a:lnTo>
                                  <a:pt x="126250" y="279400"/>
                                </a:lnTo>
                                <a:lnTo>
                                  <a:pt x="132753" y="281940"/>
                                </a:lnTo>
                                <a:lnTo>
                                  <a:pt x="125603" y="284480"/>
                                </a:lnTo>
                                <a:lnTo>
                                  <a:pt x="127558" y="288290"/>
                                </a:lnTo>
                                <a:lnTo>
                                  <a:pt x="130200" y="290893"/>
                                </a:lnTo>
                                <a:lnTo>
                                  <a:pt x="132422" y="293370"/>
                                </a:lnTo>
                                <a:lnTo>
                                  <a:pt x="136004" y="292100"/>
                                </a:lnTo>
                                <a:lnTo>
                                  <a:pt x="137236" y="290893"/>
                                </a:lnTo>
                                <a:lnTo>
                                  <a:pt x="138214" y="290893"/>
                                </a:lnTo>
                                <a:lnTo>
                                  <a:pt x="140220" y="288290"/>
                                </a:lnTo>
                                <a:lnTo>
                                  <a:pt x="139890" y="285750"/>
                                </a:lnTo>
                                <a:lnTo>
                                  <a:pt x="138595" y="283210"/>
                                </a:lnTo>
                                <a:lnTo>
                                  <a:pt x="143141" y="279400"/>
                                </a:lnTo>
                                <a:lnTo>
                                  <a:pt x="149313" y="283210"/>
                                </a:lnTo>
                                <a:lnTo>
                                  <a:pt x="154190" y="280670"/>
                                </a:lnTo>
                                <a:lnTo>
                                  <a:pt x="163436" y="280670"/>
                                </a:lnTo>
                                <a:lnTo>
                                  <a:pt x="181813" y="278130"/>
                                </a:lnTo>
                                <a:lnTo>
                                  <a:pt x="190881" y="278130"/>
                                </a:lnTo>
                                <a:lnTo>
                                  <a:pt x="192811" y="276860"/>
                                </a:lnTo>
                                <a:lnTo>
                                  <a:pt x="195097" y="275590"/>
                                </a:lnTo>
                                <a:lnTo>
                                  <a:pt x="197040" y="276860"/>
                                </a:lnTo>
                                <a:lnTo>
                                  <a:pt x="196075" y="279400"/>
                                </a:lnTo>
                                <a:lnTo>
                                  <a:pt x="192811" y="280670"/>
                                </a:lnTo>
                                <a:lnTo>
                                  <a:pt x="194119" y="284480"/>
                                </a:lnTo>
                                <a:lnTo>
                                  <a:pt x="194779" y="287020"/>
                                </a:lnTo>
                                <a:lnTo>
                                  <a:pt x="198031" y="288290"/>
                                </a:lnTo>
                                <a:lnTo>
                                  <a:pt x="200621" y="288290"/>
                                </a:lnTo>
                                <a:lnTo>
                                  <a:pt x="203873" y="287020"/>
                                </a:lnTo>
                                <a:lnTo>
                                  <a:pt x="206781" y="285750"/>
                                </a:lnTo>
                                <a:lnTo>
                                  <a:pt x="204838" y="278130"/>
                                </a:lnTo>
                                <a:lnTo>
                                  <a:pt x="202247" y="278130"/>
                                </a:lnTo>
                                <a:lnTo>
                                  <a:pt x="200621" y="276860"/>
                                </a:lnTo>
                                <a:lnTo>
                                  <a:pt x="207429" y="274320"/>
                                </a:lnTo>
                                <a:lnTo>
                                  <a:pt x="215226" y="273050"/>
                                </a:lnTo>
                                <a:lnTo>
                                  <a:pt x="222046" y="270510"/>
                                </a:lnTo>
                                <a:lnTo>
                                  <a:pt x="226910" y="269240"/>
                                </a:lnTo>
                                <a:lnTo>
                                  <a:pt x="231470" y="266700"/>
                                </a:lnTo>
                                <a:lnTo>
                                  <a:pt x="235673" y="265430"/>
                                </a:lnTo>
                                <a:lnTo>
                                  <a:pt x="239903" y="265430"/>
                                </a:lnTo>
                                <a:lnTo>
                                  <a:pt x="243484" y="261620"/>
                                </a:lnTo>
                                <a:lnTo>
                                  <a:pt x="247370" y="262890"/>
                                </a:lnTo>
                                <a:lnTo>
                                  <a:pt x="245745" y="267970"/>
                                </a:lnTo>
                                <a:lnTo>
                                  <a:pt x="243484" y="273050"/>
                                </a:lnTo>
                                <a:lnTo>
                                  <a:pt x="240550" y="278130"/>
                                </a:lnTo>
                                <a:lnTo>
                                  <a:pt x="237083" y="292100"/>
                                </a:lnTo>
                                <a:lnTo>
                                  <a:pt x="235356" y="306070"/>
                                </a:lnTo>
                                <a:lnTo>
                                  <a:pt x="235407" y="311150"/>
                                </a:lnTo>
                                <a:lnTo>
                                  <a:pt x="235978" y="321310"/>
                                </a:lnTo>
                                <a:lnTo>
                                  <a:pt x="240550" y="335280"/>
                                </a:lnTo>
                                <a:lnTo>
                                  <a:pt x="242493" y="335280"/>
                                </a:lnTo>
                                <a:lnTo>
                                  <a:pt x="239242" y="321310"/>
                                </a:lnTo>
                                <a:lnTo>
                                  <a:pt x="239204" y="307340"/>
                                </a:lnTo>
                                <a:lnTo>
                                  <a:pt x="241541" y="293370"/>
                                </a:lnTo>
                                <a:lnTo>
                                  <a:pt x="245427" y="280670"/>
                                </a:lnTo>
                                <a:lnTo>
                                  <a:pt x="252831" y="262890"/>
                                </a:lnTo>
                                <a:lnTo>
                                  <a:pt x="254317" y="261620"/>
                                </a:lnTo>
                                <a:lnTo>
                                  <a:pt x="255803" y="260350"/>
                                </a:lnTo>
                                <a:lnTo>
                                  <a:pt x="266242" y="251460"/>
                                </a:lnTo>
                                <a:lnTo>
                                  <a:pt x="282625" y="242570"/>
                                </a:lnTo>
                                <a:lnTo>
                                  <a:pt x="298996" y="234950"/>
                                </a:lnTo>
                                <a:lnTo>
                                  <a:pt x="299974" y="236220"/>
                                </a:lnTo>
                                <a:lnTo>
                                  <a:pt x="295529" y="246380"/>
                                </a:lnTo>
                                <a:lnTo>
                                  <a:pt x="291249" y="257810"/>
                                </a:lnTo>
                                <a:lnTo>
                                  <a:pt x="288239" y="269240"/>
                                </a:lnTo>
                                <a:lnTo>
                                  <a:pt x="288124" y="271780"/>
                                </a:lnTo>
                                <a:lnTo>
                                  <a:pt x="287997" y="274320"/>
                                </a:lnTo>
                                <a:lnTo>
                                  <a:pt x="287883" y="276860"/>
                                </a:lnTo>
                                <a:lnTo>
                                  <a:pt x="287756" y="279400"/>
                                </a:lnTo>
                                <a:lnTo>
                                  <a:pt x="287642" y="281940"/>
                                </a:lnTo>
                                <a:lnTo>
                                  <a:pt x="288290" y="284480"/>
                                </a:lnTo>
                                <a:lnTo>
                                  <a:pt x="286346" y="287020"/>
                                </a:lnTo>
                                <a:lnTo>
                                  <a:pt x="287642" y="289560"/>
                                </a:lnTo>
                                <a:lnTo>
                                  <a:pt x="293154" y="285750"/>
                                </a:lnTo>
                                <a:lnTo>
                                  <a:pt x="296735" y="279400"/>
                                </a:lnTo>
                                <a:lnTo>
                                  <a:pt x="299643" y="274320"/>
                                </a:lnTo>
                                <a:lnTo>
                                  <a:pt x="299516" y="255270"/>
                                </a:lnTo>
                                <a:lnTo>
                                  <a:pt x="299402" y="252730"/>
                                </a:lnTo>
                                <a:lnTo>
                                  <a:pt x="299275" y="250190"/>
                                </a:lnTo>
                                <a:lnTo>
                                  <a:pt x="301066" y="240030"/>
                                </a:lnTo>
                                <a:lnTo>
                                  <a:pt x="304749" y="234950"/>
                                </a:lnTo>
                                <a:lnTo>
                                  <a:pt x="308432" y="229870"/>
                                </a:lnTo>
                                <a:lnTo>
                                  <a:pt x="348081" y="214630"/>
                                </a:lnTo>
                                <a:lnTo>
                                  <a:pt x="360476" y="210820"/>
                                </a:lnTo>
                                <a:lnTo>
                                  <a:pt x="364604" y="209550"/>
                                </a:lnTo>
                                <a:lnTo>
                                  <a:pt x="368744" y="208280"/>
                                </a:lnTo>
                                <a:lnTo>
                                  <a:pt x="390906" y="205740"/>
                                </a:lnTo>
                                <a:lnTo>
                                  <a:pt x="391871" y="207010"/>
                                </a:lnTo>
                                <a:lnTo>
                                  <a:pt x="394144" y="205740"/>
                                </a:lnTo>
                                <a:lnTo>
                                  <a:pt x="394462" y="207010"/>
                                </a:lnTo>
                                <a:lnTo>
                                  <a:pt x="389191" y="212090"/>
                                </a:lnTo>
                                <a:lnTo>
                                  <a:pt x="383705" y="218440"/>
                                </a:lnTo>
                                <a:lnTo>
                                  <a:pt x="378891" y="223520"/>
                                </a:lnTo>
                                <a:lnTo>
                                  <a:pt x="375627" y="229870"/>
                                </a:lnTo>
                                <a:lnTo>
                                  <a:pt x="369735" y="242570"/>
                                </a:lnTo>
                                <a:lnTo>
                                  <a:pt x="367487" y="255270"/>
                                </a:lnTo>
                                <a:lnTo>
                                  <a:pt x="367588" y="271780"/>
                                </a:lnTo>
                                <a:lnTo>
                                  <a:pt x="370116" y="287020"/>
                                </a:lnTo>
                                <a:lnTo>
                                  <a:pt x="370154" y="288290"/>
                                </a:lnTo>
                                <a:lnTo>
                                  <a:pt x="370268" y="290893"/>
                                </a:lnTo>
                                <a:lnTo>
                                  <a:pt x="370357" y="293370"/>
                                </a:lnTo>
                                <a:lnTo>
                                  <a:pt x="367753" y="299720"/>
                                </a:lnTo>
                                <a:lnTo>
                                  <a:pt x="363816" y="304800"/>
                                </a:lnTo>
                                <a:lnTo>
                                  <a:pt x="360057" y="309880"/>
                                </a:lnTo>
                                <a:lnTo>
                                  <a:pt x="358025" y="312420"/>
                                </a:lnTo>
                                <a:lnTo>
                                  <a:pt x="357466" y="317500"/>
                                </a:lnTo>
                                <a:lnTo>
                                  <a:pt x="355587" y="321310"/>
                                </a:lnTo>
                                <a:lnTo>
                                  <a:pt x="362000" y="321310"/>
                                </a:lnTo>
                                <a:lnTo>
                                  <a:pt x="367525" y="316230"/>
                                </a:lnTo>
                                <a:lnTo>
                                  <a:pt x="372719" y="308610"/>
                                </a:lnTo>
                                <a:lnTo>
                                  <a:pt x="372808" y="306070"/>
                                </a:lnTo>
                                <a:lnTo>
                                  <a:pt x="372897" y="303530"/>
                                </a:lnTo>
                                <a:lnTo>
                                  <a:pt x="372986" y="300990"/>
                                </a:lnTo>
                                <a:lnTo>
                                  <a:pt x="373037" y="299720"/>
                                </a:lnTo>
                                <a:lnTo>
                                  <a:pt x="373697" y="303530"/>
                                </a:lnTo>
                                <a:lnTo>
                                  <a:pt x="376605" y="306070"/>
                                </a:lnTo>
                                <a:lnTo>
                                  <a:pt x="379209" y="306070"/>
                                </a:lnTo>
                                <a:lnTo>
                                  <a:pt x="381482" y="303530"/>
                                </a:lnTo>
                                <a:lnTo>
                                  <a:pt x="377253" y="299720"/>
                                </a:lnTo>
                                <a:lnTo>
                                  <a:pt x="376923" y="297180"/>
                                </a:lnTo>
                                <a:lnTo>
                                  <a:pt x="382143" y="293370"/>
                                </a:lnTo>
                                <a:lnTo>
                                  <a:pt x="384403" y="299720"/>
                                </a:lnTo>
                                <a:lnTo>
                                  <a:pt x="388632" y="300990"/>
                                </a:lnTo>
                                <a:lnTo>
                                  <a:pt x="395452" y="303530"/>
                                </a:lnTo>
                                <a:lnTo>
                                  <a:pt x="401281" y="306070"/>
                                </a:lnTo>
                                <a:lnTo>
                                  <a:pt x="408419" y="306070"/>
                                </a:lnTo>
                                <a:lnTo>
                                  <a:pt x="410705" y="303530"/>
                                </a:lnTo>
                                <a:lnTo>
                                  <a:pt x="404139" y="297180"/>
                                </a:lnTo>
                                <a:lnTo>
                                  <a:pt x="395757" y="293370"/>
                                </a:lnTo>
                                <a:lnTo>
                                  <a:pt x="386588" y="290893"/>
                                </a:lnTo>
                                <a:lnTo>
                                  <a:pt x="386778" y="290893"/>
                                </a:lnTo>
                                <a:lnTo>
                                  <a:pt x="376923" y="289560"/>
                                </a:lnTo>
                                <a:lnTo>
                                  <a:pt x="373176" y="281940"/>
                                </a:lnTo>
                                <a:lnTo>
                                  <a:pt x="371335" y="271780"/>
                                </a:lnTo>
                                <a:lnTo>
                                  <a:pt x="371259" y="270510"/>
                                </a:lnTo>
                                <a:lnTo>
                                  <a:pt x="371182" y="269240"/>
                                </a:lnTo>
                                <a:lnTo>
                                  <a:pt x="371094" y="252730"/>
                                </a:lnTo>
                                <a:lnTo>
                                  <a:pt x="372402" y="246380"/>
                                </a:lnTo>
                                <a:lnTo>
                                  <a:pt x="373697" y="238760"/>
                                </a:lnTo>
                                <a:lnTo>
                                  <a:pt x="377583" y="232410"/>
                                </a:lnTo>
                                <a:lnTo>
                                  <a:pt x="379209" y="228600"/>
                                </a:lnTo>
                                <a:lnTo>
                                  <a:pt x="383755" y="223520"/>
                                </a:lnTo>
                                <a:lnTo>
                                  <a:pt x="386676" y="219710"/>
                                </a:lnTo>
                                <a:lnTo>
                                  <a:pt x="392531" y="214630"/>
                                </a:lnTo>
                                <a:lnTo>
                                  <a:pt x="399986" y="210820"/>
                                </a:lnTo>
                                <a:lnTo>
                                  <a:pt x="407136" y="209550"/>
                                </a:lnTo>
                                <a:lnTo>
                                  <a:pt x="408419" y="209550"/>
                                </a:lnTo>
                                <a:lnTo>
                                  <a:pt x="403110" y="215900"/>
                                </a:lnTo>
                                <a:lnTo>
                                  <a:pt x="399618" y="222250"/>
                                </a:lnTo>
                                <a:lnTo>
                                  <a:pt x="396786" y="228600"/>
                                </a:lnTo>
                                <a:lnTo>
                                  <a:pt x="393496" y="234950"/>
                                </a:lnTo>
                                <a:lnTo>
                                  <a:pt x="389978" y="241300"/>
                                </a:lnTo>
                                <a:lnTo>
                                  <a:pt x="388010" y="248920"/>
                                </a:lnTo>
                                <a:lnTo>
                                  <a:pt x="388048" y="256540"/>
                                </a:lnTo>
                                <a:lnTo>
                                  <a:pt x="390575" y="262890"/>
                                </a:lnTo>
                                <a:lnTo>
                                  <a:pt x="392531" y="267970"/>
                                </a:lnTo>
                                <a:lnTo>
                                  <a:pt x="391541" y="274320"/>
                                </a:lnTo>
                                <a:lnTo>
                                  <a:pt x="396100" y="276860"/>
                                </a:lnTo>
                                <a:lnTo>
                                  <a:pt x="400304" y="271780"/>
                                </a:lnTo>
                                <a:lnTo>
                                  <a:pt x="400418" y="269240"/>
                                </a:lnTo>
                                <a:lnTo>
                                  <a:pt x="400532" y="266700"/>
                                </a:lnTo>
                                <a:lnTo>
                                  <a:pt x="400646" y="264160"/>
                                </a:lnTo>
                                <a:lnTo>
                                  <a:pt x="402907" y="256540"/>
                                </a:lnTo>
                                <a:lnTo>
                                  <a:pt x="401421" y="248920"/>
                                </a:lnTo>
                                <a:lnTo>
                                  <a:pt x="399580" y="241300"/>
                                </a:lnTo>
                                <a:lnTo>
                                  <a:pt x="399491" y="240030"/>
                                </a:lnTo>
                                <a:lnTo>
                                  <a:pt x="399415" y="238760"/>
                                </a:lnTo>
                                <a:lnTo>
                                  <a:pt x="399326" y="237490"/>
                                </a:lnTo>
                                <a:lnTo>
                                  <a:pt x="399237" y="236220"/>
                                </a:lnTo>
                                <a:lnTo>
                                  <a:pt x="399161" y="234950"/>
                                </a:lnTo>
                                <a:lnTo>
                                  <a:pt x="399072" y="233680"/>
                                </a:lnTo>
                                <a:lnTo>
                                  <a:pt x="401612" y="226060"/>
                                </a:lnTo>
                                <a:lnTo>
                                  <a:pt x="404863" y="217170"/>
                                </a:lnTo>
                                <a:lnTo>
                                  <a:pt x="411683" y="214630"/>
                                </a:lnTo>
                                <a:lnTo>
                                  <a:pt x="419150" y="210820"/>
                                </a:lnTo>
                                <a:lnTo>
                                  <a:pt x="432142" y="212090"/>
                                </a:lnTo>
                                <a:lnTo>
                                  <a:pt x="444512" y="215900"/>
                                </a:lnTo>
                                <a:lnTo>
                                  <a:pt x="468172" y="226060"/>
                                </a:lnTo>
                                <a:lnTo>
                                  <a:pt x="471424" y="228600"/>
                                </a:lnTo>
                                <a:lnTo>
                                  <a:pt x="476935" y="229870"/>
                                </a:lnTo>
                                <a:lnTo>
                                  <a:pt x="477431" y="233680"/>
                                </a:lnTo>
                                <a:lnTo>
                                  <a:pt x="477354" y="241300"/>
                                </a:lnTo>
                                <a:lnTo>
                                  <a:pt x="477266" y="243840"/>
                                </a:lnTo>
                                <a:lnTo>
                                  <a:pt x="472401" y="252730"/>
                                </a:lnTo>
                                <a:lnTo>
                                  <a:pt x="465582" y="256540"/>
                                </a:lnTo>
                                <a:lnTo>
                                  <a:pt x="458406" y="259080"/>
                                </a:lnTo>
                                <a:lnTo>
                                  <a:pt x="450557" y="260350"/>
                                </a:lnTo>
                                <a:lnTo>
                                  <a:pt x="442836" y="259080"/>
                                </a:lnTo>
                                <a:lnTo>
                                  <a:pt x="436029" y="256540"/>
                                </a:lnTo>
                                <a:lnTo>
                                  <a:pt x="431165" y="251460"/>
                                </a:lnTo>
                                <a:lnTo>
                                  <a:pt x="429209" y="242570"/>
                                </a:lnTo>
                                <a:lnTo>
                                  <a:pt x="430847" y="236220"/>
                                </a:lnTo>
                                <a:lnTo>
                                  <a:pt x="434403" y="232410"/>
                                </a:lnTo>
                                <a:lnTo>
                                  <a:pt x="439280" y="228600"/>
                                </a:lnTo>
                                <a:lnTo>
                                  <a:pt x="445122" y="231140"/>
                                </a:lnTo>
                                <a:lnTo>
                                  <a:pt x="448373" y="232410"/>
                                </a:lnTo>
                                <a:lnTo>
                                  <a:pt x="451294" y="236220"/>
                                </a:lnTo>
                                <a:lnTo>
                                  <a:pt x="455510" y="233680"/>
                                </a:lnTo>
                                <a:lnTo>
                                  <a:pt x="457136" y="232410"/>
                                </a:lnTo>
                                <a:lnTo>
                                  <a:pt x="457784" y="229870"/>
                                </a:lnTo>
                                <a:lnTo>
                                  <a:pt x="456819" y="228600"/>
                                </a:lnTo>
                                <a:lnTo>
                                  <a:pt x="453250" y="227330"/>
                                </a:lnTo>
                                <a:lnTo>
                                  <a:pt x="451942" y="222250"/>
                                </a:lnTo>
                                <a:lnTo>
                                  <a:pt x="447078" y="220980"/>
                                </a:lnTo>
                                <a:lnTo>
                                  <a:pt x="440905" y="219710"/>
                                </a:lnTo>
                                <a:lnTo>
                                  <a:pt x="433425" y="220980"/>
                                </a:lnTo>
                                <a:lnTo>
                                  <a:pt x="429209" y="224790"/>
                                </a:lnTo>
                                <a:lnTo>
                                  <a:pt x="424891" y="229870"/>
                                </a:lnTo>
                                <a:lnTo>
                                  <a:pt x="422186" y="234950"/>
                                </a:lnTo>
                                <a:lnTo>
                                  <a:pt x="421335" y="240030"/>
                                </a:lnTo>
                                <a:lnTo>
                                  <a:pt x="421360" y="243840"/>
                                </a:lnTo>
                                <a:lnTo>
                                  <a:pt x="421487" y="245110"/>
                                </a:lnTo>
                                <a:lnTo>
                                  <a:pt x="421614" y="246380"/>
                                </a:lnTo>
                                <a:lnTo>
                                  <a:pt x="453085" y="269240"/>
                                </a:lnTo>
                                <a:lnTo>
                                  <a:pt x="463918" y="267970"/>
                                </a:lnTo>
                                <a:lnTo>
                                  <a:pt x="473697" y="262890"/>
                                </a:lnTo>
                                <a:lnTo>
                                  <a:pt x="476402" y="260350"/>
                                </a:lnTo>
                                <a:lnTo>
                                  <a:pt x="481825" y="255270"/>
                                </a:lnTo>
                                <a:lnTo>
                                  <a:pt x="485711" y="250190"/>
                                </a:lnTo>
                                <a:lnTo>
                                  <a:pt x="486676" y="246380"/>
                                </a:lnTo>
                                <a:lnTo>
                                  <a:pt x="488962" y="241300"/>
                                </a:lnTo>
                                <a:lnTo>
                                  <a:pt x="499884" y="248920"/>
                                </a:lnTo>
                                <a:lnTo>
                                  <a:pt x="509206" y="259080"/>
                                </a:lnTo>
                                <a:lnTo>
                                  <a:pt x="516763" y="271780"/>
                                </a:lnTo>
                                <a:lnTo>
                                  <a:pt x="522414" y="284480"/>
                                </a:lnTo>
                                <a:lnTo>
                                  <a:pt x="522414" y="289560"/>
                                </a:lnTo>
                                <a:lnTo>
                                  <a:pt x="524040" y="295910"/>
                                </a:lnTo>
                                <a:lnTo>
                                  <a:pt x="522732" y="299720"/>
                                </a:lnTo>
                                <a:lnTo>
                                  <a:pt x="534085" y="300990"/>
                                </a:lnTo>
                                <a:lnTo>
                                  <a:pt x="533120" y="298450"/>
                                </a:lnTo>
                                <a:lnTo>
                                  <a:pt x="535063" y="293370"/>
                                </a:lnTo>
                                <a:lnTo>
                                  <a:pt x="555205" y="254000"/>
                                </a:lnTo>
                                <a:lnTo>
                                  <a:pt x="574040" y="236220"/>
                                </a:lnTo>
                                <a:lnTo>
                                  <a:pt x="572744" y="243840"/>
                                </a:lnTo>
                                <a:lnTo>
                                  <a:pt x="574040" y="246380"/>
                                </a:lnTo>
                                <a:lnTo>
                                  <a:pt x="578815" y="255270"/>
                                </a:lnTo>
                                <a:lnTo>
                                  <a:pt x="585482" y="261620"/>
                                </a:lnTo>
                                <a:lnTo>
                                  <a:pt x="593483" y="267970"/>
                                </a:lnTo>
                                <a:lnTo>
                                  <a:pt x="602284" y="271780"/>
                                </a:lnTo>
                                <a:lnTo>
                                  <a:pt x="612317" y="271780"/>
                                </a:lnTo>
                                <a:lnTo>
                                  <a:pt x="621753" y="270510"/>
                                </a:lnTo>
                                <a:lnTo>
                                  <a:pt x="630224" y="266700"/>
                                </a:lnTo>
                                <a:lnTo>
                                  <a:pt x="633069" y="264160"/>
                                </a:lnTo>
                                <a:lnTo>
                                  <a:pt x="637349" y="260350"/>
                                </a:lnTo>
                                <a:lnTo>
                                  <a:pt x="640486" y="252730"/>
                                </a:lnTo>
                                <a:lnTo>
                                  <a:pt x="642747" y="246380"/>
                                </a:lnTo>
                                <a:lnTo>
                                  <a:pt x="642874" y="238760"/>
                                </a:lnTo>
                                <a:lnTo>
                                  <a:pt x="639622" y="232410"/>
                                </a:lnTo>
                                <a:lnTo>
                                  <a:pt x="637349" y="229870"/>
                                </a:lnTo>
                                <a:lnTo>
                                  <a:pt x="635088" y="227330"/>
                                </a:lnTo>
                                <a:lnTo>
                                  <a:pt x="628904" y="223520"/>
                                </a:lnTo>
                                <a:lnTo>
                                  <a:pt x="613321" y="223520"/>
                                </a:lnTo>
                                <a:lnTo>
                                  <a:pt x="608139" y="229870"/>
                                </a:lnTo>
                                <a:lnTo>
                                  <a:pt x="603910" y="236220"/>
                                </a:lnTo>
                                <a:lnTo>
                                  <a:pt x="603910" y="238760"/>
                                </a:lnTo>
                                <a:lnTo>
                                  <a:pt x="603580" y="241300"/>
                                </a:lnTo>
                                <a:lnTo>
                                  <a:pt x="605853" y="242570"/>
                                </a:lnTo>
                                <a:lnTo>
                                  <a:pt x="609752" y="242570"/>
                                </a:lnTo>
                                <a:lnTo>
                                  <a:pt x="610730" y="241300"/>
                                </a:lnTo>
                                <a:lnTo>
                                  <a:pt x="611390" y="236220"/>
                                </a:lnTo>
                                <a:lnTo>
                                  <a:pt x="615607" y="233680"/>
                                </a:lnTo>
                                <a:lnTo>
                                  <a:pt x="619493" y="231140"/>
                                </a:lnTo>
                                <a:lnTo>
                                  <a:pt x="623074" y="229870"/>
                                </a:lnTo>
                                <a:lnTo>
                                  <a:pt x="626960" y="231140"/>
                                </a:lnTo>
                                <a:lnTo>
                                  <a:pt x="629881" y="233680"/>
                                </a:lnTo>
                                <a:lnTo>
                                  <a:pt x="633463" y="236220"/>
                                </a:lnTo>
                                <a:lnTo>
                                  <a:pt x="634098" y="241300"/>
                                </a:lnTo>
                                <a:lnTo>
                                  <a:pt x="634174" y="248920"/>
                                </a:lnTo>
                                <a:lnTo>
                                  <a:pt x="634047" y="250190"/>
                                </a:lnTo>
                                <a:lnTo>
                                  <a:pt x="633920" y="251460"/>
                                </a:lnTo>
                                <a:lnTo>
                                  <a:pt x="633793" y="252730"/>
                                </a:lnTo>
                                <a:lnTo>
                                  <a:pt x="629564" y="259080"/>
                                </a:lnTo>
                                <a:lnTo>
                                  <a:pt x="623722" y="261620"/>
                                </a:lnTo>
                                <a:lnTo>
                                  <a:pt x="616013" y="264160"/>
                                </a:lnTo>
                                <a:lnTo>
                                  <a:pt x="607644" y="264160"/>
                                </a:lnTo>
                                <a:lnTo>
                                  <a:pt x="599516" y="261620"/>
                                </a:lnTo>
                                <a:lnTo>
                                  <a:pt x="592543" y="257810"/>
                                </a:lnTo>
                                <a:lnTo>
                                  <a:pt x="588645" y="254000"/>
                                </a:lnTo>
                                <a:lnTo>
                                  <a:pt x="586371" y="248920"/>
                                </a:lnTo>
                                <a:lnTo>
                                  <a:pt x="583450" y="243840"/>
                                </a:lnTo>
                                <a:lnTo>
                                  <a:pt x="582803" y="238760"/>
                                </a:lnTo>
                                <a:lnTo>
                                  <a:pt x="581825" y="236220"/>
                                </a:lnTo>
                                <a:lnTo>
                                  <a:pt x="580847" y="233680"/>
                                </a:lnTo>
                                <a:lnTo>
                                  <a:pt x="617372" y="214630"/>
                                </a:lnTo>
                                <a:lnTo>
                                  <a:pt x="629881" y="212090"/>
                                </a:lnTo>
                                <a:lnTo>
                                  <a:pt x="636701" y="213360"/>
                                </a:lnTo>
                                <a:lnTo>
                                  <a:pt x="642556" y="218440"/>
                                </a:lnTo>
                                <a:lnTo>
                                  <a:pt x="647090" y="223520"/>
                                </a:lnTo>
                                <a:lnTo>
                                  <a:pt x="653046" y="236220"/>
                                </a:lnTo>
                                <a:lnTo>
                                  <a:pt x="652983" y="237490"/>
                                </a:lnTo>
                                <a:lnTo>
                                  <a:pt x="652856" y="240030"/>
                                </a:lnTo>
                                <a:lnTo>
                                  <a:pt x="652729" y="242570"/>
                                </a:lnTo>
                                <a:lnTo>
                                  <a:pt x="652614" y="245110"/>
                                </a:lnTo>
                                <a:lnTo>
                                  <a:pt x="652487" y="247650"/>
                                </a:lnTo>
                                <a:lnTo>
                                  <a:pt x="652360" y="250190"/>
                                </a:lnTo>
                                <a:lnTo>
                                  <a:pt x="650836" y="264160"/>
                                </a:lnTo>
                                <a:lnTo>
                                  <a:pt x="654240" y="278130"/>
                                </a:lnTo>
                                <a:lnTo>
                                  <a:pt x="658139" y="276860"/>
                                </a:lnTo>
                                <a:lnTo>
                                  <a:pt x="658139" y="271780"/>
                                </a:lnTo>
                                <a:lnTo>
                                  <a:pt x="659765" y="267970"/>
                                </a:lnTo>
                                <a:lnTo>
                                  <a:pt x="661568" y="259080"/>
                                </a:lnTo>
                                <a:lnTo>
                                  <a:pt x="660565" y="250190"/>
                                </a:lnTo>
                                <a:lnTo>
                                  <a:pt x="658114" y="241300"/>
                                </a:lnTo>
                                <a:lnTo>
                                  <a:pt x="655548" y="232410"/>
                                </a:lnTo>
                                <a:lnTo>
                                  <a:pt x="651637" y="224790"/>
                                </a:lnTo>
                                <a:lnTo>
                                  <a:pt x="649376" y="219710"/>
                                </a:lnTo>
                                <a:lnTo>
                                  <a:pt x="643191" y="213360"/>
                                </a:lnTo>
                                <a:lnTo>
                                  <a:pt x="644829" y="212090"/>
                                </a:lnTo>
                                <a:lnTo>
                                  <a:pt x="647090" y="212090"/>
                                </a:lnTo>
                                <a:lnTo>
                                  <a:pt x="673074" y="241300"/>
                                </a:lnTo>
                                <a:lnTo>
                                  <a:pt x="679589" y="269240"/>
                                </a:lnTo>
                                <a:lnTo>
                                  <a:pt x="679564" y="283210"/>
                                </a:lnTo>
                                <a:lnTo>
                                  <a:pt x="676313" y="289560"/>
                                </a:lnTo>
                                <a:lnTo>
                                  <a:pt x="671080" y="294640"/>
                                </a:lnTo>
                                <a:lnTo>
                                  <a:pt x="664819" y="298450"/>
                                </a:lnTo>
                                <a:lnTo>
                                  <a:pt x="658469" y="300990"/>
                                </a:lnTo>
                                <a:lnTo>
                                  <a:pt x="655218" y="303530"/>
                                </a:lnTo>
                                <a:lnTo>
                                  <a:pt x="651332" y="307340"/>
                                </a:lnTo>
                                <a:lnTo>
                                  <a:pt x="649693" y="311150"/>
                                </a:lnTo>
                                <a:lnTo>
                                  <a:pt x="653592" y="313690"/>
                                </a:lnTo>
                                <a:lnTo>
                                  <a:pt x="669175" y="307340"/>
                                </a:lnTo>
                                <a:lnTo>
                                  <a:pt x="672744" y="299720"/>
                                </a:lnTo>
                                <a:lnTo>
                                  <a:pt x="676973" y="295910"/>
                                </a:lnTo>
                                <a:lnTo>
                                  <a:pt x="677621" y="297180"/>
                                </a:lnTo>
                                <a:lnTo>
                                  <a:pt x="677303" y="297180"/>
                                </a:lnTo>
                                <a:lnTo>
                                  <a:pt x="677621" y="298450"/>
                                </a:lnTo>
                                <a:lnTo>
                                  <a:pt x="677722" y="299720"/>
                                </a:lnTo>
                                <a:lnTo>
                                  <a:pt x="677824" y="300990"/>
                                </a:lnTo>
                                <a:lnTo>
                                  <a:pt x="677938" y="302260"/>
                                </a:lnTo>
                                <a:lnTo>
                                  <a:pt x="675995" y="307340"/>
                                </a:lnTo>
                                <a:lnTo>
                                  <a:pt x="679246" y="307340"/>
                                </a:lnTo>
                                <a:lnTo>
                                  <a:pt x="680859" y="303530"/>
                                </a:lnTo>
                                <a:lnTo>
                                  <a:pt x="680923" y="302260"/>
                                </a:lnTo>
                                <a:lnTo>
                                  <a:pt x="680986" y="300990"/>
                                </a:lnTo>
                                <a:lnTo>
                                  <a:pt x="681050" y="299720"/>
                                </a:lnTo>
                                <a:lnTo>
                                  <a:pt x="681113" y="298450"/>
                                </a:lnTo>
                                <a:lnTo>
                                  <a:pt x="681189" y="297180"/>
                                </a:lnTo>
                                <a:lnTo>
                                  <a:pt x="681380" y="295910"/>
                                </a:lnTo>
                                <a:lnTo>
                                  <a:pt x="682155" y="290893"/>
                                </a:lnTo>
                                <a:lnTo>
                                  <a:pt x="686384" y="295910"/>
                                </a:lnTo>
                                <a:lnTo>
                                  <a:pt x="687019" y="300990"/>
                                </a:lnTo>
                                <a:lnTo>
                                  <a:pt x="688340" y="307340"/>
                                </a:lnTo>
                                <a:lnTo>
                                  <a:pt x="691261" y="313690"/>
                                </a:lnTo>
                                <a:lnTo>
                                  <a:pt x="696125" y="321310"/>
                                </a:lnTo>
                                <a:lnTo>
                                  <a:pt x="703922" y="322580"/>
                                </a:lnTo>
                                <a:lnTo>
                                  <a:pt x="705866" y="318770"/>
                                </a:lnTo>
                                <a:lnTo>
                                  <a:pt x="703605" y="316230"/>
                                </a:lnTo>
                                <a:lnTo>
                                  <a:pt x="702945" y="313690"/>
                                </a:lnTo>
                                <a:lnTo>
                                  <a:pt x="701967" y="306070"/>
                                </a:lnTo>
                                <a:lnTo>
                                  <a:pt x="695147" y="300990"/>
                                </a:lnTo>
                                <a:lnTo>
                                  <a:pt x="690613" y="295910"/>
                                </a:lnTo>
                                <a:lnTo>
                                  <a:pt x="688479" y="290893"/>
                                </a:lnTo>
                                <a:lnTo>
                                  <a:pt x="684707" y="281940"/>
                                </a:lnTo>
                                <a:lnTo>
                                  <a:pt x="682155" y="266700"/>
                                </a:lnTo>
                                <a:lnTo>
                                  <a:pt x="680097" y="251460"/>
                                </a:lnTo>
                                <a:lnTo>
                                  <a:pt x="675665" y="237490"/>
                                </a:lnTo>
                                <a:lnTo>
                                  <a:pt x="672604" y="231140"/>
                                </a:lnTo>
                                <a:lnTo>
                                  <a:pt x="668477" y="224790"/>
                                </a:lnTo>
                                <a:lnTo>
                                  <a:pt x="663562" y="218440"/>
                                </a:lnTo>
                                <a:lnTo>
                                  <a:pt x="658139" y="213360"/>
                                </a:lnTo>
                                <a:lnTo>
                                  <a:pt x="659434" y="212090"/>
                                </a:lnTo>
                                <a:lnTo>
                                  <a:pt x="670928" y="212090"/>
                                </a:lnTo>
                                <a:lnTo>
                                  <a:pt x="703262" y="219710"/>
                                </a:lnTo>
                                <a:lnTo>
                                  <a:pt x="717765" y="224790"/>
                                </a:lnTo>
                                <a:lnTo>
                                  <a:pt x="732929" y="229870"/>
                                </a:lnTo>
                                <a:lnTo>
                                  <a:pt x="746315" y="236220"/>
                                </a:lnTo>
                                <a:lnTo>
                                  <a:pt x="755548" y="250190"/>
                                </a:lnTo>
                                <a:lnTo>
                                  <a:pt x="758659" y="259080"/>
                                </a:lnTo>
                                <a:lnTo>
                                  <a:pt x="762723" y="269240"/>
                                </a:lnTo>
                                <a:lnTo>
                                  <a:pt x="767816" y="276860"/>
                                </a:lnTo>
                                <a:lnTo>
                                  <a:pt x="774052" y="285750"/>
                                </a:lnTo>
                                <a:lnTo>
                                  <a:pt x="776986" y="281940"/>
                                </a:lnTo>
                                <a:lnTo>
                                  <a:pt x="776986" y="275590"/>
                                </a:lnTo>
                                <a:lnTo>
                                  <a:pt x="775042" y="273050"/>
                                </a:lnTo>
                                <a:lnTo>
                                  <a:pt x="771550" y="261620"/>
                                </a:lnTo>
                                <a:lnTo>
                                  <a:pt x="765251" y="254000"/>
                                </a:lnTo>
                                <a:lnTo>
                                  <a:pt x="757897" y="247650"/>
                                </a:lnTo>
                                <a:lnTo>
                                  <a:pt x="751319" y="238760"/>
                                </a:lnTo>
                                <a:lnTo>
                                  <a:pt x="752297" y="237490"/>
                                </a:lnTo>
                                <a:lnTo>
                                  <a:pt x="760095" y="240030"/>
                                </a:lnTo>
                                <a:lnTo>
                                  <a:pt x="768210" y="241300"/>
                                </a:lnTo>
                                <a:lnTo>
                                  <a:pt x="776008" y="245110"/>
                                </a:lnTo>
                                <a:lnTo>
                                  <a:pt x="793915" y="252730"/>
                                </a:lnTo>
                                <a:lnTo>
                                  <a:pt x="808228" y="266700"/>
                                </a:lnTo>
                                <a:lnTo>
                                  <a:pt x="818286" y="284480"/>
                                </a:lnTo>
                                <a:lnTo>
                                  <a:pt x="823417" y="303530"/>
                                </a:lnTo>
                                <a:lnTo>
                                  <a:pt x="823290" y="306070"/>
                                </a:lnTo>
                                <a:lnTo>
                                  <a:pt x="823163" y="308610"/>
                                </a:lnTo>
                                <a:lnTo>
                                  <a:pt x="823048" y="311150"/>
                                </a:lnTo>
                                <a:lnTo>
                                  <a:pt x="822921" y="313690"/>
                                </a:lnTo>
                                <a:lnTo>
                                  <a:pt x="822794" y="316230"/>
                                </a:lnTo>
                                <a:lnTo>
                                  <a:pt x="822680" y="318770"/>
                                </a:lnTo>
                                <a:lnTo>
                                  <a:pt x="820458" y="332740"/>
                                </a:lnTo>
                                <a:lnTo>
                                  <a:pt x="816698" y="346710"/>
                                </a:lnTo>
                                <a:lnTo>
                                  <a:pt x="811403" y="359410"/>
                                </a:lnTo>
                                <a:lnTo>
                                  <a:pt x="810425" y="361950"/>
                                </a:lnTo>
                                <a:lnTo>
                                  <a:pt x="805891" y="365760"/>
                                </a:lnTo>
                                <a:lnTo>
                                  <a:pt x="808812" y="367030"/>
                                </a:lnTo>
                                <a:lnTo>
                                  <a:pt x="812368" y="364490"/>
                                </a:lnTo>
                                <a:lnTo>
                                  <a:pt x="813028" y="360680"/>
                                </a:lnTo>
                                <a:lnTo>
                                  <a:pt x="814971" y="358140"/>
                                </a:lnTo>
                                <a:lnTo>
                                  <a:pt x="821931" y="342900"/>
                                </a:lnTo>
                                <a:lnTo>
                                  <a:pt x="826414" y="326390"/>
                                </a:lnTo>
                                <a:lnTo>
                                  <a:pt x="827506" y="313690"/>
                                </a:lnTo>
                                <a:lnTo>
                                  <a:pt x="827620" y="312420"/>
                                </a:lnTo>
                                <a:lnTo>
                                  <a:pt x="827735" y="311150"/>
                                </a:lnTo>
                                <a:lnTo>
                                  <a:pt x="827836" y="309880"/>
                                </a:lnTo>
                                <a:lnTo>
                                  <a:pt x="825690" y="292100"/>
                                </a:lnTo>
                                <a:lnTo>
                                  <a:pt x="825576" y="290893"/>
                                </a:lnTo>
                                <a:lnTo>
                                  <a:pt x="825461" y="289560"/>
                                </a:lnTo>
                                <a:lnTo>
                                  <a:pt x="825360" y="288290"/>
                                </a:lnTo>
                                <a:lnTo>
                                  <a:pt x="820496" y="284480"/>
                                </a:lnTo>
                                <a:lnTo>
                                  <a:pt x="822756" y="280670"/>
                                </a:lnTo>
                                <a:lnTo>
                                  <a:pt x="824382" y="281940"/>
                                </a:lnTo>
                                <a:lnTo>
                                  <a:pt x="826338" y="283210"/>
                                </a:lnTo>
                                <a:lnTo>
                                  <a:pt x="828281" y="283210"/>
                                </a:lnTo>
                                <a:lnTo>
                                  <a:pt x="830237" y="281940"/>
                                </a:lnTo>
                                <a:lnTo>
                                  <a:pt x="833158" y="281940"/>
                                </a:lnTo>
                                <a:lnTo>
                                  <a:pt x="833805" y="280670"/>
                                </a:lnTo>
                                <a:lnTo>
                                  <a:pt x="834453" y="279400"/>
                                </a:lnTo>
                                <a:lnTo>
                                  <a:pt x="834783" y="278130"/>
                                </a:lnTo>
                                <a:lnTo>
                                  <a:pt x="836066" y="275590"/>
                                </a:lnTo>
                                <a:lnTo>
                                  <a:pt x="834453" y="274320"/>
                                </a:lnTo>
                                <a:lnTo>
                                  <a:pt x="832510" y="270510"/>
                                </a:lnTo>
                                <a:lnTo>
                                  <a:pt x="828281" y="270510"/>
                                </a:lnTo>
                                <a:lnTo>
                                  <a:pt x="825042" y="271780"/>
                                </a:lnTo>
                                <a:lnTo>
                                  <a:pt x="823417" y="273050"/>
                                </a:lnTo>
                                <a:lnTo>
                                  <a:pt x="821461" y="275590"/>
                                </a:lnTo>
                                <a:lnTo>
                                  <a:pt x="821143" y="278130"/>
                                </a:lnTo>
                                <a:lnTo>
                                  <a:pt x="817905" y="273050"/>
                                </a:lnTo>
                                <a:lnTo>
                                  <a:pt x="814641" y="265430"/>
                                </a:lnTo>
                                <a:lnTo>
                                  <a:pt x="809447" y="261620"/>
                                </a:lnTo>
                                <a:lnTo>
                                  <a:pt x="810107" y="260350"/>
                                </a:lnTo>
                                <a:lnTo>
                                  <a:pt x="820851" y="264160"/>
                                </a:lnTo>
                                <a:lnTo>
                                  <a:pt x="831405" y="269240"/>
                                </a:lnTo>
                                <a:lnTo>
                                  <a:pt x="842010" y="273050"/>
                                </a:lnTo>
                                <a:lnTo>
                                  <a:pt x="852970" y="276860"/>
                                </a:lnTo>
                                <a:lnTo>
                                  <a:pt x="856208" y="278130"/>
                                </a:lnTo>
                                <a:lnTo>
                                  <a:pt x="859790" y="279400"/>
                                </a:lnTo>
                                <a:lnTo>
                                  <a:pt x="864323" y="279400"/>
                                </a:lnTo>
                                <a:lnTo>
                                  <a:pt x="874026" y="283210"/>
                                </a:lnTo>
                                <a:lnTo>
                                  <a:pt x="894181" y="288290"/>
                                </a:lnTo>
                                <a:lnTo>
                                  <a:pt x="904265" y="289560"/>
                                </a:lnTo>
                                <a:lnTo>
                                  <a:pt x="911593" y="290893"/>
                                </a:lnTo>
                                <a:lnTo>
                                  <a:pt x="918324" y="290893"/>
                                </a:lnTo>
                                <a:lnTo>
                                  <a:pt x="924814" y="292100"/>
                                </a:lnTo>
                                <a:lnTo>
                                  <a:pt x="931583" y="290893"/>
                                </a:lnTo>
                                <a:lnTo>
                                  <a:pt x="927963" y="287020"/>
                                </a:lnTo>
                                <a:lnTo>
                                  <a:pt x="920178" y="290842"/>
                                </a:lnTo>
                                <a:lnTo>
                                  <a:pt x="915949" y="287020"/>
                                </a:lnTo>
                                <a:lnTo>
                                  <a:pt x="899325" y="285750"/>
                                </a:lnTo>
                                <a:lnTo>
                                  <a:pt x="883107" y="281940"/>
                                </a:lnTo>
                                <a:lnTo>
                                  <a:pt x="851992" y="271780"/>
                                </a:lnTo>
                                <a:lnTo>
                                  <a:pt x="852309" y="270510"/>
                                </a:lnTo>
                                <a:lnTo>
                                  <a:pt x="851674" y="271780"/>
                                </a:lnTo>
                                <a:lnTo>
                                  <a:pt x="849388" y="271780"/>
                                </a:lnTo>
                                <a:lnTo>
                                  <a:pt x="827151" y="261620"/>
                                </a:lnTo>
                                <a:lnTo>
                                  <a:pt x="824712" y="260350"/>
                                </a:lnTo>
                                <a:lnTo>
                                  <a:pt x="819835" y="257810"/>
                                </a:lnTo>
                                <a:lnTo>
                                  <a:pt x="816267" y="256540"/>
                                </a:lnTo>
                                <a:lnTo>
                                  <a:pt x="813346" y="254000"/>
                                </a:lnTo>
                                <a:lnTo>
                                  <a:pt x="809764" y="254000"/>
                                </a:lnTo>
                                <a:lnTo>
                                  <a:pt x="794842" y="246380"/>
                                </a:lnTo>
                                <a:lnTo>
                                  <a:pt x="787361" y="243840"/>
                                </a:lnTo>
                                <a:lnTo>
                                  <a:pt x="774052" y="237490"/>
                                </a:lnTo>
                                <a:lnTo>
                                  <a:pt x="771398" y="236220"/>
                                </a:lnTo>
                                <a:lnTo>
                                  <a:pt x="754888" y="229870"/>
                                </a:lnTo>
                                <a:lnTo>
                                  <a:pt x="738136" y="224790"/>
                                </a:lnTo>
                                <a:lnTo>
                                  <a:pt x="721461" y="218440"/>
                                </a:lnTo>
                                <a:lnTo>
                                  <a:pt x="716584" y="217170"/>
                                </a:lnTo>
                                <a:lnTo>
                                  <a:pt x="707491" y="214630"/>
                                </a:lnTo>
                                <a:lnTo>
                                  <a:pt x="699376" y="212090"/>
                                </a:lnTo>
                                <a:lnTo>
                                  <a:pt x="691261" y="210820"/>
                                </a:lnTo>
                                <a:lnTo>
                                  <a:pt x="683145" y="208280"/>
                                </a:lnTo>
                                <a:lnTo>
                                  <a:pt x="661022" y="204470"/>
                                </a:lnTo>
                                <a:lnTo>
                                  <a:pt x="637476" y="204470"/>
                                </a:lnTo>
                                <a:lnTo>
                                  <a:pt x="614591" y="207010"/>
                                </a:lnTo>
                                <a:lnTo>
                                  <a:pt x="594487" y="215900"/>
                                </a:lnTo>
                                <a:lnTo>
                                  <a:pt x="590600" y="214630"/>
                                </a:lnTo>
                                <a:lnTo>
                                  <a:pt x="588314" y="220980"/>
                                </a:lnTo>
                                <a:lnTo>
                                  <a:pt x="586371" y="217170"/>
                                </a:lnTo>
                                <a:lnTo>
                                  <a:pt x="593686" y="205740"/>
                                </a:lnTo>
                                <a:lnTo>
                                  <a:pt x="604469" y="198120"/>
                                </a:lnTo>
                                <a:lnTo>
                                  <a:pt x="617334" y="194310"/>
                                </a:lnTo>
                                <a:lnTo>
                                  <a:pt x="630859" y="191770"/>
                                </a:lnTo>
                                <a:lnTo>
                                  <a:pt x="848779" y="190500"/>
                                </a:lnTo>
                                <a:lnTo>
                                  <a:pt x="902652" y="189230"/>
                                </a:lnTo>
                                <a:lnTo>
                                  <a:pt x="956779" y="189230"/>
                                </a:lnTo>
                                <a:lnTo>
                                  <a:pt x="1011428" y="187960"/>
                                </a:lnTo>
                                <a:lnTo>
                                  <a:pt x="1048753" y="168910"/>
                                </a:lnTo>
                                <a:lnTo>
                                  <a:pt x="1052029" y="162560"/>
                                </a:lnTo>
                                <a:lnTo>
                                  <a:pt x="1053553" y="154940"/>
                                </a:lnTo>
                                <a:close/>
                              </a:path>
                            </a:pathLst>
                          </a:custGeom>
                          <a:solidFill>
                            <a:srgbClr val="231F20"/>
                          </a:solidFill>
                        </wps:spPr>
                        <wps:bodyPr wrap="square" lIns="0" tIns="0" rIns="0" bIns="0" rtlCol="0">
                          <a:prstTxWarp prst="textNoShape">
                            <a:avLst/>
                          </a:prstTxWarp>
                          <a:noAutofit/>
                        </wps:bodyPr>
                      </wps:wsp>
                      <wps:wsp>
                        <wps:cNvPr id="1491" name="Graphic 1491"/>
                        <wps:cNvSpPr/>
                        <wps:spPr>
                          <a:xfrm>
                            <a:off x="57263" y="7"/>
                            <a:ext cx="782955" cy="774700"/>
                          </a:xfrm>
                          <a:custGeom>
                            <a:avLst/>
                            <a:gdLst/>
                            <a:ahLst/>
                            <a:cxnLst/>
                            <a:rect l="l" t="t" r="r" b="b"/>
                            <a:pathLst>
                              <a:path w="782955" h="774700">
                                <a:moveTo>
                                  <a:pt x="12052" y="575221"/>
                                </a:moveTo>
                                <a:lnTo>
                                  <a:pt x="9359" y="572630"/>
                                </a:lnTo>
                                <a:lnTo>
                                  <a:pt x="2705" y="572630"/>
                                </a:lnTo>
                                <a:lnTo>
                                  <a:pt x="0" y="575221"/>
                                </a:lnTo>
                                <a:lnTo>
                                  <a:pt x="0" y="581596"/>
                                </a:lnTo>
                                <a:lnTo>
                                  <a:pt x="2705" y="584187"/>
                                </a:lnTo>
                                <a:lnTo>
                                  <a:pt x="6032" y="584187"/>
                                </a:lnTo>
                                <a:lnTo>
                                  <a:pt x="9359" y="584187"/>
                                </a:lnTo>
                                <a:lnTo>
                                  <a:pt x="12052" y="581596"/>
                                </a:lnTo>
                                <a:lnTo>
                                  <a:pt x="12052" y="575221"/>
                                </a:lnTo>
                                <a:close/>
                              </a:path>
                              <a:path w="782955" h="774700">
                                <a:moveTo>
                                  <a:pt x="209334" y="628167"/>
                                </a:moveTo>
                                <a:lnTo>
                                  <a:pt x="209156" y="628218"/>
                                </a:lnTo>
                                <a:lnTo>
                                  <a:pt x="209245" y="628396"/>
                                </a:lnTo>
                                <a:lnTo>
                                  <a:pt x="209283" y="628523"/>
                                </a:lnTo>
                                <a:lnTo>
                                  <a:pt x="209334" y="628167"/>
                                </a:lnTo>
                                <a:close/>
                              </a:path>
                              <a:path w="782955" h="774700">
                                <a:moveTo>
                                  <a:pt x="209397" y="628815"/>
                                </a:moveTo>
                                <a:lnTo>
                                  <a:pt x="209245" y="628713"/>
                                </a:lnTo>
                                <a:lnTo>
                                  <a:pt x="208902" y="628561"/>
                                </a:lnTo>
                                <a:lnTo>
                                  <a:pt x="208724" y="628497"/>
                                </a:lnTo>
                                <a:lnTo>
                                  <a:pt x="208699" y="628269"/>
                                </a:lnTo>
                                <a:lnTo>
                                  <a:pt x="209130" y="628218"/>
                                </a:lnTo>
                                <a:lnTo>
                                  <a:pt x="208546" y="628167"/>
                                </a:lnTo>
                                <a:lnTo>
                                  <a:pt x="208483" y="628396"/>
                                </a:lnTo>
                                <a:lnTo>
                                  <a:pt x="208483" y="628700"/>
                                </a:lnTo>
                                <a:lnTo>
                                  <a:pt x="208813" y="628840"/>
                                </a:lnTo>
                                <a:lnTo>
                                  <a:pt x="208940" y="628904"/>
                                </a:lnTo>
                                <a:lnTo>
                                  <a:pt x="209067" y="628942"/>
                                </a:lnTo>
                                <a:lnTo>
                                  <a:pt x="209169" y="629107"/>
                                </a:lnTo>
                                <a:lnTo>
                                  <a:pt x="209156" y="629259"/>
                                </a:lnTo>
                                <a:lnTo>
                                  <a:pt x="208661" y="629259"/>
                                </a:lnTo>
                                <a:lnTo>
                                  <a:pt x="208559" y="629081"/>
                                </a:lnTo>
                                <a:lnTo>
                                  <a:pt x="208521" y="628916"/>
                                </a:lnTo>
                                <a:lnTo>
                                  <a:pt x="208470" y="629335"/>
                                </a:lnTo>
                                <a:lnTo>
                                  <a:pt x="208635" y="629259"/>
                                </a:lnTo>
                                <a:lnTo>
                                  <a:pt x="209270" y="629335"/>
                                </a:lnTo>
                                <a:lnTo>
                                  <a:pt x="209397" y="629132"/>
                                </a:lnTo>
                                <a:lnTo>
                                  <a:pt x="209397" y="628815"/>
                                </a:lnTo>
                                <a:close/>
                              </a:path>
                              <a:path w="782955" h="774700">
                                <a:moveTo>
                                  <a:pt x="211315" y="628205"/>
                                </a:moveTo>
                                <a:lnTo>
                                  <a:pt x="210959" y="628205"/>
                                </a:lnTo>
                                <a:lnTo>
                                  <a:pt x="211099" y="628243"/>
                                </a:lnTo>
                                <a:lnTo>
                                  <a:pt x="211099" y="628370"/>
                                </a:lnTo>
                                <a:lnTo>
                                  <a:pt x="210870" y="628942"/>
                                </a:lnTo>
                                <a:lnTo>
                                  <a:pt x="210667" y="628396"/>
                                </a:lnTo>
                                <a:lnTo>
                                  <a:pt x="210629" y="628256"/>
                                </a:lnTo>
                                <a:lnTo>
                                  <a:pt x="210769" y="628243"/>
                                </a:lnTo>
                                <a:lnTo>
                                  <a:pt x="210159" y="628205"/>
                                </a:lnTo>
                                <a:lnTo>
                                  <a:pt x="210312" y="628294"/>
                                </a:lnTo>
                                <a:lnTo>
                                  <a:pt x="210375" y="628459"/>
                                </a:lnTo>
                                <a:lnTo>
                                  <a:pt x="210159" y="628954"/>
                                </a:lnTo>
                                <a:lnTo>
                                  <a:pt x="209905" y="628370"/>
                                </a:lnTo>
                                <a:lnTo>
                                  <a:pt x="209956" y="628243"/>
                                </a:lnTo>
                                <a:lnTo>
                                  <a:pt x="209461" y="628205"/>
                                </a:lnTo>
                                <a:lnTo>
                                  <a:pt x="209600" y="628345"/>
                                </a:lnTo>
                                <a:lnTo>
                                  <a:pt x="209994" y="629323"/>
                                </a:lnTo>
                                <a:lnTo>
                                  <a:pt x="210413" y="628561"/>
                                </a:lnTo>
                                <a:lnTo>
                                  <a:pt x="210743" y="629323"/>
                                </a:lnTo>
                                <a:lnTo>
                                  <a:pt x="211188" y="628345"/>
                                </a:lnTo>
                                <a:lnTo>
                                  <a:pt x="211315" y="628243"/>
                                </a:lnTo>
                                <a:close/>
                              </a:path>
                              <a:path w="782955" h="774700">
                                <a:moveTo>
                                  <a:pt x="213131" y="628192"/>
                                </a:moveTo>
                                <a:lnTo>
                                  <a:pt x="212509" y="628192"/>
                                </a:lnTo>
                                <a:lnTo>
                                  <a:pt x="212331" y="628751"/>
                                </a:lnTo>
                                <a:lnTo>
                                  <a:pt x="212458" y="628751"/>
                                </a:lnTo>
                                <a:lnTo>
                                  <a:pt x="212598" y="628764"/>
                                </a:lnTo>
                                <a:lnTo>
                                  <a:pt x="212737" y="628827"/>
                                </a:lnTo>
                                <a:lnTo>
                                  <a:pt x="212940" y="628942"/>
                                </a:lnTo>
                                <a:lnTo>
                                  <a:pt x="212940" y="629183"/>
                                </a:lnTo>
                                <a:lnTo>
                                  <a:pt x="212636" y="629208"/>
                                </a:lnTo>
                                <a:lnTo>
                                  <a:pt x="212509" y="629069"/>
                                </a:lnTo>
                                <a:lnTo>
                                  <a:pt x="212305" y="629069"/>
                                </a:lnTo>
                                <a:lnTo>
                                  <a:pt x="212267" y="629259"/>
                                </a:lnTo>
                                <a:lnTo>
                                  <a:pt x="212394" y="629310"/>
                                </a:lnTo>
                                <a:lnTo>
                                  <a:pt x="212890" y="629310"/>
                                </a:lnTo>
                                <a:lnTo>
                                  <a:pt x="213106" y="629132"/>
                                </a:lnTo>
                                <a:lnTo>
                                  <a:pt x="213106" y="628751"/>
                                </a:lnTo>
                                <a:lnTo>
                                  <a:pt x="212979" y="628662"/>
                                </a:lnTo>
                                <a:lnTo>
                                  <a:pt x="212763" y="628548"/>
                                </a:lnTo>
                                <a:lnTo>
                                  <a:pt x="212471" y="628535"/>
                                </a:lnTo>
                                <a:lnTo>
                                  <a:pt x="212509" y="628408"/>
                                </a:lnTo>
                                <a:lnTo>
                                  <a:pt x="213042" y="628408"/>
                                </a:lnTo>
                                <a:lnTo>
                                  <a:pt x="213131" y="628192"/>
                                </a:lnTo>
                                <a:close/>
                              </a:path>
                              <a:path w="782955" h="774700">
                                <a:moveTo>
                                  <a:pt x="226466" y="709383"/>
                                </a:moveTo>
                                <a:lnTo>
                                  <a:pt x="225298" y="702945"/>
                                </a:lnTo>
                                <a:lnTo>
                                  <a:pt x="224917" y="696214"/>
                                </a:lnTo>
                                <a:lnTo>
                                  <a:pt x="224180" y="689610"/>
                                </a:lnTo>
                                <a:lnTo>
                                  <a:pt x="221932" y="683552"/>
                                </a:lnTo>
                                <a:lnTo>
                                  <a:pt x="222250" y="681583"/>
                                </a:lnTo>
                                <a:lnTo>
                                  <a:pt x="219646" y="681583"/>
                                </a:lnTo>
                                <a:lnTo>
                                  <a:pt x="220306" y="679297"/>
                                </a:lnTo>
                                <a:lnTo>
                                  <a:pt x="216408" y="675043"/>
                                </a:lnTo>
                                <a:lnTo>
                                  <a:pt x="212839" y="668820"/>
                                </a:lnTo>
                                <a:lnTo>
                                  <a:pt x="207975" y="665556"/>
                                </a:lnTo>
                                <a:lnTo>
                                  <a:pt x="207314" y="665238"/>
                                </a:lnTo>
                                <a:lnTo>
                                  <a:pt x="206336" y="665238"/>
                                </a:lnTo>
                                <a:lnTo>
                                  <a:pt x="205689" y="666229"/>
                                </a:lnTo>
                                <a:lnTo>
                                  <a:pt x="207530" y="675030"/>
                                </a:lnTo>
                                <a:lnTo>
                                  <a:pt x="208940" y="683996"/>
                                </a:lnTo>
                                <a:lnTo>
                                  <a:pt x="211074" y="692658"/>
                                </a:lnTo>
                                <a:lnTo>
                                  <a:pt x="215099" y="700557"/>
                                </a:lnTo>
                                <a:lnTo>
                                  <a:pt x="218681" y="703821"/>
                                </a:lnTo>
                                <a:lnTo>
                                  <a:pt x="220954" y="710044"/>
                                </a:lnTo>
                                <a:lnTo>
                                  <a:pt x="226466" y="709383"/>
                                </a:lnTo>
                                <a:close/>
                              </a:path>
                              <a:path w="782955" h="774700">
                                <a:moveTo>
                                  <a:pt x="329018" y="678891"/>
                                </a:moveTo>
                                <a:lnTo>
                                  <a:pt x="328930" y="678014"/>
                                </a:lnTo>
                                <a:lnTo>
                                  <a:pt x="328879" y="677532"/>
                                </a:lnTo>
                                <a:lnTo>
                                  <a:pt x="325716" y="678014"/>
                                </a:lnTo>
                                <a:lnTo>
                                  <a:pt x="324459" y="676236"/>
                                </a:lnTo>
                                <a:lnTo>
                                  <a:pt x="320509" y="670242"/>
                                </a:lnTo>
                                <a:lnTo>
                                  <a:pt x="320154" y="669696"/>
                                </a:lnTo>
                                <a:lnTo>
                                  <a:pt x="310845" y="655561"/>
                                </a:lnTo>
                                <a:lnTo>
                                  <a:pt x="307467" y="650430"/>
                                </a:lnTo>
                                <a:lnTo>
                                  <a:pt x="307467" y="668197"/>
                                </a:lnTo>
                                <a:lnTo>
                                  <a:pt x="294627" y="669696"/>
                                </a:lnTo>
                                <a:lnTo>
                                  <a:pt x="299275" y="655561"/>
                                </a:lnTo>
                                <a:lnTo>
                                  <a:pt x="307467" y="668197"/>
                                </a:lnTo>
                                <a:lnTo>
                                  <a:pt x="307467" y="650430"/>
                                </a:lnTo>
                                <a:lnTo>
                                  <a:pt x="302806" y="643343"/>
                                </a:lnTo>
                                <a:lnTo>
                                  <a:pt x="300964" y="643572"/>
                                </a:lnTo>
                                <a:lnTo>
                                  <a:pt x="289839" y="675513"/>
                                </a:lnTo>
                                <a:lnTo>
                                  <a:pt x="288302" y="679996"/>
                                </a:lnTo>
                                <a:lnTo>
                                  <a:pt x="287883" y="681164"/>
                                </a:lnTo>
                                <a:lnTo>
                                  <a:pt x="287807" y="681380"/>
                                </a:lnTo>
                                <a:lnTo>
                                  <a:pt x="287756" y="681520"/>
                                </a:lnTo>
                                <a:lnTo>
                                  <a:pt x="287629" y="681863"/>
                                </a:lnTo>
                                <a:lnTo>
                                  <a:pt x="284137" y="682713"/>
                                </a:lnTo>
                                <a:lnTo>
                                  <a:pt x="284276" y="684098"/>
                                </a:lnTo>
                                <a:lnTo>
                                  <a:pt x="297637" y="682548"/>
                                </a:lnTo>
                                <a:lnTo>
                                  <a:pt x="297522" y="681520"/>
                                </a:lnTo>
                                <a:lnTo>
                                  <a:pt x="297484" y="681164"/>
                                </a:lnTo>
                                <a:lnTo>
                                  <a:pt x="292049" y="681520"/>
                                </a:lnTo>
                                <a:lnTo>
                                  <a:pt x="291871" y="679996"/>
                                </a:lnTo>
                                <a:lnTo>
                                  <a:pt x="291769" y="679069"/>
                                </a:lnTo>
                                <a:lnTo>
                                  <a:pt x="291706" y="678548"/>
                                </a:lnTo>
                                <a:lnTo>
                                  <a:pt x="293903" y="671957"/>
                                </a:lnTo>
                                <a:lnTo>
                                  <a:pt x="308698" y="670242"/>
                                </a:lnTo>
                                <a:lnTo>
                                  <a:pt x="312394" y="675741"/>
                                </a:lnTo>
                                <a:lnTo>
                                  <a:pt x="312610" y="677532"/>
                                </a:lnTo>
                                <a:lnTo>
                                  <a:pt x="312661" y="678014"/>
                                </a:lnTo>
                                <a:lnTo>
                                  <a:pt x="312788" y="679069"/>
                                </a:lnTo>
                                <a:lnTo>
                                  <a:pt x="311607" y="679246"/>
                                </a:lnTo>
                                <a:lnTo>
                                  <a:pt x="307555" y="679996"/>
                                </a:lnTo>
                                <a:lnTo>
                                  <a:pt x="307670" y="681164"/>
                                </a:lnTo>
                                <a:lnTo>
                                  <a:pt x="307695" y="681380"/>
                                </a:lnTo>
                                <a:lnTo>
                                  <a:pt x="329018" y="678891"/>
                                </a:lnTo>
                                <a:close/>
                              </a:path>
                              <a:path w="782955" h="774700">
                                <a:moveTo>
                                  <a:pt x="330174" y="390029"/>
                                </a:moveTo>
                                <a:lnTo>
                                  <a:pt x="327431" y="387616"/>
                                </a:lnTo>
                                <a:lnTo>
                                  <a:pt x="320662" y="387616"/>
                                </a:lnTo>
                                <a:lnTo>
                                  <a:pt x="317919" y="390029"/>
                                </a:lnTo>
                                <a:lnTo>
                                  <a:pt x="317919" y="395973"/>
                                </a:lnTo>
                                <a:lnTo>
                                  <a:pt x="320662" y="398399"/>
                                </a:lnTo>
                                <a:lnTo>
                                  <a:pt x="324053" y="398399"/>
                                </a:lnTo>
                                <a:lnTo>
                                  <a:pt x="327431" y="398399"/>
                                </a:lnTo>
                                <a:lnTo>
                                  <a:pt x="330174" y="395973"/>
                                </a:lnTo>
                                <a:lnTo>
                                  <a:pt x="330174" y="390029"/>
                                </a:lnTo>
                                <a:close/>
                              </a:path>
                              <a:path w="782955" h="774700">
                                <a:moveTo>
                                  <a:pt x="362712" y="666686"/>
                                </a:moveTo>
                                <a:lnTo>
                                  <a:pt x="344170" y="671131"/>
                                </a:lnTo>
                                <a:lnTo>
                                  <a:pt x="336981" y="640765"/>
                                </a:lnTo>
                                <a:lnTo>
                                  <a:pt x="336905" y="640461"/>
                                </a:lnTo>
                                <a:lnTo>
                                  <a:pt x="336283" y="637794"/>
                                </a:lnTo>
                                <a:lnTo>
                                  <a:pt x="338264" y="637260"/>
                                </a:lnTo>
                                <a:lnTo>
                                  <a:pt x="342480" y="636079"/>
                                </a:lnTo>
                                <a:lnTo>
                                  <a:pt x="342163" y="634720"/>
                                </a:lnTo>
                                <a:lnTo>
                                  <a:pt x="320395" y="639940"/>
                                </a:lnTo>
                                <a:lnTo>
                                  <a:pt x="320509" y="640461"/>
                                </a:lnTo>
                                <a:lnTo>
                                  <a:pt x="320586" y="640765"/>
                                </a:lnTo>
                                <a:lnTo>
                                  <a:pt x="320713" y="641311"/>
                                </a:lnTo>
                                <a:lnTo>
                                  <a:pt x="324396" y="640765"/>
                                </a:lnTo>
                                <a:lnTo>
                                  <a:pt x="326085" y="640461"/>
                                </a:lnTo>
                                <a:lnTo>
                                  <a:pt x="332790" y="668731"/>
                                </a:lnTo>
                                <a:lnTo>
                                  <a:pt x="332828" y="668883"/>
                                </a:lnTo>
                                <a:lnTo>
                                  <a:pt x="334937" y="670382"/>
                                </a:lnTo>
                                <a:lnTo>
                                  <a:pt x="343103" y="673862"/>
                                </a:lnTo>
                                <a:lnTo>
                                  <a:pt x="349237" y="672719"/>
                                </a:lnTo>
                                <a:lnTo>
                                  <a:pt x="355828" y="671131"/>
                                </a:lnTo>
                                <a:lnTo>
                                  <a:pt x="361302" y="668731"/>
                                </a:lnTo>
                                <a:lnTo>
                                  <a:pt x="362712" y="666686"/>
                                </a:lnTo>
                                <a:close/>
                              </a:path>
                              <a:path w="782955" h="774700">
                                <a:moveTo>
                                  <a:pt x="364782" y="666191"/>
                                </a:moveTo>
                                <a:lnTo>
                                  <a:pt x="364363" y="664286"/>
                                </a:lnTo>
                                <a:lnTo>
                                  <a:pt x="362712" y="666686"/>
                                </a:lnTo>
                                <a:lnTo>
                                  <a:pt x="364782" y="666191"/>
                                </a:lnTo>
                                <a:close/>
                              </a:path>
                              <a:path w="782955" h="774700">
                                <a:moveTo>
                                  <a:pt x="365975" y="661962"/>
                                </a:moveTo>
                                <a:lnTo>
                                  <a:pt x="365772" y="657898"/>
                                </a:lnTo>
                                <a:lnTo>
                                  <a:pt x="365734" y="656932"/>
                                </a:lnTo>
                                <a:lnTo>
                                  <a:pt x="360883" y="636511"/>
                                </a:lnTo>
                                <a:lnTo>
                                  <a:pt x="360057" y="632980"/>
                                </a:lnTo>
                                <a:lnTo>
                                  <a:pt x="361391" y="631990"/>
                                </a:lnTo>
                                <a:lnTo>
                                  <a:pt x="364832" y="630707"/>
                                </a:lnTo>
                                <a:lnTo>
                                  <a:pt x="364515" y="629361"/>
                                </a:lnTo>
                                <a:lnTo>
                                  <a:pt x="350342" y="632752"/>
                                </a:lnTo>
                                <a:lnTo>
                                  <a:pt x="350659" y="634111"/>
                                </a:lnTo>
                                <a:lnTo>
                                  <a:pt x="356260" y="632980"/>
                                </a:lnTo>
                                <a:lnTo>
                                  <a:pt x="357060" y="634111"/>
                                </a:lnTo>
                                <a:lnTo>
                                  <a:pt x="357466" y="634720"/>
                                </a:lnTo>
                                <a:lnTo>
                                  <a:pt x="362966" y="657898"/>
                                </a:lnTo>
                                <a:lnTo>
                                  <a:pt x="364363" y="664286"/>
                                </a:lnTo>
                                <a:lnTo>
                                  <a:pt x="365975" y="661962"/>
                                </a:lnTo>
                                <a:close/>
                              </a:path>
                              <a:path w="782955" h="774700">
                                <a:moveTo>
                                  <a:pt x="372960" y="203974"/>
                                </a:moveTo>
                                <a:lnTo>
                                  <a:pt x="370001" y="198234"/>
                                </a:lnTo>
                                <a:lnTo>
                                  <a:pt x="367131" y="203073"/>
                                </a:lnTo>
                                <a:lnTo>
                                  <a:pt x="367131" y="205740"/>
                                </a:lnTo>
                                <a:lnTo>
                                  <a:pt x="368439" y="207175"/>
                                </a:lnTo>
                                <a:lnTo>
                                  <a:pt x="371665" y="207175"/>
                                </a:lnTo>
                                <a:lnTo>
                                  <a:pt x="372960" y="205740"/>
                                </a:lnTo>
                                <a:lnTo>
                                  <a:pt x="372960" y="203974"/>
                                </a:lnTo>
                                <a:close/>
                              </a:path>
                              <a:path w="782955" h="774700">
                                <a:moveTo>
                                  <a:pt x="372973" y="335800"/>
                                </a:moveTo>
                                <a:lnTo>
                                  <a:pt x="370103" y="330962"/>
                                </a:lnTo>
                                <a:lnTo>
                                  <a:pt x="367144" y="336702"/>
                                </a:lnTo>
                                <a:lnTo>
                                  <a:pt x="367144" y="338480"/>
                                </a:lnTo>
                                <a:lnTo>
                                  <a:pt x="368439" y="339902"/>
                                </a:lnTo>
                                <a:lnTo>
                                  <a:pt x="371665" y="339902"/>
                                </a:lnTo>
                                <a:lnTo>
                                  <a:pt x="372973" y="338480"/>
                                </a:lnTo>
                                <a:lnTo>
                                  <a:pt x="372973" y="335800"/>
                                </a:lnTo>
                                <a:close/>
                              </a:path>
                              <a:path w="782955" h="774700">
                                <a:moveTo>
                                  <a:pt x="372973" y="270383"/>
                                </a:moveTo>
                                <a:lnTo>
                                  <a:pt x="370103" y="265544"/>
                                </a:lnTo>
                                <a:lnTo>
                                  <a:pt x="367144" y="271284"/>
                                </a:lnTo>
                                <a:lnTo>
                                  <a:pt x="367144" y="273062"/>
                                </a:lnTo>
                                <a:lnTo>
                                  <a:pt x="368439" y="274485"/>
                                </a:lnTo>
                                <a:lnTo>
                                  <a:pt x="371665" y="274485"/>
                                </a:lnTo>
                                <a:lnTo>
                                  <a:pt x="372973" y="273062"/>
                                </a:lnTo>
                                <a:lnTo>
                                  <a:pt x="372973" y="270383"/>
                                </a:lnTo>
                                <a:close/>
                              </a:path>
                              <a:path w="782955" h="774700">
                                <a:moveTo>
                                  <a:pt x="380822" y="387578"/>
                                </a:moveTo>
                                <a:lnTo>
                                  <a:pt x="377939" y="382739"/>
                                </a:lnTo>
                                <a:lnTo>
                                  <a:pt x="374980" y="388480"/>
                                </a:lnTo>
                                <a:lnTo>
                                  <a:pt x="374980" y="390245"/>
                                </a:lnTo>
                                <a:lnTo>
                                  <a:pt x="376288" y="391680"/>
                                </a:lnTo>
                                <a:lnTo>
                                  <a:pt x="379514" y="391680"/>
                                </a:lnTo>
                                <a:lnTo>
                                  <a:pt x="380822" y="390245"/>
                                </a:lnTo>
                                <a:lnTo>
                                  <a:pt x="380822" y="387578"/>
                                </a:lnTo>
                                <a:close/>
                              </a:path>
                              <a:path w="782955" h="774700">
                                <a:moveTo>
                                  <a:pt x="405231" y="653719"/>
                                </a:moveTo>
                                <a:lnTo>
                                  <a:pt x="402882" y="643039"/>
                                </a:lnTo>
                                <a:lnTo>
                                  <a:pt x="397281" y="640981"/>
                                </a:lnTo>
                                <a:lnTo>
                                  <a:pt x="378574" y="637641"/>
                                </a:lnTo>
                                <a:lnTo>
                                  <a:pt x="377075" y="636727"/>
                                </a:lnTo>
                                <a:lnTo>
                                  <a:pt x="375666" y="630275"/>
                                </a:lnTo>
                                <a:lnTo>
                                  <a:pt x="378841" y="627849"/>
                                </a:lnTo>
                                <a:lnTo>
                                  <a:pt x="389839" y="625411"/>
                                </a:lnTo>
                                <a:lnTo>
                                  <a:pt x="395097" y="630770"/>
                                </a:lnTo>
                                <a:lnTo>
                                  <a:pt x="397090" y="634314"/>
                                </a:lnTo>
                                <a:lnTo>
                                  <a:pt x="398907" y="633907"/>
                                </a:lnTo>
                                <a:lnTo>
                                  <a:pt x="396316" y="622147"/>
                                </a:lnTo>
                                <a:lnTo>
                                  <a:pt x="394373" y="622579"/>
                                </a:lnTo>
                                <a:lnTo>
                                  <a:pt x="394131" y="624573"/>
                                </a:lnTo>
                                <a:lnTo>
                                  <a:pt x="390779" y="625309"/>
                                </a:lnTo>
                                <a:lnTo>
                                  <a:pt x="387337" y="624205"/>
                                </a:lnTo>
                                <a:lnTo>
                                  <a:pt x="369874" y="628091"/>
                                </a:lnTo>
                                <a:lnTo>
                                  <a:pt x="369493" y="635914"/>
                                </a:lnTo>
                                <a:lnTo>
                                  <a:pt x="371792" y="646391"/>
                                </a:lnTo>
                                <a:lnTo>
                                  <a:pt x="393128" y="649884"/>
                                </a:lnTo>
                                <a:lnTo>
                                  <a:pt x="396443" y="650519"/>
                                </a:lnTo>
                                <a:lnTo>
                                  <a:pt x="397243" y="654138"/>
                                </a:lnTo>
                                <a:lnTo>
                                  <a:pt x="398272" y="660298"/>
                                </a:lnTo>
                                <a:lnTo>
                                  <a:pt x="382295" y="663841"/>
                                </a:lnTo>
                                <a:lnTo>
                                  <a:pt x="377202" y="658558"/>
                                </a:lnTo>
                                <a:lnTo>
                                  <a:pt x="374700" y="653364"/>
                                </a:lnTo>
                                <a:lnTo>
                                  <a:pt x="372821" y="653783"/>
                                </a:lnTo>
                                <a:lnTo>
                                  <a:pt x="375780" y="667181"/>
                                </a:lnTo>
                                <a:lnTo>
                                  <a:pt x="377647" y="666762"/>
                                </a:lnTo>
                                <a:lnTo>
                                  <a:pt x="377812" y="664781"/>
                                </a:lnTo>
                                <a:lnTo>
                                  <a:pt x="381177" y="664044"/>
                                </a:lnTo>
                                <a:lnTo>
                                  <a:pt x="384505" y="665238"/>
                                </a:lnTo>
                                <a:lnTo>
                                  <a:pt x="402539" y="661212"/>
                                </a:lnTo>
                                <a:lnTo>
                                  <a:pt x="405231" y="653719"/>
                                </a:lnTo>
                                <a:close/>
                              </a:path>
                              <a:path w="782955" h="774700">
                                <a:moveTo>
                                  <a:pt x="421944" y="415099"/>
                                </a:moveTo>
                                <a:lnTo>
                                  <a:pt x="419074" y="410260"/>
                                </a:lnTo>
                                <a:lnTo>
                                  <a:pt x="416115" y="416001"/>
                                </a:lnTo>
                                <a:lnTo>
                                  <a:pt x="416115" y="417779"/>
                                </a:lnTo>
                                <a:lnTo>
                                  <a:pt x="417423" y="419201"/>
                                </a:lnTo>
                                <a:lnTo>
                                  <a:pt x="420649" y="419201"/>
                                </a:lnTo>
                                <a:lnTo>
                                  <a:pt x="421944" y="417779"/>
                                </a:lnTo>
                                <a:lnTo>
                                  <a:pt x="421944" y="415099"/>
                                </a:lnTo>
                                <a:close/>
                              </a:path>
                              <a:path w="782955" h="774700">
                                <a:moveTo>
                                  <a:pt x="421995" y="203974"/>
                                </a:moveTo>
                                <a:lnTo>
                                  <a:pt x="419036" y="198234"/>
                                </a:lnTo>
                                <a:lnTo>
                                  <a:pt x="416166" y="203073"/>
                                </a:lnTo>
                                <a:lnTo>
                                  <a:pt x="416166" y="205740"/>
                                </a:lnTo>
                                <a:lnTo>
                                  <a:pt x="417461" y="207175"/>
                                </a:lnTo>
                                <a:lnTo>
                                  <a:pt x="420700" y="207175"/>
                                </a:lnTo>
                                <a:lnTo>
                                  <a:pt x="421995" y="205740"/>
                                </a:lnTo>
                                <a:lnTo>
                                  <a:pt x="421995" y="203974"/>
                                </a:lnTo>
                                <a:close/>
                              </a:path>
                              <a:path w="782955" h="774700">
                                <a:moveTo>
                                  <a:pt x="445554" y="628662"/>
                                </a:moveTo>
                                <a:lnTo>
                                  <a:pt x="444360" y="617562"/>
                                </a:lnTo>
                                <a:lnTo>
                                  <a:pt x="404799" y="621360"/>
                                </a:lnTo>
                                <a:lnTo>
                                  <a:pt x="405650" y="632510"/>
                                </a:lnTo>
                                <a:lnTo>
                                  <a:pt x="407568" y="632333"/>
                                </a:lnTo>
                                <a:lnTo>
                                  <a:pt x="408051" y="623328"/>
                                </a:lnTo>
                                <a:lnTo>
                                  <a:pt x="419404" y="621741"/>
                                </a:lnTo>
                                <a:lnTo>
                                  <a:pt x="422630" y="655561"/>
                                </a:lnTo>
                                <a:lnTo>
                                  <a:pt x="416267" y="656628"/>
                                </a:lnTo>
                                <a:lnTo>
                                  <a:pt x="416407" y="657999"/>
                                </a:lnTo>
                                <a:lnTo>
                                  <a:pt x="439940" y="655739"/>
                                </a:lnTo>
                                <a:lnTo>
                                  <a:pt x="439813" y="654342"/>
                                </a:lnTo>
                                <a:lnTo>
                                  <a:pt x="433311" y="654583"/>
                                </a:lnTo>
                                <a:lnTo>
                                  <a:pt x="430098" y="620725"/>
                                </a:lnTo>
                                <a:lnTo>
                                  <a:pt x="441477" y="620128"/>
                                </a:lnTo>
                                <a:lnTo>
                                  <a:pt x="443649" y="628853"/>
                                </a:lnTo>
                                <a:lnTo>
                                  <a:pt x="445554" y="628662"/>
                                </a:lnTo>
                                <a:close/>
                              </a:path>
                              <a:path w="782955" h="774700">
                                <a:moveTo>
                                  <a:pt x="462445" y="277368"/>
                                </a:moveTo>
                                <a:lnTo>
                                  <a:pt x="460032" y="274853"/>
                                </a:lnTo>
                                <a:lnTo>
                                  <a:pt x="461518" y="272084"/>
                                </a:lnTo>
                                <a:lnTo>
                                  <a:pt x="458317" y="272376"/>
                                </a:lnTo>
                                <a:lnTo>
                                  <a:pt x="456450" y="269062"/>
                                </a:lnTo>
                                <a:lnTo>
                                  <a:pt x="454533" y="272415"/>
                                </a:lnTo>
                                <a:lnTo>
                                  <a:pt x="451370" y="272084"/>
                                </a:lnTo>
                                <a:lnTo>
                                  <a:pt x="452882" y="274853"/>
                                </a:lnTo>
                                <a:lnTo>
                                  <a:pt x="450456" y="277368"/>
                                </a:lnTo>
                                <a:lnTo>
                                  <a:pt x="453542" y="277952"/>
                                </a:lnTo>
                                <a:lnTo>
                                  <a:pt x="453542" y="281381"/>
                                </a:lnTo>
                                <a:lnTo>
                                  <a:pt x="456450" y="279196"/>
                                </a:lnTo>
                                <a:lnTo>
                                  <a:pt x="459359" y="281381"/>
                                </a:lnTo>
                                <a:lnTo>
                                  <a:pt x="459359" y="277952"/>
                                </a:lnTo>
                                <a:lnTo>
                                  <a:pt x="462445" y="277368"/>
                                </a:lnTo>
                                <a:close/>
                              </a:path>
                              <a:path w="782955" h="774700">
                                <a:moveTo>
                                  <a:pt x="471017" y="203974"/>
                                </a:moveTo>
                                <a:lnTo>
                                  <a:pt x="468071" y="198234"/>
                                </a:lnTo>
                                <a:lnTo>
                                  <a:pt x="465201" y="203073"/>
                                </a:lnTo>
                                <a:lnTo>
                                  <a:pt x="465201" y="205740"/>
                                </a:lnTo>
                                <a:lnTo>
                                  <a:pt x="466509" y="207175"/>
                                </a:lnTo>
                                <a:lnTo>
                                  <a:pt x="469709" y="207175"/>
                                </a:lnTo>
                                <a:lnTo>
                                  <a:pt x="471017" y="205740"/>
                                </a:lnTo>
                                <a:lnTo>
                                  <a:pt x="471017" y="203974"/>
                                </a:lnTo>
                                <a:close/>
                              </a:path>
                              <a:path w="782955" h="774700">
                                <a:moveTo>
                                  <a:pt x="472541" y="445173"/>
                                </a:moveTo>
                                <a:lnTo>
                                  <a:pt x="469582" y="439432"/>
                                </a:lnTo>
                                <a:lnTo>
                                  <a:pt x="466712" y="444271"/>
                                </a:lnTo>
                                <a:lnTo>
                                  <a:pt x="466712" y="446938"/>
                                </a:lnTo>
                                <a:lnTo>
                                  <a:pt x="468007" y="448373"/>
                                </a:lnTo>
                                <a:lnTo>
                                  <a:pt x="471233" y="448373"/>
                                </a:lnTo>
                                <a:lnTo>
                                  <a:pt x="472541" y="446938"/>
                                </a:lnTo>
                                <a:lnTo>
                                  <a:pt x="472541" y="445173"/>
                                </a:lnTo>
                                <a:close/>
                              </a:path>
                              <a:path w="782955" h="774700">
                                <a:moveTo>
                                  <a:pt x="473379" y="301599"/>
                                </a:moveTo>
                                <a:lnTo>
                                  <a:pt x="469239" y="297281"/>
                                </a:lnTo>
                                <a:lnTo>
                                  <a:pt x="471805" y="292557"/>
                                </a:lnTo>
                                <a:lnTo>
                                  <a:pt x="466318" y="293052"/>
                                </a:lnTo>
                                <a:lnTo>
                                  <a:pt x="463130" y="287388"/>
                                </a:lnTo>
                                <a:lnTo>
                                  <a:pt x="459841" y="293141"/>
                                </a:lnTo>
                                <a:lnTo>
                                  <a:pt x="454418" y="292557"/>
                                </a:lnTo>
                                <a:lnTo>
                                  <a:pt x="456984" y="297281"/>
                                </a:lnTo>
                                <a:lnTo>
                                  <a:pt x="452843" y="301599"/>
                                </a:lnTo>
                                <a:lnTo>
                                  <a:pt x="458127" y="302602"/>
                                </a:lnTo>
                                <a:lnTo>
                                  <a:pt x="458127" y="308495"/>
                                </a:lnTo>
                                <a:lnTo>
                                  <a:pt x="463130" y="304761"/>
                                </a:lnTo>
                                <a:lnTo>
                                  <a:pt x="468109" y="308495"/>
                                </a:lnTo>
                                <a:lnTo>
                                  <a:pt x="468109" y="302602"/>
                                </a:lnTo>
                                <a:lnTo>
                                  <a:pt x="473379" y="301599"/>
                                </a:lnTo>
                                <a:close/>
                              </a:path>
                              <a:path w="782955" h="774700">
                                <a:moveTo>
                                  <a:pt x="476719" y="258978"/>
                                </a:moveTo>
                                <a:lnTo>
                                  <a:pt x="474294" y="256463"/>
                                </a:lnTo>
                                <a:lnTo>
                                  <a:pt x="475805" y="253707"/>
                                </a:lnTo>
                                <a:lnTo>
                                  <a:pt x="472579" y="253987"/>
                                </a:lnTo>
                                <a:lnTo>
                                  <a:pt x="470725" y="250685"/>
                                </a:lnTo>
                                <a:lnTo>
                                  <a:pt x="468807" y="254038"/>
                                </a:lnTo>
                                <a:lnTo>
                                  <a:pt x="465645" y="253707"/>
                                </a:lnTo>
                                <a:lnTo>
                                  <a:pt x="467156" y="256463"/>
                                </a:lnTo>
                                <a:lnTo>
                                  <a:pt x="464731" y="258978"/>
                                </a:lnTo>
                                <a:lnTo>
                                  <a:pt x="467817" y="259562"/>
                                </a:lnTo>
                                <a:lnTo>
                                  <a:pt x="467817" y="263004"/>
                                </a:lnTo>
                                <a:lnTo>
                                  <a:pt x="470725" y="260819"/>
                                </a:lnTo>
                                <a:lnTo>
                                  <a:pt x="473633" y="263004"/>
                                </a:lnTo>
                                <a:lnTo>
                                  <a:pt x="473633" y="259562"/>
                                </a:lnTo>
                                <a:lnTo>
                                  <a:pt x="476719" y="258978"/>
                                </a:lnTo>
                                <a:close/>
                              </a:path>
                              <a:path w="782955" h="774700">
                                <a:moveTo>
                                  <a:pt x="478726" y="235178"/>
                                </a:moveTo>
                                <a:lnTo>
                                  <a:pt x="478650" y="231800"/>
                                </a:lnTo>
                                <a:lnTo>
                                  <a:pt x="477647" y="226949"/>
                                </a:lnTo>
                                <a:lnTo>
                                  <a:pt x="477520" y="226364"/>
                                </a:lnTo>
                                <a:lnTo>
                                  <a:pt x="478015" y="226364"/>
                                </a:lnTo>
                                <a:lnTo>
                                  <a:pt x="474472" y="225298"/>
                                </a:lnTo>
                                <a:lnTo>
                                  <a:pt x="470662" y="224764"/>
                                </a:lnTo>
                                <a:lnTo>
                                  <a:pt x="467106" y="219951"/>
                                </a:lnTo>
                                <a:lnTo>
                                  <a:pt x="463943" y="224396"/>
                                </a:lnTo>
                                <a:lnTo>
                                  <a:pt x="459943" y="225602"/>
                                </a:lnTo>
                                <a:lnTo>
                                  <a:pt x="458012" y="226364"/>
                                </a:lnTo>
                                <a:lnTo>
                                  <a:pt x="458419" y="226364"/>
                                </a:lnTo>
                                <a:lnTo>
                                  <a:pt x="462457" y="227685"/>
                                </a:lnTo>
                                <a:lnTo>
                                  <a:pt x="470242" y="227685"/>
                                </a:lnTo>
                                <a:lnTo>
                                  <a:pt x="475729" y="226364"/>
                                </a:lnTo>
                                <a:lnTo>
                                  <a:pt x="476288" y="226364"/>
                                </a:lnTo>
                                <a:lnTo>
                                  <a:pt x="476288" y="237401"/>
                                </a:lnTo>
                                <a:lnTo>
                                  <a:pt x="471055" y="234708"/>
                                </a:lnTo>
                                <a:lnTo>
                                  <a:pt x="463257" y="234708"/>
                                </a:lnTo>
                                <a:lnTo>
                                  <a:pt x="458012" y="237388"/>
                                </a:lnTo>
                                <a:lnTo>
                                  <a:pt x="458012" y="226364"/>
                                </a:lnTo>
                                <a:lnTo>
                                  <a:pt x="456514" y="226949"/>
                                </a:lnTo>
                                <a:lnTo>
                                  <a:pt x="455066" y="231800"/>
                                </a:lnTo>
                                <a:lnTo>
                                  <a:pt x="455066" y="235750"/>
                                </a:lnTo>
                                <a:lnTo>
                                  <a:pt x="456095" y="238010"/>
                                </a:lnTo>
                                <a:lnTo>
                                  <a:pt x="458000" y="239293"/>
                                </a:lnTo>
                                <a:lnTo>
                                  <a:pt x="458000" y="244259"/>
                                </a:lnTo>
                                <a:lnTo>
                                  <a:pt x="458825" y="245071"/>
                                </a:lnTo>
                                <a:lnTo>
                                  <a:pt x="475030" y="245071"/>
                                </a:lnTo>
                                <a:lnTo>
                                  <a:pt x="475856" y="244259"/>
                                </a:lnTo>
                                <a:lnTo>
                                  <a:pt x="475856" y="238963"/>
                                </a:lnTo>
                                <a:lnTo>
                                  <a:pt x="477558" y="237502"/>
                                </a:lnTo>
                                <a:lnTo>
                                  <a:pt x="478726" y="235178"/>
                                </a:lnTo>
                                <a:close/>
                              </a:path>
                              <a:path w="782955" h="774700">
                                <a:moveTo>
                                  <a:pt x="485660" y="290512"/>
                                </a:moveTo>
                                <a:lnTo>
                                  <a:pt x="484289" y="289102"/>
                                </a:lnTo>
                                <a:lnTo>
                                  <a:pt x="485140" y="287528"/>
                                </a:lnTo>
                                <a:lnTo>
                                  <a:pt x="483336" y="287680"/>
                                </a:lnTo>
                                <a:lnTo>
                                  <a:pt x="482282" y="285826"/>
                                </a:lnTo>
                                <a:lnTo>
                                  <a:pt x="481190" y="287718"/>
                                </a:lnTo>
                                <a:lnTo>
                                  <a:pt x="479399" y="287528"/>
                                </a:lnTo>
                                <a:lnTo>
                                  <a:pt x="480263" y="289102"/>
                                </a:lnTo>
                                <a:lnTo>
                                  <a:pt x="478891" y="290512"/>
                                </a:lnTo>
                                <a:lnTo>
                                  <a:pt x="480631" y="290842"/>
                                </a:lnTo>
                                <a:lnTo>
                                  <a:pt x="480631" y="292785"/>
                                </a:lnTo>
                                <a:lnTo>
                                  <a:pt x="482282" y="291541"/>
                                </a:lnTo>
                                <a:lnTo>
                                  <a:pt x="483933" y="292785"/>
                                </a:lnTo>
                                <a:lnTo>
                                  <a:pt x="483933" y="290842"/>
                                </a:lnTo>
                                <a:lnTo>
                                  <a:pt x="485660" y="290512"/>
                                </a:lnTo>
                                <a:close/>
                              </a:path>
                              <a:path w="782955" h="774700">
                                <a:moveTo>
                                  <a:pt x="486664" y="275043"/>
                                </a:moveTo>
                                <a:lnTo>
                                  <a:pt x="484263" y="272516"/>
                                </a:lnTo>
                                <a:lnTo>
                                  <a:pt x="485749" y="269748"/>
                                </a:lnTo>
                                <a:lnTo>
                                  <a:pt x="482549" y="270040"/>
                                </a:lnTo>
                                <a:lnTo>
                                  <a:pt x="480695" y="266738"/>
                                </a:lnTo>
                                <a:lnTo>
                                  <a:pt x="478764" y="270090"/>
                                </a:lnTo>
                                <a:lnTo>
                                  <a:pt x="475615" y="269748"/>
                                </a:lnTo>
                                <a:lnTo>
                                  <a:pt x="477113" y="272516"/>
                                </a:lnTo>
                                <a:lnTo>
                                  <a:pt x="474700" y="275043"/>
                                </a:lnTo>
                                <a:lnTo>
                                  <a:pt x="477774" y="275615"/>
                                </a:lnTo>
                                <a:lnTo>
                                  <a:pt x="477774" y="279057"/>
                                </a:lnTo>
                                <a:lnTo>
                                  <a:pt x="480695" y="276872"/>
                                </a:lnTo>
                                <a:lnTo>
                                  <a:pt x="483590" y="279057"/>
                                </a:lnTo>
                                <a:lnTo>
                                  <a:pt x="483590" y="275615"/>
                                </a:lnTo>
                                <a:lnTo>
                                  <a:pt x="486664" y="275043"/>
                                </a:lnTo>
                                <a:close/>
                              </a:path>
                              <a:path w="782955" h="774700">
                                <a:moveTo>
                                  <a:pt x="502475" y="441198"/>
                                </a:moveTo>
                                <a:lnTo>
                                  <a:pt x="501319" y="441617"/>
                                </a:lnTo>
                                <a:lnTo>
                                  <a:pt x="500468" y="442048"/>
                                </a:lnTo>
                                <a:lnTo>
                                  <a:pt x="499732" y="442518"/>
                                </a:lnTo>
                                <a:lnTo>
                                  <a:pt x="502475" y="441198"/>
                                </a:lnTo>
                                <a:close/>
                              </a:path>
                              <a:path w="782955" h="774700">
                                <a:moveTo>
                                  <a:pt x="519963" y="63627"/>
                                </a:moveTo>
                                <a:lnTo>
                                  <a:pt x="495300" y="46126"/>
                                </a:lnTo>
                                <a:lnTo>
                                  <a:pt x="509981" y="19596"/>
                                </a:lnTo>
                                <a:lnTo>
                                  <a:pt x="481025" y="28117"/>
                                </a:lnTo>
                                <a:lnTo>
                                  <a:pt x="469582" y="0"/>
                                </a:lnTo>
                                <a:lnTo>
                                  <a:pt x="458139" y="28117"/>
                                </a:lnTo>
                                <a:lnTo>
                                  <a:pt x="429183" y="19583"/>
                                </a:lnTo>
                                <a:lnTo>
                                  <a:pt x="443877" y="46126"/>
                                </a:lnTo>
                                <a:lnTo>
                                  <a:pt x="419201" y="63627"/>
                                </a:lnTo>
                                <a:lnTo>
                                  <a:pt x="448970" y="68592"/>
                                </a:lnTo>
                                <a:lnTo>
                                  <a:pt x="447154" y="98933"/>
                                </a:lnTo>
                                <a:lnTo>
                                  <a:pt x="469582" y="78587"/>
                                </a:lnTo>
                                <a:lnTo>
                                  <a:pt x="491998" y="98933"/>
                                </a:lnTo>
                                <a:lnTo>
                                  <a:pt x="490194" y="68592"/>
                                </a:lnTo>
                                <a:lnTo>
                                  <a:pt x="519963" y="63627"/>
                                </a:lnTo>
                                <a:close/>
                              </a:path>
                              <a:path w="782955" h="774700">
                                <a:moveTo>
                                  <a:pt x="520052" y="203974"/>
                                </a:moveTo>
                                <a:lnTo>
                                  <a:pt x="517093" y="198234"/>
                                </a:lnTo>
                                <a:lnTo>
                                  <a:pt x="514223" y="203073"/>
                                </a:lnTo>
                                <a:lnTo>
                                  <a:pt x="514223" y="205740"/>
                                </a:lnTo>
                                <a:lnTo>
                                  <a:pt x="515518" y="207175"/>
                                </a:lnTo>
                                <a:lnTo>
                                  <a:pt x="518756" y="207175"/>
                                </a:lnTo>
                                <a:lnTo>
                                  <a:pt x="520052" y="205740"/>
                                </a:lnTo>
                                <a:lnTo>
                                  <a:pt x="520052" y="203974"/>
                                </a:lnTo>
                                <a:close/>
                              </a:path>
                              <a:path w="782955" h="774700">
                                <a:moveTo>
                                  <a:pt x="522605" y="416001"/>
                                </a:moveTo>
                                <a:lnTo>
                                  <a:pt x="519645" y="410260"/>
                                </a:lnTo>
                                <a:lnTo>
                                  <a:pt x="516775" y="415099"/>
                                </a:lnTo>
                                <a:lnTo>
                                  <a:pt x="516775" y="417779"/>
                                </a:lnTo>
                                <a:lnTo>
                                  <a:pt x="518083" y="419201"/>
                                </a:lnTo>
                                <a:lnTo>
                                  <a:pt x="521309" y="419201"/>
                                </a:lnTo>
                                <a:lnTo>
                                  <a:pt x="522605" y="417779"/>
                                </a:lnTo>
                                <a:lnTo>
                                  <a:pt x="522605" y="416001"/>
                                </a:lnTo>
                                <a:close/>
                              </a:path>
                              <a:path w="782955" h="774700">
                                <a:moveTo>
                                  <a:pt x="526110" y="126517"/>
                                </a:moveTo>
                                <a:lnTo>
                                  <a:pt x="525945" y="126682"/>
                                </a:lnTo>
                                <a:lnTo>
                                  <a:pt x="526110" y="126682"/>
                                </a:lnTo>
                                <a:lnTo>
                                  <a:pt x="526110" y="126517"/>
                                </a:lnTo>
                                <a:close/>
                              </a:path>
                              <a:path w="782955" h="774700">
                                <a:moveTo>
                                  <a:pt x="526313" y="115265"/>
                                </a:moveTo>
                                <a:lnTo>
                                  <a:pt x="523786" y="112687"/>
                                </a:lnTo>
                                <a:lnTo>
                                  <a:pt x="494665" y="112687"/>
                                </a:lnTo>
                                <a:lnTo>
                                  <a:pt x="494665" y="124891"/>
                                </a:lnTo>
                                <a:lnTo>
                                  <a:pt x="490702" y="126682"/>
                                </a:lnTo>
                                <a:lnTo>
                                  <a:pt x="481304" y="126682"/>
                                </a:lnTo>
                                <a:lnTo>
                                  <a:pt x="477126" y="124891"/>
                                </a:lnTo>
                                <a:lnTo>
                                  <a:pt x="473595" y="120967"/>
                                </a:lnTo>
                                <a:lnTo>
                                  <a:pt x="472770" y="117043"/>
                                </a:lnTo>
                                <a:lnTo>
                                  <a:pt x="476745" y="115265"/>
                                </a:lnTo>
                                <a:lnTo>
                                  <a:pt x="486156" y="115265"/>
                                </a:lnTo>
                                <a:lnTo>
                                  <a:pt x="490321" y="117043"/>
                                </a:lnTo>
                                <a:lnTo>
                                  <a:pt x="493852" y="120967"/>
                                </a:lnTo>
                                <a:lnTo>
                                  <a:pt x="494665" y="124891"/>
                                </a:lnTo>
                                <a:lnTo>
                                  <a:pt x="494665" y="112687"/>
                                </a:lnTo>
                                <a:lnTo>
                                  <a:pt x="455218" y="112687"/>
                                </a:lnTo>
                                <a:lnTo>
                                  <a:pt x="455218" y="124891"/>
                                </a:lnTo>
                                <a:lnTo>
                                  <a:pt x="451256" y="126682"/>
                                </a:lnTo>
                                <a:lnTo>
                                  <a:pt x="441833" y="126682"/>
                                </a:lnTo>
                                <a:lnTo>
                                  <a:pt x="437667" y="124891"/>
                                </a:lnTo>
                                <a:lnTo>
                                  <a:pt x="434136" y="120967"/>
                                </a:lnTo>
                                <a:lnTo>
                                  <a:pt x="433324" y="117043"/>
                                </a:lnTo>
                                <a:lnTo>
                                  <a:pt x="437299" y="115265"/>
                                </a:lnTo>
                                <a:lnTo>
                                  <a:pt x="446709" y="115265"/>
                                </a:lnTo>
                                <a:lnTo>
                                  <a:pt x="450875" y="117043"/>
                                </a:lnTo>
                                <a:lnTo>
                                  <a:pt x="454406" y="120967"/>
                                </a:lnTo>
                                <a:lnTo>
                                  <a:pt x="455218" y="124891"/>
                                </a:lnTo>
                                <a:lnTo>
                                  <a:pt x="455218" y="112687"/>
                                </a:lnTo>
                                <a:lnTo>
                                  <a:pt x="418617" y="112687"/>
                                </a:lnTo>
                                <a:lnTo>
                                  <a:pt x="415023" y="116332"/>
                                </a:lnTo>
                                <a:lnTo>
                                  <a:pt x="415023" y="125260"/>
                                </a:lnTo>
                                <a:lnTo>
                                  <a:pt x="418617" y="128866"/>
                                </a:lnTo>
                                <a:lnTo>
                                  <a:pt x="523786" y="128866"/>
                                </a:lnTo>
                                <a:lnTo>
                                  <a:pt x="525945" y="126682"/>
                                </a:lnTo>
                                <a:lnTo>
                                  <a:pt x="514769" y="126682"/>
                                </a:lnTo>
                                <a:lnTo>
                                  <a:pt x="506780" y="115265"/>
                                </a:lnTo>
                                <a:lnTo>
                                  <a:pt x="526313" y="115265"/>
                                </a:lnTo>
                                <a:close/>
                              </a:path>
                              <a:path w="782955" h="774700">
                                <a:moveTo>
                                  <a:pt x="526516" y="115265"/>
                                </a:moveTo>
                                <a:lnTo>
                                  <a:pt x="526313" y="115265"/>
                                </a:lnTo>
                                <a:lnTo>
                                  <a:pt x="526503" y="115455"/>
                                </a:lnTo>
                                <a:lnTo>
                                  <a:pt x="526516" y="115265"/>
                                </a:lnTo>
                                <a:close/>
                              </a:path>
                              <a:path w="782955" h="774700">
                                <a:moveTo>
                                  <a:pt x="527367" y="116332"/>
                                </a:moveTo>
                                <a:lnTo>
                                  <a:pt x="526503" y="115455"/>
                                </a:lnTo>
                                <a:lnTo>
                                  <a:pt x="526173" y="124891"/>
                                </a:lnTo>
                                <a:lnTo>
                                  <a:pt x="526110" y="126517"/>
                                </a:lnTo>
                                <a:lnTo>
                                  <a:pt x="527367" y="125260"/>
                                </a:lnTo>
                                <a:lnTo>
                                  <a:pt x="527367" y="116332"/>
                                </a:lnTo>
                                <a:close/>
                              </a:path>
                              <a:path w="782955" h="774700">
                                <a:moveTo>
                                  <a:pt x="534504" y="657263"/>
                                </a:moveTo>
                                <a:lnTo>
                                  <a:pt x="532434" y="651370"/>
                                </a:lnTo>
                                <a:lnTo>
                                  <a:pt x="530580" y="646214"/>
                                </a:lnTo>
                                <a:lnTo>
                                  <a:pt x="530428" y="645782"/>
                                </a:lnTo>
                                <a:lnTo>
                                  <a:pt x="525322" y="631558"/>
                                </a:lnTo>
                                <a:lnTo>
                                  <a:pt x="521373" y="620534"/>
                                </a:lnTo>
                                <a:lnTo>
                                  <a:pt x="520052" y="620369"/>
                                </a:lnTo>
                                <a:lnTo>
                                  <a:pt x="520052" y="645782"/>
                                </a:lnTo>
                                <a:lnTo>
                                  <a:pt x="507238" y="644194"/>
                                </a:lnTo>
                                <a:lnTo>
                                  <a:pt x="515061" y="631558"/>
                                </a:lnTo>
                                <a:lnTo>
                                  <a:pt x="520052" y="645782"/>
                                </a:lnTo>
                                <a:lnTo>
                                  <a:pt x="520052" y="620369"/>
                                </a:lnTo>
                                <a:lnTo>
                                  <a:pt x="519544" y="620306"/>
                                </a:lnTo>
                                <a:lnTo>
                                  <a:pt x="501192" y="648690"/>
                                </a:lnTo>
                                <a:lnTo>
                                  <a:pt x="498716" y="652576"/>
                                </a:lnTo>
                                <a:lnTo>
                                  <a:pt x="497573" y="654329"/>
                                </a:lnTo>
                                <a:lnTo>
                                  <a:pt x="493966" y="654329"/>
                                </a:lnTo>
                                <a:lnTo>
                                  <a:pt x="493331" y="654342"/>
                                </a:lnTo>
                                <a:lnTo>
                                  <a:pt x="492340" y="653224"/>
                                </a:lnTo>
                                <a:lnTo>
                                  <a:pt x="479882" y="637806"/>
                                </a:lnTo>
                                <a:lnTo>
                                  <a:pt x="479348" y="637133"/>
                                </a:lnTo>
                                <a:lnTo>
                                  <a:pt x="483603" y="636104"/>
                                </a:lnTo>
                                <a:lnTo>
                                  <a:pt x="489800" y="634669"/>
                                </a:lnTo>
                                <a:lnTo>
                                  <a:pt x="489927" y="627722"/>
                                </a:lnTo>
                                <a:lnTo>
                                  <a:pt x="490042" y="621817"/>
                                </a:lnTo>
                                <a:lnTo>
                                  <a:pt x="490093" y="619658"/>
                                </a:lnTo>
                                <a:lnTo>
                                  <a:pt x="490118" y="618490"/>
                                </a:lnTo>
                                <a:lnTo>
                                  <a:pt x="478726" y="617905"/>
                                </a:lnTo>
                                <a:lnTo>
                                  <a:pt x="478726" y="622109"/>
                                </a:lnTo>
                                <a:lnTo>
                                  <a:pt x="478472" y="634669"/>
                                </a:lnTo>
                                <a:lnTo>
                                  <a:pt x="478472" y="634936"/>
                                </a:lnTo>
                                <a:lnTo>
                                  <a:pt x="474992" y="636104"/>
                                </a:lnTo>
                                <a:lnTo>
                                  <a:pt x="466318" y="636104"/>
                                </a:lnTo>
                                <a:lnTo>
                                  <a:pt x="466483" y="627722"/>
                                </a:lnTo>
                                <a:lnTo>
                                  <a:pt x="466610" y="621817"/>
                                </a:lnTo>
                                <a:lnTo>
                                  <a:pt x="467080" y="619658"/>
                                </a:lnTo>
                                <a:lnTo>
                                  <a:pt x="476072" y="619658"/>
                                </a:lnTo>
                                <a:lnTo>
                                  <a:pt x="478726" y="622109"/>
                                </a:lnTo>
                                <a:lnTo>
                                  <a:pt x="478726" y="617905"/>
                                </a:lnTo>
                                <a:lnTo>
                                  <a:pt x="476097" y="617766"/>
                                </a:lnTo>
                                <a:lnTo>
                                  <a:pt x="450138" y="617258"/>
                                </a:lnTo>
                                <a:lnTo>
                                  <a:pt x="450113" y="618655"/>
                                </a:lnTo>
                                <a:lnTo>
                                  <a:pt x="455930" y="619099"/>
                                </a:lnTo>
                                <a:lnTo>
                                  <a:pt x="455345" y="648665"/>
                                </a:lnTo>
                                <a:lnTo>
                                  <a:pt x="455269" y="652957"/>
                                </a:lnTo>
                                <a:lnTo>
                                  <a:pt x="452716" y="653224"/>
                                </a:lnTo>
                                <a:lnTo>
                                  <a:pt x="452323" y="653224"/>
                                </a:lnTo>
                                <a:lnTo>
                                  <a:pt x="449440" y="653453"/>
                                </a:lnTo>
                                <a:lnTo>
                                  <a:pt x="449402" y="654850"/>
                                </a:lnTo>
                                <a:lnTo>
                                  <a:pt x="471779" y="655281"/>
                                </a:lnTo>
                                <a:lnTo>
                                  <a:pt x="471805" y="653897"/>
                                </a:lnTo>
                                <a:lnTo>
                                  <a:pt x="466826" y="653224"/>
                                </a:lnTo>
                                <a:lnTo>
                                  <a:pt x="465975" y="653224"/>
                                </a:lnTo>
                                <a:lnTo>
                                  <a:pt x="466090" y="648665"/>
                                </a:lnTo>
                                <a:lnTo>
                                  <a:pt x="466280" y="637806"/>
                                </a:lnTo>
                                <a:lnTo>
                                  <a:pt x="468096" y="637806"/>
                                </a:lnTo>
                                <a:lnTo>
                                  <a:pt x="481444" y="655459"/>
                                </a:lnTo>
                                <a:lnTo>
                                  <a:pt x="493801" y="655713"/>
                                </a:lnTo>
                                <a:lnTo>
                                  <a:pt x="506107" y="657263"/>
                                </a:lnTo>
                                <a:lnTo>
                                  <a:pt x="507136" y="657263"/>
                                </a:lnTo>
                                <a:lnTo>
                                  <a:pt x="507301" y="656005"/>
                                </a:lnTo>
                                <a:lnTo>
                                  <a:pt x="501954" y="655053"/>
                                </a:lnTo>
                                <a:lnTo>
                                  <a:pt x="502246" y="652576"/>
                                </a:lnTo>
                                <a:lnTo>
                                  <a:pt x="502310" y="652081"/>
                                </a:lnTo>
                                <a:lnTo>
                                  <a:pt x="505993" y="646214"/>
                                </a:lnTo>
                                <a:lnTo>
                                  <a:pt x="520763" y="648055"/>
                                </a:lnTo>
                                <a:lnTo>
                                  <a:pt x="522427" y="652576"/>
                                </a:lnTo>
                                <a:lnTo>
                                  <a:pt x="523049" y="654329"/>
                                </a:lnTo>
                                <a:lnTo>
                                  <a:pt x="522693" y="657263"/>
                                </a:lnTo>
                                <a:lnTo>
                                  <a:pt x="534504" y="657263"/>
                                </a:lnTo>
                                <a:close/>
                              </a:path>
                              <a:path w="782955" h="774700">
                                <a:moveTo>
                                  <a:pt x="538645" y="659930"/>
                                </a:moveTo>
                                <a:lnTo>
                                  <a:pt x="535470" y="659663"/>
                                </a:lnTo>
                                <a:lnTo>
                                  <a:pt x="534644" y="657644"/>
                                </a:lnTo>
                                <a:lnTo>
                                  <a:pt x="523862" y="657644"/>
                                </a:lnTo>
                                <a:lnTo>
                                  <a:pt x="522643" y="657580"/>
                                </a:lnTo>
                                <a:lnTo>
                                  <a:pt x="517296" y="657644"/>
                                </a:lnTo>
                                <a:lnTo>
                                  <a:pt x="517182" y="658634"/>
                                </a:lnTo>
                                <a:lnTo>
                                  <a:pt x="538480" y="661314"/>
                                </a:lnTo>
                                <a:lnTo>
                                  <a:pt x="538645" y="659930"/>
                                </a:lnTo>
                                <a:close/>
                              </a:path>
                              <a:path w="782955" h="774700">
                                <a:moveTo>
                                  <a:pt x="554545" y="247281"/>
                                </a:moveTo>
                                <a:lnTo>
                                  <a:pt x="542531" y="249770"/>
                                </a:lnTo>
                                <a:lnTo>
                                  <a:pt x="542531" y="266306"/>
                                </a:lnTo>
                                <a:lnTo>
                                  <a:pt x="542175" y="272008"/>
                                </a:lnTo>
                                <a:lnTo>
                                  <a:pt x="516750" y="272008"/>
                                </a:lnTo>
                                <a:lnTo>
                                  <a:pt x="516788" y="261073"/>
                                </a:lnTo>
                                <a:lnTo>
                                  <a:pt x="518261" y="256717"/>
                                </a:lnTo>
                                <a:lnTo>
                                  <a:pt x="519671" y="256324"/>
                                </a:lnTo>
                                <a:lnTo>
                                  <a:pt x="520014" y="256324"/>
                                </a:lnTo>
                                <a:lnTo>
                                  <a:pt x="520014" y="266230"/>
                                </a:lnTo>
                                <a:lnTo>
                                  <a:pt x="525716" y="263385"/>
                                </a:lnTo>
                                <a:lnTo>
                                  <a:pt x="534187" y="263385"/>
                                </a:lnTo>
                                <a:lnTo>
                                  <a:pt x="539889" y="266230"/>
                                </a:lnTo>
                                <a:lnTo>
                                  <a:pt x="539889" y="263385"/>
                                </a:lnTo>
                                <a:lnTo>
                                  <a:pt x="539889" y="258025"/>
                                </a:lnTo>
                                <a:lnTo>
                                  <a:pt x="539889" y="256324"/>
                                </a:lnTo>
                                <a:lnTo>
                                  <a:pt x="538810" y="256324"/>
                                </a:lnTo>
                                <a:lnTo>
                                  <a:pt x="534187" y="258025"/>
                                </a:lnTo>
                                <a:lnTo>
                                  <a:pt x="525716" y="258025"/>
                                </a:lnTo>
                                <a:lnTo>
                                  <a:pt x="521106" y="256324"/>
                                </a:lnTo>
                                <a:lnTo>
                                  <a:pt x="520484" y="256095"/>
                                </a:lnTo>
                                <a:lnTo>
                                  <a:pt x="520014" y="256235"/>
                                </a:lnTo>
                                <a:lnTo>
                                  <a:pt x="520014" y="255917"/>
                                </a:lnTo>
                                <a:lnTo>
                                  <a:pt x="521106" y="255917"/>
                                </a:lnTo>
                                <a:lnTo>
                                  <a:pt x="521754" y="255739"/>
                                </a:lnTo>
                                <a:lnTo>
                                  <a:pt x="525856" y="254889"/>
                                </a:lnTo>
                                <a:lnTo>
                                  <a:pt x="529170" y="250901"/>
                                </a:lnTo>
                                <a:lnTo>
                                  <a:pt x="533171" y="255409"/>
                                </a:lnTo>
                                <a:lnTo>
                                  <a:pt x="537616" y="255917"/>
                                </a:lnTo>
                                <a:lnTo>
                                  <a:pt x="539165" y="256197"/>
                                </a:lnTo>
                                <a:lnTo>
                                  <a:pt x="539889" y="255917"/>
                                </a:lnTo>
                                <a:lnTo>
                                  <a:pt x="539889" y="256324"/>
                                </a:lnTo>
                                <a:lnTo>
                                  <a:pt x="541083" y="256527"/>
                                </a:lnTo>
                                <a:lnTo>
                                  <a:pt x="542429" y="261073"/>
                                </a:lnTo>
                                <a:lnTo>
                                  <a:pt x="542531" y="266306"/>
                                </a:lnTo>
                                <a:lnTo>
                                  <a:pt x="542531" y="249770"/>
                                </a:lnTo>
                                <a:lnTo>
                                  <a:pt x="540219" y="250240"/>
                                </a:lnTo>
                                <a:lnTo>
                                  <a:pt x="545503" y="230225"/>
                                </a:lnTo>
                                <a:lnTo>
                                  <a:pt x="547370" y="223164"/>
                                </a:lnTo>
                                <a:lnTo>
                                  <a:pt x="529297" y="230225"/>
                                </a:lnTo>
                                <a:lnTo>
                                  <a:pt x="510882" y="223164"/>
                                </a:lnTo>
                                <a:lnTo>
                                  <a:pt x="517728" y="250240"/>
                                </a:lnTo>
                                <a:lnTo>
                                  <a:pt x="503720" y="247929"/>
                                </a:lnTo>
                                <a:lnTo>
                                  <a:pt x="507555" y="263385"/>
                                </a:lnTo>
                                <a:lnTo>
                                  <a:pt x="507631" y="263690"/>
                                </a:lnTo>
                                <a:lnTo>
                                  <a:pt x="503720" y="280111"/>
                                </a:lnTo>
                                <a:lnTo>
                                  <a:pt x="518375" y="276009"/>
                                </a:lnTo>
                                <a:lnTo>
                                  <a:pt x="510882" y="305206"/>
                                </a:lnTo>
                                <a:lnTo>
                                  <a:pt x="529297" y="298157"/>
                                </a:lnTo>
                                <a:lnTo>
                                  <a:pt x="547370" y="305206"/>
                                </a:lnTo>
                                <a:lnTo>
                                  <a:pt x="546036" y="298157"/>
                                </a:lnTo>
                                <a:lnTo>
                                  <a:pt x="541845" y="276009"/>
                                </a:lnTo>
                                <a:lnTo>
                                  <a:pt x="554545" y="279450"/>
                                </a:lnTo>
                                <a:lnTo>
                                  <a:pt x="553478" y="276009"/>
                                </a:lnTo>
                                <a:lnTo>
                                  <a:pt x="552246" y="272008"/>
                                </a:lnTo>
                                <a:lnTo>
                                  <a:pt x="549668" y="263690"/>
                                </a:lnTo>
                                <a:lnTo>
                                  <a:pt x="551738" y="256717"/>
                                </a:lnTo>
                                <a:lnTo>
                                  <a:pt x="551865" y="256324"/>
                                </a:lnTo>
                                <a:lnTo>
                                  <a:pt x="551980" y="255917"/>
                                </a:lnTo>
                                <a:lnTo>
                                  <a:pt x="553466" y="250901"/>
                                </a:lnTo>
                                <a:lnTo>
                                  <a:pt x="553669" y="250240"/>
                                </a:lnTo>
                                <a:lnTo>
                                  <a:pt x="554545" y="247281"/>
                                </a:lnTo>
                                <a:close/>
                              </a:path>
                              <a:path w="782955" h="774700">
                                <a:moveTo>
                                  <a:pt x="555625" y="336892"/>
                                </a:moveTo>
                                <a:lnTo>
                                  <a:pt x="553186" y="334683"/>
                                </a:lnTo>
                                <a:lnTo>
                                  <a:pt x="551827" y="335026"/>
                                </a:lnTo>
                                <a:lnTo>
                                  <a:pt x="546582" y="336257"/>
                                </a:lnTo>
                                <a:lnTo>
                                  <a:pt x="541032" y="336892"/>
                                </a:lnTo>
                                <a:lnTo>
                                  <a:pt x="537959" y="341858"/>
                                </a:lnTo>
                                <a:lnTo>
                                  <a:pt x="537959" y="345262"/>
                                </a:lnTo>
                                <a:lnTo>
                                  <a:pt x="540423" y="348373"/>
                                </a:lnTo>
                                <a:lnTo>
                                  <a:pt x="542886" y="349935"/>
                                </a:lnTo>
                                <a:lnTo>
                                  <a:pt x="544741" y="349313"/>
                                </a:lnTo>
                                <a:lnTo>
                                  <a:pt x="544842" y="349935"/>
                                </a:lnTo>
                                <a:lnTo>
                                  <a:pt x="544969" y="350659"/>
                                </a:lnTo>
                                <a:lnTo>
                                  <a:pt x="545045" y="351180"/>
                                </a:lnTo>
                                <a:lnTo>
                                  <a:pt x="546277" y="352107"/>
                                </a:lnTo>
                                <a:lnTo>
                                  <a:pt x="546582" y="353669"/>
                                </a:lnTo>
                                <a:lnTo>
                                  <a:pt x="545668" y="354914"/>
                                </a:lnTo>
                                <a:lnTo>
                                  <a:pt x="544118" y="354914"/>
                                </a:lnTo>
                                <a:lnTo>
                                  <a:pt x="540423" y="351180"/>
                                </a:lnTo>
                                <a:lnTo>
                                  <a:pt x="540118" y="351421"/>
                                </a:lnTo>
                                <a:lnTo>
                                  <a:pt x="540118" y="374789"/>
                                </a:lnTo>
                                <a:lnTo>
                                  <a:pt x="534162" y="375615"/>
                                </a:lnTo>
                                <a:lnTo>
                                  <a:pt x="534885" y="373545"/>
                                </a:lnTo>
                                <a:lnTo>
                                  <a:pt x="539496" y="371678"/>
                                </a:lnTo>
                                <a:lnTo>
                                  <a:pt x="540118" y="374789"/>
                                </a:lnTo>
                                <a:lnTo>
                                  <a:pt x="540118" y="351421"/>
                                </a:lnTo>
                                <a:lnTo>
                                  <a:pt x="533946" y="356158"/>
                                </a:lnTo>
                                <a:lnTo>
                                  <a:pt x="531177" y="351485"/>
                                </a:lnTo>
                                <a:lnTo>
                                  <a:pt x="531253" y="351180"/>
                                </a:lnTo>
                                <a:lnTo>
                                  <a:pt x="532396" y="346824"/>
                                </a:lnTo>
                                <a:lnTo>
                                  <a:pt x="534009" y="343408"/>
                                </a:lnTo>
                                <a:lnTo>
                                  <a:pt x="534885" y="341541"/>
                                </a:lnTo>
                                <a:lnTo>
                                  <a:pt x="530860" y="337185"/>
                                </a:lnTo>
                                <a:lnTo>
                                  <a:pt x="531177" y="336257"/>
                                </a:lnTo>
                                <a:lnTo>
                                  <a:pt x="532714" y="335330"/>
                                </a:lnTo>
                                <a:lnTo>
                                  <a:pt x="531799" y="334403"/>
                                </a:lnTo>
                                <a:lnTo>
                                  <a:pt x="531469" y="333463"/>
                                </a:lnTo>
                                <a:lnTo>
                                  <a:pt x="530237" y="330047"/>
                                </a:lnTo>
                                <a:lnTo>
                                  <a:pt x="525614" y="333463"/>
                                </a:lnTo>
                                <a:lnTo>
                                  <a:pt x="522846" y="333463"/>
                                </a:lnTo>
                                <a:lnTo>
                                  <a:pt x="518210" y="332841"/>
                                </a:lnTo>
                                <a:lnTo>
                                  <a:pt x="514502" y="335330"/>
                                </a:lnTo>
                                <a:lnTo>
                                  <a:pt x="511733" y="339064"/>
                                </a:lnTo>
                                <a:lnTo>
                                  <a:pt x="512038" y="340614"/>
                                </a:lnTo>
                                <a:lnTo>
                                  <a:pt x="512406" y="341541"/>
                                </a:lnTo>
                                <a:lnTo>
                                  <a:pt x="512533" y="341858"/>
                                </a:lnTo>
                                <a:lnTo>
                                  <a:pt x="512648" y="342163"/>
                                </a:lnTo>
                                <a:lnTo>
                                  <a:pt x="514197" y="343712"/>
                                </a:lnTo>
                                <a:lnTo>
                                  <a:pt x="515442" y="343408"/>
                                </a:lnTo>
                                <a:lnTo>
                                  <a:pt x="516064" y="343712"/>
                                </a:lnTo>
                                <a:lnTo>
                                  <a:pt x="516356" y="344970"/>
                                </a:lnTo>
                                <a:lnTo>
                                  <a:pt x="513270" y="346824"/>
                                </a:lnTo>
                                <a:lnTo>
                                  <a:pt x="514197" y="347764"/>
                                </a:lnTo>
                                <a:lnTo>
                                  <a:pt x="514273" y="349313"/>
                                </a:lnTo>
                                <a:lnTo>
                                  <a:pt x="514426" y="349935"/>
                                </a:lnTo>
                                <a:lnTo>
                                  <a:pt x="514502" y="350240"/>
                                </a:lnTo>
                                <a:lnTo>
                                  <a:pt x="512356" y="351180"/>
                                </a:lnTo>
                                <a:lnTo>
                                  <a:pt x="510197" y="348081"/>
                                </a:lnTo>
                                <a:lnTo>
                                  <a:pt x="509257" y="346519"/>
                                </a:lnTo>
                                <a:lnTo>
                                  <a:pt x="509371" y="342417"/>
                                </a:lnTo>
                                <a:lnTo>
                                  <a:pt x="509498" y="340614"/>
                                </a:lnTo>
                                <a:lnTo>
                                  <a:pt x="509562" y="339674"/>
                                </a:lnTo>
                                <a:lnTo>
                                  <a:pt x="506183" y="339064"/>
                                </a:lnTo>
                                <a:lnTo>
                                  <a:pt x="505561" y="339064"/>
                                </a:lnTo>
                                <a:lnTo>
                                  <a:pt x="503504" y="339966"/>
                                </a:lnTo>
                                <a:lnTo>
                                  <a:pt x="502754" y="340918"/>
                                </a:lnTo>
                                <a:lnTo>
                                  <a:pt x="502589" y="341541"/>
                                </a:lnTo>
                                <a:lnTo>
                                  <a:pt x="502500" y="341858"/>
                                </a:lnTo>
                                <a:lnTo>
                                  <a:pt x="502424" y="342163"/>
                                </a:lnTo>
                                <a:lnTo>
                                  <a:pt x="502348" y="342417"/>
                                </a:lnTo>
                                <a:lnTo>
                                  <a:pt x="502234" y="347319"/>
                                </a:lnTo>
                                <a:lnTo>
                                  <a:pt x="503453" y="350659"/>
                                </a:lnTo>
                                <a:lnTo>
                                  <a:pt x="512953" y="357708"/>
                                </a:lnTo>
                                <a:lnTo>
                                  <a:pt x="515137" y="362051"/>
                                </a:lnTo>
                                <a:lnTo>
                                  <a:pt x="512356" y="367639"/>
                                </a:lnTo>
                                <a:lnTo>
                                  <a:pt x="512356" y="375399"/>
                                </a:lnTo>
                                <a:lnTo>
                                  <a:pt x="505853" y="378510"/>
                                </a:lnTo>
                                <a:lnTo>
                                  <a:pt x="504012" y="379755"/>
                                </a:lnTo>
                                <a:lnTo>
                                  <a:pt x="504012" y="383489"/>
                                </a:lnTo>
                                <a:lnTo>
                                  <a:pt x="505561" y="384733"/>
                                </a:lnTo>
                                <a:lnTo>
                                  <a:pt x="509562" y="382549"/>
                                </a:lnTo>
                                <a:lnTo>
                                  <a:pt x="517283" y="381927"/>
                                </a:lnTo>
                                <a:lnTo>
                                  <a:pt x="516775" y="376186"/>
                                </a:lnTo>
                                <a:lnTo>
                                  <a:pt x="516674" y="375107"/>
                                </a:lnTo>
                                <a:lnTo>
                                  <a:pt x="518210" y="372313"/>
                                </a:lnTo>
                                <a:lnTo>
                                  <a:pt x="519747" y="369201"/>
                                </a:lnTo>
                                <a:lnTo>
                                  <a:pt x="522516" y="367017"/>
                                </a:lnTo>
                                <a:lnTo>
                                  <a:pt x="525614" y="366395"/>
                                </a:lnTo>
                                <a:lnTo>
                                  <a:pt x="528383" y="367957"/>
                                </a:lnTo>
                                <a:lnTo>
                                  <a:pt x="529628" y="370433"/>
                                </a:lnTo>
                                <a:lnTo>
                                  <a:pt x="528751" y="374789"/>
                                </a:lnTo>
                                <a:lnTo>
                                  <a:pt x="528688" y="375107"/>
                                </a:lnTo>
                                <a:lnTo>
                                  <a:pt x="525614" y="378206"/>
                                </a:lnTo>
                                <a:lnTo>
                                  <a:pt x="521296" y="379755"/>
                                </a:lnTo>
                                <a:lnTo>
                                  <a:pt x="520687" y="380390"/>
                                </a:lnTo>
                                <a:lnTo>
                                  <a:pt x="520992" y="381317"/>
                                </a:lnTo>
                                <a:lnTo>
                                  <a:pt x="520992" y="382244"/>
                                </a:lnTo>
                                <a:lnTo>
                                  <a:pt x="522224" y="384429"/>
                                </a:lnTo>
                                <a:lnTo>
                                  <a:pt x="525614" y="383489"/>
                                </a:lnTo>
                                <a:lnTo>
                                  <a:pt x="527469" y="383184"/>
                                </a:lnTo>
                                <a:lnTo>
                                  <a:pt x="532714" y="379755"/>
                                </a:lnTo>
                                <a:lnTo>
                                  <a:pt x="533971" y="376186"/>
                                </a:lnTo>
                                <a:lnTo>
                                  <a:pt x="537641" y="378828"/>
                                </a:lnTo>
                                <a:lnTo>
                                  <a:pt x="540423" y="378206"/>
                                </a:lnTo>
                                <a:lnTo>
                                  <a:pt x="544118" y="379133"/>
                                </a:lnTo>
                                <a:lnTo>
                                  <a:pt x="544576" y="378206"/>
                                </a:lnTo>
                                <a:lnTo>
                                  <a:pt x="545807" y="375729"/>
                                </a:lnTo>
                                <a:lnTo>
                                  <a:pt x="545858" y="375107"/>
                                </a:lnTo>
                                <a:lnTo>
                                  <a:pt x="544449" y="371678"/>
                                </a:lnTo>
                                <a:lnTo>
                                  <a:pt x="543941" y="370433"/>
                                </a:lnTo>
                                <a:lnTo>
                                  <a:pt x="543814" y="370128"/>
                                </a:lnTo>
                                <a:lnTo>
                                  <a:pt x="553364" y="367639"/>
                                </a:lnTo>
                                <a:lnTo>
                                  <a:pt x="551802" y="366395"/>
                                </a:lnTo>
                                <a:lnTo>
                                  <a:pt x="547509" y="362978"/>
                                </a:lnTo>
                                <a:lnTo>
                                  <a:pt x="547509" y="358317"/>
                                </a:lnTo>
                                <a:lnTo>
                                  <a:pt x="552450" y="356463"/>
                                </a:lnTo>
                                <a:lnTo>
                                  <a:pt x="552437" y="356158"/>
                                </a:lnTo>
                                <a:lnTo>
                                  <a:pt x="552361" y="354914"/>
                                </a:lnTo>
                                <a:lnTo>
                                  <a:pt x="552284" y="353669"/>
                                </a:lnTo>
                                <a:lnTo>
                                  <a:pt x="552183" y="352107"/>
                                </a:lnTo>
                                <a:lnTo>
                                  <a:pt x="552145" y="351485"/>
                                </a:lnTo>
                                <a:lnTo>
                                  <a:pt x="551332" y="349313"/>
                                </a:lnTo>
                                <a:lnTo>
                                  <a:pt x="550405" y="346824"/>
                                </a:lnTo>
                                <a:lnTo>
                                  <a:pt x="550291" y="346519"/>
                                </a:lnTo>
                                <a:lnTo>
                                  <a:pt x="544423" y="346519"/>
                                </a:lnTo>
                                <a:lnTo>
                                  <a:pt x="543077" y="342417"/>
                                </a:lnTo>
                                <a:lnTo>
                                  <a:pt x="542988" y="342163"/>
                                </a:lnTo>
                                <a:lnTo>
                                  <a:pt x="542886" y="341858"/>
                                </a:lnTo>
                                <a:lnTo>
                                  <a:pt x="544741" y="340614"/>
                                </a:lnTo>
                                <a:lnTo>
                                  <a:pt x="547509" y="340918"/>
                                </a:lnTo>
                                <a:lnTo>
                                  <a:pt x="549363" y="341858"/>
                                </a:lnTo>
                                <a:lnTo>
                                  <a:pt x="550011" y="342849"/>
                                </a:lnTo>
                                <a:lnTo>
                                  <a:pt x="550291" y="342849"/>
                                </a:lnTo>
                                <a:lnTo>
                                  <a:pt x="551522" y="343103"/>
                                </a:lnTo>
                                <a:lnTo>
                                  <a:pt x="553478" y="342417"/>
                                </a:lnTo>
                                <a:lnTo>
                                  <a:pt x="554012" y="340918"/>
                                </a:lnTo>
                                <a:lnTo>
                                  <a:pt x="554113" y="340614"/>
                                </a:lnTo>
                                <a:lnTo>
                                  <a:pt x="555320" y="337185"/>
                                </a:lnTo>
                                <a:lnTo>
                                  <a:pt x="555447" y="336892"/>
                                </a:lnTo>
                                <a:lnTo>
                                  <a:pt x="555625" y="336892"/>
                                </a:lnTo>
                                <a:close/>
                              </a:path>
                              <a:path w="782955" h="774700">
                                <a:moveTo>
                                  <a:pt x="563740" y="388480"/>
                                </a:moveTo>
                                <a:lnTo>
                                  <a:pt x="560781" y="382739"/>
                                </a:lnTo>
                                <a:lnTo>
                                  <a:pt x="557911" y="387578"/>
                                </a:lnTo>
                                <a:lnTo>
                                  <a:pt x="557911" y="390245"/>
                                </a:lnTo>
                                <a:lnTo>
                                  <a:pt x="559206" y="391680"/>
                                </a:lnTo>
                                <a:lnTo>
                                  <a:pt x="562432" y="391680"/>
                                </a:lnTo>
                                <a:lnTo>
                                  <a:pt x="563740" y="390245"/>
                                </a:lnTo>
                                <a:lnTo>
                                  <a:pt x="563740" y="388480"/>
                                </a:lnTo>
                                <a:close/>
                              </a:path>
                              <a:path w="782955" h="774700">
                                <a:moveTo>
                                  <a:pt x="569074" y="203974"/>
                                </a:moveTo>
                                <a:lnTo>
                                  <a:pt x="566127" y="198234"/>
                                </a:lnTo>
                                <a:lnTo>
                                  <a:pt x="563257" y="203073"/>
                                </a:lnTo>
                                <a:lnTo>
                                  <a:pt x="563257" y="205740"/>
                                </a:lnTo>
                                <a:lnTo>
                                  <a:pt x="564565" y="207175"/>
                                </a:lnTo>
                                <a:lnTo>
                                  <a:pt x="567766" y="207175"/>
                                </a:lnTo>
                                <a:lnTo>
                                  <a:pt x="569074" y="205740"/>
                                </a:lnTo>
                                <a:lnTo>
                                  <a:pt x="569074" y="203974"/>
                                </a:lnTo>
                                <a:close/>
                              </a:path>
                              <a:path w="782955" h="774700">
                                <a:moveTo>
                                  <a:pt x="571576" y="336702"/>
                                </a:moveTo>
                                <a:lnTo>
                                  <a:pt x="568617" y="330962"/>
                                </a:lnTo>
                                <a:lnTo>
                                  <a:pt x="565746" y="335800"/>
                                </a:lnTo>
                                <a:lnTo>
                                  <a:pt x="565746" y="338480"/>
                                </a:lnTo>
                                <a:lnTo>
                                  <a:pt x="567055" y="339902"/>
                                </a:lnTo>
                                <a:lnTo>
                                  <a:pt x="570268" y="339902"/>
                                </a:lnTo>
                                <a:lnTo>
                                  <a:pt x="571576" y="338480"/>
                                </a:lnTo>
                                <a:lnTo>
                                  <a:pt x="571576" y="336702"/>
                                </a:lnTo>
                                <a:close/>
                              </a:path>
                              <a:path w="782955" h="774700">
                                <a:moveTo>
                                  <a:pt x="571576" y="271284"/>
                                </a:moveTo>
                                <a:lnTo>
                                  <a:pt x="568617" y="265544"/>
                                </a:lnTo>
                                <a:lnTo>
                                  <a:pt x="565746" y="270383"/>
                                </a:lnTo>
                                <a:lnTo>
                                  <a:pt x="565746" y="273062"/>
                                </a:lnTo>
                                <a:lnTo>
                                  <a:pt x="567055" y="274485"/>
                                </a:lnTo>
                                <a:lnTo>
                                  <a:pt x="570268" y="274485"/>
                                </a:lnTo>
                                <a:lnTo>
                                  <a:pt x="571576" y="273062"/>
                                </a:lnTo>
                                <a:lnTo>
                                  <a:pt x="571576" y="271284"/>
                                </a:lnTo>
                                <a:close/>
                              </a:path>
                              <a:path w="782955" h="774700">
                                <a:moveTo>
                                  <a:pt x="581952" y="657250"/>
                                </a:moveTo>
                                <a:lnTo>
                                  <a:pt x="580059" y="656894"/>
                                </a:lnTo>
                                <a:lnTo>
                                  <a:pt x="575932" y="662520"/>
                                </a:lnTo>
                                <a:lnTo>
                                  <a:pt x="571474" y="666394"/>
                                </a:lnTo>
                                <a:lnTo>
                                  <a:pt x="557250" y="663790"/>
                                </a:lnTo>
                                <a:lnTo>
                                  <a:pt x="555904" y="663079"/>
                                </a:lnTo>
                                <a:lnTo>
                                  <a:pt x="561936" y="629831"/>
                                </a:lnTo>
                                <a:lnTo>
                                  <a:pt x="568553" y="630809"/>
                                </a:lnTo>
                                <a:lnTo>
                                  <a:pt x="568794" y="629450"/>
                                </a:lnTo>
                                <a:lnTo>
                                  <a:pt x="546061" y="625271"/>
                                </a:lnTo>
                                <a:lnTo>
                                  <a:pt x="545807" y="626643"/>
                                </a:lnTo>
                                <a:lnTo>
                                  <a:pt x="551357" y="627951"/>
                                </a:lnTo>
                                <a:lnTo>
                                  <a:pt x="545312" y="661352"/>
                                </a:lnTo>
                                <a:lnTo>
                                  <a:pt x="539610" y="660869"/>
                                </a:lnTo>
                                <a:lnTo>
                                  <a:pt x="539356" y="662241"/>
                                </a:lnTo>
                                <a:lnTo>
                                  <a:pt x="577024" y="669163"/>
                                </a:lnTo>
                                <a:lnTo>
                                  <a:pt x="581952" y="657250"/>
                                </a:lnTo>
                                <a:close/>
                              </a:path>
                              <a:path w="782955" h="774700">
                                <a:moveTo>
                                  <a:pt x="582447" y="190461"/>
                                </a:moveTo>
                                <a:lnTo>
                                  <a:pt x="576046" y="190461"/>
                                </a:lnTo>
                                <a:lnTo>
                                  <a:pt x="576046" y="196532"/>
                                </a:lnTo>
                                <a:lnTo>
                                  <a:pt x="576046" y="365709"/>
                                </a:lnTo>
                                <a:lnTo>
                                  <a:pt x="476059" y="450100"/>
                                </a:lnTo>
                                <a:lnTo>
                                  <a:pt x="475589" y="450100"/>
                                </a:lnTo>
                                <a:lnTo>
                                  <a:pt x="473786" y="451523"/>
                                </a:lnTo>
                                <a:lnTo>
                                  <a:pt x="471525" y="452424"/>
                                </a:lnTo>
                                <a:lnTo>
                                  <a:pt x="466471" y="452424"/>
                                </a:lnTo>
                                <a:lnTo>
                                  <a:pt x="464248" y="451523"/>
                                </a:lnTo>
                                <a:lnTo>
                                  <a:pt x="462445" y="450100"/>
                                </a:lnTo>
                                <a:lnTo>
                                  <a:pt x="377164" y="395859"/>
                                </a:lnTo>
                                <a:lnTo>
                                  <a:pt x="371221" y="390398"/>
                                </a:lnTo>
                                <a:lnTo>
                                  <a:pt x="366877" y="383387"/>
                                </a:lnTo>
                                <a:lnTo>
                                  <a:pt x="364007" y="375081"/>
                                </a:lnTo>
                                <a:lnTo>
                                  <a:pt x="362483" y="365709"/>
                                </a:lnTo>
                                <a:lnTo>
                                  <a:pt x="362483" y="196532"/>
                                </a:lnTo>
                                <a:lnTo>
                                  <a:pt x="576046" y="196532"/>
                                </a:lnTo>
                                <a:lnTo>
                                  <a:pt x="576046" y="190461"/>
                                </a:lnTo>
                                <a:lnTo>
                                  <a:pt x="356120" y="190461"/>
                                </a:lnTo>
                                <a:lnTo>
                                  <a:pt x="356260" y="363397"/>
                                </a:lnTo>
                                <a:lnTo>
                                  <a:pt x="357479" y="375081"/>
                                </a:lnTo>
                                <a:lnTo>
                                  <a:pt x="357581" y="376085"/>
                                </a:lnTo>
                                <a:lnTo>
                                  <a:pt x="461073" y="456463"/>
                                </a:lnTo>
                                <a:lnTo>
                                  <a:pt x="463003" y="458635"/>
                                </a:lnTo>
                                <a:lnTo>
                                  <a:pt x="465848" y="460044"/>
                                </a:lnTo>
                                <a:lnTo>
                                  <a:pt x="471766" y="460044"/>
                                </a:lnTo>
                                <a:lnTo>
                                  <a:pt x="474243" y="458952"/>
                                </a:lnTo>
                                <a:lnTo>
                                  <a:pt x="476097" y="457276"/>
                                </a:lnTo>
                                <a:lnTo>
                                  <a:pt x="483743" y="452424"/>
                                </a:lnTo>
                                <a:lnTo>
                                  <a:pt x="564489" y="401205"/>
                                </a:lnTo>
                                <a:lnTo>
                                  <a:pt x="582269" y="363397"/>
                                </a:lnTo>
                                <a:lnTo>
                                  <a:pt x="582434" y="196532"/>
                                </a:lnTo>
                                <a:lnTo>
                                  <a:pt x="582447" y="190461"/>
                                </a:lnTo>
                                <a:close/>
                              </a:path>
                              <a:path w="782955" h="774700">
                                <a:moveTo>
                                  <a:pt x="601052" y="387642"/>
                                </a:moveTo>
                                <a:lnTo>
                                  <a:pt x="598309" y="385216"/>
                                </a:lnTo>
                                <a:lnTo>
                                  <a:pt x="591540" y="385216"/>
                                </a:lnTo>
                                <a:lnTo>
                                  <a:pt x="588784" y="387642"/>
                                </a:lnTo>
                                <a:lnTo>
                                  <a:pt x="588784" y="393598"/>
                                </a:lnTo>
                                <a:lnTo>
                                  <a:pt x="591540" y="396011"/>
                                </a:lnTo>
                                <a:lnTo>
                                  <a:pt x="594918" y="396011"/>
                                </a:lnTo>
                                <a:lnTo>
                                  <a:pt x="598309" y="396011"/>
                                </a:lnTo>
                                <a:lnTo>
                                  <a:pt x="601052" y="393598"/>
                                </a:lnTo>
                                <a:lnTo>
                                  <a:pt x="601052" y="387642"/>
                                </a:lnTo>
                                <a:close/>
                              </a:path>
                              <a:path w="782955" h="774700">
                                <a:moveTo>
                                  <a:pt x="609625" y="637984"/>
                                </a:moveTo>
                                <a:lnTo>
                                  <a:pt x="586930" y="633222"/>
                                </a:lnTo>
                                <a:lnTo>
                                  <a:pt x="586651" y="634580"/>
                                </a:lnTo>
                                <a:lnTo>
                                  <a:pt x="592620" y="636117"/>
                                </a:lnTo>
                                <a:lnTo>
                                  <a:pt x="585736" y="669404"/>
                                </a:lnTo>
                                <a:lnTo>
                                  <a:pt x="579615" y="668629"/>
                                </a:lnTo>
                                <a:lnTo>
                                  <a:pt x="579323" y="670001"/>
                                </a:lnTo>
                                <a:lnTo>
                                  <a:pt x="602018" y="674763"/>
                                </a:lnTo>
                                <a:lnTo>
                                  <a:pt x="602297" y="673404"/>
                                </a:lnTo>
                                <a:lnTo>
                                  <a:pt x="596214" y="671715"/>
                                </a:lnTo>
                                <a:lnTo>
                                  <a:pt x="603148" y="638213"/>
                                </a:lnTo>
                                <a:lnTo>
                                  <a:pt x="609333" y="639343"/>
                                </a:lnTo>
                                <a:lnTo>
                                  <a:pt x="609625" y="637984"/>
                                </a:lnTo>
                                <a:close/>
                              </a:path>
                              <a:path w="782955" h="774700">
                                <a:moveTo>
                                  <a:pt x="648195" y="679272"/>
                                </a:moveTo>
                                <a:lnTo>
                                  <a:pt x="645020" y="679056"/>
                                </a:lnTo>
                                <a:lnTo>
                                  <a:pt x="644309" y="677392"/>
                                </a:lnTo>
                                <a:lnTo>
                                  <a:pt x="644245" y="677265"/>
                                </a:lnTo>
                                <a:lnTo>
                                  <a:pt x="640041" y="666242"/>
                                </a:lnTo>
                                <a:lnTo>
                                  <a:pt x="639762" y="665518"/>
                                </a:lnTo>
                                <a:lnTo>
                                  <a:pt x="634352" y="651395"/>
                                </a:lnTo>
                                <a:lnTo>
                                  <a:pt x="630072" y="640232"/>
                                </a:lnTo>
                                <a:lnTo>
                                  <a:pt x="629297" y="640168"/>
                                </a:lnTo>
                                <a:lnTo>
                                  <a:pt x="629297" y="665518"/>
                                </a:lnTo>
                                <a:lnTo>
                                  <a:pt x="616445" y="664184"/>
                                </a:lnTo>
                                <a:lnTo>
                                  <a:pt x="624001" y="651395"/>
                                </a:lnTo>
                                <a:lnTo>
                                  <a:pt x="629297" y="665518"/>
                                </a:lnTo>
                                <a:lnTo>
                                  <a:pt x="629297" y="640168"/>
                                </a:lnTo>
                                <a:lnTo>
                                  <a:pt x="628230" y="640054"/>
                                </a:lnTo>
                                <a:lnTo>
                                  <a:pt x="610501" y="668820"/>
                                </a:lnTo>
                                <a:lnTo>
                                  <a:pt x="608114" y="672769"/>
                                </a:lnTo>
                                <a:lnTo>
                                  <a:pt x="606945" y="674624"/>
                                </a:lnTo>
                                <a:lnTo>
                                  <a:pt x="603389" y="674624"/>
                                </a:lnTo>
                                <a:lnTo>
                                  <a:pt x="603338" y="675182"/>
                                </a:lnTo>
                                <a:lnTo>
                                  <a:pt x="603250" y="676008"/>
                                </a:lnTo>
                                <a:lnTo>
                                  <a:pt x="616623" y="677392"/>
                                </a:lnTo>
                                <a:lnTo>
                                  <a:pt x="616661" y="677075"/>
                                </a:lnTo>
                                <a:lnTo>
                                  <a:pt x="616762" y="676008"/>
                                </a:lnTo>
                                <a:lnTo>
                                  <a:pt x="611390" y="675182"/>
                                </a:lnTo>
                                <a:lnTo>
                                  <a:pt x="611505" y="673963"/>
                                </a:lnTo>
                                <a:lnTo>
                                  <a:pt x="611632" y="672769"/>
                                </a:lnTo>
                                <a:lnTo>
                                  <a:pt x="611682" y="672185"/>
                                </a:lnTo>
                                <a:lnTo>
                                  <a:pt x="615238" y="666242"/>
                                </a:lnTo>
                                <a:lnTo>
                                  <a:pt x="630059" y="667791"/>
                                </a:lnTo>
                                <a:lnTo>
                                  <a:pt x="632498" y="673963"/>
                                </a:lnTo>
                                <a:lnTo>
                                  <a:pt x="632371" y="675182"/>
                                </a:lnTo>
                                <a:lnTo>
                                  <a:pt x="632282" y="676008"/>
                                </a:lnTo>
                                <a:lnTo>
                                  <a:pt x="632180" y="677075"/>
                                </a:lnTo>
                                <a:lnTo>
                                  <a:pt x="632155" y="677265"/>
                                </a:lnTo>
                                <a:lnTo>
                                  <a:pt x="627189" y="677075"/>
                                </a:lnTo>
                                <a:lnTo>
                                  <a:pt x="626846" y="677075"/>
                                </a:lnTo>
                                <a:lnTo>
                                  <a:pt x="626821" y="677265"/>
                                </a:lnTo>
                                <a:lnTo>
                                  <a:pt x="626706" y="678446"/>
                                </a:lnTo>
                                <a:lnTo>
                                  <a:pt x="648068" y="680656"/>
                                </a:lnTo>
                                <a:lnTo>
                                  <a:pt x="648195" y="679272"/>
                                </a:lnTo>
                                <a:close/>
                              </a:path>
                              <a:path w="782955" h="774700">
                                <a:moveTo>
                                  <a:pt x="703795" y="597941"/>
                                </a:moveTo>
                                <a:lnTo>
                                  <a:pt x="700125" y="591591"/>
                                </a:lnTo>
                                <a:lnTo>
                                  <a:pt x="697623" y="588454"/>
                                </a:lnTo>
                                <a:lnTo>
                                  <a:pt x="697623" y="596671"/>
                                </a:lnTo>
                                <a:lnTo>
                                  <a:pt x="696341" y="605561"/>
                                </a:lnTo>
                                <a:lnTo>
                                  <a:pt x="695350" y="610641"/>
                                </a:lnTo>
                                <a:lnTo>
                                  <a:pt x="692429" y="616991"/>
                                </a:lnTo>
                                <a:lnTo>
                                  <a:pt x="688213" y="620534"/>
                                </a:lnTo>
                                <a:lnTo>
                                  <a:pt x="688213" y="628421"/>
                                </a:lnTo>
                                <a:lnTo>
                                  <a:pt x="688098" y="629691"/>
                                </a:lnTo>
                                <a:lnTo>
                                  <a:pt x="687997" y="630961"/>
                                </a:lnTo>
                                <a:lnTo>
                                  <a:pt x="687882" y="632231"/>
                                </a:lnTo>
                                <a:lnTo>
                                  <a:pt x="687768" y="633501"/>
                                </a:lnTo>
                                <a:lnTo>
                                  <a:pt x="687654" y="634771"/>
                                </a:lnTo>
                                <a:lnTo>
                                  <a:pt x="687539" y="636041"/>
                                </a:lnTo>
                                <a:lnTo>
                                  <a:pt x="687425" y="637311"/>
                                </a:lnTo>
                                <a:lnTo>
                                  <a:pt x="683412" y="653821"/>
                                </a:lnTo>
                                <a:lnTo>
                                  <a:pt x="681710" y="662711"/>
                                </a:lnTo>
                                <a:lnTo>
                                  <a:pt x="679119" y="665251"/>
                                </a:lnTo>
                                <a:lnTo>
                                  <a:pt x="681393" y="670331"/>
                                </a:lnTo>
                                <a:lnTo>
                                  <a:pt x="678141" y="674141"/>
                                </a:lnTo>
                                <a:lnTo>
                                  <a:pt x="678141" y="679221"/>
                                </a:lnTo>
                                <a:lnTo>
                                  <a:pt x="673265" y="683031"/>
                                </a:lnTo>
                                <a:lnTo>
                                  <a:pt x="669048" y="684301"/>
                                </a:lnTo>
                                <a:lnTo>
                                  <a:pt x="640194" y="688111"/>
                                </a:lnTo>
                                <a:lnTo>
                                  <a:pt x="611581" y="684301"/>
                                </a:lnTo>
                                <a:lnTo>
                                  <a:pt x="548322" y="672871"/>
                                </a:lnTo>
                                <a:lnTo>
                                  <a:pt x="541553" y="671601"/>
                                </a:lnTo>
                                <a:lnTo>
                                  <a:pt x="534784" y="670331"/>
                                </a:lnTo>
                                <a:lnTo>
                                  <a:pt x="514489" y="666521"/>
                                </a:lnTo>
                                <a:lnTo>
                                  <a:pt x="501840" y="665772"/>
                                </a:lnTo>
                                <a:lnTo>
                                  <a:pt x="501840" y="677951"/>
                                </a:lnTo>
                                <a:lnTo>
                                  <a:pt x="497928" y="679221"/>
                                </a:lnTo>
                                <a:lnTo>
                                  <a:pt x="495007" y="684301"/>
                                </a:lnTo>
                                <a:lnTo>
                                  <a:pt x="491121" y="684301"/>
                                </a:lnTo>
                                <a:lnTo>
                                  <a:pt x="493064" y="681761"/>
                                </a:lnTo>
                                <a:lnTo>
                                  <a:pt x="497928" y="677951"/>
                                </a:lnTo>
                                <a:lnTo>
                                  <a:pt x="501840" y="677951"/>
                                </a:lnTo>
                                <a:lnTo>
                                  <a:pt x="501840" y="665772"/>
                                </a:lnTo>
                                <a:lnTo>
                                  <a:pt x="499872" y="665645"/>
                                </a:lnTo>
                                <a:lnTo>
                                  <a:pt x="499872" y="672871"/>
                                </a:lnTo>
                                <a:lnTo>
                                  <a:pt x="495820" y="674141"/>
                                </a:lnTo>
                                <a:lnTo>
                                  <a:pt x="491756" y="676681"/>
                                </a:lnTo>
                                <a:lnTo>
                                  <a:pt x="488188" y="677951"/>
                                </a:lnTo>
                                <a:lnTo>
                                  <a:pt x="485597" y="674141"/>
                                </a:lnTo>
                                <a:lnTo>
                                  <a:pt x="484936" y="670331"/>
                                </a:lnTo>
                                <a:lnTo>
                                  <a:pt x="488505" y="672871"/>
                                </a:lnTo>
                                <a:lnTo>
                                  <a:pt x="489813" y="671601"/>
                                </a:lnTo>
                                <a:lnTo>
                                  <a:pt x="499872" y="672871"/>
                                </a:lnTo>
                                <a:lnTo>
                                  <a:pt x="499872" y="665645"/>
                                </a:lnTo>
                                <a:lnTo>
                                  <a:pt x="482993" y="664641"/>
                                </a:lnTo>
                                <a:lnTo>
                                  <a:pt x="482993" y="708431"/>
                                </a:lnTo>
                                <a:lnTo>
                                  <a:pt x="480072" y="708431"/>
                                </a:lnTo>
                                <a:lnTo>
                                  <a:pt x="480720" y="707161"/>
                                </a:lnTo>
                                <a:lnTo>
                                  <a:pt x="482346" y="707161"/>
                                </a:lnTo>
                                <a:lnTo>
                                  <a:pt x="482993" y="708431"/>
                                </a:lnTo>
                                <a:lnTo>
                                  <a:pt x="482993" y="664641"/>
                                </a:lnTo>
                                <a:lnTo>
                                  <a:pt x="481368" y="664540"/>
                                </a:lnTo>
                                <a:lnTo>
                                  <a:pt x="481368" y="699541"/>
                                </a:lnTo>
                                <a:lnTo>
                                  <a:pt x="479425" y="700811"/>
                                </a:lnTo>
                                <a:lnTo>
                                  <a:pt x="477799" y="702081"/>
                                </a:lnTo>
                                <a:lnTo>
                                  <a:pt x="475526" y="703351"/>
                                </a:lnTo>
                                <a:lnTo>
                                  <a:pt x="476173" y="702081"/>
                                </a:lnTo>
                                <a:lnTo>
                                  <a:pt x="476808" y="700811"/>
                                </a:lnTo>
                                <a:lnTo>
                                  <a:pt x="478447" y="698271"/>
                                </a:lnTo>
                                <a:lnTo>
                                  <a:pt x="480720" y="698271"/>
                                </a:lnTo>
                                <a:lnTo>
                                  <a:pt x="481368" y="699541"/>
                                </a:lnTo>
                                <a:lnTo>
                                  <a:pt x="481368" y="664540"/>
                                </a:lnTo>
                                <a:lnTo>
                                  <a:pt x="479323" y="664413"/>
                                </a:lnTo>
                                <a:lnTo>
                                  <a:pt x="479323" y="688111"/>
                                </a:lnTo>
                                <a:lnTo>
                                  <a:pt x="475526" y="693191"/>
                                </a:lnTo>
                                <a:lnTo>
                                  <a:pt x="472605" y="694461"/>
                                </a:lnTo>
                                <a:lnTo>
                                  <a:pt x="469671" y="696226"/>
                                </a:lnTo>
                                <a:lnTo>
                                  <a:pt x="469671" y="700811"/>
                                </a:lnTo>
                                <a:lnTo>
                                  <a:pt x="468376" y="702081"/>
                                </a:lnTo>
                                <a:lnTo>
                                  <a:pt x="466763" y="702081"/>
                                </a:lnTo>
                                <a:lnTo>
                                  <a:pt x="468706" y="700811"/>
                                </a:lnTo>
                                <a:lnTo>
                                  <a:pt x="469671" y="700811"/>
                                </a:lnTo>
                                <a:lnTo>
                                  <a:pt x="469671" y="696226"/>
                                </a:lnTo>
                                <a:lnTo>
                                  <a:pt x="468376" y="697001"/>
                                </a:lnTo>
                                <a:lnTo>
                                  <a:pt x="465137" y="694461"/>
                                </a:lnTo>
                                <a:lnTo>
                                  <a:pt x="461899" y="691553"/>
                                </a:lnTo>
                                <a:lnTo>
                                  <a:pt x="461899" y="700811"/>
                                </a:lnTo>
                                <a:lnTo>
                                  <a:pt x="460908" y="702081"/>
                                </a:lnTo>
                                <a:lnTo>
                                  <a:pt x="458965" y="703351"/>
                                </a:lnTo>
                                <a:lnTo>
                                  <a:pt x="457009" y="703351"/>
                                </a:lnTo>
                                <a:lnTo>
                                  <a:pt x="456692" y="702081"/>
                                </a:lnTo>
                                <a:lnTo>
                                  <a:pt x="457669" y="700811"/>
                                </a:lnTo>
                                <a:lnTo>
                                  <a:pt x="457987" y="698271"/>
                                </a:lnTo>
                                <a:lnTo>
                                  <a:pt x="459600" y="697001"/>
                                </a:lnTo>
                                <a:lnTo>
                                  <a:pt x="461225" y="699541"/>
                                </a:lnTo>
                                <a:lnTo>
                                  <a:pt x="461899" y="700811"/>
                                </a:lnTo>
                                <a:lnTo>
                                  <a:pt x="461899" y="691553"/>
                                </a:lnTo>
                                <a:lnTo>
                                  <a:pt x="460908" y="690651"/>
                                </a:lnTo>
                                <a:lnTo>
                                  <a:pt x="460476" y="688111"/>
                                </a:lnTo>
                                <a:lnTo>
                                  <a:pt x="460260" y="686841"/>
                                </a:lnTo>
                                <a:lnTo>
                                  <a:pt x="461352" y="684301"/>
                                </a:lnTo>
                                <a:lnTo>
                                  <a:pt x="461899" y="683031"/>
                                </a:lnTo>
                                <a:lnTo>
                                  <a:pt x="463511" y="677951"/>
                                </a:lnTo>
                                <a:lnTo>
                                  <a:pt x="463626" y="676681"/>
                                </a:lnTo>
                                <a:lnTo>
                                  <a:pt x="463727" y="675411"/>
                                </a:lnTo>
                                <a:lnTo>
                                  <a:pt x="463829" y="674141"/>
                                </a:lnTo>
                                <a:lnTo>
                                  <a:pt x="465785" y="671601"/>
                                </a:lnTo>
                                <a:lnTo>
                                  <a:pt x="466763" y="670331"/>
                                </a:lnTo>
                                <a:lnTo>
                                  <a:pt x="472922" y="670331"/>
                                </a:lnTo>
                                <a:lnTo>
                                  <a:pt x="475526" y="671601"/>
                                </a:lnTo>
                                <a:lnTo>
                                  <a:pt x="477037" y="677951"/>
                                </a:lnTo>
                                <a:lnTo>
                                  <a:pt x="479056" y="683031"/>
                                </a:lnTo>
                                <a:lnTo>
                                  <a:pt x="479120" y="684301"/>
                                </a:lnTo>
                                <a:lnTo>
                                  <a:pt x="479183" y="685571"/>
                                </a:lnTo>
                                <a:lnTo>
                                  <a:pt x="479247" y="686841"/>
                                </a:lnTo>
                                <a:lnTo>
                                  <a:pt x="479323" y="688111"/>
                                </a:lnTo>
                                <a:lnTo>
                                  <a:pt x="479323" y="664413"/>
                                </a:lnTo>
                                <a:lnTo>
                                  <a:pt x="472160" y="663981"/>
                                </a:lnTo>
                                <a:lnTo>
                                  <a:pt x="456692" y="664451"/>
                                </a:lnTo>
                                <a:lnTo>
                                  <a:pt x="456692" y="684301"/>
                                </a:lnTo>
                                <a:lnTo>
                                  <a:pt x="456692" y="688111"/>
                                </a:lnTo>
                                <a:lnTo>
                                  <a:pt x="456374" y="688111"/>
                                </a:lnTo>
                                <a:lnTo>
                                  <a:pt x="456374" y="684301"/>
                                </a:lnTo>
                                <a:lnTo>
                                  <a:pt x="456692" y="684301"/>
                                </a:lnTo>
                                <a:lnTo>
                                  <a:pt x="456692" y="664451"/>
                                </a:lnTo>
                                <a:lnTo>
                                  <a:pt x="455714" y="664476"/>
                                </a:lnTo>
                                <a:lnTo>
                                  <a:pt x="455714" y="674141"/>
                                </a:lnTo>
                                <a:lnTo>
                                  <a:pt x="454418" y="675411"/>
                                </a:lnTo>
                                <a:lnTo>
                                  <a:pt x="454418" y="690651"/>
                                </a:lnTo>
                                <a:lnTo>
                                  <a:pt x="454342" y="691921"/>
                                </a:lnTo>
                                <a:lnTo>
                                  <a:pt x="454253" y="693191"/>
                                </a:lnTo>
                                <a:lnTo>
                                  <a:pt x="454177" y="694461"/>
                                </a:lnTo>
                                <a:lnTo>
                                  <a:pt x="454088" y="695731"/>
                                </a:lnTo>
                                <a:lnTo>
                                  <a:pt x="452145" y="700811"/>
                                </a:lnTo>
                                <a:lnTo>
                                  <a:pt x="449224" y="704621"/>
                                </a:lnTo>
                                <a:lnTo>
                                  <a:pt x="450202" y="700811"/>
                                </a:lnTo>
                                <a:lnTo>
                                  <a:pt x="452145" y="694461"/>
                                </a:lnTo>
                                <a:lnTo>
                                  <a:pt x="454418" y="690651"/>
                                </a:lnTo>
                                <a:lnTo>
                                  <a:pt x="454418" y="675411"/>
                                </a:lnTo>
                                <a:lnTo>
                                  <a:pt x="453123" y="676681"/>
                                </a:lnTo>
                                <a:lnTo>
                                  <a:pt x="452793" y="677951"/>
                                </a:lnTo>
                                <a:lnTo>
                                  <a:pt x="450202" y="677176"/>
                                </a:lnTo>
                                <a:lnTo>
                                  <a:pt x="450202" y="685571"/>
                                </a:lnTo>
                                <a:lnTo>
                                  <a:pt x="449224" y="693191"/>
                                </a:lnTo>
                                <a:lnTo>
                                  <a:pt x="446620" y="699541"/>
                                </a:lnTo>
                                <a:lnTo>
                                  <a:pt x="444995" y="701370"/>
                                </a:lnTo>
                                <a:lnTo>
                                  <a:pt x="444995" y="713511"/>
                                </a:lnTo>
                                <a:lnTo>
                                  <a:pt x="444995" y="714781"/>
                                </a:lnTo>
                                <a:lnTo>
                                  <a:pt x="444347" y="714781"/>
                                </a:lnTo>
                                <a:lnTo>
                                  <a:pt x="444347" y="713511"/>
                                </a:lnTo>
                                <a:lnTo>
                                  <a:pt x="444995" y="713511"/>
                                </a:lnTo>
                                <a:lnTo>
                                  <a:pt x="444995" y="701370"/>
                                </a:lnTo>
                                <a:lnTo>
                                  <a:pt x="442074" y="704621"/>
                                </a:lnTo>
                                <a:lnTo>
                                  <a:pt x="440778" y="704621"/>
                                </a:lnTo>
                                <a:lnTo>
                                  <a:pt x="440778" y="728751"/>
                                </a:lnTo>
                                <a:lnTo>
                                  <a:pt x="436892" y="730021"/>
                                </a:lnTo>
                                <a:lnTo>
                                  <a:pt x="436892" y="732561"/>
                                </a:lnTo>
                                <a:lnTo>
                                  <a:pt x="433362" y="740181"/>
                                </a:lnTo>
                                <a:lnTo>
                                  <a:pt x="429539" y="747801"/>
                                </a:lnTo>
                                <a:lnTo>
                                  <a:pt x="425424" y="755421"/>
                                </a:lnTo>
                                <a:lnTo>
                                  <a:pt x="420966" y="763041"/>
                                </a:lnTo>
                                <a:lnTo>
                                  <a:pt x="420331" y="765581"/>
                                </a:lnTo>
                                <a:lnTo>
                                  <a:pt x="415785" y="765581"/>
                                </a:lnTo>
                                <a:lnTo>
                                  <a:pt x="415785" y="760501"/>
                                </a:lnTo>
                                <a:lnTo>
                                  <a:pt x="420331" y="757961"/>
                                </a:lnTo>
                                <a:lnTo>
                                  <a:pt x="422275" y="752881"/>
                                </a:lnTo>
                                <a:lnTo>
                                  <a:pt x="426643" y="746531"/>
                                </a:lnTo>
                                <a:lnTo>
                                  <a:pt x="430187" y="740181"/>
                                </a:lnTo>
                                <a:lnTo>
                                  <a:pt x="433920" y="733831"/>
                                </a:lnTo>
                                <a:lnTo>
                                  <a:pt x="436372" y="730021"/>
                                </a:lnTo>
                                <a:lnTo>
                                  <a:pt x="437184" y="728751"/>
                                </a:lnTo>
                                <a:lnTo>
                                  <a:pt x="438823" y="726211"/>
                                </a:lnTo>
                                <a:lnTo>
                                  <a:pt x="440778" y="728751"/>
                                </a:lnTo>
                                <a:lnTo>
                                  <a:pt x="440778" y="704621"/>
                                </a:lnTo>
                                <a:lnTo>
                                  <a:pt x="436549" y="704621"/>
                                </a:lnTo>
                                <a:lnTo>
                                  <a:pt x="431368" y="702081"/>
                                </a:lnTo>
                                <a:lnTo>
                                  <a:pt x="426491" y="700811"/>
                                </a:lnTo>
                                <a:lnTo>
                                  <a:pt x="423252" y="697001"/>
                                </a:lnTo>
                                <a:lnTo>
                                  <a:pt x="426491" y="694461"/>
                                </a:lnTo>
                                <a:lnTo>
                                  <a:pt x="426491" y="690651"/>
                                </a:lnTo>
                                <a:lnTo>
                                  <a:pt x="431253" y="685571"/>
                                </a:lnTo>
                                <a:lnTo>
                                  <a:pt x="437743" y="683031"/>
                                </a:lnTo>
                                <a:lnTo>
                                  <a:pt x="444538" y="683031"/>
                                </a:lnTo>
                                <a:lnTo>
                                  <a:pt x="450202" y="685571"/>
                                </a:lnTo>
                                <a:lnTo>
                                  <a:pt x="450202" y="677176"/>
                                </a:lnTo>
                                <a:lnTo>
                                  <a:pt x="448576" y="676681"/>
                                </a:lnTo>
                                <a:lnTo>
                                  <a:pt x="447814" y="675411"/>
                                </a:lnTo>
                                <a:lnTo>
                                  <a:pt x="446290" y="672871"/>
                                </a:lnTo>
                                <a:lnTo>
                                  <a:pt x="442074" y="672871"/>
                                </a:lnTo>
                                <a:lnTo>
                                  <a:pt x="442074" y="677951"/>
                                </a:lnTo>
                                <a:lnTo>
                                  <a:pt x="435495" y="679221"/>
                                </a:lnTo>
                                <a:lnTo>
                                  <a:pt x="429094" y="681761"/>
                                </a:lnTo>
                                <a:lnTo>
                                  <a:pt x="423900" y="686841"/>
                                </a:lnTo>
                                <a:lnTo>
                                  <a:pt x="420966" y="693191"/>
                                </a:lnTo>
                                <a:lnTo>
                                  <a:pt x="421081" y="694461"/>
                                </a:lnTo>
                                <a:lnTo>
                                  <a:pt x="421182" y="695731"/>
                                </a:lnTo>
                                <a:lnTo>
                                  <a:pt x="421284" y="697001"/>
                                </a:lnTo>
                                <a:lnTo>
                                  <a:pt x="419989" y="699541"/>
                                </a:lnTo>
                                <a:lnTo>
                                  <a:pt x="421944" y="703351"/>
                                </a:lnTo>
                                <a:lnTo>
                                  <a:pt x="425513" y="709701"/>
                                </a:lnTo>
                                <a:lnTo>
                                  <a:pt x="433641" y="707161"/>
                                </a:lnTo>
                                <a:lnTo>
                                  <a:pt x="438188" y="712241"/>
                                </a:lnTo>
                                <a:lnTo>
                                  <a:pt x="438188" y="713511"/>
                                </a:lnTo>
                                <a:lnTo>
                                  <a:pt x="436892" y="714781"/>
                                </a:lnTo>
                                <a:lnTo>
                                  <a:pt x="435267" y="716051"/>
                                </a:lnTo>
                                <a:lnTo>
                                  <a:pt x="430720" y="712927"/>
                                </a:lnTo>
                                <a:lnTo>
                                  <a:pt x="430720" y="722401"/>
                                </a:lnTo>
                                <a:lnTo>
                                  <a:pt x="425450" y="724941"/>
                                </a:lnTo>
                                <a:lnTo>
                                  <a:pt x="419227" y="727481"/>
                                </a:lnTo>
                                <a:lnTo>
                                  <a:pt x="412584" y="728751"/>
                                </a:lnTo>
                                <a:lnTo>
                                  <a:pt x="406031" y="728751"/>
                                </a:lnTo>
                                <a:lnTo>
                                  <a:pt x="418007" y="723671"/>
                                </a:lnTo>
                                <a:lnTo>
                                  <a:pt x="424256" y="721131"/>
                                </a:lnTo>
                                <a:lnTo>
                                  <a:pt x="430720" y="722401"/>
                                </a:lnTo>
                                <a:lnTo>
                                  <a:pt x="430720" y="712927"/>
                                </a:lnTo>
                                <a:lnTo>
                                  <a:pt x="429729" y="712241"/>
                                </a:lnTo>
                                <a:lnTo>
                                  <a:pt x="422910" y="710971"/>
                                </a:lnTo>
                                <a:lnTo>
                                  <a:pt x="417715" y="707161"/>
                                </a:lnTo>
                                <a:lnTo>
                                  <a:pt x="417626" y="698271"/>
                                </a:lnTo>
                                <a:lnTo>
                                  <a:pt x="419519" y="690651"/>
                                </a:lnTo>
                                <a:lnTo>
                                  <a:pt x="423125" y="684301"/>
                                </a:lnTo>
                                <a:lnTo>
                                  <a:pt x="428117" y="676681"/>
                                </a:lnTo>
                                <a:lnTo>
                                  <a:pt x="432663" y="676681"/>
                                </a:lnTo>
                                <a:lnTo>
                                  <a:pt x="437857" y="675411"/>
                                </a:lnTo>
                                <a:lnTo>
                                  <a:pt x="442074" y="677951"/>
                                </a:lnTo>
                                <a:lnTo>
                                  <a:pt x="442074" y="672871"/>
                                </a:lnTo>
                                <a:lnTo>
                                  <a:pt x="441756" y="672871"/>
                                </a:lnTo>
                                <a:lnTo>
                                  <a:pt x="445655" y="671601"/>
                                </a:lnTo>
                                <a:lnTo>
                                  <a:pt x="454088" y="671601"/>
                                </a:lnTo>
                                <a:lnTo>
                                  <a:pt x="455714" y="674141"/>
                                </a:lnTo>
                                <a:lnTo>
                                  <a:pt x="455714" y="664476"/>
                                </a:lnTo>
                                <a:lnTo>
                                  <a:pt x="429641" y="665251"/>
                                </a:lnTo>
                                <a:lnTo>
                                  <a:pt x="388493" y="671601"/>
                                </a:lnTo>
                                <a:lnTo>
                                  <a:pt x="333209" y="683031"/>
                                </a:lnTo>
                                <a:lnTo>
                                  <a:pt x="315112" y="688111"/>
                                </a:lnTo>
                                <a:lnTo>
                                  <a:pt x="292150" y="690651"/>
                                </a:lnTo>
                                <a:lnTo>
                                  <a:pt x="280695" y="690651"/>
                                </a:lnTo>
                                <a:lnTo>
                                  <a:pt x="269659" y="688111"/>
                                </a:lnTo>
                                <a:lnTo>
                                  <a:pt x="263613" y="681761"/>
                                </a:lnTo>
                                <a:lnTo>
                                  <a:pt x="261429" y="674141"/>
                                </a:lnTo>
                                <a:lnTo>
                                  <a:pt x="260845" y="666521"/>
                                </a:lnTo>
                                <a:lnTo>
                                  <a:pt x="260756" y="665251"/>
                                </a:lnTo>
                                <a:lnTo>
                                  <a:pt x="259511" y="658901"/>
                                </a:lnTo>
                                <a:lnTo>
                                  <a:pt x="259257" y="657631"/>
                                </a:lnTo>
                                <a:lnTo>
                                  <a:pt x="259448" y="655091"/>
                                </a:lnTo>
                                <a:lnTo>
                                  <a:pt x="259537" y="653821"/>
                                </a:lnTo>
                                <a:lnTo>
                                  <a:pt x="259626" y="652551"/>
                                </a:lnTo>
                                <a:lnTo>
                                  <a:pt x="259727" y="651281"/>
                                </a:lnTo>
                                <a:lnTo>
                                  <a:pt x="259816" y="650011"/>
                                </a:lnTo>
                                <a:lnTo>
                                  <a:pt x="259905" y="648741"/>
                                </a:lnTo>
                                <a:lnTo>
                                  <a:pt x="256997" y="642391"/>
                                </a:lnTo>
                                <a:lnTo>
                                  <a:pt x="256794" y="637311"/>
                                </a:lnTo>
                                <a:lnTo>
                                  <a:pt x="256679" y="634771"/>
                                </a:lnTo>
                                <a:lnTo>
                                  <a:pt x="255689" y="632231"/>
                                </a:lnTo>
                                <a:lnTo>
                                  <a:pt x="255054" y="628421"/>
                                </a:lnTo>
                                <a:lnTo>
                                  <a:pt x="255371" y="625881"/>
                                </a:lnTo>
                                <a:lnTo>
                                  <a:pt x="260223" y="627151"/>
                                </a:lnTo>
                                <a:lnTo>
                                  <a:pt x="265112" y="629691"/>
                                </a:lnTo>
                                <a:lnTo>
                                  <a:pt x="270306" y="630961"/>
                                </a:lnTo>
                                <a:lnTo>
                                  <a:pt x="290271" y="633501"/>
                                </a:lnTo>
                                <a:lnTo>
                                  <a:pt x="309511" y="630961"/>
                                </a:lnTo>
                                <a:lnTo>
                                  <a:pt x="328383" y="627151"/>
                                </a:lnTo>
                                <a:lnTo>
                                  <a:pt x="334683" y="625881"/>
                                </a:lnTo>
                                <a:lnTo>
                                  <a:pt x="347256" y="623341"/>
                                </a:lnTo>
                                <a:lnTo>
                                  <a:pt x="365645" y="619531"/>
                                </a:lnTo>
                                <a:lnTo>
                                  <a:pt x="384289" y="616991"/>
                                </a:lnTo>
                                <a:lnTo>
                                  <a:pt x="403161" y="613181"/>
                                </a:lnTo>
                                <a:lnTo>
                                  <a:pt x="422275" y="611911"/>
                                </a:lnTo>
                                <a:lnTo>
                                  <a:pt x="488035" y="611911"/>
                                </a:lnTo>
                                <a:lnTo>
                                  <a:pt x="509295" y="614451"/>
                                </a:lnTo>
                                <a:lnTo>
                                  <a:pt x="522249" y="616991"/>
                                </a:lnTo>
                                <a:lnTo>
                                  <a:pt x="528510" y="616991"/>
                                </a:lnTo>
                                <a:lnTo>
                                  <a:pt x="561619" y="623341"/>
                                </a:lnTo>
                                <a:lnTo>
                                  <a:pt x="574903" y="624611"/>
                                </a:lnTo>
                                <a:lnTo>
                                  <a:pt x="588530" y="627151"/>
                                </a:lnTo>
                                <a:lnTo>
                                  <a:pt x="595007" y="627151"/>
                                </a:lnTo>
                                <a:lnTo>
                                  <a:pt x="598271" y="628421"/>
                                </a:lnTo>
                                <a:lnTo>
                                  <a:pt x="620725" y="632231"/>
                                </a:lnTo>
                                <a:lnTo>
                                  <a:pt x="643724" y="634771"/>
                                </a:lnTo>
                                <a:lnTo>
                                  <a:pt x="666483" y="634771"/>
                                </a:lnTo>
                                <a:lnTo>
                                  <a:pt x="683869" y="629691"/>
                                </a:lnTo>
                                <a:lnTo>
                                  <a:pt x="688213" y="628421"/>
                                </a:lnTo>
                                <a:lnTo>
                                  <a:pt x="688213" y="620534"/>
                                </a:lnTo>
                                <a:lnTo>
                                  <a:pt x="687882" y="620801"/>
                                </a:lnTo>
                                <a:lnTo>
                                  <a:pt x="681393" y="622071"/>
                                </a:lnTo>
                                <a:lnTo>
                                  <a:pt x="681507" y="619531"/>
                                </a:lnTo>
                                <a:lnTo>
                                  <a:pt x="681609" y="616991"/>
                                </a:lnTo>
                                <a:lnTo>
                                  <a:pt x="681659" y="615721"/>
                                </a:lnTo>
                                <a:lnTo>
                                  <a:pt x="681710" y="614451"/>
                                </a:lnTo>
                                <a:lnTo>
                                  <a:pt x="688860" y="608101"/>
                                </a:lnTo>
                                <a:lnTo>
                                  <a:pt x="686269" y="599211"/>
                                </a:lnTo>
                                <a:lnTo>
                                  <a:pt x="682040" y="594131"/>
                                </a:lnTo>
                                <a:lnTo>
                                  <a:pt x="678472" y="593064"/>
                                </a:lnTo>
                                <a:lnTo>
                                  <a:pt x="678472" y="609371"/>
                                </a:lnTo>
                                <a:lnTo>
                                  <a:pt x="675881" y="611911"/>
                                </a:lnTo>
                                <a:lnTo>
                                  <a:pt x="674243" y="613181"/>
                                </a:lnTo>
                                <a:lnTo>
                                  <a:pt x="672947" y="614451"/>
                                </a:lnTo>
                                <a:lnTo>
                                  <a:pt x="672947" y="627151"/>
                                </a:lnTo>
                                <a:lnTo>
                                  <a:pt x="668070" y="625881"/>
                                </a:lnTo>
                                <a:lnTo>
                                  <a:pt x="665480" y="628421"/>
                                </a:lnTo>
                                <a:lnTo>
                                  <a:pt x="657682" y="628421"/>
                                </a:lnTo>
                                <a:lnTo>
                                  <a:pt x="656056" y="625881"/>
                                </a:lnTo>
                                <a:lnTo>
                                  <a:pt x="656717" y="622071"/>
                                </a:lnTo>
                                <a:lnTo>
                                  <a:pt x="656717" y="619531"/>
                                </a:lnTo>
                                <a:lnTo>
                                  <a:pt x="667753" y="619531"/>
                                </a:lnTo>
                                <a:lnTo>
                                  <a:pt x="672630" y="622071"/>
                                </a:lnTo>
                                <a:lnTo>
                                  <a:pt x="672719" y="623341"/>
                                </a:lnTo>
                                <a:lnTo>
                                  <a:pt x="672795" y="624611"/>
                                </a:lnTo>
                                <a:lnTo>
                                  <a:pt x="672871" y="625881"/>
                                </a:lnTo>
                                <a:lnTo>
                                  <a:pt x="672947" y="627151"/>
                                </a:lnTo>
                                <a:lnTo>
                                  <a:pt x="672947" y="614451"/>
                                </a:lnTo>
                                <a:lnTo>
                                  <a:pt x="671652" y="615721"/>
                                </a:lnTo>
                                <a:lnTo>
                                  <a:pt x="669048" y="614451"/>
                                </a:lnTo>
                                <a:lnTo>
                                  <a:pt x="669810" y="611911"/>
                                </a:lnTo>
                                <a:lnTo>
                                  <a:pt x="670572" y="609371"/>
                                </a:lnTo>
                                <a:lnTo>
                                  <a:pt x="670687" y="608101"/>
                                </a:lnTo>
                                <a:lnTo>
                                  <a:pt x="670801" y="606831"/>
                                </a:lnTo>
                                <a:lnTo>
                                  <a:pt x="670928" y="605561"/>
                                </a:lnTo>
                                <a:lnTo>
                                  <a:pt x="671042" y="604291"/>
                                </a:lnTo>
                                <a:lnTo>
                                  <a:pt x="671169" y="603021"/>
                                </a:lnTo>
                                <a:lnTo>
                                  <a:pt x="672985" y="599211"/>
                                </a:lnTo>
                                <a:lnTo>
                                  <a:pt x="678141" y="603021"/>
                                </a:lnTo>
                                <a:lnTo>
                                  <a:pt x="678256" y="606831"/>
                                </a:lnTo>
                                <a:lnTo>
                                  <a:pt x="678370" y="608101"/>
                                </a:lnTo>
                                <a:lnTo>
                                  <a:pt x="678472" y="609371"/>
                                </a:lnTo>
                                <a:lnTo>
                                  <a:pt x="678472" y="593064"/>
                                </a:lnTo>
                                <a:lnTo>
                                  <a:pt x="673595" y="591591"/>
                                </a:lnTo>
                                <a:lnTo>
                                  <a:pt x="665797" y="592861"/>
                                </a:lnTo>
                                <a:lnTo>
                                  <a:pt x="662876" y="595401"/>
                                </a:lnTo>
                                <a:lnTo>
                                  <a:pt x="664184" y="597941"/>
                                </a:lnTo>
                                <a:lnTo>
                                  <a:pt x="663206" y="601751"/>
                                </a:lnTo>
                                <a:lnTo>
                                  <a:pt x="661911" y="611911"/>
                                </a:lnTo>
                                <a:lnTo>
                                  <a:pt x="655408" y="611911"/>
                                </a:lnTo>
                                <a:lnTo>
                                  <a:pt x="655332" y="610641"/>
                                </a:lnTo>
                                <a:lnTo>
                                  <a:pt x="655256" y="609371"/>
                                </a:lnTo>
                                <a:lnTo>
                                  <a:pt x="655180" y="608101"/>
                                </a:lnTo>
                                <a:lnTo>
                                  <a:pt x="655091" y="606831"/>
                                </a:lnTo>
                                <a:lnTo>
                                  <a:pt x="653135" y="601751"/>
                                </a:lnTo>
                                <a:lnTo>
                                  <a:pt x="653211" y="600481"/>
                                </a:lnTo>
                                <a:lnTo>
                                  <a:pt x="653275" y="599211"/>
                                </a:lnTo>
                                <a:lnTo>
                                  <a:pt x="653338" y="597941"/>
                                </a:lnTo>
                                <a:lnTo>
                                  <a:pt x="653402" y="596671"/>
                                </a:lnTo>
                                <a:lnTo>
                                  <a:pt x="653465" y="595401"/>
                                </a:lnTo>
                                <a:lnTo>
                                  <a:pt x="656386" y="587781"/>
                                </a:lnTo>
                                <a:lnTo>
                                  <a:pt x="663206" y="585241"/>
                                </a:lnTo>
                                <a:lnTo>
                                  <a:pt x="668401" y="582701"/>
                                </a:lnTo>
                                <a:lnTo>
                                  <a:pt x="676833" y="582701"/>
                                </a:lnTo>
                                <a:lnTo>
                                  <a:pt x="682040" y="585241"/>
                                </a:lnTo>
                                <a:lnTo>
                                  <a:pt x="686269" y="586511"/>
                                </a:lnTo>
                                <a:lnTo>
                                  <a:pt x="691134" y="587781"/>
                                </a:lnTo>
                                <a:lnTo>
                                  <a:pt x="692746" y="592861"/>
                                </a:lnTo>
                                <a:lnTo>
                                  <a:pt x="697623" y="596671"/>
                                </a:lnTo>
                                <a:lnTo>
                                  <a:pt x="697623" y="588454"/>
                                </a:lnTo>
                                <a:lnTo>
                                  <a:pt x="695071" y="585241"/>
                                </a:lnTo>
                                <a:lnTo>
                                  <a:pt x="690930" y="582701"/>
                                </a:lnTo>
                                <a:lnTo>
                                  <a:pt x="688860" y="581431"/>
                                </a:lnTo>
                                <a:lnTo>
                                  <a:pt x="681710" y="577621"/>
                                </a:lnTo>
                                <a:lnTo>
                                  <a:pt x="666254" y="577621"/>
                                </a:lnTo>
                                <a:lnTo>
                                  <a:pt x="647801" y="596671"/>
                                </a:lnTo>
                                <a:lnTo>
                                  <a:pt x="647712" y="597941"/>
                                </a:lnTo>
                                <a:lnTo>
                                  <a:pt x="647623" y="599211"/>
                                </a:lnTo>
                                <a:lnTo>
                                  <a:pt x="647522" y="600481"/>
                                </a:lnTo>
                                <a:lnTo>
                                  <a:pt x="647433" y="601751"/>
                                </a:lnTo>
                                <a:lnTo>
                                  <a:pt x="647344" y="603021"/>
                                </a:lnTo>
                                <a:lnTo>
                                  <a:pt x="648944" y="613181"/>
                                </a:lnTo>
                                <a:lnTo>
                                  <a:pt x="650214" y="623341"/>
                                </a:lnTo>
                                <a:lnTo>
                                  <a:pt x="650214" y="625881"/>
                                </a:lnTo>
                                <a:lnTo>
                                  <a:pt x="650544" y="628421"/>
                                </a:lnTo>
                                <a:lnTo>
                                  <a:pt x="647941" y="629691"/>
                                </a:lnTo>
                                <a:lnTo>
                                  <a:pt x="578993" y="619531"/>
                                </a:lnTo>
                                <a:lnTo>
                                  <a:pt x="544893" y="613181"/>
                                </a:lnTo>
                                <a:lnTo>
                                  <a:pt x="536232" y="611911"/>
                                </a:lnTo>
                                <a:lnTo>
                                  <a:pt x="510273" y="608101"/>
                                </a:lnTo>
                                <a:lnTo>
                                  <a:pt x="502208" y="606831"/>
                                </a:lnTo>
                                <a:lnTo>
                                  <a:pt x="494195" y="606831"/>
                                </a:lnTo>
                                <a:lnTo>
                                  <a:pt x="478536" y="604291"/>
                                </a:lnTo>
                                <a:lnTo>
                                  <a:pt x="465455" y="603021"/>
                                </a:lnTo>
                                <a:lnTo>
                                  <a:pt x="435063" y="604291"/>
                                </a:lnTo>
                                <a:lnTo>
                                  <a:pt x="404901" y="606831"/>
                                </a:lnTo>
                                <a:lnTo>
                                  <a:pt x="375234" y="610641"/>
                                </a:lnTo>
                                <a:lnTo>
                                  <a:pt x="346278" y="616991"/>
                                </a:lnTo>
                                <a:lnTo>
                                  <a:pt x="327202" y="620801"/>
                                </a:lnTo>
                                <a:lnTo>
                                  <a:pt x="320954" y="623341"/>
                                </a:lnTo>
                                <a:lnTo>
                                  <a:pt x="315112" y="622071"/>
                                </a:lnTo>
                                <a:lnTo>
                                  <a:pt x="310248" y="625881"/>
                                </a:lnTo>
                                <a:lnTo>
                                  <a:pt x="304723" y="624611"/>
                                </a:lnTo>
                                <a:lnTo>
                                  <a:pt x="294043" y="627151"/>
                                </a:lnTo>
                                <a:lnTo>
                                  <a:pt x="290449" y="627151"/>
                                </a:lnTo>
                                <a:lnTo>
                                  <a:pt x="290360" y="625881"/>
                                </a:lnTo>
                                <a:lnTo>
                                  <a:pt x="290271" y="624611"/>
                                </a:lnTo>
                                <a:lnTo>
                                  <a:pt x="290169" y="623341"/>
                                </a:lnTo>
                                <a:lnTo>
                                  <a:pt x="290080" y="622071"/>
                                </a:lnTo>
                                <a:lnTo>
                                  <a:pt x="289991" y="620801"/>
                                </a:lnTo>
                                <a:lnTo>
                                  <a:pt x="289890" y="619531"/>
                                </a:lnTo>
                                <a:lnTo>
                                  <a:pt x="289801" y="618261"/>
                                </a:lnTo>
                                <a:lnTo>
                                  <a:pt x="291211" y="614451"/>
                                </a:lnTo>
                                <a:lnTo>
                                  <a:pt x="291680" y="613181"/>
                                </a:lnTo>
                                <a:lnTo>
                                  <a:pt x="293077" y="609371"/>
                                </a:lnTo>
                                <a:lnTo>
                                  <a:pt x="296418" y="601751"/>
                                </a:lnTo>
                                <a:lnTo>
                                  <a:pt x="296354" y="600481"/>
                                </a:lnTo>
                                <a:lnTo>
                                  <a:pt x="296291" y="599211"/>
                                </a:lnTo>
                                <a:lnTo>
                                  <a:pt x="296227" y="597941"/>
                                </a:lnTo>
                                <a:lnTo>
                                  <a:pt x="296151" y="596671"/>
                                </a:lnTo>
                                <a:lnTo>
                                  <a:pt x="296087" y="595401"/>
                                </a:lnTo>
                                <a:lnTo>
                                  <a:pt x="296024" y="594131"/>
                                </a:lnTo>
                                <a:lnTo>
                                  <a:pt x="295948" y="592861"/>
                                </a:lnTo>
                                <a:lnTo>
                                  <a:pt x="292049" y="586511"/>
                                </a:lnTo>
                                <a:lnTo>
                                  <a:pt x="291401" y="586041"/>
                                </a:lnTo>
                                <a:lnTo>
                                  <a:pt x="291401" y="599211"/>
                                </a:lnTo>
                                <a:lnTo>
                                  <a:pt x="288823" y="605561"/>
                                </a:lnTo>
                                <a:lnTo>
                                  <a:pt x="284911" y="609371"/>
                                </a:lnTo>
                                <a:lnTo>
                                  <a:pt x="284911" y="619531"/>
                                </a:lnTo>
                                <a:lnTo>
                                  <a:pt x="284911" y="623341"/>
                                </a:lnTo>
                                <a:lnTo>
                                  <a:pt x="282321" y="627151"/>
                                </a:lnTo>
                                <a:lnTo>
                                  <a:pt x="276796" y="625881"/>
                                </a:lnTo>
                                <a:lnTo>
                                  <a:pt x="269659" y="625881"/>
                                </a:lnTo>
                                <a:lnTo>
                                  <a:pt x="266738" y="620801"/>
                                </a:lnTo>
                                <a:lnTo>
                                  <a:pt x="267068" y="619531"/>
                                </a:lnTo>
                                <a:lnTo>
                                  <a:pt x="267385" y="618261"/>
                                </a:lnTo>
                                <a:lnTo>
                                  <a:pt x="265760" y="615721"/>
                                </a:lnTo>
                                <a:lnTo>
                                  <a:pt x="266407" y="613181"/>
                                </a:lnTo>
                                <a:lnTo>
                                  <a:pt x="271284" y="615721"/>
                                </a:lnTo>
                                <a:lnTo>
                                  <a:pt x="278091" y="614451"/>
                                </a:lnTo>
                                <a:lnTo>
                                  <a:pt x="283946" y="615721"/>
                                </a:lnTo>
                                <a:lnTo>
                                  <a:pt x="284911" y="619531"/>
                                </a:lnTo>
                                <a:lnTo>
                                  <a:pt x="284911" y="609371"/>
                                </a:lnTo>
                                <a:lnTo>
                                  <a:pt x="281673" y="609371"/>
                                </a:lnTo>
                                <a:lnTo>
                                  <a:pt x="281673" y="608101"/>
                                </a:lnTo>
                                <a:lnTo>
                                  <a:pt x="281673" y="597941"/>
                                </a:lnTo>
                                <a:lnTo>
                                  <a:pt x="283616" y="594131"/>
                                </a:lnTo>
                                <a:lnTo>
                                  <a:pt x="283514" y="592861"/>
                                </a:lnTo>
                                <a:lnTo>
                                  <a:pt x="283413" y="591591"/>
                                </a:lnTo>
                                <a:lnTo>
                                  <a:pt x="283298" y="590321"/>
                                </a:lnTo>
                                <a:lnTo>
                                  <a:pt x="280047" y="590321"/>
                                </a:lnTo>
                                <a:lnTo>
                                  <a:pt x="277456" y="587781"/>
                                </a:lnTo>
                                <a:lnTo>
                                  <a:pt x="274853" y="587184"/>
                                </a:lnTo>
                                <a:lnTo>
                                  <a:pt x="274853" y="594131"/>
                                </a:lnTo>
                                <a:lnTo>
                                  <a:pt x="274751" y="601751"/>
                                </a:lnTo>
                                <a:lnTo>
                                  <a:pt x="274637" y="603021"/>
                                </a:lnTo>
                                <a:lnTo>
                                  <a:pt x="274535" y="604291"/>
                                </a:lnTo>
                                <a:lnTo>
                                  <a:pt x="273545" y="608101"/>
                                </a:lnTo>
                                <a:lnTo>
                                  <a:pt x="268998" y="608101"/>
                                </a:lnTo>
                                <a:lnTo>
                                  <a:pt x="266738" y="605561"/>
                                </a:lnTo>
                                <a:lnTo>
                                  <a:pt x="265442" y="601751"/>
                                </a:lnTo>
                                <a:lnTo>
                                  <a:pt x="266407" y="599211"/>
                                </a:lnTo>
                                <a:lnTo>
                                  <a:pt x="265442" y="595401"/>
                                </a:lnTo>
                                <a:lnTo>
                                  <a:pt x="268998" y="594131"/>
                                </a:lnTo>
                                <a:lnTo>
                                  <a:pt x="274853" y="594131"/>
                                </a:lnTo>
                                <a:lnTo>
                                  <a:pt x="274853" y="587184"/>
                                </a:lnTo>
                                <a:lnTo>
                                  <a:pt x="256679" y="600481"/>
                                </a:lnTo>
                                <a:lnTo>
                                  <a:pt x="258622" y="605561"/>
                                </a:lnTo>
                                <a:lnTo>
                                  <a:pt x="260896" y="609371"/>
                                </a:lnTo>
                                <a:lnTo>
                                  <a:pt x="258927" y="614451"/>
                                </a:lnTo>
                                <a:lnTo>
                                  <a:pt x="260223" y="618261"/>
                                </a:lnTo>
                                <a:lnTo>
                                  <a:pt x="259257" y="619531"/>
                                </a:lnTo>
                                <a:lnTo>
                                  <a:pt x="250164" y="610641"/>
                                </a:lnTo>
                                <a:lnTo>
                                  <a:pt x="272021" y="583971"/>
                                </a:lnTo>
                                <a:lnTo>
                                  <a:pt x="278676" y="585241"/>
                                </a:lnTo>
                                <a:lnTo>
                                  <a:pt x="291401" y="599211"/>
                                </a:lnTo>
                                <a:lnTo>
                                  <a:pt x="291401" y="586041"/>
                                </a:lnTo>
                                <a:lnTo>
                                  <a:pt x="288569" y="583971"/>
                                </a:lnTo>
                                <a:lnTo>
                                  <a:pt x="286829" y="582701"/>
                                </a:lnTo>
                                <a:lnTo>
                                  <a:pt x="280568" y="578891"/>
                                </a:lnTo>
                                <a:lnTo>
                                  <a:pt x="265569" y="578891"/>
                                </a:lnTo>
                                <a:lnTo>
                                  <a:pt x="258368" y="581431"/>
                                </a:lnTo>
                                <a:lnTo>
                                  <a:pt x="252272" y="586511"/>
                                </a:lnTo>
                                <a:lnTo>
                                  <a:pt x="247573" y="592861"/>
                                </a:lnTo>
                                <a:lnTo>
                                  <a:pt x="244779" y="604291"/>
                                </a:lnTo>
                                <a:lnTo>
                                  <a:pt x="246113" y="616991"/>
                                </a:lnTo>
                                <a:lnTo>
                                  <a:pt x="249402" y="629691"/>
                                </a:lnTo>
                                <a:lnTo>
                                  <a:pt x="252437" y="641121"/>
                                </a:lnTo>
                                <a:lnTo>
                                  <a:pt x="251790" y="647471"/>
                                </a:lnTo>
                                <a:lnTo>
                                  <a:pt x="257644" y="652551"/>
                                </a:lnTo>
                                <a:lnTo>
                                  <a:pt x="252437" y="657631"/>
                                </a:lnTo>
                                <a:lnTo>
                                  <a:pt x="244106" y="652551"/>
                                </a:lnTo>
                                <a:lnTo>
                                  <a:pt x="241058" y="651281"/>
                                </a:lnTo>
                                <a:lnTo>
                                  <a:pt x="234950" y="648741"/>
                                </a:lnTo>
                                <a:lnTo>
                                  <a:pt x="225374" y="648741"/>
                                </a:lnTo>
                                <a:lnTo>
                                  <a:pt x="215747" y="650011"/>
                                </a:lnTo>
                                <a:lnTo>
                                  <a:pt x="211848" y="651281"/>
                                </a:lnTo>
                                <a:lnTo>
                                  <a:pt x="204711" y="648741"/>
                                </a:lnTo>
                                <a:lnTo>
                                  <a:pt x="202768" y="653821"/>
                                </a:lnTo>
                                <a:lnTo>
                                  <a:pt x="213880" y="657631"/>
                                </a:lnTo>
                                <a:lnTo>
                                  <a:pt x="238163" y="660171"/>
                                </a:lnTo>
                                <a:lnTo>
                                  <a:pt x="250164" y="658901"/>
                                </a:lnTo>
                                <a:lnTo>
                                  <a:pt x="253415" y="658901"/>
                                </a:lnTo>
                                <a:lnTo>
                                  <a:pt x="255054" y="660171"/>
                                </a:lnTo>
                                <a:lnTo>
                                  <a:pt x="255206" y="662711"/>
                                </a:lnTo>
                                <a:lnTo>
                                  <a:pt x="255282" y="663981"/>
                                </a:lnTo>
                                <a:lnTo>
                                  <a:pt x="283616" y="698271"/>
                                </a:lnTo>
                                <a:lnTo>
                                  <a:pt x="305473" y="695731"/>
                                </a:lnTo>
                                <a:lnTo>
                                  <a:pt x="367385" y="681761"/>
                                </a:lnTo>
                                <a:lnTo>
                                  <a:pt x="374865" y="679221"/>
                                </a:lnTo>
                                <a:lnTo>
                                  <a:pt x="379412" y="679221"/>
                                </a:lnTo>
                                <a:lnTo>
                                  <a:pt x="402094" y="674141"/>
                                </a:lnTo>
                                <a:lnTo>
                                  <a:pt x="413791" y="672871"/>
                                </a:lnTo>
                                <a:lnTo>
                                  <a:pt x="425513" y="672871"/>
                                </a:lnTo>
                                <a:lnTo>
                                  <a:pt x="420916" y="679221"/>
                                </a:lnTo>
                                <a:lnTo>
                                  <a:pt x="417245" y="686841"/>
                                </a:lnTo>
                                <a:lnTo>
                                  <a:pt x="414286" y="694461"/>
                                </a:lnTo>
                                <a:lnTo>
                                  <a:pt x="411873" y="702081"/>
                                </a:lnTo>
                                <a:lnTo>
                                  <a:pt x="407987" y="710971"/>
                                </a:lnTo>
                                <a:lnTo>
                                  <a:pt x="418693" y="712241"/>
                                </a:lnTo>
                                <a:lnTo>
                                  <a:pt x="421944" y="717321"/>
                                </a:lnTo>
                                <a:lnTo>
                                  <a:pt x="414858" y="719861"/>
                                </a:lnTo>
                                <a:lnTo>
                                  <a:pt x="408393" y="723671"/>
                                </a:lnTo>
                                <a:lnTo>
                                  <a:pt x="402043" y="727481"/>
                                </a:lnTo>
                                <a:lnTo>
                                  <a:pt x="395325" y="730021"/>
                                </a:lnTo>
                                <a:lnTo>
                                  <a:pt x="386867" y="730745"/>
                                </a:lnTo>
                                <a:lnTo>
                                  <a:pt x="386867" y="736371"/>
                                </a:lnTo>
                                <a:lnTo>
                                  <a:pt x="379082" y="741451"/>
                                </a:lnTo>
                                <a:lnTo>
                                  <a:pt x="370598" y="743991"/>
                                </a:lnTo>
                                <a:lnTo>
                                  <a:pt x="361810" y="745261"/>
                                </a:lnTo>
                                <a:lnTo>
                                  <a:pt x="353098" y="747801"/>
                                </a:lnTo>
                                <a:lnTo>
                                  <a:pt x="348564" y="743991"/>
                                </a:lnTo>
                                <a:lnTo>
                                  <a:pt x="349326" y="742721"/>
                                </a:lnTo>
                                <a:lnTo>
                                  <a:pt x="350824" y="740181"/>
                                </a:lnTo>
                                <a:lnTo>
                                  <a:pt x="355701" y="741451"/>
                                </a:lnTo>
                                <a:lnTo>
                                  <a:pt x="359270" y="740181"/>
                                </a:lnTo>
                                <a:lnTo>
                                  <a:pt x="365823" y="737641"/>
                                </a:lnTo>
                                <a:lnTo>
                                  <a:pt x="379780" y="735101"/>
                                </a:lnTo>
                                <a:lnTo>
                                  <a:pt x="386867" y="736371"/>
                                </a:lnTo>
                                <a:lnTo>
                                  <a:pt x="386867" y="730745"/>
                                </a:lnTo>
                                <a:lnTo>
                                  <a:pt x="380276" y="731291"/>
                                </a:lnTo>
                                <a:lnTo>
                                  <a:pt x="365950" y="733831"/>
                                </a:lnTo>
                                <a:lnTo>
                                  <a:pt x="351853" y="737641"/>
                                </a:lnTo>
                                <a:lnTo>
                                  <a:pt x="337527" y="740181"/>
                                </a:lnTo>
                                <a:lnTo>
                                  <a:pt x="337413" y="741451"/>
                                </a:lnTo>
                                <a:lnTo>
                                  <a:pt x="337299" y="742721"/>
                                </a:lnTo>
                                <a:lnTo>
                                  <a:pt x="337185" y="743991"/>
                                </a:lnTo>
                                <a:lnTo>
                                  <a:pt x="344335" y="742721"/>
                                </a:lnTo>
                                <a:lnTo>
                                  <a:pt x="344995" y="747801"/>
                                </a:lnTo>
                                <a:lnTo>
                                  <a:pt x="344004" y="750341"/>
                                </a:lnTo>
                                <a:lnTo>
                                  <a:pt x="341096" y="750341"/>
                                </a:lnTo>
                                <a:lnTo>
                                  <a:pt x="338810" y="751611"/>
                                </a:lnTo>
                                <a:lnTo>
                                  <a:pt x="338493" y="754151"/>
                                </a:lnTo>
                                <a:lnTo>
                                  <a:pt x="338810" y="754151"/>
                                </a:lnTo>
                                <a:lnTo>
                                  <a:pt x="340779" y="755421"/>
                                </a:lnTo>
                                <a:lnTo>
                                  <a:pt x="342709" y="752881"/>
                                </a:lnTo>
                                <a:lnTo>
                                  <a:pt x="346938" y="754151"/>
                                </a:lnTo>
                                <a:lnTo>
                                  <a:pt x="347916" y="752881"/>
                                </a:lnTo>
                                <a:lnTo>
                                  <a:pt x="348894" y="751611"/>
                                </a:lnTo>
                                <a:lnTo>
                                  <a:pt x="355384" y="751611"/>
                                </a:lnTo>
                                <a:lnTo>
                                  <a:pt x="360895" y="750341"/>
                                </a:lnTo>
                                <a:lnTo>
                                  <a:pt x="367068" y="749071"/>
                                </a:lnTo>
                                <a:lnTo>
                                  <a:pt x="372592" y="747801"/>
                                </a:lnTo>
                                <a:lnTo>
                                  <a:pt x="378752" y="746531"/>
                                </a:lnTo>
                                <a:lnTo>
                                  <a:pt x="383641" y="742721"/>
                                </a:lnTo>
                                <a:lnTo>
                                  <a:pt x="390448" y="741451"/>
                                </a:lnTo>
                                <a:lnTo>
                                  <a:pt x="394665" y="736371"/>
                                </a:lnTo>
                                <a:lnTo>
                                  <a:pt x="401497" y="735101"/>
                                </a:lnTo>
                                <a:lnTo>
                                  <a:pt x="429094" y="730021"/>
                                </a:lnTo>
                                <a:lnTo>
                                  <a:pt x="429094" y="732561"/>
                                </a:lnTo>
                                <a:lnTo>
                                  <a:pt x="423443" y="741451"/>
                                </a:lnTo>
                                <a:lnTo>
                                  <a:pt x="417690" y="750341"/>
                                </a:lnTo>
                                <a:lnTo>
                                  <a:pt x="406031" y="768121"/>
                                </a:lnTo>
                                <a:lnTo>
                                  <a:pt x="404736" y="770661"/>
                                </a:lnTo>
                                <a:lnTo>
                                  <a:pt x="406361" y="773201"/>
                                </a:lnTo>
                                <a:lnTo>
                                  <a:pt x="408305" y="773201"/>
                                </a:lnTo>
                                <a:lnTo>
                                  <a:pt x="412851" y="774471"/>
                                </a:lnTo>
                                <a:lnTo>
                                  <a:pt x="417398" y="773201"/>
                                </a:lnTo>
                                <a:lnTo>
                                  <a:pt x="420966" y="771931"/>
                                </a:lnTo>
                                <a:lnTo>
                                  <a:pt x="424535" y="765581"/>
                                </a:lnTo>
                                <a:lnTo>
                                  <a:pt x="425970" y="763041"/>
                                </a:lnTo>
                                <a:lnTo>
                                  <a:pt x="430720" y="754151"/>
                                </a:lnTo>
                                <a:lnTo>
                                  <a:pt x="435229" y="745261"/>
                                </a:lnTo>
                                <a:lnTo>
                                  <a:pt x="439483" y="736371"/>
                                </a:lnTo>
                                <a:lnTo>
                                  <a:pt x="442201" y="728751"/>
                                </a:lnTo>
                                <a:lnTo>
                                  <a:pt x="444373" y="726211"/>
                                </a:lnTo>
                                <a:lnTo>
                                  <a:pt x="448729" y="721131"/>
                                </a:lnTo>
                                <a:lnTo>
                                  <a:pt x="451993" y="717321"/>
                                </a:lnTo>
                                <a:lnTo>
                                  <a:pt x="453491" y="716051"/>
                                </a:lnTo>
                                <a:lnTo>
                                  <a:pt x="454990" y="714781"/>
                                </a:lnTo>
                                <a:lnTo>
                                  <a:pt x="456488" y="713511"/>
                                </a:lnTo>
                                <a:lnTo>
                                  <a:pt x="457987" y="712241"/>
                                </a:lnTo>
                                <a:lnTo>
                                  <a:pt x="459295" y="712241"/>
                                </a:lnTo>
                                <a:lnTo>
                                  <a:pt x="461225" y="709701"/>
                                </a:lnTo>
                                <a:lnTo>
                                  <a:pt x="462521" y="712241"/>
                                </a:lnTo>
                                <a:lnTo>
                                  <a:pt x="461556" y="713346"/>
                                </a:lnTo>
                                <a:lnTo>
                                  <a:pt x="461556" y="718591"/>
                                </a:lnTo>
                                <a:lnTo>
                                  <a:pt x="459384" y="724941"/>
                                </a:lnTo>
                                <a:lnTo>
                                  <a:pt x="456819" y="730021"/>
                                </a:lnTo>
                                <a:lnTo>
                                  <a:pt x="453936" y="736371"/>
                                </a:lnTo>
                                <a:lnTo>
                                  <a:pt x="450837" y="741451"/>
                                </a:lnTo>
                                <a:lnTo>
                                  <a:pt x="448894" y="733831"/>
                                </a:lnTo>
                                <a:lnTo>
                                  <a:pt x="457009" y="727481"/>
                                </a:lnTo>
                                <a:lnTo>
                                  <a:pt x="459930" y="721131"/>
                                </a:lnTo>
                                <a:lnTo>
                                  <a:pt x="461556" y="718591"/>
                                </a:lnTo>
                                <a:lnTo>
                                  <a:pt x="461556" y="713346"/>
                                </a:lnTo>
                                <a:lnTo>
                                  <a:pt x="445363" y="749071"/>
                                </a:lnTo>
                                <a:lnTo>
                                  <a:pt x="447268" y="756691"/>
                                </a:lnTo>
                                <a:lnTo>
                                  <a:pt x="451827" y="763041"/>
                                </a:lnTo>
                                <a:lnTo>
                                  <a:pt x="455714" y="766851"/>
                                </a:lnTo>
                                <a:lnTo>
                                  <a:pt x="461556" y="765581"/>
                                </a:lnTo>
                                <a:lnTo>
                                  <a:pt x="466763" y="765581"/>
                                </a:lnTo>
                                <a:lnTo>
                                  <a:pt x="471766" y="764311"/>
                                </a:lnTo>
                                <a:lnTo>
                                  <a:pt x="476770" y="763041"/>
                                </a:lnTo>
                                <a:lnTo>
                                  <a:pt x="497039" y="763041"/>
                                </a:lnTo>
                                <a:lnTo>
                                  <a:pt x="505396" y="756691"/>
                                </a:lnTo>
                                <a:lnTo>
                                  <a:pt x="511238" y="756691"/>
                                </a:lnTo>
                                <a:lnTo>
                                  <a:pt x="512203" y="763041"/>
                                </a:lnTo>
                                <a:lnTo>
                                  <a:pt x="515467" y="766851"/>
                                </a:lnTo>
                                <a:lnTo>
                                  <a:pt x="520992" y="768121"/>
                                </a:lnTo>
                                <a:lnTo>
                                  <a:pt x="526834" y="773201"/>
                                </a:lnTo>
                                <a:lnTo>
                                  <a:pt x="532345" y="769391"/>
                                </a:lnTo>
                                <a:lnTo>
                                  <a:pt x="532244" y="768121"/>
                                </a:lnTo>
                                <a:lnTo>
                                  <a:pt x="532130" y="766851"/>
                                </a:lnTo>
                                <a:lnTo>
                                  <a:pt x="532015" y="765581"/>
                                </a:lnTo>
                                <a:lnTo>
                                  <a:pt x="528129" y="763041"/>
                                </a:lnTo>
                                <a:lnTo>
                                  <a:pt x="527481" y="761771"/>
                                </a:lnTo>
                                <a:lnTo>
                                  <a:pt x="526173" y="759231"/>
                                </a:lnTo>
                                <a:lnTo>
                                  <a:pt x="522287" y="752881"/>
                                </a:lnTo>
                                <a:lnTo>
                                  <a:pt x="520331" y="750341"/>
                                </a:lnTo>
                                <a:lnTo>
                                  <a:pt x="520331" y="760501"/>
                                </a:lnTo>
                                <a:lnTo>
                                  <a:pt x="520014" y="761771"/>
                                </a:lnTo>
                                <a:lnTo>
                                  <a:pt x="517740" y="761771"/>
                                </a:lnTo>
                                <a:lnTo>
                                  <a:pt x="514527" y="756691"/>
                                </a:lnTo>
                                <a:lnTo>
                                  <a:pt x="512914" y="754151"/>
                                </a:lnTo>
                                <a:lnTo>
                                  <a:pt x="511302" y="751611"/>
                                </a:lnTo>
                                <a:lnTo>
                                  <a:pt x="508381" y="746531"/>
                                </a:lnTo>
                                <a:lnTo>
                                  <a:pt x="506171" y="742721"/>
                                </a:lnTo>
                                <a:lnTo>
                                  <a:pt x="505625" y="741451"/>
                                </a:lnTo>
                                <a:lnTo>
                                  <a:pt x="505396" y="740943"/>
                                </a:lnTo>
                                <a:lnTo>
                                  <a:pt x="505396" y="750341"/>
                                </a:lnTo>
                                <a:lnTo>
                                  <a:pt x="504088" y="752881"/>
                                </a:lnTo>
                                <a:lnTo>
                                  <a:pt x="502462" y="754151"/>
                                </a:lnTo>
                                <a:lnTo>
                                  <a:pt x="500849" y="752881"/>
                                </a:lnTo>
                                <a:lnTo>
                                  <a:pt x="501510" y="749071"/>
                                </a:lnTo>
                                <a:lnTo>
                                  <a:pt x="501840" y="746531"/>
                                </a:lnTo>
                                <a:lnTo>
                                  <a:pt x="503758" y="749071"/>
                                </a:lnTo>
                                <a:lnTo>
                                  <a:pt x="505396" y="750341"/>
                                </a:lnTo>
                                <a:lnTo>
                                  <a:pt x="505396" y="740943"/>
                                </a:lnTo>
                                <a:lnTo>
                                  <a:pt x="502272" y="733831"/>
                                </a:lnTo>
                                <a:lnTo>
                                  <a:pt x="498576" y="725373"/>
                                </a:lnTo>
                                <a:lnTo>
                                  <a:pt x="498576" y="737641"/>
                                </a:lnTo>
                                <a:lnTo>
                                  <a:pt x="497598" y="739546"/>
                                </a:lnTo>
                                <a:lnTo>
                                  <a:pt x="497598" y="752881"/>
                                </a:lnTo>
                                <a:lnTo>
                                  <a:pt x="493953" y="759231"/>
                                </a:lnTo>
                                <a:lnTo>
                                  <a:pt x="480809" y="759231"/>
                                </a:lnTo>
                                <a:lnTo>
                                  <a:pt x="474230" y="760501"/>
                                </a:lnTo>
                                <a:lnTo>
                                  <a:pt x="468058" y="760501"/>
                                </a:lnTo>
                                <a:lnTo>
                                  <a:pt x="458647" y="764311"/>
                                </a:lnTo>
                                <a:lnTo>
                                  <a:pt x="452793" y="759231"/>
                                </a:lnTo>
                                <a:lnTo>
                                  <a:pt x="453123" y="756691"/>
                                </a:lnTo>
                                <a:lnTo>
                                  <a:pt x="450202" y="755421"/>
                                </a:lnTo>
                                <a:lnTo>
                                  <a:pt x="450316" y="754151"/>
                                </a:lnTo>
                                <a:lnTo>
                                  <a:pt x="450430" y="752881"/>
                                </a:lnTo>
                                <a:lnTo>
                                  <a:pt x="450532" y="751611"/>
                                </a:lnTo>
                                <a:lnTo>
                                  <a:pt x="455714" y="750341"/>
                                </a:lnTo>
                                <a:lnTo>
                                  <a:pt x="460260" y="756691"/>
                                </a:lnTo>
                                <a:lnTo>
                                  <a:pt x="465137" y="751611"/>
                                </a:lnTo>
                                <a:lnTo>
                                  <a:pt x="472605" y="751611"/>
                                </a:lnTo>
                                <a:lnTo>
                                  <a:pt x="480390" y="750341"/>
                                </a:lnTo>
                                <a:lnTo>
                                  <a:pt x="487857" y="752881"/>
                                </a:lnTo>
                                <a:lnTo>
                                  <a:pt x="491439" y="752881"/>
                                </a:lnTo>
                                <a:lnTo>
                                  <a:pt x="496951" y="746531"/>
                                </a:lnTo>
                                <a:lnTo>
                                  <a:pt x="497598" y="752881"/>
                                </a:lnTo>
                                <a:lnTo>
                                  <a:pt x="497598" y="739546"/>
                                </a:lnTo>
                                <a:lnTo>
                                  <a:pt x="496620" y="741451"/>
                                </a:lnTo>
                                <a:lnTo>
                                  <a:pt x="494030" y="736371"/>
                                </a:lnTo>
                                <a:lnTo>
                                  <a:pt x="495007" y="733831"/>
                                </a:lnTo>
                                <a:lnTo>
                                  <a:pt x="495325" y="736371"/>
                                </a:lnTo>
                                <a:lnTo>
                                  <a:pt x="498576" y="737641"/>
                                </a:lnTo>
                                <a:lnTo>
                                  <a:pt x="498576" y="725373"/>
                                </a:lnTo>
                                <a:lnTo>
                                  <a:pt x="497281" y="722401"/>
                                </a:lnTo>
                                <a:lnTo>
                                  <a:pt x="498576" y="722401"/>
                                </a:lnTo>
                                <a:lnTo>
                                  <a:pt x="504177" y="731291"/>
                                </a:lnTo>
                                <a:lnTo>
                                  <a:pt x="514743" y="751611"/>
                                </a:lnTo>
                                <a:lnTo>
                                  <a:pt x="520331" y="760501"/>
                                </a:lnTo>
                                <a:lnTo>
                                  <a:pt x="520331" y="750341"/>
                                </a:lnTo>
                                <a:lnTo>
                                  <a:pt x="517410" y="746531"/>
                                </a:lnTo>
                                <a:lnTo>
                                  <a:pt x="513842" y="740181"/>
                                </a:lnTo>
                                <a:lnTo>
                                  <a:pt x="512203" y="736371"/>
                                </a:lnTo>
                                <a:lnTo>
                                  <a:pt x="509295" y="733831"/>
                                </a:lnTo>
                                <a:lnTo>
                                  <a:pt x="508635" y="728751"/>
                                </a:lnTo>
                                <a:lnTo>
                                  <a:pt x="514489" y="730021"/>
                                </a:lnTo>
                                <a:lnTo>
                                  <a:pt x="519684" y="735101"/>
                                </a:lnTo>
                                <a:lnTo>
                                  <a:pt x="526173" y="735101"/>
                                </a:lnTo>
                                <a:lnTo>
                                  <a:pt x="531698" y="737641"/>
                                </a:lnTo>
                                <a:lnTo>
                                  <a:pt x="538518" y="737641"/>
                                </a:lnTo>
                                <a:lnTo>
                                  <a:pt x="543712" y="740181"/>
                                </a:lnTo>
                                <a:lnTo>
                                  <a:pt x="547928" y="746531"/>
                                </a:lnTo>
                                <a:lnTo>
                                  <a:pt x="554431" y="749071"/>
                                </a:lnTo>
                                <a:lnTo>
                                  <a:pt x="559955" y="752881"/>
                                </a:lnTo>
                                <a:lnTo>
                                  <a:pt x="566191" y="755421"/>
                                </a:lnTo>
                                <a:lnTo>
                                  <a:pt x="572655" y="757961"/>
                                </a:lnTo>
                                <a:lnTo>
                                  <a:pt x="585597" y="760501"/>
                                </a:lnTo>
                                <a:lnTo>
                                  <a:pt x="588860" y="761771"/>
                                </a:lnTo>
                                <a:lnTo>
                                  <a:pt x="593725" y="764311"/>
                                </a:lnTo>
                                <a:lnTo>
                                  <a:pt x="595985" y="760501"/>
                                </a:lnTo>
                                <a:lnTo>
                                  <a:pt x="594690" y="759231"/>
                                </a:lnTo>
                                <a:lnTo>
                                  <a:pt x="593077" y="757961"/>
                                </a:lnTo>
                                <a:lnTo>
                                  <a:pt x="591121" y="757961"/>
                                </a:lnTo>
                                <a:lnTo>
                                  <a:pt x="590880" y="756691"/>
                                </a:lnTo>
                                <a:lnTo>
                                  <a:pt x="590638" y="755421"/>
                                </a:lnTo>
                                <a:lnTo>
                                  <a:pt x="590143" y="752881"/>
                                </a:lnTo>
                                <a:lnTo>
                                  <a:pt x="596963" y="755421"/>
                                </a:lnTo>
                                <a:lnTo>
                                  <a:pt x="598487" y="752881"/>
                                </a:lnTo>
                                <a:lnTo>
                                  <a:pt x="599236" y="751611"/>
                                </a:lnTo>
                                <a:lnTo>
                                  <a:pt x="598436" y="750341"/>
                                </a:lnTo>
                                <a:lnTo>
                                  <a:pt x="595490" y="750341"/>
                                </a:lnTo>
                                <a:lnTo>
                                  <a:pt x="590816" y="747801"/>
                                </a:lnTo>
                                <a:lnTo>
                                  <a:pt x="590448" y="747763"/>
                                </a:lnTo>
                                <a:lnTo>
                                  <a:pt x="590448" y="750341"/>
                                </a:lnTo>
                                <a:lnTo>
                                  <a:pt x="589445" y="755421"/>
                                </a:lnTo>
                                <a:lnTo>
                                  <a:pt x="581520" y="750341"/>
                                </a:lnTo>
                                <a:lnTo>
                                  <a:pt x="582447" y="756691"/>
                                </a:lnTo>
                                <a:lnTo>
                                  <a:pt x="566864" y="751611"/>
                                </a:lnTo>
                                <a:lnTo>
                                  <a:pt x="559523" y="747801"/>
                                </a:lnTo>
                                <a:lnTo>
                                  <a:pt x="553224" y="743991"/>
                                </a:lnTo>
                                <a:lnTo>
                                  <a:pt x="553872" y="742721"/>
                                </a:lnTo>
                                <a:lnTo>
                                  <a:pt x="555815" y="742721"/>
                                </a:lnTo>
                                <a:lnTo>
                                  <a:pt x="562927" y="745261"/>
                                </a:lnTo>
                                <a:lnTo>
                                  <a:pt x="571830" y="747801"/>
                                </a:lnTo>
                                <a:lnTo>
                                  <a:pt x="590448" y="750341"/>
                                </a:lnTo>
                                <a:lnTo>
                                  <a:pt x="590448" y="747763"/>
                                </a:lnTo>
                                <a:lnTo>
                                  <a:pt x="579247" y="746531"/>
                                </a:lnTo>
                                <a:lnTo>
                                  <a:pt x="576186" y="745261"/>
                                </a:lnTo>
                                <a:lnTo>
                                  <a:pt x="572300" y="743991"/>
                                </a:lnTo>
                                <a:lnTo>
                                  <a:pt x="568706" y="742721"/>
                                </a:lnTo>
                                <a:lnTo>
                                  <a:pt x="564819" y="741451"/>
                                </a:lnTo>
                                <a:lnTo>
                                  <a:pt x="551637" y="737641"/>
                                </a:lnTo>
                                <a:lnTo>
                                  <a:pt x="542696" y="732561"/>
                                </a:lnTo>
                                <a:lnTo>
                                  <a:pt x="540461" y="731291"/>
                                </a:lnTo>
                                <a:lnTo>
                                  <a:pt x="532345" y="725373"/>
                                </a:lnTo>
                                <a:lnTo>
                                  <a:pt x="532345" y="731291"/>
                                </a:lnTo>
                                <a:lnTo>
                                  <a:pt x="531698" y="731291"/>
                                </a:lnTo>
                                <a:lnTo>
                                  <a:pt x="531698" y="732561"/>
                                </a:lnTo>
                                <a:lnTo>
                                  <a:pt x="522287" y="732561"/>
                                </a:lnTo>
                                <a:lnTo>
                                  <a:pt x="517664" y="728751"/>
                                </a:lnTo>
                                <a:lnTo>
                                  <a:pt x="516115" y="727481"/>
                                </a:lnTo>
                                <a:lnTo>
                                  <a:pt x="508977" y="722401"/>
                                </a:lnTo>
                                <a:lnTo>
                                  <a:pt x="508635" y="719861"/>
                                </a:lnTo>
                                <a:lnTo>
                                  <a:pt x="514946" y="722401"/>
                                </a:lnTo>
                                <a:lnTo>
                                  <a:pt x="520865" y="724941"/>
                                </a:lnTo>
                                <a:lnTo>
                                  <a:pt x="526592" y="727481"/>
                                </a:lnTo>
                                <a:lnTo>
                                  <a:pt x="532345" y="731291"/>
                                </a:lnTo>
                                <a:lnTo>
                                  <a:pt x="532345" y="725373"/>
                                </a:lnTo>
                                <a:lnTo>
                                  <a:pt x="530021" y="723671"/>
                                </a:lnTo>
                                <a:lnTo>
                                  <a:pt x="519036" y="717321"/>
                                </a:lnTo>
                                <a:lnTo>
                                  <a:pt x="521423" y="714781"/>
                                </a:lnTo>
                                <a:lnTo>
                                  <a:pt x="522605" y="713511"/>
                                </a:lnTo>
                                <a:lnTo>
                                  <a:pt x="528129" y="710971"/>
                                </a:lnTo>
                                <a:lnTo>
                                  <a:pt x="530390" y="705891"/>
                                </a:lnTo>
                                <a:lnTo>
                                  <a:pt x="533323" y="702081"/>
                                </a:lnTo>
                                <a:lnTo>
                                  <a:pt x="534301" y="694461"/>
                                </a:lnTo>
                                <a:lnTo>
                                  <a:pt x="531368" y="689381"/>
                                </a:lnTo>
                                <a:lnTo>
                                  <a:pt x="529844" y="686841"/>
                                </a:lnTo>
                                <a:lnTo>
                                  <a:pt x="528129" y="684022"/>
                                </a:lnTo>
                                <a:lnTo>
                                  <a:pt x="528129" y="703351"/>
                                </a:lnTo>
                                <a:lnTo>
                                  <a:pt x="524230" y="709701"/>
                                </a:lnTo>
                                <a:lnTo>
                                  <a:pt x="517410" y="712241"/>
                                </a:lnTo>
                                <a:lnTo>
                                  <a:pt x="513842" y="713511"/>
                                </a:lnTo>
                                <a:lnTo>
                                  <a:pt x="508317" y="714781"/>
                                </a:lnTo>
                                <a:lnTo>
                                  <a:pt x="504748" y="713511"/>
                                </a:lnTo>
                                <a:lnTo>
                                  <a:pt x="512533" y="713511"/>
                                </a:lnTo>
                                <a:lnTo>
                                  <a:pt x="515353" y="712241"/>
                                </a:lnTo>
                                <a:lnTo>
                                  <a:pt x="518172" y="710971"/>
                                </a:lnTo>
                                <a:lnTo>
                                  <a:pt x="520992" y="709701"/>
                                </a:lnTo>
                                <a:lnTo>
                                  <a:pt x="521538" y="708431"/>
                                </a:lnTo>
                                <a:lnTo>
                                  <a:pt x="524230" y="702081"/>
                                </a:lnTo>
                                <a:lnTo>
                                  <a:pt x="524129" y="697001"/>
                                </a:lnTo>
                                <a:lnTo>
                                  <a:pt x="524027" y="691921"/>
                                </a:lnTo>
                                <a:lnTo>
                                  <a:pt x="523913" y="686841"/>
                                </a:lnTo>
                                <a:lnTo>
                                  <a:pt x="527799" y="688111"/>
                                </a:lnTo>
                                <a:lnTo>
                                  <a:pt x="527888" y="689381"/>
                                </a:lnTo>
                                <a:lnTo>
                                  <a:pt x="527964" y="690651"/>
                                </a:lnTo>
                                <a:lnTo>
                                  <a:pt x="528053" y="691921"/>
                                </a:lnTo>
                                <a:lnTo>
                                  <a:pt x="528129" y="703351"/>
                                </a:lnTo>
                                <a:lnTo>
                                  <a:pt x="528129" y="684022"/>
                                </a:lnTo>
                                <a:lnTo>
                                  <a:pt x="527532" y="683031"/>
                                </a:lnTo>
                                <a:lnTo>
                                  <a:pt x="525487" y="681761"/>
                                </a:lnTo>
                                <a:lnTo>
                                  <a:pt x="521398" y="679221"/>
                                </a:lnTo>
                                <a:lnTo>
                                  <a:pt x="521309" y="694461"/>
                                </a:lnTo>
                                <a:lnTo>
                                  <a:pt x="519684" y="700811"/>
                                </a:lnTo>
                                <a:lnTo>
                                  <a:pt x="516445" y="707161"/>
                                </a:lnTo>
                                <a:lnTo>
                                  <a:pt x="509943" y="707161"/>
                                </a:lnTo>
                                <a:lnTo>
                                  <a:pt x="504088" y="708431"/>
                                </a:lnTo>
                                <a:lnTo>
                                  <a:pt x="501167" y="708431"/>
                                </a:lnTo>
                                <a:lnTo>
                                  <a:pt x="498894" y="707161"/>
                                </a:lnTo>
                                <a:lnTo>
                                  <a:pt x="496620" y="705891"/>
                                </a:lnTo>
                                <a:lnTo>
                                  <a:pt x="496951" y="704621"/>
                                </a:lnTo>
                                <a:lnTo>
                                  <a:pt x="496303" y="703351"/>
                                </a:lnTo>
                                <a:lnTo>
                                  <a:pt x="495325" y="702081"/>
                                </a:lnTo>
                                <a:lnTo>
                                  <a:pt x="495985" y="699541"/>
                                </a:lnTo>
                                <a:lnTo>
                                  <a:pt x="496303" y="698271"/>
                                </a:lnTo>
                                <a:lnTo>
                                  <a:pt x="493712" y="697103"/>
                                </a:lnTo>
                                <a:lnTo>
                                  <a:pt x="493712" y="712241"/>
                                </a:lnTo>
                                <a:lnTo>
                                  <a:pt x="493712" y="713511"/>
                                </a:lnTo>
                                <a:lnTo>
                                  <a:pt x="493064" y="713511"/>
                                </a:lnTo>
                                <a:lnTo>
                                  <a:pt x="493064" y="712241"/>
                                </a:lnTo>
                                <a:lnTo>
                                  <a:pt x="493712" y="712241"/>
                                </a:lnTo>
                                <a:lnTo>
                                  <a:pt x="493712" y="697103"/>
                                </a:lnTo>
                                <a:lnTo>
                                  <a:pt x="492201" y="696429"/>
                                </a:lnTo>
                                <a:lnTo>
                                  <a:pt x="492201" y="737641"/>
                                </a:lnTo>
                                <a:lnTo>
                                  <a:pt x="492074" y="738911"/>
                                </a:lnTo>
                                <a:lnTo>
                                  <a:pt x="491439" y="745261"/>
                                </a:lnTo>
                                <a:lnTo>
                                  <a:pt x="486244" y="746531"/>
                                </a:lnTo>
                                <a:lnTo>
                                  <a:pt x="480314" y="747801"/>
                                </a:lnTo>
                                <a:lnTo>
                                  <a:pt x="474268" y="747801"/>
                                </a:lnTo>
                                <a:lnTo>
                                  <a:pt x="468706" y="749071"/>
                                </a:lnTo>
                                <a:lnTo>
                                  <a:pt x="465137" y="749071"/>
                                </a:lnTo>
                                <a:lnTo>
                                  <a:pt x="458965" y="750341"/>
                                </a:lnTo>
                                <a:lnTo>
                                  <a:pt x="457009" y="746531"/>
                                </a:lnTo>
                                <a:lnTo>
                                  <a:pt x="458787" y="741451"/>
                                </a:lnTo>
                                <a:lnTo>
                                  <a:pt x="459676" y="738911"/>
                                </a:lnTo>
                                <a:lnTo>
                                  <a:pt x="462419" y="730021"/>
                                </a:lnTo>
                                <a:lnTo>
                                  <a:pt x="465467" y="722401"/>
                                </a:lnTo>
                                <a:lnTo>
                                  <a:pt x="467258" y="718591"/>
                                </a:lnTo>
                                <a:lnTo>
                                  <a:pt x="469036" y="714781"/>
                                </a:lnTo>
                                <a:lnTo>
                                  <a:pt x="473252" y="710971"/>
                                </a:lnTo>
                                <a:lnTo>
                                  <a:pt x="477151" y="717321"/>
                                </a:lnTo>
                                <a:lnTo>
                                  <a:pt x="478764" y="721131"/>
                                </a:lnTo>
                                <a:lnTo>
                                  <a:pt x="483489" y="726211"/>
                                </a:lnTo>
                                <a:lnTo>
                                  <a:pt x="488759" y="732561"/>
                                </a:lnTo>
                                <a:lnTo>
                                  <a:pt x="492201" y="737641"/>
                                </a:lnTo>
                                <a:lnTo>
                                  <a:pt x="492201" y="696429"/>
                                </a:lnTo>
                                <a:lnTo>
                                  <a:pt x="489153" y="695058"/>
                                </a:lnTo>
                                <a:lnTo>
                                  <a:pt x="489153" y="719861"/>
                                </a:lnTo>
                                <a:lnTo>
                                  <a:pt x="488188" y="719861"/>
                                </a:lnTo>
                                <a:lnTo>
                                  <a:pt x="480720" y="714781"/>
                                </a:lnTo>
                                <a:lnTo>
                                  <a:pt x="484289" y="713511"/>
                                </a:lnTo>
                                <a:lnTo>
                                  <a:pt x="486892" y="716051"/>
                                </a:lnTo>
                                <a:lnTo>
                                  <a:pt x="488835" y="718591"/>
                                </a:lnTo>
                                <a:lnTo>
                                  <a:pt x="488505" y="718591"/>
                                </a:lnTo>
                                <a:lnTo>
                                  <a:pt x="489153" y="719861"/>
                                </a:lnTo>
                                <a:lnTo>
                                  <a:pt x="489153" y="695058"/>
                                </a:lnTo>
                                <a:lnTo>
                                  <a:pt x="488188" y="694613"/>
                                </a:lnTo>
                                <a:lnTo>
                                  <a:pt x="488188" y="698271"/>
                                </a:lnTo>
                                <a:lnTo>
                                  <a:pt x="488188" y="699541"/>
                                </a:lnTo>
                                <a:lnTo>
                                  <a:pt x="487870" y="699541"/>
                                </a:lnTo>
                                <a:lnTo>
                                  <a:pt x="487870" y="698271"/>
                                </a:lnTo>
                                <a:lnTo>
                                  <a:pt x="488188" y="698271"/>
                                </a:lnTo>
                                <a:lnTo>
                                  <a:pt x="488188" y="694613"/>
                                </a:lnTo>
                                <a:lnTo>
                                  <a:pt x="487857" y="694461"/>
                                </a:lnTo>
                                <a:lnTo>
                                  <a:pt x="493712" y="690651"/>
                                </a:lnTo>
                                <a:lnTo>
                                  <a:pt x="498729" y="685571"/>
                                </a:lnTo>
                                <a:lnTo>
                                  <a:pt x="500862" y="684301"/>
                                </a:lnTo>
                                <a:lnTo>
                                  <a:pt x="505117" y="681761"/>
                                </a:lnTo>
                                <a:lnTo>
                                  <a:pt x="511568" y="681761"/>
                                </a:lnTo>
                                <a:lnTo>
                                  <a:pt x="516763" y="685571"/>
                                </a:lnTo>
                                <a:lnTo>
                                  <a:pt x="518388" y="690651"/>
                                </a:lnTo>
                                <a:lnTo>
                                  <a:pt x="521309" y="694461"/>
                                </a:lnTo>
                                <a:lnTo>
                                  <a:pt x="521309" y="679208"/>
                                </a:lnTo>
                                <a:lnTo>
                                  <a:pt x="514400" y="677951"/>
                                </a:lnTo>
                                <a:lnTo>
                                  <a:pt x="508000" y="674141"/>
                                </a:lnTo>
                                <a:lnTo>
                                  <a:pt x="508977" y="672871"/>
                                </a:lnTo>
                                <a:lnTo>
                                  <a:pt x="518198" y="674141"/>
                                </a:lnTo>
                                <a:lnTo>
                                  <a:pt x="526999" y="674141"/>
                                </a:lnTo>
                                <a:lnTo>
                                  <a:pt x="535546" y="676681"/>
                                </a:lnTo>
                                <a:lnTo>
                                  <a:pt x="544029" y="677951"/>
                                </a:lnTo>
                                <a:lnTo>
                                  <a:pt x="567093" y="681761"/>
                                </a:lnTo>
                                <a:lnTo>
                                  <a:pt x="589826" y="688111"/>
                                </a:lnTo>
                                <a:lnTo>
                                  <a:pt x="612813" y="691921"/>
                                </a:lnTo>
                                <a:lnTo>
                                  <a:pt x="636587" y="694461"/>
                                </a:lnTo>
                                <a:lnTo>
                                  <a:pt x="650544" y="694461"/>
                                </a:lnTo>
                                <a:lnTo>
                                  <a:pt x="664502" y="693191"/>
                                </a:lnTo>
                                <a:lnTo>
                                  <a:pt x="676757" y="688111"/>
                                </a:lnTo>
                                <a:lnTo>
                                  <a:pt x="685609" y="677951"/>
                                </a:lnTo>
                                <a:lnTo>
                                  <a:pt x="686879" y="670331"/>
                                </a:lnTo>
                                <a:lnTo>
                                  <a:pt x="689546" y="655091"/>
                                </a:lnTo>
                                <a:lnTo>
                                  <a:pt x="690816" y="647471"/>
                                </a:lnTo>
                                <a:lnTo>
                                  <a:pt x="694715" y="636041"/>
                                </a:lnTo>
                                <a:lnTo>
                                  <a:pt x="697979" y="627151"/>
                                </a:lnTo>
                                <a:lnTo>
                                  <a:pt x="699376" y="623341"/>
                                </a:lnTo>
                                <a:lnTo>
                                  <a:pt x="699770" y="622071"/>
                                </a:lnTo>
                                <a:lnTo>
                                  <a:pt x="702995" y="611911"/>
                                </a:lnTo>
                                <a:lnTo>
                                  <a:pt x="703072" y="610641"/>
                                </a:lnTo>
                                <a:lnTo>
                                  <a:pt x="703148" y="609371"/>
                                </a:lnTo>
                                <a:lnTo>
                                  <a:pt x="703211" y="608101"/>
                                </a:lnTo>
                                <a:lnTo>
                                  <a:pt x="703287" y="606831"/>
                                </a:lnTo>
                                <a:lnTo>
                                  <a:pt x="703364" y="605561"/>
                                </a:lnTo>
                                <a:lnTo>
                                  <a:pt x="703440" y="604291"/>
                                </a:lnTo>
                                <a:lnTo>
                                  <a:pt x="703503" y="603021"/>
                                </a:lnTo>
                                <a:lnTo>
                                  <a:pt x="703580" y="601751"/>
                                </a:lnTo>
                                <a:lnTo>
                                  <a:pt x="703656" y="600481"/>
                                </a:lnTo>
                                <a:lnTo>
                                  <a:pt x="703732" y="599211"/>
                                </a:lnTo>
                                <a:lnTo>
                                  <a:pt x="703795" y="597941"/>
                                </a:lnTo>
                                <a:close/>
                              </a:path>
                              <a:path w="782955" h="774700">
                                <a:moveTo>
                                  <a:pt x="728802" y="670471"/>
                                </a:moveTo>
                                <a:lnTo>
                                  <a:pt x="727506" y="668502"/>
                                </a:lnTo>
                                <a:lnTo>
                                  <a:pt x="725893" y="666229"/>
                                </a:lnTo>
                                <a:lnTo>
                                  <a:pt x="723290" y="663600"/>
                                </a:lnTo>
                                <a:lnTo>
                                  <a:pt x="720356" y="663917"/>
                                </a:lnTo>
                                <a:lnTo>
                                  <a:pt x="718731" y="664591"/>
                                </a:lnTo>
                                <a:lnTo>
                                  <a:pt x="716800" y="665556"/>
                                </a:lnTo>
                                <a:lnTo>
                                  <a:pt x="716140" y="667524"/>
                                </a:lnTo>
                                <a:lnTo>
                                  <a:pt x="715175" y="669810"/>
                                </a:lnTo>
                                <a:lnTo>
                                  <a:pt x="715492" y="673087"/>
                                </a:lnTo>
                                <a:lnTo>
                                  <a:pt x="720039" y="675055"/>
                                </a:lnTo>
                                <a:lnTo>
                                  <a:pt x="723607" y="676021"/>
                                </a:lnTo>
                                <a:lnTo>
                                  <a:pt x="725563" y="673747"/>
                                </a:lnTo>
                                <a:lnTo>
                                  <a:pt x="726541" y="672109"/>
                                </a:lnTo>
                                <a:lnTo>
                                  <a:pt x="728802" y="670471"/>
                                </a:lnTo>
                                <a:close/>
                              </a:path>
                              <a:path w="782955" h="774700">
                                <a:moveTo>
                                  <a:pt x="740816" y="690410"/>
                                </a:moveTo>
                                <a:lnTo>
                                  <a:pt x="710615" y="719188"/>
                                </a:lnTo>
                                <a:lnTo>
                                  <a:pt x="709650" y="723125"/>
                                </a:lnTo>
                                <a:lnTo>
                                  <a:pt x="711276" y="724103"/>
                                </a:lnTo>
                                <a:lnTo>
                                  <a:pt x="718159" y="717638"/>
                                </a:lnTo>
                                <a:lnTo>
                                  <a:pt x="725398" y="711466"/>
                                </a:lnTo>
                                <a:lnTo>
                                  <a:pt x="731913" y="704735"/>
                                </a:lnTo>
                                <a:lnTo>
                                  <a:pt x="736587" y="696633"/>
                                </a:lnTo>
                                <a:lnTo>
                                  <a:pt x="735609" y="694016"/>
                                </a:lnTo>
                                <a:lnTo>
                                  <a:pt x="740816" y="690410"/>
                                </a:lnTo>
                                <a:close/>
                              </a:path>
                              <a:path w="782955" h="774700">
                                <a:moveTo>
                                  <a:pt x="743737" y="671118"/>
                                </a:moveTo>
                                <a:lnTo>
                                  <a:pt x="742759" y="667524"/>
                                </a:lnTo>
                                <a:lnTo>
                                  <a:pt x="739508" y="665886"/>
                                </a:lnTo>
                                <a:lnTo>
                                  <a:pt x="736269" y="667207"/>
                                </a:lnTo>
                                <a:lnTo>
                                  <a:pt x="734656" y="668832"/>
                                </a:lnTo>
                                <a:lnTo>
                                  <a:pt x="732053" y="669810"/>
                                </a:lnTo>
                                <a:lnTo>
                                  <a:pt x="733031" y="673074"/>
                                </a:lnTo>
                                <a:lnTo>
                                  <a:pt x="734987" y="674725"/>
                                </a:lnTo>
                                <a:lnTo>
                                  <a:pt x="736917" y="675703"/>
                                </a:lnTo>
                                <a:lnTo>
                                  <a:pt x="739190" y="676021"/>
                                </a:lnTo>
                                <a:lnTo>
                                  <a:pt x="740816" y="674395"/>
                                </a:lnTo>
                                <a:lnTo>
                                  <a:pt x="743737" y="673747"/>
                                </a:lnTo>
                                <a:lnTo>
                                  <a:pt x="743737" y="671118"/>
                                </a:lnTo>
                                <a:close/>
                              </a:path>
                              <a:path w="782955" h="774700">
                                <a:moveTo>
                                  <a:pt x="758355" y="692378"/>
                                </a:moveTo>
                                <a:lnTo>
                                  <a:pt x="758024" y="689762"/>
                                </a:lnTo>
                                <a:lnTo>
                                  <a:pt x="756729" y="686816"/>
                                </a:lnTo>
                                <a:lnTo>
                                  <a:pt x="754126" y="684212"/>
                                </a:lnTo>
                                <a:lnTo>
                                  <a:pt x="750239" y="685190"/>
                                </a:lnTo>
                                <a:lnTo>
                                  <a:pt x="748614" y="686816"/>
                                </a:lnTo>
                                <a:lnTo>
                                  <a:pt x="745032" y="688454"/>
                                </a:lnTo>
                                <a:lnTo>
                                  <a:pt x="745350" y="691718"/>
                                </a:lnTo>
                                <a:lnTo>
                                  <a:pt x="746010" y="696633"/>
                                </a:lnTo>
                                <a:lnTo>
                                  <a:pt x="751535" y="696963"/>
                                </a:lnTo>
                                <a:lnTo>
                                  <a:pt x="755103" y="695972"/>
                                </a:lnTo>
                                <a:lnTo>
                                  <a:pt x="756729" y="694347"/>
                                </a:lnTo>
                                <a:lnTo>
                                  <a:pt x="758355" y="692378"/>
                                </a:lnTo>
                                <a:close/>
                              </a:path>
                              <a:path w="782955" h="774700">
                                <a:moveTo>
                                  <a:pt x="760945" y="706437"/>
                                </a:moveTo>
                                <a:lnTo>
                                  <a:pt x="759650" y="703821"/>
                                </a:lnTo>
                                <a:lnTo>
                                  <a:pt x="756729" y="702195"/>
                                </a:lnTo>
                                <a:lnTo>
                                  <a:pt x="753465" y="702843"/>
                                </a:lnTo>
                                <a:lnTo>
                                  <a:pt x="751535" y="704481"/>
                                </a:lnTo>
                                <a:lnTo>
                                  <a:pt x="748931" y="705459"/>
                                </a:lnTo>
                                <a:lnTo>
                                  <a:pt x="749261" y="708723"/>
                                </a:lnTo>
                                <a:lnTo>
                                  <a:pt x="751205" y="711352"/>
                                </a:lnTo>
                                <a:lnTo>
                                  <a:pt x="753795" y="712000"/>
                                </a:lnTo>
                                <a:lnTo>
                                  <a:pt x="756399" y="712330"/>
                                </a:lnTo>
                                <a:lnTo>
                                  <a:pt x="758024" y="710692"/>
                                </a:lnTo>
                                <a:lnTo>
                                  <a:pt x="760945" y="709383"/>
                                </a:lnTo>
                                <a:lnTo>
                                  <a:pt x="760945" y="706437"/>
                                </a:lnTo>
                                <a:close/>
                              </a:path>
                              <a:path w="782955" h="774700">
                                <a:moveTo>
                                  <a:pt x="782383" y="700227"/>
                                </a:moveTo>
                                <a:lnTo>
                                  <a:pt x="780542" y="691083"/>
                                </a:lnTo>
                                <a:lnTo>
                                  <a:pt x="776135" y="683463"/>
                                </a:lnTo>
                                <a:lnTo>
                                  <a:pt x="770140" y="676960"/>
                                </a:lnTo>
                                <a:lnTo>
                                  <a:pt x="763536" y="671118"/>
                                </a:lnTo>
                                <a:lnTo>
                                  <a:pt x="761593" y="671436"/>
                                </a:lnTo>
                                <a:lnTo>
                                  <a:pt x="762469" y="680618"/>
                                </a:lnTo>
                                <a:lnTo>
                                  <a:pt x="766343" y="688695"/>
                                </a:lnTo>
                                <a:lnTo>
                                  <a:pt x="772236" y="695909"/>
                                </a:lnTo>
                                <a:lnTo>
                                  <a:pt x="779132" y="702500"/>
                                </a:lnTo>
                                <a:lnTo>
                                  <a:pt x="780440" y="702500"/>
                                </a:lnTo>
                                <a:lnTo>
                                  <a:pt x="782053" y="703160"/>
                                </a:lnTo>
                                <a:lnTo>
                                  <a:pt x="782383" y="701217"/>
                                </a:lnTo>
                                <a:lnTo>
                                  <a:pt x="782383" y="700227"/>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0587BBD7" id="Group 1488" o:spid="_x0000_s1026" alt="&quot;&quot;" style="position:absolute;margin-left:0;margin-top:86.95pt;width:83pt;height:61pt;z-index:-251631616;mso-wrap-distance-left:0;mso-wrap-distance-right:0;mso-position-horizontal:center;mso-position-horizontal-relative:margin;mso-position-vertical-relative:page" coordsize="10541,7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">
                <v:shape id="Graphic 1489" o:spid="_x0000_s1027" style="position:absolute;left:437;top:633;width:9583;height:5595;visibility:visible;mso-wrap-style:square;v-text-anchor:top" coordsize="958215,55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" path="m22720,345770r-330,-2286l21424,340537r-2933,-1295l15900,338582r-3251,977l10706,342176r-648,2946l11023,347408r1626,1969l14922,350354r1943,648l18491,349707r1625,-673l20777,347078r1943,-1308xem36029,332028r-647,-3276l32778,327787r-2603,-1321l27584,327113r-2934,3277l25971,333667r1295,2616l30175,337921r2603,-1308l35712,336283r-1308,-2947l36029,332028xem44462,352310r-965,-3276l41871,347395r-1625,-3276l37325,344119r-3239,990l31813,348703r-330,2947l33108,354584r3239,2959l40246,356222r1943,-1638l44462,352310xem54864,335965r-7151,-6223l45110,330720r-2591,1969l42189,335965r1308,1956l44462,339229r1956,991l49657,340868r2921,-648l54533,337273r331,-1308xem59740,351980r-978,-2286l57797,347078r-1956,-2286l52590,345109r-2273,1308l48056,348056r318,3276l48691,353606r2604,660l52590,355904r1943,661l55524,354596r1600,l57797,352958r1943,-978xem62649,231305r-966,-3607l58750,226072r-3874,-330l52260,226720r-648,2286l51282,231305r661,1638l52908,234569r990,977l58115,236855r3238,-1639l62649,231305xem74663,344131r-3569,-3263l67195,342163r-2921,1638l64604,346748r,2946l66230,351015r965,2603l73050,352958r965,-2286l74663,348386r,-4255xem78574,334975r-3263,-318l74345,333336r-4826,-8788l64973,316077r-5474,-7848l51943,301294r-3252,l48691,302602r1220,10541l53848,322745r6299,7950l68491,336283r3581,-661l74663,339559r2603,-1968l78574,334975xem79857,152488r-978,-2616l76619,149212r-2274,-965l72072,148564r-2603,330l68160,151168r-977,2311l67525,156400r1944,1651l70764,159677r4877,l78244,158381r965,-2946l79857,152488xem81495,175044r-977,-3925l78892,168160r-3239,-1613l72402,166865r-2591,1295l67843,171450r330,3263l69811,177342r2591,2934l76288,179298r2286,-2286l81495,175044xem88633,262039r-1296,-2617l86042,255498r-5855,-3937l77266,257136r-317,1639l75971,262039r2273,1295l80187,264325r2286,990l84734,264007r978,-1308l88633,262039xem89281,228358r-5855,-5232l77914,217233r-6172,-4242l64922,211353r-5842,-3277l51943,208737r-2286,978l45440,208407r-317,3594l53035,215430r7150,4673l67259,224878r7721,3798l79857,228676r5207,2641l89281,228358xem95770,165900r-1295,-2299l92202,160324r-3582,1321l86029,162941r-1943,2959l85712,169151r1308,1968l89611,173075r2591,-952l94475,171119r1295,-2616l95770,165900xem96100,184861r-647,-3277l92532,180276r-2921,-1638l87655,179298r-2261,l84404,181267r-1626,2603l83426,186169r978,2616l86690,189763r1930,3277l91236,191084r2591,-673l96100,187477r,-2616xem99669,137109r-1295,-6541l95770,125018r-6807,-4584l87337,120751r-647,991l87845,132067r331,10973l90284,153339r6464,8293l98374,161302r-318,3290l99669,162941r-1092,-5969l98209,150266r368,-6820l99669,137109xem100317,249936r-648,-3912l98056,243738r-1625,-1308l93497,242100r-1943,1308l88633,242747r-648,2947l86690,247980r1295,2616l89611,252234r1613,1308l93497,255181r2273,-1308l99021,252564r1296,-2628xem103251,212648r-331,-1308l97078,206438r-2603,-4915l89611,195973r-4229,-5562l79222,189103r-5524,-4255l71424,185191r-4216,-2959l100647,214617r1626,l103251,212648xem103568,265315r-648,-2616l100977,259105r-4229,-1969l93167,260731r-1931,2616l92532,266954r2921,1968l97078,269557r2604,660l100977,268249r648,-1943l103568,265315xem111683,186499r-1295,-3277l108762,180276r-1943,-2616l102908,178638r-2261,1956l98691,182562r661,3277l100965,188125r1943,2946l106819,189763r1296,-1638l111683,186499xem116243,168173r-991,-3264l113957,161315r-4864,-2299l105841,161963r-647,1955l102260,165900r2286,2273l105841,170459r2921,1968l111048,171780r1931,-1639l116243,168173xem116560,251574r-978,-2616l113957,245046r-6820,-2629l104546,247332r-2273,2934l104876,253212r2261,1969l109093,256476r2273,-978l112991,254520r648,-1968l116560,251574xem130517,339559r-965,-2946l120523,332244r-10097,-1892l99910,329399,89611,327787r-1308,317l88303,330720r8026,6312l105511,340982r9919,1194l125653,340207r1626,-648l130517,339559xem132791,267614r-1296,-2946l129222,261061r-5842,-2616l120459,263347r-2921,2629l120459,268579r1626,2299l124040,271208r1931,1956l128257,271856r2591,-1639l132791,267614xem146431,224104r-331,-3277l144157,218871r-2603,-2616l137655,218211r-2273,2286l133769,223126r1930,2286l137655,227380r1956,2617l143179,228358r2274,-1968l146431,224104xem154863,238163r-965,-2604l152920,234569r-1943,-1309l149669,231635r-2591,660l145122,232943r-1612,1956l142214,236207r-660,3276l143814,240792r1969,1638l149021,244386r2921,-2947l153898,239801r965,-1638xem161048,279704r-978,-3264l158762,274154r-2591,-990l153898,273164r-1943,1638l149669,276440r978,3264l151955,281343r1626,3276l156502,283311r1955,-1638l161048,279704xem165582,222796r-317,-3925l164617,215912r-3251,-317l158762,214947r-2591,1308l152933,218871r1295,3594l155854,225082r1930,330l160388,226390r2921,-1308l165582,222796xem172085,236867r-1309,-3594l166890,230644r-3594,1308l160705,232625r-1295,3252l159410,238506r1626,2273l163296,243408r3264,-330l168833,241769r2909,-2286l172085,236867xem185394,289509r-648,-1639l183121,288518r-661,-1295l171297,286588r-10007,2679l152615,294779r-7162,7823l152984,303250r7658,-609l167932,300621r6426,-3594l177927,294411r5524,-991l185394,289509xem311797,556653r-2718,2705l310261,558787r850,-965l311797,556653xem334302,369163r-2731,-2426l324802,366737r-2743,2426l322059,375119r2743,2413l328193,377532r3378,l334302,375119r,-5956xem341680,355358r-2311,-2337l333654,353021r-2311,2337l331343,361111r2311,2324l336511,363435r2858,l341680,361111r,-5753xem353390,370789r-2731,-2413l343877,368376r-2743,2413l341134,376745r2743,2426l347268,379171r3391,l353390,376745r,-5956xem358787,336931r-647,-2934l357174,331038r-4546,-318l349707,331381r-2274,647l346456,335305r977,2286l348729,339547r2591,1308l354241,340207r1955,-1308l358787,336931xem362356,289293r-1930,-9589l359448,276440r-3887,1296l354901,281012r-2946,10224l349618,302183r-26,10833l353593,322872r3594,330l356196,318947r318,-2603l360413,307860r1943,-9106l362356,289293xem425157,198666r-673,-3734l423418,198666r1739,xem448094,128270r-7684,-1270l426885,119380r-7379,-2540l406831,115570r-11557,3810l383667,124460r-12866,1270l368528,127000r661,2540l367880,132080r-2603,l364312,130810r-965,-7620l360743,115570r-978,-6350l357809,105410r978,-5080l357174,97790r-317,-13970l366839,81280r13259,l389636,73660r647,-8890l385254,59690r-7214,-5080l372110,48260r,-5080l366903,38100r-5512,-1270l358140,29210r1435,-5080l360337,17780r-89,-6350l359117,5080r-330,-2540l357492,r-2921,1270l350202,7620r-8001,11430l338010,24130r-6172,-3810l325996,13970r-7150,-3810l313969,10160,309435,5080r-5512,1270l302958,8890r1918,2540l306222,20320r3327,8890l314515,36830r6274,6350l321779,48260r-3149,10160l317271,69850r-559,11430l315925,91440r-12649,27940l287274,146050r-19292,24130l245465,190500r-14198,16510l217868,222250r-10477,17780l201955,260350r-965,5080l202615,270510r-3581,3810l191020,270510r-7823,-3810l175742,262890r-6909,-5080l156705,251460r-12878,-3810l131940,241300r-9208,-11430l118821,222250r4877,-7620l127266,209550r6033,-8890l135382,189230r-966,-10160l134289,177800r-3454,-10160l129540,167640r-331,1270l128257,168910r-2870,13970l120484,195580r-3606,12700l117690,220980r89,1270l117856,223520r1295,6350l122402,233680r1626,5080l118516,238760r-1956,-1270l109410,236220r-7150,-2540l94792,234950r-12014,2540l70002,237490r-12230,2540l47396,246380r-1956,l42849,247650r648,2540l50634,250190r6820,2540l64604,251460r7862,l79248,248920r6121,-5080l91224,240030r1943,l96418,236220r5537,2540l106172,238760r14566,2540l134137,246380r12713,6350l159423,260350r,1270l152920,264160r-7467,2540l138963,270510r-20066,27940l120053,303530r2743,5080l125653,314960r305,2540l126288,321310r2921,1270l133731,313690r-89,-8890l131914,294640r-292,-6350l165620,266700r11697,3810l188353,276860r10998,7620l199313,317500r-1574,10160l193192,330200r-10732,l164134,334010r-17056,6350l130505,347980r-16866,6350l105549,356870r-16942,2540l80505,361950r12382,l99187,360680r6324,l128257,354330r21577,-10160l171907,336550r24206,-1270l196748,336550r-3150,6350l189979,347980r-4039,5080l181495,358140r-978,-3810l180200,351790r-3251,-2540l174358,347980r-2934,1270l168516,353060r,2540l169481,356870r1626,2540l173697,360680r2934,1270l175983,364490r-3581,1270l170459,368300r-8319,7620l151904,379730r-10541,2540l132143,388620r-1626,2540l124675,392430r2591,2540l136423,394970r8788,-1270l153390,391160r7328,-3810l169837,377190r9233,-10160l188302,358140r9106,-10160l197510,349250r89,1270l197700,351790r89,1270l197891,354330r89,1270l196875,363220r-2616,7620l190271,377190r-2921,-1270l185064,373380r-6820,l175983,377190r-317,2540l178244,384810r2273,1270l171754,391160r-19227,5080l142849,397510r-17678,2540l72072,403860r-17780,l45402,405130r-8395,-1270l18288,403860r-8916,1270l1282,408940,,410210r1600,1270l1600,414020r12103,3810l27025,419100r13678,-1270l195707,417830r32512,-22860l247738,358140r1296,-7620l250240,347980r2413,-5080l258292,336550r2362,-1270l265379,332740r8013,-2540l273469,332740r76,2540l273659,344170r-317,3810l273240,349250r-114,1270l273024,351790r-114,1270l272808,354330r-101,1270l270611,368300r-2743,12700l265747,388620r-2464,7620l261975,403860r1346,8890l264299,417830r39243,l333260,416560r60935,2540l401662,420370r6477,1270l416267,421640r648,-1270l419201,420370r-990,-1270l417563,416560r-330,-1270l414642,410210r-4217,-1270l409765,407670r-2921,l405866,406400r-12217,-3810l389572,401320r-17424,-1270l335737,401320r-9462,1270l316992,402590r-8929,-1270l299694,397510r-2260,-6350l297561,379730r228,-2540l297903,375920r483,-2540l301218,360680r6388,-20320l318528,309880r648,-3810l321119,300990r-635,-5080l323075,288290r-648,-7620l322427,274320r,-1270l324040,265430r2565,-7620l329590,250190r2896,-7620l334441,237490r1626,-5080l338010,227330r1943,-6350l340601,215900r3911,-5080l375031,256540r,1270l376339,261620r6743,-7620l384683,247650r-102,-11430l384492,233680r-89,-7620l374040,207010r-3721,-7620l367157,194310r-5411,-5080l357251,184150r-407,-5080l360743,163830r7137,-3810l368947,161290r432,l369506,162560r3899,-2540l373608,146050r114,-8890l373799,132080r8712,l401942,133350r8801,l413664,134620r2273,2540l419201,137160r2578,-3810l448094,128270xem449922,267360r-2489,178l440448,270713r5258,-4179l445935,266357r1168,-5169l446354,259842r-89,-166l441121,266534r-4737,-1066l436333,276199r-1079,4991l435152,281622r-101,508l435000,282321r-114,546l429958,288201r102,-648l432079,273977r-9576,l417017,273799r-1664,2832l416852,276631r2197,3785l419163,283768r1270,3785l415455,287553r-2883,-5232l412572,279895r,-1994l412572,277317r-165,406l412407,276631r,-6261l412407,268300r-9792,-8458l398640,259842r,4178l404101,265036r,5334l401789,270370r-3314,-4344l398475,271386r3480,495l401955,276580r-3988,-3200l397967,278104r2171,-381l400558,279425r114,470l399059,279425r-1448,216l397052,281190r737,940l399097,282867r-140,l398411,283425r-444,1143l397967,299974r7455,5511l414769,305485r-597,-2717l414642,301459r101,1309l414807,303479r1283,-2020l416725,300469r,7175l413118,306120r-178,l412940,313461r5969,-4394l418909,319455r-711,l418198,323011r6185,-3556l424256,319100r-102,-153l424053,318782r1841,673l425551,319455r-63,4293l428282,323621r1790,l430428,319455r25,-355l431038,318960r6578,4051l437515,318782r,-1028l437515,315391r-2274,2363l435241,310438r7684,673l442468,310438r-940,-1371l441312,308749r-610,-927l439991,308749r-292,-927l439648,307644r-317,-1028l435241,300469r-2083,-3137l448144,307136r508,-9804l448932,291833r76,-1397l448322,288963r-4813,2019l443572,290436r77,-813l444957,288201r2464,-2693l449122,283997r-76,-572l448983,282867r-102,-737l448818,281622r-3061,2146l442569,285445r4826,-7544l447497,277723r152,-1524l447713,275399r-2934,800l440448,277571r6363,-6858l449922,267360xem450532,127304r-2438,470l448881,127685r800,-139l450532,127304xem506920,278498r-3086,-3416l499211,268871r-8649,6833l489013,279742r940,4344l491185,292481r3695,7759l496125,308013r-1867,-927l493039,305219r-7290,-5830l478878,296900r-7048,-2362l465582,290309r-3036,1829l463829,295732r1003,3822l460946,302107r-305,2185l463118,305523r,2185l462191,308635r-1245,l460019,309257r,5588l463410,319824r1867,4965l470027,330568r6959,1600l484873,331774r7544,-152l497357,329133r4623,-3404l504748,321068r318,-5283l506615,308952r-3086,-4356l499821,299935r-1232,-7454l497039,286270r801,-3975l501167,281559r3721,-318l506920,278498xem575957,145173r-5270,l570687,150164r,99848l570687,255104r,42317l569429,305142r-2362,6820l563499,317728r-4890,4483l514057,348843r,-93739l570687,255104r,-5092l514057,250012r,-99848l570687,150164r,-4991l508990,145173r,4991l508990,250012r,5092l508990,351866r-20574,12293l488048,364159r-1499,1181l484695,366064r-4166,l478713,365340r-1486,-1181l456692,351866r,-3023l456692,255104r52298,l508990,250012r-52298,l456692,213461r,-63297l508990,150164r,-4991l451624,145173r,4991l451624,188683r,66421l451624,348843,407073,322211r-4903,-4483l398602,311962r-2375,-6820l394982,297421r,-42317l451624,255104r,-66421l451599,213461r,36551l435508,250012r,-6922l435508,234251r,-2845l435508,213461r16091,l451599,188683r-305,l451294,202107r-2921,559l448373,205917r-2705,-2019l444817,204457r-1956,1460l442861,202666r-2933,-559l442226,199720r-1435,-2629l443788,197421r191,-330l445617,194221r1765,3162l450430,197091r-1422,2629l451294,202107r,-13424l439902,188683r,18517l431215,207200r470,-444l433324,205232r-115,-775l433133,203898r-952,-190l430809,203708r,35560l427875,239826r,3264l425107,241020r-2756,2070l422351,239826r-2921,-558l421716,236880r-1423,-2629l423291,234581r177,-330l425107,231406r1765,3124l429933,234251r-1423,2629l430809,239268r,-35560l429539,203708r-749,3048l425564,206756r,-2299l427774,203708r851,-851l416788,202857r1969,-1982l416534,200520r,2603l416420,205917r-102,2477l414528,208394r,5067l414528,250012r-19546,l394982,213461r19546,l414528,208394r-3264,l413727,205917r2807,-2794l416534,200520r-216,-38l414896,197459r-661,-368l412216,195948r1207,-1727l413550,194221r647,711l415772,196202r,-1270l416217,194221r508,-775l424230,193446r127,775l424484,194932r432,-1486l433184,193446r6718,13754l439902,188683r-4381,l435521,168452r,-8839l435521,156756r,-6592l451624,150164r,-4991l430809,145173r,19457l427875,165188r,3264l425107,166382r-2756,2070l422351,165188r-2921,-558l421716,162242r-1423,-2629l423291,159931r177,-318l425107,156756r1765,3137l429933,159613r-1423,2629l430809,164630r,-19457l414540,145173r,4991l414540,188683r-5816,l408724,202107r-2921,559l405803,205917r-2718,-2019l402221,204457r-1956,1460l400265,202666r-2921,-559l399643,199720r-1422,-2629l401205,197408r191,-317l403034,194221r1765,3162l407860,197091r-1422,2629l408724,202107r,-13424l394995,188683r,-38519l414540,150164r,-4991l389750,145173r114,150343l476097,369392r1575,1790l480021,372338r4877,l486930,371449r1524,-1384l495147,366064r28816,-17221l561174,326618r5779,-4407l571665,315061r3035,-9106l575805,295516r38,-40412l575843,250012r102,-99848l575957,145173xem596430,222935r-77,-152l596265,222631r-102,-153l596430,222935xem626033,314706r-317,-3277l624090,308483r-4546,-1309l616940,309791r-648,1638l614337,312737r978,2286l616292,317969r2921,1956l622795,318947r2591,-978l626033,314706xem628586,335229r-2743,-2426l619074,332803r-2743,2426l616331,341172r2743,2426l622465,343598r3378,l628586,341172r,-5943xem641972,301117r-991,-7874l638365,285915r-1295,-2617l637400,277418r-4559,978l632523,284607r-1943,5232l628954,295732r978,8179l632841,311429r3581,7518l639013,316331r2324,-7328l641972,301117xem653351,320522r-2743,-2413l643839,318109r-2756,2413l641083,326466r2756,2425l647217,328891r3391,l653351,326466r,-5944xem706869,344792r-648,-1308l703630,339242r-5511,1295l695515,344131r-978,2947l696810,349034r1956,1968l702005,352640r2603,-2286l706551,347738r,-1308l706869,344792xem728319,351650r-648,-3264l726046,346100r-1943,-1308l721169,344792r-3899,648l716953,349034r-1613,2616l716953,354279r3238,3264l724103,356235r3238,-1321l728319,351650xem804303,205130r-2273,-8166l803325,190754r-660,-8509l800074,174066r-3238,-6871l795858,165569r,-3276l793267,163283r-1854,8700l789686,181140r-267,9233l791959,199263r2934,2933l795210,207746r4534,1651l804303,205130xem832459,287553r-1003,-7582l830935,272503r-3899,-9817l825068,258445r-635,-2299l822477,253860r-1283,-4255l819238,247319r-5016,-9766l779868,198805,744728,178269,706145,167944r-19063,2197l668502,175539r-17793,6363l643572,179946r-3581,-5563l638048,168160r-267,-9220l638822,149987r2197,-8522l644220,133515r965,-8192l661352,84086r4953,-28740l665111,46939r-3924,-7087l655434,34048r-6668,-4546l642594,27876r-7137,330l630897,33108r-3975,6096l621703,44310r-5906,4254l609790,52070r-635,5562l615975,54038r2248,1956l625386,57302r8115,-2286l639343,59588r-902,9411l635330,77660r-4521,8065l617397,105625r-8039,12561l602094,131051r-5944,13246l594855,142989r1575,79946l604748,236067r9627,12573l625678,259207r13335,7086l647268,272681r9080,5182l666102,280047r10261,-2629l683831,275120r648,10464l688047,289839r877,8509l686993,306070r-2768,7543l682536,321551r-23229,46736l640638,394817r-4876,l632853,400037r-4864,330l625386,403974r-5207,-2616l616940,402678r-8153,2198l600138,406273r-8039,2374l585774,413778r635,991l588365,415417r31001,825l635393,416445r15964,-368l653948,415099r2286,-2299l656551,409867r-2921,-5563l657529,399402r2591,-4255l661758,387299r5182,-4902l669226,374865r10795,-19939l691299,334975r10058,-16358l703643,313055r3886,-6871l711428,300304r2591,-2616l715327,294741r1943,-3264l717600,288201r-1625,-1308l714019,284607r2286,-2286l719861,282968r2934,-647l728827,286524r5499,5118l738593,297497r6617,18834l744550,327113r1308,10148l742937,384683r-42875,21259l696175,408559r-7467,-1321l688708,413778r14643,1918l718731,416039r31013,-940l752983,413778r660,-2933l755269,407911r635,-4267l760133,400037r-1308,-4572l755269,390906r3238,-7214l757542,377482r648,-1626l758190,373557r-648,-2286l758977,363867r1397,-15456l761428,341172r1308,-12420l762736,322529r1626,-5880l765009,310769r966,-1969l766635,306514r-330,-2616l773493,298373r9131,-1879l792607,296773r9740,915l807212,300304r6172,-330l818591,301282r2260,-1639l824115,299326r2591,317l831646,294398r813,-6845xem841311,214947r-965,-4902l838720,208407r-965,-1626l835799,206121r-2933,l831900,207098r-2921,991l827036,211035r318,3264l828979,216916r2274,2933l834821,219532r3899,-1626l841311,214947xem844880,231635r-1296,-3607l842289,226072r-2604,-2298l836752,224764r-2274,648l832218,227037r-318,2629l831900,233908r4204,661l839355,235546r2604,-1295l844880,231635xem851623,195935r-1041,-7887l848131,180606r-3239,-1956l843267,174396r-330,-3607l841959,168833r-1283,-1943l838390,168503r-2591,5563l834491,180289r,6858l836891,194043r3404,6591l844130,207111r3683,6528l849744,212013r1587,-8001l851623,195935xem864044,231635r-2273,-2629l860806,227380r-1639,-1308l857554,224421r-2273,673l852678,226720r-2921,1638l850417,231965r978,3264l854633,236537r3556,-660l859167,234569r991,-331l861453,233273r2591,-1638xem875728,171450r-317,-4572l875411,163271r-1613,-1956l871512,159664r-2591,l865657,160985r-1930,3276l864044,167525r978,2604l867613,173405r3899,-1295l875728,171450xem885151,142062r-2654,-10529l877036,122389r-2286,-2286l876388,114884r-4216,-673l869696,124752r762,10680l873531,145808r4483,9614l878649,158051r-635,4572l881583,162953r3302,-10058l885151,142062xem889050,174713r-1625,-2603l883856,168821r-3594,1968l877684,172440r-1956,2934l876719,178638r965,3594l880922,183222r3252,-647l887425,181584r1295,-3594l889050,174713xem891641,250596r-330,-3264l889698,244716r-2921,-330l883856,244716r-2286,1625l879944,248310r331,2616l880922,253555r2934,1956l886777,254850r1943,-1968l891641,250596xem898144,182245r-29871,22898l862431,211035r635,6541l865987,217246r2604,-2299l870546,213321r20765,-22567l897813,186499r331,-4254xem898779,265963r-1296,-318l890168,264058r-6680,-3277l876985,257314r-6781,-2133l865987,256159r-5842,-331l858520,260083r4216,2616l867613,264007r3886,3277l877404,270649r6897,1080l891374,270916r6427,-2324l898131,267931r648,-1968xem901712,159677r-2603,-1296l897166,157391r-1626,-1308l892949,156730r-3251,991l888403,160997r,3264l889050,166560r1943,l892619,168173r2921,991l897813,166560r1626,-1638l899756,162953r1956,-3276xem902690,200558r-2591,l891794,209753r-7697,9156l877252,228384r-5740,10109l875080,240792r3899,-3595l882561,235889r8394,-6439l897128,220916r3924,-9881l902690,200558xem906907,141693r-1944,-3594l903008,135140r-3239,-635l896518,134823r-2934,1638l891641,139738r978,3594l894575,145948r3238,1638l900734,146926r2604,-1638l906907,141693xem910488,238493r-1626,-1969l906919,234569r-2933,-661l901712,234569r-2260,1295l897813,238163r,1638l897178,242417r1931,661l900734,245033r2921,648l906259,244703r1638,-978l910488,241109r,-2616xem916965,346087r-8750,-2603l904963,349034r-673,1638l903655,353618r1626,1308l907224,355904r1626,2299l911440,357543r2604,-1308l916000,354926r965,-2616l916965,346087xem917956,252552r-1944,-991l915365,249936r-2274,-1296l909840,247967r-2921,1969l905281,252552r-965,2286l904646,257784r3899,3264l911771,261378r2616,-647l917625,258787r-330,-3289l917956,252552xem918273,160007r-648,-1956l913726,154774r-2921,l908545,155765r-2604,2286l905294,160667r647,1969l906589,164909r2273,1321l912101,167538r3251,-1308l917625,163283r648,-1968l918273,160007xem922489,316014r-2590,-1308l916317,316014r-13627,6807l894372,331660r-7176,10262l879627,351663r635,1625l881570,352640r1308,l895273,346773r10338,-8890l914476,327202r8013,-11188xem931252,241439r-977,-3276l926388,236524r-3251,1639l921512,238823r-1296,2299l920216,243395r-648,2959l925080,247332r2934,-343l930275,244386r977,-2947xem935812,338569r-991,-3264l933208,333667r-1308,-331l930275,332028r-3239,-330l924115,333019r-1295,2934l922159,338251r1956,1308l924433,341185r1955,978l928662,343154r1943,-991l932891,340207r2921,-1638xem941654,353618r-978,-3264l937755,347395r-3886,1321l931913,349034r-648,1320l929970,351663r-2274,3924l930948,357873r2921,1308l937107,358851r3569,-1639l941654,353618xem958202,336931r-1931,-2934l953668,333997r-1295,-3277l949121,332028r-1955,978l944257,334975r,2616l944562,340525r2604,990l949121,343484r1956,965l953668,343801r1295,-2286l958202,336931xe" fillcolor="#231f20" stroked="f">
                  <v:path arrowok="t"/>
                </v:shape>
                <v:shape id="Graphic 1490" o:spid="_x0000_s1028" style="position:absolute;top:3031;width:10541;height:3898;visibility:visible;mso-wrap-style:square;v-text-anchor:top" coordsize="1054100,38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" path="m41503,260108r-978,-1321l40208,257149r-1613,-2286l35344,253225r-2934,1308l29819,255841r-978,2616l29171,261404r1626,2946l33058,266306r3581,-648l38595,265341r1613,-1969l41186,261734r317,-1626xem50914,275793r-648,-3594l48323,269913r-2603,-1969l42494,268935r-2616,978l38900,272846r330,2947l40208,278752r3238,1625l46367,280377r3251,-1320l50914,275793xem60655,257810r-1943,-4585l56438,249313r-5842,1626l48653,253873r-1308,2616l48323,260096r2921,1625l53848,262712r2921,-661l58712,260426r1943,-2616xem79819,266306r-660,-4572l78511,259118r-2273,-2617l73317,256171r-3239,330l67805,257810r-1626,2298l66179,263042r2591,2616l71374,268935r4546,-1969l79819,266306xem104495,265658r-4902,-7404l95275,251066r-4978,-6515l83388,239166r-2274,-978l78511,236880r-1943,-1321l74295,236232r-2909,-4254l70091,235889r6680,6452l81280,249669r4508,7150l92481,262699r3569,1969l101244,269582r3251,-3924xem106121,124040r-965,-990l93459,122224r-11405,1080l71310,126466r-9665,5436l62953,133858r10859,1765l84721,134518r10490,-3327l104825,126326r1296,-2286xem118148,135826r-991,-2629l116179,132537r-9411,5080l98323,143954r-7709,7493l83388,160007r1295,2616l110985,147916r3569,-3594l115862,136791r2286,-965xem123977,289534r-6490,-1956l113906,290512r-318,1638l111950,293458r330,2286l113258,298361r2273,978l118135,299669r3238,-330l122669,297383r978,-2947l123977,289534xem132092,268935r-635,-3277l131775,263372r-1296,-2616l127546,261734r-1943,-978l123659,261734r-1295,978l121069,264363r-1969,2273l122682,268274r647,1969l124942,270573r2934,660l129501,269595r2591,-660xem137617,148234r-1296,-2934l134696,143662r-1626,-2616l130479,141376r-2616,1308l123647,145630r2273,3595l127863,151193r1969,1295l133400,151841r1613,-1308l137617,148234xem142163,131559r-965,-2286l140538,126009r-2909,-1321l134696,124040r-2286,978l131445,126009r-1944,1626l137934,136474r1626,-1969l140208,132867r1955,-1308xem149961,290182r-1943,l140855,295249r-6934,5283l127774,306603r-4762,7455l121716,317004r-5537,3594l117487,323545r8573,-2274l133273,316420r5804,-6680l143459,301955r1638,-4585l149961,294754r,-4572xem155486,142036r-648,-343l154190,141046r305,-648l153530,137452r-3899,-331l146710,137452r-3251,978l142163,142036r1296,2947l145415,147256r2260,991l150596,148247r1956,-1639l155155,145643r331,-3607xem159372,265976l141668,251714r-9512,-5461l121056,244068r-1956,648l121056,246024r,991l128524,250278r5207,6541l138264,263359r5855,4572l151587,269900r7785,-1638l159372,265976xem164249,127647r-1931,-2959l159385,121767r-3899,1956l153860,125361r-2603,978l152234,129933r966,2616l157099,135496r6502,-2616l162953,130263r1296,-2616xem200596,300316r-317,-3594l198005,294754r-965,-2947l193128,293128r-1612,1626l188595,296722r647,2947l190538,301955r1955,1956l195414,303580r2591,-1308l200596,300316xem210997,124688r-1943,-1956l207098,121094r-1612,-1308l202552,119456r-2591,l199961,121742r-1943,673l197370,125006r-330,4267l200279,130581r2921,1956l206781,130911r1626,-1956l208724,126974r2273,-2286xem212623,229349r-1295,-2616l207759,222808r-6172,3925l200291,229679r1296,2946l202869,234911r2286,1309l208394,235572r2934,-991l212623,232308r,-2959xem218147,247015r-647,-2286l215544,241782r-2908,330l210019,242112r-2590,1626l205816,245376r,2947l206463,250278r1283,2629l210019,253225r1639,330l214579,253225r1308,-1626l217817,249961r330,-2946xem220738,344144r-647,-3276l217500,338912r-3251,-330l212305,339242r-2603,648l209054,342176r-1625,2286l209702,346100r660,1968l212305,349377r2274,977l216839,349377r2604,-978l219773,345452r965,-1308xem220738,315696r-13030,2693l195376,324065r-10198,8687l178536,344474r3239,1969l183400,342836r2604,-978l195630,337756r8713,-6325l212572,324434r8166,-6122l220738,315696xem222707,298030r-661,-3594l218465,293128r-3239,l212953,294754r-2578,1651l210680,299669r990,2603l214249,302945r2286,648l219773,302945r1943,-1968l222707,298030xem226250,282981r-1295,-3594l223024,277418r-1308,-3264l218135,275132r-1943,648l215544,277101r-1626,1295l212953,281343r1943,1955l216522,285280r978,1295l220091,286245r1295,-648l222364,283641r3886,-660xem228866,362788r-647,-3607l226580,355269r-3886,-673l219443,354926r-3899,1982l215214,361149r330,3264l216839,368668r4547,l224955,368020r2603,-1968l228866,362788xem229831,234264r-977,-1639l227888,230339r-4546,-1968l222364,229679r-1943,-330l218465,233273r648,2299l221399,236880r1625,1638l225615,237858r1943,-978l228206,235242r1625,-978xem236651,251917r-317,-3594l235038,246037r-2933,-1956l229501,244729r-1613,1638l224955,247662r1295,3290l227888,252895r1296,1968l231787,254546r2274,-1969l236651,251917xem239903,347091r-1296,-2617l235673,341198r-3238,330l230809,342506r-2273,330l227888,344474r-978,2299l227888,349046r966,1969l230809,352640r1943,1309l235369,353314r2603,-1321l238925,349046r978,-1955xem246722,357886r-6731,6629l232587,370890r-7150,6503l219443,384378r,1638l224637,389293r5207,-4915l235038,383387r5563,-4902l244043,372110r1854,-7112l246722,357886xem253542,313080r-647,-3924l252552,306539r-1943,-1638l248983,303593r-2578,660l244436,306209r-3556,648l242493,310781r978,3620l247357,315366r2921,-648l253542,313080xem295097,317322r-318,l294462,316992r317,-318l279196,314058r-7391,13l264668,315569r-14047,4699l249326,320586r-648,1638l248996,323215r11671,4089l272770,327012r11748,-3658l295097,317322xem301599,216598r-648,-2273l298361,212026r-2934,-330l293154,213334r-3252,1638l291211,218884r977,1969l294449,222161r2286,l299643,221183r1626,-1639l301599,216598xem743521,120764r-1613,-648l740283,116522r-6820,330l731824,120446r-635,2934l732815,125349r2261,1308l738009,128612r2591,-3263l742556,124040r317,-977l743521,120764xem760425,125018r-343,-2616l759117,119786r-2604,l754227,119126r-1613,330l751001,120446r-990,1308l749046,123380r647,1969l750341,126657r2273,647l755218,129921r2273,-2286l759764,126326r661,-1308xem769835,220192r-2273,-5880l759129,214312r-2286,5880l757161,221830r-965,2286l757821,225425r2261,1320l762038,228371r2933,-660l768210,226415r978,-3276l769835,220192xem775360,202539r-11836,-1943l751801,201549r-10972,3644l731189,211366r,1968l740168,213436r8801,-470l757389,211442r7887,-3010l768210,205486r7150,965l775360,202539xem786066,367372r-1295,-1968l783158,363131r-2604,-2629l777621,360819r-1626,673l774065,362458r-661,1968l772439,366712r317,3277l777303,371957r3569,965l782828,370649r977,-1638l786066,367372xem814971,334657r-965,-1308l811733,333667r-991,673l802271,333032r-8331,152l785723,334327r-8090,1638l776008,337604r-3252,-978l772426,339242r7379,2261l787374,343649r7798,914l803287,343154r4217,-1309l813028,339242r1943,-4585xem832827,120446r-1638,-4254l829259,113906r-1626,-1308l824712,112598r-3581,1625l819518,117500r635,3594l822109,122415r1955,965l826338,123710r2591,-1956l832827,120446xem834453,219544r-12979,-558l808583,220027r-11722,3747l787349,231317r1638,1308l806526,232956r7734,-1054l821461,229196r6706,-3695l834453,221500r,-1956xem836066,352971r-318,-2617l834136,345452r-5855,-1651l824712,346760r-978,2286l820496,350685r1943,2616l823417,354939r647,2604l826338,357873r2273,1308l831850,358863r1625,-2286l834783,354609r1283,-1638xem836066,248653r-1295,-4585l833475,239471r-6185,l824712,242112r-978,1626l821461,245059r978,2603l824064,250278r1931,2299l829576,252895r3582,-1639l836066,248653xem842225,298348r-304,-3594l839317,291160r-5512,-3264l829906,291807r-1295,2617l826973,297040r2616,2616l831189,300977r2286,2286l836396,302272r2604,-1295l842225,298348xem842886,335648r-965,-2629l840308,330403r-2299,l835088,329768r-1613,978l831189,331076r-952,2273l830237,338582r2921,1308l834453,341528r3239,l839317,339890r2604,-635l842886,335648xem849706,127304r-1296,-3264l847115,121754r-2934,-1638l841273,120116r-2273,648l838009,122732r-1943,1626l836066,128282r1638,991l839647,131229r2909,330l844842,130581r1282,-1626l849706,127304xem850353,284619r-647,-1638l848741,278079r-8446,-978l837704,281990r-990,3277l839317,287235r1638,2286l843216,290499r2921,-317l848093,288213r317,-1638l850353,284619xem851331,352971r-990,-1626l850036,349707r-1626,-991l846455,346100r-2921,991l839317,347751r-978,4902l839647,355930r978,647l841590,359194r1944,-661l847432,360172r1296,-4242l850684,354291r647,-1320xem860107,266700r-114,-1270l859891,264160r-101,-1270l858164,260350r-2616,-1270l852309,259080r-1943,1270l847763,262890r-318,1270l847763,266700r2286,3810l852309,270510r2286,l857834,269240r2273,-2540xem862050,297053r-978,-3925l856195,292811r-2921,317l851014,293458r-661,2604l848741,297700r,2616l850684,302285r2273,1308l853935,303923r1613,-647l856195,304241r3252,-965l861720,300634r330,-3581xem866609,127304r-660,-3264l863676,121424r-2921,-3276l856208,120116r-648,1638l853617,123050r,1968l855243,127635r1943,2946l861085,129273r2261,-661l866609,127304xem871131,355600r-2604,-2286l869518,351028r-673,-8509l865619,334340r-4547,-6541l851979,317995r-3238,-978l846455,311124r-3239,2947l842873,315379r343,1295l844511,317334r3937,10973l852792,338874r6070,9779l867905,357225r1283,l871131,355600xem885748,170815r-1282,-3925l881532,161328r-2921,-3594l877303,154139r-2591,-1638l872439,149237r-4775,-3594l862215,142316r-5931,-2147l850049,140081r-343,2273l852297,144005r977,1308l858126,154038r7379,6921l874153,166598r8687,4877l883475,171475r1613,317l885748,170815xem888987,240131r-1943,-317l887044,238836r-13094,-1042l861326,240271r-11519,5601l839978,254203r-661,647l839647,255841r966,648l842238,256819r1296,-978l844829,255511r12065,-991l868426,252209r10617,-4090l888339,241782r648,-1651xem899071,126339r-1296,-3276l893876,122732r-2273,l889000,123710r-2604,2629l887387,128955r965,3594l892581,133527r3251,-978l897775,131241r1296,-2286l899071,126339xem906208,144322r-648,-3924l904595,137782r-2934,-2299l898423,136156r-1956,1626l893229,139090r965,3594l895502,144983r2273,1625l900696,146608r2261,-1625l906208,144322xem919518,154787r-318,-1968l916927,149555r-5194,-3594l908164,150545r-1956,1626l907834,154787r660,1638l910755,158711r2603,-977l915962,157403r965,-1320l919518,154787xem921804,136791r-648,-2616l918870,131889r-2921,-330l914654,132219r-2274,l911733,133197r-1944,1638l909459,137439r978,1981l911733,141046r2273,1968l916609,142684r2591,-660l921486,139738r318,-2947xem933805,279400r-965,-3607l930884,272199r-6502,-1956l921804,275145r-2604,1638l920826,280377r1295,1639l924052,283654r1638,1295l928293,284302r3569,-1639l933805,279400xem936409,323875r-2921,-1638l931875,320929r-3493,-6858l923950,307759r-5105,-5690l913358,297053r-2591,-991l907516,292468r-2921,2946l907503,302539r3823,6693l916012,315556r5474,6020l926350,322567r4217,5880l935774,326161r635,-2286xem936409,244398r-1308,-660l933170,244068r-1295,l922743,249389r-8128,7519l907884,265772r-4927,9360l904925,277431r1931,-3264l909142,274167r8826,-5156l924966,261620r5905,-8560l936409,244398xem944841,300316r-965,-2286l941603,297053r-1638,-1969l937704,295414r-2286,991l932510,297053r-965,2616l929576,302615r2934,2604l934135,307187r2909,661l941273,308495r1956,-3276l944524,302945r317,-2629xem949388,269913r-317,-2629l947127,264020r-2286,-2286l940625,262064r-2591,965l935761,264998r-660,2946l936739,271538r3886,3264l945172,272846r1295,-965l949388,269913xem977315,250278r-23050,23216l952639,276440r-3886,3277l950379,282981r6972,-2388l963041,276364r4965,-5334l972781,265328r2921,-4572l974394,254533r2921,-4255xem981862,152831r-1295,-3924l978928,146608r-2908,-1955l969200,145961r-648,3924l965314,150215r-4369,-4572l955687,141376r-6045,-3035l942898,137452r-3568,2616l945502,142354r1295,2959l950772,152057r5639,5588l963104,162140r7074,3442l971156,166230r2273,343l974064,165252r-317,-2616l971804,160337r-2286,-1626l969200,154457r4864,3607l976350,156425r2578,-1625l981862,152831xem985443,113906r-978,-3264l981544,107683r-3886,1321l975702,109321r-647,1321l973759,111950r-2273,3924l974737,118160r2921,1308l980897,119138r3568,-1638l985443,113906xem989342,266636r-990,-3924l982853,262382r-2921,1638l975702,268274r2921,2617l980579,272859r3239,318l986421,272186r1626,-965l989342,268922r,-2286xem994206,308165r-9334,-9398l979868,294474r-5804,-3632l974407,288886r1943,966l977658,289534r2591,-978l983818,286575r-1296,-3912l981214,280708r-1295,-1651l977658,278079r-2616,-648l973747,279400r-1943,317l966279,283654r9093,3264l971156,291490r-5842,330l957516,290182r-4216,4254l955890,296722r3899,l962050,298361r6947,5753l976909,307886r8534,2108l994206,310794r,-2629xem995514,132549r-647,-4584l993876,126987r-10515,-1918l972781,122123r-10579,-1156l951687,124371r-2604,1638l944206,124371r-977,4241l953693,132295r11380,2693l976566,135242r10833,-3670l989672,130251r5842,2298xem998093,141693r-1613,-1625l994206,138430r-2273,-1309l989012,137782r-2273,978l985443,140068r-1295,1956l983488,144653r3251,3263l989660,148247r4864,1308l996162,146291r1296,-1638l998093,141693xem1001026,161328r-965,-3925l998753,155765r-1295,-648l996162,154139r-3251,-1320l989977,154457r-2260,1956l987386,158711r-1282,1956l987717,162636r1955,1638l992263,166560r3239,-978l998105,163944r2921,-2616xem1003287,283972r-648,-2286l1001674,278409r-3581,-1308l995172,277101r-2274,673l992581,279400r-1956,1308l990625,286258r2934,1651l995832,288556r3238,-330l1001026,286588r318,-1639l1003287,283972xem1008494,265658r-648,-3594l1003630,260756r-3251,l997788,261734r-2921,1968l996162,267284r1626,2959l1003630,270891r2591,l1007516,267944r978,-2286xem1053553,154940r-101,-2540l1053338,149860r-102,-2540l1026680,125730r-8433,1270l1012063,132080r-3569,7620l1006563,146050r2579,7620l1014666,157480r2273,1270l1019873,157480r1295,-1270l1022794,151130r-4547,l1016279,143510r1638,-3810l1021168,137160r3239,-3810l1029931,134620r3887,l1041615,139700r3912,10160l1045527,156210r-83896,24130l851941,181610r-104648,l700659,180340r-26734,1270l646722,181610r-26277,2540l580644,207010r-8230,20320l559130,240030r-6325,6350l547077,254000r-965,-1270l547738,245110r3556,-7620l551561,236220r1358,-6350l557809,223520r,-8890l561365,207010r9258,-13970l580402,177800r11049,-12700l595820,161290r8738,-7620l611670,147320r8674,-2540l639305,144780r10376,3810l660768,151130r23660,l685076,149860r330,l685406,148590r-4547,-3810l673392,142240r-3455,-2540l668210,138430r-9665,-2540l629234,139700r-648,-1270l627938,138430r318,-1270l668528,115570r26390,-10160l703922,101600r4865,l713333,97790r4547,2540l726478,97790r8610,-2540l736396,97790r1296,-1270l749287,95250r25374,l787361,96520r2286,1270l805218,101600r5854,1270l813676,109220r6159,1270l823074,105410r-6807,-2540l814641,100330r7150,-1270l829906,100330r6490,3810l833158,107950r-1956,2540l834136,113030r2921,1270l839317,115570r3251,-2540l846785,110490r-4547,-2540l843534,104140r17843,3810l895959,118110r16751,6350l918870,125730r5842,5080l931545,130810r-5563,-3810l919797,123190r-6490,-2540l906856,116840r-5512,-2540l893546,114300r-4216,-5080l890295,107950r2273,l893546,106680,922451,86360r3569,1270l925703,85090r-2934,-3810l917905,86360r-3899,-1270l904989,88900r-7544,7620l889889,102870r-9005,3810l868375,104140r-12497,-2540l847521,99060r-4178,-1270l830884,95250r-8128,-1270l814006,92710r-7480,-2540l788339,87630r-34417,l754240,86360r8522,-2540l779170,76200r8522,-2540l874725,33020,899718,3810,898093,1270,893546,r-2603,l889330,1270r-3886,3810l889330,7620r,3810l885444,16510r-6185,5080l874395,24130r-14555,6350l784771,64770r-9754,3810l765200,73660r-9931,2540l745159,80010r-18834,2540l725030,86360r-3239,2540l718197,90170r-5181,1270l708787,93980r-5525,l671487,106680r-31255,15240l610616,138430r-26836,22860l585724,157480r977,-5080l586778,151130r76,-1270l586930,148590r89,-1270l586371,142240r76,-1270l586536,139700r77,-1270l586701,137160r-3251,-3810l582688,130810r-2375,-5080l581075,124460r-4775,2540l574243,133350r-1435,7620l572693,143510r-114,2540l572465,148590r1244,6350l574687,161290r4864,6350l575005,172720r-10541,15240l555688,203200r-7798,16510l540270,236220r-1625,l538645,250190r-4217,5080l534504,256540r77,1270l534657,259080r89,1270l533438,264160r-2591,2540l530923,267970r89,1270l531088,270510r89,1270l529882,271780r965,-5080l525983,264160r1295,-5080l524675,255270r,-1270l524675,250190r-2261,-3810l519480,241300r5512,-2540l527278,234950r4547,2540l533438,241300r3251,3810l538645,250190r,-13970l536359,236220r-648,-1270l535063,233680r-635,-1270l532803,228600r3899,-5080l540600,218440r6643,-12700l552424,194310r3429,-13970l558126,179070r-1625,-3810l558774,172720r-648,-5080l561682,162560r-2578,-3810l558977,157480r-127,-1270l558723,154940r-127,-1270l556044,148590r-1550,-5080l557009,139700r-6147,3810l545858,158750r1194,13970l547166,173990r102,1270l547992,186690r76,1270l548144,189230r89,1270l548309,191770r-6096,15240l542213,208280r-4546,5080l535393,219710r-6172,3810l521436,219710r-2934,-8890l513969,204470r-4077,-6350l508241,190500r330,-6350l508635,182880r76,-1270l511048,173990r901,-6350l511048,161290r-1651,-6350l508114,148590r-3239,-2540l499999,154940r-2642,10160l497332,175260r2997,8890l503567,190500r102,2540l503783,195580r114,2540l508762,203200r2679,6350l514883,215900r3873,6350l522732,227330r1308,3810l520788,231140r-1625,2540l515594,231140r635,-5080l512978,223520r-8636,-16510l494512,191770,483527,177800,471424,163830r-648,-3810l467855,157480r1613,-2540l473176,149860r1931,-6350l475208,138430r51,-2540l473697,129540r-648,-1270l471106,125730r318,-1270l466559,120650r-114,1270l466344,123190r-115,1270l466128,125730r-115,1270l465912,128270r-102,1270l463791,137160r-1321,7620l462559,149860r102,1270l462762,152400r102,1270l462978,154940,437273,137160,410514,119380,382955,104140,354888,90170r-2984,7620l361340,101600r11506,6350l382574,113030r4102,2540l395033,119380r54521,35560l495630,210820r17030,35560l515912,251460r-2274,2540l508038,247650r-6261,-6350l495274,236220r-6312,-6350l486664,220980r-661,-2540l480758,208280r-7328,-8890l464286,193040r-1524,-1270l459714,189230r-5905,-2540l447294,184150r-6389,-1270l210375,182880r-55067,1270l43459,184150,23190,179070r-8192,-6350l10007,163830,7416,158750r,-7620l10007,146050r3582,-6350l20066,137160r11684,l35344,142240r2273,3810l37617,151130r-3581,3810l32410,157480r330,1270l34036,162560r2273,-1270l40525,158750r3251,-3810l44767,151130r305,-2540l46050,144780r-2274,-1270l42151,137160r-318,-1270l34683,132080r-6159,-2540l20408,129540,,157480r1244,7620l36309,190500r315950,1270l375996,193040r24511,-1270l425081,191770r40259,12700l475335,219710r-343,1270l474027,219710r-978,l455002,210820r-2578,-1270l438734,205740r-9119,-2540l405460,200660r-24626,l362153,203200r-17691,5080l338302,209550r-5867,-2540l328549,203200r-10199,-5080l306222,195580r-12751,l281470,198120r-331,1270l281800,199390r10884,2540l302209,205740r9220,5080l321411,213360r3251,1270l327240,210820r2934,2540l307975,224790r-11278,5080l285038,233680r-4864,-1270l277571,228600r-3899,-2540l268185,222250r-6654,-1270l247700,220980r-2921,1270l242189,219710r18275,13970l273278,233680r5931,2540l277253,238760r-2603,1270l272376,241300r-11074,5080l250571,252730r-11037,5080l227571,260350r-13361,l201345,257810r-11785,-6350l181178,245110r-1677,-1270l174193,236220r-7684,-6350l157124,226060r-10414,-1270l145745,226060r-1296,l144767,227330r5093,3810l159461,241300r5105,3810l169113,250190r8775,-5080l182092,251460r6185,3810l196075,259080r7137,1270l208407,262890r11696,2540l217817,266700r-22923,5080l170776,275590r-56972,l99415,273050r-7252,l97028,276860r2921,l97370,279400r-6184,l87299,280670r-4559,1270l78828,283210r-5181,l69100,284480r-4216,2540l59359,292100r-6489,6350l46380,300990r,2540l46050,304800r1638,l53848,302260r7785,2540l65747,302260r2071,-1270l75095,299720r6223,-5080l87122,288290r6019,-3810l100584,280670r8369,-2540l117690,279400r8560,l132753,281940r-7150,2540l127558,288290r2642,2603l132422,293370r3582,-1270l137236,290893r978,l140220,288290r-330,-2540l138595,283210r4546,-3810l149313,283210r4877,-2540l163436,280670r18377,-2540l190881,278130r1930,-1270l195097,275590r1943,1270l196075,279400r-3264,1270l194119,284480r660,2540l198031,288290r2590,l203873,287020r2908,-1270l204838,278130r-2591,l200621,276860r6808,-2540l215226,273050r6820,-2540l226910,269240r4560,-2540l235673,265430r4230,l243484,261620r3886,1270l245745,267970r-2261,5080l240550,278130r-3467,13970l235356,306070r51,5080l235978,321310r4572,13970l242493,335280r-3251,-13970l239204,307340r2337,-13970l245427,280670r7404,-17780l254317,261620r1486,-1270l266242,251460r16383,-8890l298996,234950r978,1270l295529,246380r-4280,11430l288239,269240r-115,2540l287997,274320r-114,2540l287756,279400r-114,2540l288290,284480r-1944,2540l287642,289560r5512,-3810l296735,279400r2908,-5080l299516,255270r-114,-2540l299275,250190r1791,-10160l304749,234950r3683,-5080l348081,214630r12395,-3810l364604,209550r4140,-1270l390906,205740r965,1270l394144,205740r318,1270l389191,212090r-5486,6350l378891,223520r-3264,6350l369735,242570r-2248,12700l367588,271780r2528,15240l370154,288290r114,2603l370357,293370r-2604,6350l363816,304800r-3759,5080l358025,312420r-559,5080l355587,321310r6413,l367525,316230r5194,-7620l372808,306070r89,-2540l372986,300990r51,-1270l373697,303530r2908,2540l379209,306070r2273,-2540l377253,299720r-330,-2540l382143,293370r2260,6350l388632,300990r6820,2540l401281,306070r7138,l410705,303530r-6566,-6350l395757,293370r-9169,-2477l386778,290893r-9855,-1333l373176,281940r-1841,-10160l371259,270510r-77,-1270l371094,252730r1308,-6350l373697,238760r3886,-6350l379209,228600r4546,-5080l386676,219710r5855,-5080l399986,210820r7150,-1270l408419,209550r-5309,6350l399618,222250r-2832,6350l393496,234950r-3518,6350l388010,248920r38,7620l390575,262890r1956,5080l391541,274320r4559,2540l400304,271780r114,-2540l400532,266700r114,-2540l402907,256540r-1486,-7620l399580,241300r-89,-1270l399415,238760r-89,-1270l399237,236220r-76,-1270l399072,233680r2540,-7620l404863,217170r6820,-2540l419150,210820r12992,1270l444512,215900r23660,10160l471424,228600r5511,1270l477431,233680r-77,7620l477266,243840r-4865,8890l465582,256540r-7176,2540l450557,260350r-7721,-1270l436029,256540r-4864,-5080l429209,242570r1638,-6350l434403,232410r4877,-3810l445122,231140r3251,1270l451294,236220r4216,-2540l457136,232410r648,-2540l456819,228600r-3569,-1270l451942,222250r-4864,-1270l440905,219710r-7480,1270l429209,224790r-4318,5080l422186,234950r-851,5080l421360,243840r127,1270l421614,246380r31471,22860l463918,267970r9779,-5080l476402,260350r5423,-5080l485711,250190r965,-3810l488962,241300r10922,7620l509206,259080r7557,12700l522414,284480r,5080l524040,295910r-1308,3810l534085,300990r-965,-2540l535063,293370r20142,-39370l574040,236220r-1296,7620l574040,246380r4775,8890l585482,261620r8001,6350l602284,271780r10033,l621753,270510r8471,-3810l633069,264160r4280,-3810l640486,252730r2261,-6350l642874,238760r-3252,-6350l637349,229870r-2261,-2540l628904,223520r-15583,l608139,229870r-4229,6350l603910,238760r-330,2540l605853,242570r3899,l610730,241300r660,-5080l615607,233680r3886,-2540l623074,229870r3886,1270l629881,233680r3582,2540l634098,241300r76,7620l634047,250190r-127,1270l633793,252730r-4229,6350l623722,261620r-7709,2540l607644,264160r-8128,-2540l592543,257810r-3898,-3810l586371,248920r-2921,-5080l582803,238760r-978,-2540l580847,233680r36525,-19050l629881,212090r6820,1270l642556,218440r4534,5080l653046,236220r-63,1270l652856,240030r-127,2540l652614,245110r-127,2540l652360,250190r-1524,13970l654240,278130r3899,-1270l658139,271780r1626,-3810l661568,259080r-1003,-8890l658114,241300r-2566,-8890l651637,224790r-2261,-5080l643191,213360r1638,-1270l647090,212090r25984,29210l679589,269240r-25,13970l676313,289560r-5233,5080l664819,298450r-6350,2540l655218,303530r-3886,3810l649693,311150r3899,2540l669175,307340r3569,-7620l676973,295910r648,1270l677303,297180r318,1270l677722,299720r102,1270l677938,302260r-1943,5080l679246,307340r1613,-3810l680923,302260r63,-1270l681050,299720r63,-1270l681189,297180r191,-1270l682155,290893r4229,5017l687019,300990r1321,6350l691261,313690r4864,7620l703922,322580r1944,-3810l703605,316230r-660,-2540l701967,306070r-6820,-5080l690613,295910r-2134,-5017l684707,281940r-2552,-15240l680097,251460r-4432,-13970l672604,231140r-4127,-6350l663562,218440r-5423,-5080l659434,212090r11494,l703262,219710r14503,5080l732929,229870r13386,6350l755548,250190r3111,8890l762723,269240r5093,7620l774052,285750r2934,-3810l776986,275590r-1944,-2540l771550,261620r-6299,-7620l757897,247650r-6578,-8890l752297,237490r7798,2540l768210,241300r7798,3810l793915,252730r14313,13970l818286,284480r5131,19050l823290,306070r-127,2540l823048,311150r-127,2540l822794,316230r-114,2540l820458,332740r-3760,13970l811403,359410r-978,2540l805891,365760r2921,1270l812368,364490r660,-3810l814971,358140r6960,-15240l826414,326390r1092,-12700l827620,312420r115,-1270l827836,309880r-2146,-17780l825576,290893r-115,-1333l825360,288290r-4864,-3810l822756,280670r1626,1270l826338,283210r1943,l830237,281940r2921,l833805,280670r648,-1270l834783,278130r1283,-2540l834453,274320r-1943,-3810l828281,270510r-3239,1270l823417,273050r-1956,2540l821143,278130r-3238,-5080l814641,265430r-5194,-3810l810107,260350r10744,3810l831405,269240r10605,3810l852970,276860r3238,1270l859790,279400r4533,l874026,283210r20155,5080l904265,289560r7328,1333l918324,290893r6490,1207l931583,290893r-3620,-3873l920178,290842r-4229,-3822l899325,285750r-16218,-3810l851992,271780r317,-1270l851674,271780r-2286,l827151,261620r-2439,-1270l819835,257810r-3568,-1270l813346,254000r-3582,l794842,246380r-7481,-2540l774052,237490r-2654,-1270l754888,229870r-16752,-5080l721461,218440r-4877,-1270l707491,214630r-8115,-2540l691261,210820r-8116,-2540l661022,204470r-23546,l614591,207010r-20104,8890l590600,214630r-2286,6350l586371,217170r7315,-11430l604469,198120r12865,-3810l630859,191770r217920,-1270l902652,189230r54127,l1011428,187960r37325,-19050l1052029,162560r1524,-7620xe" fillcolor="#231f20" stroked="f">
                  <v:path arrowok="t"/>
                </v:shape>
                <v:shape id="Graphic 1491" o:spid="_x0000_s1029" style="position:absolute;left:572;width:7830;height:7747;visibility:visible;mso-wrap-style:square;v-text-anchor:top" coordsize="782955,77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" path="m12052,575221l9359,572630r-6654,l,575221r,6375l2705,584187r3327,l9359,584187r2693,-2591l12052,575221xem209334,628167r-178,51l209245,628396r38,127l209334,628167xem209397,628815r-152,-102l208902,628561r-178,-64l208699,628269r431,-51l208546,628167r-63,229l208483,628700r330,140l208940,628904r127,38l209169,629107r-13,152l208661,629259r-102,-178l208521,628916r-51,419l208635,629259r635,76l209397,629132r,-317xem211315,628205r-356,l211099,628243r,127l210870,628942r-203,-546l210629,628256r140,-13l210159,628205r153,89l210375,628459r-216,495l209905,628370r51,-127l209461,628205r139,140l209994,629323r419,-762l210743,629323r445,-978l211315,628243r,-38xem213131,628192r-622,l212331,628751r127,l212598,628764r139,63l212940,628942r,241l212636,629208r-127,-139l212305,629069r-38,190l212394,629310r496,l213106,629132r,-381l212979,628662r-216,-114l212471,628535r38,-127l213042,628408r89,-216xem226466,709383r-1168,-6438l224917,696214r-737,-6604l221932,683552r318,-1969l219646,681583r660,-2286l216408,675043r-3569,-6223l207975,665556r-661,-318l206336,665238r-647,991l207530,675030r1410,8966l211074,692658r4025,7899l218681,703821r2273,6223l226466,709383xem329018,678891r-88,-877l328879,677532r-3163,482l324459,676236r-3950,-5994l320154,669696r-9309,-14135l307467,650430r,17767l294627,669696r4648,-14135l307467,668197r,-17767l302806,643343r-1842,229l289839,675513r-1537,4483l287883,681164r-76,216l287756,681520r-127,343l284137,682713r139,1385l297637,682548r-115,-1028l297484,681164r-5435,356l291871,679996r-102,-927l291706,678548r2197,-6591l308698,670242r3696,5499l312610,677532r51,482l312788,679069r-1181,177l307555,679996r115,1168l307695,681380r21323,-2489xem330174,390029r-2743,-2413l320662,387616r-2743,2413l317919,395973r2743,2426l324053,398399r3378,l330174,395973r,-5944xem362712,666686r-18542,4445l336981,640765r-76,-304l336283,637794r1981,-534l342480,636079r-317,-1359l320395,639940r114,521l320586,640765r127,546l324396,640765r1689,-304l332790,668731r38,152l334937,670382r8166,3480l349237,672719r6591,-1588l361302,668731r1410,-2045xem364782,666191r-419,-1905l362712,666686r2070,-495xem365975,661962r-203,-4064l365734,656932r-4851,-20421l360057,632980r1334,-990l364832,630707r-317,-1346l350342,632752r317,1359l356260,632980r800,1131l357466,634720r5500,23178l364363,664286r1612,-2324xem372960,203974r-2959,-5740l367131,203073r,2667l368439,207175r3226,l372960,205740r,-1766xem372973,335800r-2870,-4838l367144,336702r,1778l368439,339902r3226,l372973,338480r,-2680xem372973,270383r-2870,-4839l367144,271284r,1778l368439,274485r3226,l372973,273062r,-2679xem380822,387578r-2883,-4839l374980,388480r,1765l376288,391680r3226,l380822,390245r,-2667xem405231,653719r-2349,-10680l397281,640981r-18707,-3340l377075,636727r-1409,-6452l378841,627849r10998,-2438l395097,630770r1993,3544l398907,633907r-2591,-11760l394373,622579r-242,1994l390779,625309r-3442,-1104l369874,628091r-381,7823l371792,646391r21336,3493l396443,650519r800,3619l398272,660298r-15977,3543l377202,658558r-2502,-5194l372821,653783r2959,13398l377647,666762r165,-1981l381177,664044r3328,1194l402539,661212r2692,-7493xem421944,415099r-2870,-4839l416115,416001r,1778l417423,419201r3226,l421944,417779r,-2680xem421995,203974r-2959,-5740l416166,203073r,2667l417461,207175r3239,l421995,205740r,-1766xem445554,628662r-1194,-11100l404799,621360r851,11150l407568,632333r483,-9005l419404,621741r3226,33820l416267,656628r140,1371l439940,655739r-127,-1397l433311,654583r-3213,-33858l441477,620128r2172,8725l445554,628662xem462445,277368r-2413,-2515l461518,272084r-3201,292l456450,269062r-1917,3353l451370,272084r1512,2769l450456,277368r3086,584l453542,281381r2908,-2185l459359,281381r,-3429l462445,277368xem471017,203974r-2946,-5740l465201,203073r,2667l466509,207175r3200,l471017,205740r,-1766xem472541,445173r-2959,-5741l466712,444271r,2667l468007,448373r3226,l472541,446938r,-1765xem473379,301599r-4140,-4318l471805,292557r-5487,495l463130,287388r-3289,5753l454418,292557r2566,4724l452843,301599r5284,1003l458127,308495r5003,-3734l468109,308495r,-5893l473379,301599xem476719,258978r-2425,-2515l475805,253707r-3226,280l470725,250685r-1918,3353l465645,253707r1511,2756l464731,258978r3086,584l467817,263004r2908,-2185l473633,263004r,-3442l476719,258978xem478726,235178r-76,-3378l477647,226949r-127,-585l478015,226364r-3543,-1066l470662,224764r-3556,-4813l463943,224396r-4000,1206l458012,226364r407,l462457,227685r7785,l475729,226364r559,l476288,237401r-5233,-2693l463257,234708r-5245,2680l458012,226364r-1498,585l455066,231800r,3950l456095,238010r1905,1283l458000,244259r825,812l475030,245071r826,-812l475856,238963r1702,-1461l478726,235178xem485660,290512r-1371,-1410l485140,287528r-1804,152l482282,285826r-1092,1892l479399,287528r864,1574l478891,290512r1740,330l480631,292785r1651,-1244l483933,292785r,-1943l485660,290512xem486664,275043r-2401,-2527l485749,269748r-3200,292l480695,266738r-1931,3352l475615,269748r1498,2768l474700,275043r3074,572l477774,279057r2921,-2185l483590,279057r,-3442l486664,275043xem502475,441198r-1156,419l500468,442048r-736,470l502475,441198xem519963,63627l495300,46126,509981,19596r-28956,8521l469582,,458139,28117,429183,19583r14694,26543l419201,63627r29769,4965l447154,98933,469582,78587r22416,20346l490194,68592r29769,-4965xem520052,203974r-2959,-5740l514223,203073r,2667l515518,207175r3238,l520052,205740r,-1766xem522605,416001r-2960,-5741l516775,415099r,2680l518083,419201r3226,l522605,417779r,-1778xem526110,126517r-165,165l526110,126682r,-165xem526313,115265r-2527,-2578l494665,112687r,12204l490702,126682r-9398,l477126,124891r-3531,-3924l472770,117043r3975,-1778l486156,115265r4165,1778l493852,120967r813,3924l494665,112687r-39447,l455218,124891r-3962,1791l441833,126682r-4166,-1791l434136,120967r-812,-3924l437299,115265r9410,l450875,117043r3531,3924l455218,124891r,-12204l418617,112687r-3594,3645l415023,125260r3594,3606l523786,128866r2159,-2184l514769,126682r-7989,-11417l526313,115265xem526516,115265r-203,l526503,115455r13,-190xem527367,116332r-864,-877l526173,124891r-63,1626l527367,125260r,-8928xem534504,657263r-2070,-5893l530580,646214r-152,-432l525322,631558r-3949,-11024l520052,620369r,25413l507238,644194r7823,-12636l520052,645782r,-25413l519544,620306r-18352,28384l498716,652576r-1143,1753l493966,654329r-635,13l492340,653224,479882,637806r-534,-673l483603,636104r6197,-1435l489927,627722r115,-5905l490093,619658r25,-1168l478726,617905r,4204l478472,634669r,267l474992,636104r-8674,l466483,627722r127,-5905l467080,619658r8992,l478726,622109r,-4204l476097,617766r-25959,-508l450113,618655r5817,444l455345,648665r-76,4292l452716,653224r-393,l449440,653453r-38,1397l471779,655281r26,-1384l466826,653224r-851,l466090,648665r190,-10859l468096,637806r13348,17653l493801,655713r12306,1550l507136,657263r165,-1258l501954,655053r292,-2477l502310,652081r3683,-5867l520763,648055r1664,4521l523049,654329r-356,2934l534504,657263xem538645,659930r-3175,-267l534644,657644r-10782,l522643,657580r-5347,64l517182,658634r21298,2680l538645,659930xem554545,247281r-12014,2489l542531,266306r-356,5702l516750,272008r38,-10935l518261,256717r1410,-393l520014,256324r,9906l525716,263385r8471,l539889,266230r,-2845l539889,258025r,-1701l538810,256324r-4623,1701l525716,258025r-4610,-1701l520484,256095r-470,140l520014,255917r1092,l521754,255739r4102,-850l529170,250901r4001,4508l537616,255917r1549,280l539889,255917r,407l541083,256527r1346,4546l542531,266306r,-16536l540219,250240r5284,-20015l547370,223164r-18073,7061l510882,223164r6846,27076l503720,247929r3835,15456l507631,263690r-3911,16421l518375,276009r-7493,29197l529297,298157r18073,7049l546036,298157r-4191,-22148l554545,279450r-1067,-3441l552246,272008r-2578,-8318l551738,256717r127,-393l551980,255917r1486,-5016l553669,250240r876,-2959xem555625,336892r-2439,-2209l551827,335026r-5245,1231l541032,336892r-3073,4966l537959,345262r2464,3111l542886,349935r1855,-622l544842,349935r127,724l545045,351180r1232,927l546582,353669r-914,1245l544118,354914r-3695,-3734l540118,351421r,23368l534162,375615r723,-2070l539496,371678r622,3111l540118,351421r-6172,4737l531177,351485r76,-305l532396,346824r1613,-3416l534885,341541r-4025,-4356l531177,336257r1537,-927l531799,334403r-330,-940l530237,330047r-4623,3416l522846,333463r-4636,-622l514502,335330r-2769,3734l512038,340614r368,927l512533,341858r115,305l514197,343712r1245,-304l516064,343712r292,1258l513270,346824r927,940l514273,349313r153,622l514502,350240r-2146,940l510197,348081r-940,-1562l509371,342417r127,-1803l509562,339674r-3379,-610l505561,339064r-2057,902l502754,340918r-165,623l502500,341858r-76,305l502348,342417r-114,4902l503453,350659r9500,7049l515137,362051r-2781,5588l512356,375399r-6503,3111l504012,379755r,3734l505561,384733r4001,-2184l517283,381927r-508,-5741l516674,375107r1536,-2794l519747,369201r2769,-2184l525614,366395r2769,1562l529628,370433r-877,4356l528688,375107r-3074,3099l521296,379755r-609,635l520992,381317r,927l522224,384429r3390,-940l527469,383184r5245,-3429l533971,376186r3670,2642l540423,378206r3695,927l544576,378206r1231,-2477l545858,375107r-1409,-3429l543941,370433r-127,-305l553364,367639r-1562,-1244l547509,362978r,-4661l552450,356463r-13,-305l552361,354914r-77,-1245l552183,352107r-38,-622l551332,349313r-927,-2489l550291,346519r-5868,l543077,342417r-89,-254l542886,341858r1855,-1244l547509,340918r1854,940l550011,342849r280,l551522,343103r1956,-686l554012,340918r101,-304l555320,337185r127,-293l555625,336892xem563740,388480r-2959,-5741l557911,387578r,2667l559206,391680r3226,l563740,390245r,-1765xem569074,203974r-2947,-5740l563257,203073r,2667l564565,207175r3201,l569074,205740r,-1766xem571576,336702r-2959,-5740l565746,335800r,2680l567055,339902r3213,l571576,338480r,-1778xem571576,271284r-2959,-5740l565746,270383r,2679l567055,274485r3213,l571576,273062r,-1778xem581952,657250r-1893,-356l575932,662520r-4458,3874l557250,663790r-1346,-711l561936,629831r6617,978l568794,629450r-22733,-4179l545807,626643r5550,1308l545312,661352r-5702,-483l539356,662241r37668,6922l581952,657250xem582447,190461r-6401,l576046,196532r,169177l476059,450100r-470,l473786,451523r-2261,901l466471,452424r-2223,-901l462445,450100,377164,395859r-5943,-5461l366877,383387r-2870,-8306l362483,365709r,-169177l576046,196532r,-6071l356120,190461r140,172936l357479,375081r102,1004l461073,456463r1930,2172l465848,460044r5918,l474243,458952r1854,-1676l483743,452424r80746,-51219l582269,363397r165,-166865l582447,190461xem601052,387642r-2743,-2426l591540,385216r-2756,2426l588784,393598r2756,2413l594918,396011r3391,l601052,393598r,-5956xem609625,637984r-22695,-4762l586651,634580r5969,1537l585736,669404r-6121,-775l579323,670001r22695,4762l602297,673404r-6083,-1689l603148,638213r6185,1130l609625,637984xem648195,679272r-3175,-216l644309,677392r-64,-127l640041,666242r-279,-724l634352,651395r-4280,-11163l629297,640168r,25350l616445,664184r7556,-12789l629297,665518r,-25350l628230,640054r-17729,28766l608114,672769r-1169,1855l603389,674624r-51,558l603250,676008r13373,1384l616661,677075r101,-1067l611390,675182r115,-1219l611632,672769r50,-584l615238,666242r14821,1549l632498,673963r-127,1219l632282,676008r-102,1067l632155,677265r-4966,-190l626846,677075r-25,190l626706,678446r21362,2210l648195,679272xem703795,597941r-3670,-6350l697623,588454r,8217l696341,605561r-991,5080l692429,616991r-4216,3543l688213,628421r-115,1270l687997,630961r-115,1270l687768,633501r-114,1270l687539,636041r-114,1270l683412,653821r-1702,8890l679119,665251r2274,5080l678141,674141r,5080l673265,683031r-4217,1270l640194,688111r-28613,-3810l548322,672871r-6769,-1270l534784,670331r-20295,-3810l501840,665772r,12179l497928,679221r-2921,5080l491121,684301r1943,-2540l497928,677951r3912,l501840,665772r-1968,-127l499872,672871r-4052,1270l491756,676681r-3568,1270l485597,674141r-661,-3810l488505,672871r1308,-1270l499872,672871r,-7226l482993,664641r,43790l480072,708431r648,-1270l482346,707161r647,1270l482993,664641r-1625,-101l481368,699541r-1943,1270l477799,702081r-2273,1270l476173,702081r635,-1270l478447,698271r2273,l481368,699541r,-35001l479323,664413r,23698l475526,693191r-2921,1270l469671,696226r,4585l468376,702081r-1613,l468706,700811r965,l469671,696226r-1295,775l465137,694461r-3238,-2908l461899,700811r-991,1270l458965,703351r-1956,l456692,702081r977,-1270l457987,698271r1613,-1270l461225,699541r674,1270l461899,691553r-991,-902l460476,688111r-216,-1270l461352,684301r547,-1270l463511,677951r115,-1270l463727,675411r102,-1270l465785,671601r978,-1270l472922,670331r2604,1270l477037,677951r2019,5080l479120,684301r63,1270l479247,686841r76,1270l479323,664413r-7163,-432l456692,664451r,19850l456692,688111r-318,l456374,684301r318,l456692,664451r-978,25l455714,674141r-1296,1270l454418,690651r-76,1270l454253,693191r-76,1270l454088,695731r-1943,5080l449224,704621r978,-3810l452145,694461r2273,-3810l454418,675411r-1295,1270l452793,677951r-2591,-775l450202,685571r-978,7620l446620,699541r-1625,1829l444995,713511r,1270l444347,714781r,-1270l444995,713511r,-12141l442074,704621r-1296,l440778,728751r-3886,1270l436892,732561r-3530,7620l429539,747801r-4115,7620l420966,763041r-635,2540l415785,765581r,-5080l420331,757961r1944,-5080l426643,746531r3544,-6350l433920,733831r2452,-3810l437184,728751r1639,-2540l440778,728751r,-24130l436549,704621r-5181,-2540l426491,700811r-3239,-3810l426491,694461r,-3810l431253,685571r6490,-2540l444538,683031r5664,2540l450202,677176r-1626,-495l447814,675411r-1524,-2540l442074,672871r,5080l435495,679221r-6401,2540l423900,686841r-2934,6350l421081,694461r101,1270l421284,697001r-1295,2540l421944,703351r3569,6350l433641,707161r4547,5080l438188,713511r-1296,1270l435267,716051r-4547,-3124l430720,722401r-5270,2540l419227,727481r-6643,1270l406031,728751r11976,-5080l424256,721131r6464,1270l430720,712927r-991,-686l422910,710971r-5195,-3810l417626,698271r1893,-7620l423125,684301r4992,-7620l432663,676681r5194,-1270l442074,677951r,-5080l441756,672871r3899,-1270l454088,671601r1626,2540l455714,664476r-26073,775l388493,671601r-55284,11430l315112,688111r-22962,2540l280695,690651r-11036,-2540l263613,681761r-2184,-7620l260845,666521r-89,-1270l259511,658901r-254,-1270l259448,655091r89,-1270l259626,652551r101,-1270l259816,650011r89,-1270l256997,642391r-203,-5080l256679,634771r-990,-2540l255054,628421r317,-2540l260223,627151r4889,2540l270306,630961r19965,2540l309511,630961r18872,-3810l334683,625881r12573,-2540l365645,619531r18644,-2540l403161,613181r19114,-1270l488035,611911r21260,2540l522249,616991r6261,l561619,623341r13284,1270l588530,627151r6477,l598271,628421r22454,3810l643724,634771r22759,l683869,629691r4344,-1270l688213,620534r-331,267l681393,622071r114,-2540l681609,616991r50,-1270l681710,614451r7150,-6350l686269,599211r-4229,-5080l678472,593064r,16307l675881,611911r-1638,1270l672947,614451r,12700l668070,625881r-2590,2540l657682,628421r-1626,-2540l656717,622071r,-2540l667753,619531r4877,2540l672719,623341r76,1270l672871,625881r76,1270l672947,614451r-1295,1270l669048,614451r762,-2540l670572,609371r115,-1270l670801,606831r127,-1270l671042,604291r127,-1270l672985,599211r5156,3810l678256,606831r114,1270l678472,609371r,-16307l673595,591591r-7798,1270l662876,595401r1308,2540l663206,601751r-1295,10160l655408,611911r-76,-1270l655256,609371r-76,-1270l655091,606831r-1956,-5080l653211,600481r64,-1270l653338,597941r64,-1270l653465,595401r2921,-7620l663206,585241r5195,-2540l676833,582701r5207,2540l686269,586511r4865,1270l692746,592861r4877,3810l697623,588454r-2552,-3213l690930,582701r-2070,-1270l681710,577621r-15456,l647801,596671r-89,1270l647623,599211r-101,1270l647433,601751r-89,1270l648944,613181r1270,10160l650214,625881r330,2540l647941,629691,578993,619531r-34100,-6350l536232,611911r-25959,-3810l502208,606831r-8013,l478536,604291r-13081,-1270l435063,604291r-30162,2540l375234,610641r-28956,6350l327202,620801r-6248,2540l315112,622071r-4864,3810l304723,624611r-10680,2540l290449,627151r-89,-1270l290271,624611r-102,-1270l290080,622071r-89,-1270l289890,619531r-89,-1270l291211,614451r469,-1270l293077,609371r3341,-7620l296354,600481r-63,-1270l296227,597941r-76,-1270l296087,595401r-63,-1270l295948,592861r-3899,-6350l291401,586041r,13170l288823,605561r-3912,3810l284911,619531r,3810l282321,627151r-5525,-1270l269659,625881r-2921,-5080l267068,619531r317,-1270l265760,615721r647,-2540l271284,615721r6807,-1270l283946,615721r965,3810l284911,609371r-3238,l281673,608101r,-10160l283616,594131r-102,-1270l283413,591591r-115,-1270l280047,590321r-2591,-2540l274853,587184r,6947l274751,601751r-114,1270l274535,604291r-990,3810l268998,608101r-2260,-2540l265442,601751r965,-2540l265442,595401r3556,-1270l274853,594131r,-6947l256679,600481r1943,5080l260896,609371r-1969,5080l260223,618261r-966,1270l250164,610641r21857,-26670l278676,585241r12725,13970l291401,586041r-2832,-2070l286829,582701r-6261,-3810l265569,578891r-7201,2540l252272,586511r-4699,6350l244779,604291r1334,12700l249402,629691r3035,11430l251790,647471r5854,5080l252437,657631r-8331,-5080l241058,651281r-6108,-2540l225374,648741r-9627,1270l211848,651281r-7137,-2540l202768,653821r11112,3810l238163,660171r12001,-1270l253415,658901r1639,1270l255206,662711r76,1270l283616,698271r21857,-2540l367385,681761r7480,-2540l379412,679221r22682,-5080l413791,672871r11722,l420916,679221r-3671,7620l414286,694461r-2413,7620l407987,710971r10706,1270l421944,717321r-7086,2540l408393,723671r-6350,3810l395325,730021r-8458,724l386867,736371r-7785,5080l370598,743991r-8788,1270l353098,747801r-4534,-3810l349326,742721r1498,-2540l355701,741451r3569,-1270l365823,737641r13957,-2540l386867,736371r,-5626l380276,731291r-14326,2540l351853,737641r-14326,2540l337413,741451r-114,1270l337185,743991r7150,-1270l344995,747801r-991,2540l341096,750341r-2286,1270l338493,754151r317,l340779,755421r1930,-2540l346938,754151r978,-1270l348894,751611r6490,l360895,750341r6173,-1270l372592,747801r6160,-1270l383641,742721r6807,-1270l394665,736371r6832,-1270l429094,730021r,2540l423443,741451r-5753,8890l406031,768121r-1295,2540l406361,773201r1944,l412851,774471r4547,-1270l420966,771931r3569,-6350l425970,763041r4750,-8890l435229,745261r4254,-8890l442201,728751r2172,-2540l448729,721131r3264,-3810l453491,716051r1499,-1270l456488,713511r1499,-1270l459295,712241r1930,-2540l462521,712241r-965,1105l461556,718591r-2172,6350l456819,730021r-2883,6350l450837,741451r-1943,-7620l457009,727481r2921,-6350l461556,718591r,-5245l445363,749071r1905,7620l451827,763041r3887,3810l461556,765581r5207,l471766,764311r5004,-1270l497039,763041r8357,-6350l511238,756691r965,6350l515467,766851r5525,1270l526834,773201r5511,-3810l532244,768121r-114,-1270l532015,765581r-3886,-2540l527481,761771r-1308,-2540l522287,752881r-1956,-2540l520331,760501r-317,1270l517740,761771r-3213,-5080l512914,754151r-1612,-2540l508381,746531r-2210,-3810l505625,741451r-229,-508l505396,750341r-1308,2540l502462,754151r-1613,-1270l501510,749071r330,-2540l503758,749071r1638,1270l505396,740943r-3124,-7112l498576,725373r,12268l497598,739546r,13335l493953,759231r-13144,l474230,760501r-6172,l458647,764311r-5854,-5080l453123,756691r-2921,-1270l450316,754151r114,-1270l450532,751611r5182,-1270l460260,756691r4877,-5080l472605,751611r7785,-1270l487857,752881r3582,l496951,746531r647,6350l497598,739546r-978,1905l494030,736371r977,-2540l495325,736371r3251,1270l498576,725373r-1295,-2972l498576,722401r5601,8890l514743,751611r5588,8890l520331,750341r-2921,-3810l513842,740181r-1639,-3810l509295,733831r-660,-5080l514489,730021r5195,5080l526173,735101r5525,2540l538518,737641r5194,2540l547928,746531r6503,2540l559955,752881r6236,2540l572655,757961r12942,2540l588860,761771r4865,2540l595985,760501r-1295,-1270l593077,757961r-1956,l590880,756691r-242,-1270l590143,752881r6820,2540l598487,752881r749,-1270l598436,750341r-2946,l590816,747801r-368,-38l590448,750341r-1003,5080l581520,750341r927,6350l566864,751611r-7341,-3810l553224,743991r648,-1270l555815,742721r7112,2540l571830,747801r18618,2540l590448,747763r-11201,-1232l576186,745261r-3886,-1270l568706,742721r-3887,-1270l551637,737641r-8941,-5080l540461,731291r-8116,-5918l532345,731291r-647,l531698,732561r-9411,l517664,728751r-1549,-1270l508977,722401r-342,-2540l514946,722401r5919,2540l526592,727481r5753,3810l532345,725373r-2324,-1702l519036,717321r2387,-2540l522605,713511r5524,-2540l530390,705891r2933,-3810l534301,694461r-2933,-5080l529844,686841r-1715,-2819l528129,703351r-3899,6350l517410,712241r-3568,1270l508317,714781r-3569,-1270l512533,713511r2820,-1270l518172,710971r2820,-1270l521538,708431r2692,-6350l524129,697001r-102,-5080l523913,686841r3886,1270l527888,689381r76,1270l528053,691921r76,11430l528129,684022r-597,-991l525487,681761r-4089,-2540l521309,694461r-1625,6350l516445,707161r-6502,l504088,708431r-2921,l498894,707161r-2274,-1270l496951,704621r-648,-1270l495325,702081r660,-2540l496303,698271r-2591,-1168l493712,712241r,1270l493064,713511r,-1270l493712,712241r,-15138l492201,696429r,41212l492074,738911r-635,6350l486244,746531r-5930,1270l474268,747801r-5562,1270l465137,749071r-6172,1270l457009,746531r1778,-5080l459676,738911r2743,-8890l465467,722401r1791,-3810l469036,714781r4216,-3810l477151,717321r1613,3810l483489,726211r5270,6350l492201,737641r,-41212l489153,695058r,24803l488188,719861r-7468,-5080l484289,713511r2603,2540l488835,718591r-330,l489153,719861r,-24803l488188,694613r,3658l488188,699541r-318,l487870,698271r318,l488188,694613r-331,-152l493712,690651r5017,-5080l500862,684301r4255,-2540l511568,681761r5195,3810l518388,690651r2921,3810l521309,679208r-6909,-1257l508000,674141r977,-1270l518198,674141r8801,l535546,676681r8483,1270l567093,681761r22733,6350l612813,691921r23774,2540l650544,694461r13958,-1270l676757,688111r8852,-10160l686879,670331r2667,-15240l690816,647471r3899,-11430l697979,627151r1397,-3810l699770,622071r3225,-10160l703072,610641r76,-1270l703211,608101r76,-1270l703364,605561r76,-1270l703503,603021r77,-1270l703656,600481r76,-1270l703795,597941xem728802,670471r-1296,-1969l725893,666229r-2603,-2629l720356,663917r-1625,674l716800,665556r-660,1968l715175,669810r317,3277l720039,675055r3568,966l725563,673747r978,-1638l728802,670471xem740816,690410r-30201,28778l709650,723125r1626,978l718159,717638r7239,-6172l731913,704735r4674,-8102l735609,694016r5207,-3606xem743737,671118r-978,-3594l739508,665886r-3239,1321l734656,668832r-2603,978l733031,673074r1956,1651l736917,675703r2273,318l740816,674395r2921,-648l743737,671118xem758355,692378r-331,-2616l756729,686816r-2603,-2604l750239,685190r-1625,1626l745032,688454r318,3264l746010,696633r5525,330l755103,695972r1626,-1625l758355,692378xem760945,706437r-1295,-2616l756729,702195r-3264,648l751535,704481r-2604,978l749261,708723r1944,2629l753795,712000r2604,330l758024,710692r2921,-1309l760945,706437xem782383,700227r-1841,-9144l776135,683463r-5995,-6503l763536,671118r-1943,318l762469,680618r3874,8077l772236,695909r6896,6591l780440,702500r1613,660l782383,701217r,-990xe" fillcolor="#231f20" stroked="f">
                  <v:path arrowok="t"/>
                </v:shape>
                <w10:wrap anchorx="margin" anchory="page"/>
              </v:group>
            </w:pict>
          </mc:Fallback>
        </mc:AlternateContent>
      </w:r>
    </w:p>
    <w:p w14:paraId="353CB053" w14:textId="0FE7D3F4" w:rsidR="0021407E" w:rsidRPr="00193E74" w:rsidRDefault="00D64E42" w:rsidP="007A25A7">
      <w:pPr>
        <w:rPr>
          <w:color w:val="auto"/>
        </w:rPr>
      </w:pPr>
      <w:r>
        <w:rPr>
          <w:noProof/>
        </w:rPr>
        <w:drawing>
          <wp:anchor distT="0" distB="0" distL="0" distR="0" simplePos="0" relativeHeight="251678720" behindDoc="1" locked="0" layoutInCell="1" allowOverlap="1" wp14:anchorId="4BBAFDD9" wp14:editId="4D953430">
            <wp:simplePos x="0" y="0"/>
            <wp:positionH relativeFrom="margin">
              <wp:align>center</wp:align>
            </wp:positionH>
            <wp:positionV relativeFrom="page">
              <wp:posOffset>1989586</wp:posOffset>
            </wp:positionV>
            <wp:extent cx="2038301" cy="149860"/>
            <wp:effectExtent l="0" t="0" r="635" b="2540"/>
            <wp:wrapNone/>
            <wp:docPr id="1495" name="Image 14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5" name="Image 1495">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2038301" cy="149860"/>
                    </a:xfrm>
                    <a:prstGeom prst="rect">
                      <a:avLst/>
                    </a:prstGeom>
                  </pic:spPr>
                </pic:pic>
              </a:graphicData>
            </a:graphic>
          </wp:anchor>
        </w:drawing>
      </w:r>
      <w:r>
        <w:rPr>
          <w:noProof/>
        </w:rPr>
        <mc:AlternateContent>
          <mc:Choice Requires="wpg">
            <w:drawing>
              <wp:anchor distT="0" distB="0" distL="0" distR="0" simplePos="0" relativeHeight="251688960" behindDoc="1" locked="0" layoutInCell="1" allowOverlap="1" wp14:anchorId="501865E4" wp14:editId="30C6C334">
                <wp:simplePos x="0" y="0"/>
                <wp:positionH relativeFrom="page">
                  <wp:posOffset>985</wp:posOffset>
                </wp:positionH>
                <wp:positionV relativeFrom="page">
                  <wp:align>bottom</wp:align>
                </wp:positionV>
                <wp:extent cx="7560309" cy="7920355"/>
                <wp:effectExtent l="0" t="0" r="3175" b="4445"/>
                <wp:wrapNone/>
                <wp:docPr id="1492" name="Group 14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7920355"/>
                          <a:chOff x="0" y="0"/>
                          <a:chExt cx="7560309" cy="7920355"/>
                        </a:xfrm>
                      </wpg:grpSpPr>
                      <wps:wsp>
                        <wps:cNvPr id="1493" name="Graphic 1493"/>
                        <wps:cNvSpPr/>
                        <wps:spPr>
                          <a:xfrm>
                            <a:off x="0" y="648004"/>
                            <a:ext cx="7560309" cy="7272020"/>
                          </a:xfrm>
                          <a:custGeom>
                            <a:avLst/>
                            <a:gdLst/>
                            <a:ahLst/>
                            <a:cxnLst/>
                            <a:rect l="l" t="t" r="r" b="b"/>
                            <a:pathLst>
                              <a:path w="7560309" h="7272020">
                                <a:moveTo>
                                  <a:pt x="7559992" y="0"/>
                                </a:moveTo>
                                <a:lnTo>
                                  <a:pt x="0" y="0"/>
                                </a:lnTo>
                                <a:lnTo>
                                  <a:pt x="0" y="7271994"/>
                                </a:lnTo>
                                <a:lnTo>
                                  <a:pt x="7559992" y="7271994"/>
                                </a:lnTo>
                                <a:lnTo>
                                  <a:pt x="7559992" y="0"/>
                                </a:lnTo>
                                <a:close/>
                              </a:path>
                            </a:pathLst>
                          </a:custGeom>
                          <a:solidFill>
                            <a:srgbClr val="414042"/>
                          </a:solidFill>
                        </wps:spPr>
                        <wps:bodyPr wrap="square" lIns="0" tIns="0" rIns="0" bIns="0" rtlCol="0">
                          <a:prstTxWarp prst="textNoShape">
                            <a:avLst/>
                          </a:prstTxWarp>
                          <a:noAutofit/>
                        </wps:bodyPr>
                      </wps:wsp>
                      <wps:wsp>
                        <wps:cNvPr id="1494" name="Graphic 1494"/>
                        <wps:cNvSpPr/>
                        <wps:spPr>
                          <a:xfrm>
                            <a:off x="540004" y="0"/>
                            <a:ext cx="6480175" cy="2286000"/>
                          </a:xfrm>
                          <a:custGeom>
                            <a:avLst/>
                            <a:gdLst/>
                            <a:ahLst/>
                            <a:cxnLst/>
                            <a:rect l="l" t="t" r="r" b="b"/>
                            <a:pathLst>
                              <a:path w="6480175" h="2286000">
                                <a:moveTo>
                                  <a:pt x="6479997" y="0"/>
                                </a:moveTo>
                                <a:lnTo>
                                  <a:pt x="0" y="0"/>
                                </a:lnTo>
                                <a:lnTo>
                                  <a:pt x="0" y="2286000"/>
                                </a:lnTo>
                                <a:lnTo>
                                  <a:pt x="6479997" y="2286000"/>
                                </a:lnTo>
                                <a:lnTo>
                                  <a:pt x="6479997" y="0"/>
                                </a:lnTo>
                                <a:close/>
                              </a:path>
                            </a:pathLst>
                          </a:custGeom>
                          <a:solidFill>
                            <a:srgbClr val="1A819C"/>
                          </a:solidFill>
                        </wps:spPr>
                        <wps:bodyPr wrap="square" lIns="0" tIns="0" rIns="0" bIns="0" rtlCol="0">
                          <a:prstTxWarp prst="textNoShape">
                            <a:avLst/>
                          </a:prstTxWarp>
                          <a:noAutofit/>
                        </wps:bodyPr>
                      </wps:wsp>
                    </wpg:wgp>
                  </a:graphicData>
                </a:graphic>
              </wp:anchor>
            </w:drawing>
          </mc:Choice>
          <mc:Fallback>
            <w:pict>
              <v:group w14:anchorId="01831C29" id="Group 1492" o:spid="_x0000_s1026" alt="&quot;&quot;" style="position:absolute;margin-left:.1pt;margin-top:0;width:595.3pt;height:623.65pt;z-index:-251627520;mso-wrap-distance-left:0;mso-wrap-distance-right:0;mso-position-horizontal-relative:page;mso-position-vertical:bottom;mso-position-vertical-relative:page" coordsize="75603,79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">
                <v:shape id="Graphic 1493" o:spid="_x0000_s1027" style="position:absolute;top:6480;width:75603;height:72720;visibility:visible;mso-wrap-style:square;v-text-anchor:top" coordsize="7560309,727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" path="m7559992,l,,,7271994r7559992,l7559992,xe" fillcolor="#414042" stroked="f">
                  <v:path arrowok="t"/>
                </v:shape>
                <v:shape id="Graphic 1494" o:spid="_x0000_s1028" style="position:absolute;left:5400;width:64801;height:22860;visibility:visible;mso-wrap-style:square;v-text-anchor:top" coordsize="6480175,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" path="m6479997,l,,,2286000r6479997,l6479997,xe" fillcolor="#1a819c" stroked="f">
                  <v:path arrowok="t"/>
                </v:shape>
                <w10:wrap anchorx="page" anchory="page"/>
              </v:group>
            </w:pict>
          </mc:Fallback>
        </mc:AlternateContent>
      </w:r>
    </w:p>
    <w:sectPr w:rsidR="0021407E" w:rsidRPr="00193E74" w:rsidSect="00E27969">
      <w:headerReference w:type="default" r:id="rId29"/>
      <w:headerReference w:type="first" r:id="rId30"/>
      <w:footerReference w:type="first" r:id="rId31"/>
      <w:pgSz w:w="11906" w:h="16838" w:code="9"/>
      <w:pgMar w:top="1418" w:right="1418" w:bottom="1418" w:left="1418" w:header="425" w:footer="493"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B55398" w14:textId="77777777" w:rsidR="00653C60" w:rsidRDefault="00653C60" w:rsidP="006D6932">
      <w:r>
        <w:separator/>
      </w:r>
    </w:p>
  </w:endnote>
  <w:endnote w:type="continuationSeparator" w:id="0">
    <w:p w14:paraId="0F40A578" w14:textId="77777777" w:rsidR="00653C60" w:rsidRDefault="00653C60" w:rsidP="006D6932">
      <w:r>
        <w:continuationSeparator/>
      </w:r>
    </w:p>
  </w:endnote>
  <w:endnote w:type="continuationNotice" w:id="1">
    <w:p w14:paraId="4FCD7AB7" w14:textId="77777777" w:rsidR="00653C60" w:rsidRDefault="00653C6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useoSans-500">
    <w:altName w:val="Calibri"/>
    <w:panose1 w:val="00000000000000000000"/>
    <w:charset w:val="4D"/>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518CE1" w14:textId="77777777" w:rsidR="009E31FE" w:rsidRPr="007F306E" w:rsidRDefault="009E31FE" w:rsidP="003244FF">
    <w:pPr>
      <w:pStyle w:val="Footer"/>
      <w:ind w:right="-2"/>
      <w:jc w:val="right"/>
      <w:rPr>
        <w:color w:val="000000" w:themeColor="text1"/>
      </w:rPr>
    </w:pPr>
    <w:r w:rsidRPr="007F306E">
      <w:rPr>
        <w:color w:val="000000" w:themeColor="text1"/>
      </w:rPr>
      <w:fldChar w:fldCharType="begin"/>
    </w:r>
    <w:r w:rsidRPr="007F306E">
      <w:rPr>
        <w:color w:val="000000" w:themeColor="text1"/>
      </w:rPr>
      <w:instrText xml:space="preserve"> PAGE   \* MERGEFORMAT </w:instrText>
    </w:r>
    <w:r w:rsidRPr="007F306E">
      <w:rPr>
        <w:color w:val="000000" w:themeColor="text1"/>
      </w:rPr>
      <w:fldChar w:fldCharType="separate"/>
    </w:r>
    <w:r w:rsidRPr="007F306E">
      <w:rPr>
        <w:noProof/>
        <w:color w:val="000000" w:themeColor="text1"/>
      </w:rPr>
      <w:t>1</w:t>
    </w:r>
    <w:r w:rsidRPr="007F306E">
      <w:rPr>
        <w:noProof/>
        <w:color w:val="000000" w:themeColor="tex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3C33F4" w14:textId="77777777" w:rsidR="009E31FE" w:rsidRPr="0083548F" w:rsidRDefault="009E31FE" w:rsidP="003244FF">
    <w:pPr>
      <w:pStyle w:val="Footer"/>
      <w:ind w:right="-2"/>
      <w:jc w:val="right"/>
      <w:rPr>
        <w:color w:val="000000" w:themeColor="text1"/>
      </w:rPr>
    </w:pPr>
    <w:r w:rsidRPr="0083548F">
      <w:rPr>
        <w:color w:val="000000" w:themeColor="text1"/>
      </w:rPr>
      <w:fldChar w:fldCharType="begin"/>
    </w:r>
    <w:r w:rsidRPr="0083548F">
      <w:rPr>
        <w:color w:val="000000" w:themeColor="text1"/>
      </w:rPr>
      <w:instrText xml:space="preserve"> PAGE   \* MERGEFORMAT </w:instrText>
    </w:r>
    <w:r w:rsidRPr="0083548F">
      <w:rPr>
        <w:color w:val="000000" w:themeColor="text1"/>
      </w:rPr>
      <w:fldChar w:fldCharType="separate"/>
    </w:r>
    <w:r w:rsidRPr="0083548F">
      <w:rPr>
        <w:noProof/>
        <w:color w:val="000000" w:themeColor="text1"/>
      </w:rPr>
      <w:t>1</w:t>
    </w:r>
    <w:r w:rsidRPr="0083548F">
      <w:rPr>
        <w:noProof/>
        <w:color w:val="000000" w:themeColor="text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7627806"/>
      <w:docPartObj>
        <w:docPartGallery w:val="Page Numbers (Bottom of Page)"/>
        <w:docPartUnique/>
      </w:docPartObj>
    </w:sdtPr>
    <w:sdtEndPr>
      <w:rPr>
        <w:noProof/>
      </w:rPr>
    </w:sdtEndPr>
    <w:sdtContent>
      <w:p w14:paraId="0FE99A55" w14:textId="77777777" w:rsidR="009E31FE" w:rsidRDefault="009E31FE">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14:paraId="349ADD87" w14:textId="0FD26043" w:rsidR="009E31FE" w:rsidRPr="00FD5E7B" w:rsidRDefault="009E31FE">
    <w:pPr>
      <w:pStyle w:val="Foo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BF12F8" w14:textId="77777777" w:rsidR="00653C60" w:rsidRPr="003244FF" w:rsidRDefault="00653C60" w:rsidP="00FD5E7B">
      <w:pPr>
        <w:pStyle w:val="Footer"/>
        <w:spacing w:before="240" w:line="240" w:lineRule="auto"/>
        <w:ind w:left="0" w:right="0"/>
      </w:pPr>
      <w:r w:rsidRPr="003244FF">
        <w:rPr>
          <w:color w:val="44546A" w:themeColor="text2"/>
        </w:rPr>
        <w:separator/>
      </w:r>
    </w:p>
  </w:footnote>
  <w:footnote w:type="continuationSeparator" w:id="0">
    <w:p w14:paraId="4F2FF588" w14:textId="77777777" w:rsidR="00653C60" w:rsidRDefault="00653C60" w:rsidP="00FD5E7B">
      <w:pPr>
        <w:spacing w:before="240" w:after="0"/>
      </w:pPr>
      <w:r>
        <w:continuationSeparator/>
      </w:r>
    </w:p>
  </w:footnote>
  <w:footnote w:type="continuationNotice" w:id="1">
    <w:p w14:paraId="43BB16D6" w14:textId="77777777" w:rsidR="00653C60" w:rsidRDefault="00653C60">
      <w:pPr>
        <w:spacing w:before="0" w:after="0" w:line="240" w:lineRule="auto"/>
      </w:pPr>
    </w:p>
  </w:footnote>
  <w:footnote w:id="2">
    <w:p w14:paraId="192749E3" w14:textId="77777777" w:rsidR="009E31FE" w:rsidRPr="00FD5E7B" w:rsidRDefault="009E31FE" w:rsidP="00D67A67">
      <w:pPr>
        <w:pStyle w:val="FootnoteText"/>
        <w:spacing w:before="0"/>
        <w:rPr>
          <w:sz w:val="18"/>
        </w:rPr>
      </w:pPr>
      <w:r w:rsidRPr="00FD5E7B">
        <w:rPr>
          <w:rStyle w:val="FootnoteReference"/>
          <w:sz w:val="18"/>
        </w:rPr>
        <w:footnoteRef/>
      </w:r>
      <w:r w:rsidRPr="00FD5E7B">
        <w:rPr>
          <w:rStyle w:val="FootnoteReference"/>
          <w:sz w:val="18"/>
        </w:rPr>
        <w:t xml:space="preserve"> </w:t>
      </w:r>
      <w:r w:rsidRPr="00FD5E7B">
        <w:rPr>
          <w:sz w:val="18"/>
        </w:rPr>
        <w:t>Innovation for Indonesia's School Children</w:t>
      </w:r>
    </w:p>
  </w:footnote>
  <w:footnote w:id="3">
    <w:p w14:paraId="78389D0C" w14:textId="77777777" w:rsidR="009E31FE" w:rsidRPr="00FD5E7B" w:rsidRDefault="009E31FE" w:rsidP="00D67A67">
      <w:pPr>
        <w:pStyle w:val="FootnoteText"/>
        <w:spacing w:before="0" w:line="240" w:lineRule="auto"/>
        <w:rPr>
          <w:sz w:val="18"/>
          <w:lang w:val="en-US"/>
        </w:rPr>
      </w:pPr>
      <w:r w:rsidRPr="00FD5E7B">
        <w:rPr>
          <w:rStyle w:val="FootnoteReference"/>
          <w:sz w:val="18"/>
        </w:rPr>
        <w:footnoteRef/>
      </w:r>
      <w:r w:rsidRPr="00FD5E7B">
        <w:rPr>
          <w:sz w:val="18"/>
        </w:rPr>
        <w:t xml:space="preserve"> Australia-Indonesia Partnership for Economic Development</w:t>
      </w:r>
    </w:p>
  </w:footnote>
  <w:footnote w:id="4">
    <w:p w14:paraId="1E29F61A" w14:textId="77777777" w:rsidR="009E31FE" w:rsidRPr="00FD5E7B" w:rsidRDefault="009E31FE" w:rsidP="00D67A67">
      <w:pPr>
        <w:pStyle w:val="FootnoteText"/>
        <w:spacing w:before="0" w:line="240" w:lineRule="auto"/>
        <w:rPr>
          <w:sz w:val="18"/>
          <w:lang w:val="en-US"/>
        </w:rPr>
      </w:pPr>
      <w:r w:rsidRPr="00FD5E7B">
        <w:rPr>
          <w:rStyle w:val="FootnoteReference"/>
          <w:sz w:val="18"/>
        </w:rPr>
        <w:footnoteRef/>
      </w:r>
      <w:r w:rsidRPr="00FD5E7B">
        <w:rPr>
          <w:sz w:val="18"/>
        </w:rPr>
        <w:t xml:space="preserve"> Towards a Strong and Prosperous Indonesian Society</w:t>
      </w:r>
    </w:p>
  </w:footnote>
  <w:footnote w:id="5">
    <w:p w14:paraId="336DC0B5" w14:textId="77777777" w:rsidR="009E31FE" w:rsidRPr="00FD5E7B" w:rsidRDefault="009E31FE" w:rsidP="00D67A67">
      <w:pPr>
        <w:pStyle w:val="FootnoteText"/>
        <w:spacing w:before="0" w:line="240" w:lineRule="auto"/>
        <w:rPr>
          <w:sz w:val="18"/>
          <w:lang w:val="en-US"/>
        </w:rPr>
      </w:pPr>
      <w:r w:rsidRPr="00FD5E7B">
        <w:rPr>
          <w:rStyle w:val="FootnoteReference"/>
          <w:sz w:val="18"/>
        </w:rPr>
        <w:footnoteRef/>
      </w:r>
      <w:r w:rsidRPr="00FD5E7B">
        <w:rPr>
          <w:sz w:val="18"/>
        </w:rPr>
        <w:t xml:space="preserve"> Australia Indonesia Partnership Towards an Inclusive Society</w:t>
      </w:r>
    </w:p>
  </w:footnote>
  <w:footnote w:id="6">
    <w:p w14:paraId="64E2FE4B" w14:textId="08A7FEB9" w:rsidR="009E31FE" w:rsidRPr="00FD5E7B" w:rsidRDefault="009E31FE" w:rsidP="00D67A67">
      <w:pPr>
        <w:pStyle w:val="FootnoteText"/>
        <w:spacing w:before="0" w:line="240" w:lineRule="auto"/>
        <w:rPr>
          <w:sz w:val="18"/>
        </w:rPr>
      </w:pPr>
      <w:r w:rsidRPr="00FD5E7B">
        <w:rPr>
          <w:rStyle w:val="FootnoteReference"/>
          <w:sz w:val="18"/>
        </w:rPr>
        <w:footnoteRef/>
      </w:r>
      <w:r w:rsidRPr="00FD5E7B">
        <w:rPr>
          <w:sz w:val="18"/>
        </w:rPr>
        <w:t xml:space="preserve"> North Sumatra, Banten, East Java, West Kalimantan, South Sulawesi, and East Nusa Teng</w:t>
      </w:r>
      <w:r>
        <w:rPr>
          <w:sz w:val="18"/>
        </w:rPr>
        <w:t>ga</w:t>
      </w:r>
      <w:r w:rsidRPr="00FD5E7B">
        <w:rPr>
          <w:sz w:val="18"/>
        </w:rPr>
        <w:t>ra. Currently, KOMPAK is also working in East Java and South Sulawesi but ERAT is planning to work in different districts to KOMPAK.</w:t>
      </w:r>
    </w:p>
  </w:footnote>
  <w:footnote w:id="7">
    <w:p w14:paraId="2C97A8E6" w14:textId="77777777" w:rsidR="009E31FE" w:rsidRPr="00FD5E7B" w:rsidRDefault="009E31FE" w:rsidP="000E4F0F">
      <w:pPr>
        <w:pStyle w:val="FootnoteText"/>
        <w:spacing w:before="0"/>
        <w:rPr>
          <w:sz w:val="18"/>
        </w:rPr>
      </w:pPr>
      <w:r w:rsidRPr="00FD5E7B">
        <w:rPr>
          <w:sz w:val="18"/>
          <w:vertAlign w:val="superscript"/>
        </w:rPr>
        <w:footnoteRef/>
      </w:r>
      <w:r w:rsidRPr="00FD5E7B">
        <w:rPr>
          <w:sz w:val="18"/>
          <w:vertAlign w:val="superscript"/>
        </w:rPr>
        <w:t xml:space="preserve"> </w:t>
      </w:r>
      <w:r w:rsidRPr="00FD5E7B">
        <w:rPr>
          <w:sz w:val="18"/>
        </w:rPr>
        <w:t>https://www.dfat.gov.au/development/innovationdfat</w:t>
      </w:r>
    </w:p>
  </w:footnote>
  <w:footnote w:id="8">
    <w:p w14:paraId="49C1C042" w14:textId="7ABDF529" w:rsidR="009E31FE" w:rsidRPr="00A06F3C" w:rsidRDefault="009E31FE" w:rsidP="00A06F3C">
      <w:pPr>
        <w:pStyle w:val="FootnoteText"/>
        <w:spacing w:before="0"/>
        <w:rPr>
          <w:sz w:val="18"/>
          <w:szCs w:val="18"/>
          <w:lang w:val="en-US"/>
        </w:rPr>
      </w:pPr>
      <w:r w:rsidRPr="00A06F3C">
        <w:rPr>
          <w:rStyle w:val="FootnoteReference"/>
          <w:sz w:val="18"/>
          <w:szCs w:val="18"/>
        </w:rPr>
        <w:footnoteRef/>
      </w:r>
      <w:r w:rsidRPr="00A06F3C">
        <w:rPr>
          <w:sz w:val="18"/>
          <w:szCs w:val="18"/>
        </w:rPr>
        <w:t xml:space="preserve"> </w:t>
      </w:r>
      <w:r w:rsidRPr="00FD5E7B">
        <w:rPr>
          <w:sz w:val="18"/>
        </w:rPr>
        <w:t xml:space="preserve">Namely: </w:t>
      </w:r>
      <w:r w:rsidRPr="003244FF">
        <w:rPr>
          <w:rFonts w:cstheme="minorHAnsi"/>
          <w:sz w:val="18"/>
          <w:szCs w:val="18"/>
        </w:rPr>
        <w:t>DFAT’s</w:t>
      </w:r>
      <w:r w:rsidRPr="00FD5E7B">
        <w:rPr>
          <w:sz w:val="18"/>
        </w:rPr>
        <w:t xml:space="preserve"> </w:t>
      </w:r>
      <w:r w:rsidRPr="00FD5E7B">
        <w:rPr>
          <w:i/>
          <w:sz w:val="18"/>
        </w:rPr>
        <w:t>Gender Equality and Women’s Empowerment Strategy</w:t>
      </w:r>
      <w:r w:rsidRPr="00FD5E7B">
        <w:rPr>
          <w:sz w:val="18"/>
        </w:rPr>
        <w:t xml:space="preserve">, </w:t>
      </w:r>
      <w:r w:rsidRPr="00FD5E7B">
        <w:rPr>
          <w:i/>
          <w:sz w:val="18"/>
        </w:rPr>
        <w:t>Enhancing women’s voice in decision-making and leadership approach</w:t>
      </w:r>
      <w:r w:rsidRPr="00FD5E7B">
        <w:rPr>
          <w:sz w:val="18"/>
        </w:rPr>
        <w:t xml:space="preserve">, and </w:t>
      </w:r>
      <w:r w:rsidRPr="00FD5E7B">
        <w:rPr>
          <w:i/>
          <w:sz w:val="18"/>
        </w:rPr>
        <w:t xml:space="preserve">Development for All strategy; </w:t>
      </w:r>
      <w:r w:rsidRPr="00FD5E7B">
        <w:rPr>
          <w:sz w:val="18"/>
        </w:rPr>
        <w:t>as well as Jakarta Post’s Gender Strategy, ‘</w:t>
      </w:r>
      <w:r w:rsidRPr="00FD5E7B">
        <w:rPr>
          <w:i/>
          <w:sz w:val="18"/>
        </w:rPr>
        <w:t>Supporting women and girls’ access to key Government services</w:t>
      </w:r>
      <w:r w:rsidRPr="00FD5E7B">
        <w:rPr>
          <w:sz w:val="18"/>
        </w:rPr>
        <w:t>’</w:t>
      </w:r>
      <w:r w:rsidRPr="00FD5E7B">
        <w:rPr>
          <w:i/>
          <w:sz w:val="18"/>
        </w:rPr>
        <w:t>.</w:t>
      </w:r>
    </w:p>
  </w:footnote>
  <w:footnote w:id="9">
    <w:p w14:paraId="1A74BF04" w14:textId="6C2F0961" w:rsidR="009E31FE" w:rsidRPr="00931D54" w:rsidRDefault="009E31FE" w:rsidP="0094520D">
      <w:pPr>
        <w:rPr>
          <w:sz w:val="18"/>
          <w:szCs w:val="18"/>
        </w:rPr>
      </w:pPr>
      <w:r w:rsidRPr="00931D54">
        <w:rPr>
          <w:rStyle w:val="FootnoteReference"/>
          <w:sz w:val="18"/>
          <w:szCs w:val="18"/>
        </w:rPr>
        <w:footnoteRef/>
      </w:r>
      <w:r w:rsidRPr="00931D54">
        <w:rPr>
          <w:sz w:val="18"/>
          <w:szCs w:val="18"/>
        </w:rPr>
        <w:t xml:space="preserve"> Presidential Decree No. 16/2018 on Public Procurement (Pengadaan Barang/Jasa Pemerintah) provides opportunities for partnership between government </w:t>
      </w:r>
      <w:r w:rsidRPr="00AE4A6E">
        <w:rPr>
          <w:sz w:val="18"/>
          <w:szCs w:val="18"/>
        </w:rPr>
        <w:t xml:space="preserve"> and non-government </w:t>
      </w:r>
      <w:r w:rsidRPr="00931D54">
        <w:rPr>
          <w:sz w:val="18"/>
          <w:szCs w:val="18"/>
        </w:rPr>
        <w:t xml:space="preserve">agencies </w:t>
      </w:r>
      <w:r w:rsidRPr="00AE4A6E">
        <w:rPr>
          <w:sz w:val="18"/>
          <w:szCs w:val="18"/>
        </w:rPr>
        <w:t xml:space="preserve">to delivery public services and government program (under the </w:t>
      </w:r>
      <w:r w:rsidRPr="00931D54">
        <w:rPr>
          <w:sz w:val="18"/>
          <w:szCs w:val="18"/>
        </w:rPr>
        <w:t>“swakelola tipe III” or self-management procurement type III</w:t>
      </w:r>
      <w:r w:rsidRPr="00AE4A6E">
        <w:rPr>
          <w:sz w:val="18"/>
          <w:szCs w:val="18"/>
        </w:rPr>
        <w:t xml:space="preserve"> scheme)</w:t>
      </w:r>
      <w:r w:rsidRPr="00931D54">
        <w:rPr>
          <w:sz w:val="18"/>
          <w:szCs w:val="18"/>
        </w:rPr>
        <w:t>.</w:t>
      </w:r>
      <w:r w:rsidRPr="00AE4A6E">
        <w:rPr>
          <w:sz w:val="18"/>
          <w:szCs w:val="18"/>
        </w:rPr>
        <w:t xml:space="preserve"> </w:t>
      </w:r>
      <w:hyperlink r:id="rId1" w:history="1">
        <w:r w:rsidRPr="00931D54">
          <w:rPr>
            <w:rStyle w:val="Hyperlink"/>
            <w:color w:val="44546A" w:themeColor="text2"/>
            <w:sz w:val="18"/>
            <w:szCs w:val="18"/>
          </w:rPr>
          <w:t>https://www.akatiga.org/language/en/swakelola-tipe-3/</w:t>
        </w:r>
      </w:hyperlink>
    </w:p>
    <w:p w14:paraId="39D3078D" w14:textId="0BD0B208" w:rsidR="009E31FE" w:rsidRPr="00931D54" w:rsidRDefault="009E31FE">
      <w:pPr>
        <w:pStyle w:val="FootnoteText"/>
        <w:rPr>
          <w:lang w:val="en-US"/>
        </w:rPr>
      </w:pPr>
    </w:p>
  </w:footnote>
  <w:footnote w:id="10">
    <w:p w14:paraId="4D573066" w14:textId="06F0E426" w:rsidR="009E31FE" w:rsidRPr="00931D54" w:rsidRDefault="009E31FE">
      <w:pPr>
        <w:pStyle w:val="FootnoteText"/>
        <w:rPr>
          <w:sz w:val="18"/>
          <w:szCs w:val="18"/>
          <w:lang w:val="en-US"/>
        </w:rPr>
      </w:pPr>
      <w:r w:rsidRPr="00931D54">
        <w:rPr>
          <w:rStyle w:val="FootnoteReference"/>
          <w:sz w:val="18"/>
          <w:szCs w:val="18"/>
        </w:rPr>
        <w:footnoteRef/>
      </w:r>
      <w:r w:rsidRPr="00931D54">
        <w:rPr>
          <w:sz w:val="18"/>
          <w:szCs w:val="18"/>
        </w:rPr>
        <w:t xml:space="preserve"> </w:t>
      </w:r>
      <w:r w:rsidRPr="00931D54">
        <w:rPr>
          <w:sz w:val="18"/>
          <w:szCs w:val="18"/>
          <w:lang w:val="en-US"/>
        </w:rPr>
        <w:t>INKLUSI Investment Design Document</w:t>
      </w:r>
    </w:p>
  </w:footnote>
  <w:footnote w:id="11">
    <w:p w14:paraId="71AB640A" w14:textId="20B3C9EE" w:rsidR="009E31FE" w:rsidRPr="00FD5E7B" w:rsidRDefault="009E31FE" w:rsidP="00FD5E7B">
      <w:pPr>
        <w:pStyle w:val="FootnoteText"/>
        <w:spacing w:before="0"/>
        <w:rPr>
          <w:sz w:val="18"/>
          <w:lang w:val="en-US"/>
        </w:rPr>
      </w:pPr>
      <w:r w:rsidRPr="00FD5E7B">
        <w:rPr>
          <w:rStyle w:val="FootnoteReference"/>
          <w:sz w:val="18"/>
        </w:rPr>
        <w:footnoteRef/>
      </w:r>
      <w:r w:rsidRPr="00FD5E7B">
        <w:rPr>
          <w:sz w:val="18"/>
        </w:rPr>
        <w:t xml:space="preserve"> </w:t>
      </w:r>
      <w:r w:rsidRPr="00FD5E7B">
        <w:rPr>
          <w:sz w:val="18"/>
          <w:lang w:val="en-US"/>
        </w:rPr>
        <w:t>Indonesia-Australia Comprehensive Strategic Partnership, Plan of Action (2020-2024), Clause 18</w:t>
      </w:r>
    </w:p>
  </w:footnote>
  <w:footnote w:id="12">
    <w:p w14:paraId="5729D57C" w14:textId="77777777" w:rsidR="009E31FE" w:rsidRPr="00FD5E7B" w:rsidRDefault="009E31FE" w:rsidP="00FD5E7B">
      <w:pPr>
        <w:pStyle w:val="FootnoteText"/>
        <w:spacing w:before="0"/>
        <w:ind w:left="0" w:firstLine="0"/>
        <w:rPr>
          <w:sz w:val="18"/>
          <w:lang w:val="en-US"/>
        </w:rPr>
      </w:pPr>
      <w:r w:rsidRPr="00FD5E7B">
        <w:rPr>
          <w:rStyle w:val="FootnoteReference"/>
          <w:sz w:val="18"/>
        </w:rPr>
        <w:footnoteRef/>
      </w:r>
      <w:r w:rsidRPr="00FD5E7B">
        <w:rPr>
          <w:sz w:val="18"/>
        </w:rPr>
        <w:t xml:space="preserve"> Other relevant stakeholders include the Ministry of National Apparatus and Bureaucratic Reform (Monir), Ministry of Social Welfare, and the National Public Administration Institute (LAN).</w:t>
      </w:r>
    </w:p>
  </w:footnote>
  <w:footnote w:id="13">
    <w:p w14:paraId="5BCAD75C" w14:textId="67CD1A12" w:rsidR="009E31FE" w:rsidRPr="0094035F" w:rsidRDefault="009E31FE" w:rsidP="009A5EAD">
      <w:pPr>
        <w:pStyle w:val="FootnoteText"/>
        <w:spacing w:before="0"/>
        <w:ind w:left="0" w:firstLine="0"/>
        <w:rPr>
          <w:sz w:val="14"/>
          <w:szCs w:val="14"/>
          <w:lang w:val="en-US"/>
        </w:rPr>
      </w:pPr>
      <w:r w:rsidRPr="0094035F">
        <w:rPr>
          <w:rStyle w:val="FootnoteReference"/>
          <w:sz w:val="14"/>
          <w:szCs w:val="14"/>
        </w:rPr>
        <w:footnoteRef/>
      </w:r>
      <w:r w:rsidRPr="0094035F">
        <w:rPr>
          <w:sz w:val="14"/>
          <w:szCs w:val="14"/>
        </w:rPr>
        <w:t xml:space="preserve"> Considering leadership changes resulting from the nationwide elections 2024 </w:t>
      </w:r>
    </w:p>
  </w:footnote>
  <w:footnote w:id="14">
    <w:p w14:paraId="0FB4DD22" w14:textId="77777777" w:rsidR="009E31FE" w:rsidRPr="007F0DE9" w:rsidRDefault="009E31FE" w:rsidP="00FD5E7B">
      <w:pPr>
        <w:pStyle w:val="FootnoteText"/>
        <w:spacing w:before="0"/>
        <w:ind w:left="0" w:firstLine="0"/>
        <w:rPr>
          <w:sz w:val="14"/>
          <w:szCs w:val="22"/>
          <w:lang w:val="en-US"/>
        </w:rPr>
      </w:pPr>
      <w:r w:rsidRPr="007F0DE9">
        <w:rPr>
          <w:sz w:val="14"/>
          <w:szCs w:val="22"/>
          <w:vertAlign w:val="superscript"/>
          <w:lang w:val="en-US"/>
        </w:rPr>
        <w:footnoteRef/>
      </w:r>
      <w:r w:rsidRPr="007F0DE9">
        <w:rPr>
          <w:sz w:val="14"/>
          <w:szCs w:val="22"/>
          <w:lang w:val="en-US"/>
        </w:rPr>
        <w:t xml:space="preserve"> </w:t>
      </w:r>
      <w:r>
        <w:rPr>
          <w:sz w:val="14"/>
          <w:szCs w:val="22"/>
          <w:lang w:val="en-US"/>
        </w:rPr>
        <w:t xml:space="preserve">Relevant laws are </w:t>
      </w:r>
      <w:r w:rsidRPr="00874DA1">
        <w:rPr>
          <w:sz w:val="14"/>
          <w:szCs w:val="22"/>
          <w:lang w:val="en-US"/>
        </w:rPr>
        <w:t>Law no 7/1984 on the Ratification of the Convention of All Forms of Discrimination against Women, Presidential Instruction no 9/2000 on Gender Mainstreaming, Law no 23/2004 on</w:t>
      </w:r>
      <w:r>
        <w:rPr>
          <w:sz w:val="14"/>
          <w:szCs w:val="22"/>
          <w:lang w:val="en-US"/>
        </w:rPr>
        <w:t xml:space="preserve"> </w:t>
      </w:r>
      <w:r w:rsidRPr="00874DA1">
        <w:rPr>
          <w:sz w:val="14"/>
          <w:szCs w:val="22"/>
          <w:lang w:val="en-US"/>
        </w:rPr>
        <w:t>Elimination on Domestic Violence, Political Laws that regulate women’s representation, Human Rights Law no 39/2009, a joint Ministerial Circular on Gender Responsive Planning and Budgeting 2012, Law on People with Disabilities no 8/2016</w:t>
      </w:r>
      <w:r>
        <w:rPr>
          <w:sz w:val="14"/>
          <w:szCs w:val="22"/>
          <w:lang w:val="en-US"/>
        </w:rPr>
        <w:t xml:space="preserve"> </w:t>
      </w:r>
    </w:p>
  </w:footnote>
  <w:footnote w:id="15">
    <w:p w14:paraId="5784D16E" w14:textId="6F2A4DEB" w:rsidR="009E31FE" w:rsidRPr="00FD5E7B" w:rsidRDefault="009E31FE" w:rsidP="009A5EAD">
      <w:pPr>
        <w:pStyle w:val="FootnoteText"/>
        <w:spacing w:before="0" w:line="240" w:lineRule="auto"/>
        <w:ind w:left="0" w:firstLine="0"/>
        <w:rPr>
          <w:sz w:val="18"/>
          <w:lang w:val="en-US"/>
        </w:rPr>
      </w:pPr>
      <w:r w:rsidRPr="00FD5E7B">
        <w:rPr>
          <w:rStyle w:val="FootnoteReference"/>
          <w:sz w:val="18"/>
        </w:rPr>
        <w:footnoteRef/>
      </w:r>
      <w:r w:rsidRPr="00FD5E7B">
        <w:rPr>
          <w:sz w:val="18"/>
        </w:rPr>
        <w:t xml:space="preserve"> World Bank (2020) Assessment of Gender Responsive Public Financial Management </w:t>
      </w:r>
      <w:hyperlink r:id="rId2" w:history="1">
        <w:r w:rsidRPr="00FD5E7B">
          <w:rPr>
            <w:rStyle w:val="Hyperlink"/>
            <w:color w:val="44546A" w:themeColor="text2"/>
            <w:sz w:val="18"/>
          </w:rPr>
          <w:t>https://www.pefa.org/node/4416</w:t>
        </w:r>
      </w:hyperlink>
      <w:r w:rsidRPr="00FD5E7B">
        <w:rPr>
          <w:sz w:val="18"/>
        </w:rPr>
        <w:t xml:space="preserve"> </w:t>
      </w:r>
    </w:p>
  </w:footnote>
  <w:footnote w:id="16">
    <w:p w14:paraId="1D635E73" w14:textId="77777777" w:rsidR="009E31FE" w:rsidRPr="00FD5E7B" w:rsidRDefault="009E31FE" w:rsidP="009A5EAD">
      <w:pPr>
        <w:pStyle w:val="FootnoteText"/>
        <w:spacing w:before="0" w:line="240" w:lineRule="auto"/>
        <w:ind w:left="0" w:firstLine="0"/>
        <w:rPr>
          <w:sz w:val="18"/>
          <w:lang w:val="en-US"/>
        </w:rPr>
      </w:pPr>
      <w:r w:rsidRPr="00FD5E7B">
        <w:rPr>
          <w:rStyle w:val="FootnoteReference"/>
          <w:sz w:val="18"/>
        </w:rPr>
        <w:footnoteRef/>
      </w:r>
      <w:r w:rsidRPr="00FD5E7B">
        <w:rPr>
          <w:sz w:val="18"/>
        </w:rPr>
        <w:t xml:space="preserve"> Indonesia Public Expenditure Review 2020 by World Bank (Spending for better results), section: Reforming the intergovernmental fiscal transfers for better services; and see Section B. </w:t>
      </w:r>
    </w:p>
  </w:footnote>
  <w:footnote w:id="17">
    <w:p w14:paraId="082B346D" w14:textId="77777777" w:rsidR="009E31FE" w:rsidRPr="00FD5E7B" w:rsidRDefault="009E31FE" w:rsidP="009A5EAD">
      <w:pPr>
        <w:pStyle w:val="FootnoteText"/>
        <w:spacing w:before="0" w:line="240" w:lineRule="auto"/>
        <w:rPr>
          <w:sz w:val="18"/>
          <w:lang w:val="en-US"/>
        </w:rPr>
      </w:pPr>
      <w:r w:rsidRPr="00FD5E7B">
        <w:rPr>
          <w:rStyle w:val="FootnoteReference"/>
          <w:sz w:val="18"/>
        </w:rPr>
        <w:footnoteRef/>
      </w:r>
      <w:r w:rsidRPr="00FD5E7B">
        <w:rPr>
          <w:sz w:val="18"/>
        </w:rPr>
        <w:t xml:space="preserve"> This includes technical assistance to -assisted districts to calculate budget requirements for meeting MSS standards</w:t>
      </w:r>
    </w:p>
  </w:footnote>
  <w:footnote w:id="18">
    <w:p w14:paraId="7C86FA7B" w14:textId="77777777" w:rsidR="009E31FE" w:rsidRPr="008D42D8" w:rsidRDefault="009E31FE" w:rsidP="009A5EAD">
      <w:pPr>
        <w:pStyle w:val="FootnoteText"/>
        <w:spacing w:before="0" w:line="240" w:lineRule="auto"/>
        <w:rPr>
          <w:sz w:val="18"/>
          <w:lang w:val="en-US"/>
        </w:rPr>
      </w:pPr>
      <w:r w:rsidRPr="008D42D8">
        <w:rPr>
          <w:rStyle w:val="FootnoteReference"/>
          <w:sz w:val="18"/>
        </w:rPr>
        <w:footnoteRef/>
      </w:r>
      <w:r w:rsidRPr="008D42D8">
        <w:rPr>
          <w:sz w:val="18"/>
        </w:rPr>
        <w:t xml:space="preserve"> </w:t>
      </w:r>
      <w:r w:rsidRPr="008D42D8">
        <w:rPr>
          <w:sz w:val="18"/>
          <w:lang w:val="en-US"/>
        </w:rPr>
        <w:t>This is based on research by DFAT’s DLP Program on the key characteristics of developmental leaders.</w:t>
      </w:r>
    </w:p>
  </w:footnote>
  <w:footnote w:id="19">
    <w:p w14:paraId="61444C6C" w14:textId="3F565EB0" w:rsidR="009E31FE" w:rsidRPr="008D42D8" w:rsidRDefault="009E31FE" w:rsidP="009A5EAD">
      <w:pPr>
        <w:pStyle w:val="FootnoteText"/>
        <w:spacing w:before="0" w:line="240" w:lineRule="auto"/>
        <w:ind w:left="0" w:firstLine="0"/>
        <w:rPr>
          <w:sz w:val="18"/>
          <w:lang w:val="en-US"/>
        </w:rPr>
      </w:pPr>
      <w:r w:rsidRPr="008D42D8">
        <w:rPr>
          <w:rStyle w:val="FootnoteReference"/>
          <w:sz w:val="18"/>
        </w:rPr>
        <w:footnoteRef/>
      </w:r>
      <w:r w:rsidRPr="008D42D8">
        <w:rPr>
          <w:sz w:val="18"/>
        </w:rPr>
        <w:t xml:space="preserve"> </w:t>
      </w:r>
      <w:r w:rsidRPr="008D42D8">
        <w:rPr>
          <w:sz w:val="18"/>
          <w:lang w:val="en-US"/>
        </w:rPr>
        <w:t xml:space="preserve">These laws are Law no 25/2009 on public Services, Ministry of village regulation on village, </w:t>
      </w:r>
      <w:r>
        <w:rPr>
          <w:color w:val="auto"/>
          <w:sz w:val="18"/>
          <w:szCs w:val="18"/>
          <w:lang w:val="en-US"/>
        </w:rPr>
        <w:t>less-developed</w:t>
      </w:r>
      <w:r w:rsidRPr="008D42D8">
        <w:rPr>
          <w:sz w:val="18"/>
          <w:lang w:val="en-US"/>
        </w:rPr>
        <w:t xml:space="preserve"> regions and transmigration no 17/2019, Ministry of Home Affairs Regulation no 54/2010 on steps, process, development and evaluation of Regional Development Planning, Government regulation on Minimum Service Standard no 2/2018, Ministry of Bappenas regulation no 70/2019 on Planning, Implementation and Evaluation on Disability inclusiveness in Development</w:t>
      </w:r>
    </w:p>
  </w:footnote>
  <w:footnote w:id="20">
    <w:p w14:paraId="1434C24C" w14:textId="44D2B3EA" w:rsidR="009E31FE" w:rsidRPr="00FD5E7B" w:rsidRDefault="009E31FE" w:rsidP="00FD5E7B">
      <w:pPr>
        <w:pStyle w:val="FootnoteText"/>
        <w:spacing w:before="0"/>
        <w:ind w:left="0" w:firstLine="0"/>
        <w:rPr>
          <w:sz w:val="18"/>
          <w:lang w:val="en-US"/>
        </w:rPr>
      </w:pPr>
      <w:r w:rsidRPr="00FD5E7B">
        <w:rPr>
          <w:rStyle w:val="FootnoteReference"/>
          <w:sz w:val="18"/>
        </w:rPr>
        <w:footnoteRef/>
      </w:r>
      <w:r w:rsidRPr="00FD5E7B">
        <w:rPr>
          <w:sz w:val="18"/>
        </w:rPr>
        <w:t xml:space="preserve"> </w:t>
      </w:r>
      <w:r w:rsidRPr="00FD5E7B">
        <w:rPr>
          <w:sz w:val="18"/>
          <w:lang w:val="en-US"/>
        </w:rPr>
        <w:t>MOWE</w:t>
      </w:r>
      <w:r>
        <w:rPr>
          <w:sz w:val="18"/>
          <w:lang w:val="en-US"/>
        </w:rPr>
        <w:t>CP</w:t>
      </w:r>
      <w:r w:rsidRPr="00FD5E7B">
        <w:rPr>
          <w:sz w:val="18"/>
          <w:lang w:val="en-US"/>
        </w:rPr>
        <w:t xml:space="preserve">, </w:t>
      </w:r>
      <w:r>
        <w:rPr>
          <w:sz w:val="18"/>
          <w:lang w:val="en-US"/>
        </w:rPr>
        <w:t>Bappenas</w:t>
      </w:r>
      <w:r w:rsidRPr="00FD5E7B">
        <w:rPr>
          <w:sz w:val="18"/>
          <w:lang w:val="en-US"/>
        </w:rPr>
        <w:t>, MOHA, and MoF issued a joint circular in 2012 to accelerate gender budget and the implementation of gender mainstreaming both local and central government. This circular regulated for the national and sub-national governments to adopt the National Strategy on Accelerating Gender Mainstreaming as a foundation to conduct consultation on gender responsive planning and budgeting; and ministries and sub-national governments to implement Gender Responsive Planning and Budgeting when they develop their workplan and budget</w:t>
      </w:r>
    </w:p>
  </w:footnote>
  <w:footnote w:id="21">
    <w:p w14:paraId="5D80077C" w14:textId="77777777" w:rsidR="009E31FE" w:rsidRPr="007E3095" w:rsidRDefault="009E31FE" w:rsidP="00094D58">
      <w:pPr>
        <w:pStyle w:val="FootnoteText"/>
        <w:rPr>
          <w:sz w:val="18"/>
          <w:szCs w:val="18"/>
        </w:rPr>
      </w:pPr>
      <w:r w:rsidRPr="007E3095">
        <w:rPr>
          <w:rStyle w:val="FootnoteReference"/>
          <w:sz w:val="18"/>
          <w:szCs w:val="18"/>
        </w:rPr>
        <w:footnoteRef/>
      </w:r>
      <w:r w:rsidRPr="007E3095">
        <w:rPr>
          <w:sz w:val="18"/>
          <w:szCs w:val="18"/>
        </w:rPr>
        <w:t xml:space="preserve"> Barnes, Katrina</w:t>
      </w:r>
      <w:r>
        <w:rPr>
          <w:sz w:val="18"/>
          <w:szCs w:val="18"/>
        </w:rPr>
        <w:t xml:space="preserve">, et al </w:t>
      </w:r>
      <w:r w:rsidRPr="007E3095">
        <w:rPr>
          <w:sz w:val="18"/>
          <w:szCs w:val="18"/>
        </w:rPr>
        <w:t>(2021) ‘Understanding governance from the</w:t>
      </w:r>
      <w:r>
        <w:rPr>
          <w:sz w:val="18"/>
          <w:szCs w:val="18"/>
        </w:rPr>
        <w:t xml:space="preserve"> </w:t>
      </w:r>
      <w:r w:rsidRPr="007E3095">
        <w:rPr>
          <w:sz w:val="18"/>
          <w:szCs w:val="18"/>
        </w:rPr>
        <w:t>margins: What does it mean in practice?’, A4EA Policy and Practice Paper,</w:t>
      </w:r>
      <w:r>
        <w:rPr>
          <w:sz w:val="18"/>
          <w:szCs w:val="18"/>
        </w:rPr>
        <w:t xml:space="preserve"> </w:t>
      </w:r>
      <w:r w:rsidRPr="007E3095">
        <w:rPr>
          <w:sz w:val="18"/>
          <w:szCs w:val="18"/>
        </w:rPr>
        <w:t>Brighton: Institute of Development Studies.</w:t>
      </w:r>
    </w:p>
  </w:footnote>
  <w:footnote w:id="22">
    <w:p w14:paraId="5E6BA783" w14:textId="41C047DE" w:rsidR="009E31FE" w:rsidRPr="001F110C" w:rsidRDefault="009E31FE" w:rsidP="001F110C">
      <w:pPr>
        <w:pStyle w:val="FootnoteText"/>
        <w:spacing w:before="0"/>
        <w:rPr>
          <w:sz w:val="18"/>
          <w:szCs w:val="18"/>
          <w:lang w:val="en-US"/>
        </w:rPr>
      </w:pPr>
      <w:r w:rsidRPr="001F110C">
        <w:rPr>
          <w:rStyle w:val="FootnoteReference"/>
          <w:sz w:val="18"/>
          <w:szCs w:val="18"/>
        </w:rPr>
        <w:footnoteRef/>
      </w:r>
      <w:r w:rsidRPr="001F110C">
        <w:rPr>
          <w:sz w:val="18"/>
          <w:szCs w:val="18"/>
        </w:rPr>
        <w:t xml:space="preserve"> Sidel and Faustino, 2019, </w:t>
      </w:r>
      <w:r w:rsidRPr="001F110C">
        <w:rPr>
          <w:sz w:val="18"/>
          <w:szCs w:val="18"/>
          <w:lang w:val="en-US"/>
        </w:rPr>
        <w:t xml:space="preserve">The Asia Foundation </w:t>
      </w:r>
    </w:p>
  </w:footnote>
  <w:footnote w:id="23">
    <w:p w14:paraId="37328D86" w14:textId="296C10AB" w:rsidR="009E31FE" w:rsidRPr="001F110C" w:rsidRDefault="009E31FE" w:rsidP="001F110C">
      <w:pPr>
        <w:pStyle w:val="FootnoteText"/>
        <w:spacing w:before="0"/>
        <w:rPr>
          <w:sz w:val="18"/>
          <w:szCs w:val="18"/>
        </w:rPr>
      </w:pPr>
      <w:r w:rsidRPr="001F110C">
        <w:rPr>
          <w:rStyle w:val="FootnoteReference"/>
          <w:sz w:val="18"/>
          <w:szCs w:val="18"/>
        </w:rPr>
        <w:footnoteRef/>
      </w:r>
      <w:r w:rsidRPr="001F110C">
        <w:rPr>
          <w:sz w:val="18"/>
          <w:szCs w:val="18"/>
        </w:rPr>
        <w:t xml:space="preserve"> DFAT, Development Leadership Program, 2008-17</w:t>
      </w:r>
    </w:p>
  </w:footnote>
  <w:footnote w:id="24">
    <w:p w14:paraId="68439CA5" w14:textId="031280AC" w:rsidR="009E31FE" w:rsidRPr="00D03ECC" w:rsidRDefault="009E31FE" w:rsidP="001F110C">
      <w:pPr>
        <w:pStyle w:val="FootnoteText"/>
        <w:spacing w:before="0"/>
        <w:rPr>
          <w:sz w:val="18"/>
          <w:szCs w:val="18"/>
          <w:lang w:val="en-US"/>
        </w:rPr>
      </w:pPr>
      <w:r w:rsidRPr="001F110C">
        <w:rPr>
          <w:rStyle w:val="FootnoteReference"/>
          <w:sz w:val="18"/>
          <w:szCs w:val="18"/>
        </w:rPr>
        <w:footnoteRef/>
      </w:r>
      <w:r w:rsidRPr="001F110C">
        <w:rPr>
          <w:sz w:val="18"/>
          <w:szCs w:val="18"/>
        </w:rPr>
        <w:t xml:space="preserve"> World Bank, 2017</w:t>
      </w:r>
    </w:p>
  </w:footnote>
  <w:footnote w:id="25">
    <w:p w14:paraId="41D470C6" w14:textId="621F7A67" w:rsidR="009E31FE" w:rsidRPr="001F110C" w:rsidRDefault="009E31FE" w:rsidP="001F110C">
      <w:pPr>
        <w:pStyle w:val="FootnoteText"/>
        <w:spacing w:before="0"/>
        <w:rPr>
          <w:sz w:val="18"/>
          <w:szCs w:val="18"/>
          <w:lang w:val="en-US"/>
        </w:rPr>
      </w:pPr>
      <w:r w:rsidRPr="001F110C">
        <w:rPr>
          <w:rStyle w:val="FootnoteReference"/>
          <w:sz w:val="18"/>
          <w:szCs w:val="18"/>
        </w:rPr>
        <w:footnoteRef/>
      </w:r>
      <w:r w:rsidRPr="001F110C">
        <w:rPr>
          <w:sz w:val="18"/>
          <w:szCs w:val="18"/>
        </w:rPr>
        <w:t xml:space="preserve"> Wild, 2015</w:t>
      </w:r>
    </w:p>
  </w:footnote>
  <w:footnote w:id="26">
    <w:p w14:paraId="1C762291" w14:textId="41C0CED8" w:rsidR="009E31FE" w:rsidRPr="00255A9F" w:rsidRDefault="009E31FE">
      <w:pPr>
        <w:pStyle w:val="FootnoteText"/>
        <w:spacing w:before="0"/>
        <w:rPr>
          <w:sz w:val="18"/>
          <w:szCs w:val="18"/>
        </w:rPr>
      </w:pPr>
      <w:r w:rsidRPr="00D03ECC">
        <w:rPr>
          <w:rStyle w:val="FootnoteReference"/>
          <w:sz w:val="18"/>
          <w:szCs w:val="18"/>
        </w:rPr>
        <w:footnoteRef/>
      </w:r>
      <w:r w:rsidRPr="001F110C">
        <w:rPr>
          <w:sz w:val="18"/>
          <w:szCs w:val="18"/>
        </w:rPr>
        <w:t xml:space="preserve"> Booth and Unsworth, 2014</w:t>
      </w:r>
      <w:r>
        <w:rPr>
          <w:sz w:val="18"/>
          <w:szCs w:val="18"/>
        </w:rPr>
        <w:t xml:space="preserve">. See </w:t>
      </w:r>
      <w:r w:rsidRPr="006E50F0">
        <w:rPr>
          <w:sz w:val="18"/>
          <w:szCs w:val="18"/>
        </w:rPr>
        <w:t>Graham Teskey</w:t>
      </w:r>
      <w:r>
        <w:rPr>
          <w:sz w:val="18"/>
          <w:szCs w:val="18"/>
        </w:rPr>
        <w:t xml:space="preserve">, </w:t>
      </w:r>
      <w:r w:rsidRPr="006E50F0">
        <w:rPr>
          <w:sz w:val="18"/>
          <w:szCs w:val="18"/>
        </w:rPr>
        <w:t>January 2022</w:t>
      </w:r>
      <w:r>
        <w:rPr>
          <w:sz w:val="18"/>
          <w:szCs w:val="18"/>
        </w:rPr>
        <w:t xml:space="preserve"> </w:t>
      </w:r>
      <w:r w:rsidRPr="006E50F0">
        <w:rPr>
          <w:sz w:val="18"/>
          <w:szCs w:val="18"/>
        </w:rPr>
        <w:t>Thinking and</w:t>
      </w:r>
      <w:r>
        <w:rPr>
          <w:sz w:val="18"/>
          <w:szCs w:val="18"/>
        </w:rPr>
        <w:t xml:space="preserve"> </w:t>
      </w:r>
      <w:r w:rsidRPr="006E50F0">
        <w:rPr>
          <w:sz w:val="18"/>
          <w:szCs w:val="18"/>
        </w:rPr>
        <w:t>working politically:</w:t>
      </w:r>
      <w:r>
        <w:rPr>
          <w:sz w:val="18"/>
          <w:szCs w:val="18"/>
        </w:rPr>
        <w:t xml:space="preserve"> </w:t>
      </w:r>
      <w:r w:rsidRPr="006E50F0">
        <w:rPr>
          <w:sz w:val="18"/>
          <w:szCs w:val="18"/>
        </w:rPr>
        <w:t>What have we learned since 2013?</w:t>
      </w:r>
      <w:r>
        <w:rPr>
          <w:sz w:val="18"/>
          <w:szCs w:val="18"/>
        </w:rPr>
        <w:t xml:space="preserve"> </w:t>
      </w:r>
      <w:r w:rsidRPr="006E50F0">
        <w:rPr>
          <w:sz w:val="18"/>
          <w:szCs w:val="18"/>
        </w:rPr>
        <w:t>Abt Associates</w:t>
      </w:r>
    </w:p>
  </w:footnote>
  <w:footnote w:id="27">
    <w:p w14:paraId="028F3D27" w14:textId="665B2656" w:rsidR="009E31FE" w:rsidRPr="00255A9F" w:rsidRDefault="009E31FE" w:rsidP="00255A9F">
      <w:pPr>
        <w:pStyle w:val="FootnoteText"/>
        <w:spacing w:before="0"/>
        <w:rPr>
          <w:sz w:val="18"/>
          <w:szCs w:val="18"/>
        </w:rPr>
      </w:pPr>
      <w:r w:rsidRPr="00255A9F">
        <w:rPr>
          <w:rStyle w:val="FootnoteReference"/>
          <w:sz w:val="18"/>
          <w:szCs w:val="18"/>
        </w:rPr>
        <w:footnoteRef/>
      </w:r>
      <w:r>
        <w:t xml:space="preserve"> </w:t>
      </w:r>
      <w:r>
        <w:rPr>
          <w:sz w:val="18"/>
          <w:szCs w:val="18"/>
        </w:rPr>
        <w:t xml:space="preserve">See </w:t>
      </w:r>
      <w:r w:rsidRPr="006E50F0">
        <w:rPr>
          <w:sz w:val="18"/>
          <w:szCs w:val="18"/>
        </w:rPr>
        <w:t>Graham Teskey</w:t>
      </w:r>
      <w:r>
        <w:rPr>
          <w:sz w:val="18"/>
          <w:szCs w:val="18"/>
        </w:rPr>
        <w:t xml:space="preserve">, </w:t>
      </w:r>
      <w:r w:rsidRPr="006E50F0">
        <w:rPr>
          <w:sz w:val="18"/>
          <w:szCs w:val="18"/>
        </w:rPr>
        <w:t>January 2022</w:t>
      </w:r>
      <w:r>
        <w:rPr>
          <w:sz w:val="18"/>
          <w:szCs w:val="18"/>
        </w:rPr>
        <w:t xml:space="preserve"> </w:t>
      </w:r>
      <w:r w:rsidRPr="006E50F0">
        <w:rPr>
          <w:sz w:val="18"/>
          <w:szCs w:val="18"/>
        </w:rPr>
        <w:t>Thinking and</w:t>
      </w:r>
      <w:r>
        <w:rPr>
          <w:sz w:val="18"/>
          <w:szCs w:val="18"/>
        </w:rPr>
        <w:t xml:space="preserve"> </w:t>
      </w:r>
      <w:r w:rsidRPr="006E50F0">
        <w:rPr>
          <w:sz w:val="18"/>
          <w:szCs w:val="18"/>
        </w:rPr>
        <w:t>working politically:</w:t>
      </w:r>
      <w:r>
        <w:rPr>
          <w:sz w:val="18"/>
          <w:szCs w:val="18"/>
        </w:rPr>
        <w:t xml:space="preserve"> </w:t>
      </w:r>
      <w:r w:rsidRPr="006E50F0">
        <w:rPr>
          <w:sz w:val="18"/>
          <w:szCs w:val="18"/>
        </w:rPr>
        <w:t>What have we learned since 2013?</w:t>
      </w:r>
      <w:r>
        <w:rPr>
          <w:sz w:val="18"/>
          <w:szCs w:val="18"/>
        </w:rPr>
        <w:t xml:space="preserve"> </w:t>
      </w:r>
      <w:r w:rsidRPr="006E50F0">
        <w:rPr>
          <w:sz w:val="18"/>
          <w:szCs w:val="18"/>
        </w:rPr>
        <w:t>Abt Associates</w:t>
      </w:r>
    </w:p>
  </w:footnote>
  <w:footnote w:id="28">
    <w:p w14:paraId="16ADA40E" w14:textId="0958F04C" w:rsidR="009E31FE" w:rsidRPr="001F110C" w:rsidRDefault="009E31FE" w:rsidP="001F110C">
      <w:pPr>
        <w:pStyle w:val="FootnoteText"/>
        <w:spacing w:before="0"/>
        <w:rPr>
          <w:sz w:val="18"/>
          <w:szCs w:val="18"/>
          <w:lang w:val="en-US"/>
        </w:rPr>
      </w:pPr>
      <w:r w:rsidRPr="001F110C">
        <w:rPr>
          <w:rStyle w:val="FootnoteReference"/>
          <w:sz w:val="18"/>
          <w:szCs w:val="18"/>
        </w:rPr>
        <w:footnoteRef/>
      </w:r>
      <w:r w:rsidRPr="001F110C">
        <w:rPr>
          <w:sz w:val="18"/>
          <w:szCs w:val="18"/>
        </w:rPr>
        <w:t xml:space="preserve"> Andrews et al. 2012</w:t>
      </w:r>
    </w:p>
  </w:footnote>
  <w:footnote w:id="29">
    <w:p w14:paraId="4B2299EB" w14:textId="373CAD25" w:rsidR="009E31FE" w:rsidRPr="00A702B3" w:rsidRDefault="009E31FE" w:rsidP="000A4628">
      <w:pPr>
        <w:ind w:left="284"/>
      </w:pPr>
      <w:r w:rsidRPr="001F110C">
        <w:rPr>
          <w:rStyle w:val="FootnoteReference"/>
          <w:sz w:val="18"/>
          <w:szCs w:val="18"/>
        </w:rPr>
        <w:footnoteRef/>
      </w:r>
      <w:r w:rsidRPr="001F110C">
        <w:rPr>
          <w:sz w:val="18"/>
          <w:szCs w:val="18"/>
        </w:rPr>
        <w:t xml:space="preserve"> </w:t>
      </w:r>
      <w:r>
        <w:rPr>
          <w:sz w:val="18"/>
          <w:szCs w:val="18"/>
        </w:rPr>
        <w:t xml:space="preserve">For example, in </w:t>
      </w:r>
      <w:r w:rsidRPr="001F110C">
        <w:rPr>
          <w:sz w:val="18"/>
          <w:szCs w:val="18"/>
        </w:rPr>
        <w:t>working with MoHA on minimum service delivery standards (MSS) regulations and policies</w:t>
      </w:r>
      <w:r>
        <w:rPr>
          <w:sz w:val="18"/>
          <w:szCs w:val="18"/>
        </w:rPr>
        <w:t>, SKALA</w:t>
      </w:r>
      <w:r w:rsidRPr="001F110C">
        <w:rPr>
          <w:sz w:val="18"/>
          <w:szCs w:val="18"/>
        </w:rPr>
        <w:t xml:space="preserve"> could work with KIAT on MSS for Water Safety Plans, as well as PROSPERA’s work with the Ministry of Finance and MAHKOTA with TNP2K/The National Team for the Acceleration of Poverty Reduction</w:t>
      </w:r>
      <w:r>
        <w:rPr>
          <w:sz w:val="18"/>
          <w:szCs w:val="18"/>
        </w:rPr>
        <w:t xml:space="preserve">. </w:t>
      </w:r>
    </w:p>
    <w:p w14:paraId="0B5E95F9" w14:textId="0977A7DD" w:rsidR="009E31FE" w:rsidRPr="001F110C" w:rsidRDefault="009E31FE">
      <w:pPr>
        <w:pStyle w:val="FootnoteText"/>
        <w:rPr>
          <w:lang w:val="en-US"/>
        </w:rPr>
      </w:pPr>
    </w:p>
  </w:footnote>
  <w:footnote w:id="30">
    <w:p w14:paraId="0A9D84FB" w14:textId="1C128FA3" w:rsidR="009E31FE" w:rsidRPr="00FD5E7B" w:rsidRDefault="009E31FE" w:rsidP="000549E7">
      <w:pPr>
        <w:pStyle w:val="FootnoteText"/>
        <w:spacing w:before="0" w:line="240" w:lineRule="auto"/>
        <w:rPr>
          <w:sz w:val="18"/>
          <w:lang w:val="en-US"/>
        </w:rPr>
      </w:pPr>
      <w:r w:rsidRPr="00FD5E7B">
        <w:rPr>
          <w:rStyle w:val="FootnoteReference"/>
        </w:rPr>
        <w:footnoteRef/>
      </w:r>
      <w:r w:rsidRPr="00FD5E7B">
        <w:t xml:space="preserve"> </w:t>
      </w:r>
      <w:r w:rsidRPr="00FD5E7B">
        <w:rPr>
          <w:sz w:val="18"/>
          <w:lang w:val="en-US"/>
        </w:rPr>
        <w:t>For example, following the model used by KOMPAK to engage national financial specialist with OTSUS Fund experience</w:t>
      </w:r>
    </w:p>
  </w:footnote>
  <w:footnote w:id="31">
    <w:p w14:paraId="5D950D52" w14:textId="2B9A3CE6" w:rsidR="009E31FE" w:rsidRPr="00FD5E7B" w:rsidRDefault="009E31FE" w:rsidP="004E38E2">
      <w:pPr>
        <w:pStyle w:val="FootnoteText"/>
        <w:spacing w:before="0"/>
      </w:pPr>
      <w:r w:rsidRPr="00FD5E7B">
        <w:rPr>
          <w:rStyle w:val="FootnoteReference"/>
          <w:sz w:val="18"/>
        </w:rPr>
        <w:footnoteRef/>
      </w:r>
      <w:r w:rsidRPr="00FD5E7B">
        <w:rPr>
          <w:sz w:val="18"/>
        </w:rPr>
        <w:t xml:space="preserve"> DFAT monitoring and evaluation standards. October 2021</w:t>
      </w:r>
    </w:p>
  </w:footnote>
  <w:footnote w:id="32">
    <w:p w14:paraId="3A2CF475" w14:textId="77777777" w:rsidR="009E31FE" w:rsidRPr="00402187" w:rsidRDefault="009E31FE" w:rsidP="004E38E2">
      <w:pPr>
        <w:pStyle w:val="FootnoteText"/>
        <w:spacing w:before="0"/>
        <w:rPr>
          <w:sz w:val="18"/>
          <w:szCs w:val="18"/>
        </w:rPr>
      </w:pPr>
      <w:r w:rsidRPr="00FD5E7B">
        <w:rPr>
          <w:rStyle w:val="FootnoteReference"/>
          <w:sz w:val="18"/>
        </w:rPr>
        <w:footnoteRef/>
      </w:r>
      <w:r w:rsidRPr="00FD5E7B">
        <w:rPr>
          <w:sz w:val="18"/>
        </w:rPr>
        <w:t xml:space="preserve"> See DFAT (2021) Monitoring and Evaluation Standards – Standard 3 Investment Progress Reporting</w:t>
      </w:r>
    </w:p>
  </w:footnote>
  <w:footnote w:id="33">
    <w:p w14:paraId="4EB1E48A" w14:textId="77777777" w:rsidR="009E31FE" w:rsidRPr="00FD5E7B" w:rsidRDefault="009E31FE" w:rsidP="00AC47E8">
      <w:pPr>
        <w:pStyle w:val="FootnoteText"/>
        <w:spacing w:before="0" w:line="240" w:lineRule="auto"/>
        <w:rPr>
          <w:sz w:val="16"/>
          <w:lang w:val="en-US"/>
        </w:rPr>
      </w:pPr>
      <w:r w:rsidRPr="00FD5E7B">
        <w:rPr>
          <w:rStyle w:val="FootnoteReference"/>
          <w:sz w:val="16"/>
        </w:rPr>
        <w:footnoteRef/>
      </w:r>
      <w:r w:rsidRPr="00FD5E7B">
        <w:rPr>
          <w:sz w:val="16"/>
        </w:rPr>
        <w:t xml:space="preserve"> BPS (2020), Status Pendidikan, SUSENAS 2020.</w:t>
      </w:r>
    </w:p>
  </w:footnote>
  <w:footnote w:id="34">
    <w:p w14:paraId="19997467" w14:textId="77777777" w:rsidR="009E31FE" w:rsidRPr="00FD5E7B" w:rsidRDefault="009E31FE" w:rsidP="00AC47E8">
      <w:pPr>
        <w:pStyle w:val="FootnoteText"/>
        <w:spacing w:before="0" w:line="240" w:lineRule="auto"/>
        <w:rPr>
          <w:sz w:val="16"/>
          <w:lang w:val="en-US"/>
        </w:rPr>
      </w:pPr>
      <w:r w:rsidRPr="00FD5E7B">
        <w:rPr>
          <w:rStyle w:val="FootnoteReference"/>
          <w:sz w:val="16"/>
        </w:rPr>
        <w:footnoteRef/>
      </w:r>
      <w:r w:rsidRPr="00FD5E7B">
        <w:rPr>
          <w:sz w:val="16"/>
        </w:rPr>
        <w:t xml:space="preserve"> BPS https://www.bps.go.id/indikator/indikator/view_data/0000/data/1349/sdgs_3/1</w:t>
      </w:r>
    </w:p>
  </w:footnote>
  <w:footnote w:id="35">
    <w:p w14:paraId="2F1346F8" w14:textId="77777777" w:rsidR="009E31FE" w:rsidRPr="00FD5E7B" w:rsidRDefault="009E31FE" w:rsidP="00AC47E8">
      <w:pPr>
        <w:pStyle w:val="FootnoteText"/>
        <w:spacing w:before="0" w:line="240" w:lineRule="auto"/>
        <w:rPr>
          <w:sz w:val="16"/>
          <w:lang w:val="en-US"/>
        </w:rPr>
      </w:pPr>
      <w:r w:rsidRPr="00FD5E7B">
        <w:rPr>
          <w:rStyle w:val="FootnoteReference"/>
          <w:sz w:val="16"/>
        </w:rPr>
        <w:footnoteRef/>
      </w:r>
      <w:r w:rsidRPr="00FD5E7B">
        <w:rPr>
          <w:sz w:val="16"/>
        </w:rPr>
        <w:t xml:space="preserve"> Sekretariat Wapres &amp; Kemenko PMK (2018) Strategi Nasional Percepatan pencegahan anak keSKALAl (Stunting)</w:t>
      </w:r>
    </w:p>
  </w:footnote>
  <w:footnote w:id="36">
    <w:p w14:paraId="119670BD" w14:textId="77777777" w:rsidR="009E31FE" w:rsidRPr="00FD5E7B" w:rsidRDefault="009E31FE" w:rsidP="00AC47E8">
      <w:pPr>
        <w:pStyle w:val="FootnoteText"/>
        <w:spacing w:before="0" w:line="240" w:lineRule="auto"/>
        <w:rPr>
          <w:sz w:val="16"/>
          <w:lang w:val="en-US"/>
        </w:rPr>
      </w:pPr>
      <w:r w:rsidRPr="00FD5E7B">
        <w:rPr>
          <w:rStyle w:val="FootnoteReference"/>
          <w:sz w:val="16"/>
        </w:rPr>
        <w:footnoteRef/>
      </w:r>
      <w:r w:rsidRPr="00FD5E7B">
        <w:rPr>
          <w:sz w:val="16"/>
        </w:rPr>
        <w:t xml:space="preserve"> Soekatri, M et al (2020) Stunting Was Associated with Reported Morbidity, Parental Education and Socioeconomic Status in 0.5–12-Year-Old Indonesian Children. International Journal of Environmental Research and Public Health</w:t>
      </w:r>
    </w:p>
  </w:footnote>
  <w:footnote w:id="37">
    <w:p w14:paraId="536FB190" w14:textId="77777777" w:rsidR="009E31FE" w:rsidRPr="00FD5E7B" w:rsidRDefault="009E31FE" w:rsidP="00AC47E8">
      <w:pPr>
        <w:pStyle w:val="FootnoteText"/>
        <w:spacing w:before="0" w:line="240" w:lineRule="auto"/>
        <w:rPr>
          <w:sz w:val="16"/>
          <w:lang w:val="en-US"/>
        </w:rPr>
      </w:pPr>
      <w:r w:rsidRPr="00FD5E7B">
        <w:rPr>
          <w:rStyle w:val="FootnoteReference"/>
          <w:sz w:val="16"/>
        </w:rPr>
        <w:footnoteRef/>
      </w:r>
      <w:r w:rsidRPr="00FD5E7B">
        <w:rPr>
          <w:sz w:val="16"/>
        </w:rPr>
        <w:t xml:space="preserve"> Sakernas 2020</w:t>
      </w:r>
    </w:p>
  </w:footnote>
  <w:footnote w:id="38">
    <w:p w14:paraId="7EFBD646" w14:textId="77777777" w:rsidR="009E31FE" w:rsidRPr="00FD5E7B" w:rsidRDefault="009E31FE" w:rsidP="00AC47E8">
      <w:pPr>
        <w:pStyle w:val="FootnoteText"/>
        <w:spacing w:before="0" w:line="240" w:lineRule="auto"/>
        <w:rPr>
          <w:sz w:val="16"/>
          <w:lang w:val="en-US"/>
        </w:rPr>
      </w:pPr>
      <w:r w:rsidRPr="00FD5E7B">
        <w:rPr>
          <w:rStyle w:val="FootnoteReference"/>
          <w:sz w:val="16"/>
        </w:rPr>
        <w:footnoteRef/>
      </w:r>
      <w:r w:rsidRPr="00FD5E7B">
        <w:rPr>
          <w:sz w:val="16"/>
        </w:rPr>
        <w:t xml:space="preserve"> </w:t>
      </w:r>
      <w:r w:rsidRPr="00FD5E7B">
        <w:rPr>
          <w:sz w:val="16"/>
          <w:lang w:val="en-US"/>
        </w:rPr>
        <w:t>Kemenaker (2021) Ketenagekerjaan dalam angka</w:t>
      </w:r>
    </w:p>
  </w:footnote>
  <w:footnote w:id="39">
    <w:p w14:paraId="1E582A07" w14:textId="77777777" w:rsidR="009E31FE" w:rsidRPr="00FD5E7B" w:rsidRDefault="009E31FE" w:rsidP="00AC47E8">
      <w:pPr>
        <w:pStyle w:val="FootnoteText"/>
        <w:spacing w:before="0" w:line="240" w:lineRule="auto"/>
        <w:rPr>
          <w:sz w:val="16"/>
          <w:lang w:val="en-US"/>
        </w:rPr>
      </w:pPr>
      <w:r w:rsidRPr="00FD5E7B">
        <w:rPr>
          <w:rStyle w:val="FootnoteReference"/>
          <w:sz w:val="16"/>
        </w:rPr>
        <w:footnoteRef/>
      </w:r>
      <w:r w:rsidRPr="00FD5E7B">
        <w:rPr>
          <w:sz w:val="16"/>
        </w:rPr>
        <w:t xml:space="preserve"> Komnas Perempuan (2021) CATAHU: Catatan Tahunan Kekerasan terhadap perempuan</w:t>
      </w:r>
    </w:p>
  </w:footnote>
  <w:footnote w:id="40">
    <w:p w14:paraId="375105EA" w14:textId="77777777" w:rsidR="009E31FE" w:rsidRPr="00FD5E7B" w:rsidRDefault="009E31FE" w:rsidP="00AC47E8">
      <w:pPr>
        <w:pStyle w:val="FootnoteText"/>
        <w:spacing w:before="0" w:line="240" w:lineRule="auto"/>
        <w:rPr>
          <w:sz w:val="16"/>
          <w:lang w:val="en-US"/>
        </w:rPr>
      </w:pPr>
      <w:r w:rsidRPr="00FD5E7B">
        <w:rPr>
          <w:rStyle w:val="FootnoteReference"/>
          <w:sz w:val="16"/>
        </w:rPr>
        <w:footnoteRef/>
      </w:r>
      <w:r w:rsidRPr="00FD5E7B">
        <w:rPr>
          <w:sz w:val="16"/>
        </w:rPr>
        <w:t xml:space="preserve"> </w:t>
      </w:r>
      <w:r w:rsidRPr="00FD5E7B">
        <w:rPr>
          <w:sz w:val="16"/>
          <w:lang w:val="en-US"/>
        </w:rPr>
        <w:t>BPS (2020) https://www.bps.go.id/indicator/40/1337/1/persentase-kursi-yang-diduduki-perempuan-di-dpr-dan-dprd.html</w:t>
      </w:r>
    </w:p>
  </w:footnote>
  <w:footnote w:id="41">
    <w:p w14:paraId="3A5CC4C4" w14:textId="77777777" w:rsidR="009E31FE" w:rsidRPr="00FD5E7B" w:rsidRDefault="009E31FE" w:rsidP="00AC47E8">
      <w:pPr>
        <w:pStyle w:val="FootnoteText"/>
        <w:spacing w:before="0" w:line="240" w:lineRule="auto"/>
        <w:rPr>
          <w:sz w:val="16"/>
          <w:lang w:val="en-US"/>
        </w:rPr>
      </w:pPr>
      <w:r w:rsidRPr="00FD5E7B">
        <w:rPr>
          <w:rStyle w:val="FootnoteReference"/>
          <w:sz w:val="16"/>
        </w:rPr>
        <w:footnoteRef/>
      </w:r>
      <w:r w:rsidRPr="00FD5E7B">
        <w:rPr>
          <w:sz w:val="16"/>
        </w:rPr>
        <w:t xml:space="preserve"> Kemendes (2021) https://www.kemendesa.go.id/berita/view/detil/4032/gus-halim-porsi-penempatan-perempuan-indikator-keberhasilan-sdgs-desa</w:t>
      </w:r>
    </w:p>
  </w:footnote>
  <w:footnote w:id="42">
    <w:p w14:paraId="13F5561E" w14:textId="1D097FA1" w:rsidR="009E31FE" w:rsidRPr="00FD5E7B" w:rsidRDefault="009E31FE" w:rsidP="00327980">
      <w:pPr>
        <w:pStyle w:val="FootnoteText"/>
        <w:spacing w:before="0"/>
        <w:rPr>
          <w:sz w:val="18"/>
          <w:lang w:val="en-US"/>
        </w:rPr>
      </w:pPr>
      <w:r w:rsidRPr="00FD5E7B">
        <w:rPr>
          <w:rStyle w:val="FootnoteReference"/>
          <w:sz w:val="18"/>
        </w:rPr>
        <w:footnoteRef/>
      </w:r>
      <w:r w:rsidRPr="00FD5E7B">
        <w:rPr>
          <w:sz w:val="18"/>
        </w:rPr>
        <w:t xml:space="preserve"> Afkar, R et al (2020) Inclusion in Indonesia’s Education Sector: A Subnational Review of Gender Gaps and Children with disabilities. Policy Research Working Paper 9282, World Bank</w:t>
      </w:r>
    </w:p>
  </w:footnote>
  <w:footnote w:id="43">
    <w:p w14:paraId="3EF6BC1D" w14:textId="77777777" w:rsidR="009E31FE" w:rsidRPr="00FD5E7B" w:rsidRDefault="009E31FE" w:rsidP="00327980">
      <w:pPr>
        <w:pStyle w:val="FootnoteText"/>
        <w:spacing w:before="0"/>
        <w:rPr>
          <w:sz w:val="18"/>
        </w:rPr>
      </w:pPr>
      <w:r w:rsidRPr="00FD5E7B">
        <w:rPr>
          <w:rStyle w:val="FootnoteReference"/>
          <w:sz w:val="18"/>
        </w:rPr>
        <w:footnoteRef/>
      </w:r>
      <w:r w:rsidRPr="00FD5E7B">
        <w:rPr>
          <w:sz w:val="18"/>
        </w:rPr>
        <w:t xml:space="preserve"> Ministry of Social Affairs; Bappenas; the Ministry of Education; the Ministry of Law and Human Rights; the Ministry of Public Works and Housing; and the Ministry of Labour. The Ministry of Finance is preparing the regulation on concessions and subsidies </w:t>
      </w:r>
    </w:p>
  </w:footnote>
  <w:footnote w:id="44">
    <w:p w14:paraId="1A9B76E2" w14:textId="77777777" w:rsidR="009E31FE" w:rsidRPr="00FD5E7B" w:rsidRDefault="009E31FE" w:rsidP="00327980">
      <w:pPr>
        <w:pStyle w:val="FootnoteText"/>
        <w:spacing w:before="0"/>
        <w:rPr>
          <w:sz w:val="18"/>
          <w:lang w:val="en-US"/>
        </w:rPr>
      </w:pPr>
      <w:r w:rsidRPr="00FD5E7B">
        <w:rPr>
          <w:rStyle w:val="FootnoteReference"/>
          <w:sz w:val="18"/>
        </w:rPr>
        <w:footnoteRef/>
      </w:r>
      <w:r w:rsidRPr="00FD5E7B">
        <w:rPr>
          <w:sz w:val="18"/>
        </w:rPr>
        <w:t xml:space="preserve"> </w:t>
      </w:r>
      <w:r w:rsidRPr="00FD5E7B">
        <w:rPr>
          <w:sz w:val="18"/>
          <w:lang w:val="en-US"/>
        </w:rPr>
        <w:t>There are various datasets available across central agencies/ministries</w:t>
      </w:r>
    </w:p>
  </w:footnote>
  <w:footnote w:id="45">
    <w:p w14:paraId="29B03F7A" w14:textId="77777777" w:rsidR="009E31FE" w:rsidRDefault="009E31FE" w:rsidP="00FD5E7B">
      <w:pPr>
        <w:pStyle w:val="FootnoteText"/>
        <w:spacing w:before="0"/>
      </w:pPr>
      <w:r>
        <w:rPr>
          <w:rStyle w:val="FootnoteReference"/>
        </w:rPr>
        <w:footnoteRef/>
      </w:r>
      <w:r>
        <w:t xml:space="preserve"> </w:t>
      </w:r>
      <w:hyperlink r:id="rId3" w:history="1">
        <w:r w:rsidRPr="00FD5E7B">
          <w:rPr>
            <w:rStyle w:val="Hyperlink"/>
            <w:color w:val="44546A" w:themeColor="text2"/>
          </w:rPr>
          <w:t>Indonesia - Vulnerability | Climate Change Knowledge Portal (worldbank.org)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CB2439" w14:textId="5821A5EF" w:rsidR="009E31FE" w:rsidRDefault="009E31FE">
    <w:pPr>
      <w:pStyle w:val="Header"/>
    </w:pPr>
    <w:r>
      <w:rPr>
        <w:noProof/>
      </w:rPr>
      <w:drawing>
        <wp:anchor distT="0" distB="0" distL="114300" distR="114300" simplePos="0" relativeHeight="251680768" behindDoc="1" locked="1" layoutInCell="1" allowOverlap="1" wp14:anchorId="63CC05B4" wp14:editId="0C4774CA">
          <wp:simplePos x="0" y="0"/>
          <wp:positionH relativeFrom="page">
            <wp:posOffset>11541760</wp:posOffset>
          </wp:positionH>
          <wp:positionV relativeFrom="page">
            <wp:posOffset>928370</wp:posOffset>
          </wp:positionV>
          <wp:extent cx="1115060" cy="512445"/>
          <wp:effectExtent l="0" t="0" r="889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060" cy="51244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E1F6D1" w14:textId="1DE7B13F" w:rsidR="009E31FE" w:rsidRDefault="000743B9">
    <w:pPr>
      <w:pStyle w:val="Header"/>
    </w:pPr>
    <w:r>
      <w:rPr>
        <w:noProof/>
      </w:rPr>
      <w:drawing>
        <wp:anchor distT="0" distB="0" distL="114300" distR="114300" simplePos="0" relativeHeight="251676672" behindDoc="1" locked="1" layoutInCell="1" allowOverlap="1" wp14:anchorId="521CD851" wp14:editId="55B951B5">
          <wp:simplePos x="0" y="0"/>
          <wp:positionH relativeFrom="page">
            <wp:posOffset>-13970</wp:posOffset>
          </wp:positionH>
          <wp:positionV relativeFrom="page">
            <wp:posOffset>278130</wp:posOffset>
          </wp:positionV>
          <wp:extent cx="10751185" cy="728345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51185" cy="7283450"/>
                  </a:xfrm>
                  <a:prstGeom prst="rect">
                    <a:avLst/>
                  </a:prstGeom>
                  <a:noFill/>
                </pic:spPr>
              </pic:pic>
            </a:graphicData>
          </a:graphic>
          <wp14:sizeRelH relativeFrom="margin">
            <wp14:pctWidth>0</wp14:pctWidth>
          </wp14:sizeRelH>
          <wp14:sizeRelV relativeFrom="margin">
            <wp14:pctHeight>0</wp14:pctHeight>
          </wp14:sizeRelV>
        </wp:anchor>
      </w:drawing>
    </w:r>
    <w:r w:rsidR="009E31FE">
      <w:rPr>
        <w:noProof/>
      </w:rPr>
      <w:drawing>
        <wp:anchor distT="0" distB="0" distL="114300" distR="114300" simplePos="0" relativeHeight="251667456" behindDoc="1" locked="1" layoutInCell="1" allowOverlap="1" wp14:anchorId="2B3BC3DF" wp14:editId="04413C77">
          <wp:simplePos x="0" y="0"/>
          <wp:positionH relativeFrom="page">
            <wp:posOffset>11541760</wp:posOffset>
          </wp:positionH>
          <wp:positionV relativeFrom="page">
            <wp:posOffset>928370</wp:posOffset>
          </wp:positionV>
          <wp:extent cx="1115060" cy="512445"/>
          <wp:effectExtent l="0" t="0" r="8890" b="1905"/>
          <wp:wrapNone/>
          <wp:docPr id="3" name="Picture 3" descr="Figure 1 describes SKALA's program logic. It states the Goal, three end of program outcomes, nine intermediate outcomes, as well as early indicative outputs, implementing and foundational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1 describes SKALA's program logic. It states the Goal, three end of program outcomes, nine intermediate outcomes, as well as early indicative outputs, implementing and foundational activities.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5060" cy="512445"/>
                  </a:xfrm>
                  <a:prstGeom prst="rect">
                    <a:avLst/>
                  </a:prstGeom>
                  <a:noFill/>
                </pic:spPr>
              </pic:pic>
            </a:graphicData>
          </a:graphic>
          <wp14:sizeRelH relativeFrom="margin">
            <wp14:pctWidth>0</wp14:pctWidth>
          </wp14:sizeRelH>
          <wp14:sizeRelV relativeFrom="margin">
            <wp14:pctHeight>0</wp14:pctHeight>
          </wp14:sizeRelV>
        </wp:anchor>
      </w:drawing>
    </w:r>
    <w:r w:rsidR="009E31FE">
      <w:rPr>
        <w:noProof/>
      </w:rPr>
      <w:drawing>
        <wp:anchor distT="0" distB="0" distL="114300" distR="114300" simplePos="0" relativeHeight="251668480" behindDoc="1" locked="1" layoutInCell="1" allowOverlap="1" wp14:anchorId="6595BBC6" wp14:editId="41807A99">
          <wp:simplePos x="0" y="0"/>
          <wp:positionH relativeFrom="page">
            <wp:posOffset>77470</wp:posOffset>
          </wp:positionH>
          <wp:positionV relativeFrom="page">
            <wp:posOffset>1908810</wp:posOffset>
          </wp:positionV>
          <wp:extent cx="11774170" cy="7044690"/>
          <wp:effectExtent l="0" t="0" r="0" b="381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4170" cy="704469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761499" w14:textId="235FBE19" w:rsidR="000743B9" w:rsidRDefault="000743B9">
    <w:pPr>
      <w:pStyle w:val="Header"/>
    </w:pPr>
    <w:r>
      <w:rPr>
        <w:noProof/>
      </w:rPr>
      <w:drawing>
        <wp:anchor distT="0" distB="0" distL="114300" distR="114300" simplePos="0" relativeHeight="251678720" behindDoc="1" locked="1" layoutInCell="1" allowOverlap="1" wp14:anchorId="786479A8" wp14:editId="13118D20">
          <wp:simplePos x="0" y="0"/>
          <wp:positionH relativeFrom="page">
            <wp:posOffset>11541760</wp:posOffset>
          </wp:positionH>
          <wp:positionV relativeFrom="page">
            <wp:posOffset>928370</wp:posOffset>
          </wp:positionV>
          <wp:extent cx="1115060" cy="512445"/>
          <wp:effectExtent l="0" t="0" r="8890" b="1905"/>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060" cy="51244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D9778F" w14:textId="0C9D6F55" w:rsidR="009E31FE" w:rsidRDefault="009E31FE" w:rsidP="007F306E">
    <w:pPr>
      <w:pStyle w:val="Header"/>
      <w:ind w:left="0"/>
    </w:pPr>
    <w:r>
      <w:rPr>
        <w:noProof/>
      </w:rPr>
      <w:drawing>
        <wp:anchor distT="0" distB="0" distL="114300" distR="114300" simplePos="0" relativeHeight="251670528" behindDoc="1" locked="1" layoutInCell="1" allowOverlap="1" wp14:anchorId="2B4E474A" wp14:editId="0EC4BD83">
          <wp:simplePos x="0" y="0"/>
          <wp:positionH relativeFrom="page">
            <wp:posOffset>11541760</wp:posOffset>
          </wp:positionH>
          <wp:positionV relativeFrom="page">
            <wp:posOffset>928370</wp:posOffset>
          </wp:positionV>
          <wp:extent cx="1115060" cy="512445"/>
          <wp:effectExtent l="0" t="0" r="8890" b="1905"/>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060" cy="51244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1" locked="1" layoutInCell="1" allowOverlap="1" wp14:anchorId="42A68D89" wp14:editId="2CA715D2">
          <wp:simplePos x="0" y="0"/>
          <wp:positionH relativeFrom="page">
            <wp:align>center</wp:align>
          </wp:positionH>
          <wp:positionV relativeFrom="page">
            <wp:align>top</wp:align>
          </wp:positionV>
          <wp:extent cx="7560000" cy="10692000"/>
          <wp:effectExtent l="0" t="0" r="3175"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F8F22" w14:textId="2DF967A8" w:rsidR="009E31FE" w:rsidRDefault="009E31FE" w:rsidP="00943730">
    <w:pPr>
      <w:pStyle w:val="Header"/>
    </w:pPr>
    <w:r w:rsidRPr="00943730">
      <w:fldChar w:fldCharType="begin"/>
    </w:r>
    <w:r w:rsidRPr="00943730">
      <w:instrText xml:space="preserve"> DATE  \@ "MMMM yyyy"  \* MERGEFORMAT </w:instrText>
    </w:r>
    <w:r w:rsidRPr="00943730">
      <w:fldChar w:fldCharType="separate"/>
    </w:r>
    <w:r w:rsidR="007F306E">
      <w:rPr>
        <w:noProof/>
      </w:rPr>
      <w:t>August 2024</w:t>
    </w:r>
    <w:r w:rsidRPr="00943730">
      <w:fldChar w:fldCharType="end"/>
    </w:r>
  </w:p>
  <w:p w14:paraId="6F02F36D" w14:textId="77777777" w:rsidR="009E31FE" w:rsidRDefault="009E31FE" w:rsidP="00943730">
    <w:pPr>
      <w:pStyle w:val="Header"/>
    </w:pPr>
  </w:p>
  <w:p w14:paraId="5F4181E6" w14:textId="77777777" w:rsidR="009E31FE" w:rsidRDefault="009E31FE" w:rsidP="00943730">
    <w:pPr>
      <w:pStyle w:val="Header"/>
    </w:pPr>
  </w:p>
  <w:p w14:paraId="5D6F7755" w14:textId="6F214492" w:rsidR="009E31FE" w:rsidRDefault="009E31FE">
    <w:pPr>
      <w:pStyle w:val="Header"/>
    </w:pPr>
    <w:r w:rsidRPr="00252C04">
      <w:rPr>
        <w:noProof/>
        <w:lang w:eastAsia="en-AU"/>
      </w:rPr>
      <w:drawing>
        <wp:anchor distT="0" distB="0" distL="114300" distR="114300" simplePos="0" relativeHeight="251711488" behindDoc="1" locked="1" layoutInCell="1" allowOverlap="1" wp14:anchorId="6A508415" wp14:editId="2DE7FAF6">
          <wp:simplePos x="0" y="0"/>
          <wp:positionH relativeFrom="page">
            <wp:posOffset>11541760</wp:posOffset>
          </wp:positionH>
          <wp:positionV relativeFrom="page">
            <wp:posOffset>928370</wp:posOffset>
          </wp:positionV>
          <wp:extent cx="1115060" cy="512445"/>
          <wp:effectExtent l="0" t="0" r="8890" b="1905"/>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15060" cy="512445"/>
                  </a:xfrm>
                  <a:prstGeom prst="rect">
                    <a:avLst/>
                  </a:prstGeom>
                </pic:spPr>
              </pic:pic>
            </a:graphicData>
          </a:graphic>
          <wp14:sizeRelH relativeFrom="margin">
            <wp14:pctWidth>0</wp14:pctWidth>
          </wp14:sizeRelH>
          <wp14:sizeRelV relativeFrom="margin">
            <wp14:pctHeight>0</wp14:pctHeight>
          </wp14:sizeRelV>
        </wp:anchor>
      </w:drawing>
    </w:r>
    <w:r w:rsidRPr="00943730">
      <w:rPr>
        <w:noProof/>
        <w:lang w:eastAsia="en-AU"/>
      </w:rPr>
      <w:drawing>
        <wp:inline distT="0" distB="0" distL="0" distR="0" wp14:anchorId="37938755" wp14:editId="31BBAB29">
          <wp:extent cx="3166920" cy="554400"/>
          <wp:effectExtent l="0" t="0" r="0" b="0"/>
          <wp:docPr id="18" name="Picture 18" descr="Department of Foreign Affairs and Trade" title="Department of Foreign Affairs and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2">
                    <a:extLst>
                      <a:ext uri="{28A0092B-C50C-407E-A947-70E740481C1C}">
                        <a14:useLocalDpi xmlns:a14="http://schemas.microsoft.com/office/drawing/2010/main" val="0"/>
                      </a:ext>
                    </a:extLst>
                  </a:blip>
                  <a:stretch>
                    <a:fillRect/>
                  </a:stretch>
                </pic:blipFill>
                <pic:spPr>
                  <a:xfrm>
                    <a:off x="0" y="0"/>
                    <a:ext cx="3166920" cy="554400"/>
                  </a:xfrm>
                  <a:prstGeom prst="rect">
                    <a:avLst/>
                  </a:prstGeom>
                </pic:spPr>
              </pic:pic>
            </a:graphicData>
          </a:graphic>
        </wp:inline>
      </w:drawing>
    </w:r>
    <w:r w:rsidRPr="00943730">
      <w:rPr>
        <w:noProof/>
        <w:lang w:eastAsia="en-AU"/>
      </w:rPr>
      <w:drawing>
        <wp:anchor distT="0" distB="0" distL="114300" distR="114300" simplePos="0" relativeHeight="251709440" behindDoc="1" locked="1" layoutInCell="1" allowOverlap="1" wp14:anchorId="07A21139" wp14:editId="6F7B7C90">
          <wp:simplePos x="0" y="0"/>
          <wp:positionH relativeFrom="page">
            <wp:posOffset>-615315</wp:posOffset>
          </wp:positionH>
          <wp:positionV relativeFrom="page">
            <wp:posOffset>0</wp:posOffset>
          </wp:positionV>
          <wp:extent cx="14582775" cy="10692130"/>
          <wp:effectExtent l="0" t="0" r="9525"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14582775" cy="106921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7C6042"/>
    <w:multiLevelType w:val="hybridMultilevel"/>
    <w:tmpl w:val="7D328A14"/>
    <w:lvl w:ilvl="0" w:tplc="F5CAE248">
      <w:start w:val="1"/>
      <w:numFmt w:val="lowerLetter"/>
      <w:lvlText w:val="%1."/>
      <w:lvlJc w:val="left"/>
      <w:pPr>
        <w:ind w:left="567" w:hanging="567"/>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EE6176"/>
    <w:multiLevelType w:val="hybridMultilevel"/>
    <w:tmpl w:val="C644BBEA"/>
    <w:lvl w:ilvl="0" w:tplc="A894C0D2">
      <w:start w:val="1"/>
      <w:numFmt w:val="bullet"/>
      <w:lvlText w:val=""/>
      <w:lvlJc w:val="left"/>
      <w:pPr>
        <w:ind w:left="360" w:hanging="360"/>
      </w:pPr>
      <w:rPr>
        <w:rFonts w:ascii="Symbol" w:eastAsia="Times New Roman" w:hAnsi="Symbol"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0A2F6B80"/>
    <w:multiLevelType w:val="multilevel"/>
    <w:tmpl w:val="AAE82722"/>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15:restartNumberingAfterBreak="0">
    <w:nsid w:val="140E7FDC"/>
    <w:multiLevelType w:val="hybridMultilevel"/>
    <w:tmpl w:val="E1249D46"/>
    <w:lvl w:ilvl="0" w:tplc="A894C0D2">
      <w:start w:val="1"/>
      <w:numFmt w:val="bullet"/>
      <w:lvlText w:val=""/>
      <w:lvlJc w:val="left"/>
      <w:pPr>
        <w:ind w:left="360" w:hanging="360"/>
      </w:pPr>
      <w:rPr>
        <w:rFonts w:ascii="Symbol" w:eastAsia="Times New Roman"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5" w15:restartNumberingAfterBreak="0">
    <w:nsid w:val="2B9B159F"/>
    <w:multiLevelType w:val="multilevel"/>
    <w:tmpl w:val="91EEEFAE"/>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color w:val="44546A" w:themeColor="text2"/>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6" w15:restartNumberingAfterBreak="0">
    <w:nsid w:val="4337626F"/>
    <w:multiLevelType w:val="hybridMultilevel"/>
    <w:tmpl w:val="743CB44C"/>
    <w:lvl w:ilvl="0" w:tplc="352EAD60">
      <w:start w:val="1"/>
      <w:numFmt w:val="decimal"/>
      <w:lvlText w:val="%1."/>
      <w:lvlJc w:val="left"/>
      <w:pPr>
        <w:ind w:left="360" w:hanging="360"/>
      </w:pPr>
      <w:rPr>
        <w:rFonts w:asciiTheme="minorHAnsi" w:eastAsiaTheme="minorHAnsi" w:hAnsiTheme="minorHAnsi" w:cstheme="minorBidi"/>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489B2033"/>
    <w:multiLevelType w:val="hybridMultilevel"/>
    <w:tmpl w:val="F3B88E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2553D9F"/>
    <w:multiLevelType w:val="multilevel"/>
    <w:tmpl w:val="A6FA45D0"/>
    <w:numStyleLink w:val="BulletsList"/>
  </w:abstractNum>
  <w:abstractNum w:abstractNumId="9"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0" w15:restartNumberingAfterBreak="0">
    <w:nsid w:val="5CDB0925"/>
    <w:multiLevelType w:val="hybridMultilevel"/>
    <w:tmpl w:val="23A26592"/>
    <w:lvl w:ilvl="0" w:tplc="0C090001">
      <w:start w:val="1"/>
      <w:numFmt w:val="bullet"/>
      <w:lvlText w:val=""/>
      <w:lvlJc w:val="left"/>
      <w:pPr>
        <w:ind w:left="530" w:hanging="360"/>
      </w:pPr>
      <w:rPr>
        <w:rFonts w:ascii="Symbol" w:hAnsi="Symbol" w:hint="default"/>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11"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2" w15:restartNumberingAfterBreak="0">
    <w:nsid w:val="61CA4DFC"/>
    <w:multiLevelType w:val="hybridMultilevel"/>
    <w:tmpl w:val="4092ADD6"/>
    <w:lvl w:ilvl="0" w:tplc="D250E8BE">
      <w:start w:val="1"/>
      <w:numFmt w:val="lowerLetter"/>
      <w:lvlText w:val="%1."/>
      <w:lvlJc w:val="left"/>
      <w:pPr>
        <w:ind w:left="567" w:hanging="567"/>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22437D1"/>
    <w:multiLevelType w:val="hybridMultilevel"/>
    <w:tmpl w:val="38209966"/>
    <w:lvl w:ilvl="0" w:tplc="0C090017">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6B415C38"/>
    <w:multiLevelType w:val="hybridMultilevel"/>
    <w:tmpl w:val="3666416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73107305"/>
    <w:multiLevelType w:val="multilevel"/>
    <w:tmpl w:val="A6FA45D0"/>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6"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7F7A528B"/>
    <w:multiLevelType w:val="hybridMultilevel"/>
    <w:tmpl w:val="A39658C0"/>
    <w:lvl w:ilvl="0" w:tplc="7B640FF6">
      <w:start w:val="1"/>
      <w:numFmt w:val="bullet"/>
      <w:pStyle w:val="ListBullet"/>
      <w:lvlText w:val="›"/>
      <w:lvlJc w:val="left"/>
      <w:pPr>
        <w:ind w:left="0" w:hanging="360"/>
      </w:pPr>
      <w:rPr>
        <w:rFonts w:ascii="Times New Roman" w:hAnsi="Times New Roman" w:cs="Times New Roman" w:hint="default"/>
        <w:color w:val="auto"/>
        <w:position w:val="3"/>
      </w:rPr>
    </w:lvl>
    <w:lvl w:ilvl="1" w:tplc="FFFFFFFF">
      <w:start w:val="1"/>
      <w:numFmt w:val="bullet"/>
      <w:lvlText w:val="o"/>
      <w:lvlJc w:val="left"/>
      <w:pPr>
        <w:tabs>
          <w:tab w:val="num" w:pos="1364"/>
        </w:tabs>
        <w:ind w:left="1364" w:hanging="360"/>
      </w:pPr>
      <w:rPr>
        <w:rFonts w:ascii="Courier New" w:hAnsi="Courier New" w:cs="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cs="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cs="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num w:numId="1" w16cid:durableId="1384133235">
    <w:abstractNumId w:val="15"/>
  </w:num>
  <w:num w:numId="2" w16cid:durableId="1306154917">
    <w:abstractNumId w:val="2"/>
  </w:num>
  <w:num w:numId="3" w16cid:durableId="1638804436">
    <w:abstractNumId w:val="9"/>
  </w:num>
  <w:num w:numId="4" w16cid:durableId="1385131523">
    <w:abstractNumId w:val="11"/>
  </w:num>
  <w:num w:numId="5" w16cid:durableId="1611162372">
    <w:abstractNumId w:val="5"/>
  </w:num>
  <w:num w:numId="6" w16cid:durableId="90471021">
    <w:abstractNumId w:val="4"/>
  </w:num>
  <w:num w:numId="7" w16cid:durableId="81606240">
    <w:abstractNumId w:val="16"/>
  </w:num>
  <w:num w:numId="8" w16cid:durableId="987326409">
    <w:abstractNumId w:val="8"/>
  </w:num>
  <w:num w:numId="9" w16cid:durableId="1485008987">
    <w:abstractNumId w:val="17"/>
  </w:num>
  <w:num w:numId="10" w16cid:durableId="563953932">
    <w:abstractNumId w:val="13"/>
    <w:lvlOverride w:ilvl="0">
      <w:startOverride w:val="1"/>
    </w:lvlOverride>
    <w:lvlOverride w:ilvl="1"/>
    <w:lvlOverride w:ilvl="2"/>
    <w:lvlOverride w:ilvl="3"/>
    <w:lvlOverride w:ilvl="4"/>
    <w:lvlOverride w:ilvl="5"/>
    <w:lvlOverride w:ilvl="6"/>
    <w:lvlOverride w:ilvl="7"/>
    <w:lvlOverride w:ilvl="8"/>
  </w:num>
  <w:num w:numId="11" w16cid:durableId="12766007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64041496">
    <w:abstractNumId w:val="0"/>
  </w:num>
  <w:num w:numId="13" w16cid:durableId="1268269508">
    <w:abstractNumId w:val="12"/>
  </w:num>
  <w:num w:numId="14" w16cid:durableId="17979454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14882700">
    <w:abstractNumId w:val="1"/>
  </w:num>
  <w:num w:numId="16" w16cid:durableId="544679366">
    <w:abstractNumId w:val="3"/>
  </w:num>
  <w:num w:numId="17" w16cid:durableId="662511429">
    <w:abstractNumId w:val="14"/>
  </w:num>
  <w:num w:numId="18" w16cid:durableId="1586111830">
    <w:abstractNumId w:val="10"/>
  </w:num>
  <w:num w:numId="19" w16cid:durableId="1117409890">
    <w:abstractNumId w:val="7"/>
  </w:num>
  <w:num w:numId="20" w16cid:durableId="938374123">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EzNTWwNDE3NzIwsjRQ0lEKTi0uzszPAykwrAUAaT1BySwAAAA="/>
    <w:docVar w:name="dgnword-docGUID" w:val="{B86C40EE-E838-48B9-A442-438EC6A37A34}"/>
    <w:docVar w:name="dgnword-eventsink" w:val="585589184"/>
  </w:docVars>
  <w:rsids>
    <w:rsidRoot w:val="002E0830"/>
    <w:rsid w:val="00001DA8"/>
    <w:rsid w:val="000020C1"/>
    <w:rsid w:val="00002174"/>
    <w:rsid w:val="0000310B"/>
    <w:rsid w:val="0000358A"/>
    <w:rsid w:val="00003DE7"/>
    <w:rsid w:val="00003F5D"/>
    <w:rsid w:val="0000447E"/>
    <w:rsid w:val="000050A9"/>
    <w:rsid w:val="00006515"/>
    <w:rsid w:val="00007406"/>
    <w:rsid w:val="00007A0B"/>
    <w:rsid w:val="0001037C"/>
    <w:rsid w:val="00010405"/>
    <w:rsid w:val="000110FB"/>
    <w:rsid w:val="00011569"/>
    <w:rsid w:val="00011DB2"/>
    <w:rsid w:val="00012754"/>
    <w:rsid w:val="0001276C"/>
    <w:rsid w:val="00012C62"/>
    <w:rsid w:val="00012CB5"/>
    <w:rsid w:val="00015C66"/>
    <w:rsid w:val="0001616B"/>
    <w:rsid w:val="000162BB"/>
    <w:rsid w:val="00020092"/>
    <w:rsid w:val="0002080A"/>
    <w:rsid w:val="00020BF9"/>
    <w:rsid w:val="0002171C"/>
    <w:rsid w:val="00021FAB"/>
    <w:rsid w:val="000247E5"/>
    <w:rsid w:val="00025110"/>
    <w:rsid w:val="00025383"/>
    <w:rsid w:val="00025519"/>
    <w:rsid w:val="00025C52"/>
    <w:rsid w:val="00026C1B"/>
    <w:rsid w:val="0002767A"/>
    <w:rsid w:val="00027789"/>
    <w:rsid w:val="0002782F"/>
    <w:rsid w:val="0003198D"/>
    <w:rsid w:val="00032E13"/>
    <w:rsid w:val="00032E43"/>
    <w:rsid w:val="00033F0C"/>
    <w:rsid w:val="00035592"/>
    <w:rsid w:val="00035703"/>
    <w:rsid w:val="0003588C"/>
    <w:rsid w:val="00035BBF"/>
    <w:rsid w:val="0003617D"/>
    <w:rsid w:val="0003672D"/>
    <w:rsid w:val="00037218"/>
    <w:rsid w:val="00037D62"/>
    <w:rsid w:val="00041552"/>
    <w:rsid w:val="00041CDD"/>
    <w:rsid w:val="000424BD"/>
    <w:rsid w:val="000433FA"/>
    <w:rsid w:val="0004340C"/>
    <w:rsid w:val="000438AE"/>
    <w:rsid w:val="00043C33"/>
    <w:rsid w:val="0004441A"/>
    <w:rsid w:val="0004444C"/>
    <w:rsid w:val="00044A05"/>
    <w:rsid w:val="00045768"/>
    <w:rsid w:val="00045DE7"/>
    <w:rsid w:val="000472AD"/>
    <w:rsid w:val="0005000C"/>
    <w:rsid w:val="0005013C"/>
    <w:rsid w:val="0005052D"/>
    <w:rsid w:val="00050806"/>
    <w:rsid w:val="00051096"/>
    <w:rsid w:val="00052690"/>
    <w:rsid w:val="00053165"/>
    <w:rsid w:val="000546D9"/>
    <w:rsid w:val="000548FE"/>
    <w:rsid w:val="000549E7"/>
    <w:rsid w:val="00054E4D"/>
    <w:rsid w:val="00055030"/>
    <w:rsid w:val="000550A1"/>
    <w:rsid w:val="000550F7"/>
    <w:rsid w:val="00055769"/>
    <w:rsid w:val="0005775D"/>
    <w:rsid w:val="00057CC3"/>
    <w:rsid w:val="00060073"/>
    <w:rsid w:val="00060CF3"/>
    <w:rsid w:val="0006112B"/>
    <w:rsid w:val="000616C6"/>
    <w:rsid w:val="00061FFD"/>
    <w:rsid w:val="00062654"/>
    <w:rsid w:val="00062AD5"/>
    <w:rsid w:val="00062E6E"/>
    <w:rsid w:val="0006312A"/>
    <w:rsid w:val="00065565"/>
    <w:rsid w:val="00065735"/>
    <w:rsid w:val="00065736"/>
    <w:rsid w:val="00065D6D"/>
    <w:rsid w:val="0006656C"/>
    <w:rsid w:val="00066B46"/>
    <w:rsid w:val="000672A6"/>
    <w:rsid w:val="00067D90"/>
    <w:rsid w:val="00067EBD"/>
    <w:rsid w:val="000703EF"/>
    <w:rsid w:val="000705B3"/>
    <w:rsid w:val="0007157A"/>
    <w:rsid w:val="00072602"/>
    <w:rsid w:val="00072AF7"/>
    <w:rsid w:val="000732A0"/>
    <w:rsid w:val="000734EF"/>
    <w:rsid w:val="000743B9"/>
    <w:rsid w:val="00074C9B"/>
    <w:rsid w:val="000750E5"/>
    <w:rsid w:val="00076235"/>
    <w:rsid w:val="000766B2"/>
    <w:rsid w:val="00077924"/>
    <w:rsid w:val="00080936"/>
    <w:rsid w:val="000811DD"/>
    <w:rsid w:val="00082BFC"/>
    <w:rsid w:val="0008304A"/>
    <w:rsid w:val="00084D78"/>
    <w:rsid w:val="000850EC"/>
    <w:rsid w:val="000854FD"/>
    <w:rsid w:val="000858B9"/>
    <w:rsid w:val="000860F6"/>
    <w:rsid w:val="000862B0"/>
    <w:rsid w:val="00086C1E"/>
    <w:rsid w:val="00090287"/>
    <w:rsid w:val="00091169"/>
    <w:rsid w:val="0009133C"/>
    <w:rsid w:val="000915B9"/>
    <w:rsid w:val="00091DFE"/>
    <w:rsid w:val="00093679"/>
    <w:rsid w:val="00094D58"/>
    <w:rsid w:val="00094F3F"/>
    <w:rsid w:val="00095A25"/>
    <w:rsid w:val="00096E0B"/>
    <w:rsid w:val="00097BE7"/>
    <w:rsid w:val="000A083F"/>
    <w:rsid w:val="000A0D17"/>
    <w:rsid w:val="000A2270"/>
    <w:rsid w:val="000A2B0C"/>
    <w:rsid w:val="000A4628"/>
    <w:rsid w:val="000A4FA6"/>
    <w:rsid w:val="000A5576"/>
    <w:rsid w:val="000A5A0B"/>
    <w:rsid w:val="000A5A98"/>
    <w:rsid w:val="000A5D1A"/>
    <w:rsid w:val="000A6711"/>
    <w:rsid w:val="000A6AF9"/>
    <w:rsid w:val="000A6B25"/>
    <w:rsid w:val="000A762D"/>
    <w:rsid w:val="000A79A3"/>
    <w:rsid w:val="000A7A10"/>
    <w:rsid w:val="000B178B"/>
    <w:rsid w:val="000B37F5"/>
    <w:rsid w:val="000B3DD8"/>
    <w:rsid w:val="000B47A7"/>
    <w:rsid w:val="000B493E"/>
    <w:rsid w:val="000B4E8F"/>
    <w:rsid w:val="000B5594"/>
    <w:rsid w:val="000B58F3"/>
    <w:rsid w:val="000B5F39"/>
    <w:rsid w:val="000B6BF6"/>
    <w:rsid w:val="000C05FC"/>
    <w:rsid w:val="000C0A3E"/>
    <w:rsid w:val="000C1081"/>
    <w:rsid w:val="000C1692"/>
    <w:rsid w:val="000C1E1B"/>
    <w:rsid w:val="000C278A"/>
    <w:rsid w:val="000C282B"/>
    <w:rsid w:val="000C3CE7"/>
    <w:rsid w:val="000C4E7D"/>
    <w:rsid w:val="000C4FFB"/>
    <w:rsid w:val="000C51F5"/>
    <w:rsid w:val="000C559B"/>
    <w:rsid w:val="000C59AF"/>
    <w:rsid w:val="000C5A03"/>
    <w:rsid w:val="000C65F4"/>
    <w:rsid w:val="000D241B"/>
    <w:rsid w:val="000D2ABB"/>
    <w:rsid w:val="000D36EA"/>
    <w:rsid w:val="000D3C50"/>
    <w:rsid w:val="000D3D0A"/>
    <w:rsid w:val="000D427C"/>
    <w:rsid w:val="000D5956"/>
    <w:rsid w:val="000D597E"/>
    <w:rsid w:val="000D62F2"/>
    <w:rsid w:val="000D66D6"/>
    <w:rsid w:val="000E0064"/>
    <w:rsid w:val="000E2783"/>
    <w:rsid w:val="000E2EE7"/>
    <w:rsid w:val="000E2F54"/>
    <w:rsid w:val="000E4BBA"/>
    <w:rsid w:val="000E4F0F"/>
    <w:rsid w:val="000E5C80"/>
    <w:rsid w:val="000E7CD6"/>
    <w:rsid w:val="000F0071"/>
    <w:rsid w:val="000F1ABB"/>
    <w:rsid w:val="000F1EE2"/>
    <w:rsid w:val="000F2664"/>
    <w:rsid w:val="000F3EAA"/>
    <w:rsid w:val="000F44BF"/>
    <w:rsid w:val="000F4982"/>
    <w:rsid w:val="000F5140"/>
    <w:rsid w:val="000F52AC"/>
    <w:rsid w:val="000F5A53"/>
    <w:rsid w:val="000F5CE9"/>
    <w:rsid w:val="000F60B9"/>
    <w:rsid w:val="000F6B28"/>
    <w:rsid w:val="000F7431"/>
    <w:rsid w:val="000F7841"/>
    <w:rsid w:val="000F7AC3"/>
    <w:rsid w:val="001006D4"/>
    <w:rsid w:val="00101013"/>
    <w:rsid w:val="001021F5"/>
    <w:rsid w:val="001028D2"/>
    <w:rsid w:val="00102A8E"/>
    <w:rsid w:val="00102F05"/>
    <w:rsid w:val="0010329A"/>
    <w:rsid w:val="00103566"/>
    <w:rsid w:val="00105272"/>
    <w:rsid w:val="00105A45"/>
    <w:rsid w:val="001064AC"/>
    <w:rsid w:val="00106716"/>
    <w:rsid w:val="001072FF"/>
    <w:rsid w:val="0010772C"/>
    <w:rsid w:val="00110546"/>
    <w:rsid w:val="00110DD7"/>
    <w:rsid w:val="0011145B"/>
    <w:rsid w:val="00111EB9"/>
    <w:rsid w:val="00111F60"/>
    <w:rsid w:val="00113288"/>
    <w:rsid w:val="00113E7F"/>
    <w:rsid w:val="001143DD"/>
    <w:rsid w:val="001147E1"/>
    <w:rsid w:val="0011484D"/>
    <w:rsid w:val="0011530D"/>
    <w:rsid w:val="001158D8"/>
    <w:rsid w:val="0011684D"/>
    <w:rsid w:val="001169E8"/>
    <w:rsid w:val="00116B33"/>
    <w:rsid w:val="001214BE"/>
    <w:rsid w:val="00121757"/>
    <w:rsid w:val="00121E18"/>
    <w:rsid w:val="00122A61"/>
    <w:rsid w:val="001232BF"/>
    <w:rsid w:val="001238CE"/>
    <w:rsid w:val="00124106"/>
    <w:rsid w:val="00124275"/>
    <w:rsid w:val="001245FC"/>
    <w:rsid w:val="0012621B"/>
    <w:rsid w:val="001268E3"/>
    <w:rsid w:val="00126D51"/>
    <w:rsid w:val="00127ED6"/>
    <w:rsid w:val="00127EEE"/>
    <w:rsid w:val="0013101C"/>
    <w:rsid w:val="001319FA"/>
    <w:rsid w:val="00132D9B"/>
    <w:rsid w:val="00133F84"/>
    <w:rsid w:val="00135146"/>
    <w:rsid w:val="00135D3D"/>
    <w:rsid w:val="00135D56"/>
    <w:rsid w:val="00136368"/>
    <w:rsid w:val="001364D6"/>
    <w:rsid w:val="00137F7B"/>
    <w:rsid w:val="001403FF"/>
    <w:rsid w:val="001421E0"/>
    <w:rsid w:val="00143305"/>
    <w:rsid w:val="0014399B"/>
    <w:rsid w:val="00143B6B"/>
    <w:rsid w:val="0014409F"/>
    <w:rsid w:val="001440EC"/>
    <w:rsid w:val="00145844"/>
    <w:rsid w:val="00145923"/>
    <w:rsid w:val="00145C69"/>
    <w:rsid w:val="001461D6"/>
    <w:rsid w:val="0014732E"/>
    <w:rsid w:val="001501DA"/>
    <w:rsid w:val="00150D13"/>
    <w:rsid w:val="00151A7D"/>
    <w:rsid w:val="00152DF9"/>
    <w:rsid w:val="0015364E"/>
    <w:rsid w:val="00153B69"/>
    <w:rsid w:val="001541EA"/>
    <w:rsid w:val="0015497A"/>
    <w:rsid w:val="00155BAE"/>
    <w:rsid w:val="001609D5"/>
    <w:rsid w:val="00162007"/>
    <w:rsid w:val="001628DA"/>
    <w:rsid w:val="00162F39"/>
    <w:rsid w:val="00163495"/>
    <w:rsid w:val="00163D79"/>
    <w:rsid w:val="00164794"/>
    <w:rsid w:val="00164BBD"/>
    <w:rsid w:val="00166356"/>
    <w:rsid w:val="001703E3"/>
    <w:rsid w:val="00170B5E"/>
    <w:rsid w:val="00171955"/>
    <w:rsid w:val="00171F57"/>
    <w:rsid w:val="00174A66"/>
    <w:rsid w:val="00175DD0"/>
    <w:rsid w:val="00175DF9"/>
    <w:rsid w:val="00176517"/>
    <w:rsid w:val="00177073"/>
    <w:rsid w:val="001770CB"/>
    <w:rsid w:val="00177111"/>
    <w:rsid w:val="00177385"/>
    <w:rsid w:val="00180263"/>
    <w:rsid w:val="00181784"/>
    <w:rsid w:val="00181894"/>
    <w:rsid w:val="001818A0"/>
    <w:rsid w:val="00181A25"/>
    <w:rsid w:val="00182718"/>
    <w:rsid w:val="0018482E"/>
    <w:rsid w:val="001849A3"/>
    <w:rsid w:val="00185392"/>
    <w:rsid w:val="00185687"/>
    <w:rsid w:val="001856E6"/>
    <w:rsid w:val="00185882"/>
    <w:rsid w:val="0019140B"/>
    <w:rsid w:val="00192AC0"/>
    <w:rsid w:val="0019372F"/>
    <w:rsid w:val="00193E74"/>
    <w:rsid w:val="001944B8"/>
    <w:rsid w:val="00194DE2"/>
    <w:rsid w:val="00194FBE"/>
    <w:rsid w:val="00195BB9"/>
    <w:rsid w:val="00197024"/>
    <w:rsid w:val="00197214"/>
    <w:rsid w:val="001A0155"/>
    <w:rsid w:val="001A029F"/>
    <w:rsid w:val="001A1158"/>
    <w:rsid w:val="001A11CF"/>
    <w:rsid w:val="001A1FE8"/>
    <w:rsid w:val="001A2164"/>
    <w:rsid w:val="001A245D"/>
    <w:rsid w:val="001A2554"/>
    <w:rsid w:val="001A31B0"/>
    <w:rsid w:val="001A4790"/>
    <w:rsid w:val="001A518D"/>
    <w:rsid w:val="001A63FD"/>
    <w:rsid w:val="001B036A"/>
    <w:rsid w:val="001B07BB"/>
    <w:rsid w:val="001B0F81"/>
    <w:rsid w:val="001B0F94"/>
    <w:rsid w:val="001B1432"/>
    <w:rsid w:val="001B1666"/>
    <w:rsid w:val="001B2825"/>
    <w:rsid w:val="001B31ED"/>
    <w:rsid w:val="001B3D2D"/>
    <w:rsid w:val="001B4D6E"/>
    <w:rsid w:val="001B56E2"/>
    <w:rsid w:val="001B6147"/>
    <w:rsid w:val="001B70CF"/>
    <w:rsid w:val="001B759C"/>
    <w:rsid w:val="001B7E8E"/>
    <w:rsid w:val="001B7EE0"/>
    <w:rsid w:val="001C0F6A"/>
    <w:rsid w:val="001C1933"/>
    <w:rsid w:val="001C1A58"/>
    <w:rsid w:val="001C2423"/>
    <w:rsid w:val="001C619D"/>
    <w:rsid w:val="001C6934"/>
    <w:rsid w:val="001C6ABC"/>
    <w:rsid w:val="001C6E5C"/>
    <w:rsid w:val="001D00F2"/>
    <w:rsid w:val="001D033E"/>
    <w:rsid w:val="001D09D3"/>
    <w:rsid w:val="001D0D23"/>
    <w:rsid w:val="001D0EA4"/>
    <w:rsid w:val="001D12E5"/>
    <w:rsid w:val="001D2650"/>
    <w:rsid w:val="001D3164"/>
    <w:rsid w:val="001D3480"/>
    <w:rsid w:val="001D3D98"/>
    <w:rsid w:val="001D47B7"/>
    <w:rsid w:val="001D533B"/>
    <w:rsid w:val="001D541E"/>
    <w:rsid w:val="001D663E"/>
    <w:rsid w:val="001D723C"/>
    <w:rsid w:val="001D7E8B"/>
    <w:rsid w:val="001E1D4F"/>
    <w:rsid w:val="001E1DC0"/>
    <w:rsid w:val="001E2F9B"/>
    <w:rsid w:val="001E308D"/>
    <w:rsid w:val="001E3BCD"/>
    <w:rsid w:val="001E4558"/>
    <w:rsid w:val="001E4E99"/>
    <w:rsid w:val="001E4FB2"/>
    <w:rsid w:val="001E570C"/>
    <w:rsid w:val="001E5865"/>
    <w:rsid w:val="001E6201"/>
    <w:rsid w:val="001E74B7"/>
    <w:rsid w:val="001E7C7B"/>
    <w:rsid w:val="001E7ECF"/>
    <w:rsid w:val="001F110C"/>
    <w:rsid w:val="001F1813"/>
    <w:rsid w:val="001F194D"/>
    <w:rsid w:val="001F1CD0"/>
    <w:rsid w:val="001F1F65"/>
    <w:rsid w:val="001F41E3"/>
    <w:rsid w:val="001F5502"/>
    <w:rsid w:val="001F6257"/>
    <w:rsid w:val="001F6C8E"/>
    <w:rsid w:val="002005EC"/>
    <w:rsid w:val="0020160C"/>
    <w:rsid w:val="00203277"/>
    <w:rsid w:val="002035DB"/>
    <w:rsid w:val="0020371E"/>
    <w:rsid w:val="002042BD"/>
    <w:rsid w:val="00205B2E"/>
    <w:rsid w:val="002063FA"/>
    <w:rsid w:val="00207BB2"/>
    <w:rsid w:val="00207FAA"/>
    <w:rsid w:val="002103B7"/>
    <w:rsid w:val="00211016"/>
    <w:rsid w:val="00211D8B"/>
    <w:rsid w:val="00211D91"/>
    <w:rsid w:val="00213223"/>
    <w:rsid w:val="00213A86"/>
    <w:rsid w:val="0021407E"/>
    <w:rsid w:val="00214E5F"/>
    <w:rsid w:val="00215983"/>
    <w:rsid w:val="00215B6C"/>
    <w:rsid w:val="00215C4D"/>
    <w:rsid w:val="00216F09"/>
    <w:rsid w:val="002205C7"/>
    <w:rsid w:val="00220707"/>
    <w:rsid w:val="00220D7D"/>
    <w:rsid w:val="00220DAE"/>
    <w:rsid w:val="00221AD6"/>
    <w:rsid w:val="00222CB2"/>
    <w:rsid w:val="002232DF"/>
    <w:rsid w:val="00223394"/>
    <w:rsid w:val="0022441D"/>
    <w:rsid w:val="002250B7"/>
    <w:rsid w:val="00225AED"/>
    <w:rsid w:val="00225CDB"/>
    <w:rsid w:val="00226BFA"/>
    <w:rsid w:val="002275A9"/>
    <w:rsid w:val="002277AD"/>
    <w:rsid w:val="00227F40"/>
    <w:rsid w:val="00231227"/>
    <w:rsid w:val="002314C2"/>
    <w:rsid w:val="0023317F"/>
    <w:rsid w:val="002336DB"/>
    <w:rsid w:val="002341E7"/>
    <w:rsid w:val="0023434D"/>
    <w:rsid w:val="002346CF"/>
    <w:rsid w:val="0023539C"/>
    <w:rsid w:val="002359F0"/>
    <w:rsid w:val="00235F62"/>
    <w:rsid w:val="00241F82"/>
    <w:rsid w:val="00244F30"/>
    <w:rsid w:val="002464EA"/>
    <w:rsid w:val="002465DF"/>
    <w:rsid w:val="00246EAE"/>
    <w:rsid w:val="00247B56"/>
    <w:rsid w:val="0025007F"/>
    <w:rsid w:val="00250E3B"/>
    <w:rsid w:val="002511A1"/>
    <w:rsid w:val="00252C04"/>
    <w:rsid w:val="00254124"/>
    <w:rsid w:val="0025580E"/>
    <w:rsid w:val="00255820"/>
    <w:rsid w:val="00255A58"/>
    <w:rsid w:val="00255A9F"/>
    <w:rsid w:val="002571BB"/>
    <w:rsid w:val="00257AEF"/>
    <w:rsid w:val="00260313"/>
    <w:rsid w:val="00260632"/>
    <w:rsid w:val="00260AD9"/>
    <w:rsid w:val="002616E9"/>
    <w:rsid w:val="00261B87"/>
    <w:rsid w:val="00262F8F"/>
    <w:rsid w:val="00263018"/>
    <w:rsid w:val="002667B4"/>
    <w:rsid w:val="002708E9"/>
    <w:rsid w:val="0027114E"/>
    <w:rsid w:val="00273BF0"/>
    <w:rsid w:val="00275D9A"/>
    <w:rsid w:val="00275EE7"/>
    <w:rsid w:val="00276224"/>
    <w:rsid w:val="00277016"/>
    <w:rsid w:val="00280F66"/>
    <w:rsid w:val="00281700"/>
    <w:rsid w:val="002823BA"/>
    <w:rsid w:val="002832E8"/>
    <w:rsid w:val="00284002"/>
    <w:rsid w:val="002841F5"/>
    <w:rsid w:val="002845CA"/>
    <w:rsid w:val="00285751"/>
    <w:rsid w:val="0028602A"/>
    <w:rsid w:val="00286516"/>
    <w:rsid w:val="00286A8F"/>
    <w:rsid w:val="00287BB8"/>
    <w:rsid w:val="002902A9"/>
    <w:rsid w:val="00290624"/>
    <w:rsid w:val="002926D3"/>
    <w:rsid w:val="00293424"/>
    <w:rsid w:val="002943D3"/>
    <w:rsid w:val="00294416"/>
    <w:rsid w:val="002952F5"/>
    <w:rsid w:val="0029599A"/>
    <w:rsid w:val="00296568"/>
    <w:rsid w:val="00297039"/>
    <w:rsid w:val="002971AF"/>
    <w:rsid w:val="00297EFB"/>
    <w:rsid w:val="002A01B1"/>
    <w:rsid w:val="002A07C8"/>
    <w:rsid w:val="002A0854"/>
    <w:rsid w:val="002A0E5F"/>
    <w:rsid w:val="002A2065"/>
    <w:rsid w:val="002A29E6"/>
    <w:rsid w:val="002A2E8B"/>
    <w:rsid w:val="002A3501"/>
    <w:rsid w:val="002A3CD1"/>
    <w:rsid w:val="002A5F75"/>
    <w:rsid w:val="002A61F2"/>
    <w:rsid w:val="002A7B40"/>
    <w:rsid w:val="002A7B70"/>
    <w:rsid w:val="002B34D9"/>
    <w:rsid w:val="002B4ADC"/>
    <w:rsid w:val="002B5883"/>
    <w:rsid w:val="002B5E10"/>
    <w:rsid w:val="002B60C2"/>
    <w:rsid w:val="002B60CC"/>
    <w:rsid w:val="002B6A6B"/>
    <w:rsid w:val="002B7E74"/>
    <w:rsid w:val="002C2A41"/>
    <w:rsid w:val="002C2B56"/>
    <w:rsid w:val="002C3240"/>
    <w:rsid w:val="002C3F1F"/>
    <w:rsid w:val="002C455B"/>
    <w:rsid w:val="002C4692"/>
    <w:rsid w:val="002C46F0"/>
    <w:rsid w:val="002C4AFB"/>
    <w:rsid w:val="002C4DC0"/>
    <w:rsid w:val="002C4F12"/>
    <w:rsid w:val="002C50F7"/>
    <w:rsid w:val="002C56D7"/>
    <w:rsid w:val="002C5984"/>
    <w:rsid w:val="002C6C7E"/>
    <w:rsid w:val="002C6EDD"/>
    <w:rsid w:val="002C7760"/>
    <w:rsid w:val="002C793D"/>
    <w:rsid w:val="002D1447"/>
    <w:rsid w:val="002D16F9"/>
    <w:rsid w:val="002D1DC9"/>
    <w:rsid w:val="002D3C1B"/>
    <w:rsid w:val="002D4D00"/>
    <w:rsid w:val="002D5B25"/>
    <w:rsid w:val="002D5C49"/>
    <w:rsid w:val="002D71C2"/>
    <w:rsid w:val="002D76EF"/>
    <w:rsid w:val="002D7A5F"/>
    <w:rsid w:val="002E0564"/>
    <w:rsid w:val="002E0830"/>
    <w:rsid w:val="002E0DE4"/>
    <w:rsid w:val="002E1094"/>
    <w:rsid w:val="002E1149"/>
    <w:rsid w:val="002E119C"/>
    <w:rsid w:val="002E1673"/>
    <w:rsid w:val="002E18B4"/>
    <w:rsid w:val="002E25BB"/>
    <w:rsid w:val="002E2EF8"/>
    <w:rsid w:val="002E2FDA"/>
    <w:rsid w:val="002E352A"/>
    <w:rsid w:val="002E3807"/>
    <w:rsid w:val="002E3875"/>
    <w:rsid w:val="002E48D9"/>
    <w:rsid w:val="002E5219"/>
    <w:rsid w:val="002E5375"/>
    <w:rsid w:val="002E5C4A"/>
    <w:rsid w:val="002E7DB8"/>
    <w:rsid w:val="002F064D"/>
    <w:rsid w:val="002F09D8"/>
    <w:rsid w:val="002F0F65"/>
    <w:rsid w:val="002F1497"/>
    <w:rsid w:val="002F1703"/>
    <w:rsid w:val="002F256E"/>
    <w:rsid w:val="002F4F2B"/>
    <w:rsid w:val="002F4F32"/>
    <w:rsid w:val="002F5653"/>
    <w:rsid w:val="002F7B69"/>
    <w:rsid w:val="00300050"/>
    <w:rsid w:val="003002C0"/>
    <w:rsid w:val="0030043D"/>
    <w:rsid w:val="00300454"/>
    <w:rsid w:val="00300540"/>
    <w:rsid w:val="003006DB"/>
    <w:rsid w:val="00301144"/>
    <w:rsid w:val="00301240"/>
    <w:rsid w:val="00301A26"/>
    <w:rsid w:val="00301DD0"/>
    <w:rsid w:val="00302997"/>
    <w:rsid w:val="00303099"/>
    <w:rsid w:val="003031B6"/>
    <w:rsid w:val="003031C6"/>
    <w:rsid w:val="00304947"/>
    <w:rsid w:val="00304984"/>
    <w:rsid w:val="00304B9E"/>
    <w:rsid w:val="00305458"/>
    <w:rsid w:val="00305597"/>
    <w:rsid w:val="003059F5"/>
    <w:rsid w:val="00310F90"/>
    <w:rsid w:val="003119FE"/>
    <w:rsid w:val="00311BAB"/>
    <w:rsid w:val="003128D0"/>
    <w:rsid w:val="00312BF8"/>
    <w:rsid w:val="00312C44"/>
    <w:rsid w:val="003133B2"/>
    <w:rsid w:val="003136C9"/>
    <w:rsid w:val="0031374D"/>
    <w:rsid w:val="00313A39"/>
    <w:rsid w:val="0031469D"/>
    <w:rsid w:val="003148B7"/>
    <w:rsid w:val="00314B7C"/>
    <w:rsid w:val="00314C04"/>
    <w:rsid w:val="003158C3"/>
    <w:rsid w:val="00317067"/>
    <w:rsid w:val="00317E9E"/>
    <w:rsid w:val="0032154C"/>
    <w:rsid w:val="00321A66"/>
    <w:rsid w:val="003220E7"/>
    <w:rsid w:val="003228DF"/>
    <w:rsid w:val="00322C12"/>
    <w:rsid w:val="0032339B"/>
    <w:rsid w:val="0032387E"/>
    <w:rsid w:val="00323B5A"/>
    <w:rsid w:val="00323F32"/>
    <w:rsid w:val="00323FBA"/>
    <w:rsid w:val="003244FF"/>
    <w:rsid w:val="0032501F"/>
    <w:rsid w:val="003250C7"/>
    <w:rsid w:val="003250F8"/>
    <w:rsid w:val="00325531"/>
    <w:rsid w:val="00325906"/>
    <w:rsid w:val="003259CD"/>
    <w:rsid w:val="00326036"/>
    <w:rsid w:val="0032616C"/>
    <w:rsid w:val="003267B3"/>
    <w:rsid w:val="00327228"/>
    <w:rsid w:val="003273EB"/>
    <w:rsid w:val="003274CD"/>
    <w:rsid w:val="00327980"/>
    <w:rsid w:val="003310AF"/>
    <w:rsid w:val="00331486"/>
    <w:rsid w:val="00331D7A"/>
    <w:rsid w:val="0033208F"/>
    <w:rsid w:val="0033345C"/>
    <w:rsid w:val="00333501"/>
    <w:rsid w:val="00333FEC"/>
    <w:rsid w:val="003354C8"/>
    <w:rsid w:val="00335B69"/>
    <w:rsid w:val="00335C8F"/>
    <w:rsid w:val="00336271"/>
    <w:rsid w:val="00336C7F"/>
    <w:rsid w:val="0033729A"/>
    <w:rsid w:val="00337885"/>
    <w:rsid w:val="0034040A"/>
    <w:rsid w:val="00341264"/>
    <w:rsid w:val="00341AE6"/>
    <w:rsid w:val="00343EE2"/>
    <w:rsid w:val="00344B46"/>
    <w:rsid w:val="0034500A"/>
    <w:rsid w:val="003457C4"/>
    <w:rsid w:val="00345F99"/>
    <w:rsid w:val="0035005B"/>
    <w:rsid w:val="0035067B"/>
    <w:rsid w:val="003510B1"/>
    <w:rsid w:val="0035119D"/>
    <w:rsid w:val="00351247"/>
    <w:rsid w:val="00351A79"/>
    <w:rsid w:val="00352129"/>
    <w:rsid w:val="0035298A"/>
    <w:rsid w:val="00355804"/>
    <w:rsid w:val="00355E9C"/>
    <w:rsid w:val="00360704"/>
    <w:rsid w:val="00361200"/>
    <w:rsid w:val="0036178A"/>
    <w:rsid w:val="003619AA"/>
    <w:rsid w:val="003620C3"/>
    <w:rsid w:val="00362D97"/>
    <w:rsid w:val="00362F2F"/>
    <w:rsid w:val="00363A16"/>
    <w:rsid w:val="0036488F"/>
    <w:rsid w:val="00364C20"/>
    <w:rsid w:val="0036565E"/>
    <w:rsid w:val="00365F51"/>
    <w:rsid w:val="0036618C"/>
    <w:rsid w:val="00367652"/>
    <w:rsid w:val="0037061F"/>
    <w:rsid w:val="00370F49"/>
    <w:rsid w:val="003720D4"/>
    <w:rsid w:val="0037259B"/>
    <w:rsid w:val="00374310"/>
    <w:rsid w:val="00374B15"/>
    <w:rsid w:val="00374D09"/>
    <w:rsid w:val="00375767"/>
    <w:rsid w:val="00375D5B"/>
    <w:rsid w:val="00376249"/>
    <w:rsid w:val="003824E0"/>
    <w:rsid w:val="00384D40"/>
    <w:rsid w:val="00384FF6"/>
    <w:rsid w:val="00385306"/>
    <w:rsid w:val="00385805"/>
    <w:rsid w:val="003862E6"/>
    <w:rsid w:val="00386316"/>
    <w:rsid w:val="003872DE"/>
    <w:rsid w:val="003879CB"/>
    <w:rsid w:val="00387E33"/>
    <w:rsid w:val="00390CE1"/>
    <w:rsid w:val="00391487"/>
    <w:rsid w:val="00391622"/>
    <w:rsid w:val="00391B09"/>
    <w:rsid w:val="00392535"/>
    <w:rsid w:val="0039344A"/>
    <w:rsid w:val="003938DB"/>
    <w:rsid w:val="00393EB4"/>
    <w:rsid w:val="00394262"/>
    <w:rsid w:val="0039445A"/>
    <w:rsid w:val="00394E6F"/>
    <w:rsid w:val="00395163"/>
    <w:rsid w:val="0039703F"/>
    <w:rsid w:val="003A0429"/>
    <w:rsid w:val="003A0448"/>
    <w:rsid w:val="003A0A1D"/>
    <w:rsid w:val="003A0CB9"/>
    <w:rsid w:val="003A1B56"/>
    <w:rsid w:val="003A25A4"/>
    <w:rsid w:val="003A2CEF"/>
    <w:rsid w:val="003A347D"/>
    <w:rsid w:val="003A39A3"/>
    <w:rsid w:val="003A4DE6"/>
    <w:rsid w:val="003A4E2D"/>
    <w:rsid w:val="003A526D"/>
    <w:rsid w:val="003A5527"/>
    <w:rsid w:val="003A5A22"/>
    <w:rsid w:val="003B0762"/>
    <w:rsid w:val="003B2639"/>
    <w:rsid w:val="003B264F"/>
    <w:rsid w:val="003B377D"/>
    <w:rsid w:val="003B3D72"/>
    <w:rsid w:val="003B3E34"/>
    <w:rsid w:val="003B3E75"/>
    <w:rsid w:val="003B3F99"/>
    <w:rsid w:val="003B4F12"/>
    <w:rsid w:val="003B69C5"/>
    <w:rsid w:val="003C0629"/>
    <w:rsid w:val="003C1C63"/>
    <w:rsid w:val="003C224F"/>
    <w:rsid w:val="003C2327"/>
    <w:rsid w:val="003C233A"/>
    <w:rsid w:val="003C3F7A"/>
    <w:rsid w:val="003C40DA"/>
    <w:rsid w:val="003C6A08"/>
    <w:rsid w:val="003C79A0"/>
    <w:rsid w:val="003C7D0A"/>
    <w:rsid w:val="003D0EF5"/>
    <w:rsid w:val="003D186A"/>
    <w:rsid w:val="003D2E21"/>
    <w:rsid w:val="003D4273"/>
    <w:rsid w:val="003D45CB"/>
    <w:rsid w:val="003D45E2"/>
    <w:rsid w:val="003D4B53"/>
    <w:rsid w:val="003D5576"/>
    <w:rsid w:val="003D5CBC"/>
    <w:rsid w:val="003D60BB"/>
    <w:rsid w:val="003D63D1"/>
    <w:rsid w:val="003D71AF"/>
    <w:rsid w:val="003D7DBA"/>
    <w:rsid w:val="003E0487"/>
    <w:rsid w:val="003E158D"/>
    <w:rsid w:val="003E1761"/>
    <w:rsid w:val="003E2DD1"/>
    <w:rsid w:val="003E41C4"/>
    <w:rsid w:val="003E4424"/>
    <w:rsid w:val="003E490B"/>
    <w:rsid w:val="003E5844"/>
    <w:rsid w:val="003E6D79"/>
    <w:rsid w:val="003E722C"/>
    <w:rsid w:val="003E7A8C"/>
    <w:rsid w:val="003E7D8D"/>
    <w:rsid w:val="003F005E"/>
    <w:rsid w:val="003F0BCE"/>
    <w:rsid w:val="003F2041"/>
    <w:rsid w:val="003F2364"/>
    <w:rsid w:val="003F4559"/>
    <w:rsid w:val="003F4FF8"/>
    <w:rsid w:val="003F5915"/>
    <w:rsid w:val="003F5AAC"/>
    <w:rsid w:val="003F7087"/>
    <w:rsid w:val="003F7E03"/>
    <w:rsid w:val="00401243"/>
    <w:rsid w:val="0040143F"/>
    <w:rsid w:val="00401B5F"/>
    <w:rsid w:val="00402ACC"/>
    <w:rsid w:val="00402E86"/>
    <w:rsid w:val="00403459"/>
    <w:rsid w:val="00403930"/>
    <w:rsid w:val="00404315"/>
    <w:rsid w:val="00404A08"/>
    <w:rsid w:val="00404A4A"/>
    <w:rsid w:val="004056FC"/>
    <w:rsid w:val="00407498"/>
    <w:rsid w:val="00410095"/>
    <w:rsid w:val="0041089B"/>
    <w:rsid w:val="004108E7"/>
    <w:rsid w:val="00410A0D"/>
    <w:rsid w:val="004120EC"/>
    <w:rsid w:val="00412683"/>
    <w:rsid w:val="00412BAF"/>
    <w:rsid w:val="00413228"/>
    <w:rsid w:val="004134CA"/>
    <w:rsid w:val="00414341"/>
    <w:rsid w:val="0041509A"/>
    <w:rsid w:val="00415AF1"/>
    <w:rsid w:val="00416FCE"/>
    <w:rsid w:val="00417AAD"/>
    <w:rsid w:val="00421751"/>
    <w:rsid w:val="0042260B"/>
    <w:rsid w:val="0042312A"/>
    <w:rsid w:val="00423CA8"/>
    <w:rsid w:val="00423F31"/>
    <w:rsid w:val="004263B9"/>
    <w:rsid w:val="0042697A"/>
    <w:rsid w:val="0043028F"/>
    <w:rsid w:val="00430973"/>
    <w:rsid w:val="00431139"/>
    <w:rsid w:val="00431899"/>
    <w:rsid w:val="00432294"/>
    <w:rsid w:val="004339C8"/>
    <w:rsid w:val="004340FE"/>
    <w:rsid w:val="00434A00"/>
    <w:rsid w:val="004361A2"/>
    <w:rsid w:val="00437C63"/>
    <w:rsid w:val="004412A9"/>
    <w:rsid w:val="00442055"/>
    <w:rsid w:val="00442085"/>
    <w:rsid w:val="00442260"/>
    <w:rsid w:val="004425C4"/>
    <w:rsid w:val="004443B0"/>
    <w:rsid w:val="004449BC"/>
    <w:rsid w:val="004451D8"/>
    <w:rsid w:val="00445EA3"/>
    <w:rsid w:val="0044620D"/>
    <w:rsid w:val="004466DB"/>
    <w:rsid w:val="00446B28"/>
    <w:rsid w:val="00451604"/>
    <w:rsid w:val="004528FE"/>
    <w:rsid w:val="00453888"/>
    <w:rsid w:val="004547BB"/>
    <w:rsid w:val="004557DB"/>
    <w:rsid w:val="0045628B"/>
    <w:rsid w:val="00457CE7"/>
    <w:rsid w:val="00460436"/>
    <w:rsid w:val="004617E9"/>
    <w:rsid w:val="004617EC"/>
    <w:rsid w:val="004621BD"/>
    <w:rsid w:val="004629DD"/>
    <w:rsid w:val="004639F0"/>
    <w:rsid w:val="00464207"/>
    <w:rsid w:val="00464CD3"/>
    <w:rsid w:val="004662AA"/>
    <w:rsid w:val="00466B8B"/>
    <w:rsid w:val="00467732"/>
    <w:rsid w:val="00467E8F"/>
    <w:rsid w:val="0047110B"/>
    <w:rsid w:val="004719F8"/>
    <w:rsid w:val="004720E6"/>
    <w:rsid w:val="00472C8C"/>
    <w:rsid w:val="0047443B"/>
    <w:rsid w:val="004750E6"/>
    <w:rsid w:val="0047534F"/>
    <w:rsid w:val="00476D8E"/>
    <w:rsid w:val="00477A6D"/>
    <w:rsid w:val="00480B0C"/>
    <w:rsid w:val="00480E25"/>
    <w:rsid w:val="00480FFE"/>
    <w:rsid w:val="004815F0"/>
    <w:rsid w:val="00482AE8"/>
    <w:rsid w:val="0048492D"/>
    <w:rsid w:val="00484F84"/>
    <w:rsid w:val="00486804"/>
    <w:rsid w:val="00487B06"/>
    <w:rsid w:val="00490189"/>
    <w:rsid w:val="004902D8"/>
    <w:rsid w:val="00490A17"/>
    <w:rsid w:val="00490F2D"/>
    <w:rsid w:val="00491C3F"/>
    <w:rsid w:val="00491F9A"/>
    <w:rsid w:val="004930E3"/>
    <w:rsid w:val="004939C4"/>
    <w:rsid w:val="00495160"/>
    <w:rsid w:val="00495553"/>
    <w:rsid w:val="00495751"/>
    <w:rsid w:val="004967A5"/>
    <w:rsid w:val="00496F66"/>
    <w:rsid w:val="004A07AB"/>
    <w:rsid w:val="004A1AED"/>
    <w:rsid w:val="004A1EF5"/>
    <w:rsid w:val="004A276C"/>
    <w:rsid w:val="004A295A"/>
    <w:rsid w:val="004A2E72"/>
    <w:rsid w:val="004A30F0"/>
    <w:rsid w:val="004A4EAB"/>
    <w:rsid w:val="004A6453"/>
    <w:rsid w:val="004A6534"/>
    <w:rsid w:val="004A6AF7"/>
    <w:rsid w:val="004A6C34"/>
    <w:rsid w:val="004A7DE0"/>
    <w:rsid w:val="004B12F0"/>
    <w:rsid w:val="004B1685"/>
    <w:rsid w:val="004B1BAE"/>
    <w:rsid w:val="004B3722"/>
    <w:rsid w:val="004B3775"/>
    <w:rsid w:val="004B37FC"/>
    <w:rsid w:val="004B3A60"/>
    <w:rsid w:val="004B42F0"/>
    <w:rsid w:val="004B5AEA"/>
    <w:rsid w:val="004B6405"/>
    <w:rsid w:val="004B7271"/>
    <w:rsid w:val="004C273F"/>
    <w:rsid w:val="004C3D7C"/>
    <w:rsid w:val="004C4CD4"/>
    <w:rsid w:val="004C6342"/>
    <w:rsid w:val="004C64A7"/>
    <w:rsid w:val="004D019F"/>
    <w:rsid w:val="004D0BA0"/>
    <w:rsid w:val="004D1F4D"/>
    <w:rsid w:val="004D2D59"/>
    <w:rsid w:val="004D3BD7"/>
    <w:rsid w:val="004D464E"/>
    <w:rsid w:val="004D48CB"/>
    <w:rsid w:val="004D5589"/>
    <w:rsid w:val="004D59D6"/>
    <w:rsid w:val="004D6A31"/>
    <w:rsid w:val="004D6E28"/>
    <w:rsid w:val="004D72B1"/>
    <w:rsid w:val="004D7B3B"/>
    <w:rsid w:val="004E0477"/>
    <w:rsid w:val="004E0558"/>
    <w:rsid w:val="004E058F"/>
    <w:rsid w:val="004E0E54"/>
    <w:rsid w:val="004E1E51"/>
    <w:rsid w:val="004E1EAE"/>
    <w:rsid w:val="004E2CE2"/>
    <w:rsid w:val="004E38E2"/>
    <w:rsid w:val="004E3B87"/>
    <w:rsid w:val="004E4281"/>
    <w:rsid w:val="004E57AE"/>
    <w:rsid w:val="004E5CB4"/>
    <w:rsid w:val="004E630F"/>
    <w:rsid w:val="004E7460"/>
    <w:rsid w:val="004F1A15"/>
    <w:rsid w:val="004F1CC7"/>
    <w:rsid w:val="004F2AF9"/>
    <w:rsid w:val="004F2D32"/>
    <w:rsid w:val="004F36FF"/>
    <w:rsid w:val="004F3B1A"/>
    <w:rsid w:val="004F3F79"/>
    <w:rsid w:val="004F52AB"/>
    <w:rsid w:val="004F569C"/>
    <w:rsid w:val="004F70E2"/>
    <w:rsid w:val="00500C10"/>
    <w:rsid w:val="00502231"/>
    <w:rsid w:val="00502B2F"/>
    <w:rsid w:val="00502EEF"/>
    <w:rsid w:val="00502F7B"/>
    <w:rsid w:val="00502F7F"/>
    <w:rsid w:val="005045B1"/>
    <w:rsid w:val="005047CE"/>
    <w:rsid w:val="00504E58"/>
    <w:rsid w:val="00505532"/>
    <w:rsid w:val="00507232"/>
    <w:rsid w:val="00507359"/>
    <w:rsid w:val="0050754A"/>
    <w:rsid w:val="0050793E"/>
    <w:rsid w:val="005104CF"/>
    <w:rsid w:val="00510921"/>
    <w:rsid w:val="00510AD3"/>
    <w:rsid w:val="00512B46"/>
    <w:rsid w:val="00513348"/>
    <w:rsid w:val="00513AD8"/>
    <w:rsid w:val="00513FE9"/>
    <w:rsid w:val="00514014"/>
    <w:rsid w:val="00514C42"/>
    <w:rsid w:val="00515415"/>
    <w:rsid w:val="00516F3B"/>
    <w:rsid w:val="00517230"/>
    <w:rsid w:val="00520424"/>
    <w:rsid w:val="005204D2"/>
    <w:rsid w:val="00521166"/>
    <w:rsid w:val="00521D7C"/>
    <w:rsid w:val="00522396"/>
    <w:rsid w:val="00522C0A"/>
    <w:rsid w:val="00522D35"/>
    <w:rsid w:val="00523269"/>
    <w:rsid w:val="00523A15"/>
    <w:rsid w:val="0052404A"/>
    <w:rsid w:val="005241E8"/>
    <w:rsid w:val="00524964"/>
    <w:rsid w:val="00525045"/>
    <w:rsid w:val="00525EBD"/>
    <w:rsid w:val="005264DE"/>
    <w:rsid w:val="00526785"/>
    <w:rsid w:val="00526D35"/>
    <w:rsid w:val="005270BF"/>
    <w:rsid w:val="00527565"/>
    <w:rsid w:val="00530352"/>
    <w:rsid w:val="005307E4"/>
    <w:rsid w:val="0053142E"/>
    <w:rsid w:val="00531DAF"/>
    <w:rsid w:val="00532084"/>
    <w:rsid w:val="00533B5D"/>
    <w:rsid w:val="00533F8A"/>
    <w:rsid w:val="00534E02"/>
    <w:rsid w:val="00536061"/>
    <w:rsid w:val="005367F5"/>
    <w:rsid w:val="005376D5"/>
    <w:rsid w:val="00537A75"/>
    <w:rsid w:val="00537E90"/>
    <w:rsid w:val="005407E1"/>
    <w:rsid w:val="0054161A"/>
    <w:rsid w:val="00542A5F"/>
    <w:rsid w:val="00543482"/>
    <w:rsid w:val="00543B40"/>
    <w:rsid w:val="005442AF"/>
    <w:rsid w:val="005452F3"/>
    <w:rsid w:val="0054551D"/>
    <w:rsid w:val="005456EE"/>
    <w:rsid w:val="00545EC0"/>
    <w:rsid w:val="005464C1"/>
    <w:rsid w:val="0054733E"/>
    <w:rsid w:val="00547572"/>
    <w:rsid w:val="00552BBE"/>
    <w:rsid w:val="0055510E"/>
    <w:rsid w:val="00555464"/>
    <w:rsid w:val="00557E08"/>
    <w:rsid w:val="00557E7F"/>
    <w:rsid w:val="005603FA"/>
    <w:rsid w:val="005608BC"/>
    <w:rsid w:val="00560B8F"/>
    <w:rsid w:val="0056324E"/>
    <w:rsid w:val="005636D1"/>
    <w:rsid w:val="00563A95"/>
    <w:rsid w:val="0056612B"/>
    <w:rsid w:val="00566AA4"/>
    <w:rsid w:val="00571DC7"/>
    <w:rsid w:val="00572CCE"/>
    <w:rsid w:val="00572EF4"/>
    <w:rsid w:val="00573B73"/>
    <w:rsid w:val="00574BB7"/>
    <w:rsid w:val="00576AB8"/>
    <w:rsid w:val="005804D2"/>
    <w:rsid w:val="005819D6"/>
    <w:rsid w:val="00582A0E"/>
    <w:rsid w:val="00582EE2"/>
    <w:rsid w:val="00583F22"/>
    <w:rsid w:val="0058419F"/>
    <w:rsid w:val="005842E8"/>
    <w:rsid w:val="00585015"/>
    <w:rsid w:val="005851EC"/>
    <w:rsid w:val="005855C4"/>
    <w:rsid w:val="00586974"/>
    <w:rsid w:val="00587AB4"/>
    <w:rsid w:val="0059014A"/>
    <w:rsid w:val="005909BB"/>
    <w:rsid w:val="00591C58"/>
    <w:rsid w:val="00591DB8"/>
    <w:rsid w:val="0059280D"/>
    <w:rsid w:val="00594ABE"/>
    <w:rsid w:val="00596159"/>
    <w:rsid w:val="00596DAF"/>
    <w:rsid w:val="005A09AA"/>
    <w:rsid w:val="005A0CBE"/>
    <w:rsid w:val="005A1B92"/>
    <w:rsid w:val="005A20F6"/>
    <w:rsid w:val="005A2542"/>
    <w:rsid w:val="005A3DF4"/>
    <w:rsid w:val="005A43E8"/>
    <w:rsid w:val="005A49D8"/>
    <w:rsid w:val="005A56EE"/>
    <w:rsid w:val="005A5C28"/>
    <w:rsid w:val="005A6BA5"/>
    <w:rsid w:val="005A6D3E"/>
    <w:rsid w:val="005A7C4B"/>
    <w:rsid w:val="005A7D0A"/>
    <w:rsid w:val="005B1262"/>
    <w:rsid w:val="005B189F"/>
    <w:rsid w:val="005B1CE0"/>
    <w:rsid w:val="005B1F98"/>
    <w:rsid w:val="005B53E7"/>
    <w:rsid w:val="005B55E8"/>
    <w:rsid w:val="005B6425"/>
    <w:rsid w:val="005B7442"/>
    <w:rsid w:val="005C14B4"/>
    <w:rsid w:val="005C3114"/>
    <w:rsid w:val="005C428E"/>
    <w:rsid w:val="005C615C"/>
    <w:rsid w:val="005C71E5"/>
    <w:rsid w:val="005C74BB"/>
    <w:rsid w:val="005C7E7E"/>
    <w:rsid w:val="005D16FC"/>
    <w:rsid w:val="005D2C5E"/>
    <w:rsid w:val="005D2CAC"/>
    <w:rsid w:val="005D3655"/>
    <w:rsid w:val="005D42DB"/>
    <w:rsid w:val="005E069C"/>
    <w:rsid w:val="005E13D6"/>
    <w:rsid w:val="005E2166"/>
    <w:rsid w:val="005E3B54"/>
    <w:rsid w:val="005E3F45"/>
    <w:rsid w:val="005E4539"/>
    <w:rsid w:val="005E4830"/>
    <w:rsid w:val="005E5117"/>
    <w:rsid w:val="005E538A"/>
    <w:rsid w:val="005E5529"/>
    <w:rsid w:val="005E577E"/>
    <w:rsid w:val="005E674B"/>
    <w:rsid w:val="005E67A2"/>
    <w:rsid w:val="005E6D09"/>
    <w:rsid w:val="005F048D"/>
    <w:rsid w:val="005F2B59"/>
    <w:rsid w:val="005F4094"/>
    <w:rsid w:val="005F6C20"/>
    <w:rsid w:val="005F70D2"/>
    <w:rsid w:val="005F7589"/>
    <w:rsid w:val="00600951"/>
    <w:rsid w:val="00600A95"/>
    <w:rsid w:val="00602D27"/>
    <w:rsid w:val="00602EE9"/>
    <w:rsid w:val="00603AAA"/>
    <w:rsid w:val="00603E95"/>
    <w:rsid w:val="00604E64"/>
    <w:rsid w:val="00605896"/>
    <w:rsid w:val="00606CB9"/>
    <w:rsid w:val="00606FAE"/>
    <w:rsid w:val="006078A6"/>
    <w:rsid w:val="00611118"/>
    <w:rsid w:val="00611996"/>
    <w:rsid w:val="00611C1B"/>
    <w:rsid w:val="00612A1C"/>
    <w:rsid w:val="00613C53"/>
    <w:rsid w:val="006152CF"/>
    <w:rsid w:val="0061771F"/>
    <w:rsid w:val="00617CDF"/>
    <w:rsid w:val="006202E9"/>
    <w:rsid w:val="006204A8"/>
    <w:rsid w:val="00620627"/>
    <w:rsid w:val="00621BBC"/>
    <w:rsid w:val="006226C6"/>
    <w:rsid w:val="00622B86"/>
    <w:rsid w:val="00623633"/>
    <w:rsid w:val="00623764"/>
    <w:rsid w:val="00623BA1"/>
    <w:rsid w:val="00624012"/>
    <w:rsid w:val="00624651"/>
    <w:rsid w:val="00624B47"/>
    <w:rsid w:val="0062528B"/>
    <w:rsid w:val="006266E3"/>
    <w:rsid w:val="00627D9F"/>
    <w:rsid w:val="006301E6"/>
    <w:rsid w:val="006305A6"/>
    <w:rsid w:val="006312E5"/>
    <w:rsid w:val="00632C94"/>
    <w:rsid w:val="00632F43"/>
    <w:rsid w:val="006334E6"/>
    <w:rsid w:val="00633C01"/>
    <w:rsid w:val="006346BC"/>
    <w:rsid w:val="006348A3"/>
    <w:rsid w:val="0063537E"/>
    <w:rsid w:val="0063550F"/>
    <w:rsid w:val="006360D2"/>
    <w:rsid w:val="0063660F"/>
    <w:rsid w:val="006367FE"/>
    <w:rsid w:val="00636E30"/>
    <w:rsid w:val="00636F34"/>
    <w:rsid w:val="00640EB5"/>
    <w:rsid w:val="006412F2"/>
    <w:rsid w:val="00642829"/>
    <w:rsid w:val="00643C4D"/>
    <w:rsid w:val="00643F01"/>
    <w:rsid w:val="00644296"/>
    <w:rsid w:val="00644381"/>
    <w:rsid w:val="00644FE6"/>
    <w:rsid w:val="00645232"/>
    <w:rsid w:val="006455A7"/>
    <w:rsid w:val="006479F7"/>
    <w:rsid w:val="00651643"/>
    <w:rsid w:val="006516F2"/>
    <w:rsid w:val="00651B9A"/>
    <w:rsid w:val="00651F18"/>
    <w:rsid w:val="006528D6"/>
    <w:rsid w:val="00653C60"/>
    <w:rsid w:val="0065563C"/>
    <w:rsid w:val="006561CD"/>
    <w:rsid w:val="00656AA9"/>
    <w:rsid w:val="00660E46"/>
    <w:rsid w:val="0066138C"/>
    <w:rsid w:val="00662704"/>
    <w:rsid w:val="00663157"/>
    <w:rsid w:val="006639BA"/>
    <w:rsid w:val="00665D77"/>
    <w:rsid w:val="0066652A"/>
    <w:rsid w:val="006666BA"/>
    <w:rsid w:val="00667463"/>
    <w:rsid w:val="0066763F"/>
    <w:rsid w:val="006719C3"/>
    <w:rsid w:val="00672429"/>
    <w:rsid w:val="00674180"/>
    <w:rsid w:val="00675CF7"/>
    <w:rsid w:val="006766A8"/>
    <w:rsid w:val="00676ABD"/>
    <w:rsid w:val="00676ED2"/>
    <w:rsid w:val="00676F12"/>
    <w:rsid w:val="0067774C"/>
    <w:rsid w:val="0067777D"/>
    <w:rsid w:val="00677836"/>
    <w:rsid w:val="00677F89"/>
    <w:rsid w:val="00680522"/>
    <w:rsid w:val="00680991"/>
    <w:rsid w:val="00681E12"/>
    <w:rsid w:val="00682167"/>
    <w:rsid w:val="006824C7"/>
    <w:rsid w:val="006824C9"/>
    <w:rsid w:val="00682718"/>
    <w:rsid w:val="00682771"/>
    <w:rsid w:val="00682F54"/>
    <w:rsid w:val="00685BF3"/>
    <w:rsid w:val="00685C4C"/>
    <w:rsid w:val="0068660E"/>
    <w:rsid w:val="00686C3E"/>
    <w:rsid w:val="0068798B"/>
    <w:rsid w:val="00692391"/>
    <w:rsid w:val="00692A79"/>
    <w:rsid w:val="00694A26"/>
    <w:rsid w:val="00694A62"/>
    <w:rsid w:val="00694D3E"/>
    <w:rsid w:val="00695C98"/>
    <w:rsid w:val="006A0332"/>
    <w:rsid w:val="006A037E"/>
    <w:rsid w:val="006A331A"/>
    <w:rsid w:val="006A3726"/>
    <w:rsid w:val="006A3790"/>
    <w:rsid w:val="006A40D3"/>
    <w:rsid w:val="006A547D"/>
    <w:rsid w:val="006A6C37"/>
    <w:rsid w:val="006B07D2"/>
    <w:rsid w:val="006B10C6"/>
    <w:rsid w:val="006B1753"/>
    <w:rsid w:val="006B17F0"/>
    <w:rsid w:val="006B1BC4"/>
    <w:rsid w:val="006B1C24"/>
    <w:rsid w:val="006B20F3"/>
    <w:rsid w:val="006B2702"/>
    <w:rsid w:val="006B3003"/>
    <w:rsid w:val="006B35DB"/>
    <w:rsid w:val="006B63AA"/>
    <w:rsid w:val="006B7909"/>
    <w:rsid w:val="006C003F"/>
    <w:rsid w:val="006C0ADE"/>
    <w:rsid w:val="006C0FB3"/>
    <w:rsid w:val="006C2A1F"/>
    <w:rsid w:val="006C2DE7"/>
    <w:rsid w:val="006C32D7"/>
    <w:rsid w:val="006C3F59"/>
    <w:rsid w:val="006C42AF"/>
    <w:rsid w:val="006C4360"/>
    <w:rsid w:val="006C4D53"/>
    <w:rsid w:val="006C4EEC"/>
    <w:rsid w:val="006C534D"/>
    <w:rsid w:val="006C6329"/>
    <w:rsid w:val="006D01F3"/>
    <w:rsid w:val="006D028F"/>
    <w:rsid w:val="006D189D"/>
    <w:rsid w:val="006D2F9B"/>
    <w:rsid w:val="006D4114"/>
    <w:rsid w:val="006D438A"/>
    <w:rsid w:val="006D5D5B"/>
    <w:rsid w:val="006D5FB8"/>
    <w:rsid w:val="006D6932"/>
    <w:rsid w:val="006D6B6E"/>
    <w:rsid w:val="006E1BCC"/>
    <w:rsid w:val="006E26FD"/>
    <w:rsid w:val="006E299B"/>
    <w:rsid w:val="006E3EFD"/>
    <w:rsid w:val="006E405A"/>
    <w:rsid w:val="006E50F0"/>
    <w:rsid w:val="006E6BD9"/>
    <w:rsid w:val="006E6E89"/>
    <w:rsid w:val="006F0A89"/>
    <w:rsid w:val="006F293A"/>
    <w:rsid w:val="006F2D70"/>
    <w:rsid w:val="006F3BFC"/>
    <w:rsid w:val="006F3F2F"/>
    <w:rsid w:val="006F4008"/>
    <w:rsid w:val="006F5270"/>
    <w:rsid w:val="006F5591"/>
    <w:rsid w:val="006F5A1C"/>
    <w:rsid w:val="006F602A"/>
    <w:rsid w:val="006F64B9"/>
    <w:rsid w:val="006F66B6"/>
    <w:rsid w:val="006F73A0"/>
    <w:rsid w:val="0070098C"/>
    <w:rsid w:val="00700B32"/>
    <w:rsid w:val="00701B04"/>
    <w:rsid w:val="00702A6F"/>
    <w:rsid w:val="00703E2E"/>
    <w:rsid w:val="00707F5D"/>
    <w:rsid w:val="00711D8E"/>
    <w:rsid w:val="00712672"/>
    <w:rsid w:val="0071377C"/>
    <w:rsid w:val="0071408E"/>
    <w:rsid w:val="007164E4"/>
    <w:rsid w:val="00716554"/>
    <w:rsid w:val="00716657"/>
    <w:rsid w:val="007167E7"/>
    <w:rsid w:val="0071727B"/>
    <w:rsid w:val="00717328"/>
    <w:rsid w:val="007204D7"/>
    <w:rsid w:val="00720764"/>
    <w:rsid w:val="00720841"/>
    <w:rsid w:val="00720A14"/>
    <w:rsid w:val="00721BF4"/>
    <w:rsid w:val="0072351C"/>
    <w:rsid w:val="007246CA"/>
    <w:rsid w:val="00725362"/>
    <w:rsid w:val="00726202"/>
    <w:rsid w:val="007268D6"/>
    <w:rsid w:val="00727656"/>
    <w:rsid w:val="007303AE"/>
    <w:rsid w:val="00730FBE"/>
    <w:rsid w:val="007310F5"/>
    <w:rsid w:val="007311EE"/>
    <w:rsid w:val="007319AE"/>
    <w:rsid w:val="00731BB2"/>
    <w:rsid w:val="007332A8"/>
    <w:rsid w:val="00733561"/>
    <w:rsid w:val="00734242"/>
    <w:rsid w:val="007343C9"/>
    <w:rsid w:val="00734C81"/>
    <w:rsid w:val="00734E3F"/>
    <w:rsid w:val="00734FAF"/>
    <w:rsid w:val="007363A4"/>
    <w:rsid w:val="00736985"/>
    <w:rsid w:val="0073721C"/>
    <w:rsid w:val="007377D2"/>
    <w:rsid w:val="00737A48"/>
    <w:rsid w:val="00740D4E"/>
    <w:rsid w:val="007419A0"/>
    <w:rsid w:val="007425D8"/>
    <w:rsid w:val="007439E8"/>
    <w:rsid w:val="0074430B"/>
    <w:rsid w:val="00745DF5"/>
    <w:rsid w:val="0074660F"/>
    <w:rsid w:val="00746A1A"/>
    <w:rsid w:val="00747390"/>
    <w:rsid w:val="00747D1F"/>
    <w:rsid w:val="00751BCA"/>
    <w:rsid w:val="007524CC"/>
    <w:rsid w:val="007537C6"/>
    <w:rsid w:val="00754009"/>
    <w:rsid w:val="007547C6"/>
    <w:rsid w:val="007556D9"/>
    <w:rsid w:val="00755D33"/>
    <w:rsid w:val="007568E4"/>
    <w:rsid w:val="00756C27"/>
    <w:rsid w:val="0075712E"/>
    <w:rsid w:val="00760E82"/>
    <w:rsid w:val="007615C3"/>
    <w:rsid w:val="00761FDE"/>
    <w:rsid w:val="0076250F"/>
    <w:rsid w:val="00763317"/>
    <w:rsid w:val="00763423"/>
    <w:rsid w:val="00763C0D"/>
    <w:rsid w:val="00763CF5"/>
    <w:rsid w:val="00763E14"/>
    <w:rsid w:val="00764694"/>
    <w:rsid w:val="007649E9"/>
    <w:rsid w:val="007655A6"/>
    <w:rsid w:val="00766747"/>
    <w:rsid w:val="007673E8"/>
    <w:rsid w:val="00767FD8"/>
    <w:rsid w:val="007706B8"/>
    <w:rsid w:val="00770C35"/>
    <w:rsid w:val="00771191"/>
    <w:rsid w:val="00771777"/>
    <w:rsid w:val="00771C00"/>
    <w:rsid w:val="00773466"/>
    <w:rsid w:val="007734C4"/>
    <w:rsid w:val="00773ECA"/>
    <w:rsid w:val="00774434"/>
    <w:rsid w:val="00774C2A"/>
    <w:rsid w:val="00774EE4"/>
    <w:rsid w:val="007756EA"/>
    <w:rsid w:val="007773C8"/>
    <w:rsid w:val="00780EB7"/>
    <w:rsid w:val="00780FA5"/>
    <w:rsid w:val="00783E70"/>
    <w:rsid w:val="00784D5C"/>
    <w:rsid w:val="007858D0"/>
    <w:rsid w:val="00786A97"/>
    <w:rsid w:val="00790577"/>
    <w:rsid w:val="00790924"/>
    <w:rsid w:val="007929BD"/>
    <w:rsid w:val="00792DBF"/>
    <w:rsid w:val="007936DF"/>
    <w:rsid w:val="00794B83"/>
    <w:rsid w:val="007A067C"/>
    <w:rsid w:val="007A06C0"/>
    <w:rsid w:val="007A0D21"/>
    <w:rsid w:val="007A25A7"/>
    <w:rsid w:val="007A33E4"/>
    <w:rsid w:val="007A3AFC"/>
    <w:rsid w:val="007A461A"/>
    <w:rsid w:val="007A4623"/>
    <w:rsid w:val="007A53D5"/>
    <w:rsid w:val="007A6E5A"/>
    <w:rsid w:val="007A724A"/>
    <w:rsid w:val="007A7617"/>
    <w:rsid w:val="007B13DA"/>
    <w:rsid w:val="007B32E3"/>
    <w:rsid w:val="007B4AAF"/>
    <w:rsid w:val="007B52A4"/>
    <w:rsid w:val="007B5441"/>
    <w:rsid w:val="007B6200"/>
    <w:rsid w:val="007B6A32"/>
    <w:rsid w:val="007B75AB"/>
    <w:rsid w:val="007C0206"/>
    <w:rsid w:val="007C0303"/>
    <w:rsid w:val="007C2C22"/>
    <w:rsid w:val="007C3259"/>
    <w:rsid w:val="007C35B2"/>
    <w:rsid w:val="007C3A40"/>
    <w:rsid w:val="007C4FCB"/>
    <w:rsid w:val="007C5F38"/>
    <w:rsid w:val="007D0A07"/>
    <w:rsid w:val="007D165A"/>
    <w:rsid w:val="007D1C07"/>
    <w:rsid w:val="007D1F06"/>
    <w:rsid w:val="007D2588"/>
    <w:rsid w:val="007D286B"/>
    <w:rsid w:val="007D2C70"/>
    <w:rsid w:val="007D35DA"/>
    <w:rsid w:val="007D382A"/>
    <w:rsid w:val="007D3C1C"/>
    <w:rsid w:val="007D4A73"/>
    <w:rsid w:val="007D549E"/>
    <w:rsid w:val="007D5629"/>
    <w:rsid w:val="007D745A"/>
    <w:rsid w:val="007D7CC1"/>
    <w:rsid w:val="007D7FE7"/>
    <w:rsid w:val="007E0395"/>
    <w:rsid w:val="007E1436"/>
    <w:rsid w:val="007E1949"/>
    <w:rsid w:val="007E296F"/>
    <w:rsid w:val="007E3D16"/>
    <w:rsid w:val="007E675C"/>
    <w:rsid w:val="007E6DFB"/>
    <w:rsid w:val="007E7319"/>
    <w:rsid w:val="007E736F"/>
    <w:rsid w:val="007E7AB0"/>
    <w:rsid w:val="007F0E25"/>
    <w:rsid w:val="007F306E"/>
    <w:rsid w:val="007F3138"/>
    <w:rsid w:val="007F3395"/>
    <w:rsid w:val="007F4D5E"/>
    <w:rsid w:val="007F6BA6"/>
    <w:rsid w:val="007F7BFF"/>
    <w:rsid w:val="00801A53"/>
    <w:rsid w:val="00801B9F"/>
    <w:rsid w:val="0080204D"/>
    <w:rsid w:val="0080358A"/>
    <w:rsid w:val="00803B23"/>
    <w:rsid w:val="008042EA"/>
    <w:rsid w:val="0080465E"/>
    <w:rsid w:val="00804D27"/>
    <w:rsid w:val="008053E8"/>
    <w:rsid w:val="00805B9C"/>
    <w:rsid w:val="00806836"/>
    <w:rsid w:val="0080686B"/>
    <w:rsid w:val="008068F4"/>
    <w:rsid w:val="008069ED"/>
    <w:rsid w:val="00806B35"/>
    <w:rsid w:val="008078C8"/>
    <w:rsid w:val="008116B0"/>
    <w:rsid w:val="00811BF8"/>
    <w:rsid w:val="00813487"/>
    <w:rsid w:val="0081433D"/>
    <w:rsid w:val="0081520E"/>
    <w:rsid w:val="00815A9B"/>
    <w:rsid w:val="00815AB6"/>
    <w:rsid w:val="00817B34"/>
    <w:rsid w:val="00817BA1"/>
    <w:rsid w:val="008207B6"/>
    <w:rsid w:val="00822A1B"/>
    <w:rsid w:val="00822DF0"/>
    <w:rsid w:val="00822E86"/>
    <w:rsid w:val="008231DA"/>
    <w:rsid w:val="008245E6"/>
    <w:rsid w:val="00825295"/>
    <w:rsid w:val="00826681"/>
    <w:rsid w:val="00826B53"/>
    <w:rsid w:val="00827969"/>
    <w:rsid w:val="0082796F"/>
    <w:rsid w:val="00827BE9"/>
    <w:rsid w:val="0083052F"/>
    <w:rsid w:val="00831420"/>
    <w:rsid w:val="008330B5"/>
    <w:rsid w:val="00833AD0"/>
    <w:rsid w:val="00834A8D"/>
    <w:rsid w:val="0083548F"/>
    <w:rsid w:val="00842BB3"/>
    <w:rsid w:val="00842E5D"/>
    <w:rsid w:val="0084335B"/>
    <w:rsid w:val="008457D2"/>
    <w:rsid w:val="00846425"/>
    <w:rsid w:val="00846910"/>
    <w:rsid w:val="008475F0"/>
    <w:rsid w:val="0084785B"/>
    <w:rsid w:val="00847ADC"/>
    <w:rsid w:val="00847CB5"/>
    <w:rsid w:val="008521CB"/>
    <w:rsid w:val="0085358D"/>
    <w:rsid w:val="008537B5"/>
    <w:rsid w:val="00855026"/>
    <w:rsid w:val="008557A7"/>
    <w:rsid w:val="0085580C"/>
    <w:rsid w:val="00857467"/>
    <w:rsid w:val="00857B17"/>
    <w:rsid w:val="00860874"/>
    <w:rsid w:val="008608B1"/>
    <w:rsid w:val="00860ADD"/>
    <w:rsid w:val="00860CD7"/>
    <w:rsid w:val="00862CE0"/>
    <w:rsid w:val="008633F9"/>
    <w:rsid w:val="00863CE1"/>
    <w:rsid w:val="00864AFA"/>
    <w:rsid w:val="00864B5A"/>
    <w:rsid w:val="00864D4F"/>
    <w:rsid w:val="008659BB"/>
    <w:rsid w:val="00865F97"/>
    <w:rsid w:val="00866663"/>
    <w:rsid w:val="00867310"/>
    <w:rsid w:val="00870928"/>
    <w:rsid w:val="00870D20"/>
    <w:rsid w:val="00872F47"/>
    <w:rsid w:val="00873AC9"/>
    <w:rsid w:val="00873C87"/>
    <w:rsid w:val="008743D3"/>
    <w:rsid w:val="00875FF9"/>
    <w:rsid w:val="00877A40"/>
    <w:rsid w:val="00880C63"/>
    <w:rsid w:val="00881FC1"/>
    <w:rsid w:val="0088218A"/>
    <w:rsid w:val="00882B7E"/>
    <w:rsid w:val="00882DC0"/>
    <w:rsid w:val="00884524"/>
    <w:rsid w:val="008857D4"/>
    <w:rsid w:val="00885A62"/>
    <w:rsid w:val="00885E72"/>
    <w:rsid w:val="0088609B"/>
    <w:rsid w:val="00886C25"/>
    <w:rsid w:val="00886CF7"/>
    <w:rsid w:val="00890A99"/>
    <w:rsid w:val="008913BB"/>
    <w:rsid w:val="00891A00"/>
    <w:rsid w:val="008932DE"/>
    <w:rsid w:val="0089337D"/>
    <w:rsid w:val="00893D47"/>
    <w:rsid w:val="0089405C"/>
    <w:rsid w:val="00894BEB"/>
    <w:rsid w:val="0089656A"/>
    <w:rsid w:val="0089672A"/>
    <w:rsid w:val="00897FA2"/>
    <w:rsid w:val="008A0081"/>
    <w:rsid w:val="008A00FC"/>
    <w:rsid w:val="008A0825"/>
    <w:rsid w:val="008A0D42"/>
    <w:rsid w:val="008A0E5E"/>
    <w:rsid w:val="008A0F4B"/>
    <w:rsid w:val="008A13C5"/>
    <w:rsid w:val="008A1FB5"/>
    <w:rsid w:val="008A25C6"/>
    <w:rsid w:val="008A4564"/>
    <w:rsid w:val="008A4E89"/>
    <w:rsid w:val="008A5232"/>
    <w:rsid w:val="008A5AFE"/>
    <w:rsid w:val="008A5FC7"/>
    <w:rsid w:val="008A7504"/>
    <w:rsid w:val="008A785B"/>
    <w:rsid w:val="008B0FBF"/>
    <w:rsid w:val="008B1794"/>
    <w:rsid w:val="008B3692"/>
    <w:rsid w:val="008B4080"/>
    <w:rsid w:val="008B4A75"/>
    <w:rsid w:val="008B4B49"/>
    <w:rsid w:val="008B53CE"/>
    <w:rsid w:val="008B573F"/>
    <w:rsid w:val="008B5B66"/>
    <w:rsid w:val="008B5DD0"/>
    <w:rsid w:val="008B65A0"/>
    <w:rsid w:val="008B69C5"/>
    <w:rsid w:val="008B7B1A"/>
    <w:rsid w:val="008B7BBA"/>
    <w:rsid w:val="008C06A5"/>
    <w:rsid w:val="008C0A7B"/>
    <w:rsid w:val="008C1137"/>
    <w:rsid w:val="008C564E"/>
    <w:rsid w:val="008C5A0E"/>
    <w:rsid w:val="008C6EF3"/>
    <w:rsid w:val="008D079B"/>
    <w:rsid w:val="008D0E4B"/>
    <w:rsid w:val="008D14CF"/>
    <w:rsid w:val="008D26A9"/>
    <w:rsid w:val="008D2AB8"/>
    <w:rsid w:val="008D3095"/>
    <w:rsid w:val="008D34BC"/>
    <w:rsid w:val="008D42D8"/>
    <w:rsid w:val="008D58E4"/>
    <w:rsid w:val="008D7168"/>
    <w:rsid w:val="008D796D"/>
    <w:rsid w:val="008D7A45"/>
    <w:rsid w:val="008E0B9E"/>
    <w:rsid w:val="008E2BEE"/>
    <w:rsid w:val="008E3507"/>
    <w:rsid w:val="008E6405"/>
    <w:rsid w:val="008E67C8"/>
    <w:rsid w:val="008E68A7"/>
    <w:rsid w:val="008E7721"/>
    <w:rsid w:val="008F03E3"/>
    <w:rsid w:val="008F0BBA"/>
    <w:rsid w:val="008F2611"/>
    <w:rsid w:val="008F3741"/>
    <w:rsid w:val="008F3EF7"/>
    <w:rsid w:val="008F597D"/>
    <w:rsid w:val="008F65C9"/>
    <w:rsid w:val="008F66C1"/>
    <w:rsid w:val="008F70CC"/>
    <w:rsid w:val="008F74B2"/>
    <w:rsid w:val="008F79C7"/>
    <w:rsid w:val="00901793"/>
    <w:rsid w:val="009031F7"/>
    <w:rsid w:val="00903C70"/>
    <w:rsid w:val="009055CE"/>
    <w:rsid w:val="00906A38"/>
    <w:rsid w:val="009101C8"/>
    <w:rsid w:val="00910219"/>
    <w:rsid w:val="00910690"/>
    <w:rsid w:val="0091092E"/>
    <w:rsid w:val="00911D09"/>
    <w:rsid w:val="00911E20"/>
    <w:rsid w:val="00912754"/>
    <w:rsid w:val="009127AB"/>
    <w:rsid w:val="00912FA2"/>
    <w:rsid w:val="00914F6B"/>
    <w:rsid w:val="00915A68"/>
    <w:rsid w:val="0091703D"/>
    <w:rsid w:val="009172D7"/>
    <w:rsid w:val="009176FA"/>
    <w:rsid w:val="00921420"/>
    <w:rsid w:val="00921770"/>
    <w:rsid w:val="0092189E"/>
    <w:rsid w:val="0092231C"/>
    <w:rsid w:val="00922D55"/>
    <w:rsid w:val="00922EB8"/>
    <w:rsid w:val="00923F87"/>
    <w:rsid w:val="009243F7"/>
    <w:rsid w:val="00924D1D"/>
    <w:rsid w:val="00925671"/>
    <w:rsid w:val="00925C68"/>
    <w:rsid w:val="00926751"/>
    <w:rsid w:val="00926DEB"/>
    <w:rsid w:val="00927508"/>
    <w:rsid w:val="00930CEE"/>
    <w:rsid w:val="00931D54"/>
    <w:rsid w:val="00931FB4"/>
    <w:rsid w:val="0093231B"/>
    <w:rsid w:val="009324B4"/>
    <w:rsid w:val="00932EBF"/>
    <w:rsid w:val="00933C2A"/>
    <w:rsid w:val="00934A85"/>
    <w:rsid w:val="00935805"/>
    <w:rsid w:val="009359C4"/>
    <w:rsid w:val="00936642"/>
    <w:rsid w:val="009372FE"/>
    <w:rsid w:val="00937E9A"/>
    <w:rsid w:val="00940133"/>
    <w:rsid w:val="0094035F"/>
    <w:rsid w:val="009408CB"/>
    <w:rsid w:val="0094130C"/>
    <w:rsid w:val="009418C9"/>
    <w:rsid w:val="00941D60"/>
    <w:rsid w:val="00942848"/>
    <w:rsid w:val="00943730"/>
    <w:rsid w:val="009438E2"/>
    <w:rsid w:val="00944757"/>
    <w:rsid w:val="00944EC9"/>
    <w:rsid w:val="0094520D"/>
    <w:rsid w:val="009454D4"/>
    <w:rsid w:val="00945673"/>
    <w:rsid w:val="00946E8C"/>
    <w:rsid w:val="00950420"/>
    <w:rsid w:val="00951EC6"/>
    <w:rsid w:val="009523B7"/>
    <w:rsid w:val="00953197"/>
    <w:rsid w:val="0095331B"/>
    <w:rsid w:val="00954186"/>
    <w:rsid w:val="009544CC"/>
    <w:rsid w:val="009545EF"/>
    <w:rsid w:val="00954922"/>
    <w:rsid w:val="00954A1F"/>
    <w:rsid w:val="00954EB1"/>
    <w:rsid w:val="009552F5"/>
    <w:rsid w:val="00956B9C"/>
    <w:rsid w:val="00956E6C"/>
    <w:rsid w:val="00960A4B"/>
    <w:rsid w:val="00960DB1"/>
    <w:rsid w:val="009610E2"/>
    <w:rsid w:val="00961E72"/>
    <w:rsid w:val="009624F1"/>
    <w:rsid w:val="009639FA"/>
    <w:rsid w:val="009708E5"/>
    <w:rsid w:val="009713F7"/>
    <w:rsid w:val="00971472"/>
    <w:rsid w:val="00971937"/>
    <w:rsid w:val="00974124"/>
    <w:rsid w:val="00974D6D"/>
    <w:rsid w:val="009755B9"/>
    <w:rsid w:val="00975CA5"/>
    <w:rsid w:val="00977004"/>
    <w:rsid w:val="009774F3"/>
    <w:rsid w:val="00980ED4"/>
    <w:rsid w:val="00981004"/>
    <w:rsid w:val="0098202B"/>
    <w:rsid w:val="009828E8"/>
    <w:rsid w:val="00982C34"/>
    <w:rsid w:val="009834E7"/>
    <w:rsid w:val="00983AED"/>
    <w:rsid w:val="00983C80"/>
    <w:rsid w:val="0098474B"/>
    <w:rsid w:val="00984E26"/>
    <w:rsid w:val="00986590"/>
    <w:rsid w:val="00986A3A"/>
    <w:rsid w:val="009902DA"/>
    <w:rsid w:val="00990691"/>
    <w:rsid w:val="009909BA"/>
    <w:rsid w:val="0099124B"/>
    <w:rsid w:val="00991C78"/>
    <w:rsid w:val="00991E53"/>
    <w:rsid w:val="00992261"/>
    <w:rsid w:val="00992C76"/>
    <w:rsid w:val="00992DAF"/>
    <w:rsid w:val="00993033"/>
    <w:rsid w:val="00993345"/>
    <w:rsid w:val="009939AE"/>
    <w:rsid w:val="00993C17"/>
    <w:rsid w:val="00994695"/>
    <w:rsid w:val="00994A0D"/>
    <w:rsid w:val="009969D6"/>
    <w:rsid w:val="009A1E58"/>
    <w:rsid w:val="009A2453"/>
    <w:rsid w:val="009A3285"/>
    <w:rsid w:val="009A3DD2"/>
    <w:rsid w:val="009A5EAD"/>
    <w:rsid w:val="009A5EFC"/>
    <w:rsid w:val="009A6425"/>
    <w:rsid w:val="009A6D37"/>
    <w:rsid w:val="009A6E39"/>
    <w:rsid w:val="009B13AB"/>
    <w:rsid w:val="009B2900"/>
    <w:rsid w:val="009B3B9A"/>
    <w:rsid w:val="009B4D3B"/>
    <w:rsid w:val="009B5725"/>
    <w:rsid w:val="009B6281"/>
    <w:rsid w:val="009B642D"/>
    <w:rsid w:val="009B6762"/>
    <w:rsid w:val="009B6A8E"/>
    <w:rsid w:val="009B729B"/>
    <w:rsid w:val="009B7942"/>
    <w:rsid w:val="009C09B1"/>
    <w:rsid w:val="009C1345"/>
    <w:rsid w:val="009C18D8"/>
    <w:rsid w:val="009C21BF"/>
    <w:rsid w:val="009C291B"/>
    <w:rsid w:val="009C2C69"/>
    <w:rsid w:val="009C3576"/>
    <w:rsid w:val="009C3643"/>
    <w:rsid w:val="009C371A"/>
    <w:rsid w:val="009C4B7C"/>
    <w:rsid w:val="009C5C36"/>
    <w:rsid w:val="009C6858"/>
    <w:rsid w:val="009C75F2"/>
    <w:rsid w:val="009D05CF"/>
    <w:rsid w:val="009D089A"/>
    <w:rsid w:val="009D26E9"/>
    <w:rsid w:val="009D4816"/>
    <w:rsid w:val="009D5B7E"/>
    <w:rsid w:val="009D7407"/>
    <w:rsid w:val="009D77AE"/>
    <w:rsid w:val="009D7A7F"/>
    <w:rsid w:val="009E0866"/>
    <w:rsid w:val="009E0B95"/>
    <w:rsid w:val="009E17E3"/>
    <w:rsid w:val="009E273C"/>
    <w:rsid w:val="009E31FE"/>
    <w:rsid w:val="009E3C71"/>
    <w:rsid w:val="009E4C6D"/>
    <w:rsid w:val="009E4DCE"/>
    <w:rsid w:val="009E53F0"/>
    <w:rsid w:val="009E5832"/>
    <w:rsid w:val="009E5BE1"/>
    <w:rsid w:val="009E6A0B"/>
    <w:rsid w:val="009E6B4E"/>
    <w:rsid w:val="009E6F33"/>
    <w:rsid w:val="009E7916"/>
    <w:rsid w:val="009E792A"/>
    <w:rsid w:val="009F023D"/>
    <w:rsid w:val="009F032B"/>
    <w:rsid w:val="009F1350"/>
    <w:rsid w:val="009F2379"/>
    <w:rsid w:val="009F27C3"/>
    <w:rsid w:val="009F35BE"/>
    <w:rsid w:val="009F4599"/>
    <w:rsid w:val="009F4E2B"/>
    <w:rsid w:val="009F5854"/>
    <w:rsid w:val="009F5A52"/>
    <w:rsid w:val="009F5C19"/>
    <w:rsid w:val="009F6423"/>
    <w:rsid w:val="009F77DD"/>
    <w:rsid w:val="009F7B0D"/>
    <w:rsid w:val="00A00375"/>
    <w:rsid w:val="00A00628"/>
    <w:rsid w:val="00A018D1"/>
    <w:rsid w:val="00A02394"/>
    <w:rsid w:val="00A02428"/>
    <w:rsid w:val="00A0354D"/>
    <w:rsid w:val="00A036DB"/>
    <w:rsid w:val="00A03B91"/>
    <w:rsid w:val="00A05047"/>
    <w:rsid w:val="00A0533F"/>
    <w:rsid w:val="00A06F3C"/>
    <w:rsid w:val="00A07161"/>
    <w:rsid w:val="00A073CD"/>
    <w:rsid w:val="00A07932"/>
    <w:rsid w:val="00A079E4"/>
    <w:rsid w:val="00A1204B"/>
    <w:rsid w:val="00A12E09"/>
    <w:rsid w:val="00A13069"/>
    <w:rsid w:val="00A13BFC"/>
    <w:rsid w:val="00A146B8"/>
    <w:rsid w:val="00A1668C"/>
    <w:rsid w:val="00A16B14"/>
    <w:rsid w:val="00A16C84"/>
    <w:rsid w:val="00A16D83"/>
    <w:rsid w:val="00A16F2A"/>
    <w:rsid w:val="00A175B3"/>
    <w:rsid w:val="00A17621"/>
    <w:rsid w:val="00A20585"/>
    <w:rsid w:val="00A207C7"/>
    <w:rsid w:val="00A2097C"/>
    <w:rsid w:val="00A20DA3"/>
    <w:rsid w:val="00A21612"/>
    <w:rsid w:val="00A219B4"/>
    <w:rsid w:val="00A220D4"/>
    <w:rsid w:val="00A237BF"/>
    <w:rsid w:val="00A24A62"/>
    <w:rsid w:val="00A24A7F"/>
    <w:rsid w:val="00A25595"/>
    <w:rsid w:val="00A26D10"/>
    <w:rsid w:val="00A27B67"/>
    <w:rsid w:val="00A27CF0"/>
    <w:rsid w:val="00A27FF1"/>
    <w:rsid w:val="00A31612"/>
    <w:rsid w:val="00A31B23"/>
    <w:rsid w:val="00A31BC3"/>
    <w:rsid w:val="00A31C9F"/>
    <w:rsid w:val="00A32858"/>
    <w:rsid w:val="00A339E7"/>
    <w:rsid w:val="00A355BA"/>
    <w:rsid w:val="00A356B1"/>
    <w:rsid w:val="00A356F3"/>
    <w:rsid w:val="00A35A94"/>
    <w:rsid w:val="00A35D6D"/>
    <w:rsid w:val="00A3669A"/>
    <w:rsid w:val="00A37E8B"/>
    <w:rsid w:val="00A37F72"/>
    <w:rsid w:val="00A4040A"/>
    <w:rsid w:val="00A4050B"/>
    <w:rsid w:val="00A40C36"/>
    <w:rsid w:val="00A41145"/>
    <w:rsid w:val="00A4144F"/>
    <w:rsid w:val="00A4234B"/>
    <w:rsid w:val="00A43D05"/>
    <w:rsid w:val="00A4405B"/>
    <w:rsid w:val="00A44186"/>
    <w:rsid w:val="00A441FD"/>
    <w:rsid w:val="00A50E9C"/>
    <w:rsid w:val="00A51049"/>
    <w:rsid w:val="00A51850"/>
    <w:rsid w:val="00A51ED3"/>
    <w:rsid w:val="00A52E96"/>
    <w:rsid w:val="00A532D1"/>
    <w:rsid w:val="00A60D5B"/>
    <w:rsid w:val="00A61637"/>
    <w:rsid w:val="00A61A09"/>
    <w:rsid w:val="00A61B4D"/>
    <w:rsid w:val="00A61EF3"/>
    <w:rsid w:val="00A63C41"/>
    <w:rsid w:val="00A64FE7"/>
    <w:rsid w:val="00A65057"/>
    <w:rsid w:val="00A659AB"/>
    <w:rsid w:val="00A664E7"/>
    <w:rsid w:val="00A665CD"/>
    <w:rsid w:val="00A66934"/>
    <w:rsid w:val="00A70032"/>
    <w:rsid w:val="00A702B3"/>
    <w:rsid w:val="00A709CF"/>
    <w:rsid w:val="00A70ED8"/>
    <w:rsid w:val="00A71AEF"/>
    <w:rsid w:val="00A72179"/>
    <w:rsid w:val="00A726F4"/>
    <w:rsid w:val="00A72E0E"/>
    <w:rsid w:val="00A72E81"/>
    <w:rsid w:val="00A73F65"/>
    <w:rsid w:val="00A74FB0"/>
    <w:rsid w:val="00A757CC"/>
    <w:rsid w:val="00A75E44"/>
    <w:rsid w:val="00A767CB"/>
    <w:rsid w:val="00A773FD"/>
    <w:rsid w:val="00A776F2"/>
    <w:rsid w:val="00A778E6"/>
    <w:rsid w:val="00A8046B"/>
    <w:rsid w:val="00A80A81"/>
    <w:rsid w:val="00A80F95"/>
    <w:rsid w:val="00A81A74"/>
    <w:rsid w:val="00A8275C"/>
    <w:rsid w:val="00A82ED9"/>
    <w:rsid w:val="00A83C1E"/>
    <w:rsid w:val="00A85D27"/>
    <w:rsid w:val="00A86103"/>
    <w:rsid w:val="00A868B6"/>
    <w:rsid w:val="00A86EE0"/>
    <w:rsid w:val="00A87911"/>
    <w:rsid w:val="00A87BD9"/>
    <w:rsid w:val="00A87C9B"/>
    <w:rsid w:val="00A87D14"/>
    <w:rsid w:val="00A87DEF"/>
    <w:rsid w:val="00A9034D"/>
    <w:rsid w:val="00A91795"/>
    <w:rsid w:val="00A92C71"/>
    <w:rsid w:val="00A955D3"/>
    <w:rsid w:val="00A95CF5"/>
    <w:rsid w:val="00A95F9C"/>
    <w:rsid w:val="00A9608F"/>
    <w:rsid w:val="00A9648B"/>
    <w:rsid w:val="00A967F7"/>
    <w:rsid w:val="00A9738E"/>
    <w:rsid w:val="00A974DC"/>
    <w:rsid w:val="00A978C5"/>
    <w:rsid w:val="00A97BF1"/>
    <w:rsid w:val="00AA024C"/>
    <w:rsid w:val="00AA15B4"/>
    <w:rsid w:val="00AA297E"/>
    <w:rsid w:val="00AA298A"/>
    <w:rsid w:val="00AA2DA4"/>
    <w:rsid w:val="00AA315B"/>
    <w:rsid w:val="00AA3655"/>
    <w:rsid w:val="00AA3B0A"/>
    <w:rsid w:val="00AA403D"/>
    <w:rsid w:val="00AA4253"/>
    <w:rsid w:val="00AA4BE8"/>
    <w:rsid w:val="00AA5450"/>
    <w:rsid w:val="00AA56C1"/>
    <w:rsid w:val="00AA58B8"/>
    <w:rsid w:val="00AA6890"/>
    <w:rsid w:val="00AA7079"/>
    <w:rsid w:val="00AA73D9"/>
    <w:rsid w:val="00AB0E27"/>
    <w:rsid w:val="00AB1844"/>
    <w:rsid w:val="00AB1857"/>
    <w:rsid w:val="00AB2362"/>
    <w:rsid w:val="00AB2923"/>
    <w:rsid w:val="00AB371A"/>
    <w:rsid w:val="00AB3762"/>
    <w:rsid w:val="00AB55C2"/>
    <w:rsid w:val="00AB56BA"/>
    <w:rsid w:val="00AB57D5"/>
    <w:rsid w:val="00AB6F51"/>
    <w:rsid w:val="00AB7570"/>
    <w:rsid w:val="00AB7886"/>
    <w:rsid w:val="00AC0646"/>
    <w:rsid w:val="00AC0D02"/>
    <w:rsid w:val="00AC110B"/>
    <w:rsid w:val="00AC164A"/>
    <w:rsid w:val="00AC16BA"/>
    <w:rsid w:val="00AC21E2"/>
    <w:rsid w:val="00AC2836"/>
    <w:rsid w:val="00AC3549"/>
    <w:rsid w:val="00AC3C84"/>
    <w:rsid w:val="00AC47E8"/>
    <w:rsid w:val="00AC4DAD"/>
    <w:rsid w:val="00AC5021"/>
    <w:rsid w:val="00AC508A"/>
    <w:rsid w:val="00AC6432"/>
    <w:rsid w:val="00AD0838"/>
    <w:rsid w:val="00AD08BC"/>
    <w:rsid w:val="00AD0DD4"/>
    <w:rsid w:val="00AD19A5"/>
    <w:rsid w:val="00AD29D6"/>
    <w:rsid w:val="00AD2DD5"/>
    <w:rsid w:val="00AD2FFC"/>
    <w:rsid w:val="00AD37C3"/>
    <w:rsid w:val="00AD5CFF"/>
    <w:rsid w:val="00AD6329"/>
    <w:rsid w:val="00AD6DAD"/>
    <w:rsid w:val="00AD733E"/>
    <w:rsid w:val="00AE12AA"/>
    <w:rsid w:val="00AE199F"/>
    <w:rsid w:val="00AE268E"/>
    <w:rsid w:val="00AE3A84"/>
    <w:rsid w:val="00AE3C20"/>
    <w:rsid w:val="00AE3D75"/>
    <w:rsid w:val="00AE448A"/>
    <w:rsid w:val="00AE4A6E"/>
    <w:rsid w:val="00AE4C2F"/>
    <w:rsid w:val="00AE54A6"/>
    <w:rsid w:val="00AE649E"/>
    <w:rsid w:val="00AE6F0A"/>
    <w:rsid w:val="00AE71DD"/>
    <w:rsid w:val="00AE7812"/>
    <w:rsid w:val="00AF0F82"/>
    <w:rsid w:val="00AF151B"/>
    <w:rsid w:val="00AF1AE3"/>
    <w:rsid w:val="00AF2050"/>
    <w:rsid w:val="00AF20B3"/>
    <w:rsid w:val="00AF2270"/>
    <w:rsid w:val="00AF2451"/>
    <w:rsid w:val="00AF35E7"/>
    <w:rsid w:val="00AF4F10"/>
    <w:rsid w:val="00AF55EB"/>
    <w:rsid w:val="00AF605C"/>
    <w:rsid w:val="00AF65F1"/>
    <w:rsid w:val="00AF6C72"/>
    <w:rsid w:val="00AF72D9"/>
    <w:rsid w:val="00AF7A66"/>
    <w:rsid w:val="00B001B5"/>
    <w:rsid w:val="00B00589"/>
    <w:rsid w:val="00B01D20"/>
    <w:rsid w:val="00B033A6"/>
    <w:rsid w:val="00B03CA8"/>
    <w:rsid w:val="00B03E9D"/>
    <w:rsid w:val="00B048C8"/>
    <w:rsid w:val="00B05B62"/>
    <w:rsid w:val="00B10CE3"/>
    <w:rsid w:val="00B10FB9"/>
    <w:rsid w:val="00B12212"/>
    <w:rsid w:val="00B12A3D"/>
    <w:rsid w:val="00B134DF"/>
    <w:rsid w:val="00B13897"/>
    <w:rsid w:val="00B140A1"/>
    <w:rsid w:val="00B147DD"/>
    <w:rsid w:val="00B14C2E"/>
    <w:rsid w:val="00B15B4D"/>
    <w:rsid w:val="00B15BC3"/>
    <w:rsid w:val="00B15CCE"/>
    <w:rsid w:val="00B164FC"/>
    <w:rsid w:val="00B1685D"/>
    <w:rsid w:val="00B1717C"/>
    <w:rsid w:val="00B175DC"/>
    <w:rsid w:val="00B17AFD"/>
    <w:rsid w:val="00B205BC"/>
    <w:rsid w:val="00B20A84"/>
    <w:rsid w:val="00B2160B"/>
    <w:rsid w:val="00B22583"/>
    <w:rsid w:val="00B22604"/>
    <w:rsid w:val="00B22F6B"/>
    <w:rsid w:val="00B22F74"/>
    <w:rsid w:val="00B23849"/>
    <w:rsid w:val="00B238B4"/>
    <w:rsid w:val="00B241B9"/>
    <w:rsid w:val="00B2717A"/>
    <w:rsid w:val="00B2762A"/>
    <w:rsid w:val="00B27EF3"/>
    <w:rsid w:val="00B30834"/>
    <w:rsid w:val="00B314C9"/>
    <w:rsid w:val="00B317D4"/>
    <w:rsid w:val="00B334DE"/>
    <w:rsid w:val="00B33C0A"/>
    <w:rsid w:val="00B36317"/>
    <w:rsid w:val="00B36736"/>
    <w:rsid w:val="00B36CCE"/>
    <w:rsid w:val="00B3728F"/>
    <w:rsid w:val="00B37673"/>
    <w:rsid w:val="00B4153D"/>
    <w:rsid w:val="00B415B6"/>
    <w:rsid w:val="00B42253"/>
    <w:rsid w:val="00B42A3D"/>
    <w:rsid w:val="00B43BB7"/>
    <w:rsid w:val="00B44421"/>
    <w:rsid w:val="00B451C3"/>
    <w:rsid w:val="00B47355"/>
    <w:rsid w:val="00B475EB"/>
    <w:rsid w:val="00B5127B"/>
    <w:rsid w:val="00B51694"/>
    <w:rsid w:val="00B5241B"/>
    <w:rsid w:val="00B525BB"/>
    <w:rsid w:val="00B52722"/>
    <w:rsid w:val="00B54200"/>
    <w:rsid w:val="00B55419"/>
    <w:rsid w:val="00B55651"/>
    <w:rsid w:val="00B55B2F"/>
    <w:rsid w:val="00B55C53"/>
    <w:rsid w:val="00B55DB7"/>
    <w:rsid w:val="00B55E19"/>
    <w:rsid w:val="00B5693A"/>
    <w:rsid w:val="00B56B65"/>
    <w:rsid w:val="00B57302"/>
    <w:rsid w:val="00B57FE4"/>
    <w:rsid w:val="00B60B07"/>
    <w:rsid w:val="00B61368"/>
    <w:rsid w:val="00B62545"/>
    <w:rsid w:val="00B629E6"/>
    <w:rsid w:val="00B638E8"/>
    <w:rsid w:val="00B639C4"/>
    <w:rsid w:val="00B63AD7"/>
    <w:rsid w:val="00B63F37"/>
    <w:rsid w:val="00B64274"/>
    <w:rsid w:val="00B64364"/>
    <w:rsid w:val="00B6478C"/>
    <w:rsid w:val="00B64910"/>
    <w:rsid w:val="00B656C5"/>
    <w:rsid w:val="00B65C23"/>
    <w:rsid w:val="00B66477"/>
    <w:rsid w:val="00B669AB"/>
    <w:rsid w:val="00B67265"/>
    <w:rsid w:val="00B6770B"/>
    <w:rsid w:val="00B70000"/>
    <w:rsid w:val="00B7135F"/>
    <w:rsid w:val="00B72395"/>
    <w:rsid w:val="00B72DB4"/>
    <w:rsid w:val="00B73062"/>
    <w:rsid w:val="00B73714"/>
    <w:rsid w:val="00B75451"/>
    <w:rsid w:val="00B755EF"/>
    <w:rsid w:val="00B75BC6"/>
    <w:rsid w:val="00B75FC5"/>
    <w:rsid w:val="00B777AB"/>
    <w:rsid w:val="00B77919"/>
    <w:rsid w:val="00B779C5"/>
    <w:rsid w:val="00B77A74"/>
    <w:rsid w:val="00B80DBC"/>
    <w:rsid w:val="00B81218"/>
    <w:rsid w:val="00B8204A"/>
    <w:rsid w:val="00B831B5"/>
    <w:rsid w:val="00B83592"/>
    <w:rsid w:val="00B840F2"/>
    <w:rsid w:val="00B849DF"/>
    <w:rsid w:val="00B84F58"/>
    <w:rsid w:val="00B85574"/>
    <w:rsid w:val="00B85EE9"/>
    <w:rsid w:val="00B86AF0"/>
    <w:rsid w:val="00B87179"/>
    <w:rsid w:val="00B87FAF"/>
    <w:rsid w:val="00B911AE"/>
    <w:rsid w:val="00B91757"/>
    <w:rsid w:val="00B9247C"/>
    <w:rsid w:val="00B92D3A"/>
    <w:rsid w:val="00B93F01"/>
    <w:rsid w:val="00B9463F"/>
    <w:rsid w:val="00B94758"/>
    <w:rsid w:val="00B959D9"/>
    <w:rsid w:val="00B96666"/>
    <w:rsid w:val="00B969CF"/>
    <w:rsid w:val="00BA1978"/>
    <w:rsid w:val="00BA1BA2"/>
    <w:rsid w:val="00BA1F22"/>
    <w:rsid w:val="00BA3783"/>
    <w:rsid w:val="00BA3A33"/>
    <w:rsid w:val="00BA3DA8"/>
    <w:rsid w:val="00BA493D"/>
    <w:rsid w:val="00BA4B6D"/>
    <w:rsid w:val="00BA525A"/>
    <w:rsid w:val="00BA5B87"/>
    <w:rsid w:val="00BA5BDC"/>
    <w:rsid w:val="00BA5D5A"/>
    <w:rsid w:val="00BA6BBA"/>
    <w:rsid w:val="00BB0627"/>
    <w:rsid w:val="00BB0E5E"/>
    <w:rsid w:val="00BB1C90"/>
    <w:rsid w:val="00BB26C5"/>
    <w:rsid w:val="00BB30BA"/>
    <w:rsid w:val="00BB3182"/>
    <w:rsid w:val="00BB3B90"/>
    <w:rsid w:val="00BB4CF0"/>
    <w:rsid w:val="00BB5CFE"/>
    <w:rsid w:val="00BB602E"/>
    <w:rsid w:val="00BB6116"/>
    <w:rsid w:val="00BB6392"/>
    <w:rsid w:val="00BB6F5F"/>
    <w:rsid w:val="00BB729E"/>
    <w:rsid w:val="00BB7544"/>
    <w:rsid w:val="00BB7A2E"/>
    <w:rsid w:val="00BB7BE9"/>
    <w:rsid w:val="00BB7EC6"/>
    <w:rsid w:val="00BC02D9"/>
    <w:rsid w:val="00BC137B"/>
    <w:rsid w:val="00BC1C81"/>
    <w:rsid w:val="00BC1DB1"/>
    <w:rsid w:val="00BC31BD"/>
    <w:rsid w:val="00BC685B"/>
    <w:rsid w:val="00BC68AC"/>
    <w:rsid w:val="00BC6CC4"/>
    <w:rsid w:val="00BC7BAD"/>
    <w:rsid w:val="00BC7C31"/>
    <w:rsid w:val="00BD01E7"/>
    <w:rsid w:val="00BD038A"/>
    <w:rsid w:val="00BD0748"/>
    <w:rsid w:val="00BD1EAA"/>
    <w:rsid w:val="00BD210F"/>
    <w:rsid w:val="00BD2952"/>
    <w:rsid w:val="00BD35EF"/>
    <w:rsid w:val="00BD3E2B"/>
    <w:rsid w:val="00BD3F9F"/>
    <w:rsid w:val="00BD456C"/>
    <w:rsid w:val="00BD660B"/>
    <w:rsid w:val="00BD67CA"/>
    <w:rsid w:val="00BD76AB"/>
    <w:rsid w:val="00BD7EF4"/>
    <w:rsid w:val="00BE0244"/>
    <w:rsid w:val="00BE057A"/>
    <w:rsid w:val="00BE1EB7"/>
    <w:rsid w:val="00BE241B"/>
    <w:rsid w:val="00BE289C"/>
    <w:rsid w:val="00BE2D71"/>
    <w:rsid w:val="00BE3E4F"/>
    <w:rsid w:val="00BE4548"/>
    <w:rsid w:val="00BE6074"/>
    <w:rsid w:val="00BE6697"/>
    <w:rsid w:val="00BE7202"/>
    <w:rsid w:val="00BF0153"/>
    <w:rsid w:val="00BF0640"/>
    <w:rsid w:val="00BF0A2B"/>
    <w:rsid w:val="00BF0B54"/>
    <w:rsid w:val="00BF1260"/>
    <w:rsid w:val="00BF35F2"/>
    <w:rsid w:val="00BF4DCF"/>
    <w:rsid w:val="00BF4DE6"/>
    <w:rsid w:val="00BF6061"/>
    <w:rsid w:val="00BF70C7"/>
    <w:rsid w:val="00BF73EC"/>
    <w:rsid w:val="00C00437"/>
    <w:rsid w:val="00C0058D"/>
    <w:rsid w:val="00C0177E"/>
    <w:rsid w:val="00C023E8"/>
    <w:rsid w:val="00C0332E"/>
    <w:rsid w:val="00C03397"/>
    <w:rsid w:val="00C033B3"/>
    <w:rsid w:val="00C04647"/>
    <w:rsid w:val="00C04BCE"/>
    <w:rsid w:val="00C052A0"/>
    <w:rsid w:val="00C05907"/>
    <w:rsid w:val="00C06B13"/>
    <w:rsid w:val="00C06F0A"/>
    <w:rsid w:val="00C10B17"/>
    <w:rsid w:val="00C10D48"/>
    <w:rsid w:val="00C119D1"/>
    <w:rsid w:val="00C13CC4"/>
    <w:rsid w:val="00C15569"/>
    <w:rsid w:val="00C16331"/>
    <w:rsid w:val="00C16473"/>
    <w:rsid w:val="00C16DF4"/>
    <w:rsid w:val="00C17250"/>
    <w:rsid w:val="00C2010C"/>
    <w:rsid w:val="00C209B2"/>
    <w:rsid w:val="00C20A01"/>
    <w:rsid w:val="00C20F79"/>
    <w:rsid w:val="00C22474"/>
    <w:rsid w:val="00C229A8"/>
    <w:rsid w:val="00C234A9"/>
    <w:rsid w:val="00C2370C"/>
    <w:rsid w:val="00C23A69"/>
    <w:rsid w:val="00C23FF3"/>
    <w:rsid w:val="00C24475"/>
    <w:rsid w:val="00C24ED7"/>
    <w:rsid w:val="00C2514E"/>
    <w:rsid w:val="00C258B4"/>
    <w:rsid w:val="00C260B6"/>
    <w:rsid w:val="00C27AA8"/>
    <w:rsid w:val="00C27D25"/>
    <w:rsid w:val="00C27D31"/>
    <w:rsid w:val="00C30866"/>
    <w:rsid w:val="00C33022"/>
    <w:rsid w:val="00C33035"/>
    <w:rsid w:val="00C330C7"/>
    <w:rsid w:val="00C338F7"/>
    <w:rsid w:val="00C33FD2"/>
    <w:rsid w:val="00C34805"/>
    <w:rsid w:val="00C3569A"/>
    <w:rsid w:val="00C359E1"/>
    <w:rsid w:val="00C3671B"/>
    <w:rsid w:val="00C37B02"/>
    <w:rsid w:val="00C400E4"/>
    <w:rsid w:val="00C41143"/>
    <w:rsid w:val="00C42541"/>
    <w:rsid w:val="00C42CDE"/>
    <w:rsid w:val="00C435AF"/>
    <w:rsid w:val="00C43AA5"/>
    <w:rsid w:val="00C4463E"/>
    <w:rsid w:val="00C4784E"/>
    <w:rsid w:val="00C51114"/>
    <w:rsid w:val="00C5182A"/>
    <w:rsid w:val="00C53853"/>
    <w:rsid w:val="00C53AAA"/>
    <w:rsid w:val="00C55751"/>
    <w:rsid w:val="00C55F91"/>
    <w:rsid w:val="00C562CA"/>
    <w:rsid w:val="00C574FC"/>
    <w:rsid w:val="00C57CFD"/>
    <w:rsid w:val="00C57D1B"/>
    <w:rsid w:val="00C61423"/>
    <w:rsid w:val="00C61DFC"/>
    <w:rsid w:val="00C620A6"/>
    <w:rsid w:val="00C624B4"/>
    <w:rsid w:val="00C62E49"/>
    <w:rsid w:val="00C630E8"/>
    <w:rsid w:val="00C631B9"/>
    <w:rsid w:val="00C63EE9"/>
    <w:rsid w:val="00C6513B"/>
    <w:rsid w:val="00C657F2"/>
    <w:rsid w:val="00C65C5C"/>
    <w:rsid w:val="00C65C96"/>
    <w:rsid w:val="00C6622C"/>
    <w:rsid w:val="00C66A09"/>
    <w:rsid w:val="00C7005B"/>
    <w:rsid w:val="00C73395"/>
    <w:rsid w:val="00C73708"/>
    <w:rsid w:val="00C73EAE"/>
    <w:rsid w:val="00C773BB"/>
    <w:rsid w:val="00C776A2"/>
    <w:rsid w:val="00C80755"/>
    <w:rsid w:val="00C8098A"/>
    <w:rsid w:val="00C81613"/>
    <w:rsid w:val="00C81C80"/>
    <w:rsid w:val="00C82282"/>
    <w:rsid w:val="00C823D7"/>
    <w:rsid w:val="00C8252C"/>
    <w:rsid w:val="00C837F8"/>
    <w:rsid w:val="00C83CBC"/>
    <w:rsid w:val="00C8553E"/>
    <w:rsid w:val="00C90A04"/>
    <w:rsid w:val="00C92AF2"/>
    <w:rsid w:val="00C94188"/>
    <w:rsid w:val="00C948D4"/>
    <w:rsid w:val="00C94CAE"/>
    <w:rsid w:val="00C955C8"/>
    <w:rsid w:val="00C96051"/>
    <w:rsid w:val="00C9725B"/>
    <w:rsid w:val="00C97A23"/>
    <w:rsid w:val="00C97BB2"/>
    <w:rsid w:val="00C97F26"/>
    <w:rsid w:val="00CA00AF"/>
    <w:rsid w:val="00CA0B37"/>
    <w:rsid w:val="00CA0D79"/>
    <w:rsid w:val="00CA12C2"/>
    <w:rsid w:val="00CA16F3"/>
    <w:rsid w:val="00CA1773"/>
    <w:rsid w:val="00CA2757"/>
    <w:rsid w:val="00CA2E10"/>
    <w:rsid w:val="00CA30D9"/>
    <w:rsid w:val="00CA37B1"/>
    <w:rsid w:val="00CA3D42"/>
    <w:rsid w:val="00CA4F5C"/>
    <w:rsid w:val="00CA659E"/>
    <w:rsid w:val="00CA6D05"/>
    <w:rsid w:val="00CA6FB4"/>
    <w:rsid w:val="00CA72DD"/>
    <w:rsid w:val="00CB08B8"/>
    <w:rsid w:val="00CB0FDE"/>
    <w:rsid w:val="00CB1959"/>
    <w:rsid w:val="00CB19BF"/>
    <w:rsid w:val="00CB449A"/>
    <w:rsid w:val="00CB47AC"/>
    <w:rsid w:val="00CB4E02"/>
    <w:rsid w:val="00CB55EE"/>
    <w:rsid w:val="00CB776D"/>
    <w:rsid w:val="00CB7D49"/>
    <w:rsid w:val="00CC0441"/>
    <w:rsid w:val="00CC05D4"/>
    <w:rsid w:val="00CC0607"/>
    <w:rsid w:val="00CC1565"/>
    <w:rsid w:val="00CC1E67"/>
    <w:rsid w:val="00CC3C0F"/>
    <w:rsid w:val="00CC45DA"/>
    <w:rsid w:val="00CC4AB0"/>
    <w:rsid w:val="00CC4B11"/>
    <w:rsid w:val="00CC6F76"/>
    <w:rsid w:val="00CC741B"/>
    <w:rsid w:val="00CD0A1A"/>
    <w:rsid w:val="00CD0E4B"/>
    <w:rsid w:val="00CD14E6"/>
    <w:rsid w:val="00CD228D"/>
    <w:rsid w:val="00CD24D4"/>
    <w:rsid w:val="00CD27CF"/>
    <w:rsid w:val="00CD2D82"/>
    <w:rsid w:val="00CD3775"/>
    <w:rsid w:val="00CD3962"/>
    <w:rsid w:val="00CD4D50"/>
    <w:rsid w:val="00CD5436"/>
    <w:rsid w:val="00CD6130"/>
    <w:rsid w:val="00CD7F73"/>
    <w:rsid w:val="00CE163D"/>
    <w:rsid w:val="00CE195F"/>
    <w:rsid w:val="00CE1AA4"/>
    <w:rsid w:val="00CE32AB"/>
    <w:rsid w:val="00CE3A2F"/>
    <w:rsid w:val="00CE453F"/>
    <w:rsid w:val="00CE4C89"/>
    <w:rsid w:val="00CE4D8B"/>
    <w:rsid w:val="00CE4DEE"/>
    <w:rsid w:val="00CE58E9"/>
    <w:rsid w:val="00CE5C8C"/>
    <w:rsid w:val="00CE5FF3"/>
    <w:rsid w:val="00CE6947"/>
    <w:rsid w:val="00CE69A7"/>
    <w:rsid w:val="00CE6EA6"/>
    <w:rsid w:val="00CF07BA"/>
    <w:rsid w:val="00CF0DD6"/>
    <w:rsid w:val="00CF2FBD"/>
    <w:rsid w:val="00CF3875"/>
    <w:rsid w:val="00CF3E10"/>
    <w:rsid w:val="00CF45AC"/>
    <w:rsid w:val="00CF478C"/>
    <w:rsid w:val="00CF5B29"/>
    <w:rsid w:val="00CF6A91"/>
    <w:rsid w:val="00CF6CA2"/>
    <w:rsid w:val="00D00293"/>
    <w:rsid w:val="00D00BF9"/>
    <w:rsid w:val="00D01CD1"/>
    <w:rsid w:val="00D0296C"/>
    <w:rsid w:val="00D037BC"/>
    <w:rsid w:val="00D03ECC"/>
    <w:rsid w:val="00D0436E"/>
    <w:rsid w:val="00D04706"/>
    <w:rsid w:val="00D05E3C"/>
    <w:rsid w:val="00D069AA"/>
    <w:rsid w:val="00D06A53"/>
    <w:rsid w:val="00D07420"/>
    <w:rsid w:val="00D10E46"/>
    <w:rsid w:val="00D128D9"/>
    <w:rsid w:val="00D132CE"/>
    <w:rsid w:val="00D1594F"/>
    <w:rsid w:val="00D16C33"/>
    <w:rsid w:val="00D16E9B"/>
    <w:rsid w:val="00D1714E"/>
    <w:rsid w:val="00D1719E"/>
    <w:rsid w:val="00D17768"/>
    <w:rsid w:val="00D1783C"/>
    <w:rsid w:val="00D17A61"/>
    <w:rsid w:val="00D17A77"/>
    <w:rsid w:val="00D17B90"/>
    <w:rsid w:val="00D20714"/>
    <w:rsid w:val="00D20F98"/>
    <w:rsid w:val="00D210F3"/>
    <w:rsid w:val="00D21BDD"/>
    <w:rsid w:val="00D22D3F"/>
    <w:rsid w:val="00D2346E"/>
    <w:rsid w:val="00D24AC9"/>
    <w:rsid w:val="00D24B43"/>
    <w:rsid w:val="00D24FE2"/>
    <w:rsid w:val="00D25D39"/>
    <w:rsid w:val="00D306FA"/>
    <w:rsid w:val="00D306FF"/>
    <w:rsid w:val="00D312E1"/>
    <w:rsid w:val="00D3134D"/>
    <w:rsid w:val="00D3146D"/>
    <w:rsid w:val="00D32483"/>
    <w:rsid w:val="00D32D6F"/>
    <w:rsid w:val="00D33A02"/>
    <w:rsid w:val="00D33F53"/>
    <w:rsid w:val="00D345CF"/>
    <w:rsid w:val="00D3678C"/>
    <w:rsid w:val="00D36D97"/>
    <w:rsid w:val="00D3726A"/>
    <w:rsid w:val="00D37B04"/>
    <w:rsid w:val="00D37E56"/>
    <w:rsid w:val="00D40081"/>
    <w:rsid w:val="00D412F8"/>
    <w:rsid w:val="00D41CFC"/>
    <w:rsid w:val="00D42E97"/>
    <w:rsid w:val="00D42FCB"/>
    <w:rsid w:val="00D44894"/>
    <w:rsid w:val="00D45041"/>
    <w:rsid w:val="00D47290"/>
    <w:rsid w:val="00D474C9"/>
    <w:rsid w:val="00D500EA"/>
    <w:rsid w:val="00D509D0"/>
    <w:rsid w:val="00D53BEC"/>
    <w:rsid w:val="00D540C6"/>
    <w:rsid w:val="00D54254"/>
    <w:rsid w:val="00D5491B"/>
    <w:rsid w:val="00D54B0D"/>
    <w:rsid w:val="00D5523D"/>
    <w:rsid w:val="00D562C3"/>
    <w:rsid w:val="00D56730"/>
    <w:rsid w:val="00D568C3"/>
    <w:rsid w:val="00D5792A"/>
    <w:rsid w:val="00D579D2"/>
    <w:rsid w:val="00D60BF2"/>
    <w:rsid w:val="00D61350"/>
    <w:rsid w:val="00D6190A"/>
    <w:rsid w:val="00D638B7"/>
    <w:rsid w:val="00D64BD1"/>
    <w:rsid w:val="00D64E42"/>
    <w:rsid w:val="00D6586A"/>
    <w:rsid w:val="00D6644D"/>
    <w:rsid w:val="00D67A67"/>
    <w:rsid w:val="00D7051B"/>
    <w:rsid w:val="00D7089E"/>
    <w:rsid w:val="00D7168A"/>
    <w:rsid w:val="00D71A71"/>
    <w:rsid w:val="00D71A78"/>
    <w:rsid w:val="00D71E0C"/>
    <w:rsid w:val="00D72507"/>
    <w:rsid w:val="00D726FC"/>
    <w:rsid w:val="00D73441"/>
    <w:rsid w:val="00D736A4"/>
    <w:rsid w:val="00D756F6"/>
    <w:rsid w:val="00D75802"/>
    <w:rsid w:val="00D75830"/>
    <w:rsid w:val="00D75CD6"/>
    <w:rsid w:val="00D7604B"/>
    <w:rsid w:val="00D76180"/>
    <w:rsid w:val="00D77067"/>
    <w:rsid w:val="00D773CC"/>
    <w:rsid w:val="00D77AFD"/>
    <w:rsid w:val="00D80615"/>
    <w:rsid w:val="00D80A54"/>
    <w:rsid w:val="00D814B4"/>
    <w:rsid w:val="00D81B1C"/>
    <w:rsid w:val="00D82418"/>
    <w:rsid w:val="00D82C29"/>
    <w:rsid w:val="00D8323F"/>
    <w:rsid w:val="00D83EF5"/>
    <w:rsid w:val="00D86700"/>
    <w:rsid w:val="00D86AE5"/>
    <w:rsid w:val="00D86D11"/>
    <w:rsid w:val="00D9026C"/>
    <w:rsid w:val="00D90719"/>
    <w:rsid w:val="00D90D2F"/>
    <w:rsid w:val="00D919DB"/>
    <w:rsid w:val="00D92254"/>
    <w:rsid w:val="00D931C1"/>
    <w:rsid w:val="00D93C1F"/>
    <w:rsid w:val="00D93DD7"/>
    <w:rsid w:val="00D9407C"/>
    <w:rsid w:val="00D960C8"/>
    <w:rsid w:val="00D9641A"/>
    <w:rsid w:val="00D97B63"/>
    <w:rsid w:val="00DA0C0D"/>
    <w:rsid w:val="00DA0C87"/>
    <w:rsid w:val="00DA2E37"/>
    <w:rsid w:val="00DA4ADB"/>
    <w:rsid w:val="00DA564B"/>
    <w:rsid w:val="00DA6817"/>
    <w:rsid w:val="00DA6D62"/>
    <w:rsid w:val="00DB04EA"/>
    <w:rsid w:val="00DB058C"/>
    <w:rsid w:val="00DB0E83"/>
    <w:rsid w:val="00DB14BA"/>
    <w:rsid w:val="00DB20B1"/>
    <w:rsid w:val="00DB4A7D"/>
    <w:rsid w:val="00DB55F0"/>
    <w:rsid w:val="00DB5ED4"/>
    <w:rsid w:val="00DB71E8"/>
    <w:rsid w:val="00DC2CAD"/>
    <w:rsid w:val="00DC4B2E"/>
    <w:rsid w:val="00DC7422"/>
    <w:rsid w:val="00DC74DF"/>
    <w:rsid w:val="00DC7545"/>
    <w:rsid w:val="00DD023F"/>
    <w:rsid w:val="00DD1398"/>
    <w:rsid w:val="00DD293B"/>
    <w:rsid w:val="00DD3154"/>
    <w:rsid w:val="00DD3585"/>
    <w:rsid w:val="00DD4EC9"/>
    <w:rsid w:val="00DD5602"/>
    <w:rsid w:val="00DD6B43"/>
    <w:rsid w:val="00DD73AC"/>
    <w:rsid w:val="00DD7512"/>
    <w:rsid w:val="00DE084C"/>
    <w:rsid w:val="00DE1983"/>
    <w:rsid w:val="00DE19C8"/>
    <w:rsid w:val="00DE1FE0"/>
    <w:rsid w:val="00DE2331"/>
    <w:rsid w:val="00DE443A"/>
    <w:rsid w:val="00DE4FBB"/>
    <w:rsid w:val="00DE5B0C"/>
    <w:rsid w:val="00DE6C58"/>
    <w:rsid w:val="00DF039C"/>
    <w:rsid w:val="00DF13C3"/>
    <w:rsid w:val="00DF213A"/>
    <w:rsid w:val="00DF2965"/>
    <w:rsid w:val="00DF31B6"/>
    <w:rsid w:val="00DF6DF9"/>
    <w:rsid w:val="00DF7045"/>
    <w:rsid w:val="00E00B25"/>
    <w:rsid w:val="00E01B77"/>
    <w:rsid w:val="00E02C12"/>
    <w:rsid w:val="00E02D5A"/>
    <w:rsid w:val="00E02F3E"/>
    <w:rsid w:val="00E0349F"/>
    <w:rsid w:val="00E03F44"/>
    <w:rsid w:val="00E04329"/>
    <w:rsid w:val="00E0609E"/>
    <w:rsid w:val="00E06195"/>
    <w:rsid w:val="00E077A8"/>
    <w:rsid w:val="00E07AE7"/>
    <w:rsid w:val="00E07B92"/>
    <w:rsid w:val="00E10240"/>
    <w:rsid w:val="00E10F06"/>
    <w:rsid w:val="00E11A91"/>
    <w:rsid w:val="00E126B3"/>
    <w:rsid w:val="00E13658"/>
    <w:rsid w:val="00E14A0C"/>
    <w:rsid w:val="00E14F51"/>
    <w:rsid w:val="00E16B2D"/>
    <w:rsid w:val="00E176BF"/>
    <w:rsid w:val="00E217CA"/>
    <w:rsid w:val="00E221FC"/>
    <w:rsid w:val="00E22AFC"/>
    <w:rsid w:val="00E23811"/>
    <w:rsid w:val="00E23922"/>
    <w:rsid w:val="00E2430A"/>
    <w:rsid w:val="00E247A4"/>
    <w:rsid w:val="00E24D21"/>
    <w:rsid w:val="00E25035"/>
    <w:rsid w:val="00E25CE3"/>
    <w:rsid w:val="00E25D98"/>
    <w:rsid w:val="00E27969"/>
    <w:rsid w:val="00E30B7A"/>
    <w:rsid w:val="00E31DA7"/>
    <w:rsid w:val="00E3252E"/>
    <w:rsid w:val="00E3281A"/>
    <w:rsid w:val="00E328E9"/>
    <w:rsid w:val="00E34985"/>
    <w:rsid w:val="00E34CDE"/>
    <w:rsid w:val="00E35544"/>
    <w:rsid w:val="00E357B7"/>
    <w:rsid w:val="00E35FB7"/>
    <w:rsid w:val="00E377AA"/>
    <w:rsid w:val="00E41BC4"/>
    <w:rsid w:val="00E430A7"/>
    <w:rsid w:val="00E45E0B"/>
    <w:rsid w:val="00E478FD"/>
    <w:rsid w:val="00E47FBA"/>
    <w:rsid w:val="00E5018F"/>
    <w:rsid w:val="00E512E6"/>
    <w:rsid w:val="00E5135D"/>
    <w:rsid w:val="00E5139A"/>
    <w:rsid w:val="00E51ADC"/>
    <w:rsid w:val="00E5261F"/>
    <w:rsid w:val="00E529A7"/>
    <w:rsid w:val="00E5303C"/>
    <w:rsid w:val="00E532EB"/>
    <w:rsid w:val="00E53800"/>
    <w:rsid w:val="00E54CE9"/>
    <w:rsid w:val="00E560A1"/>
    <w:rsid w:val="00E56190"/>
    <w:rsid w:val="00E5682F"/>
    <w:rsid w:val="00E57570"/>
    <w:rsid w:val="00E57639"/>
    <w:rsid w:val="00E6081F"/>
    <w:rsid w:val="00E617D6"/>
    <w:rsid w:val="00E61B4B"/>
    <w:rsid w:val="00E61CF1"/>
    <w:rsid w:val="00E62DB3"/>
    <w:rsid w:val="00E633A5"/>
    <w:rsid w:val="00E650A1"/>
    <w:rsid w:val="00E654F2"/>
    <w:rsid w:val="00E65575"/>
    <w:rsid w:val="00E656B4"/>
    <w:rsid w:val="00E662CA"/>
    <w:rsid w:val="00E66411"/>
    <w:rsid w:val="00E67A49"/>
    <w:rsid w:val="00E71176"/>
    <w:rsid w:val="00E7332B"/>
    <w:rsid w:val="00E73F48"/>
    <w:rsid w:val="00E74497"/>
    <w:rsid w:val="00E77A8B"/>
    <w:rsid w:val="00E77B77"/>
    <w:rsid w:val="00E8105B"/>
    <w:rsid w:val="00E82913"/>
    <w:rsid w:val="00E8296D"/>
    <w:rsid w:val="00E83610"/>
    <w:rsid w:val="00E84165"/>
    <w:rsid w:val="00E8457B"/>
    <w:rsid w:val="00E856E7"/>
    <w:rsid w:val="00E85862"/>
    <w:rsid w:val="00E85F01"/>
    <w:rsid w:val="00E86A6E"/>
    <w:rsid w:val="00E86F61"/>
    <w:rsid w:val="00E86F63"/>
    <w:rsid w:val="00E87C34"/>
    <w:rsid w:val="00E903EC"/>
    <w:rsid w:val="00E9109F"/>
    <w:rsid w:val="00E91B3B"/>
    <w:rsid w:val="00E91FD1"/>
    <w:rsid w:val="00E92A40"/>
    <w:rsid w:val="00E937DC"/>
    <w:rsid w:val="00E9497D"/>
    <w:rsid w:val="00E95566"/>
    <w:rsid w:val="00E95885"/>
    <w:rsid w:val="00E95E2F"/>
    <w:rsid w:val="00EA04B2"/>
    <w:rsid w:val="00EA17DB"/>
    <w:rsid w:val="00EA20F3"/>
    <w:rsid w:val="00EA2480"/>
    <w:rsid w:val="00EA2DE7"/>
    <w:rsid w:val="00EA2FAB"/>
    <w:rsid w:val="00EA3014"/>
    <w:rsid w:val="00EA45AC"/>
    <w:rsid w:val="00EA5209"/>
    <w:rsid w:val="00EA5CE1"/>
    <w:rsid w:val="00EB011A"/>
    <w:rsid w:val="00EB161A"/>
    <w:rsid w:val="00EB1801"/>
    <w:rsid w:val="00EB2173"/>
    <w:rsid w:val="00EB2D6B"/>
    <w:rsid w:val="00EB312E"/>
    <w:rsid w:val="00EB341E"/>
    <w:rsid w:val="00EB3547"/>
    <w:rsid w:val="00EB3CC4"/>
    <w:rsid w:val="00EB3EDB"/>
    <w:rsid w:val="00EB51F1"/>
    <w:rsid w:val="00EB5CEE"/>
    <w:rsid w:val="00EB5FA5"/>
    <w:rsid w:val="00EB672B"/>
    <w:rsid w:val="00EB73A6"/>
    <w:rsid w:val="00EB74EB"/>
    <w:rsid w:val="00EC05DB"/>
    <w:rsid w:val="00EC0F3C"/>
    <w:rsid w:val="00EC1004"/>
    <w:rsid w:val="00EC2CFF"/>
    <w:rsid w:val="00EC55C5"/>
    <w:rsid w:val="00EC63E4"/>
    <w:rsid w:val="00EC6EF8"/>
    <w:rsid w:val="00ED0F2D"/>
    <w:rsid w:val="00ED2831"/>
    <w:rsid w:val="00ED2BFE"/>
    <w:rsid w:val="00ED400F"/>
    <w:rsid w:val="00ED43D1"/>
    <w:rsid w:val="00ED572C"/>
    <w:rsid w:val="00ED5B72"/>
    <w:rsid w:val="00ED763B"/>
    <w:rsid w:val="00ED7D99"/>
    <w:rsid w:val="00EE047B"/>
    <w:rsid w:val="00EE11AE"/>
    <w:rsid w:val="00EE25F4"/>
    <w:rsid w:val="00EE3C97"/>
    <w:rsid w:val="00EE471A"/>
    <w:rsid w:val="00EE489C"/>
    <w:rsid w:val="00EE4B88"/>
    <w:rsid w:val="00EE4EE1"/>
    <w:rsid w:val="00EE6272"/>
    <w:rsid w:val="00EE6E8D"/>
    <w:rsid w:val="00EE7CE9"/>
    <w:rsid w:val="00EF0BF4"/>
    <w:rsid w:val="00EF11E5"/>
    <w:rsid w:val="00EF1316"/>
    <w:rsid w:val="00EF1A8A"/>
    <w:rsid w:val="00EF2D20"/>
    <w:rsid w:val="00EF3810"/>
    <w:rsid w:val="00EF3B5F"/>
    <w:rsid w:val="00EF4574"/>
    <w:rsid w:val="00EF4FA2"/>
    <w:rsid w:val="00EF5FB3"/>
    <w:rsid w:val="00EF6581"/>
    <w:rsid w:val="00EF6FBA"/>
    <w:rsid w:val="00EF74A2"/>
    <w:rsid w:val="00EF7CEC"/>
    <w:rsid w:val="00F007EF"/>
    <w:rsid w:val="00F01429"/>
    <w:rsid w:val="00F02349"/>
    <w:rsid w:val="00F023E4"/>
    <w:rsid w:val="00F02893"/>
    <w:rsid w:val="00F03B4D"/>
    <w:rsid w:val="00F043B1"/>
    <w:rsid w:val="00F05655"/>
    <w:rsid w:val="00F05736"/>
    <w:rsid w:val="00F071CD"/>
    <w:rsid w:val="00F072A8"/>
    <w:rsid w:val="00F07907"/>
    <w:rsid w:val="00F07FA0"/>
    <w:rsid w:val="00F10DF5"/>
    <w:rsid w:val="00F11D3C"/>
    <w:rsid w:val="00F13990"/>
    <w:rsid w:val="00F15EB9"/>
    <w:rsid w:val="00F1692A"/>
    <w:rsid w:val="00F17381"/>
    <w:rsid w:val="00F20107"/>
    <w:rsid w:val="00F22A9D"/>
    <w:rsid w:val="00F22FBC"/>
    <w:rsid w:val="00F237AF"/>
    <w:rsid w:val="00F239A8"/>
    <w:rsid w:val="00F2528A"/>
    <w:rsid w:val="00F253F3"/>
    <w:rsid w:val="00F25554"/>
    <w:rsid w:val="00F25A93"/>
    <w:rsid w:val="00F25A9F"/>
    <w:rsid w:val="00F25B38"/>
    <w:rsid w:val="00F2684E"/>
    <w:rsid w:val="00F32CFF"/>
    <w:rsid w:val="00F32F74"/>
    <w:rsid w:val="00F33449"/>
    <w:rsid w:val="00F33E8D"/>
    <w:rsid w:val="00F34487"/>
    <w:rsid w:val="00F346D2"/>
    <w:rsid w:val="00F34C70"/>
    <w:rsid w:val="00F363F4"/>
    <w:rsid w:val="00F3658B"/>
    <w:rsid w:val="00F378E2"/>
    <w:rsid w:val="00F37F6F"/>
    <w:rsid w:val="00F402AB"/>
    <w:rsid w:val="00F40904"/>
    <w:rsid w:val="00F40DF3"/>
    <w:rsid w:val="00F41544"/>
    <w:rsid w:val="00F41A68"/>
    <w:rsid w:val="00F42227"/>
    <w:rsid w:val="00F4344B"/>
    <w:rsid w:val="00F4461D"/>
    <w:rsid w:val="00F46B7D"/>
    <w:rsid w:val="00F46E6E"/>
    <w:rsid w:val="00F47278"/>
    <w:rsid w:val="00F5047D"/>
    <w:rsid w:val="00F50DCB"/>
    <w:rsid w:val="00F516BA"/>
    <w:rsid w:val="00F520BA"/>
    <w:rsid w:val="00F525E5"/>
    <w:rsid w:val="00F529C3"/>
    <w:rsid w:val="00F531ED"/>
    <w:rsid w:val="00F533FE"/>
    <w:rsid w:val="00F5404C"/>
    <w:rsid w:val="00F549D6"/>
    <w:rsid w:val="00F55591"/>
    <w:rsid w:val="00F56A2E"/>
    <w:rsid w:val="00F571A9"/>
    <w:rsid w:val="00F60760"/>
    <w:rsid w:val="00F65795"/>
    <w:rsid w:val="00F65861"/>
    <w:rsid w:val="00F65C0B"/>
    <w:rsid w:val="00F6619C"/>
    <w:rsid w:val="00F66EC9"/>
    <w:rsid w:val="00F678AB"/>
    <w:rsid w:val="00F7030A"/>
    <w:rsid w:val="00F70948"/>
    <w:rsid w:val="00F70CDC"/>
    <w:rsid w:val="00F7109F"/>
    <w:rsid w:val="00F714C9"/>
    <w:rsid w:val="00F71637"/>
    <w:rsid w:val="00F71D4C"/>
    <w:rsid w:val="00F72016"/>
    <w:rsid w:val="00F729EF"/>
    <w:rsid w:val="00F72B8F"/>
    <w:rsid w:val="00F72EF0"/>
    <w:rsid w:val="00F737CE"/>
    <w:rsid w:val="00F737E1"/>
    <w:rsid w:val="00F73B15"/>
    <w:rsid w:val="00F73D4C"/>
    <w:rsid w:val="00F73E15"/>
    <w:rsid w:val="00F744A2"/>
    <w:rsid w:val="00F7450D"/>
    <w:rsid w:val="00F74ED0"/>
    <w:rsid w:val="00F7545D"/>
    <w:rsid w:val="00F765BF"/>
    <w:rsid w:val="00F76999"/>
    <w:rsid w:val="00F77434"/>
    <w:rsid w:val="00F77CAE"/>
    <w:rsid w:val="00F77DA1"/>
    <w:rsid w:val="00F80C37"/>
    <w:rsid w:val="00F81533"/>
    <w:rsid w:val="00F82271"/>
    <w:rsid w:val="00F83428"/>
    <w:rsid w:val="00F84532"/>
    <w:rsid w:val="00F84563"/>
    <w:rsid w:val="00F86A1F"/>
    <w:rsid w:val="00F870AA"/>
    <w:rsid w:val="00F906E4"/>
    <w:rsid w:val="00F929EF"/>
    <w:rsid w:val="00F92B67"/>
    <w:rsid w:val="00F931BE"/>
    <w:rsid w:val="00F9335B"/>
    <w:rsid w:val="00F94571"/>
    <w:rsid w:val="00F9507B"/>
    <w:rsid w:val="00F95469"/>
    <w:rsid w:val="00F965F6"/>
    <w:rsid w:val="00F96BB9"/>
    <w:rsid w:val="00FA0C75"/>
    <w:rsid w:val="00FA1510"/>
    <w:rsid w:val="00FA1AA1"/>
    <w:rsid w:val="00FA39C9"/>
    <w:rsid w:val="00FA4437"/>
    <w:rsid w:val="00FA544D"/>
    <w:rsid w:val="00FA5799"/>
    <w:rsid w:val="00FA7256"/>
    <w:rsid w:val="00FA7350"/>
    <w:rsid w:val="00FB0C71"/>
    <w:rsid w:val="00FB0CB7"/>
    <w:rsid w:val="00FB1743"/>
    <w:rsid w:val="00FB1AE8"/>
    <w:rsid w:val="00FB2262"/>
    <w:rsid w:val="00FB4489"/>
    <w:rsid w:val="00FB4B22"/>
    <w:rsid w:val="00FB65BF"/>
    <w:rsid w:val="00FB679B"/>
    <w:rsid w:val="00FB692F"/>
    <w:rsid w:val="00FB7000"/>
    <w:rsid w:val="00FB78F8"/>
    <w:rsid w:val="00FB7B5D"/>
    <w:rsid w:val="00FC0F71"/>
    <w:rsid w:val="00FC12CB"/>
    <w:rsid w:val="00FC1BF7"/>
    <w:rsid w:val="00FC322F"/>
    <w:rsid w:val="00FC353D"/>
    <w:rsid w:val="00FC38A5"/>
    <w:rsid w:val="00FC3D2A"/>
    <w:rsid w:val="00FC60C0"/>
    <w:rsid w:val="00FC6455"/>
    <w:rsid w:val="00FC669B"/>
    <w:rsid w:val="00FC689E"/>
    <w:rsid w:val="00FC7500"/>
    <w:rsid w:val="00FD0844"/>
    <w:rsid w:val="00FD5E7B"/>
    <w:rsid w:val="00FD5EFA"/>
    <w:rsid w:val="00FD5FBF"/>
    <w:rsid w:val="00FE0F1A"/>
    <w:rsid w:val="00FE1AC3"/>
    <w:rsid w:val="00FE217C"/>
    <w:rsid w:val="00FE2592"/>
    <w:rsid w:val="00FE2A64"/>
    <w:rsid w:val="00FE2B8A"/>
    <w:rsid w:val="00FE373C"/>
    <w:rsid w:val="00FE3DAF"/>
    <w:rsid w:val="00FE40B6"/>
    <w:rsid w:val="00FE6648"/>
    <w:rsid w:val="00FE6737"/>
    <w:rsid w:val="00FE6D51"/>
    <w:rsid w:val="00FE6F2A"/>
    <w:rsid w:val="00FE76FB"/>
    <w:rsid w:val="00FE79CE"/>
    <w:rsid w:val="00FE7E9C"/>
    <w:rsid w:val="00FF00A0"/>
    <w:rsid w:val="00FF0398"/>
    <w:rsid w:val="00FF0DFB"/>
    <w:rsid w:val="00FF2C16"/>
    <w:rsid w:val="00FF2DE2"/>
    <w:rsid w:val="00FF2F23"/>
    <w:rsid w:val="00FF3F8A"/>
    <w:rsid w:val="00FF5267"/>
    <w:rsid w:val="00FF5BA4"/>
    <w:rsid w:val="576410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204BAC"/>
  <w15:docId w15:val="{5C01FAEA-2EAE-4643-A132-5200F2765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E15"/>
    <w:pPr>
      <w:suppressAutoHyphens/>
      <w:spacing w:before="120" w:after="60" w:line="260" w:lineRule="atLeast"/>
    </w:pPr>
    <w:rPr>
      <w:rFonts w:asciiTheme="minorHAnsi" w:eastAsiaTheme="minorHAnsi" w:hAnsiTheme="minorHAnsi" w:cstheme="minorBidi"/>
      <w:color w:val="44546A" w:themeColor="text2"/>
      <w:sz w:val="22"/>
      <w:szCs w:val="22"/>
      <w:lang w:eastAsia="en-US"/>
    </w:rPr>
  </w:style>
  <w:style w:type="paragraph" w:styleId="Heading1">
    <w:name w:val="heading 1"/>
    <w:basedOn w:val="Normal"/>
    <w:next w:val="Normal"/>
    <w:link w:val="Heading1Char"/>
    <w:uiPriority w:val="9"/>
    <w:rsid w:val="007706B8"/>
    <w:pPr>
      <w:keepNext/>
      <w:keepLines/>
      <w:spacing w:before="0" w:after="18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rsid w:val="00F73E15"/>
    <w:pPr>
      <w:spacing w:before="240" w:after="120"/>
      <w:outlineLvl w:val="1"/>
    </w:pPr>
    <w:rPr>
      <w:sz w:val="22"/>
      <w:szCs w:val="24"/>
    </w:rPr>
  </w:style>
  <w:style w:type="paragraph" w:styleId="Heading3">
    <w:name w:val="heading 3"/>
    <w:basedOn w:val="Heading2"/>
    <w:next w:val="Normal"/>
    <w:link w:val="Heading3Char"/>
    <w:uiPriority w:val="9"/>
    <w:unhideWhenUsed/>
    <w:rsid w:val="00ED2831"/>
    <w:pPr>
      <w:spacing w:line="360" w:lineRule="atLeast"/>
      <w:outlineLvl w:val="2"/>
    </w:pPr>
    <w:rPr>
      <w:bCs w:val="0"/>
      <w:caps w:val="0"/>
      <w:sz w:val="30"/>
    </w:rPr>
  </w:style>
  <w:style w:type="paragraph" w:styleId="Heading4">
    <w:name w:val="heading 4"/>
    <w:basedOn w:val="Heading3"/>
    <w:next w:val="Normal"/>
    <w:link w:val="Heading4Char"/>
    <w:uiPriority w:val="9"/>
    <w:unhideWhenUsed/>
    <w:qFormat/>
    <w:rsid w:val="00A4144F"/>
    <w:pPr>
      <w:spacing w:line="280" w:lineRule="atLeast"/>
      <w:outlineLvl w:val="3"/>
    </w:pPr>
    <w:rPr>
      <w:iCs/>
      <w:sz w:val="24"/>
    </w:rPr>
  </w:style>
  <w:style w:type="paragraph" w:styleId="Heading5">
    <w:name w:val="heading 5"/>
    <w:basedOn w:val="Heading4"/>
    <w:next w:val="Normal"/>
    <w:link w:val="Heading5Char"/>
    <w:uiPriority w:val="9"/>
    <w:unhideWhenUsed/>
    <w:qFormat/>
    <w:rsid w:val="006D6932"/>
    <w:pPr>
      <w:spacing w:line="200" w:lineRule="atLeast"/>
      <w:outlineLvl w:val="4"/>
    </w:pPr>
    <w:rPr>
      <w:b w:val="0"/>
      <w:sz w:val="22"/>
    </w:rPr>
  </w:style>
  <w:style w:type="paragraph" w:styleId="Heading6">
    <w:name w:val="heading 6"/>
    <w:basedOn w:val="Heading5"/>
    <w:next w:val="Normal"/>
    <w:link w:val="Heading6Char"/>
    <w:uiPriority w:val="9"/>
    <w:semiHidden/>
    <w:unhideWhenUsed/>
    <w:qFormat/>
    <w:rsid w:val="006D6932"/>
    <w:pPr>
      <w:spacing w:before="40"/>
      <w:outlineLvl w:val="5"/>
    </w:pPr>
    <w:rPr>
      <w:color w:val="1F4D78" w:themeColor="accent1" w:themeShade="7F"/>
    </w:rPr>
  </w:style>
  <w:style w:type="paragraph" w:styleId="Heading7">
    <w:name w:val="heading 7"/>
    <w:basedOn w:val="Heading6"/>
    <w:next w:val="Normal"/>
    <w:link w:val="Heading7Char"/>
    <w:uiPriority w:val="9"/>
    <w:semiHidden/>
    <w:unhideWhenUsed/>
    <w:qFormat/>
    <w:locked/>
    <w:rsid w:val="00486804"/>
    <w:pPr>
      <w:outlineLvl w:val="6"/>
    </w:pPr>
    <w:rPr>
      <w:i/>
      <w:iCs w:val="0"/>
    </w:rPr>
  </w:style>
  <w:style w:type="paragraph" w:styleId="Heading8">
    <w:name w:val="heading 8"/>
    <w:basedOn w:val="Heading7"/>
    <w:next w:val="Normal"/>
    <w:link w:val="Heading8Char"/>
    <w:uiPriority w:val="9"/>
    <w:semiHidden/>
    <w:unhideWhenUsed/>
    <w:qFormat/>
    <w:locked/>
    <w:rsid w:val="00486804"/>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486804"/>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locked/>
    <w:rsid w:val="00A61B4D"/>
    <w:pPr>
      <w:spacing w:before="0" w:after="0" w:line="240" w:lineRule="auto"/>
    </w:pPr>
    <w:rPr>
      <w:rFonts w:ascii="Tahoma" w:hAnsi="Tahoma" w:cs="Tahoma"/>
      <w:sz w:val="16"/>
      <w:szCs w:val="16"/>
    </w:rPr>
  </w:style>
  <w:style w:type="paragraph" w:styleId="BodyText">
    <w:name w:val="Body Text"/>
    <w:basedOn w:val="Normal"/>
    <w:link w:val="BodyTextChar"/>
    <w:uiPriority w:val="99"/>
    <w:unhideWhenUsed/>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sid w:val="005204D2"/>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er">
    <w:name w:val="footer"/>
    <w:basedOn w:val="Normal"/>
    <w:link w:val="FooterChar"/>
    <w:uiPriority w:val="99"/>
    <w:unhideWhenUsed/>
    <w:rsid w:val="00D64E42"/>
    <w:pPr>
      <w:spacing w:before="0" w:after="0" w:line="240" w:lineRule="exact"/>
      <w:ind w:left="284" w:right="284"/>
    </w:pPr>
    <w:rPr>
      <w:color w:val="FFFFFF" w:themeColor="background1"/>
    </w:rPr>
  </w:style>
  <w:style w:type="character" w:styleId="FootnoteReference">
    <w:name w:val="footnote reference"/>
    <w:aliases w:val="Normal + Font:9 Point,Superscript 3 Point Times,ftref,(NECG) Footnote Reference,Ref,de nota al pie,Footnote Reference1,16 Point,Superscript 6 Point,BVI fnr Zchn Char,BVI fnr Car Car Zchn Char,BVI fnr Car Zchn Char,BVI fnr,fr,4_G,10 pt"/>
    <w:basedOn w:val="DefaultParagraphFont"/>
    <w:link w:val="referencianotaalpieChar"/>
    <w:uiPriority w:val="99"/>
    <w:unhideWhenUsed/>
    <w:qFormat/>
    <w:rPr>
      <w:vertAlign w:val="superscript"/>
    </w:rPr>
  </w:style>
  <w:style w:type="paragraph" w:customStyle="1" w:styleId="referencianotaalpieChar">
    <w:name w:val="referencia nota al pie Char"/>
    <w:aliases w:val="BVI fnr Char,BVI fnr Car Car Char,BVI fnr Car Char,BVI fnr Car Car Car Car Char Char,BVI fnr Char Char Char Char,BVI fnr Car Car Char Char Char Char"/>
    <w:basedOn w:val="Normal"/>
    <w:link w:val="FootnoteReference"/>
    <w:uiPriority w:val="99"/>
    <w:pPr>
      <w:suppressAutoHyphens w:val="0"/>
      <w:spacing w:after="160" w:line="240" w:lineRule="exact"/>
      <w:jc w:val="both"/>
    </w:pPr>
    <w:rPr>
      <w:color w:val="auto"/>
      <w:vertAlign w:val="superscript"/>
    </w:rPr>
  </w:style>
  <w:style w:type="paragraph" w:styleId="FootnoteText">
    <w:name w:val="footnote text"/>
    <w:basedOn w:val="Normal"/>
    <w:link w:val="FootnoteTextChar"/>
    <w:uiPriority w:val="99"/>
    <w:unhideWhenUsed/>
    <w:qFormat/>
    <w:pPr>
      <w:spacing w:before="60" w:after="0" w:line="140" w:lineRule="atLeast"/>
      <w:ind w:left="170" w:hanging="170"/>
    </w:pPr>
    <w:rPr>
      <w:sz w:val="12"/>
      <w:szCs w:val="20"/>
    </w:rPr>
  </w:style>
  <w:style w:type="paragraph" w:styleId="Header">
    <w:name w:val="header"/>
    <w:basedOn w:val="Normal"/>
    <w:link w:val="HeaderChar"/>
    <w:uiPriority w:val="99"/>
    <w:unhideWhenUsed/>
    <w:rsid w:val="00FC322F"/>
    <w:pPr>
      <w:tabs>
        <w:tab w:val="center" w:pos="4513"/>
        <w:tab w:val="right" w:pos="9026"/>
      </w:tabs>
      <w:spacing w:before="0" w:after="0"/>
      <w:ind w:left="227"/>
    </w:pPr>
    <w:rPr>
      <w:b/>
      <w:caps/>
      <w:color w:val="FFFFFF" w:themeColor="background1"/>
      <w:sz w:val="20"/>
    </w:rPr>
  </w:style>
  <w:style w:type="character" w:styleId="Hyperlink">
    <w:name w:val="Hyperlink"/>
    <w:basedOn w:val="DefaultParagraphFont"/>
    <w:uiPriority w:val="99"/>
    <w:rPr>
      <w:rFonts w:asciiTheme="minorHAnsi" w:hAnsiTheme="minorHAnsi" w:cs="MuseoSans-500"/>
      <w:color w:val="auto"/>
      <w:u w:val="single" w:color="0070C0"/>
    </w:rPr>
  </w:style>
  <w:style w:type="paragraph" w:styleId="NormalWeb">
    <w:name w:val="Normal (Web)"/>
    <w:basedOn w:val="Normal"/>
    <w:uiPriority w:val="99"/>
    <w:unhideWhenUsed/>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unhideWhenUsed/>
    <w:rsid w:val="00FD5FBF"/>
    <w:pPr>
      <w:pBdr>
        <w:top w:val="single" w:sz="4" w:space="6" w:color="5B9BD5" w:themeColor="accent1"/>
        <w:between w:val="single" w:sz="4" w:space="6" w:color="5B9BD5" w:themeColor="accent1"/>
      </w:pBdr>
      <w:tabs>
        <w:tab w:val="right" w:pos="9639"/>
      </w:tabs>
      <w:spacing w:after="100" w:line="320" w:lineRule="atLeast"/>
      <w:ind w:left="567" w:hanging="567"/>
    </w:pPr>
    <w:rPr>
      <w:b/>
      <w:caps/>
      <w:color w:val="5B9BD5" w:themeColor="accent1"/>
      <w:sz w:val="28"/>
    </w:rPr>
  </w:style>
  <w:style w:type="paragraph" w:styleId="TOC2">
    <w:name w:val="toc 2"/>
    <w:basedOn w:val="Normal"/>
    <w:next w:val="Normal"/>
    <w:autoRedefine/>
    <w:uiPriority w:val="39"/>
    <w:unhideWhenUsed/>
    <w:rsid w:val="005819D6"/>
    <w:pPr>
      <w:tabs>
        <w:tab w:val="right" w:pos="9060"/>
      </w:tabs>
      <w:spacing w:after="100"/>
      <w:ind w:left="199" w:right="454"/>
    </w:pPr>
  </w:style>
  <w:style w:type="character" w:customStyle="1" w:styleId="Heading1Char">
    <w:name w:val="Heading 1 Char"/>
    <w:basedOn w:val="DefaultParagraphFont"/>
    <w:link w:val="Heading1"/>
    <w:uiPriority w:val="9"/>
    <w:rPr>
      <w:rFonts w:asciiTheme="majorHAnsi" w:eastAsiaTheme="majorEastAsia" w:hAnsiTheme="majorHAnsi" w:cstheme="majorBidi"/>
      <w:b/>
      <w:bCs/>
      <w:caps/>
      <w:color w:val="44546A" w:themeColor="text2"/>
      <w:sz w:val="38"/>
      <w:szCs w:val="28"/>
      <w:lang w:eastAsia="en-US"/>
    </w:rPr>
  </w:style>
  <w:style w:type="paragraph" w:customStyle="1" w:styleId="Heading2Numbered">
    <w:name w:val="Heading 2 Numbered"/>
    <w:basedOn w:val="Heading2"/>
    <w:next w:val="Normal"/>
    <w:link w:val="Heading2NumberedChar"/>
    <w:qFormat/>
    <w:rsid w:val="00ED2831"/>
    <w:pPr>
      <w:numPr>
        <w:ilvl w:val="1"/>
        <w:numId w:val="5"/>
      </w:numPr>
      <w:spacing w:after="60"/>
    </w:pPr>
    <w:rPr>
      <w:bCs w:val="0"/>
    </w:rPr>
  </w:style>
  <w:style w:type="paragraph" w:customStyle="1" w:styleId="Heading3Numbered">
    <w:name w:val="Heading 3 Numbered"/>
    <w:basedOn w:val="Heading3"/>
    <w:next w:val="Normal"/>
    <w:qFormat/>
    <w:rsid w:val="00ED2831"/>
    <w:pPr>
      <w:numPr>
        <w:ilvl w:val="2"/>
        <w:numId w:val="5"/>
      </w:numPr>
      <w:spacing w:before="300" w:after="60"/>
    </w:pPr>
    <w:rPr>
      <w:szCs w:val="22"/>
    </w:rPr>
  </w:style>
  <w:style w:type="character" w:customStyle="1" w:styleId="FootnoteTextChar">
    <w:name w:val="Footnote Text Char"/>
    <w:basedOn w:val="DefaultParagraphFont"/>
    <w:link w:val="FootnoteText"/>
    <w:uiPriority w:val="99"/>
    <w:qFormat/>
    <w:rPr>
      <w:color w:val="44546A" w:themeColor="text2"/>
      <w:sz w:val="12"/>
      <w:szCs w:val="20"/>
    </w:rPr>
  </w:style>
  <w:style w:type="character" w:customStyle="1" w:styleId="BodyTextChar">
    <w:name w:val="Body Text Char"/>
    <w:basedOn w:val="DefaultParagraphFont"/>
    <w:link w:val="BodyText"/>
    <w:uiPriority w:val="99"/>
    <w:rPr>
      <w:color w:val="44546A" w:themeColor="text2"/>
    </w:rPr>
  </w:style>
  <w:style w:type="paragraph" w:styleId="ListParagraph">
    <w:name w:val="List Paragraph"/>
    <w:aliases w:val="List Paragraph1,List Paragraph11,L,Recommendation,CV text,Table text,Colorful Shading - Accent 31,List Paragraph2,Bulit List -  Paragraph,AusAID List Paragraph,Bullets level 1,Main numbered paragraph,Numbered List Paragraph,Bullet1,Dot pt"/>
    <w:basedOn w:val="Normal"/>
    <w:link w:val="ListParagraphChar"/>
    <w:uiPriority w:val="34"/>
    <w:qFormat/>
    <w:locked/>
    <w:rsid w:val="00A32858"/>
    <w:pPr>
      <w:ind w:left="720"/>
      <w:contextualSpacing/>
    </w:pPr>
  </w:style>
  <w:style w:type="character" w:customStyle="1" w:styleId="ListParagraphChar">
    <w:name w:val="List Paragraph Char"/>
    <w:aliases w:val="List Paragraph1 Char,List Paragraph11 Char,L Char,Recommendation Char,CV text Char,Table text Char,Colorful Shading - Accent 31 Char,List Paragraph2 Char,Bulit List -  Paragraph Char,AusAID List Paragraph Char,Bullets level 1 Char"/>
    <w:link w:val="ListParagraph"/>
    <w:uiPriority w:val="34"/>
    <w:qFormat/>
    <w:locked/>
    <w:rPr>
      <w:rFonts w:asciiTheme="minorHAnsi" w:eastAsiaTheme="minorHAnsi" w:hAnsiTheme="minorHAnsi" w:cstheme="minorBidi"/>
      <w:color w:val="44546A" w:themeColor="text2"/>
      <w:sz w:val="22"/>
      <w:szCs w:val="22"/>
      <w:lang w:eastAsia="en-US"/>
    </w:rPr>
  </w:style>
  <w:style w:type="character" w:customStyle="1" w:styleId="Heading2NumberedChar">
    <w:name w:val="Heading 2 Numbered Char"/>
    <w:basedOn w:val="Heading2Char"/>
    <w:link w:val="Heading2Numbered"/>
    <w:rPr>
      <w:rFonts w:asciiTheme="majorHAnsi" w:eastAsiaTheme="majorEastAsia" w:hAnsiTheme="majorHAnsi" w:cstheme="majorBidi"/>
      <w:b/>
      <w:bCs w:val="0"/>
      <w:caps/>
      <w:color w:val="44546A" w:themeColor="text2"/>
      <w:sz w:val="22"/>
      <w:szCs w:val="24"/>
      <w:lang w:eastAsia="en-US"/>
    </w:rPr>
  </w:style>
  <w:style w:type="character" w:customStyle="1" w:styleId="Heading2Char">
    <w:name w:val="Heading 2 Char"/>
    <w:basedOn w:val="DefaultParagraphFont"/>
    <w:link w:val="Heading2"/>
    <w:uiPriority w:val="9"/>
    <w:rPr>
      <w:rFonts w:asciiTheme="majorHAnsi" w:eastAsiaTheme="majorEastAsia" w:hAnsiTheme="majorHAnsi" w:cstheme="majorBidi"/>
      <w:b/>
      <w:bCs/>
      <w:caps/>
      <w:color w:val="44546A" w:themeColor="text2"/>
      <w:sz w:val="22"/>
      <w:szCs w:val="24"/>
      <w:lang w:eastAsia="en-US"/>
    </w:rPr>
  </w:style>
  <w:style w:type="character" w:customStyle="1" w:styleId="Heading3Char">
    <w:name w:val="Heading 3 Char"/>
    <w:basedOn w:val="DefaultParagraphFont"/>
    <w:link w:val="Heading3"/>
    <w:uiPriority w:val="9"/>
    <w:rPr>
      <w:rFonts w:asciiTheme="majorHAnsi" w:eastAsiaTheme="majorEastAsia" w:hAnsiTheme="majorHAnsi" w:cstheme="majorBidi"/>
      <w:b/>
      <w:color w:val="44546A" w:themeColor="text2"/>
      <w:sz w:val="30"/>
      <w:szCs w:val="24"/>
      <w:lang w:eastAsia="en-US"/>
    </w:rPr>
  </w:style>
  <w:style w:type="character" w:customStyle="1" w:styleId="HeaderChar">
    <w:name w:val="Header Char"/>
    <w:basedOn w:val="DefaultParagraphFont"/>
    <w:link w:val="Header"/>
    <w:uiPriority w:val="99"/>
    <w:rPr>
      <w:rFonts w:asciiTheme="minorHAnsi" w:eastAsiaTheme="minorHAnsi" w:hAnsiTheme="minorHAnsi" w:cstheme="minorBidi"/>
      <w:b/>
      <w:caps/>
      <w:color w:val="FFFFFF" w:themeColor="background1"/>
      <w:szCs w:val="22"/>
      <w:lang w:eastAsia="en-US"/>
    </w:rPr>
  </w:style>
  <w:style w:type="character" w:customStyle="1" w:styleId="FooterChar">
    <w:name w:val="Footer Char"/>
    <w:basedOn w:val="DefaultParagraphFont"/>
    <w:link w:val="Footer"/>
    <w:uiPriority w:val="99"/>
    <w:rsid w:val="00D64E42"/>
    <w:rPr>
      <w:rFonts w:asciiTheme="minorHAnsi" w:eastAsiaTheme="minorHAnsi" w:hAnsiTheme="minorHAnsi" w:cstheme="minorBidi"/>
      <w:color w:val="FFFFFF" w:themeColor="background1"/>
      <w:sz w:val="22"/>
      <w:szCs w:val="22"/>
      <w:lang w:eastAsia="en-US"/>
    </w:rPr>
  </w:style>
  <w:style w:type="paragraph" w:customStyle="1" w:styleId="BVIfnrCharCharCharChar">
    <w:name w:val="BVI fnr תו Char Char Char Char"/>
    <w:basedOn w:val="Normal"/>
    <w:uiPriority w:val="99"/>
    <w:pPr>
      <w:suppressAutoHyphens w:val="0"/>
      <w:spacing w:before="0" w:after="160" w:line="240" w:lineRule="exact"/>
    </w:pPr>
    <w:rPr>
      <w:color w:val="auto"/>
      <w:vertAlign w:val="superscript"/>
    </w:rPr>
  </w:style>
  <w:style w:type="character" w:customStyle="1" w:styleId="CommentTextChar">
    <w:name w:val="Comment Text Char"/>
    <w:basedOn w:val="DefaultParagraphFont"/>
    <w:link w:val="CommentText"/>
    <w:uiPriority w:val="99"/>
    <w:rPr>
      <w:rFonts w:asciiTheme="minorHAnsi" w:eastAsiaTheme="minorHAnsi" w:hAnsiTheme="minorHAnsi" w:cstheme="minorBidi"/>
      <w:color w:val="44546A" w:themeColor="text2"/>
      <w:lang w:eastAsia="en-U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color w:val="44546A" w:themeColor="text2"/>
      <w:sz w:val="20"/>
      <w:szCs w:val="20"/>
      <w:lang w:val="en-GB" w:eastAsia="en-US"/>
    </w:rPr>
  </w:style>
  <w:style w:type="paragraph" w:customStyle="1" w:styleId="Revision1">
    <w:name w:val="Revision1"/>
    <w:hidden/>
    <w:uiPriority w:val="99"/>
    <w:semiHidden/>
    <w:rPr>
      <w:rFonts w:asciiTheme="minorHAnsi" w:eastAsiaTheme="minorHAnsi" w:hAnsiTheme="minorHAnsi" w:cstheme="minorBidi"/>
      <w:color w:val="44546A" w:themeColor="text2"/>
      <w:sz w:val="22"/>
      <w:szCs w:val="22"/>
      <w:lang w:val="en-GB" w:eastAsia="en-US"/>
    </w:rPr>
  </w:style>
  <w:style w:type="paragraph" w:customStyle="1" w:styleId="BodyTextHanging">
    <w:name w:val="Body Text Hanging"/>
    <w:basedOn w:val="BodyText"/>
    <w:link w:val="BodyTextHangingChar"/>
    <w:rsid w:val="00B22583"/>
    <w:pPr>
      <w:spacing w:before="0" w:after="120" w:line="240" w:lineRule="auto"/>
    </w:pPr>
    <w:rPr>
      <w:rFonts w:ascii="Calibri" w:hAnsi="Calibri"/>
      <w:color w:val="000000" w:themeColor="text1"/>
      <w:lang w:eastAsia="en-AU"/>
    </w:rPr>
  </w:style>
  <w:style w:type="character" w:customStyle="1" w:styleId="BodyTextHangingChar">
    <w:name w:val="Body Text Hanging Char"/>
    <w:basedOn w:val="BodyTextChar"/>
    <w:link w:val="BodyTextHanging"/>
    <w:rPr>
      <w:rFonts w:ascii="Calibri" w:eastAsiaTheme="minorHAnsi" w:hAnsi="Calibri" w:cstheme="minorBidi"/>
      <w:color w:val="000000" w:themeColor="text1"/>
      <w:sz w:val="22"/>
      <w:szCs w:val="22"/>
    </w:rPr>
  </w:style>
  <w:style w:type="character" w:customStyle="1" w:styleId="BalloonTextChar">
    <w:name w:val="Balloon Text Char"/>
    <w:basedOn w:val="DefaultParagraphFont"/>
    <w:link w:val="BalloonText"/>
    <w:uiPriority w:val="99"/>
    <w:semiHidden/>
    <w:rPr>
      <w:rFonts w:ascii="Tahoma" w:eastAsiaTheme="minorHAnsi" w:hAnsi="Tahoma" w:cs="Tahoma"/>
      <w:color w:val="44546A" w:themeColor="text2"/>
      <w:sz w:val="16"/>
      <w:szCs w:val="16"/>
      <w:lang w:eastAsia="en-US"/>
    </w:rPr>
  </w:style>
  <w:style w:type="paragraph" w:customStyle="1" w:styleId="BVIfnrCharCharChar">
    <w:name w:val="BVI fnr תו Char Char Char"/>
    <w:basedOn w:val="Normal"/>
    <w:uiPriority w:val="99"/>
    <w:pPr>
      <w:suppressAutoHyphens w:val="0"/>
      <w:spacing w:before="0" w:after="160" w:line="240" w:lineRule="exact"/>
    </w:pPr>
    <w:rPr>
      <w:color w:val="auto"/>
      <w:vertAlign w:val="superscript"/>
      <w:lang w:val="en-US"/>
    </w:rPr>
  </w:style>
  <w:style w:type="character" w:customStyle="1" w:styleId="gmail-msoins">
    <w:name w:val="gmail-msoins"/>
    <w:basedOn w:val="DefaultParagraphFont"/>
  </w:style>
  <w:style w:type="paragraph" w:customStyle="1" w:styleId="Default">
    <w:name w:val="Default"/>
    <w:pPr>
      <w:autoSpaceDE w:val="0"/>
      <w:autoSpaceDN w:val="0"/>
      <w:adjustRightInd w:val="0"/>
    </w:pPr>
    <w:rPr>
      <w:rFonts w:ascii="Calibri" w:eastAsiaTheme="minorHAnsi" w:hAnsi="Calibri" w:cs="Calibri"/>
      <w:color w:val="000000"/>
      <w:sz w:val="24"/>
      <w:szCs w:val="24"/>
      <w:lang w:val="en-GB" w:eastAsia="en-US"/>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UnresolvedMention3">
    <w:name w:val="Unresolved Mention3"/>
    <w:basedOn w:val="DefaultParagraphFont"/>
    <w:uiPriority w:val="99"/>
    <w:semiHidden/>
    <w:unhideWhenUsed/>
    <w:rPr>
      <w:color w:val="605E5C"/>
      <w:shd w:val="clear" w:color="auto" w:fill="E1DFDD"/>
    </w:rPr>
  </w:style>
  <w:style w:type="paragraph" w:customStyle="1" w:styleId="TOCHeading1">
    <w:name w:val="TOC Heading1"/>
    <w:basedOn w:val="Heading1"/>
    <w:next w:val="Normal"/>
    <w:uiPriority w:val="39"/>
    <w:unhideWhenUsed/>
    <w:qFormat/>
    <w:pPr>
      <w:suppressAutoHyphens w:val="0"/>
      <w:spacing w:before="240" w:after="0" w:line="259" w:lineRule="auto"/>
      <w:contextualSpacing w:val="0"/>
      <w:outlineLvl w:val="9"/>
    </w:pPr>
    <w:rPr>
      <w:b w:val="0"/>
      <w:bCs w:val="0"/>
      <w:caps w:val="0"/>
      <w:color w:val="2E74B5" w:themeColor="accent1" w:themeShade="BF"/>
      <w:sz w:val="32"/>
      <w:szCs w:val="32"/>
      <w:lang w:val="en-US"/>
    </w:rPr>
  </w:style>
  <w:style w:type="character" w:customStyle="1" w:styleId="UnresolvedMention4">
    <w:name w:val="Unresolved Mention4"/>
    <w:basedOn w:val="DefaultParagraphFont"/>
    <w:uiPriority w:val="99"/>
    <w:semiHidden/>
    <w:unhideWhenUsed/>
    <w:rPr>
      <w:color w:val="605E5C"/>
      <w:shd w:val="clear" w:color="auto" w:fill="E1DFDD"/>
    </w:rPr>
  </w:style>
  <w:style w:type="table" w:customStyle="1" w:styleId="ListTable7Colorful-Accent51">
    <w:name w:val="List Table 7 Colorful - Accent 51"/>
    <w:basedOn w:val="TableNormal"/>
    <w:uiPriority w:val="52"/>
    <w:rPr>
      <w:color w:val="2F5496" w:themeColor="accent5" w:themeShade="BF"/>
    </w:rPr>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5">
    <w:name w:val="Unresolved Mention5"/>
    <w:basedOn w:val="DefaultParagraphFont"/>
    <w:uiPriority w:val="99"/>
    <w:semiHidden/>
    <w:unhideWhenUsed/>
    <w:rsid w:val="00CD7F73"/>
    <w:rPr>
      <w:color w:val="605E5C"/>
      <w:shd w:val="clear" w:color="auto" w:fill="E1DFDD"/>
    </w:rPr>
  </w:style>
  <w:style w:type="character" w:customStyle="1" w:styleId="authors">
    <w:name w:val="authors"/>
    <w:basedOn w:val="DefaultParagraphFont"/>
    <w:rsid w:val="00163D79"/>
  </w:style>
  <w:style w:type="character" w:customStyle="1" w:styleId="Date1">
    <w:name w:val="Date1"/>
    <w:basedOn w:val="DefaultParagraphFont"/>
    <w:rsid w:val="00163D79"/>
  </w:style>
  <w:style w:type="character" w:customStyle="1" w:styleId="arttitle">
    <w:name w:val="art_title"/>
    <w:basedOn w:val="DefaultParagraphFont"/>
    <w:rsid w:val="00163D79"/>
  </w:style>
  <w:style w:type="character" w:customStyle="1" w:styleId="serialtitle">
    <w:name w:val="serial_title"/>
    <w:basedOn w:val="DefaultParagraphFont"/>
    <w:rsid w:val="00163D79"/>
  </w:style>
  <w:style w:type="character" w:customStyle="1" w:styleId="volumeissue">
    <w:name w:val="volume_issue"/>
    <w:basedOn w:val="DefaultParagraphFont"/>
    <w:rsid w:val="00163D79"/>
  </w:style>
  <w:style w:type="paragraph" w:customStyle="1" w:styleId="BodyText1">
    <w:name w:val="Body Text1"/>
    <w:basedOn w:val="Normal"/>
    <w:qFormat/>
    <w:rsid w:val="00CA6FB4"/>
    <w:pPr>
      <w:suppressAutoHyphens w:val="0"/>
      <w:spacing w:after="240" w:line="240" w:lineRule="auto"/>
    </w:pPr>
    <w:rPr>
      <w:color w:val="000000" w:themeColor="text1"/>
      <w:sz w:val="20"/>
    </w:rPr>
  </w:style>
  <w:style w:type="paragraph" w:customStyle="1" w:styleId="gmail-msolistparagraph">
    <w:name w:val="gmail-msolistparagraph"/>
    <w:basedOn w:val="Normal"/>
    <w:rsid w:val="00F01429"/>
    <w:pPr>
      <w:suppressAutoHyphens w:val="0"/>
      <w:spacing w:before="100" w:beforeAutospacing="1" w:after="100" w:afterAutospacing="1" w:line="240" w:lineRule="auto"/>
    </w:pPr>
    <w:rPr>
      <w:rFonts w:ascii="Calibri" w:hAnsi="Calibri" w:cs="Calibri"/>
      <w:color w:val="auto"/>
      <w:lang w:eastAsia="en-AU"/>
    </w:rPr>
  </w:style>
  <w:style w:type="character" w:customStyle="1" w:styleId="hgkelc">
    <w:name w:val="hgkelc"/>
    <w:basedOn w:val="DefaultParagraphFont"/>
    <w:rsid w:val="009A5EAD"/>
  </w:style>
  <w:style w:type="paragraph" w:customStyle="1" w:styleId="trt0xe">
    <w:name w:val="trt0xe"/>
    <w:basedOn w:val="Normal"/>
    <w:rsid w:val="009A5EAD"/>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ID"/>
    </w:rPr>
  </w:style>
  <w:style w:type="paragraph" w:styleId="TOCHeading">
    <w:name w:val="TOC Heading"/>
    <w:basedOn w:val="Heading1"/>
    <w:next w:val="Normal"/>
    <w:uiPriority w:val="39"/>
    <w:unhideWhenUsed/>
    <w:qFormat/>
    <w:rsid w:val="00ED2831"/>
    <w:pPr>
      <w:suppressAutoHyphens w:val="0"/>
      <w:spacing w:after="600"/>
      <w:contextualSpacing w:val="0"/>
      <w:outlineLvl w:val="9"/>
    </w:pPr>
    <w:rPr>
      <w:bCs w:val="0"/>
      <w:szCs w:val="32"/>
    </w:rPr>
  </w:style>
  <w:style w:type="character" w:customStyle="1" w:styleId="y2iqfc">
    <w:name w:val="y2iqfc"/>
    <w:basedOn w:val="DefaultParagraphFont"/>
    <w:rsid w:val="009A5EAD"/>
  </w:style>
  <w:style w:type="paragraph" w:styleId="Revision">
    <w:name w:val="Revision"/>
    <w:hidden/>
    <w:uiPriority w:val="99"/>
    <w:semiHidden/>
    <w:rsid w:val="003244FF"/>
    <w:rPr>
      <w:rFonts w:asciiTheme="minorHAnsi" w:eastAsiaTheme="minorHAnsi" w:hAnsiTheme="minorHAnsi" w:cstheme="minorBidi"/>
      <w:color w:val="44546A" w:themeColor="text2"/>
      <w:sz w:val="22"/>
      <w:szCs w:val="22"/>
      <w:lang w:val="en-GB" w:eastAsia="en-US"/>
    </w:rPr>
  </w:style>
  <w:style w:type="character" w:styleId="UnresolvedMention">
    <w:name w:val="Unresolved Mention"/>
    <w:basedOn w:val="DefaultParagraphFont"/>
    <w:uiPriority w:val="99"/>
    <w:semiHidden/>
    <w:unhideWhenUsed/>
    <w:rsid w:val="009A5EAD"/>
    <w:rPr>
      <w:color w:val="605E5C"/>
      <w:shd w:val="clear" w:color="auto" w:fill="E1DFDD"/>
    </w:rPr>
  </w:style>
  <w:style w:type="character" w:styleId="FollowedHyperlink">
    <w:name w:val="FollowedHyperlink"/>
    <w:basedOn w:val="DefaultParagraphFont"/>
    <w:uiPriority w:val="99"/>
    <w:semiHidden/>
    <w:unhideWhenUsed/>
    <w:rsid w:val="00730FBE"/>
    <w:rPr>
      <w:color w:val="954F72" w:themeColor="followedHyperlink"/>
      <w:u w:val="single"/>
    </w:rPr>
  </w:style>
  <w:style w:type="table" w:customStyle="1" w:styleId="TableGrid1">
    <w:name w:val="Table Grid1"/>
    <w:basedOn w:val="TableNormal"/>
    <w:next w:val="TableGrid"/>
    <w:uiPriority w:val="39"/>
    <w:rsid w:val="0033148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61">
    <w:name w:val="Medium Shading 1 - Accent 61"/>
    <w:basedOn w:val="TableNormal"/>
    <w:next w:val="MediumShading1-Accent6"/>
    <w:uiPriority w:val="63"/>
    <w:semiHidden/>
    <w:unhideWhenUsed/>
    <w:rsid w:val="00331486"/>
    <w:rPr>
      <w:rFonts w:ascii="Calibri" w:eastAsia="Calibri" w:hAnsi="Calibri"/>
      <w:sz w:val="22"/>
      <w:szCs w:val="22"/>
      <w:lang w:val="en-GB" w:eastAsia="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331486"/>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GridTable1Light">
    <w:name w:val="Grid Table 1 Light"/>
    <w:basedOn w:val="TableNormal"/>
    <w:uiPriority w:val="46"/>
    <w:rsid w:val="00EA3014"/>
    <w:rPr>
      <w:rFonts w:asciiTheme="minorHAnsi" w:eastAsiaTheme="minorHAnsi" w:hAnsiTheme="minorHAnsi" w:cstheme="minorBidi"/>
      <w:sz w:val="18"/>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cPr>
      <w:tcMar>
        <w:top w:w="57" w:type="dxa"/>
        <w:bottom w:w="57" w:type="dxa"/>
      </w:tcMar>
    </w:tcPr>
    <w:tblStylePr w:type="firstRow">
      <w:pPr>
        <w:jc w:val="center"/>
      </w:pPr>
      <w:rPr>
        <w:rFonts w:asciiTheme="minorHAnsi" w:hAnsiTheme="minorHAnsi"/>
        <w:b/>
        <w:bCs/>
        <w:color w:val="5B9BD5" w:themeColor="accent1"/>
        <w:sz w:val="18"/>
      </w:rPr>
      <w:tblPr/>
      <w:tcPr>
        <w:vAlign w:val="center"/>
      </w:tcPr>
    </w:tblStylePr>
    <w:tblStylePr w:type="lastRow">
      <w:rPr>
        <w:b/>
        <w:bCs/>
      </w:rPr>
      <w:tblPr/>
      <w:tcPr>
        <w:tcBorders>
          <w:top w:val="double" w:sz="2" w:space="0" w:color="666666" w:themeColor="text1" w:themeTint="99"/>
        </w:tcBorders>
      </w:tcPr>
    </w:tblStylePr>
    <w:tblStylePr w:type="firstCol">
      <w:rPr>
        <w:b w:val="0"/>
        <w:bCs/>
      </w:rPr>
    </w:tblStylePr>
    <w:tblStylePr w:type="lastCol">
      <w:rPr>
        <w:b/>
        <w:bCs/>
      </w:rPr>
    </w:tblStylePr>
    <w:tblStylePr w:type="nwCell">
      <w:pPr>
        <w:jc w:val="left"/>
      </w:pPr>
      <w:tblPr/>
      <w:tcPr>
        <w:vAlign w:val="center"/>
      </w:tcPr>
    </w:tblStylePr>
  </w:style>
  <w:style w:type="paragraph" w:customStyle="1" w:styleId="TABLETEXT">
    <w:name w:val="TABLE TEXT"/>
    <w:link w:val="TABLETEXTChar"/>
    <w:qFormat/>
    <w:rsid w:val="00EA3014"/>
    <w:rPr>
      <w:rFonts w:asciiTheme="minorHAnsi" w:eastAsiaTheme="minorHAnsi" w:hAnsiTheme="minorHAnsi" w:cstheme="minorBidi"/>
      <w:bCs/>
      <w:color w:val="44546A" w:themeColor="text2"/>
      <w:sz w:val="18"/>
      <w:szCs w:val="18"/>
      <w:lang w:eastAsia="en-US"/>
    </w:rPr>
  </w:style>
  <w:style w:type="character" w:customStyle="1" w:styleId="TABLETEXTChar">
    <w:name w:val="TABLE TEXT Char"/>
    <w:basedOn w:val="BodyTextChar"/>
    <w:link w:val="TABLETEXT"/>
    <w:rsid w:val="00EA3014"/>
    <w:rPr>
      <w:rFonts w:asciiTheme="minorHAnsi" w:eastAsiaTheme="minorHAnsi" w:hAnsiTheme="minorHAnsi" w:cstheme="minorBidi"/>
      <w:bCs/>
      <w:color w:val="44546A" w:themeColor="text2"/>
      <w:sz w:val="18"/>
      <w:szCs w:val="18"/>
      <w:lang w:eastAsia="en-US"/>
    </w:rPr>
  </w:style>
  <w:style w:type="character" w:customStyle="1" w:styleId="Heading4Char">
    <w:name w:val="Heading 4 Char"/>
    <w:basedOn w:val="DefaultParagraphFont"/>
    <w:link w:val="Heading4"/>
    <w:uiPriority w:val="9"/>
    <w:rsid w:val="006D6932"/>
    <w:rPr>
      <w:rFonts w:asciiTheme="majorHAnsi" w:eastAsiaTheme="majorEastAsia" w:hAnsiTheme="majorHAnsi" w:cstheme="majorBidi"/>
      <w:b/>
      <w:iCs/>
      <w:color w:val="44546A" w:themeColor="text2"/>
      <w:sz w:val="24"/>
      <w:szCs w:val="24"/>
      <w:lang w:eastAsia="en-US"/>
    </w:rPr>
  </w:style>
  <w:style w:type="character" w:customStyle="1" w:styleId="Heading5Char">
    <w:name w:val="Heading 5 Char"/>
    <w:basedOn w:val="DefaultParagraphFont"/>
    <w:link w:val="Heading5"/>
    <w:uiPriority w:val="9"/>
    <w:rsid w:val="006D6932"/>
    <w:rPr>
      <w:rFonts w:asciiTheme="majorHAnsi" w:eastAsiaTheme="majorEastAsia" w:hAnsiTheme="majorHAnsi" w:cstheme="majorBidi"/>
      <w:iCs/>
      <w:color w:val="44546A" w:themeColor="text2"/>
      <w:sz w:val="22"/>
      <w:szCs w:val="24"/>
      <w:lang w:val="en-GB" w:eastAsia="en-US"/>
    </w:rPr>
  </w:style>
  <w:style w:type="character" w:customStyle="1" w:styleId="Heading6Char">
    <w:name w:val="Heading 6 Char"/>
    <w:basedOn w:val="DefaultParagraphFont"/>
    <w:link w:val="Heading6"/>
    <w:uiPriority w:val="9"/>
    <w:semiHidden/>
    <w:rsid w:val="006D6932"/>
    <w:rPr>
      <w:rFonts w:asciiTheme="majorHAnsi" w:eastAsiaTheme="majorEastAsia" w:hAnsiTheme="majorHAnsi" w:cstheme="majorBidi"/>
      <w:iCs/>
      <w:color w:val="1F4D78" w:themeColor="accent1" w:themeShade="7F"/>
      <w:sz w:val="22"/>
      <w:szCs w:val="24"/>
      <w:lang w:val="en-GB" w:eastAsia="en-US"/>
    </w:rPr>
  </w:style>
  <w:style w:type="character" w:customStyle="1" w:styleId="Heading7Char">
    <w:name w:val="Heading 7 Char"/>
    <w:basedOn w:val="DefaultParagraphFont"/>
    <w:link w:val="Heading7"/>
    <w:uiPriority w:val="9"/>
    <w:semiHidden/>
    <w:rsid w:val="006D6932"/>
    <w:rPr>
      <w:rFonts w:asciiTheme="majorHAnsi" w:eastAsiaTheme="majorEastAsia" w:hAnsiTheme="majorHAnsi" w:cstheme="majorBidi"/>
      <w:i/>
      <w:color w:val="1F4D78" w:themeColor="accent1" w:themeShade="7F"/>
      <w:sz w:val="22"/>
      <w:szCs w:val="24"/>
      <w:lang w:eastAsia="en-US"/>
    </w:rPr>
  </w:style>
  <w:style w:type="character" w:customStyle="1" w:styleId="Heading8Char">
    <w:name w:val="Heading 8 Char"/>
    <w:basedOn w:val="DefaultParagraphFont"/>
    <w:link w:val="Heading8"/>
    <w:uiPriority w:val="9"/>
    <w:semiHidden/>
    <w:rsid w:val="006D6932"/>
    <w:rPr>
      <w:rFonts w:asciiTheme="majorHAnsi" w:eastAsiaTheme="majorEastAsia" w:hAnsiTheme="majorHAnsi" w:cstheme="majorBidi"/>
      <w: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6D6932"/>
    <w:rPr>
      <w:rFonts w:asciiTheme="majorHAnsi" w:eastAsiaTheme="majorEastAsia" w:hAnsiTheme="majorHAnsi" w:cstheme="majorBidi"/>
      <w:iCs/>
      <w:color w:val="272727" w:themeColor="text1" w:themeTint="D8"/>
      <w:sz w:val="21"/>
      <w:szCs w:val="21"/>
      <w:lang w:eastAsia="en-US"/>
    </w:rPr>
  </w:style>
  <w:style w:type="paragraph" w:customStyle="1" w:styleId="NormalIndented">
    <w:name w:val="Normal Indented"/>
    <w:basedOn w:val="Normal"/>
    <w:rsid w:val="006D6932"/>
    <w:pPr>
      <w:ind w:left="284"/>
    </w:pPr>
  </w:style>
  <w:style w:type="paragraph" w:styleId="Title">
    <w:name w:val="Title"/>
    <w:basedOn w:val="Heading1"/>
    <w:next w:val="Normal"/>
    <w:link w:val="TitleChar"/>
    <w:uiPriority w:val="10"/>
    <w:rsid w:val="006D6932"/>
    <w:pPr>
      <w:spacing w:after="0"/>
    </w:pPr>
    <w:rPr>
      <w:spacing w:val="-10"/>
      <w:kern w:val="28"/>
      <w:szCs w:val="52"/>
    </w:rPr>
  </w:style>
  <w:style w:type="character" w:customStyle="1" w:styleId="TitleChar">
    <w:name w:val="Title Char"/>
    <w:basedOn w:val="DefaultParagraphFont"/>
    <w:link w:val="Title"/>
    <w:uiPriority w:val="10"/>
    <w:rsid w:val="006D6932"/>
    <w:rPr>
      <w:rFonts w:asciiTheme="majorHAnsi" w:eastAsiaTheme="majorEastAsia" w:hAnsiTheme="majorHAnsi" w:cstheme="majorBidi"/>
      <w:b/>
      <w:bCs/>
      <w:caps/>
      <w:color w:val="44546A" w:themeColor="text2"/>
      <w:spacing w:val="-10"/>
      <w:kern w:val="28"/>
      <w:sz w:val="38"/>
      <w:szCs w:val="52"/>
      <w:lang w:val="en-GB" w:eastAsia="en-US"/>
    </w:rPr>
  </w:style>
  <w:style w:type="paragraph" w:styleId="Subtitle">
    <w:name w:val="Subtitle"/>
    <w:basedOn w:val="Title"/>
    <w:next w:val="Normal"/>
    <w:link w:val="SubtitleChar"/>
    <w:uiPriority w:val="11"/>
    <w:rsid w:val="006D6932"/>
    <w:pPr>
      <w:numPr>
        <w:ilvl w:val="1"/>
      </w:numPr>
      <w:spacing w:before="60" w:after="300"/>
    </w:pPr>
    <w:rPr>
      <w:rFonts w:asciiTheme="minorHAnsi" w:hAnsiTheme="minorHAnsi"/>
      <w:b w:val="0"/>
      <w:iCs/>
      <w:szCs w:val="24"/>
    </w:rPr>
  </w:style>
  <w:style w:type="character" w:customStyle="1" w:styleId="SubtitleChar">
    <w:name w:val="Subtitle Char"/>
    <w:basedOn w:val="DefaultParagraphFont"/>
    <w:link w:val="Subtitle"/>
    <w:uiPriority w:val="11"/>
    <w:rsid w:val="006D6932"/>
    <w:rPr>
      <w:rFonts w:asciiTheme="minorHAnsi" w:eastAsiaTheme="majorEastAsia" w:hAnsiTheme="minorHAnsi" w:cstheme="majorBidi"/>
      <w:bCs/>
      <w:iCs/>
      <w:caps/>
      <w:color w:val="44546A" w:themeColor="text2"/>
      <w:spacing w:val="-10"/>
      <w:kern w:val="28"/>
      <w:sz w:val="38"/>
      <w:szCs w:val="24"/>
      <w:lang w:val="en-GB" w:eastAsia="en-US"/>
    </w:rPr>
  </w:style>
  <w:style w:type="paragraph" w:customStyle="1" w:styleId="Bullet1">
    <w:name w:val="Bullet 1"/>
    <w:basedOn w:val="Normal"/>
    <w:qFormat/>
    <w:rsid w:val="007706B8"/>
    <w:pPr>
      <w:numPr>
        <w:numId w:val="8"/>
      </w:numPr>
      <w:spacing w:before="0"/>
    </w:pPr>
  </w:style>
  <w:style w:type="paragraph" w:customStyle="1" w:styleId="Bullet2">
    <w:name w:val="Bullet 2"/>
    <w:basedOn w:val="Bullet1"/>
    <w:qFormat/>
    <w:rsid w:val="00F2684E"/>
    <w:pPr>
      <w:numPr>
        <w:ilvl w:val="1"/>
      </w:numPr>
    </w:pPr>
  </w:style>
  <w:style w:type="paragraph" w:customStyle="1" w:styleId="Bullet3">
    <w:name w:val="Bullet 3"/>
    <w:basedOn w:val="Bullet2"/>
    <w:qFormat/>
    <w:rsid w:val="00F2684E"/>
    <w:pPr>
      <w:numPr>
        <w:ilvl w:val="2"/>
      </w:numPr>
    </w:pPr>
  </w:style>
  <w:style w:type="paragraph" w:customStyle="1" w:styleId="NumberedList1">
    <w:name w:val="Numbered List 1"/>
    <w:basedOn w:val="Normal"/>
    <w:qFormat/>
    <w:rsid w:val="00F2684E"/>
    <w:pPr>
      <w:numPr>
        <w:numId w:val="2"/>
      </w:numPr>
      <w:spacing w:before="0"/>
    </w:pPr>
  </w:style>
  <w:style w:type="paragraph" w:customStyle="1" w:styleId="NumberedList2">
    <w:name w:val="Numbered List 2"/>
    <w:basedOn w:val="NumberedList1"/>
    <w:qFormat/>
    <w:rsid w:val="00F2684E"/>
    <w:pPr>
      <w:numPr>
        <w:ilvl w:val="1"/>
      </w:numPr>
    </w:pPr>
  </w:style>
  <w:style w:type="paragraph" w:customStyle="1" w:styleId="NumberedList3">
    <w:name w:val="Numbered List 3"/>
    <w:basedOn w:val="NumberedList2"/>
    <w:qFormat/>
    <w:rsid w:val="00F2684E"/>
    <w:pPr>
      <w:numPr>
        <w:ilvl w:val="2"/>
      </w:numPr>
    </w:pPr>
  </w:style>
  <w:style w:type="paragraph" w:customStyle="1" w:styleId="Heading1Numbered">
    <w:name w:val="Heading 1 Numbered"/>
    <w:basedOn w:val="Heading1"/>
    <w:next w:val="Normal"/>
    <w:qFormat/>
    <w:rsid w:val="00B6478C"/>
    <w:pPr>
      <w:numPr>
        <w:numId w:val="5"/>
      </w:numPr>
      <w:pBdr>
        <w:top w:val="single" w:sz="4" w:space="1" w:color="5B9BD5" w:themeColor="accent1"/>
        <w:left w:val="single" w:sz="4" w:space="4" w:color="5B9BD5" w:themeColor="accent1"/>
        <w:bottom w:val="single" w:sz="4" w:space="1" w:color="5B9BD5" w:themeColor="accent1"/>
        <w:right w:val="single" w:sz="4" w:space="4" w:color="5B9BD5" w:themeColor="accent1"/>
      </w:pBdr>
      <w:shd w:val="clear" w:color="auto" w:fill="DEEAF6" w:themeFill="accent1" w:themeFillTint="33"/>
      <w:spacing w:before="240" w:after="120" w:line="240" w:lineRule="auto"/>
      <w:ind w:right="113"/>
    </w:pPr>
    <w:rPr>
      <w:caps w:val="0"/>
      <w:sz w:val="22"/>
    </w:rPr>
  </w:style>
  <w:style w:type="numbering" w:customStyle="1" w:styleId="BulletsList">
    <w:name w:val="Bullets List"/>
    <w:uiPriority w:val="99"/>
    <w:rsid w:val="006D6932"/>
    <w:pPr>
      <w:numPr>
        <w:numId w:val="1"/>
      </w:numPr>
    </w:pPr>
  </w:style>
  <w:style w:type="numbering" w:customStyle="1" w:styleId="Numberedlist">
    <w:name w:val="Numbered list"/>
    <w:uiPriority w:val="99"/>
    <w:rsid w:val="006D6932"/>
    <w:pPr>
      <w:numPr>
        <w:numId w:val="2"/>
      </w:numPr>
    </w:pPr>
  </w:style>
  <w:style w:type="table" w:customStyle="1" w:styleId="PlainTable21">
    <w:name w:val="Plain Table 21"/>
    <w:basedOn w:val="TableNormal"/>
    <w:uiPriority w:val="42"/>
    <w:locked/>
    <w:rsid w:val="006D6932"/>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3">
    <w:name w:val="toc 3"/>
    <w:basedOn w:val="Normal"/>
    <w:next w:val="Normal"/>
    <w:autoRedefine/>
    <w:uiPriority w:val="39"/>
    <w:unhideWhenUsed/>
    <w:rsid w:val="006D6932"/>
    <w:pPr>
      <w:spacing w:after="100"/>
      <w:ind w:left="400"/>
    </w:p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6D6932"/>
    <w:pPr>
      <w:numPr>
        <w:numId w:val="3"/>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6D6932"/>
    <w:pPr>
      <w:spacing w:after="0"/>
      <w:ind w:left="907" w:hanging="907"/>
    </w:pPr>
  </w:style>
  <w:style w:type="paragraph" w:customStyle="1" w:styleId="IntroPara">
    <w:name w:val="Intro Para"/>
    <w:basedOn w:val="Normal"/>
    <w:rsid w:val="006D6932"/>
    <w:pPr>
      <w:spacing w:before="400" w:after="400" w:line="280" w:lineRule="exact"/>
    </w:pPr>
    <w:rPr>
      <w:b/>
      <w:color w:val="ED7D31" w:themeColor="accent2"/>
      <w:sz w:val="28"/>
    </w:rPr>
  </w:style>
  <w:style w:type="numbering" w:customStyle="1" w:styleId="FigureTitles">
    <w:name w:val="Figure Titles"/>
    <w:uiPriority w:val="99"/>
    <w:rsid w:val="006D6932"/>
    <w:pPr>
      <w:numPr>
        <w:numId w:val="4"/>
      </w:numPr>
    </w:pPr>
  </w:style>
  <w:style w:type="character" w:styleId="IntenseEmphasis">
    <w:name w:val="Intense Emphasis"/>
    <w:basedOn w:val="DefaultParagraphFont"/>
    <w:uiPriority w:val="21"/>
    <w:rsid w:val="006D6932"/>
    <w:rPr>
      <w:b/>
      <w:i/>
      <w:iCs/>
      <w:color w:val="44546A" w:themeColor="text2"/>
    </w:rPr>
  </w:style>
  <w:style w:type="character" w:styleId="Strong">
    <w:name w:val="Strong"/>
    <w:basedOn w:val="DefaultParagraphFont"/>
    <w:uiPriority w:val="22"/>
    <w:qFormat/>
    <w:rsid w:val="006D6932"/>
    <w:rPr>
      <w:rFonts w:ascii="Calibri" w:hAnsi="Calibri"/>
      <w:b w:val="0"/>
      <w:bCs/>
      <w:color w:val="44546A" w:themeColor="text2"/>
    </w:rPr>
  </w:style>
  <w:style w:type="character" w:styleId="Emphasis">
    <w:name w:val="Emphasis"/>
    <w:basedOn w:val="DefaultParagraphFont"/>
    <w:uiPriority w:val="20"/>
    <w:rsid w:val="006D6932"/>
    <w:rPr>
      <w:i/>
      <w:iCs/>
    </w:rPr>
  </w:style>
  <w:style w:type="paragraph" w:styleId="Caption">
    <w:name w:val="caption"/>
    <w:basedOn w:val="Normal"/>
    <w:next w:val="Normal"/>
    <w:uiPriority w:val="35"/>
    <w:unhideWhenUsed/>
    <w:rsid w:val="006D6932"/>
    <w:pPr>
      <w:spacing w:before="240" w:after="120" w:line="240" w:lineRule="auto"/>
      <w:ind w:left="851" w:hanging="851"/>
      <w:contextualSpacing/>
    </w:pPr>
    <w:rPr>
      <w:b/>
      <w:iCs/>
      <w:sz w:val="20"/>
      <w:szCs w:val="18"/>
    </w:rPr>
  </w:style>
  <w:style w:type="character" w:customStyle="1" w:styleId="LightGrey">
    <w:name w:val="Light Grey"/>
    <w:basedOn w:val="DefaultParagraphFont"/>
    <w:uiPriority w:val="1"/>
    <w:rsid w:val="006D6932"/>
    <w:rPr>
      <w:color w:val="ACB9CA" w:themeColor="text2" w:themeTint="66"/>
    </w:rPr>
  </w:style>
  <w:style w:type="character" w:styleId="PageNumber">
    <w:name w:val="page number"/>
    <w:basedOn w:val="DefaultParagraphFont"/>
    <w:uiPriority w:val="99"/>
    <w:unhideWhenUsed/>
    <w:rsid w:val="006D6932"/>
    <w:rPr>
      <w:color w:val="44546A" w:themeColor="text2"/>
    </w:rPr>
  </w:style>
  <w:style w:type="paragraph" w:styleId="Quote">
    <w:name w:val="Quote"/>
    <w:basedOn w:val="Normal"/>
    <w:next w:val="Normal"/>
    <w:link w:val="QuoteChar"/>
    <w:uiPriority w:val="29"/>
    <w:qFormat/>
    <w:rsid w:val="006D6932"/>
    <w:pPr>
      <w:spacing w:before="0" w:after="180" w:line="320" w:lineRule="atLeast"/>
    </w:pPr>
    <w:rPr>
      <w:iCs/>
      <w:sz w:val="28"/>
    </w:rPr>
  </w:style>
  <w:style w:type="character" w:customStyle="1" w:styleId="QuoteChar">
    <w:name w:val="Quote Char"/>
    <w:basedOn w:val="DefaultParagraphFont"/>
    <w:link w:val="Quote"/>
    <w:uiPriority w:val="29"/>
    <w:rsid w:val="006D6932"/>
    <w:rPr>
      <w:rFonts w:asciiTheme="minorHAnsi" w:eastAsiaTheme="minorHAnsi" w:hAnsiTheme="minorHAnsi" w:cstheme="minorBidi"/>
      <w:iCs/>
      <w:color w:val="44546A" w:themeColor="text2"/>
      <w:sz w:val="28"/>
      <w:szCs w:val="22"/>
      <w:lang w:val="en-GB" w:eastAsia="en-US"/>
    </w:rPr>
  </w:style>
  <w:style w:type="paragraph" w:customStyle="1" w:styleId="QuoteHeading">
    <w:name w:val="Quote Heading"/>
    <w:basedOn w:val="Quote"/>
    <w:locked/>
    <w:rsid w:val="006D6932"/>
    <w:rPr>
      <w:b/>
      <w:sz w:val="20"/>
    </w:rPr>
  </w:style>
  <w:style w:type="paragraph" w:customStyle="1" w:styleId="GreyRoundBoxText">
    <w:name w:val="Grey Round Box Text"/>
    <w:basedOn w:val="Normal"/>
    <w:rsid w:val="006D6932"/>
    <w:pPr>
      <w:spacing w:before="0"/>
    </w:pPr>
    <w:rPr>
      <w:b/>
      <w:caps/>
      <w:color w:val="FFFFFF" w:themeColor="background1"/>
      <w:sz w:val="18"/>
    </w:rPr>
  </w:style>
  <w:style w:type="character" w:customStyle="1" w:styleId="Green">
    <w:name w:val="Green"/>
    <w:basedOn w:val="DefaultParagraphFont"/>
    <w:uiPriority w:val="1"/>
    <w:rsid w:val="006D6932"/>
    <w:rPr>
      <w:color w:val="ED7D31" w:themeColor="accent2"/>
    </w:rPr>
  </w:style>
  <w:style w:type="paragraph" w:customStyle="1" w:styleId="PhotoMargins">
    <w:name w:val="Photo Margins"/>
    <w:basedOn w:val="Normal"/>
    <w:rsid w:val="006D6932"/>
  </w:style>
  <w:style w:type="paragraph" w:customStyle="1" w:styleId="PhotoLeft">
    <w:name w:val="Photo Left"/>
    <w:basedOn w:val="PhotoMargins"/>
    <w:rsid w:val="00F82271"/>
    <w:pPr>
      <w:ind w:left="-851"/>
    </w:pPr>
  </w:style>
  <w:style w:type="paragraph" w:customStyle="1" w:styleId="PhotoRight">
    <w:name w:val="Photo Right"/>
    <w:basedOn w:val="PhotoMargins"/>
    <w:rsid w:val="00F82271"/>
    <w:pPr>
      <w:ind w:right="-851"/>
      <w:jc w:val="right"/>
    </w:pPr>
  </w:style>
  <w:style w:type="paragraph" w:customStyle="1" w:styleId="PhotoCaption">
    <w:name w:val="Photo Caption"/>
    <w:basedOn w:val="Normal"/>
    <w:rsid w:val="006D6932"/>
    <w:pPr>
      <w:spacing w:after="200" w:line="200" w:lineRule="atLeast"/>
      <w:jc w:val="right"/>
    </w:pPr>
    <w:rPr>
      <w:sz w:val="16"/>
    </w:rPr>
  </w:style>
  <w:style w:type="table" w:customStyle="1" w:styleId="DFATTable1">
    <w:name w:val="DFAT Table 1"/>
    <w:basedOn w:val="TableNormal"/>
    <w:uiPriority w:val="99"/>
    <w:rsid w:val="006D6932"/>
    <w:pPr>
      <w:spacing w:before="60" w:after="60" w:line="260" w:lineRule="atLeast"/>
    </w:pPr>
    <w:rPr>
      <w:rFonts w:ascii="Calibri" w:eastAsiaTheme="minorHAnsi" w:hAnsi="Calibri" w:cstheme="minorBidi"/>
      <w:sz w:val="22"/>
      <w:szCs w:val="22"/>
      <w:lang w:eastAsia="en-US"/>
    </w:rPr>
    <w:tblPr>
      <w:tblStyleRowBandSize w:val="1"/>
      <w:tblStyleColBandSize w:val="1"/>
      <w:tblBorders>
        <w:top w:val="single" w:sz="4" w:space="0" w:color="44546A" w:themeColor="text2"/>
        <w:bottom w:val="single" w:sz="4" w:space="0" w:color="44546A" w:themeColor="text2"/>
        <w:insideH w:val="single" w:sz="4" w:space="0" w:color="44546A" w:themeColor="text2"/>
      </w:tblBorders>
      <w:tblCellMar>
        <w:top w:w="57" w:type="dxa"/>
        <w:bottom w:w="57" w:type="dxa"/>
      </w:tblCellMar>
    </w:tblPr>
    <w:tblStylePr w:type="firstRow">
      <w:rPr>
        <w:b w:val="0"/>
      </w:rPr>
      <w:tblPr/>
      <w:tcPr>
        <w:tcBorders>
          <w:top w:val="single" w:sz="4" w:space="0" w:color="5B9BD5" w:themeColor="accent1"/>
          <w:bottom w:val="single" w:sz="4" w:space="0" w:color="5B9BD5" w:themeColor="accent1"/>
          <w:insideH w:val="single" w:sz="4" w:space="0" w:color="5B9BD5" w:themeColor="accent1"/>
        </w:tcBorders>
        <w:shd w:val="clear" w:color="auto" w:fill="5B9BD5" w:themeFill="accent1"/>
      </w:tcPr>
    </w:tblStylePr>
    <w:tblStylePr w:type="lastRow">
      <w:rPr>
        <w:b/>
        <w:color w:val="FFFFFF"/>
      </w:rPr>
      <w:tblPr/>
      <w:tcPr>
        <w:shd w:val="clear" w:color="auto" w:fill="44546A" w:themeFill="text2"/>
      </w:tcPr>
    </w:tblStylePr>
    <w:tblStylePr w:type="firstCol">
      <w:tblPr/>
      <w:tcPr>
        <w:shd w:val="clear" w:color="auto" w:fill="E7E6E6" w:themeFill="background2"/>
      </w:tcPr>
    </w:tblStylePr>
    <w:tblStylePr w:type="lastCol">
      <w:tblPr/>
      <w:tcPr>
        <w:shd w:val="clear" w:color="auto" w:fill="E7E6E6" w:themeFill="background2"/>
      </w:tcPr>
    </w:tblStylePr>
    <w:tblStylePr w:type="band1Vert">
      <w:tblPr/>
      <w:tcPr>
        <w:shd w:val="clear" w:color="auto" w:fill="DEEAF6" w:themeFill="accent1" w:themeFillTint="33"/>
      </w:tcPr>
    </w:tblStylePr>
    <w:tblStylePr w:type="band2Vert">
      <w:tblPr/>
      <w:tcPr>
        <w:shd w:val="clear" w:color="auto" w:fill="BDD6EE" w:themeFill="accent1" w:themeFillTint="66"/>
      </w:tcPr>
    </w:tblStylePr>
    <w:tblStylePr w:type="band1Horz">
      <w:tblPr/>
      <w:tcPr>
        <w:shd w:val="clear" w:color="auto" w:fill="DEEAF6" w:themeFill="accent1" w:themeFillTint="33"/>
      </w:tcPr>
    </w:tblStylePr>
    <w:tblStylePr w:type="band2Horz">
      <w:tblPr/>
      <w:tcPr>
        <w:shd w:val="clear" w:color="auto" w:fill="BDD6EE" w:themeFill="accent1" w:themeFillTint="66"/>
      </w:tcPr>
    </w:tblStylePr>
  </w:style>
  <w:style w:type="paragraph" w:customStyle="1" w:styleId="FootnoteSeparator">
    <w:name w:val="Footnote Separator"/>
    <w:basedOn w:val="Footer"/>
    <w:rsid w:val="00ED2831"/>
    <w:pPr>
      <w:pBdr>
        <w:top w:val="single" w:sz="4" w:space="1" w:color="44546A" w:themeColor="text2"/>
      </w:pBdr>
      <w:tabs>
        <w:tab w:val="right" w:pos="9356"/>
        <w:tab w:val="center" w:pos="10036"/>
      </w:tabs>
      <w:spacing w:line="220" w:lineRule="atLeast"/>
      <w:ind w:right="0"/>
    </w:pPr>
    <w:rPr>
      <w:color w:val="44546A" w:themeColor="text2"/>
      <w:sz w:val="14"/>
    </w:rPr>
  </w:style>
  <w:style w:type="paragraph" w:customStyle="1" w:styleId="Heading1smallspaceafter">
    <w:name w:val="Heading 1 small space after"/>
    <w:basedOn w:val="Heading1"/>
    <w:rsid w:val="006D6932"/>
    <w:pPr>
      <w:spacing w:after="600"/>
      <w:contextualSpacing w:val="0"/>
    </w:pPr>
  </w:style>
  <w:style w:type="paragraph" w:customStyle="1" w:styleId="TableBullet1">
    <w:name w:val="Table Bullet 1"/>
    <w:basedOn w:val="Bullet1"/>
    <w:rsid w:val="00ED2831"/>
    <w:pPr>
      <w:numPr>
        <w:numId w:val="0"/>
      </w:numPr>
      <w:spacing w:before="60" w:line="220" w:lineRule="atLeast"/>
      <w:ind w:left="284" w:hanging="284"/>
    </w:pPr>
    <w:rPr>
      <w:rFonts w:ascii="Calibri" w:hAnsi="Calibri"/>
      <w:sz w:val="18"/>
    </w:rPr>
  </w:style>
  <w:style w:type="paragraph" w:customStyle="1" w:styleId="TableBullet2">
    <w:name w:val="Table Bullet 2"/>
    <w:basedOn w:val="Bullet2"/>
    <w:rsid w:val="006D6932"/>
    <w:pPr>
      <w:numPr>
        <w:ilvl w:val="0"/>
        <w:numId w:val="0"/>
      </w:numPr>
      <w:spacing w:before="60" w:line="220" w:lineRule="atLeast"/>
      <w:ind w:left="568" w:hanging="284"/>
    </w:pPr>
    <w:rPr>
      <w:rFonts w:ascii="Calibri" w:hAnsi="Calibri"/>
      <w:sz w:val="18"/>
    </w:rPr>
  </w:style>
  <w:style w:type="paragraph" w:customStyle="1" w:styleId="TableBullet3">
    <w:name w:val="Table Bullet 3"/>
    <w:basedOn w:val="Bullet3"/>
    <w:rsid w:val="006D6932"/>
    <w:pPr>
      <w:numPr>
        <w:ilvl w:val="0"/>
        <w:numId w:val="0"/>
      </w:numPr>
      <w:spacing w:before="60" w:line="220" w:lineRule="atLeast"/>
      <w:ind w:left="852" w:hanging="284"/>
    </w:pPr>
    <w:rPr>
      <w:rFonts w:ascii="Calibri" w:hAnsi="Calibri"/>
      <w:sz w:val="18"/>
    </w:rPr>
  </w:style>
  <w:style w:type="paragraph" w:customStyle="1" w:styleId="TableHeaderRow">
    <w:name w:val="Table Header Row"/>
    <w:basedOn w:val="Normal"/>
    <w:rsid w:val="006D6932"/>
    <w:pPr>
      <w:framePr w:hSpace="180" w:wrap="around" w:vAnchor="page" w:hAnchor="margin" w:y="5061"/>
      <w:spacing w:before="0" w:after="0" w:line="240" w:lineRule="auto"/>
    </w:pPr>
    <w:rPr>
      <w:rFonts w:ascii="Calibri" w:hAnsi="Calibri"/>
      <w:sz w:val="18"/>
      <w:szCs w:val="21"/>
    </w:rPr>
  </w:style>
  <w:style w:type="paragraph" w:customStyle="1" w:styleId="TableNumberedList1">
    <w:name w:val="Table Numbered List 1"/>
    <w:basedOn w:val="NumberedList1"/>
    <w:rsid w:val="006D6932"/>
    <w:pPr>
      <w:spacing w:before="60" w:line="220" w:lineRule="atLeast"/>
    </w:pPr>
    <w:rPr>
      <w:rFonts w:ascii="Calibri" w:hAnsi="Calibri"/>
      <w:sz w:val="18"/>
    </w:rPr>
  </w:style>
  <w:style w:type="paragraph" w:customStyle="1" w:styleId="TableNumberedList2">
    <w:name w:val="Table Numbered List 2"/>
    <w:basedOn w:val="NumberedList2"/>
    <w:rsid w:val="006D6932"/>
    <w:pPr>
      <w:spacing w:before="60" w:line="220" w:lineRule="atLeast"/>
    </w:pPr>
    <w:rPr>
      <w:rFonts w:ascii="Calibri" w:hAnsi="Calibri"/>
      <w:sz w:val="18"/>
    </w:rPr>
  </w:style>
  <w:style w:type="paragraph" w:customStyle="1" w:styleId="TableNumberedList3">
    <w:name w:val="Table Numbered List 3"/>
    <w:basedOn w:val="NumberedList3"/>
    <w:rsid w:val="006D6932"/>
    <w:pPr>
      <w:spacing w:before="60" w:line="220" w:lineRule="atLeast"/>
      <w:ind w:left="851"/>
    </w:pPr>
    <w:rPr>
      <w:rFonts w:ascii="Calibri" w:hAnsi="Calibri"/>
      <w:sz w:val="18"/>
    </w:rPr>
  </w:style>
  <w:style w:type="paragraph" w:customStyle="1" w:styleId="TableSourceNotes">
    <w:name w:val="Table Source Notes"/>
    <w:basedOn w:val="Normal"/>
    <w:rsid w:val="006D6932"/>
    <w:pPr>
      <w:tabs>
        <w:tab w:val="left" w:pos="284"/>
      </w:tabs>
      <w:spacing w:line="160" w:lineRule="atLeast"/>
      <w:ind w:left="284" w:hanging="284"/>
      <w:contextualSpacing/>
    </w:pPr>
    <w:rPr>
      <w:sz w:val="12"/>
    </w:rPr>
  </w:style>
  <w:style w:type="paragraph" w:customStyle="1" w:styleId="TableTotalRow">
    <w:name w:val="Table Total Row"/>
    <w:basedOn w:val="Normal"/>
    <w:rsid w:val="006D6932"/>
    <w:pPr>
      <w:spacing w:before="60"/>
    </w:pPr>
    <w:rPr>
      <w:rFonts w:ascii="Calibri" w:hAnsi="Calibri"/>
      <w:b/>
      <w:color w:val="FFFFFF" w:themeColor="background1"/>
    </w:rPr>
  </w:style>
  <w:style w:type="paragraph" w:customStyle="1" w:styleId="BoxHeading">
    <w:name w:val="Box Heading"/>
    <w:basedOn w:val="Heading3"/>
    <w:locked/>
    <w:rsid w:val="00ED2831"/>
    <w:pPr>
      <w:spacing w:before="60"/>
    </w:pPr>
  </w:style>
  <w:style w:type="paragraph" w:customStyle="1" w:styleId="QuoteAuthor">
    <w:name w:val="Quote Author"/>
    <w:basedOn w:val="Quote"/>
    <w:rsid w:val="006D6932"/>
    <w:pPr>
      <w:spacing w:after="60" w:line="200" w:lineRule="atLeast"/>
    </w:pPr>
    <w:rPr>
      <w:sz w:val="16"/>
    </w:rPr>
  </w:style>
  <w:style w:type="paragraph" w:customStyle="1" w:styleId="TableText0">
    <w:name w:val="Table Text"/>
    <w:basedOn w:val="Normal"/>
    <w:rsid w:val="006D6932"/>
    <w:pPr>
      <w:framePr w:hSpace="180" w:wrap="around" w:vAnchor="page" w:hAnchor="margin" w:y="5061"/>
      <w:spacing w:before="0" w:after="0" w:line="240" w:lineRule="auto"/>
    </w:pPr>
    <w:rPr>
      <w:sz w:val="18"/>
      <w:szCs w:val="21"/>
    </w:rPr>
  </w:style>
  <w:style w:type="paragraph" w:customStyle="1" w:styleId="PhotoCredit">
    <w:name w:val="Photo Credit"/>
    <w:basedOn w:val="Normal"/>
    <w:rsid w:val="006D6932"/>
    <w:pPr>
      <w:spacing w:after="200" w:line="160" w:lineRule="atLeast"/>
      <w:jc w:val="right"/>
    </w:pPr>
    <w:rPr>
      <w:sz w:val="12"/>
    </w:rPr>
  </w:style>
  <w:style w:type="paragraph" w:customStyle="1" w:styleId="SpacebeforeTitle">
    <w:name w:val="Space before Title"/>
    <w:basedOn w:val="Normal"/>
    <w:rsid w:val="006D6932"/>
    <w:pPr>
      <w:spacing w:after="900"/>
    </w:pPr>
  </w:style>
  <w:style w:type="paragraph" w:customStyle="1" w:styleId="Box1Text">
    <w:name w:val="Box 1 Text"/>
    <w:basedOn w:val="Normal"/>
    <w:qFormat/>
    <w:rsid w:val="006D6932"/>
    <w:pPr>
      <w:pBdr>
        <w:top w:val="single" w:sz="4" w:space="6" w:color="5B9BD5" w:themeColor="accent1"/>
        <w:left w:val="single" w:sz="4" w:space="6" w:color="5B9BD5" w:themeColor="accent1"/>
        <w:bottom w:val="single" w:sz="4" w:space="6" w:color="5B9BD5" w:themeColor="accent1"/>
        <w:right w:val="single" w:sz="4" w:space="6" w:color="5B9BD5" w:themeColor="accent1"/>
      </w:pBdr>
      <w:shd w:val="clear" w:color="auto" w:fill="FFFFFF" w:themeFill="background1"/>
      <w:spacing w:before="180" w:after="80" w:line="240" w:lineRule="atLeast"/>
      <w:ind w:left="1304" w:right="170" w:hanging="1134"/>
    </w:pPr>
  </w:style>
  <w:style w:type="paragraph" w:customStyle="1" w:styleId="Box1Heading">
    <w:name w:val="Box 1 Heading"/>
    <w:basedOn w:val="Box1Text"/>
    <w:rsid w:val="006D6932"/>
    <w:pPr>
      <w:keepNext/>
      <w:spacing w:line="300" w:lineRule="atLeast"/>
    </w:pPr>
    <w:rPr>
      <w:b/>
      <w:sz w:val="26"/>
    </w:rPr>
  </w:style>
  <w:style w:type="paragraph" w:customStyle="1" w:styleId="Box2Text">
    <w:name w:val="Box 2 Text"/>
    <w:basedOn w:val="Box1Text"/>
    <w:rsid w:val="006D6932"/>
    <w:pPr>
      <w:pBdr>
        <w:top w:val="single" w:sz="4" w:space="14" w:color="44546A" w:themeColor="text2"/>
        <w:left w:val="single" w:sz="4" w:space="14" w:color="44546A" w:themeColor="text2"/>
        <w:bottom w:val="single" w:sz="4" w:space="14" w:color="44546A" w:themeColor="text2"/>
        <w:right w:val="single" w:sz="4" w:space="14" w:color="44546A" w:themeColor="text2"/>
      </w:pBdr>
      <w:shd w:val="clear" w:color="auto" w:fill="44546A" w:themeFill="text2"/>
    </w:pPr>
    <w:rPr>
      <w:color w:val="FFFFFF" w:themeColor="background1"/>
    </w:rPr>
  </w:style>
  <w:style w:type="paragraph" w:customStyle="1" w:styleId="Box2Heading">
    <w:name w:val="Box 2 Heading"/>
    <w:basedOn w:val="Box2Text"/>
    <w:rsid w:val="006D6932"/>
    <w:pPr>
      <w:keepNext/>
      <w:spacing w:line="300" w:lineRule="atLeast"/>
    </w:pPr>
    <w:rPr>
      <w:b/>
      <w:sz w:val="26"/>
    </w:rPr>
  </w:style>
  <w:style w:type="paragraph" w:customStyle="1" w:styleId="Box1Bullet">
    <w:name w:val="Box 1 Bullet"/>
    <w:basedOn w:val="Box1Text"/>
    <w:rsid w:val="00B656C5"/>
    <w:pPr>
      <w:numPr>
        <w:numId w:val="6"/>
      </w:numPr>
      <w:spacing w:before="0" w:after="120" w:line="240" w:lineRule="auto"/>
      <w:ind w:left="454" w:hanging="170"/>
      <w:contextualSpacing/>
    </w:pPr>
  </w:style>
  <w:style w:type="paragraph" w:customStyle="1" w:styleId="Box2Bullet">
    <w:name w:val="Box 2 Bullet"/>
    <w:basedOn w:val="Box2Text"/>
    <w:rsid w:val="00C42541"/>
    <w:pPr>
      <w:numPr>
        <w:numId w:val="7"/>
      </w:numPr>
      <w:ind w:left="454" w:hanging="170"/>
    </w:pPr>
  </w:style>
  <w:style w:type="paragraph" w:styleId="BodyText2">
    <w:name w:val="Body Text 2"/>
    <w:basedOn w:val="Normal"/>
    <w:link w:val="BodyText2Char"/>
    <w:uiPriority w:val="99"/>
    <w:semiHidden/>
    <w:unhideWhenUsed/>
    <w:locked/>
    <w:rsid w:val="000020C1"/>
    <w:pPr>
      <w:spacing w:line="480" w:lineRule="auto"/>
    </w:pPr>
  </w:style>
  <w:style w:type="character" w:customStyle="1" w:styleId="BodyText2Char">
    <w:name w:val="Body Text 2 Char"/>
    <w:basedOn w:val="DefaultParagraphFont"/>
    <w:link w:val="BodyText2"/>
    <w:uiPriority w:val="99"/>
    <w:semiHidden/>
    <w:rsid w:val="006D6932"/>
    <w:rPr>
      <w:rFonts w:asciiTheme="minorHAnsi" w:eastAsiaTheme="minorHAnsi" w:hAnsiTheme="minorHAnsi" w:cstheme="minorBidi"/>
      <w:color w:val="44546A" w:themeColor="text2"/>
      <w:sz w:val="22"/>
      <w:szCs w:val="22"/>
      <w:lang w:eastAsia="en-US"/>
    </w:rPr>
  </w:style>
  <w:style w:type="paragraph" w:styleId="BodyText3">
    <w:name w:val="Body Text 3"/>
    <w:basedOn w:val="Normal"/>
    <w:link w:val="BodyText3Char"/>
    <w:uiPriority w:val="99"/>
    <w:semiHidden/>
    <w:unhideWhenUsed/>
    <w:locked/>
    <w:rsid w:val="000020C1"/>
    <w:rPr>
      <w:sz w:val="16"/>
      <w:szCs w:val="16"/>
    </w:rPr>
  </w:style>
  <w:style w:type="character" w:customStyle="1" w:styleId="BodyText3Char">
    <w:name w:val="Body Text 3 Char"/>
    <w:basedOn w:val="DefaultParagraphFont"/>
    <w:link w:val="BodyText3"/>
    <w:uiPriority w:val="99"/>
    <w:semiHidden/>
    <w:rsid w:val="006D6932"/>
    <w:rPr>
      <w:rFonts w:asciiTheme="minorHAnsi" w:eastAsiaTheme="minorHAnsi" w:hAnsiTheme="minorHAnsi" w:cstheme="minorBidi"/>
      <w:color w:val="44546A" w:themeColor="text2"/>
      <w:sz w:val="16"/>
      <w:szCs w:val="16"/>
      <w:lang w:eastAsia="en-US"/>
    </w:rPr>
  </w:style>
  <w:style w:type="paragraph" w:styleId="BodyTextFirstIndent">
    <w:name w:val="Body Text First Indent"/>
    <w:basedOn w:val="NormalIndented"/>
    <w:link w:val="BodyTextFirstIndentChar"/>
    <w:uiPriority w:val="99"/>
    <w:unhideWhenUsed/>
    <w:rsid w:val="006D6932"/>
  </w:style>
  <w:style w:type="character" w:customStyle="1" w:styleId="BodyTextFirstIndentChar">
    <w:name w:val="Body Text First Indent Char"/>
    <w:basedOn w:val="BodyTextChar"/>
    <w:link w:val="BodyTextFirstIndent"/>
    <w:uiPriority w:val="99"/>
    <w:rsid w:val="006D6932"/>
    <w:rPr>
      <w:rFonts w:asciiTheme="minorHAnsi" w:eastAsiaTheme="minorHAnsi" w:hAnsiTheme="minorHAnsi" w:cstheme="minorBidi"/>
      <w:color w:val="44546A" w:themeColor="text2"/>
      <w:sz w:val="22"/>
      <w:szCs w:val="22"/>
      <w:lang w:val="en-GB" w:eastAsia="en-US"/>
    </w:rPr>
  </w:style>
  <w:style w:type="paragraph" w:styleId="BodyTextIndent">
    <w:name w:val="Body Text Indent"/>
    <w:basedOn w:val="Normal"/>
    <w:link w:val="BodyTextIndentChar"/>
    <w:uiPriority w:val="99"/>
    <w:semiHidden/>
    <w:unhideWhenUsed/>
    <w:locked/>
    <w:rsid w:val="000020C1"/>
    <w:pPr>
      <w:spacing w:after="120"/>
      <w:ind w:left="283"/>
    </w:pPr>
  </w:style>
  <w:style w:type="character" w:customStyle="1" w:styleId="BodyTextIndentChar">
    <w:name w:val="Body Text Indent Char"/>
    <w:basedOn w:val="DefaultParagraphFont"/>
    <w:link w:val="BodyTextIndent"/>
    <w:uiPriority w:val="99"/>
    <w:semiHidden/>
    <w:rsid w:val="006D6932"/>
    <w:rPr>
      <w:rFonts w:asciiTheme="minorHAnsi" w:eastAsiaTheme="minorHAnsi" w:hAnsiTheme="minorHAnsi" w:cstheme="minorBidi"/>
      <w:color w:val="44546A" w:themeColor="text2"/>
      <w:sz w:val="22"/>
      <w:szCs w:val="22"/>
      <w:lang w:eastAsia="en-US"/>
    </w:rPr>
  </w:style>
  <w:style w:type="paragraph" w:styleId="BodyTextFirstIndent2">
    <w:name w:val="Body Text First Indent 2"/>
    <w:basedOn w:val="BodyTextIndent"/>
    <w:link w:val="BodyTextFirstIndent2Char"/>
    <w:uiPriority w:val="99"/>
    <w:semiHidden/>
    <w:unhideWhenUsed/>
    <w:locked/>
    <w:rsid w:val="00E8457B"/>
    <w:pPr>
      <w:spacing w:after="60"/>
      <w:ind w:left="567"/>
    </w:pPr>
  </w:style>
  <w:style w:type="character" w:customStyle="1" w:styleId="BodyTextFirstIndent2Char">
    <w:name w:val="Body Text First Indent 2 Char"/>
    <w:basedOn w:val="BodyTextIndentChar"/>
    <w:link w:val="BodyTextFirstIndent2"/>
    <w:uiPriority w:val="99"/>
    <w:semiHidden/>
    <w:rsid w:val="006D6932"/>
    <w:rPr>
      <w:rFonts w:asciiTheme="minorHAnsi" w:eastAsiaTheme="minorHAnsi" w:hAnsiTheme="minorHAnsi" w:cstheme="minorBidi"/>
      <w:color w:val="44546A" w:themeColor="text2"/>
      <w:sz w:val="22"/>
      <w:szCs w:val="22"/>
      <w:lang w:eastAsia="en-US"/>
    </w:rPr>
  </w:style>
  <w:style w:type="paragraph" w:styleId="BlockText">
    <w:name w:val="Block Text"/>
    <w:basedOn w:val="Normal"/>
    <w:uiPriority w:val="99"/>
    <w:unhideWhenUsed/>
    <w:locked/>
    <w:rsid w:val="00E8457B"/>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table" w:customStyle="1" w:styleId="DFATTable2">
    <w:name w:val="DFAT Table 2"/>
    <w:basedOn w:val="TableNormal"/>
    <w:uiPriority w:val="99"/>
    <w:rsid w:val="006D6932"/>
    <w:pPr>
      <w:spacing w:line="260" w:lineRule="atLeast"/>
    </w:pPr>
    <w:rPr>
      <w:rFonts w:ascii="Calibri" w:eastAsiaTheme="minorHAnsi" w:hAnsi="Calibri" w:cstheme="minorBidi"/>
      <w:color w:val="44546A" w:themeColor="text2"/>
      <w:sz w:val="22"/>
      <w:szCs w:val="22"/>
      <w:lang w:eastAsia="en-US"/>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style>
  <w:style w:type="character" w:customStyle="1" w:styleId="ColourAccent1">
    <w:name w:val="Colour Accent 1"/>
    <w:basedOn w:val="DefaultParagraphFont"/>
    <w:uiPriority w:val="1"/>
    <w:locked/>
    <w:rsid w:val="006D6932"/>
    <w:rPr>
      <w:color w:val="5B9BD5" w:themeColor="accent1"/>
    </w:rPr>
  </w:style>
  <w:style w:type="paragraph" w:styleId="ListBullet">
    <w:name w:val="List Bullet"/>
    <w:basedOn w:val="BodyText"/>
    <w:locked/>
    <w:rsid w:val="00A32858"/>
    <w:pPr>
      <w:numPr>
        <w:numId w:val="9"/>
      </w:numPr>
      <w:tabs>
        <w:tab w:val="left" w:pos="284"/>
      </w:tabs>
      <w:suppressAutoHyphens w:val="0"/>
      <w:spacing w:before="0" w:after="120" w:line="280" w:lineRule="exact"/>
    </w:pPr>
    <w:rPr>
      <w:rFonts w:ascii="Franklin Gothic Book" w:eastAsia="Times New Roman" w:hAnsi="Franklin Gothic Book" w:cs="Times New Roman"/>
      <w:sz w:val="21"/>
      <w:szCs w:val="24"/>
      <w:lang w:eastAsia="en-AU"/>
    </w:rPr>
  </w:style>
  <w:style w:type="character" w:styleId="BookTitle">
    <w:name w:val="Book Title"/>
    <w:aliases w:val="Table/Chart Title"/>
    <w:basedOn w:val="Heading2Char"/>
    <w:uiPriority w:val="33"/>
    <w:locked/>
    <w:rsid w:val="00B22583"/>
    <w:rPr>
      <w:rFonts w:ascii="Calibri" w:eastAsiaTheme="majorEastAsia" w:hAnsi="Calibri" w:cstheme="majorBidi"/>
      <w:b w:val="0"/>
      <w:bCs/>
      <w:caps w:val="0"/>
      <w:color w:val="7C8C88"/>
      <w:sz w:val="26"/>
      <w:szCs w:val="26"/>
      <w:lang w:val="en-GB" w:eastAsia="en-US"/>
    </w:rPr>
  </w:style>
  <w:style w:type="paragraph" w:customStyle="1" w:styleId="Tablecolumnheading">
    <w:name w:val="Table column heading"/>
    <w:basedOn w:val="Normal"/>
    <w:rsid w:val="006D6932"/>
    <w:pPr>
      <w:keepNext/>
      <w:suppressAutoHyphens w:val="0"/>
      <w:spacing w:before="57" w:after="57" w:line="220" w:lineRule="atLeast"/>
      <w:ind w:left="96" w:right="96"/>
      <w:jc w:val="center"/>
    </w:pPr>
    <w:rPr>
      <w:rFonts w:eastAsia="Times New Roman" w:cs="Times New Roman"/>
      <w:b/>
      <w:color w:val="FFFFFF" w:themeColor="background1"/>
      <w:sz w:val="20"/>
      <w:szCs w:val="20"/>
    </w:rPr>
  </w:style>
  <w:style w:type="table" w:styleId="TableGridLight">
    <w:name w:val="Grid Table Light"/>
    <w:basedOn w:val="TableNormal"/>
    <w:uiPriority w:val="40"/>
    <w:rsid w:val="006D6932"/>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21621">
      <w:bodyDiv w:val="1"/>
      <w:marLeft w:val="0"/>
      <w:marRight w:val="0"/>
      <w:marTop w:val="0"/>
      <w:marBottom w:val="0"/>
      <w:divBdr>
        <w:top w:val="none" w:sz="0" w:space="0" w:color="auto"/>
        <w:left w:val="none" w:sz="0" w:space="0" w:color="auto"/>
        <w:bottom w:val="none" w:sz="0" w:space="0" w:color="auto"/>
        <w:right w:val="none" w:sz="0" w:space="0" w:color="auto"/>
      </w:divBdr>
    </w:div>
    <w:div w:id="39673835">
      <w:bodyDiv w:val="1"/>
      <w:marLeft w:val="0"/>
      <w:marRight w:val="0"/>
      <w:marTop w:val="0"/>
      <w:marBottom w:val="0"/>
      <w:divBdr>
        <w:top w:val="none" w:sz="0" w:space="0" w:color="auto"/>
        <w:left w:val="none" w:sz="0" w:space="0" w:color="auto"/>
        <w:bottom w:val="none" w:sz="0" w:space="0" w:color="auto"/>
        <w:right w:val="none" w:sz="0" w:space="0" w:color="auto"/>
      </w:divBdr>
    </w:div>
    <w:div w:id="94256091">
      <w:bodyDiv w:val="1"/>
      <w:marLeft w:val="0"/>
      <w:marRight w:val="0"/>
      <w:marTop w:val="0"/>
      <w:marBottom w:val="0"/>
      <w:divBdr>
        <w:top w:val="none" w:sz="0" w:space="0" w:color="auto"/>
        <w:left w:val="none" w:sz="0" w:space="0" w:color="auto"/>
        <w:bottom w:val="none" w:sz="0" w:space="0" w:color="auto"/>
        <w:right w:val="none" w:sz="0" w:space="0" w:color="auto"/>
      </w:divBdr>
    </w:div>
    <w:div w:id="164829527">
      <w:bodyDiv w:val="1"/>
      <w:marLeft w:val="0"/>
      <w:marRight w:val="0"/>
      <w:marTop w:val="0"/>
      <w:marBottom w:val="0"/>
      <w:divBdr>
        <w:top w:val="none" w:sz="0" w:space="0" w:color="auto"/>
        <w:left w:val="none" w:sz="0" w:space="0" w:color="auto"/>
        <w:bottom w:val="none" w:sz="0" w:space="0" w:color="auto"/>
        <w:right w:val="none" w:sz="0" w:space="0" w:color="auto"/>
      </w:divBdr>
    </w:div>
    <w:div w:id="197015339">
      <w:bodyDiv w:val="1"/>
      <w:marLeft w:val="0"/>
      <w:marRight w:val="0"/>
      <w:marTop w:val="0"/>
      <w:marBottom w:val="0"/>
      <w:divBdr>
        <w:top w:val="none" w:sz="0" w:space="0" w:color="auto"/>
        <w:left w:val="none" w:sz="0" w:space="0" w:color="auto"/>
        <w:bottom w:val="none" w:sz="0" w:space="0" w:color="auto"/>
        <w:right w:val="none" w:sz="0" w:space="0" w:color="auto"/>
      </w:divBdr>
    </w:div>
    <w:div w:id="236864963">
      <w:bodyDiv w:val="1"/>
      <w:marLeft w:val="0"/>
      <w:marRight w:val="0"/>
      <w:marTop w:val="0"/>
      <w:marBottom w:val="0"/>
      <w:divBdr>
        <w:top w:val="none" w:sz="0" w:space="0" w:color="auto"/>
        <w:left w:val="none" w:sz="0" w:space="0" w:color="auto"/>
        <w:bottom w:val="none" w:sz="0" w:space="0" w:color="auto"/>
        <w:right w:val="none" w:sz="0" w:space="0" w:color="auto"/>
      </w:divBdr>
    </w:div>
    <w:div w:id="250047030">
      <w:bodyDiv w:val="1"/>
      <w:marLeft w:val="0"/>
      <w:marRight w:val="0"/>
      <w:marTop w:val="0"/>
      <w:marBottom w:val="0"/>
      <w:divBdr>
        <w:top w:val="none" w:sz="0" w:space="0" w:color="auto"/>
        <w:left w:val="none" w:sz="0" w:space="0" w:color="auto"/>
        <w:bottom w:val="none" w:sz="0" w:space="0" w:color="auto"/>
        <w:right w:val="none" w:sz="0" w:space="0" w:color="auto"/>
      </w:divBdr>
    </w:div>
    <w:div w:id="261451323">
      <w:bodyDiv w:val="1"/>
      <w:marLeft w:val="0"/>
      <w:marRight w:val="0"/>
      <w:marTop w:val="0"/>
      <w:marBottom w:val="0"/>
      <w:divBdr>
        <w:top w:val="none" w:sz="0" w:space="0" w:color="auto"/>
        <w:left w:val="none" w:sz="0" w:space="0" w:color="auto"/>
        <w:bottom w:val="none" w:sz="0" w:space="0" w:color="auto"/>
        <w:right w:val="none" w:sz="0" w:space="0" w:color="auto"/>
      </w:divBdr>
    </w:div>
    <w:div w:id="317660341">
      <w:bodyDiv w:val="1"/>
      <w:marLeft w:val="0"/>
      <w:marRight w:val="0"/>
      <w:marTop w:val="0"/>
      <w:marBottom w:val="0"/>
      <w:divBdr>
        <w:top w:val="none" w:sz="0" w:space="0" w:color="auto"/>
        <w:left w:val="none" w:sz="0" w:space="0" w:color="auto"/>
        <w:bottom w:val="none" w:sz="0" w:space="0" w:color="auto"/>
        <w:right w:val="none" w:sz="0" w:space="0" w:color="auto"/>
      </w:divBdr>
    </w:div>
    <w:div w:id="377239597">
      <w:bodyDiv w:val="1"/>
      <w:marLeft w:val="0"/>
      <w:marRight w:val="0"/>
      <w:marTop w:val="0"/>
      <w:marBottom w:val="0"/>
      <w:divBdr>
        <w:top w:val="none" w:sz="0" w:space="0" w:color="auto"/>
        <w:left w:val="none" w:sz="0" w:space="0" w:color="auto"/>
        <w:bottom w:val="none" w:sz="0" w:space="0" w:color="auto"/>
        <w:right w:val="none" w:sz="0" w:space="0" w:color="auto"/>
      </w:divBdr>
    </w:div>
    <w:div w:id="478301386">
      <w:bodyDiv w:val="1"/>
      <w:marLeft w:val="0"/>
      <w:marRight w:val="0"/>
      <w:marTop w:val="0"/>
      <w:marBottom w:val="0"/>
      <w:divBdr>
        <w:top w:val="none" w:sz="0" w:space="0" w:color="auto"/>
        <w:left w:val="none" w:sz="0" w:space="0" w:color="auto"/>
        <w:bottom w:val="none" w:sz="0" w:space="0" w:color="auto"/>
        <w:right w:val="none" w:sz="0" w:space="0" w:color="auto"/>
      </w:divBdr>
    </w:div>
    <w:div w:id="513956700">
      <w:bodyDiv w:val="1"/>
      <w:marLeft w:val="0"/>
      <w:marRight w:val="0"/>
      <w:marTop w:val="0"/>
      <w:marBottom w:val="0"/>
      <w:divBdr>
        <w:top w:val="none" w:sz="0" w:space="0" w:color="auto"/>
        <w:left w:val="none" w:sz="0" w:space="0" w:color="auto"/>
        <w:bottom w:val="none" w:sz="0" w:space="0" w:color="auto"/>
        <w:right w:val="none" w:sz="0" w:space="0" w:color="auto"/>
      </w:divBdr>
    </w:div>
    <w:div w:id="519465649">
      <w:bodyDiv w:val="1"/>
      <w:marLeft w:val="0"/>
      <w:marRight w:val="0"/>
      <w:marTop w:val="0"/>
      <w:marBottom w:val="0"/>
      <w:divBdr>
        <w:top w:val="none" w:sz="0" w:space="0" w:color="auto"/>
        <w:left w:val="none" w:sz="0" w:space="0" w:color="auto"/>
        <w:bottom w:val="none" w:sz="0" w:space="0" w:color="auto"/>
        <w:right w:val="none" w:sz="0" w:space="0" w:color="auto"/>
      </w:divBdr>
    </w:div>
    <w:div w:id="565602945">
      <w:bodyDiv w:val="1"/>
      <w:marLeft w:val="0"/>
      <w:marRight w:val="0"/>
      <w:marTop w:val="0"/>
      <w:marBottom w:val="0"/>
      <w:divBdr>
        <w:top w:val="none" w:sz="0" w:space="0" w:color="auto"/>
        <w:left w:val="none" w:sz="0" w:space="0" w:color="auto"/>
        <w:bottom w:val="none" w:sz="0" w:space="0" w:color="auto"/>
        <w:right w:val="none" w:sz="0" w:space="0" w:color="auto"/>
      </w:divBdr>
    </w:div>
    <w:div w:id="654918283">
      <w:bodyDiv w:val="1"/>
      <w:marLeft w:val="0"/>
      <w:marRight w:val="0"/>
      <w:marTop w:val="0"/>
      <w:marBottom w:val="0"/>
      <w:divBdr>
        <w:top w:val="none" w:sz="0" w:space="0" w:color="auto"/>
        <w:left w:val="none" w:sz="0" w:space="0" w:color="auto"/>
        <w:bottom w:val="none" w:sz="0" w:space="0" w:color="auto"/>
        <w:right w:val="none" w:sz="0" w:space="0" w:color="auto"/>
      </w:divBdr>
    </w:div>
    <w:div w:id="663241347">
      <w:bodyDiv w:val="1"/>
      <w:marLeft w:val="0"/>
      <w:marRight w:val="0"/>
      <w:marTop w:val="0"/>
      <w:marBottom w:val="0"/>
      <w:divBdr>
        <w:top w:val="none" w:sz="0" w:space="0" w:color="auto"/>
        <w:left w:val="none" w:sz="0" w:space="0" w:color="auto"/>
        <w:bottom w:val="none" w:sz="0" w:space="0" w:color="auto"/>
        <w:right w:val="none" w:sz="0" w:space="0" w:color="auto"/>
      </w:divBdr>
    </w:div>
    <w:div w:id="802503742">
      <w:bodyDiv w:val="1"/>
      <w:marLeft w:val="0"/>
      <w:marRight w:val="0"/>
      <w:marTop w:val="0"/>
      <w:marBottom w:val="0"/>
      <w:divBdr>
        <w:top w:val="none" w:sz="0" w:space="0" w:color="auto"/>
        <w:left w:val="none" w:sz="0" w:space="0" w:color="auto"/>
        <w:bottom w:val="none" w:sz="0" w:space="0" w:color="auto"/>
        <w:right w:val="none" w:sz="0" w:space="0" w:color="auto"/>
      </w:divBdr>
    </w:div>
    <w:div w:id="827596568">
      <w:bodyDiv w:val="1"/>
      <w:marLeft w:val="0"/>
      <w:marRight w:val="0"/>
      <w:marTop w:val="0"/>
      <w:marBottom w:val="0"/>
      <w:divBdr>
        <w:top w:val="none" w:sz="0" w:space="0" w:color="auto"/>
        <w:left w:val="none" w:sz="0" w:space="0" w:color="auto"/>
        <w:bottom w:val="none" w:sz="0" w:space="0" w:color="auto"/>
        <w:right w:val="none" w:sz="0" w:space="0" w:color="auto"/>
      </w:divBdr>
    </w:div>
    <w:div w:id="838426649">
      <w:bodyDiv w:val="1"/>
      <w:marLeft w:val="0"/>
      <w:marRight w:val="0"/>
      <w:marTop w:val="0"/>
      <w:marBottom w:val="0"/>
      <w:divBdr>
        <w:top w:val="none" w:sz="0" w:space="0" w:color="auto"/>
        <w:left w:val="none" w:sz="0" w:space="0" w:color="auto"/>
        <w:bottom w:val="none" w:sz="0" w:space="0" w:color="auto"/>
        <w:right w:val="none" w:sz="0" w:space="0" w:color="auto"/>
      </w:divBdr>
    </w:div>
    <w:div w:id="861475721">
      <w:bodyDiv w:val="1"/>
      <w:marLeft w:val="0"/>
      <w:marRight w:val="0"/>
      <w:marTop w:val="0"/>
      <w:marBottom w:val="0"/>
      <w:divBdr>
        <w:top w:val="none" w:sz="0" w:space="0" w:color="auto"/>
        <w:left w:val="none" w:sz="0" w:space="0" w:color="auto"/>
        <w:bottom w:val="none" w:sz="0" w:space="0" w:color="auto"/>
        <w:right w:val="none" w:sz="0" w:space="0" w:color="auto"/>
      </w:divBdr>
    </w:div>
    <w:div w:id="948588522">
      <w:bodyDiv w:val="1"/>
      <w:marLeft w:val="0"/>
      <w:marRight w:val="0"/>
      <w:marTop w:val="0"/>
      <w:marBottom w:val="0"/>
      <w:divBdr>
        <w:top w:val="none" w:sz="0" w:space="0" w:color="auto"/>
        <w:left w:val="none" w:sz="0" w:space="0" w:color="auto"/>
        <w:bottom w:val="none" w:sz="0" w:space="0" w:color="auto"/>
        <w:right w:val="none" w:sz="0" w:space="0" w:color="auto"/>
      </w:divBdr>
    </w:div>
    <w:div w:id="979458140">
      <w:bodyDiv w:val="1"/>
      <w:marLeft w:val="0"/>
      <w:marRight w:val="0"/>
      <w:marTop w:val="0"/>
      <w:marBottom w:val="0"/>
      <w:divBdr>
        <w:top w:val="none" w:sz="0" w:space="0" w:color="auto"/>
        <w:left w:val="none" w:sz="0" w:space="0" w:color="auto"/>
        <w:bottom w:val="none" w:sz="0" w:space="0" w:color="auto"/>
        <w:right w:val="none" w:sz="0" w:space="0" w:color="auto"/>
      </w:divBdr>
    </w:div>
    <w:div w:id="1000306339">
      <w:bodyDiv w:val="1"/>
      <w:marLeft w:val="0"/>
      <w:marRight w:val="0"/>
      <w:marTop w:val="0"/>
      <w:marBottom w:val="0"/>
      <w:divBdr>
        <w:top w:val="none" w:sz="0" w:space="0" w:color="auto"/>
        <w:left w:val="none" w:sz="0" w:space="0" w:color="auto"/>
        <w:bottom w:val="none" w:sz="0" w:space="0" w:color="auto"/>
        <w:right w:val="none" w:sz="0" w:space="0" w:color="auto"/>
      </w:divBdr>
    </w:div>
    <w:div w:id="1011222859">
      <w:bodyDiv w:val="1"/>
      <w:marLeft w:val="0"/>
      <w:marRight w:val="0"/>
      <w:marTop w:val="0"/>
      <w:marBottom w:val="0"/>
      <w:divBdr>
        <w:top w:val="none" w:sz="0" w:space="0" w:color="auto"/>
        <w:left w:val="none" w:sz="0" w:space="0" w:color="auto"/>
        <w:bottom w:val="none" w:sz="0" w:space="0" w:color="auto"/>
        <w:right w:val="none" w:sz="0" w:space="0" w:color="auto"/>
      </w:divBdr>
    </w:div>
    <w:div w:id="1078940033">
      <w:bodyDiv w:val="1"/>
      <w:marLeft w:val="0"/>
      <w:marRight w:val="0"/>
      <w:marTop w:val="0"/>
      <w:marBottom w:val="0"/>
      <w:divBdr>
        <w:top w:val="none" w:sz="0" w:space="0" w:color="auto"/>
        <w:left w:val="none" w:sz="0" w:space="0" w:color="auto"/>
        <w:bottom w:val="none" w:sz="0" w:space="0" w:color="auto"/>
        <w:right w:val="none" w:sz="0" w:space="0" w:color="auto"/>
      </w:divBdr>
    </w:div>
    <w:div w:id="1083917051">
      <w:bodyDiv w:val="1"/>
      <w:marLeft w:val="0"/>
      <w:marRight w:val="0"/>
      <w:marTop w:val="0"/>
      <w:marBottom w:val="0"/>
      <w:divBdr>
        <w:top w:val="none" w:sz="0" w:space="0" w:color="auto"/>
        <w:left w:val="none" w:sz="0" w:space="0" w:color="auto"/>
        <w:bottom w:val="none" w:sz="0" w:space="0" w:color="auto"/>
        <w:right w:val="none" w:sz="0" w:space="0" w:color="auto"/>
      </w:divBdr>
    </w:div>
    <w:div w:id="1164977806">
      <w:bodyDiv w:val="1"/>
      <w:marLeft w:val="0"/>
      <w:marRight w:val="0"/>
      <w:marTop w:val="0"/>
      <w:marBottom w:val="0"/>
      <w:divBdr>
        <w:top w:val="none" w:sz="0" w:space="0" w:color="auto"/>
        <w:left w:val="none" w:sz="0" w:space="0" w:color="auto"/>
        <w:bottom w:val="none" w:sz="0" w:space="0" w:color="auto"/>
        <w:right w:val="none" w:sz="0" w:space="0" w:color="auto"/>
      </w:divBdr>
    </w:div>
    <w:div w:id="1184828257">
      <w:bodyDiv w:val="1"/>
      <w:marLeft w:val="0"/>
      <w:marRight w:val="0"/>
      <w:marTop w:val="0"/>
      <w:marBottom w:val="0"/>
      <w:divBdr>
        <w:top w:val="none" w:sz="0" w:space="0" w:color="auto"/>
        <w:left w:val="none" w:sz="0" w:space="0" w:color="auto"/>
        <w:bottom w:val="none" w:sz="0" w:space="0" w:color="auto"/>
        <w:right w:val="none" w:sz="0" w:space="0" w:color="auto"/>
      </w:divBdr>
    </w:div>
    <w:div w:id="1186363071">
      <w:bodyDiv w:val="1"/>
      <w:marLeft w:val="0"/>
      <w:marRight w:val="0"/>
      <w:marTop w:val="0"/>
      <w:marBottom w:val="0"/>
      <w:divBdr>
        <w:top w:val="none" w:sz="0" w:space="0" w:color="auto"/>
        <w:left w:val="none" w:sz="0" w:space="0" w:color="auto"/>
        <w:bottom w:val="none" w:sz="0" w:space="0" w:color="auto"/>
        <w:right w:val="none" w:sz="0" w:space="0" w:color="auto"/>
      </w:divBdr>
    </w:div>
    <w:div w:id="1191532380">
      <w:bodyDiv w:val="1"/>
      <w:marLeft w:val="0"/>
      <w:marRight w:val="0"/>
      <w:marTop w:val="0"/>
      <w:marBottom w:val="0"/>
      <w:divBdr>
        <w:top w:val="none" w:sz="0" w:space="0" w:color="auto"/>
        <w:left w:val="none" w:sz="0" w:space="0" w:color="auto"/>
        <w:bottom w:val="none" w:sz="0" w:space="0" w:color="auto"/>
        <w:right w:val="none" w:sz="0" w:space="0" w:color="auto"/>
      </w:divBdr>
    </w:div>
    <w:div w:id="1228611659">
      <w:bodyDiv w:val="1"/>
      <w:marLeft w:val="0"/>
      <w:marRight w:val="0"/>
      <w:marTop w:val="0"/>
      <w:marBottom w:val="0"/>
      <w:divBdr>
        <w:top w:val="none" w:sz="0" w:space="0" w:color="auto"/>
        <w:left w:val="none" w:sz="0" w:space="0" w:color="auto"/>
        <w:bottom w:val="none" w:sz="0" w:space="0" w:color="auto"/>
        <w:right w:val="none" w:sz="0" w:space="0" w:color="auto"/>
      </w:divBdr>
    </w:div>
    <w:div w:id="1236358767">
      <w:bodyDiv w:val="1"/>
      <w:marLeft w:val="0"/>
      <w:marRight w:val="0"/>
      <w:marTop w:val="0"/>
      <w:marBottom w:val="0"/>
      <w:divBdr>
        <w:top w:val="none" w:sz="0" w:space="0" w:color="auto"/>
        <w:left w:val="none" w:sz="0" w:space="0" w:color="auto"/>
        <w:bottom w:val="none" w:sz="0" w:space="0" w:color="auto"/>
        <w:right w:val="none" w:sz="0" w:space="0" w:color="auto"/>
      </w:divBdr>
    </w:div>
    <w:div w:id="1243904214">
      <w:bodyDiv w:val="1"/>
      <w:marLeft w:val="0"/>
      <w:marRight w:val="0"/>
      <w:marTop w:val="0"/>
      <w:marBottom w:val="0"/>
      <w:divBdr>
        <w:top w:val="none" w:sz="0" w:space="0" w:color="auto"/>
        <w:left w:val="none" w:sz="0" w:space="0" w:color="auto"/>
        <w:bottom w:val="none" w:sz="0" w:space="0" w:color="auto"/>
        <w:right w:val="none" w:sz="0" w:space="0" w:color="auto"/>
      </w:divBdr>
    </w:div>
    <w:div w:id="1284386098">
      <w:bodyDiv w:val="1"/>
      <w:marLeft w:val="0"/>
      <w:marRight w:val="0"/>
      <w:marTop w:val="0"/>
      <w:marBottom w:val="0"/>
      <w:divBdr>
        <w:top w:val="none" w:sz="0" w:space="0" w:color="auto"/>
        <w:left w:val="none" w:sz="0" w:space="0" w:color="auto"/>
        <w:bottom w:val="none" w:sz="0" w:space="0" w:color="auto"/>
        <w:right w:val="none" w:sz="0" w:space="0" w:color="auto"/>
      </w:divBdr>
    </w:div>
    <w:div w:id="1347370411">
      <w:bodyDiv w:val="1"/>
      <w:marLeft w:val="0"/>
      <w:marRight w:val="0"/>
      <w:marTop w:val="0"/>
      <w:marBottom w:val="0"/>
      <w:divBdr>
        <w:top w:val="none" w:sz="0" w:space="0" w:color="auto"/>
        <w:left w:val="none" w:sz="0" w:space="0" w:color="auto"/>
        <w:bottom w:val="none" w:sz="0" w:space="0" w:color="auto"/>
        <w:right w:val="none" w:sz="0" w:space="0" w:color="auto"/>
      </w:divBdr>
    </w:div>
    <w:div w:id="1398700835">
      <w:bodyDiv w:val="1"/>
      <w:marLeft w:val="0"/>
      <w:marRight w:val="0"/>
      <w:marTop w:val="0"/>
      <w:marBottom w:val="0"/>
      <w:divBdr>
        <w:top w:val="none" w:sz="0" w:space="0" w:color="auto"/>
        <w:left w:val="none" w:sz="0" w:space="0" w:color="auto"/>
        <w:bottom w:val="none" w:sz="0" w:space="0" w:color="auto"/>
        <w:right w:val="none" w:sz="0" w:space="0" w:color="auto"/>
      </w:divBdr>
    </w:div>
    <w:div w:id="1411004115">
      <w:bodyDiv w:val="1"/>
      <w:marLeft w:val="0"/>
      <w:marRight w:val="0"/>
      <w:marTop w:val="0"/>
      <w:marBottom w:val="0"/>
      <w:divBdr>
        <w:top w:val="none" w:sz="0" w:space="0" w:color="auto"/>
        <w:left w:val="none" w:sz="0" w:space="0" w:color="auto"/>
        <w:bottom w:val="none" w:sz="0" w:space="0" w:color="auto"/>
        <w:right w:val="none" w:sz="0" w:space="0" w:color="auto"/>
      </w:divBdr>
    </w:div>
    <w:div w:id="1441953695">
      <w:bodyDiv w:val="1"/>
      <w:marLeft w:val="0"/>
      <w:marRight w:val="0"/>
      <w:marTop w:val="0"/>
      <w:marBottom w:val="0"/>
      <w:divBdr>
        <w:top w:val="none" w:sz="0" w:space="0" w:color="auto"/>
        <w:left w:val="none" w:sz="0" w:space="0" w:color="auto"/>
        <w:bottom w:val="none" w:sz="0" w:space="0" w:color="auto"/>
        <w:right w:val="none" w:sz="0" w:space="0" w:color="auto"/>
      </w:divBdr>
    </w:div>
    <w:div w:id="1460411958">
      <w:bodyDiv w:val="1"/>
      <w:marLeft w:val="0"/>
      <w:marRight w:val="0"/>
      <w:marTop w:val="0"/>
      <w:marBottom w:val="0"/>
      <w:divBdr>
        <w:top w:val="none" w:sz="0" w:space="0" w:color="auto"/>
        <w:left w:val="none" w:sz="0" w:space="0" w:color="auto"/>
        <w:bottom w:val="none" w:sz="0" w:space="0" w:color="auto"/>
        <w:right w:val="none" w:sz="0" w:space="0" w:color="auto"/>
      </w:divBdr>
    </w:div>
    <w:div w:id="1480801076">
      <w:bodyDiv w:val="1"/>
      <w:marLeft w:val="0"/>
      <w:marRight w:val="0"/>
      <w:marTop w:val="0"/>
      <w:marBottom w:val="0"/>
      <w:divBdr>
        <w:top w:val="none" w:sz="0" w:space="0" w:color="auto"/>
        <w:left w:val="none" w:sz="0" w:space="0" w:color="auto"/>
        <w:bottom w:val="none" w:sz="0" w:space="0" w:color="auto"/>
        <w:right w:val="none" w:sz="0" w:space="0" w:color="auto"/>
      </w:divBdr>
    </w:div>
    <w:div w:id="1494567177">
      <w:bodyDiv w:val="1"/>
      <w:marLeft w:val="0"/>
      <w:marRight w:val="0"/>
      <w:marTop w:val="0"/>
      <w:marBottom w:val="0"/>
      <w:divBdr>
        <w:top w:val="none" w:sz="0" w:space="0" w:color="auto"/>
        <w:left w:val="none" w:sz="0" w:space="0" w:color="auto"/>
        <w:bottom w:val="none" w:sz="0" w:space="0" w:color="auto"/>
        <w:right w:val="none" w:sz="0" w:space="0" w:color="auto"/>
      </w:divBdr>
    </w:div>
    <w:div w:id="1564563155">
      <w:bodyDiv w:val="1"/>
      <w:marLeft w:val="0"/>
      <w:marRight w:val="0"/>
      <w:marTop w:val="0"/>
      <w:marBottom w:val="0"/>
      <w:divBdr>
        <w:top w:val="none" w:sz="0" w:space="0" w:color="auto"/>
        <w:left w:val="none" w:sz="0" w:space="0" w:color="auto"/>
        <w:bottom w:val="none" w:sz="0" w:space="0" w:color="auto"/>
        <w:right w:val="none" w:sz="0" w:space="0" w:color="auto"/>
      </w:divBdr>
    </w:div>
    <w:div w:id="1566145283">
      <w:bodyDiv w:val="1"/>
      <w:marLeft w:val="0"/>
      <w:marRight w:val="0"/>
      <w:marTop w:val="0"/>
      <w:marBottom w:val="0"/>
      <w:divBdr>
        <w:top w:val="none" w:sz="0" w:space="0" w:color="auto"/>
        <w:left w:val="none" w:sz="0" w:space="0" w:color="auto"/>
        <w:bottom w:val="none" w:sz="0" w:space="0" w:color="auto"/>
        <w:right w:val="none" w:sz="0" w:space="0" w:color="auto"/>
      </w:divBdr>
    </w:div>
    <w:div w:id="1771196521">
      <w:bodyDiv w:val="1"/>
      <w:marLeft w:val="0"/>
      <w:marRight w:val="0"/>
      <w:marTop w:val="0"/>
      <w:marBottom w:val="0"/>
      <w:divBdr>
        <w:top w:val="none" w:sz="0" w:space="0" w:color="auto"/>
        <w:left w:val="none" w:sz="0" w:space="0" w:color="auto"/>
        <w:bottom w:val="none" w:sz="0" w:space="0" w:color="auto"/>
        <w:right w:val="none" w:sz="0" w:space="0" w:color="auto"/>
      </w:divBdr>
    </w:div>
    <w:div w:id="1804082134">
      <w:bodyDiv w:val="1"/>
      <w:marLeft w:val="0"/>
      <w:marRight w:val="0"/>
      <w:marTop w:val="0"/>
      <w:marBottom w:val="0"/>
      <w:divBdr>
        <w:top w:val="none" w:sz="0" w:space="0" w:color="auto"/>
        <w:left w:val="none" w:sz="0" w:space="0" w:color="auto"/>
        <w:bottom w:val="none" w:sz="0" w:space="0" w:color="auto"/>
        <w:right w:val="none" w:sz="0" w:space="0" w:color="auto"/>
      </w:divBdr>
    </w:div>
    <w:div w:id="1839035164">
      <w:bodyDiv w:val="1"/>
      <w:marLeft w:val="0"/>
      <w:marRight w:val="0"/>
      <w:marTop w:val="0"/>
      <w:marBottom w:val="0"/>
      <w:divBdr>
        <w:top w:val="none" w:sz="0" w:space="0" w:color="auto"/>
        <w:left w:val="none" w:sz="0" w:space="0" w:color="auto"/>
        <w:bottom w:val="none" w:sz="0" w:space="0" w:color="auto"/>
        <w:right w:val="none" w:sz="0" w:space="0" w:color="auto"/>
      </w:divBdr>
    </w:div>
    <w:div w:id="1895464229">
      <w:bodyDiv w:val="1"/>
      <w:marLeft w:val="0"/>
      <w:marRight w:val="0"/>
      <w:marTop w:val="0"/>
      <w:marBottom w:val="0"/>
      <w:divBdr>
        <w:top w:val="none" w:sz="0" w:space="0" w:color="auto"/>
        <w:left w:val="none" w:sz="0" w:space="0" w:color="auto"/>
        <w:bottom w:val="none" w:sz="0" w:space="0" w:color="auto"/>
        <w:right w:val="none" w:sz="0" w:space="0" w:color="auto"/>
      </w:divBdr>
    </w:div>
    <w:div w:id="1928732862">
      <w:bodyDiv w:val="1"/>
      <w:marLeft w:val="0"/>
      <w:marRight w:val="0"/>
      <w:marTop w:val="0"/>
      <w:marBottom w:val="0"/>
      <w:divBdr>
        <w:top w:val="none" w:sz="0" w:space="0" w:color="auto"/>
        <w:left w:val="none" w:sz="0" w:space="0" w:color="auto"/>
        <w:bottom w:val="none" w:sz="0" w:space="0" w:color="auto"/>
        <w:right w:val="none" w:sz="0" w:space="0" w:color="auto"/>
      </w:divBdr>
    </w:div>
    <w:div w:id="1935627492">
      <w:bodyDiv w:val="1"/>
      <w:marLeft w:val="0"/>
      <w:marRight w:val="0"/>
      <w:marTop w:val="0"/>
      <w:marBottom w:val="0"/>
      <w:divBdr>
        <w:top w:val="none" w:sz="0" w:space="0" w:color="auto"/>
        <w:left w:val="none" w:sz="0" w:space="0" w:color="auto"/>
        <w:bottom w:val="none" w:sz="0" w:space="0" w:color="auto"/>
        <w:right w:val="none" w:sz="0" w:space="0" w:color="auto"/>
      </w:divBdr>
    </w:div>
    <w:div w:id="1989282819">
      <w:bodyDiv w:val="1"/>
      <w:marLeft w:val="0"/>
      <w:marRight w:val="0"/>
      <w:marTop w:val="0"/>
      <w:marBottom w:val="0"/>
      <w:divBdr>
        <w:top w:val="none" w:sz="0" w:space="0" w:color="auto"/>
        <w:left w:val="none" w:sz="0" w:space="0" w:color="auto"/>
        <w:bottom w:val="none" w:sz="0" w:space="0" w:color="auto"/>
        <w:right w:val="none" w:sz="0" w:space="0" w:color="auto"/>
      </w:divBdr>
    </w:div>
    <w:div w:id="2015496071">
      <w:bodyDiv w:val="1"/>
      <w:marLeft w:val="0"/>
      <w:marRight w:val="0"/>
      <w:marTop w:val="0"/>
      <w:marBottom w:val="0"/>
      <w:divBdr>
        <w:top w:val="none" w:sz="0" w:space="0" w:color="auto"/>
        <w:left w:val="none" w:sz="0" w:space="0" w:color="auto"/>
        <w:bottom w:val="none" w:sz="0" w:space="0" w:color="auto"/>
        <w:right w:val="none" w:sz="0" w:space="0" w:color="auto"/>
      </w:divBdr>
    </w:div>
    <w:div w:id="2038773370">
      <w:bodyDiv w:val="1"/>
      <w:marLeft w:val="0"/>
      <w:marRight w:val="0"/>
      <w:marTop w:val="0"/>
      <w:marBottom w:val="0"/>
      <w:divBdr>
        <w:top w:val="none" w:sz="0" w:space="0" w:color="auto"/>
        <w:left w:val="none" w:sz="0" w:space="0" w:color="auto"/>
        <w:bottom w:val="none" w:sz="0" w:space="0" w:color="auto"/>
        <w:right w:val="none" w:sz="0" w:space="0" w:color="auto"/>
      </w:divBdr>
    </w:div>
    <w:div w:id="2042775320">
      <w:bodyDiv w:val="1"/>
      <w:marLeft w:val="0"/>
      <w:marRight w:val="0"/>
      <w:marTop w:val="0"/>
      <w:marBottom w:val="0"/>
      <w:divBdr>
        <w:top w:val="none" w:sz="0" w:space="0" w:color="auto"/>
        <w:left w:val="none" w:sz="0" w:space="0" w:color="auto"/>
        <w:bottom w:val="none" w:sz="0" w:space="0" w:color="auto"/>
        <w:right w:val="none" w:sz="0" w:space="0" w:color="auto"/>
      </w:divBdr>
    </w:div>
    <w:div w:id="2048601447">
      <w:bodyDiv w:val="1"/>
      <w:marLeft w:val="0"/>
      <w:marRight w:val="0"/>
      <w:marTop w:val="0"/>
      <w:marBottom w:val="0"/>
      <w:divBdr>
        <w:top w:val="none" w:sz="0" w:space="0" w:color="auto"/>
        <w:left w:val="none" w:sz="0" w:space="0" w:color="auto"/>
        <w:bottom w:val="none" w:sz="0" w:space="0" w:color="auto"/>
        <w:right w:val="none" w:sz="0" w:space="0" w:color="auto"/>
      </w:divBdr>
    </w:div>
    <w:div w:id="2060786985">
      <w:bodyDiv w:val="1"/>
      <w:marLeft w:val="0"/>
      <w:marRight w:val="0"/>
      <w:marTop w:val="0"/>
      <w:marBottom w:val="0"/>
      <w:divBdr>
        <w:top w:val="none" w:sz="0" w:space="0" w:color="auto"/>
        <w:left w:val="none" w:sz="0" w:space="0" w:color="auto"/>
        <w:bottom w:val="none" w:sz="0" w:space="0" w:color="auto"/>
        <w:right w:val="none" w:sz="0" w:space="0" w:color="auto"/>
      </w:divBdr>
    </w:div>
    <w:div w:id="2129933143">
      <w:bodyDiv w:val="1"/>
      <w:marLeft w:val="0"/>
      <w:marRight w:val="0"/>
      <w:marTop w:val="0"/>
      <w:marBottom w:val="0"/>
      <w:divBdr>
        <w:top w:val="none" w:sz="0" w:space="0" w:color="auto"/>
        <w:left w:val="none" w:sz="0" w:space="0" w:color="auto"/>
        <w:bottom w:val="none" w:sz="0" w:space="0" w:color="auto"/>
        <w:right w:val="none" w:sz="0" w:space="0" w:color="auto"/>
      </w:divBdr>
    </w:div>
    <w:div w:id="21467730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png"/><Relationship Id="rId26" Type="http://schemas.openxmlformats.org/officeDocument/2006/relationships/image" Target="media/image9.png"/><Relationship Id="rId8" Type="http://schemas.openxmlformats.org/officeDocument/2006/relationships/customXml" Target="../customXml/item8.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theme" Target="theme/theme1.xml"/><Relationship Id="rId29" Type="http://schemas.openxmlformats.org/officeDocument/2006/relationships/header" Target="header4.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eader" Target="header3.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1.png"/><Relationship Id="rId10" Type="http://schemas.openxmlformats.org/officeDocument/2006/relationships/styles" Target="styles.xml"/><Relationship Id="rId19" Type="http://schemas.openxmlformats.org/officeDocument/2006/relationships/header" Target="header2.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header" Target="header5.xml"/></Relationships>
</file>

<file path=word/_rels/footnotes.xml.rels><?xml version="1.0" encoding="UTF-8" standalone="yes"?>
<Relationships xmlns="http://schemas.openxmlformats.org/package/2006/relationships"><Relationship Id="rId3" Type="http://schemas.openxmlformats.org/officeDocument/2006/relationships/hyperlink" Target="https://climateknowledgeportal.worldbank.org/country/indonesia/vulnerability" TargetMode="External"/><Relationship Id="rId2" Type="http://schemas.openxmlformats.org/officeDocument/2006/relationships/hyperlink" Target="https://www.pefa.org/node/4416" TargetMode="External"/><Relationship Id="rId1" Type="http://schemas.openxmlformats.org/officeDocument/2006/relationships/hyperlink" Target="https://www.akatiga.org/language/en/swakelola-tipe-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2.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7669DA12253E4E85C52293F268FC19" ma:contentTypeVersion="15" ma:contentTypeDescription="Create a new document." ma:contentTypeScope="" ma:versionID="c07c190fc9c814f6dd003678a0143775">
  <xsd:schema xmlns:xsd="http://www.w3.org/2001/XMLSchema" xmlns:xs="http://www.w3.org/2001/XMLSchema" xmlns:p="http://schemas.microsoft.com/office/2006/metadata/properties" xmlns:ns1="http://schemas.microsoft.com/sharepoint/v3" xmlns:ns2="de0c27f1-262a-4fb7-a335-e6d12d9ee942" xmlns:ns3="8ee2a568-85fa-4000-8b93-5c580fad2dea" targetNamespace="http://schemas.microsoft.com/office/2006/metadata/properties" ma:root="true" ma:fieldsID="b447ff21eb035665b9a019c5a73eb384" ns1:_="" ns2:_="" ns3:_="">
    <xsd:import namespace="http://schemas.microsoft.com/sharepoint/v3"/>
    <xsd:import namespace="de0c27f1-262a-4fb7-a335-e6d12d9ee942"/>
    <xsd:import namespace="8ee2a568-85fa-4000-8b93-5c580fad2de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0c27f1-262a-4fb7-a335-e6d12d9ee94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e2a568-85fa-4000-8b93-5c580fad2de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6C1F570B2B6D31458E54FEDFD673BEC4" ma:contentTypeVersion="14" ma:contentTypeDescription="Create a new document." ma:contentTypeScope="" ma:versionID="b73bd4fe54a5340660abc31c859057c9">
  <xsd:schema xmlns:xsd="http://www.w3.org/2001/XMLSchema" xmlns:xs="http://www.w3.org/2001/XMLSchema" xmlns:p="http://schemas.microsoft.com/office/2006/metadata/properties" xmlns:ns3="cf8e6b6e-0b4a-469a-a628-021f82395ce7" xmlns:ns4="0f661a88-bcbb-4c51-8ba7-902b32942aba" targetNamespace="http://schemas.microsoft.com/office/2006/metadata/properties" ma:root="true" ma:fieldsID="68994a9155c5d0bd6faac5b33c896905" ns3:_="" ns4:_="">
    <xsd:import namespace="cf8e6b6e-0b4a-469a-a628-021f82395ce7"/>
    <xsd:import namespace="0f661a88-bcbb-4c51-8ba7-902b32942ab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8e6b6e-0b4a-469a-a628-021f82395c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661a88-bcbb-4c51-8ba7-902b32942ab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7.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8.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559EEA-5A56-4E56-A6A4-F3A6396C6C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e0c27f1-262a-4fb7-a335-e6d12d9ee942"/>
    <ds:schemaRef ds:uri="8ee2a568-85fa-4000-8b93-5c580fad2d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C677B8-A56A-477F-9C0A-6AD52556A2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8e6b6e-0b4a-469a-a628-021f82395ce7"/>
    <ds:schemaRef ds:uri="0f661a88-bcbb-4c51-8ba7-902b32942a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349B5D-5D90-4195-A21B-B4D1EF9F58AC}">
  <ds:schemaRefs>
    <ds:schemaRef ds:uri="http://schemas.microsoft.com/sharepoint/v3/contenttype/forms"/>
  </ds:schemaRefs>
</ds:datastoreItem>
</file>

<file path=customXml/itemProps4.xml><?xml version="1.0" encoding="utf-8"?>
<ds:datastoreItem xmlns:ds="http://schemas.openxmlformats.org/officeDocument/2006/customXml" ds:itemID="{A4B9F009-E528-4466-8771-FEB14A22E75D}">
  <ds:schemaRefs>
    <ds:schemaRef ds:uri="http://purl.org/dc/elements/1.1/"/>
    <ds:schemaRef ds:uri="http://purl.org/dc/terms/"/>
    <ds:schemaRef ds:uri="http://schemas.openxmlformats.org/package/2006/metadata/core-properties"/>
    <ds:schemaRef ds:uri="http://schemas.microsoft.com/sharepoint/v3"/>
    <ds:schemaRef ds:uri="http://schemas.microsoft.com/office/2006/documentManagement/types"/>
    <ds:schemaRef ds:uri="http://schemas.microsoft.com/office/2006/metadata/properties"/>
    <ds:schemaRef ds:uri="8ee2a568-85fa-4000-8b93-5c580fad2dea"/>
    <ds:schemaRef ds:uri="http://purl.org/dc/dcmitype/"/>
    <ds:schemaRef ds:uri="http://schemas.microsoft.com/office/infopath/2007/PartnerControls"/>
    <ds:schemaRef ds:uri="de0c27f1-262a-4fb7-a335-e6d12d9ee942"/>
    <ds:schemaRef ds:uri="http://www.w3.org/XML/1998/namespace"/>
  </ds:schemaRefs>
</ds:datastoreItem>
</file>

<file path=customXml/itemProps5.xml><?xml version="1.0" encoding="utf-8"?>
<ds:datastoreItem xmlns:ds="http://schemas.openxmlformats.org/officeDocument/2006/customXml" ds:itemID="{83FAE4F6-DDB7-4CBA-AD38-D2E4B7BC152A}">
  <ds:schemaRefs>
    <ds:schemaRef ds:uri="http://schemas.openxmlformats.org/officeDocument/2006/bibliography"/>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BF9450EF-5E5A-4269-A268-87443A4722AC}">
  <ds:schemaRefs>
    <ds:schemaRef ds:uri="http://schemas.microsoft.com/office/2006/metadata/properties"/>
    <ds:schemaRef ds:uri="http://schemas.microsoft.com/office/infopath/2007/PartnerControls"/>
  </ds:schemaRefs>
</ds:datastoreItem>
</file>

<file path=customXml/itemProps8.xml><?xml version="1.0" encoding="utf-8"?>
<ds:datastoreItem xmlns:ds="http://schemas.openxmlformats.org/officeDocument/2006/customXml" ds:itemID="{2953126D-C243-46DA-95FE-9D687608B9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47</Pages>
  <Words>18186</Words>
  <Characters>103663</Characters>
  <Application>Microsoft Office Word</Application>
  <DocSecurity>0</DocSecurity>
  <Lines>863</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John Ward</dc:creator>
  <cp:keywords>[SEC=OFFICIAL]</cp:keywords>
  <dc:description/>
  <cp:lastModifiedBy>Megha Kapoor</cp:lastModifiedBy>
  <cp:revision>5</cp:revision>
  <cp:lastPrinted>2022-08-24T14:15:00Z</cp:lastPrinted>
  <dcterms:created xsi:type="dcterms:W3CDTF">2024-08-09T04:18:00Z</dcterms:created>
  <dcterms:modified xsi:type="dcterms:W3CDTF">2024-08-09T04:23:00Z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0x010100457669DA12253E4E85C52293F268FC19</vt:lpwstr>
  </property>
  <property fmtid="{D5CDD505-2E9C-101B-9397-08002B2CF9AE}" pid="3" name="TitusGUID">
    <vt:lpwstr>38c0b3f4-e2d3-4dff-b8e2-5f039889c57f</vt:lpwstr>
  </property>
  <property fmtid="{D5CDD505-2E9C-101B-9397-08002B2CF9AE}" pid="4" name="SEC">
    <vt:lpwstr>UNOFFICIAL</vt:lpwstr>
  </property>
  <property fmtid="{D5CDD505-2E9C-101B-9397-08002B2CF9AE}" pid="5" name="PM_ProtectiveMarkingImage_Header">
    <vt:lpwstr>C:\Program Files (x86)\Common Files\janusNET Shared\janusSEAL\Images\DocumentSlashBlue.png</vt:lpwstr>
  </property>
  <property fmtid="{D5CDD505-2E9C-101B-9397-08002B2CF9AE}" pid="6" name="PM_Caveats_Count">
    <vt:lpwstr>0</vt:lpwstr>
  </property>
  <property fmtid="{D5CDD505-2E9C-101B-9397-08002B2CF9AE}" pid="7" name="PM_DisplayValueSecClassificationWithQualifier">
    <vt:lpwstr>OFFICIAL</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InsertionValue">
    <vt:lpwstr>OFFICIAL</vt:lpwstr>
  </property>
  <property fmtid="{D5CDD505-2E9C-101B-9397-08002B2CF9AE}" pid="11" name="PM_Originating_FileId">
    <vt:lpwstr>7376E3209E6D4B11B1F80871311F1019</vt:lpwstr>
  </property>
  <property fmtid="{D5CDD505-2E9C-101B-9397-08002B2CF9AE}" pid="12" name="PM_ProtectiveMarkingValue_Footer">
    <vt:lpwstr>OFFICIAL</vt:lpwstr>
  </property>
  <property fmtid="{D5CDD505-2E9C-101B-9397-08002B2CF9AE}" pid="13" name="PM_Originator_Hash_SHA1">
    <vt:lpwstr>8FFB4264490C7F8D0832C5EDF0BDD83EA48BF220</vt:lpwstr>
  </property>
  <property fmtid="{D5CDD505-2E9C-101B-9397-08002B2CF9AE}" pid="14" name="PM_OriginationTimeStamp">
    <vt:lpwstr>2022-08-24T04:10:00Z</vt:lpwstr>
  </property>
  <property fmtid="{D5CDD505-2E9C-101B-9397-08002B2CF9AE}" pid="15" name="PM_ProtectiveMarkingValue_Header">
    <vt:lpwstr>OFFICIAL</vt:lpwstr>
  </property>
  <property fmtid="{D5CDD505-2E9C-101B-9397-08002B2CF9AE}" pid="16" name="PM_ProtectiveMarkingImage_Footer">
    <vt:lpwstr>C:\Program Files (x86)\Common Files\janusNET Shared\janusSEAL\Images\DocumentSlashBlue.png</vt:lpwstr>
  </property>
  <property fmtid="{D5CDD505-2E9C-101B-9397-08002B2CF9AE}" pid="17" name="PM_Namespace">
    <vt:lpwstr>gov.au</vt:lpwstr>
  </property>
  <property fmtid="{D5CDD505-2E9C-101B-9397-08002B2CF9AE}" pid="18" name="PM_Version">
    <vt:lpwstr>2018.4</vt:lpwstr>
  </property>
  <property fmtid="{D5CDD505-2E9C-101B-9397-08002B2CF9AE}" pid="19" name="PM_Note">
    <vt:lpwstr/>
  </property>
  <property fmtid="{D5CDD505-2E9C-101B-9397-08002B2CF9AE}" pid="20" name="PM_Markers">
    <vt:lpwstr/>
  </property>
  <property fmtid="{D5CDD505-2E9C-101B-9397-08002B2CF9AE}" pid="21" name="PM_Hash_Version">
    <vt:lpwstr>2018.0</vt:lpwstr>
  </property>
  <property fmtid="{D5CDD505-2E9C-101B-9397-08002B2CF9AE}" pid="22" name="PM_Hash_Salt_Prev">
    <vt:lpwstr>1D5A07581752FE624F3DC42AB6BFC3EE</vt:lpwstr>
  </property>
  <property fmtid="{D5CDD505-2E9C-101B-9397-08002B2CF9AE}" pid="23" name="PM_Hash_Salt">
    <vt:lpwstr>834B039F6A13A82D2AB785CB06586CF0</vt:lpwstr>
  </property>
  <property fmtid="{D5CDD505-2E9C-101B-9397-08002B2CF9AE}" pid="24" name="PM_Hash_SHA1">
    <vt:lpwstr>2FB374826A12D84CE56235D9B1E4AA03B61B787A</vt:lpwstr>
  </property>
  <property fmtid="{D5CDD505-2E9C-101B-9397-08002B2CF9AE}" pid="25" name="PM_SecurityClassification_Prev">
    <vt:lpwstr>OFFICIAL</vt:lpwstr>
  </property>
  <property fmtid="{D5CDD505-2E9C-101B-9397-08002B2CF9AE}" pid="26" name="PM_Qualifier_Prev">
    <vt:lpwstr/>
  </property>
  <property fmtid="{D5CDD505-2E9C-101B-9397-08002B2CF9AE}" pid="27" name="KSOProductBuildVer">
    <vt:lpwstr>1033-11.2.0.10132</vt:lpwstr>
  </property>
  <property fmtid="{D5CDD505-2E9C-101B-9397-08002B2CF9AE}" pid="28" name="PM_MinimumSecurityClassification">
    <vt:lpwstr>OFFICIAL</vt:lpwstr>
  </property>
  <property fmtid="{D5CDD505-2E9C-101B-9397-08002B2CF9AE}" pid="29" name="PM_Display">
    <vt:lpwstr>OFFICIAL</vt:lpwstr>
  </property>
  <property fmtid="{D5CDD505-2E9C-101B-9397-08002B2CF9AE}" pid="30" name="PM_OriginatorUserAccountName_SHA256">
    <vt:lpwstr>22980FE8F13CFE857E08A0CBB034CE7CC2C9B710603D1143DF696959082F4A9E</vt:lpwstr>
  </property>
  <property fmtid="{D5CDD505-2E9C-101B-9397-08002B2CF9AE}" pid="31" name="PM_OriginatorDomainName_SHA256">
    <vt:lpwstr>6F3591835F3B2A8A025B00B5BA6418010DA3A17C9C26EA9C049FFD28039489A2</vt:lpwstr>
  </property>
  <property fmtid="{D5CDD505-2E9C-101B-9397-08002B2CF9AE}" pid="32" name="MSIP_Label_defa4170-0d19-0005-0004-bc88714345d2_Enabled">
    <vt:lpwstr>true</vt:lpwstr>
  </property>
  <property fmtid="{D5CDD505-2E9C-101B-9397-08002B2CF9AE}" pid="33" name="MSIP_Label_defa4170-0d19-0005-0004-bc88714345d2_SetDate">
    <vt:lpwstr>2024-08-09T04:18:16Z</vt:lpwstr>
  </property>
  <property fmtid="{D5CDD505-2E9C-101B-9397-08002B2CF9AE}" pid="34" name="MSIP_Label_defa4170-0d19-0005-0004-bc88714345d2_Method">
    <vt:lpwstr>Standard</vt:lpwstr>
  </property>
  <property fmtid="{D5CDD505-2E9C-101B-9397-08002B2CF9AE}" pid="35" name="MSIP_Label_defa4170-0d19-0005-0004-bc88714345d2_Name">
    <vt:lpwstr>defa4170-0d19-0005-0004-bc88714345d2</vt:lpwstr>
  </property>
  <property fmtid="{D5CDD505-2E9C-101B-9397-08002B2CF9AE}" pid="36" name="MSIP_Label_defa4170-0d19-0005-0004-bc88714345d2_SiteId">
    <vt:lpwstr>75b7436c-36be-48b8-bdc9-f0d258ef3586</vt:lpwstr>
  </property>
  <property fmtid="{D5CDD505-2E9C-101B-9397-08002B2CF9AE}" pid="37" name="MSIP_Label_defa4170-0d19-0005-0004-bc88714345d2_ActionId">
    <vt:lpwstr>c1ced47f-1846-4baa-9cd1-7848374ab4d4</vt:lpwstr>
  </property>
  <property fmtid="{D5CDD505-2E9C-101B-9397-08002B2CF9AE}" pid="38" name="MSIP_Label_defa4170-0d19-0005-0004-bc88714345d2_ContentBits">
    <vt:lpwstr>0</vt:lpwstr>
  </property>
</Properties>
</file>